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19" w:val="left" w:leader="none"/>
        </w:tabs>
        <w:spacing w:before="71"/>
        <w:ind w:left="620" w:right="0" w:firstLine="0"/>
        <w:jc w:val="left"/>
        <w:rPr>
          <w:b/>
          <w:sz w:val="26"/>
        </w:rPr>
      </w:pPr>
      <w:r>
        <w:rPr>
          <w:b/>
          <w:sz w:val="26"/>
        </w:rPr>
        <w:t>TÒA</w:t>
      </w:r>
      <w:r>
        <w:rPr>
          <w:b/>
          <w:spacing w:val="-17"/>
          <w:sz w:val="26"/>
        </w:rPr>
        <w:t> </w:t>
      </w:r>
      <w:r>
        <w:rPr>
          <w:b/>
          <w:sz w:val="26"/>
        </w:rPr>
        <w:t>ÁN</w:t>
      </w:r>
      <w:r>
        <w:rPr>
          <w:b/>
          <w:spacing w:val="-7"/>
          <w:sz w:val="26"/>
        </w:rPr>
        <w:t> </w:t>
      </w:r>
      <w:r>
        <w:rPr>
          <w:b/>
          <w:sz w:val="26"/>
        </w:rPr>
        <w:t>NHÂN</w:t>
      </w:r>
      <w:r>
        <w:rPr>
          <w:b/>
          <w:spacing w:val="-5"/>
          <w:sz w:val="26"/>
        </w:rPr>
        <w:t> DÂN</w:t>
      </w:r>
      <w:r>
        <w:rPr>
          <w:b/>
          <w:sz w:val="26"/>
        </w:rPr>
        <w:tab/>
        <w:t>CỘNG</w:t>
      </w:r>
      <w:r>
        <w:rPr>
          <w:b/>
          <w:spacing w:val="-17"/>
          <w:sz w:val="26"/>
        </w:rPr>
        <w:t> </w:t>
      </w:r>
      <w:r>
        <w:rPr>
          <w:b/>
          <w:sz w:val="26"/>
        </w:rPr>
        <w:t>HÒA</w:t>
      </w:r>
      <w:r>
        <w:rPr>
          <w:b/>
          <w:spacing w:val="-16"/>
          <w:sz w:val="26"/>
        </w:rPr>
        <w:t> </w:t>
      </w:r>
      <w:r>
        <w:rPr>
          <w:b/>
          <w:sz w:val="26"/>
        </w:rPr>
        <w:t>XÃ</w:t>
      </w:r>
      <w:r>
        <w:rPr>
          <w:b/>
          <w:spacing w:val="-15"/>
          <w:sz w:val="26"/>
        </w:rPr>
        <w:t> </w:t>
      </w:r>
      <w:r>
        <w:rPr>
          <w:b/>
          <w:sz w:val="26"/>
        </w:rPr>
        <w:t>HỘI</w:t>
      </w:r>
      <w:r>
        <w:rPr>
          <w:b/>
          <w:spacing w:val="-8"/>
          <w:sz w:val="26"/>
        </w:rPr>
        <w:t> </w:t>
      </w:r>
      <w:r>
        <w:rPr>
          <w:b/>
          <w:sz w:val="26"/>
        </w:rPr>
        <w:t>CHỦ</w:t>
      </w:r>
      <w:r>
        <w:rPr>
          <w:b/>
          <w:spacing w:val="-6"/>
          <w:sz w:val="26"/>
        </w:rPr>
        <w:t> </w:t>
      </w:r>
      <w:r>
        <w:rPr>
          <w:b/>
          <w:sz w:val="26"/>
        </w:rPr>
        <w:t>NGHĨA</w:t>
      </w:r>
      <w:r>
        <w:rPr>
          <w:b/>
          <w:spacing w:val="-20"/>
          <w:sz w:val="26"/>
        </w:rPr>
        <w:t> </w:t>
      </w:r>
      <w:r>
        <w:rPr>
          <w:b/>
          <w:sz w:val="26"/>
        </w:rPr>
        <w:t>VIỆT</w:t>
      </w:r>
      <w:r>
        <w:rPr>
          <w:b/>
          <w:spacing w:val="-12"/>
          <w:sz w:val="26"/>
        </w:rPr>
        <w:t> </w:t>
      </w:r>
      <w:r>
        <w:rPr>
          <w:b/>
          <w:spacing w:val="-5"/>
          <w:sz w:val="26"/>
        </w:rPr>
        <w:t>NAM</w:t>
      </w:r>
    </w:p>
    <w:p>
      <w:pPr>
        <w:tabs>
          <w:tab w:pos="4876" w:val="left" w:leader="none"/>
        </w:tabs>
        <w:spacing w:before="61"/>
        <w:ind w:left="425" w:right="0" w:firstLine="0"/>
        <w:jc w:val="left"/>
        <w:rPr>
          <w:b/>
          <w:sz w:val="26"/>
        </w:rPr>
      </w:pPr>
      <w:r>
        <w:rPr>
          <w:b/>
          <w:sz w:val="26"/>
        </w:rPr>
        <w:t>HUYỆN</w:t>
      </w:r>
      <w:r>
        <w:rPr>
          <w:b/>
          <w:spacing w:val="-10"/>
          <w:sz w:val="26"/>
        </w:rPr>
        <w:t> </w:t>
      </w:r>
      <w:r>
        <w:rPr>
          <w:b/>
          <w:sz w:val="26"/>
        </w:rPr>
        <w:t>PHỤNG</w:t>
      </w:r>
      <w:r>
        <w:rPr>
          <w:b/>
          <w:spacing w:val="-15"/>
          <w:sz w:val="26"/>
        </w:rPr>
        <w:t> </w:t>
      </w:r>
      <w:r>
        <w:rPr>
          <w:b/>
          <w:spacing w:val="-4"/>
          <w:sz w:val="26"/>
        </w:rPr>
        <w:t>HIỆP</w:t>
      </w:r>
      <w:r>
        <w:rPr>
          <w:b/>
          <w:sz w:val="26"/>
        </w:rPr>
        <w:tab/>
        <w:t>Độc</w:t>
      </w:r>
      <w:r>
        <w:rPr>
          <w:b/>
          <w:spacing w:val="-5"/>
          <w:sz w:val="26"/>
        </w:rPr>
        <w:t> </w:t>
      </w:r>
      <w:r>
        <w:rPr>
          <w:b/>
          <w:sz w:val="26"/>
        </w:rPr>
        <w:t>lập</w:t>
      </w:r>
      <w:r>
        <w:rPr>
          <w:b/>
          <w:spacing w:val="-3"/>
          <w:sz w:val="26"/>
        </w:rPr>
        <w:t> </w:t>
      </w:r>
      <w:r>
        <w:rPr>
          <w:b/>
          <w:sz w:val="26"/>
        </w:rPr>
        <w:t>–</w:t>
      </w:r>
      <w:r>
        <w:rPr>
          <w:b/>
          <w:spacing w:val="-8"/>
          <w:sz w:val="26"/>
        </w:rPr>
        <w:t> </w:t>
      </w:r>
      <w:r>
        <w:rPr>
          <w:b/>
          <w:sz w:val="26"/>
        </w:rPr>
        <w:t>Tự</w:t>
      </w:r>
      <w:r>
        <w:rPr>
          <w:b/>
          <w:spacing w:val="-2"/>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tabs>
          <w:tab w:pos="5781" w:val="left" w:leader="none"/>
        </w:tabs>
        <w:spacing w:before="107"/>
        <w:ind w:left="620" w:right="0" w:firstLine="0"/>
        <w:jc w:val="left"/>
        <w:rPr>
          <w:sz w:val="26"/>
        </w:rPr>
      </w:pPr>
      <w:r>
        <w:rPr>
          <w:b/>
          <w:w w:val="80"/>
          <w:sz w:val="26"/>
        </w:rPr>
        <w:t>TÆNH</w:t>
      </w:r>
      <w:r>
        <w:rPr>
          <w:b/>
          <w:spacing w:val="-12"/>
          <w:sz w:val="26"/>
        </w:rPr>
        <w:t> </w:t>
      </w:r>
      <w:r>
        <w:rPr>
          <w:b/>
          <w:w w:val="80"/>
          <w:sz w:val="26"/>
        </w:rPr>
        <w:t>HAÄU</w:t>
      </w:r>
      <w:r>
        <w:rPr>
          <w:b/>
          <w:spacing w:val="-10"/>
          <w:sz w:val="26"/>
        </w:rPr>
        <w:t> </w:t>
      </w:r>
      <w:r>
        <w:rPr>
          <w:b/>
          <w:spacing w:val="-2"/>
          <w:w w:val="80"/>
          <w:sz w:val="26"/>
        </w:rPr>
        <w:t>GIANG</w:t>
      </w:r>
      <w:r>
        <w:rPr>
          <w:b/>
          <w:sz w:val="26"/>
        </w:rPr>
        <w:tab/>
      </w:r>
      <w:r>
        <w:rPr>
          <w:sz w:val="26"/>
        </w:rPr>
        <w:t>---</w:t>
      </w:r>
      <w:r>
        <w:rPr>
          <w:spacing w:val="7"/>
          <w:sz w:val="26"/>
        </w:rPr>
        <w:t> </w:t>
      </w:r>
      <w:r>
        <w:rPr>
          <w:sz w:val="26"/>
        </w:rPr>
        <w:t>***</w:t>
      </w:r>
      <w:r>
        <w:rPr>
          <w:spacing w:val="3"/>
          <w:sz w:val="26"/>
        </w:rPr>
        <w:t> </w:t>
      </w:r>
      <w:r>
        <w:rPr>
          <w:sz w:val="26"/>
        </w:rPr>
        <w:t>---</w:t>
      </w:r>
      <w:r>
        <w:rPr>
          <w:spacing w:val="5"/>
          <w:sz w:val="26"/>
        </w:rPr>
        <w:t> </w:t>
      </w:r>
      <w:r>
        <w:rPr>
          <w:sz w:val="26"/>
        </w:rPr>
        <w:t>***</w:t>
      </w:r>
      <w:r>
        <w:rPr>
          <w:spacing w:val="6"/>
          <w:sz w:val="26"/>
        </w:rPr>
        <w:t> </w:t>
      </w:r>
      <w:r>
        <w:rPr>
          <w:sz w:val="26"/>
        </w:rPr>
        <w:t>--</w:t>
      </w:r>
      <w:r>
        <w:rPr>
          <w:spacing w:val="-10"/>
          <w:sz w:val="26"/>
        </w:rPr>
        <w:t>-</w:t>
      </w:r>
    </w:p>
    <w:p>
      <w:pPr>
        <w:tabs>
          <w:tab w:pos="4415" w:val="left" w:leader="none"/>
        </w:tabs>
        <w:spacing w:before="86"/>
        <w:ind w:left="1146" w:right="0" w:firstLine="0"/>
        <w:jc w:val="left"/>
        <w:rPr>
          <w:i/>
          <w:sz w:val="28"/>
        </w:rPr>
      </w:pPr>
      <w:r>
        <w:rPr>
          <w:sz w:val="26"/>
        </w:rPr>
        <w:t>---</w:t>
      </w:r>
      <w:r>
        <w:rPr>
          <w:spacing w:val="5"/>
          <w:sz w:val="26"/>
        </w:rPr>
        <w:t> </w:t>
      </w:r>
      <w:r>
        <w:rPr>
          <w:sz w:val="26"/>
        </w:rPr>
        <w:t>***</w:t>
      </w:r>
      <w:r>
        <w:rPr>
          <w:spacing w:val="4"/>
          <w:sz w:val="26"/>
        </w:rPr>
        <w:t> </w:t>
      </w:r>
      <w:r>
        <w:rPr>
          <w:sz w:val="26"/>
        </w:rPr>
        <w:t>--</w:t>
      </w:r>
      <w:r>
        <w:rPr>
          <w:spacing w:val="-10"/>
          <w:sz w:val="26"/>
        </w:rPr>
        <w:t>-</w:t>
      </w:r>
      <w:r>
        <w:rPr>
          <w:sz w:val="26"/>
        </w:rPr>
        <w:tab/>
      </w:r>
      <w:r>
        <w:rPr>
          <w:b/>
          <w:i/>
          <w:sz w:val="28"/>
        </w:rPr>
        <w:t>Phụng</w:t>
      </w:r>
      <w:r>
        <w:rPr>
          <w:b/>
          <w:i/>
          <w:spacing w:val="-5"/>
          <w:sz w:val="28"/>
        </w:rPr>
        <w:t> </w:t>
      </w:r>
      <w:r>
        <w:rPr>
          <w:b/>
          <w:i/>
          <w:sz w:val="28"/>
        </w:rPr>
        <w:t>Hiệp,</w:t>
      </w:r>
      <w:r>
        <w:rPr>
          <w:b/>
          <w:i/>
          <w:spacing w:val="-5"/>
          <w:sz w:val="28"/>
        </w:rPr>
        <w:t> </w:t>
      </w:r>
      <w:r>
        <w:rPr>
          <w:i/>
          <w:sz w:val="28"/>
        </w:rPr>
        <w:t>ngày</w:t>
      </w:r>
      <w:r>
        <w:rPr>
          <w:i/>
          <w:spacing w:val="-4"/>
          <w:sz w:val="28"/>
        </w:rPr>
        <w:t> </w:t>
      </w:r>
      <w:r>
        <w:rPr>
          <w:i/>
          <w:sz w:val="28"/>
        </w:rPr>
        <w:t>16</w:t>
      </w:r>
      <w:r>
        <w:rPr>
          <w:i/>
          <w:spacing w:val="-1"/>
          <w:sz w:val="28"/>
        </w:rPr>
        <w:t> </w:t>
      </w:r>
      <w:r>
        <w:rPr>
          <w:i/>
          <w:sz w:val="28"/>
        </w:rPr>
        <w:t>tháng</w:t>
      </w:r>
      <w:r>
        <w:rPr>
          <w:i/>
          <w:spacing w:val="-3"/>
          <w:sz w:val="28"/>
        </w:rPr>
        <w:t> </w:t>
      </w:r>
      <w:r>
        <w:rPr>
          <w:i/>
          <w:sz w:val="28"/>
        </w:rPr>
        <w:t>02</w:t>
      </w:r>
      <w:r>
        <w:rPr>
          <w:i/>
          <w:spacing w:val="-2"/>
          <w:sz w:val="28"/>
        </w:rPr>
        <w:t> </w:t>
      </w:r>
      <w:r>
        <w:rPr>
          <w:i/>
          <w:sz w:val="28"/>
        </w:rPr>
        <w:t>năm</w:t>
      </w:r>
      <w:r>
        <w:rPr>
          <w:i/>
          <w:spacing w:val="-7"/>
          <w:sz w:val="28"/>
        </w:rPr>
        <w:t> </w:t>
      </w:r>
      <w:r>
        <w:rPr>
          <w:i/>
          <w:spacing w:val="-4"/>
          <w:sz w:val="28"/>
        </w:rPr>
        <w:t>2023</w:t>
      </w:r>
    </w:p>
    <w:p>
      <w:pPr>
        <w:pStyle w:val="BodyText"/>
        <w:spacing w:before="67"/>
        <w:ind w:left="310"/>
      </w:pPr>
      <w:r>
        <w:rPr>
          <w:spacing w:val="-4"/>
        </w:rPr>
        <w:t>Số:13/2023/QĐST-</w:t>
      </w:r>
      <w:r>
        <w:rPr>
          <w:spacing w:val="-5"/>
        </w:rPr>
        <w:t>DS</w:t>
      </w:r>
    </w:p>
    <w:p>
      <w:pPr>
        <w:pStyle w:val="BodyText"/>
        <w:spacing w:before="6"/>
        <w:ind w:left="0"/>
        <w:rPr>
          <w:sz w:val="44"/>
        </w:rPr>
      </w:pPr>
    </w:p>
    <w:p>
      <w:pPr>
        <w:spacing w:before="1"/>
        <w:ind w:left="1388" w:right="1395" w:firstLine="0"/>
        <w:jc w:val="center"/>
        <w:rPr>
          <w:b/>
          <w:sz w:val="26"/>
        </w:rPr>
      </w:pPr>
      <w:r>
        <w:rPr>
          <w:b/>
          <w:sz w:val="26"/>
        </w:rPr>
        <w:t>QUYẾT</w:t>
      </w:r>
      <w:r>
        <w:rPr>
          <w:b/>
          <w:spacing w:val="-13"/>
          <w:sz w:val="26"/>
        </w:rPr>
        <w:t> </w:t>
      </w:r>
      <w:r>
        <w:rPr>
          <w:b/>
          <w:spacing w:val="-4"/>
          <w:sz w:val="26"/>
        </w:rPr>
        <w:t>ĐỊNH</w:t>
      </w:r>
    </w:p>
    <w:p>
      <w:pPr>
        <w:spacing w:before="58"/>
        <w:ind w:left="1388" w:right="1398" w:firstLine="0"/>
        <w:jc w:val="center"/>
        <w:rPr>
          <w:b/>
          <w:sz w:val="26"/>
        </w:rPr>
      </w:pPr>
      <w:r>
        <w:rPr>
          <w:b/>
          <w:spacing w:val="-4"/>
          <w:sz w:val="26"/>
        </w:rPr>
        <w:t>CÔNG</w:t>
      </w:r>
      <w:r>
        <w:rPr>
          <w:b/>
          <w:spacing w:val="-11"/>
          <w:sz w:val="26"/>
        </w:rPr>
        <w:t> </w:t>
      </w:r>
      <w:r>
        <w:rPr>
          <w:b/>
          <w:spacing w:val="-4"/>
          <w:sz w:val="26"/>
        </w:rPr>
        <w:t>NHẬN</w:t>
      </w:r>
      <w:r>
        <w:rPr>
          <w:b/>
          <w:sz w:val="26"/>
        </w:rPr>
        <w:t> </w:t>
      </w:r>
      <w:r>
        <w:rPr>
          <w:b/>
          <w:spacing w:val="-4"/>
          <w:sz w:val="26"/>
        </w:rPr>
        <w:t>SỰ</w:t>
      </w:r>
      <w:r>
        <w:rPr>
          <w:b/>
          <w:spacing w:val="-5"/>
          <w:sz w:val="26"/>
        </w:rPr>
        <w:t> </w:t>
      </w:r>
      <w:r>
        <w:rPr>
          <w:b/>
          <w:spacing w:val="-4"/>
          <w:sz w:val="26"/>
        </w:rPr>
        <w:t>THỎA</w:t>
      </w:r>
      <w:r>
        <w:rPr>
          <w:b/>
          <w:spacing w:val="-20"/>
          <w:sz w:val="26"/>
        </w:rPr>
        <w:t> </w:t>
      </w:r>
      <w:r>
        <w:rPr>
          <w:b/>
          <w:spacing w:val="-4"/>
          <w:sz w:val="26"/>
        </w:rPr>
        <w:t>THUẬN</w:t>
      </w:r>
      <w:r>
        <w:rPr>
          <w:b/>
          <w:spacing w:val="1"/>
          <w:sz w:val="26"/>
        </w:rPr>
        <w:t> </w:t>
      </w:r>
      <w:r>
        <w:rPr>
          <w:b/>
          <w:spacing w:val="-4"/>
          <w:sz w:val="26"/>
        </w:rPr>
        <w:t>CỦA</w:t>
      </w:r>
      <w:r>
        <w:rPr>
          <w:b/>
          <w:spacing w:val="-15"/>
          <w:sz w:val="26"/>
        </w:rPr>
        <w:t> </w:t>
      </w:r>
      <w:r>
        <w:rPr>
          <w:b/>
          <w:spacing w:val="-4"/>
          <w:sz w:val="26"/>
        </w:rPr>
        <w:t>CÁC</w:t>
      </w:r>
      <w:r>
        <w:rPr>
          <w:b/>
          <w:spacing w:val="-1"/>
          <w:sz w:val="26"/>
        </w:rPr>
        <w:t> </w:t>
      </w:r>
      <w:r>
        <w:rPr>
          <w:b/>
          <w:spacing w:val="-4"/>
          <w:sz w:val="26"/>
        </w:rPr>
        <w:t>ĐƢƠNG</w:t>
      </w:r>
      <w:r>
        <w:rPr>
          <w:b/>
          <w:spacing w:val="-11"/>
          <w:sz w:val="26"/>
        </w:rPr>
        <w:t> </w:t>
      </w:r>
      <w:r>
        <w:rPr>
          <w:b/>
          <w:spacing w:val="-5"/>
          <w:sz w:val="26"/>
        </w:rPr>
        <w:t>SỰ</w:t>
      </w:r>
    </w:p>
    <w:p>
      <w:pPr>
        <w:pStyle w:val="BodyText"/>
        <w:ind w:left="0"/>
        <w:rPr>
          <w:b/>
        </w:rPr>
      </w:pPr>
    </w:p>
    <w:p>
      <w:pPr>
        <w:pStyle w:val="BodyText"/>
        <w:spacing w:before="162"/>
        <w:ind w:left="821"/>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1"/>
        </w:rPr>
        <w:t> </w:t>
      </w:r>
      <w:r>
        <w:rPr/>
        <w:t>của</w:t>
      </w:r>
      <w:r>
        <w:rPr>
          <w:spacing w:val="-1"/>
        </w:rPr>
        <w:t> </w:t>
      </w:r>
      <w:r>
        <w:rPr/>
        <w:t>Bộ</w:t>
      </w:r>
      <w:r>
        <w:rPr>
          <w:spacing w:val="-5"/>
        </w:rPr>
        <w:t> </w:t>
      </w:r>
      <w:r>
        <w:rPr/>
        <w:t>luật</w:t>
      </w:r>
      <w:r>
        <w:rPr>
          <w:spacing w:val="-7"/>
        </w:rPr>
        <w:t> </w:t>
      </w:r>
      <w:r>
        <w:rPr/>
        <w:t>Tố</w:t>
      </w:r>
      <w:r>
        <w:rPr>
          <w:spacing w:val="-1"/>
        </w:rPr>
        <w:t> </w:t>
      </w:r>
      <w:r>
        <w:rPr/>
        <w:t>tụng</w:t>
      </w:r>
      <w:r>
        <w:rPr>
          <w:spacing w:val="-1"/>
        </w:rPr>
        <w:t> </w:t>
      </w:r>
      <w:r>
        <w:rPr/>
        <w:t>dân</w:t>
      </w:r>
      <w:r>
        <w:rPr>
          <w:spacing w:val="-3"/>
        </w:rPr>
        <w:t> </w:t>
      </w:r>
      <w:r>
        <w:rPr>
          <w:spacing w:val="-5"/>
        </w:rPr>
        <w:t>sự;</w:t>
      </w:r>
    </w:p>
    <w:p>
      <w:pPr>
        <w:pStyle w:val="BodyText"/>
        <w:spacing w:line="288" w:lineRule="auto" w:before="72"/>
        <w:ind w:right="107" w:firstLine="719"/>
        <w:jc w:val="both"/>
      </w:pPr>
      <w:r>
        <w:rPr/>
        <w:t>Căn cứ vào biên bản hòa giải thành ngày 08 tháng 02 năm 2023 về việc các đương sự thỏa thuận được với nhau về việc giải quyết toàn bộ vụ án dân sự thụ lý số 267/2022/TLST-DS, ngày 23 tháng 11 năm 2022.</w:t>
      </w:r>
    </w:p>
    <w:p>
      <w:pPr>
        <w:pStyle w:val="BodyText"/>
        <w:spacing w:before="5"/>
        <w:ind w:left="0"/>
        <w:rPr>
          <w:sz w:val="34"/>
        </w:rPr>
      </w:pPr>
    </w:p>
    <w:p>
      <w:pPr>
        <w:spacing w:before="0"/>
        <w:ind w:left="1387" w:right="1398" w:firstLine="0"/>
        <w:jc w:val="center"/>
        <w:rPr>
          <w:b/>
          <w:sz w:val="26"/>
        </w:rPr>
      </w:pPr>
      <w:r>
        <w:rPr>
          <w:b/>
          <w:spacing w:val="-2"/>
          <w:sz w:val="26"/>
        </w:rPr>
        <w:t>XÉT</w:t>
      </w:r>
      <w:r>
        <w:rPr>
          <w:b/>
          <w:spacing w:val="-13"/>
          <w:sz w:val="26"/>
        </w:rPr>
        <w:t> </w:t>
      </w:r>
      <w:r>
        <w:rPr>
          <w:b/>
          <w:spacing w:val="-2"/>
          <w:sz w:val="26"/>
        </w:rPr>
        <w:t>THẤY:</w:t>
      </w:r>
    </w:p>
    <w:p>
      <w:pPr>
        <w:pStyle w:val="BodyText"/>
        <w:spacing w:line="288" w:lineRule="auto" w:before="50"/>
        <w:ind w:right="106" w:firstLine="719"/>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321" w:lineRule="auto"/>
        <w:ind w:right="120" w:firstLine="719"/>
        <w:jc w:val="both"/>
      </w:pPr>
      <w:r>
        <w:rPr/>
        <w:t>Đã hết thời hạn 07 ngày, kể từ ngày lập biên bản hòa giải thành,</w:t>
      </w:r>
      <w:r>
        <w:rPr>
          <w:spacing w:val="-2"/>
        </w:rPr>
        <w:t> </w:t>
      </w:r>
      <w:r>
        <w:rPr/>
        <w:t>không có đương sự nào thay đổi ý kiến về sự thỏa thuận đó.</w:t>
      </w:r>
    </w:p>
    <w:p>
      <w:pPr>
        <w:pStyle w:val="BodyText"/>
        <w:spacing w:before="2"/>
        <w:ind w:left="0"/>
        <w:rPr>
          <w:sz w:val="31"/>
        </w:rPr>
      </w:pPr>
    </w:p>
    <w:p>
      <w:pPr>
        <w:spacing w:before="0"/>
        <w:ind w:left="1387" w:right="1398" w:firstLine="0"/>
        <w:jc w:val="center"/>
        <w:rPr>
          <w:b/>
          <w:sz w:val="26"/>
        </w:rPr>
      </w:pPr>
      <w:r>
        <w:rPr>
          <w:b/>
          <w:sz w:val="26"/>
        </w:rPr>
        <w:t>QUYẾT</w:t>
      </w:r>
      <w:r>
        <w:rPr>
          <w:b/>
          <w:spacing w:val="-13"/>
          <w:sz w:val="26"/>
        </w:rPr>
        <w:t> </w:t>
      </w:r>
      <w:r>
        <w:rPr>
          <w:b/>
          <w:spacing w:val="-2"/>
          <w:sz w:val="26"/>
        </w:rPr>
        <w:t>ĐỊNH:</w:t>
      </w:r>
    </w:p>
    <w:p>
      <w:pPr>
        <w:pStyle w:val="ListParagraph"/>
        <w:numPr>
          <w:ilvl w:val="0"/>
          <w:numId w:val="1"/>
        </w:numPr>
        <w:tabs>
          <w:tab w:pos="1182" w:val="left" w:leader="none"/>
        </w:tabs>
        <w:spacing w:line="240" w:lineRule="auto" w:before="52" w:after="0"/>
        <w:ind w:left="1182" w:right="0" w:hanging="361"/>
        <w:jc w:val="left"/>
        <w:rPr>
          <w:sz w:val="28"/>
        </w:rPr>
      </w:pPr>
      <w:r>
        <w:rPr>
          <w:sz w:val="28"/>
        </w:rPr>
        <w:t>Công</w:t>
      </w:r>
      <w:r>
        <w:rPr>
          <w:spacing w:val="-6"/>
          <w:sz w:val="28"/>
        </w:rPr>
        <w:t> </w:t>
      </w:r>
      <w:r>
        <w:rPr>
          <w:sz w:val="28"/>
        </w:rPr>
        <w:t>nhận</w:t>
      </w:r>
      <w:r>
        <w:rPr>
          <w:spacing w:val="-4"/>
          <w:sz w:val="28"/>
        </w:rPr>
        <w:t> </w:t>
      </w:r>
      <w:r>
        <w:rPr>
          <w:sz w:val="28"/>
        </w:rPr>
        <w:t>sự</w:t>
      </w:r>
      <w:r>
        <w:rPr>
          <w:spacing w:val="-2"/>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pacing w:val="-5"/>
          <w:sz w:val="28"/>
        </w:rPr>
        <w:t>sự:</w:t>
      </w:r>
    </w:p>
    <w:p>
      <w:pPr>
        <w:pStyle w:val="Title"/>
        <w:numPr>
          <w:ilvl w:val="1"/>
          <w:numId w:val="1"/>
        </w:numPr>
        <w:tabs>
          <w:tab w:pos="1038" w:val="left" w:leader="none"/>
        </w:tabs>
        <w:spacing w:line="302" w:lineRule="auto" w:before="64" w:after="0"/>
        <w:ind w:left="102" w:right="113" w:firstLine="719"/>
        <w:jc w:val="both"/>
        <w:rPr>
          <w:b w:val="0"/>
          <w:i/>
        </w:rPr>
      </w:pPr>
      <w:r>
        <w:rPr>
          <w:b w:val="0"/>
          <w:i/>
        </w:rPr>
        <w:t>Nguyên đơn: </w:t>
      </w:r>
      <w:r>
        <w:rPr/>
        <w:t>Ngân hàng Thƣơng mại cổ phần Quốc tế Việt Nam </w:t>
      </w:r>
      <w:r>
        <w:rPr>
          <w:spacing w:val="-2"/>
        </w:rPr>
        <w:t>(VIB).</w:t>
      </w:r>
    </w:p>
    <w:p>
      <w:pPr>
        <w:pStyle w:val="BodyText"/>
        <w:spacing w:line="300" w:lineRule="auto"/>
        <w:ind w:right="108" w:firstLine="719"/>
        <w:jc w:val="both"/>
      </w:pPr>
      <w:r>
        <w:rPr/>
        <w:t>Địa</w:t>
      </w:r>
      <w:r>
        <w:rPr>
          <w:spacing w:val="-1"/>
        </w:rPr>
        <w:t> </w:t>
      </w:r>
      <w:r>
        <w:rPr/>
        <w:t>chỉ:</w:t>
      </w:r>
      <w:r>
        <w:rPr>
          <w:spacing w:val="-4"/>
        </w:rPr>
        <w:t> </w:t>
      </w:r>
      <w:r>
        <w:rPr/>
        <w:t>Tầng 1</w:t>
      </w:r>
      <w:r>
        <w:rPr>
          <w:spacing w:val="-1"/>
        </w:rPr>
        <w:t> </w:t>
      </w:r>
      <w:r>
        <w:rPr/>
        <w:t>và</w:t>
      </w:r>
      <w:r>
        <w:rPr>
          <w:spacing w:val="-4"/>
        </w:rPr>
        <w:t> </w:t>
      </w:r>
      <w:r>
        <w:rPr/>
        <w:t>tầng</w:t>
      </w:r>
      <w:r>
        <w:rPr>
          <w:spacing w:val="-1"/>
        </w:rPr>
        <w:t> </w:t>
      </w:r>
      <w:r>
        <w:rPr/>
        <w:t>2,</w:t>
      </w:r>
      <w:r>
        <w:rPr>
          <w:spacing w:val="-4"/>
        </w:rPr>
        <w:t> </w:t>
      </w:r>
      <w:r>
        <w:rPr/>
        <w:t>Tòa</w:t>
      </w:r>
      <w:r>
        <w:rPr>
          <w:spacing w:val="-1"/>
        </w:rPr>
        <w:t> </w:t>
      </w:r>
      <w:r>
        <w:rPr/>
        <w:t>nhà</w:t>
      </w:r>
      <w:r>
        <w:rPr>
          <w:spacing w:val="-1"/>
        </w:rPr>
        <w:t> </w:t>
      </w:r>
      <w:r>
        <w:rPr/>
        <w:t>Sailing</w:t>
      </w:r>
      <w:r>
        <w:rPr>
          <w:spacing w:val="-6"/>
        </w:rPr>
        <w:t> </w:t>
      </w:r>
      <w:r>
        <w:rPr/>
        <w:t>Tower – 111A</w:t>
      </w:r>
      <w:r>
        <w:rPr>
          <w:spacing w:val="-16"/>
        </w:rPr>
        <w:t> </w:t>
      </w:r>
      <w:r>
        <w:rPr/>
        <w:t>Pasteur,</w:t>
      </w:r>
      <w:r>
        <w:rPr>
          <w:spacing w:val="-2"/>
        </w:rPr>
        <w:t> </w:t>
      </w:r>
      <w:r>
        <w:rPr/>
        <w:t>phường Bến Nghé, Quận 1, Thành phố Hồ Chí Minh;</w:t>
      </w:r>
    </w:p>
    <w:p>
      <w:pPr>
        <w:pStyle w:val="BodyText"/>
        <w:spacing w:line="321" w:lineRule="exact"/>
        <w:ind w:left="821"/>
        <w:jc w:val="both"/>
      </w:pPr>
      <w:r>
        <w:rPr/>
        <w:t>Người</w:t>
      </w:r>
      <w:r>
        <w:rPr>
          <w:spacing w:val="20"/>
        </w:rPr>
        <w:t> </w:t>
      </w:r>
      <w:r>
        <w:rPr/>
        <w:t>đại</w:t>
      </w:r>
      <w:r>
        <w:rPr>
          <w:spacing w:val="24"/>
        </w:rPr>
        <w:t> </w:t>
      </w:r>
      <w:r>
        <w:rPr/>
        <w:t>diện</w:t>
      </w:r>
      <w:r>
        <w:rPr>
          <w:spacing w:val="24"/>
        </w:rPr>
        <w:t> </w:t>
      </w:r>
      <w:r>
        <w:rPr/>
        <w:t>theo</w:t>
      </w:r>
      <w:r>
        <w:rPr>
          <w:spacing w:val="22"/>
        </w:rPr>
        <w:t> </w:t>
      </w:r>
      <w:r>
        <w:rPr/>
        <w:t>pháp</w:t>
      </w:r>
      <w:r>
        <w:rPr>
          <w:spacing w:val="23"/>
        </w:rPr>
        <w:t> </w:t>
      </w:r>
      <w:r>
        <w:rPr/>
        <w:t>luật:</w:t>
      </w:r>
      <w:r>
        <w:rPr>
          <w:spacing w:val="22"/>
        </w:rPr>
        <w:t> </w:t>
      </w:r>
      <w:r>
        <w:rPr/>
        <w:t>ông</w:t>
      </w:r>
      <w:r>
        <w:rPr>
          <w:spacing w:val="24"/>
        </w:rPr>
        <w:t> </w:t>
      </w:r>
      <w:r>
        <w:rPr/>
        <w:t>Hàn</w:t>
      </w:r>
      <w:r>
        <w:rPr>
          <w:spacing w:val="23"/>
        </w:rPr>
        <w:t> </w:t>
      </w:r>
      <w:r>
        <w:rPr/>
        <w:t>Ngọc</w:t>
      </w:r>
      <w:r>
        <w:rPr>
          <w:spacing w:val="19"/>
        </w:rPr>
        <w:t> </w:t>
      </w:r>
      <w:r>
        <w:rPr/>
        <w:t>Vũ,</w:t>
      </w:r>
      <w:r>
        <w:rPr>
          <w:spacing w:val="23"/>
        </w:rPr>
        <w:t> </w:t>
      </w:r>
      <w:r>
        <w:rPr/>
        <w:t>chức</w:t>
      </w:r>
      <w:r>
        <w:rPr>
          <w:spacing w:val="24"/>
        </w:rPr>
        <w:t> </w:t>
      </w:r>
      <w:r>
        <w:rPr/>
        <w:t>vụ:</w:t>
      </w:r>
      <w:r>
        <w:rPr>
          <w:spacing w:val="29"/>
        </w:rPr>
        <w:t> </w:t>
      </w:r>
      <w:r>
        <w:rPr/>
        <w:t>Tổng</w:t>
      </w:r>
      <w:r>
        <w:rPr>
          <w:spacing w:val="26"/>
        </w:rPr>
        <w:t> </w:t>
      </w:r>
      <w:r>
        <w:rPr>
          <w:spacing w:val="-4"/>
        </w:rPr>
        <w:t>Giám</w:t>
      </w:r>
    </w:p>
    <w:p>
      <w:pPr>
        <w:pStyle w:val="BodyText"/>
        <w:spacing w:before="74"/>
      </w:pPr>
      <w:r>
        <w:rPr>
          <w:spacing w:val="-4"/>
        </w:rPr>
        <w:t>đốc;</w:t>
      </w:r>
    </w:p>
    <w:p>
      <w:pPr>
        <w:pStyle w:val="BodyText"/>
        <w:spacing w:before="81"/>
        <w:ind w:left="821"/>
      </w:pPr>
      <w:r>
        <w:rPr/>
        <w:t>Người</w:t>
      </w:r>
      <w:r>
        <w:rPr>
          <w:spacing w:val="-2"/>
        </w:rPr>
        <w:t> </w:t>
      </w:r>
      <w:r>
        <w:rPr/>
        <w:t>được</w:t>
      </w:r>
      <w:r>
        <w:rPr>
          <w:spacing w:val="-1"/>
        </w:rPr>
        <w:t> </w:t>
      </w:r>
      <w:r>
        <w:rPr/>
        <w:t>ủy</w:t>
      </w:r>
      <w:r>
        <w:rPr>
          <w:spacing w:val="-3"/>
        </w:rPr>
        <w:t> </w:t>
      </w:r>
      <w:r>
        <w:rPr/>
        <w:t>quyền</w:t>
      </w:r>
      <w:r>
        <w:rPr>
          <w:spacing w:val="2"/>
        </w:rPr>
        <w:t> </w:t>
      </w:r>
      <w:r>
        <w:rPr/>
        <w:t>khởi kiện:</w:t>
      </w:r>
      <w:r>
        <w:rPr>
          <w:spacing w:val="2"/>
        </w:rPr>
        <w:t> </w:t>
      </w:r>
      <w:r>
        <w:rPr/>
        <w:t>Bà</w:t>
      </w:r>
      <w:r>
        <w:rPr>
          <w:spacing w:val="6"/>
        </w:rPr>
        <w:t> </w:t>
      </w:r>
      <w:r>
        <w:rPr/>
        <w:t>Trần</w:t>
      </w:r>
      <w:r>
        <w:rPr>
          <w:spacing w:val="-1"/>
        </w:rPr>
        <w:t> </w:t>
      </w:r>
      <w:r>
        <w:rPr/>
        <w:t>Thị</w:t>
      </w:r>
      <w:r>
        <w:rPr>
          <w:spacing w:val="2"/>
        </w:rPr>
        <w:t> </w:t>
      </w:r>
      <w:r>
        <w:rPr/>
        <w:t>Thu</w:t>
      </w:r>
      <w:r>
        <w:rPr>
          <w:spacing w:val="1"/>
        </w:rPr>
        <w:t> </w:t>
      </w:r>
      <w:r>
        <w:rPr/>
        <w:t>Hà,</w:t>
      </w:r>
      <w:r>
        <w:rPr>
          <w:spacing w:val="1"/>
        </w:rPr>
        <w:t> </w:t>
      </w:r>
      <w:r>
        <w:rPr/>
        <w:t>chức</w:t>
      </w:r>
      <w:r>
        <w:rPr>
          <w:spacing w:val="-2"/>
        </w:rPr>
        <w:t> </w:t>
      </w:r>
      <w:r>
        <w:rPr/>
        <w:t>vụ: Giám</w:t>
      </w:r>
      <w:r>
        <w:rPr>
          <w:spacing w:val="-3"/>
        </w:rPr>
        <w:t> </w:t>
      </w:r>
      <w:r>
        <w:rPr>
          <w:spacing w:val="-5"/>
        </w:rPr>
        <w:t>đốc</w:t>
      </w:r>
    </w:p>
    <w:p>
      <w:pPr>
        <w:pStyle w:val="BodyText"/>
        <w:spacing w:before="81"/>
      </w:pPr>
      <w:r>
        <w:rPr/>
        <w:t>Trung</w:t>
      </w:r>
      <w:r>
        <w:rPr>
          <w:spacing w:val="-2"/>
        </w:rPr>
        <w:t> </w:t>
      </w:r>
      <w:r>
        <w:rPr/>
        <w:t>tâm</w:t>
      </w:r>
      <w:r>
        <w:rPr>
          <w:spacing w:val="-6"/>
        </w:rPr>
        <w:t> </w:t>
      </w:r>
      <w:r>
        <w:rPr/>
        <w:t>Quản</w:t>
      </w:r>
      <w:r>
        <w:rPr>
          <w:spacing w:val="-1"/>
        </w:rPr>
        <w:t> </w:t>
      </w:r>
      <w:r>
        <w:rPr/>
        <w:t>lý</w:t>
      </w:r>
      <w:r>
        <w:rPr>
          <w:spacing w:val="-1"/>
        </w:rPr>
        <w:t> </w:t>
      </w:r>
      <w:r>
        <w:rPr/>
        <w:t>nợ</w:t>
      </w:r>
      <w:r>
        <w:rPr>
          <w:spacing w:val="-2"/>
        </w:rPr>
        <w:t> </w:t>
      </w:r>
      <w:r>
        <w:rPr/>
        <w:t>Ngân</w:t>
      </w:r>
      <w:r>
        <w:rPr>
          <w:spacing w:val="-4"/>
        </w:rPr>
        <w:t> </w:t>
      </w:r>
      <w:r>
        <w:rPr/>
        <w:t>hàng</w:t>
      </w:r>
      <w:r>
        <w:rPr>
          <w:spacing w:val="-5"/>
        </w:rPr>
        <w:t> </w:t>
      </w:r>
      <w:r>
        <w:rPr/>
        <w:t>bán</w:t>
      </w:r>
      <w:r>
        <w:rPr>
          <w:spacing w:val="-1"/>
        </w:rPr>
        <w:t> </w:t>
      </w:r>
      <w:r>
        <w:rPr>
          <w:spacing w:val="-5"/>
        </w:rPr>
        <w:t>lẻ.</w:t>
      </w:r>
    </w:p>
    <w:p>
      <w:pPr>
        <w:pStyle w:val="BodyText"/>
        <w:spacing w:line="300" w:lineRule="auto" w:before="80"/>
        <w:ind w:firstLine="719"/>
      </w:pPr>
      <w:r>
        <w:rPr/>
        <w:t>Địa</w:t>
      </w:r>
      <w:r>
        <w:rPr>
          <w:spacing w:val="40"/>
        </w:rPr>
        <w:t> </w:t>
      </w:r>
      <w:r>
        <w:rPr/>
        <w:t>chỉ:</w:t>
      </w:r>
      <w:r>
        <w:rPr>
          <w:spacing w:val="39"/>
        </w:rPr>
        <w:t> </w:t>
      </w:r>
      <w:r>
        <w:rPr/>
        <w:t>Tầng</w:t>
      </w:r>
      <w:r>
        <w:rPr>
          <w:spacing w:val="40"/>
        </w:rPr>
        <w:t> </w:t>
      </w:r>
      <w:r>
        <w:rPr/>
        <w:t>6,</w:t>
      </w:r>
      <w:r>
        <w:rPr>
          <w:spacing w:val="40"/>
        </w:rPr>
        <w:t> </w:t>
      </w:r>
      <w:r>
        <w:rPr/>
        <w:t>Tòa</w:t>
      </w:r>
      <w:r>
        <w:rPr>
          <w:spacing w:val="40"/>
        </w:rPr>
        <w:t> </w:t>
      </w:r>
      <w:r>
        <w:rPr/>
        <w:t>nhà</w:t>
      </w:r>
      <w:r>
        <w:rPr>
          <w:spacing w:val="40"/>
        </w:rPr>
        <w:t> </w:t>
      </w:r>
      <w:r>
        <w:rPr/>
        <w:t>Paxsky,</w:t>
      </w:r>
      <w:r>
        <w:rPr>
          <w:spacing w:val="40"/>
        </w:rPr>
        <w:t> </w:t>
      </w:r>
      <w:r>
        <w:rPr/>
        <w:t>số</w:t>
      </w:r>
      <w:r>
        <w:rPr>
          <w:spacing w:val="40"/>
        </w:rPr>
        <w:t> </w:t>
      </w:r>
      <w:r>
        <w:rPr/>
        <w:t>26</w:t>
      </w:r>
      <w:r>
        <w:rPr>
          <w:spacing w:val="40"/>
        </w:rPr>
        <w:t> </w:t>
      </w:r>
      <w:r>
        <w:rPr/>
        <w:t>Ung</w:t>
      </w:r>
      <w:r>
        <w:rPr>
          <w:spacing w:val="37"/>
        </w:rPr>
        <w:t> </w:t>
      </w:r>
      <w:r>
        <w:rPr/>
        <w:t>Văn</w:t>
      </w:r>
      <w:r>
        <w:rPr>
          <w:spacing w:val="40"/>
        </w:rPr>
        <w:t> </w:t>
      </w:r>
      <w:r>
        <w:rPr/>
        <w:t>Khiêm,</w:t>
      </w:r>
      <w:r>
        <w:rPr>
          <w:spacing w:val="40"/>
        </w:rPr>
        <w:t> </w:t>
      </w:r>
      <w:r>
        <w:rPr/>
        <w:t>Phường</w:t>
      </w:r>
      <w:r>
        <w:rPr>
          <w:spacing w:val="40"/>
        </w:rPr>
        <w:t> </w:t>
      </w:r>
      <w:r>
        <w:rPr/>
        <w:t>25, quận Bình Thạnh, Thành phố Hồ Chí Minh.</w:t>
      </w:r>
    </w:p>
    <w:p>
      <w:pPr>
        <w:pStyle w:val="BodyText"/>
        <w:spacing w:line="297" w:lineRule="auto" w:before="1"/>
        <w:ind w:firstLine="719"/>
      </w:pPr>
      <w:r>
        <w:rPr/>
        <w:t>Người</w:t>
      </w:r>
      <w:r>
        <w:rPr>
          <w:spacing w:val="33"/>
        </w:rPr>
        <w:t> </w:t>
      </w:r>
      <w:r>
        <w:rPr/>
        <w:t>được</w:t>
      </w:r>
      <w:r>
        <w:rPr>
          <w:spacing w:val="32"/>
        </w:rPr>
        <w:t> </w:t>
      </w:r>
      <w:r>
        <w:rPr/>
        <w:t>ủy</w:t>
      </w:r>
      <w:r>
        <w:rPr>
          <w:spacing w:val="28"/>
        </w:rPr>
        <w:t> </w:t>
      </w:r>
      <w:r>
        <w:rPr/>
        <w:t>quyền</w:t>
      </w:r>
      <w:r>
        <w:rPr>
          <w:spacing w:val="33"/>
        </w:rPr>
        <w:t> </w:t>
      </w:r>
      <w:r>
        <w:rPr/>
        <w:t>tham</w:t>
      </w:r>
      <w:r>
        <w:rPr>
          <w:spacing w:val="27"/>
        </w:rPr>
        <w:t> </w:t>
      </w:r>
      <w:r>
        <w:rPr/>
        <w:t>gia</w:t>
      </w:r>
      <w:r>
        <w:rPr>
          <w:spacing w:val="32"/>
        </w:rPr>
        <w:t> </w:t>
      </w:r>
      <w:r>
        <w:rPr/>
        <w:t>tố</w:t>
      </w:r>
      <w:r>
        <w:rPr>
          <w:spacing w:val="32"/>
        </w:rPr>
        <w:t> </w:t>
      </w:r>
      <w:r>
        <w:rPr/>
        <w:t>tụng:</w:t>
      </w:r>
      <w:r>
        <w:rPr>
          <w:spacing w:val="30"/>
        </w:rPr>
        <w:t> </w:t>
      </w:r>
      <w:r>
        <w:rPr/>
        <w:t>Ông</w:t>
      </w:r>
      <w:r>
        <w:rPr>
          <w:spacing w:val="32"/>
        </w:rPr>
        <w:t> </w:t>
      </w:r>
      <w:r>
        <w:rPr/>
        <w:t>Phạm</w:t>
      </w:r>
      <w:r>
        <w:rPr>
          <w:spacing w:val="29"/>
        </w:rPr>
        <w:t> </w:t>
      </w:r>
      <w:r>
        <w:rPr/>
        <w:t>Hoàng</w:t>
      </w:r>
      <w:r>
        <w:rPr>
          <w:spacing w:val="32"/>
        </w:rPr>
        <w:t> </w:t>
      </w:r>
      <w:r>
        <w:rPr/>
        <w:t>Giang,</w:t>
      </w:r>
      <w:r>
        <w:rPr>
          <w:spacing w:val="31"/>
        </w:rPr>
        <w:t> </w:t>
      </w:r>
      <w:r>
        <w:rPr/>
        <w:t>chức vụ: Cán bộ Ngân hàng Thương mại cổ phần Quốc tế Việt Nam.</w:t>
      </w:r>
    </w:p>
    <w:p>
      <w:pPr>
        <w:spacing w:before="8"/>
        <w:ind w:left="821" w:right="0" w:firstLine="0"/>
        <w:jc w:val="left"/>
        <w:rPr>
          <w:sz w:val="28"/>
        </w:rPr>
      </w:pPr>
      <w:r>
        <w:rPr>
          <w:i/>
          <w:sz w:val="28"/>
        </w:rPr>
        <w:t>-</w:t>
      </w:r>
      <w:r>
        <w:rPr>
          <w:i/>
          <w:spacing w:val="-3"/>
          <w:sz w:val="28"/>
        </w:rPr>
        <w:t> </w:t>
      </w:r>
      <w:r>
        <w:rPr>
          <w:i/>
          <w:sz w:val="28"/>
        </w:rPr>
        <w:t>Bị</w:t>
      </w:r>
      <w:r>
        <w:rPr>
          <w:i/>
          <w:spacing w:val="-1"/>
          <w:sz w:val="28"/>
        </w:rPr>
        <w:t> </w:t>
      </w:r>
      <w:r>
        <w:rPr>
          <w:i/>
          <w:sz w:val="28"/>
        </w:rPr>
        <w:t>đơn:</w:t>
      </w:r>
      <w:r>
        <w:rPr>
          <w:i/>
          <w:spacing w:val="-2"/>
          <w:sz w:val="28"/>
        </w:rPr>
        <w:t> </w:t>
      </w:r>
      <w:r>
        <w:rPr>
          <w:b/>
          <w:sz w:val="28"/>
        </w:rPr>
        <w:t>Nguyễn</w:t>
      </w:r>
      <w:r>
        <w:rPr>
          <w:b/>
          <w:spacing w:val="-8"/>
          <w:sz w:val="28"/>
        </w:rPr>
        <w:t> </w:t>
      </w:r>
      <w:r>
        <w:rPr>
          <w:b/>
          <w:sz w:val="28"/>
        </w:rPr>
        <w:t>Thành</w:t>
      </w:r>
      <w:r>
        <w:rPr>
          <w:b/>
          <w:spacing w:val="-2"/>
          <w:sz w:val="28"/>
        </w:rPr>
        <w:t> </w:t>
      </w:r>
      <w:r>
        <w:rPr>
          <w:b/>
          <w:sz w:val="28"/>
        </w:rPr>
        <w:t>L,</w:t>
      </w:r>
      <w:r>
        <w:rPr>
          <w:b/>
          <w:spacing w:val="-3"/>
          <w:sz w:val="28"/>
        </w:rPr>
        <w:t> </w:t>
      </w:r>
      <w:r>
        <w:rPr>
          <w:sz w:val="28"/>
        </w:rPr>
        <w:t>năm</w:t>
      </w:r>
      <w:r>
        <w:rPr>
          <w:spacing w:val="-7"/>
          <w:sz w:val="28"/>
        </w:rPr>
        <w:t> </w:t>
      </w:r>
      <w:r>
        <w:rPr>
          <w:sz w:val="28"/>
        </w:rPr>
        <w:t>sinh</w:t>
      </w:r>
      <w:r>
        <w:rPr>
          <w:spacing w:val="-4"/>
          <w:sz w:val="28"/>
        </w:rPr>
        <w:t> 1983.</w:t>
      </w:r>
    </w:p>
    <w:p>
      <w:pPr>
        <w:pStyle w:val="BodyText"/>
        <w:spacing w:before="96"/>
        <w:ind w:left="821"/>
      </w:pPr>
      <w:r>
        <w:rPr/>
        <w:t>Địa</w:t>
      </w:r>
      <w:r>
        <w:rPr>
          <w:spacing w:val="-3"/>
        </w:rPr>
        <w:t> </w:t>
      </w:r>
      <w:r>
        <w:rPr/>
        <w:t>chỉ:</w:t>
      </w:r>
      <w:r>
        <w:rPr>
          <w:spacing w:val="-2"/>
        </w:rPr>
        <w:t> </w:t>
      </w:r>
      <w:r>
        <w:rPr/>
        <w:t>ấp</w:t>
      </w:r>
      <w:r>
        <w:rPr>
          <w:spacing w:val="-4"/>
        </w:rPr>
        <w:t> </w:t>
      </w:r>
      <w:r>
        <w:rPr/>
        <w:t>2,</w:t>
      </w:r>
      <w:r>
        <w:rPr>
          <w:spacing w:val="-4"/>
        </w:rPr>
        <w:t> </w:t>
      </w:r>
      <w:r>
        <w:rPr/>
        <w:t>xã</w:t>
      </w:r>
      <w:r>
        <w:rPr>
          <w:spacing w:val="-3"/>
        </w:rPr>
        <w:t> </w:t>
      </w:r>
      <w:r>
        <w:rPr/>
        <w:t>H,</w:t>
      </w:r>
      <w:r>
        <w:rPr>
          <w:spacing w:val="-3"/>
        </w:rPr>
        <w:t> </w:t>
      </w:r>
      <w:r>
        <w:rPr/>
        <w:t>huyện</w:t>
      </w:r>
      <w:r>
        <w:rPr>
          <w:spacing w:val="-2"/>
        </w:rPr>
        <w:t> </w:t>
      </w:r>
      <w:r>
        <w:rPr/>
        <w:t>Phụng</w:t>
      </w:r>
      <w:r>
        <w:rPr>
          <w:spacing w:val="-2"/>
        </w:rPr>
        <w:t> </w:t>
      </w:r>
      <w:r>
        <w:rPr/>
        <w:t>Hiệp,</w:t>
      </w:r>
      <w:r>
        <w:rPr>
          <w:spacing w:val="-4"/>
        </w:rPr>
        <w:t> </w:t>
      </w:r>
      <w:r>
        <w:rPr/>
        <w:t>tỉnh</w:t>
      </w:r>
      <w:r>
        <w:rPr>
          <w:spacing w:val="-2"/>
        </w:rPr>
        <w:t> </w:t>
      </w:r>
      <w:r>
        <w:rPr/>
        <w:t>Hậu</w:t>
      </w:r>
      <w:r>
        <w:rPr>
          <w:spacing w:val="-1"/>
        </w:rPr>
        <w:t> </w:t>
      </w:r>
      <w:r>
        <w:rPr>
          <w:spacing w:val="-2"/>
        </w:rPr>
        <w:t>Giang.</w:t>
      </w:r>
    </w:p>
    <w:p>
      <w:pPr>
        <w:spacing w:after="0"/>
        <w:sectPr>
          <w:type w:val="continuous"/>
          <w:pgSz w:w="11910" w:h="16850"/>
          <w:pgMar w:top="1060" w:bottom="280" w:left="1600" w:right="1020"/>
        </w:sectPr>
      </w:pPr>
    </w:p>
    <w:p>
      <w:pPr>
        <w:pStyle w:val="BodyText"/>
        <w:spacing w:before="1"/>
        <w:ind w:left="0"/>
        <w:rPr>
          <w:sz w:val="21"/>
        </w:rPr>
      </w:pPr>
    </w:p>
    <w:p>
      <w:pPr>
        <w:pStyle w:val="BodyText"/>
        <w:spacing w:line="314" w:lineRule="auto" w:before="89"/>
        <w:ind w:left="821" w:right="3372"/>
      </w:pPr>
      <w:r>
        <w:rPr/>
        <w:t>Và Tạ Thị Tuyết Mộng T, năm sinh 1982. Địa</w:t>
      </w:r>
      <w:r>
        <w:rPr>
          <w:spacing w:val="-7"/>
        </w:rPr>
        <w:t> </w:t>
      </w:r>
      <w:r>
        <w:rPr/>
        <w:t>chỉ:</w:t>
      </w:r>
      <w:r>
        <w:rPr>
          <w:spacing w:val="-6"/>
        </w:rPr>
        <w:t> </w:t>
      </w:r>
      <w:r>
        <w:rPr/>
        <w:t>ấp</w:t>
      </w:r>
      <w:r>
        <w:rPr>
          <w:spacing w:val="-5"/>
        </w:rPr>
        <w:t> </w:t>
      </w:r>
      <w:r>
        <w:rPr/>
        <w:t>G,</w:t>
      </w:r>
      <w:r>
        <w:rPr>
          <w:spacing w:val="-8"/>
        </w:rPr>
        <w:t> </w:t>
      </w:r>
      <w:r>
        <w:rPr/>
        <w:t>xã</w:t>
      </w:r>
      <w:r>
        <w:rPr>
          <w:spacing w:val="-7"/>
        </w:rPr>
        <w:t> </w:t>
      </w:r>
      <w:r>
        <w:rPr/>
        <w:t>Đ,</w:t>
      </w:r>
      <w:r>
        <w:rPr>
          <w:spacing w:val="-8"/>
        </w:rPr>
        <w:t> </w:t>
      </w:r>
      <w:r>
        <w:rPr/>
        <w:t>huyện</w:t>
      </w:r>
      <w:r>
        <w:rPr>
          <w:spacing w:val="-6"/>
        </w:rPr>
        <w:t> </w:t>
      </w:r>
      <w:r>
        <w:rPr/>
        <w:t>H,</w:t>
      </w:r>
      <w:r>
        <w:rPr>
          <w:spacing w:val="-8"/>
        </w:rPr>
        <w:t> </w:t>
      </w:r>
      <w:r>
        <w:rPr/>
        <w:t>tỉnh</w:t>
      </w:r>
      <w:r>
        <w:rPr>
          <w:spacing w:val="-6"/>
        </w:rPr>
        <w:t> </w:t>
      </w:r>
      <w:r>
        <w:rPr/>
        <w:t>Bạc</w:t>
      </w:r>
      <w:r>
        <w:rPr>
          <w:spacing w:val="-8"/>
        </w:rPr>
        <w:t> </w:t>
      </w:r>
      <w:r>
        <w:rPr/>
        <w:t>Liêu.</w:t>
      </w:r>
    </w:p>
    <w:p>
      <w:pPr>
        <w:pStyle w:val="BodyText"/>
        <w:spacing w:line="316" w:lineRule="exact"/>
        <w:ind w:left="821"/>
      </w:pPr>
      <w:r>
        <w:rPr/>
        <w:t>Đại</w:t>
      </w:r>
      <w:r>
        <w:rPr>
          <w:spacing w:val="-5"/>
        </w:rPr>
        <w:t> </w:t>
      </w:r>
      <w:r>
        <w:rPr/>
        <w:t>diện</w:t>
      </w:r>
      <w:r>
        <w:rPr>
          <w:spacing w:val="-6"/>
        </w:rPr>
        <w:t> </w:t>
      </w:r>
      <w:r>
        <w:rPr/>
        <w:t>theo</w:t>
      </w:r>
      <w:r>
        <w:rPr>
          <w:spacing w:val="-5"/>
        </w:rPr>
        <w:t> </w:t>
      </w:r>
      <w:r>
        <w:rPr/>
        <w:t>ủy</w:t>
      </w:r>
      <w:r>
        <w:rPr>
          <w:spacing w:val="-8"/>
        </w:rPr>
        <w:t> </w:t>
      </w:r>
      <w:r>
        <w:rPr/>
        <w:t>quyền</w:t>
      </w:r>
      <w:r>
        <w:rPr>
          <w:spacing w:val="-3"/>
        </w:rPr>
        <w:t> </w:t>
      </w:r>
      <w:r>
        <w:rPr/>
        <w:t>của</w:t>
      </w:r>
      <w:r>
        <w:rPr>
          <w:spacing w:val="-9"/>
        </w:rPr>
        <w:t> </w:t>
      </w:r>
      <w:r>
        <w:rPr/>
        <w:t>Tạ</w:t>
      </w:r>
      <w:r>
        <w:rPr>
          <w:spacing w:val="-9"/>
        </w:rPr>
        <w:t> </w:t>
      </w:r>
      <w:r>
        <w:rPr/>
        <w:t>Thị</w:t>
      </w:r>
      <w:r>
        <w:rPr>
          <w:spacing w:val="-9"/>
        </w:rPr>
        <w:t> </w:t>
      </w:r>
      <w:r>
        <w:rPr/>
        <w:t>Tuyết</w:t>
      </w:r>
      <w:r>
        <w:rPr>
          <w:spacing w:val="-3"/>
        </w:rPr>
        <w:t> </w:t>
      </w:r>
      <w:r>
        <w:rPr/>
        <w:t>Mộng</w:t>
      </w:r>
      <w:r>
        <w:rPr>
          <w:spacing w:val="-8"/>
        </w:rPr>
        <w:t> </w:t>
      </w:r>
      <w:r>
        <w:rPr/>
        <w:t>T</w:t>
      </w:r>
      <w:r>
        <w:rPr>
          <w:spacing w:val="-6"/>
        </w:rPr>
        <w:t> </w:t>
      </w:r>
      <w:r>
        <w:rPr/>
        <w:t>là</w:t>
      </w:r>
      <w:r>
        <w:rPr>
          <w:spacing w:val="-3"/>
        </w:rPr>
        <w:t> </w:t>
      </w:r>
      <w:r>
        <w:rPr/>
        <w:t>Nguyễn</w:t>
      </w:r>
      <w:r>
        <w:rPr>
          <w:spacing w:val="-8"/>
        </w:rPr>
        <w:t> </w:t>
      </w:r>
      <w:r>
        <w:rPr/>
        <w:t>Thành</w:t>
      </w:r>
      <w:r>
        <w:rPr>
          <w:spacing w:val="-2"/>
        </w:rPr>
        <w:t> </w:t>
      </w:r>
      <w:r>
        <w:rPr>
          <w:spacing w:val="-5"/>
        </w:rPr>
        <w:t>L.</w:t>
      </w:r>
    </w:p>
    <w:p>
      <w:pPr>
        <w:pStyle w:val="ListParagraph"/>
        <w:numPr>
          <w:ilvl w:val="0"/>
          <w:numId w:val="1"/>
        </w:numPr>
        <w:tabs>
          <w:tab w:pos="1103" w:val="left" w:leader="none"/>
        </w:tabs>
        <w:spacing w:line="240" w:lineRule="auto" w:before="95" w:after="0"/>
        <w:ind w:left="110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2"/>
          <w:sz w:val="28"/>
        </w:rPr>
        <w:t> </w:t>
      </w:r>
      <w:r>
        <w:rPr>
          <w:sz w:val="28"/>
        </w:rPr>
        <w:t>cụ</w:t>
      </w:r>
      <w:r>
        <w:rPr>
          <w:spacing w:val="-3"/>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007" w:val="left" w:leader="none"/>
        </w:tabs>
        <w:spacing w:line="312" w:lineRule="auto" w:before="98" w:after="0"/>
        <w:ind w:left="102" w:right="108" w:firstLine="719"/>
        <w:jc w:val="both"/>
        <w:rPr>
          <w:b/>
          <w:sz w:val="28"/>
        </w:rPr>
      </w:pPr>
      <w:r>
        <w:rPr>
          <w:sz w:val="28"/>
        </w:rPr>
        <w:t>Nguyễn Thanh L và Tạ Thị Tuyết Mộng T có nghĩa vụ trả</w:t>
      </w:r>
      <w:r>
        <w:rPr>
          <w:spacing w:val="40"/>
          <w:sz w:val="28"/>
        </w:rPr>
        <w:t> </w:t>
      </w:r>
      <w:r>
        <w:rPr>
          <w:sz w:val="28"/>
        </w:rPr>
        <w:t>Ngân hàng thương mại cổ</w:t>
      </w:r>
      <w:r>
        <w:rPr>
          <w:spacing w:val="-1"/>
          <w:sz w:val="28"/>
        </w:rPr>
        <w:t> </w:t>
      </w:r>
      <w:r>
        <w:rPr>
          <w:sz w:val="28"/>
        </w:rPr>
        <w:t>phần</w:t>
      </w:r>
      <w:r>
        <w:rPr>
          <w:spacing w:val="-3"/>
          <w:sz w:val="28"/>
        </w:rPr>
        <w:t> </w:t>
      </w:r>
      <w:r>
        <w:rPr>
          <w:sz w:val="28"/>
        </w:rPr>
        <w:t>Quốc</w:t>
      </w:r>
      <w:r>
        <w:rPr>
          <w:spacing w:val="-2"/>
          <w:sz w:val="28"/>
        </w:rPr>
        <w:t> </w:t>
      </w:r>
      <w:r>
        <w:rPr>
          <w:sz w:val="28"/>
        </w:rPr>
        <w:t>tế</w:t>
      </w:r>
      <w:r>
        <w:rPr>
          <w:spacing w:val="-5"/>
          <w:sz w:val="28"/>
        </w:rPr>
        <w:t> </w:t>
      </w:r>
      <w:r>
        <w:rPr>
          <w:sz w:val="28"/>
        </w:rPr>
        <w:t>Việt Nam</w:t>
      </w:r>
      <w:r>
        <w:rPr>
          <w:spacing w:val="-4"/>
          <w:sz w:val="28"/>
        </w:rPr>
        <w:t> </w:t>
      </w:r>
      <w:r>
        <w:rPr>
          <w:sz w:val="28"/>
        </w:rPr>
        <w:t>tổng số</w:t>
      </w:r>
      <w:r>
        <w:rPr>
          <w:spacing w:val="-1"/>
          <w:sz w:val="28"/>
        </w:rPr>
        <w:t> </w:t>
      </w:r>
      <w:r>
        <w:rPr>
          <w:sz w:val="28"/>
        </w:rPr>
        <w:t>tiền 523.862.174đ (Năm</w:t>
      </w:r>
      <w:r>
        <w:rPr>
          <w:spacing w:val="-4"/>
          <w:sz w:val="28"/>
        </w:rPr>
        <w:t> </w:t>
      </w:r>
      <w:r>
        <w:rPr>
          <w:sz w:val="28"/>
        </w:rPr>
        <w:t>trăm</w:t>
      </w:r>
      <w:r>
        <w:rPr>
          <w:spacing w:val="-4"/>
          <w:sz w:val="28"/>
        </w:rPr>
        <w:t> </w:t>
      </w:r>
      <w:r>
        <w:rPr>
          <w:sz w:val="28"/>
        </w:rPr>
        <w:t>hai mươi ba triệu tám</w:t>
      </w:r>
      <w:r>
        <w:rPr>
          <w:spacing w:val="-1"/>
          <w:sz w:val="28"/>
        </w:rPr>
        <w:t> </w:t>
      </w:r>
      <w:r>
        <w:rPr>
          <w:sz w:val="28"/>
        </w:rPr>
        <w:t>trăm sáu mươi hai ngàn một trăm</w:t>
      </w:r>
      <w:r>
        <w:rPr>
          <w:spacing w:val="-1"/>
          <w:sz w:val="28"/>
        </w:rPr>
        <w:t> </w:t>
      </w:r>
      <w:r>
        <w:rPr>
          <w:sz w:val="28"/>
        </w:rPr>
        <w:t>bảy mươi bốn đồng).</w:t>
      </w:r>
      <w:r>
        <w:rPr>
          <w:spacing w:val="-1"/>
          <w:sz w:val="28"/>
        </w:rPr>
        <w:t> </w:t>
      </w:r>
      <w:r>
        <w:rPr>
          <w:sz w:val="28"/>
        </w:rPr>
        <w:t>Trong đó gốc 451.028.452đ (Bốn trăm năm mươi mốt triệu không trăm hai mươi tám ngàn bốn trăm năm mươi hai đồng). Lãi tính đến ngày 08.02.2023 là: Lãi trong hạn 2.356.630đ (Hai triệu ba trăm năm sáu ngàn sáu trăm ba mươi đồng); Lãi quá hạn 70.468.092đ (Bảy mươi triệu bốn trăm sáu mươi tám ngàn không trăm chín mươi hai đồng) và tiếp tục chịu lãi phát sinh trên số nợ gốc cho đến khi thanh toán xong nợ gốc.</w:t>
      </w:r>
    </w:p>
    <w:p>
      <w:pPr>
        <w:pStyle w:val="BodyText"/>
        <w:spacing w:line="312" w:lineRule="auto"/>
        <w:ind w:right="112" w:firstLine="719"/>
        <w:jc w:val="both"/>
      </w:pPr>
      <w:r>
        <w:rPr/>
        <w:t>Trường hợp trong hợp đồng tín dụng, các bên có thỏa thuận về việc điều chỉnh lãi suất cho vay theo từng thời kỳ của Ngân hàng cho vay thì lãi suất mà Nguyễn Thanh L và Tạ Thị Tuyết Mộng T phải tiếp tục thanh toán cho Ngân hàng cho vay theo quyết định của Tòa án cũng sẽ được điều chỉnh cho phù hợp với sự điều chỉnh lãi suất của Ngân hàng cho vay.</w:t>
      </w:r>
    </w:p>
    <w:p>
      <w:pPr>
        <w:pStyle w:val="ListParagraph"/>
        <w:numPr>
          <w:ilvl w:val="1"/>
          <w:numId w:val="1"/>
        </w:numPr>
        <w:tabs>
          <w:tab w:pos="1005" w:val="left" w:leader="none"/>
        </w:tabs>
        <w:spacing w:line="314" w:lineRule="auto" w:before="0" w:after="0"/>
        <w:ind w:left="102" w:right="121" w:firstLine="719"/>
        <w:jc w:val="both"/>
        <w:rPr>
          <w:b/>
          <w:sz w:val="28"/>
        </w:rPr>
      </w:pPr>
      <w:r>
        <w:rPr>
          <w:sz w:val="28"/>
        </w:rPr>
        <w:t>Thời gian trả nợ: Do Chi cục Thi hành án sự có thẩm quyền giải quyết theo quy định của pháp luật.</w:t>
      </w:r>
    </w:p>
    <w:p>
      <w:pPr>
        <w:pStyle w:val="ListParagraph"/>
        <w:numPr>
          <w:ilvl w:val="1"/>
          <w:numId w:val="1"/>
        </w:numPr>
        <w:tabs>
          <w:tab w:pos="1070" w:val="left" w:leader="none"/>
        </w:tabs>
        <w:spacing w:line="312" w:lineRule="auto" w:before="0" w:after="0"/>
        <w:ind w:left="102" w:right="107" w:firstLine="719"/>
        <w:jc w:val="both"/>
        <w:rPr>
          <w:b/>
          <w:sz w:val="28"/>
        </w:rPr>
      </w:pPr>
      <w:r>
        <w:rPr>
          <w:sz w:val="28"/>
        </w:rPr>
        <w:t>Về án phí: Nguyễn Thanh L và Tạ Thị Tuyết Mộng T phải nộp 12.477.243đ (Mười hai triệu bốn trăm bảy mươi bảy ngàn hai trăm bốn mươi ba đồng) nhưng do Nguyễn Thanh L và Tạ Thị Tuyết Mộng T có hoàn cảnh khó khăn được Chính quyền địa phương xác nhận nên được xét giảm 50%. Số tiền còn lại Nguyễn Thanh L và Tạ Thị Tuyết Mộng T phải nộp là 6.238.621đ (Sáu triệu hai trăm ba mươi tám ngàn sáu trăm hai mươi mốt đồng) án phí dân sự sơ </w:t>
      </w:r>
      <w:r>
        <w:rPr>
          <w:spacing w:val="-2"/>
          <w:sz w:val="28"/>
        </w:rPr>
        <w:t>thẩm.</w:t>
      </w:r>
    </w:p>
    <w:p>
      <w:pPr>
        <w:pStyle w:val="BodyText"/>
        <w:spacing w:line="312" w:lineRule="auto"/>
        <w:ind w:right="108" w:firstLine="719"/>
        <w:jc w:val="both"/>
      </w:pPr>
      <w:r>
        <w:rPr/>
        <w:t>Ngân hàng thương mại cổ phần Quốc tế Việt Nam được nhận lại 11.533.000đ (Mười một triệu năm trăm ba mươi ba ngàn đồng) tiền tạm ứng án phí đã nộp theo biên lai thu số 0000762, ngày 23 tháng 11 năm 2022 của Chi</w:t>
      </w:r>
      <w:r>
        <w:rPr>
          <w:spacing w:val="40"/>
        </w:rPr>
        <w:t> </w:t>
      </w:r>
      <w:r>
        <w:rPr/>
        <w:t>cục Thi hành án dân sự huyện Phụng Hiệp, tỉnh Hậu Giang.</w:t>
      </w:r>
    </w:p>
    <w:p>
      <w:pPr>
        <w:pStyle w:val="ListParagraph"/>
        <w:numPr>
          <w:ilvl w:val="0"/>
          <w:numId w:val="1"/>
        </w:numPr>
        <w:tabs>
          <w:tab w:pos="1130" w:val="left" w:leader="none"/>
        </w:tabs>
        <w:spacing w:line="288" w:lineRule="auto" w:before="0" w:after="0"/>
        <w:ind w:left="102" w:right="108" w:firstLine="719"/>
        <w:jc w:val="both"/>
        <w:rPr>
          <w:sz w:val="28"/>
        </w:rPr>
      </w:pPr>
      <w:r>
        <w:rPr>
          <w:sz w:val="28"/>
        </w:rPr>
        <w:t>Quyết định này có hiệu lực pháp luật ngay sau khi được ban hành và không bị kháng cáo, kháng nghị theo thủ tục phúc thẩm.</w:t>
      </w:r>
    </w:p>
    <w:p>
      <w:pPr>
        <w:spacing w:after="0" w:line="288" w:lineRule="auto"/>
        <w:jc w:val="both"/>
        <w:rPr>
          <w:sz w:val="28"/>
        </w:rPr>
        <w:sectPr>
          <w:headerReference w:type="default" r:id="rId5"/>
          <w:pgSz w:w="11910" w:h="16850"/>
          <w:pgMar w:header="721" w:footer="0" w:top="1060" w:bottom="280" w:left="1600" w:right="1020"/>
          <w:pgNumType w:start="2"/>
        </w:sectPr>
      </w:pPr>
    </w:p>
    <w:p>
      <w:pPr>
        <w:pStyle w:val="BodyText"/>
        <w:spacing w:before="5"/>
        <w:ind w:left="0"/>
        <w:rPr>
          <w:sz w:val="20"/>
        </w:rPr>
      </w:pPr>
    </w:p>
    <w:p>
      <w:pPr>
        <w:pStyle w:val="ListParagraph"/>
        <w:numPr>
          <w:ilvl w:val="0"/>
          <w:numId w:val="1"/>
        </w:numPr>
        <w:tabs>
          <w:tab w:pos="1122" w:val="left" w:leader="none"/>
        </w:tabs>
        <w:spacing w:line="288" w:lineRule="auto" w:before="139" w:after="0"/>
        <w:ind w:left="102" w:right="117"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w:t>
      </w:r>
      <w:r>
        <w:rPr>
          <w:spacing w:val="-2"/>
          <w:sz w:val="28"/>
        </w:rPr>
        <w:t> </w:t>
      </w:r>
      <w:r>
        <w:rPr>
          <w:sz w:val="28"/>
        </w:rPr>
        <w:t>Thời hiệu thi hành án được</w:t>
      </w:r>
      <w:r>
        <w:rPr>
          <w:spacing w:val="-3"/>
          <w:sz w:val="28"/>
        </w:rPr>
        <w:t> </w:t>
      </w:r>
      <w:r>
        <w:rPr>
          <w:sz w:val="28"/>
        </w:rPr>
        <w:t>thực</w:t>
      </w:r>
      <w:r>
        <w:rPr>
          <w:spacing w:val="-1"/>
          <w:sz w:val="28"/>
        </w:rPr>
        <w:t> </w:t>
      </w:r>
      <w:r>
        <w:rPr>
          <w:sz w:val="28"/>
        </w:rPr>
        <w:t>hiện theo</w:t>
      </w:r>
      <w:r>
        <w:rPr>
          <w:spacing w:val="-2"/>
          <w:sz w:val="28"/>
        </w:rPr>
        <w:t> </w:t>
      </w:r>
      <w:r>
        <w:rPr>
          <w:sz w:val="28"/>
        </w:rPr>
        <w:t>quy</w:t>
      </w:r>
      <w:r>
        <w:rPr>
          <w:spacing w:val="-2"/>
          <w:sz w:val="28"/>
        </w:rPr>
        <w:t> </w:t>
      </w:r>
      <w:r>
        <w:rPr>
          <w:sz w:val="28"/>
        </w:rPr>
        <w:t>định tại Điều 30 Luật Thi hành án dân sự.</w:t>
      </w:r>
    </w:p>
    <w:p>
      <w:pPr>
        <w:tabs>
          <w:tab w:pos="6575" w:val="left" w:leader="none"/>
        </w:tabs>
        <w:spacing w:before="63"/>
        <w:ind w:left="102" w:right="0" w:firstLine="0"/>
        <w:jc w:val="left"/>
        <w:rPr>
          <w:b/>
          <w:sz w:val="26"/>
        </w:rPr>
      </w:pPr>
      <w:r>
        <w:rPr>
          <w:b/>
          <w:i/>
          <w:sz w:val="22"/>
          <w:u w:val="single"/>
        </w:rPr>
        <w:t>Nơi</w:t>
      </w:r>
      <w:r>
        <w:rPr>
          <w:b/>
          <w:i/>
          <w:spacing w:val="-2"/>
          <w:sz w:val="22"/>
          <w:u w:val="single"/>
        </w:rPr>
        <w:t> nhận:</w:t>
      </w:r>
      <w:r>
        <w:rPr>
          <w:b/>
          <w:i/>
          <w:sz w:val="22"/>
        </w:rPr>
        <w:tab/>
      </w:r>
      <w:r>
        <w:rPr>
          <w:b/>
          <w:sz w:val="26"/>
        </w:rPr>
        <w:t>THẨM</w:t>
      </w:r>
      <w:r>
        <w:rPr>
          <w:b/>
          <w:spacing w:val="-5"/>
          <w:sz w:val="26"/>
        </w:rPr>
        <w:t> </w:t>
      </w:r>
      <w:r>
        <w:rPr>
          <w:b/>
          <w:spacing w:val="-4"/>
          <w:sz w:val="26"/>
        </w:rPr>
        <w:t>PHÁN</w:t>
      </w:r>
    </w:p>
    <w:p>
      <w:pPr>
        <w:spacing w:before="101"/>
        <w:ind w:left="102" w:right="0" w:firstLine="0"/>
        <w:jc w:val="left"/>
        <w:rPr>
          <w:sz w:val="22"/>
        </w:rPr>
      </w:pPr>
      <w:r>
        <w:rPr>
          <w:sz w:val="22"/>
        </w:rPr>
        <w:t>-Đương</w:t>
      </w:r>
      <w:r>
        <w:rPr>
          <w:spacing w:val="-3"/>
          <w:sz w:val="22"/>
        </w:rPr>
        <w:t> </w:t>
      </w:r>
      <w:r>
        <w:rPr>
          <w:spacing w:val="-5"/>
          <w:sz w:val="22"/>
        </w:rPr>
        <w:t>sự;</w:t>
      </w:r>
    </w:p>
    <w:p>
      <w:pPr>
        <w:spacing w:before="35"/>
        <w:ind w:left="102" w:right="0" w:firstLine="0"/>
        <w:jc w:val="left"/>
        <w:rPr>
          <w:sz w:val="22"/>
        </w:rPr>
      </w:pPr>
      <w:r>
        <w:rPr>
          <w:sz w:val="22"/>
        </w:rPr>
        <w:t>-VKSND</w:t>
      </w:r>
      <w:r>
        <w:rPr>
          <w:spacing w:val="-4"/>
          <w:sz w:val="22"/>
        </w:rPr>
        <w:t> </w:t>
      </w:r>
      <w:r>
        <w:rPr>
          <w:sz w:val="22"/>
        </w:rPr>
        <w:t>huyện</w:t>
      </w:r>
      <w:r>
        <w:rPr>
          <w:spacing w:val="-2"/>
          <w:sz w:val="22"/>
        </w:rPr>
        <w:t> </w:t>
      </w:r>
      <w:r>
        <w:rPr>
          <w:spacing w:val="-5"/>
          <w:sz w:val="22"/>
        </w:rPr>
        <w:t>PH;</w:t>
      </w:r>
    </w:p>
    <w:p>
      <w:pPr>
        <w:spacing w:before="1"/>
        <w:ind w:left="102" w:right="0" w:firstLine="0"/>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line="252" w:lineRule="exact" w:before="0"/>
        <w:ind w:left="0" w:right="1960" w:firstLine="0"/>
        <w:jc w:val="right"/>
        <w:rPr>
          <w:sz w:val="22"/>
        </w:rPr>
      </w:pPr>
      <w:r>
        <w:rPr>
          <w:sz w:val="22"/>
        </w:rPr>
        <w:t>(Đã</w:t>
      </w:r>
      <w:r>
        <w:rPr>
          <w:spacing w:val="-2"/>
          <w:sz w:val="22"/>
        </w:rPr>
        <w:t> </w:t>
      </w:r>
      <w:r>
        <w:rPr>
          <w:spacing w:val="-5"/>
          <w:sz w:val="22"/>
        </w:rPr>
        <w:t>ký)</w:t>
      </w:r>
    </w:p>
    <w:p>
      <w:pPr>
        <w:pStyle w:val="BodyText"/>
        <w:spacing w:before="6"/>
        <w:ind w:left="0"/>
        <w:rPr>
          <w:sz w:val="22"/>
        </w:rPr>
      </w:pPr>
    </w:p>
    <w:p>
      <w:pPr>
        <w:spacing w:before="1"/>
        <w:ind w:left="0" w:right="730" w:firstLine="0"/>
        <w:jc w:val="right"/>
        <w:rPr>
          <w:b/>
          <w:sz w:val="26"/>
        </w:rPr>
      </w:pPr>
      <w:r>
        <w:rPr>
          <w:b/>
          <w:sz w:val="26"/>
        </w:rPr>
        <w:t>Nguyễn</w:t>
      </w:r>
      <w:r>
        <w:rPr>
          <w:b/>
          <w:spacing w:val="-14"/>
          <w:sz w:val="26"/>
        </w:rPr>
        <w:t> </w:t>
      </w:r>
      <w:r>
        <w:rPr>
          <w:b/>
          <w:sz w:val="26"/>
        </w:rPr>
        <w:t>Thanh</w:t>
      </w:r>
      <w:r>
        <w:rPr>
          <w:b/>
          <w:spacing w:val="-8"/>
          <w:sz w:val="26"/>
        </w:rPr>
        <w:t> </w:t>
      </w:r>
      <w:r>
        <w:rPr>
          <w:b/>
          <w:spacing w:val="-4"/>
          <w:sz w:val="26"/>
        </w:rPr>
        <w:t>Liêm</w:t>
      </w:r>
    </w:p>
    <w:sectPr>
      <w:pgSz w:w="11910" w:h="16850"/>
      <w:pgMar w:header="721" w:footer="0"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589996pt;margin-top:35.026859pt;width:13.65pt;height:18.95pt;mso-position-horizontal-relative:page;mso-position-vertical-relative:page;z-index:-15772672" type="#_x0000_t202" id="docshape1" filled="false" stroked="false">
          <v:textbox inset="0,0,0,0">
            <w:txbxContent>
              <w:p>
                <w:pPr>
                  <w:spacing w:before="55"/>
                  <w:ind w:left="60" w:right="0" w:firstLine="0"/>
                  <w:jc w:val="left"/>
                  <w:rPr>
                    <w:sz w:val="26"/>
                  </w:rPr>
                </w:pPr>
                <w:r>
                  <w:rPr>
                    <w:w w:val="101"/>
                    <w:sz w:val="26"/>
                  </w:rPr>
                  <w:fldChar w:fldCharType="begin"/>
                </w:r>
                <w:r>
                  <w:rPr>
                    <w:w w:val="101"/>
                    <w:sz w:val="26"/>
                  </w:rPr>
                  <w:instrText> PAGE </w:instrText>
                </w:r>
                <w:r>
                  <w:rPr>
                    <w:w w:val="101"/>
                    <w:sz w:val="26"/>
                  </w:rPr>
                  <w:fldChar w:fldCharType="separate"/>
                </w:r>
                <w:r>
                  <w:rPr>
                    <w:w w:val="101"/>
                    <w:sz w:val="26"/>
                  </w:rPr>
                  <w:t>2</w:t>
                </w:r>
                <w:r>
                  <w:rPr>
                    <w:w w:val="101"/>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16"/>
      </w:pPr>
      <w:rPr>
        <w:rFonts w:hint="default" w:ascii="Times New Roman" w:hAnsi="Times New Roman" w:eastAsia="Times New Roman" w:cs="Times New Roman"/>
        <w:w w:val="100"/>
        <w:lang w:val="vi" w:eastAsia="en-US" w:bidi="ar-SA"/>
      </w:rPr>
    </w:lvl>
    <w:lvl w:ilvl="2">
      <w:start w:val="0"/>
      <w:numFmt w:val="bullet"/>
      <w:lvlText w:val="•"/>
      <w:lvlJc w:val="left"/>
      <w:pPr>
        <w:ind w:left="2080" w:hanging="216"/>
      </w:pPr>
      <w:rPr>
        <w:rFonts w:hint="default"/>
        <w:lang w:val="vi" w:eastAsia="en-US" w:bidi="ar-SA"/>
      </w:rPr>
    </w:lvl>
    <w:lvl w:ilvl="3">
      <w:start w:val="0"/>
      <w:numFmt w:val="bullet"/>
      <w:lvlText w:val="•"/>
      <w:lvlJc w:val="left"/>
      <w:pPr>
        <w:ind w:left="2981" w:hanging="216"/>
      </w:pPr>
      <w:rPr>
        <w:rFonts w:hint="default"/>
        <w:lang w:val="vi" w:eastAsia="en-US" w:bidi="ar-SA"/>
      </w:rPr>
    </w:lvl>
    <w:lvl w:ilvl="4">
      <w:start w:val="0"/>
      <w:numFmt w:val="bullet"/>
      <w:lvlText w:val="•"/>
      <w:lvlJc w:val="left"/>
      <w:pPr>
        <w:ind w:left="3882" w:hanging="216"/>
      </w:pPr>
      <w:rPr>
        <w:rFonts w:hint="default"/>
        <w:lang w:val="vi" w:eastAsia="en-US" w:bidi="ar-SA"/>
      </w:rPr>
    </w:lvl>
    <w:lvl w:ilvl="5">
      <w:start w:val="0"/>
      <w:numFmt w:val="bullet"/>
      <w:lvlText w:val="•"/>
      <w:lvlJc w:val="left"/>
      <w:pPr>
        <w:ind w:left="4782" w:hanging="216"/>
      </w:pPr>
      <w:rPr>
        <w:rFonts w:hint="default"/>
        <w:lang w:val="vi" w:eastAsia="en-US" w:bidi="ar-SA"/>
      </w:rPr>
    </w:lvl>
    <w:lvl w:ilvl="6">
      <w:start w:val="0"/>
      <w:numFmt w:val="bullet"/>
      <w:lvlText w:val="•"/>
      <w:lvlJc w:val="left"/>
      <w:pPr>
        <w:ind w:left="5683" w:hanging="216"/>
      </w:pPr>
      <w:rPr>
        <w:rFonts w:hint="default"/>
        <w:lang w:val="vi" w:eastAsia="en-US" w:bidi="ar-SA"/>
      </w:rPr>
    </w:lvl>
    <w:lvl w:ilvl="7">
      <w:start w:val="0"/>
      <w:numFmt w:val="bullet"/>
      <w:lvlText w:val="•"/>
      <w:lvlJc w:val="left"/>
      <w:pPr>
        <w:ind w:left="6584" w:hanging="216"/>
      </w:pPr>
      <w:rPr>
        <w:rFonts w:hint="default"/>
        <w:lang w:val="vi" w:eastAsia="en-US" w:bidi="ar-SA"/>
      </w:rPr>
    </w:lvl>
    <w:lvl w:ilvl="8">
      <w:start w:val="0"/>
      <w:numFmt w:val="bullet"/>
      <w:lvlText w:val="•"/>
      <w:lvlJc w:val="left"/>
      <w:pPr>
        <w:ind w:left="7484" w:hanging="21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64"/>
      <w:ind w:left="102" w:right="113" w:firstLine="719"/>
      <w:jc w:val="both"/>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dc:creator>
  <dc:title>TOAØ AÙN NHAÂN DAÂN</dc:title>
  <dcterms:created xsi:type="dcterms:W3CDTF">2023-04-24T21:43:03Z</dcterms:created>
  <dcterms:modified xsi:type="dcterms:W3CDTF">2023-04-24T21:43:03Z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