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ind w:left="0" w:firstLine="0"/>
        <w:jc w:val="left"/>
        <w:rPr>
          <w:sz w:val="7"/>
        </w:rPr>
      </w:pPr>
      <w:r>
        <w:rPr/>
        <w:pict>
          <v:line style="position:absolute;mso-position-horizontal-relative:page;mso-position-vertical-relative:page;z-index:-15803392" from="332.5pt,91.999985pt" to="479.5pt,91.999985pt" stroked="true" strokeweight=".75pt" strokecolor="#000000">
            <v:stroke dashstyle="solid"/>
            <w10:wrap type="none"/>
          </v:line>
        </w:pict>
      </w:r>
    </w:p>
    <w:tbl>
      <w:tblPr>
        <w:tblW w:w="0" w:type="auto"/>
        <w:jc w:val="left"/>
        <w:tblInd w:w="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46"/>
        <w:gridCol w:w="5334"/>
      </w:tblGrid>
      <w:tr>
        <w:trPr>
          <w:trHeight w:val="2684" w:hRule="atLeast"/>
        </w:trPr>
        <w:tc>
          <w:tcPr>
            <w:tcW w:w="3546" w:type="dxa"/>
          </w:tcPr>
          <w:p>
            <w:pPr>
              <w:pStyle w:val="TableParagraph"/>
              <w:spacing w:line="288" w:lineRule="auto"/>
              <w:ind w:left="335" w:right="553"/>
              <w:jc w:val="center"/>
              <w:rPr>
                <w:b/>
                <w:sz w:val="24"/>
              </w:rPr>
            </w:pPr>
            <w:r>
              <w:rPr>
                <w:b/>
                <w:sz w:val="24"/>
              </w:rPr>
              <w:t>TÒA</w:t>
            </w:r>
            <w:r>
              <w:rPr>
                <w:b/>
                <w:spacing w:val="-12"/>
                <w:sz w:val="24"/>
              </w:rPr>
              <w:t> </w:t>
            </w:r>
            <w:r>
              <w:rPr>
                <w:b/>
                <w:sz w:val="24"/>
              </w:rPr>
              <w:t>ÁN</w:t>
            </w:r>
            <w:r>
              <w:rPr>
                <w:b/>
                <w:spacing w:val="-13"/>
                <w:sz w:val="24"/>
              </w:rPr>
              <w:t> </w:t>
            </w:r>
            <w:r>
              <w:rPr>
                <w:b/>
                <w:sz w:val="24"/>
              </w:rPr>
              <w:t>NHÂN</w:t>
            </w:r>
            <w:r>
              <w:rPr>
                <w:b/>
                <w:spacing w:val="-13"/>
                <w:sz w:val="24"/>
              </w:rPr>
              <w:t> </w:t>
            </w:r>
            <w:r>
              <w:rPr>
                <w:b/>
                <w:sz w:val="24"/>
              </w:rPr>
              <w:t>DÂN QUẬN Ô MÔN</w:t>
            </w:r>
          </w:p>
          <w:p>
            <w:pPr>
              <w:pStyle w:val="TableParagraph"/>
              <w:spacing w:after="84"/>
              <w:ind w:left="338" w:right="553"/>
              <w:jc w:val="center"/>
              <w:rPr>
                <w:b/>
                <w:sz w:val="24"/>
              </w:rPr>
            </w:pPr>
            <w:r>
              <w:rPr>
                <w:b/>
                <w:sz w:val="24"/>
              </w:rPr>
              <w:t>THÀNH</w:t>
            </w:r>
            <w:r>
              <w:rPr>
                <w:b/>
                <w:spacing w:val="-3"/>
                <w:sz w:val="24"/>
              </w:rPr>
              <w:t> </w:t>
            </w:r>
            <w:r>
              <w:rPr>
                <w:b/>
                <w:sz w:val="24"/>
              </w:rPr>
              <w:t>PHỐ CẦN</w:t>
            </w:r>
            <w:r>
              <w:rPr>
                <w:b/>
                <w:spacing w:val="-1"/>
                <w:sz w:val="24"/>
              </w:rPr>
              <w:t> </w:t>
            </w:r>
            <w:r>
              <w:rPr>
                <w:b/>
                <w:spacing w:val="-5"/>
                <w:sz w:val="24"/>
              </w:rPr>
              <w:t>THƠ</w:t>
            </w:r>
          </w:p>
          <w:p>
            <w:pPr>
              <w:pStyle w:val="TableParagraph"/>
              <w:spacing w:line="20" w:lineRule="exact"/>
              <w:ind w:left="847"/>
              <w:rPr>
                <w:sz w:val="2"/>
              </w:rPr>
            </w:pPr>
            <w:r>
              <w:rPr>
                <w:sz w:val="2"/>
              </w:rPr>
              <w:pict>
                <v:group style="width:77pt;height:.75pt;mso-position-horizontal-relative:char;mso-position-vertical-relative:line" id="docshapegroup2" coordorigin="0,0" coordsize="1540,15">
                  <v:line style="position:absolute" from="0,8" to="1540,8" stroked="true" strokeweight=".75pt" strokecolor="#000000">
                    <v:stroke dashstyle="solid"/>
                  </v:line>
                </v:group>
              </w:pict>
            </w:r>
            <w:r>
              <w:rPr>
                <w:sz w:val="2"/>
              </w:rPr>
            </w:r>
          </w:p>
          <w:p>
            <w:pPr>
              <w:pStyle w:val="TableParagraph"/>
              <w:spacing w:before="4"/>
              <w:ind w:left="0"/>
              <w:rPr>
                <w:sz w:val="23"/>
              </w:rPr>
            </w:pPr>
          </w:p>
          <w:p>
            <w:pPr>
              <w:pStyle w:val="TableParagraph"/>
              <w:spacing w:line="288" w:lineRule="auto"/>
              <w:ind w:left="50" w:right="277"/>
              <w:jc w:val="center"/>
              <w:rPr>
                <w:sz w:val="26"/>
              </w:rPr>
            </w:pPr>
            <w:r>
              <w:rPr>
                <w:sz w:val="26"/>
              </w:rPr>
              <w:t>Bản</w:t>
            </w:r>
            <w:r>
              <w:rPr>
                <w:spacing w:val="-17"/>
                <w:sz w:val="26"/>
              </w:rPr>
              <w:t> </w:t>
            </w:r>
            <w:r>
              <w:rPr>
                <w:sz w:val="26"/>
              </w:rPr>
              <w:t>án</w:t>
            </w:r>
            <w:r>
              <w:rPr>
                <w:spacing w:val="-16"/>
                <w:sz w:val="26"/>
              </w:rPr>
              <w:t> </w:t>
            </w:r>
            <w:r>
              <w:rPr>
                <w:sz w:val="26"/>
              </w:rPr>
              <w:t>số:</w:t>
            </w:r>
            <w:r>
              <w:rPr>
                <w:spacing w:val="-16"/>
                <w:sz w:val="26"/>
              </w:rPr>
              <w:t> </w:t>
            </w:r>
            <w:r>
              <w:rPr>
                <w:sz w:val="26"/>
              </w:rPr>
              <w:t>54/2022/HNGĐ-ST Ngày: 19 - 12 - 2022</w:t>
            </w:r>
          </w:p>
          <w:p>
            <w:pPr>
              <w:pStyle w:val="TableParagraph"/>
              <w:spacing w:before="3"/>
              <w:ind w:left="50" w:right="270"/>
              <w:jc w:val="center"/>
              <w:rPr>
                <w:sz w:val="26"/>
              </w:rPr>
            </w:pPr>
            <w:r>
              <w:rPr>
                <w:sz w:val="24"/>
              </w:rPr>
              <w:t>V</w:t>
            </w:r>
            <w:r>
              <w:rPr>
                <w:sz w:val="26"/>
              </w:rPr>
              <w:t>/v</w:t>
            </w:r>
            <w:r>
              <w:rPr>
                <w:spacing w:val="-8"/>
                <w:sz w:val="26"/>
              </w:rPr>
              <w:t> </w:t>
            </w:r>
            <w:r>
              <w:rPr>
                <w:sz w:val="26"/>
              </w:rPr>
              <w:t>Yêu</w:t>
            </w:r>
            <w:r>
              <w:rPr>
                <w:spacing w:val="-3"/>
                <w:sz w:val="26"/>
              </w:rPr>
              <w:t> </w:t>
            </w:r>
            <w:r>
              <w:rPr>
                <w:sz w:val="26"/>
              </w:rPr>
              <w:t>cầu</w:t>
            </w:r>
            <w:r>
              <w:rPr>
                <w:spacing w:val="-3"/>
                <w:sz w:val="26"/>
              </w:rPr>
              <w:t> </w:t>
            </w:r>
            <w:r>
              <w:rPr>
                <w:sz w:val="26"/>
              </w:rPr>
              <w:t>không</w:t>
            </w:r>
            <w:r>
              <w:rPr>
                <w:spacing w:val="-8"/>
                <w:sz w:val="26"/>
              </w:rPr>
              <w:t> </w:t>
            </w:r>
            <w:r>
              <w:rPr>
                <w:sz w:val="26"/>
              </w:rPr>
              <w:t>công</w:t>
            </w:r>
            <w:r>
              <w:rPr>
                <w:spacing w:val="-8"/>
                <w:sz w:val="26"/>
              </w:rPr>
              <w:t> </w:t>
            </w:r>
            <w:r>
              <w:rPr>
                <w:spacing w:val="-4"/>
                <w:sz w:val="26"/>
              </w:rPr>
              <w:t>nhận</w:t>
            </w:r>
          </w:p>
          <w:p>
            <w:pPr>
              <w:pStyle w:val="TableParagraph"/>
              <w:spacing w:line="279" w:lineRule="exact" w:before="56"/>
              <w:ind w:left="338" w:right="552"/>
              <w:jc w:val="center"/>
              <w:rPr>
                <w:sz w:val="26"/>
              </w:rPr>
            </w:pPr>
            <w:r>
              <w:rPr>
                <w:sz w:val="26"/>
              </w:rPr>
              <w:t>quan</w:t>
            </w:r>
            <w:r>
              <w:rPr>
                <w:spacing w:val="-4"/>
                <w:sz w:val="26"/>
              </w:rPr>
              <w:t> </w:t>
            </w:r>
            <w:r>
              <w:rPr>
                <w:sz w:val="26"/>
              </w:rPr>
              <w:t>hệ</w:t>
            </w:r>
            <w:r>
              <w:rPr>
                <w:spacing w:val="-3"/>
                <w:sz w:val="26"/>
              </w:rPr>
              <w:t> </w:t>
            </w:r>
            <w:r>
              <w:rPr>
                <w:sz w:val="26"/>
              </w:rPr>
              <w:t>vợ</w:t>
            </w:r>
            <w:r>
              <w:rPr>
                <w:spacing w:val="-2"/>
                <w:sz w:val="26"/>
              </w:rPr>
              <w:t> chồng</w:t>
            </w:r>
          </w:p>
        </w:tc>
        <w:tc>
          <w:tcPr>
            <w:tcW w:w="5334" w:type="dxa"/>
          </w:tcPr>
          <w:p>
            <w:pPr>
              <w:pStyle w:val="TableParagraph"/>
              <w:spacing w:line="266" w:lineRule="exact"/>
              <w:ind w:left="273" w:right="46"/>
              <w:jc w:val="center"/>
              <w:rPr>
                <w:b/>
                <w:sz w:val="24"/>
              </w:rPr>
            </w:pPr>
            <w:r>
              <w:rPr>
                <w:b/>
                <w:sz w:val="24"/>
              </w:rPr>
              <w:t>CỘNG</w:t>
            </w:r>
            <w:r>
              <w:rPr>
                <w:b/>
                <w:spacing w:val="-1"/>
                <w:sz w:val="24"/>
              </w:rPr>
              <w:t> </w:t>
            </w:r>
            <w:r>
              <w:rPr>
                <w:b/>
                <w:sz w:val="24"/>
              </w:rPr>
              <w:t>HÒA</w:t>
            </w:r>
            <w:r>
              <w:rPr>
                <w:b/>
                <w:spacing w:val="-1"/>
                <w:sz w:val="24"/>
              </w:rPr>
              <w:t> </w:t>
            </w:r>
            <w:r>
              <w:rPr>
                <w:b/>
                <w:sz w:val="24"/>
              </w:rPr>
              <w:t>XÃ</w:t>
            </w:r>
            <w:r>
              <w:rPr>
                <w:b/>
                <w:spacing w:val="-7"/>
                <w:sz w:val="24"/>
              </w:rPr>
              <w:t> </w:t>
            </w:r>
            <w:r>
              <w:rPr>
                <w:b/>
                <w:sz w:val="24"/>
              </w:rPr>
              <w:t>HỘI</w:t>
            </w:r>
            <w:r>
              <w:rPr>
                <w:b/>
                <w:spacing w:val="-3"/>
                <w:sz w:val="24"/>
              </w:rPr>
              <w:t> </w:t>
            </w:r>
            <w:r>
              <w:rPr>
                <w:b/>
                <w:sz w:val="24"/>
              </w:rPr>
              <w:t>CHỦ</w:t>
            </w:r>
            <w:r>
              <w:rPr>
                <w:b/>
                <w:spacing w:val="-2"/>
                <w:sz w:val="24"/>
              </w:rPr>
              <w:t> </w:t>
            </w:r>
            <w:r>
              <w:rPr>
                <w:b/>
                <w:sz w:val="24"/>
              </w:rPr>
              <w:t>NGHĨA</w:t>
            </w:r>
            <w:r>
              <w:rPr>
                <w:b/>
                <w:spacing w:val="-1"/>
                <w:sz w:val="24"/>
              </w:rPr>
              <w:t> </w:t>
            </w:r>
            <w:r>
              <w:rPr>
                <w:b/>
                <w:sz w:val="24"/>
              </w:rPr>
              <w:t>VIỆT</w:t>
            </w:r>
            <w:r>
              <w:rPr>
                <w:b/>
                <w:spacing w:val="-2"/>
                <w:sz w:val="24"/>
              </w:rPr>
              <w:t> </w:t>
            </w:r>
            <w:r>
              <w:rPr>
                <w:b/>
                <w:spacing w:val="-5"/>
                <w:sz w:val="24"/>
              </w:rPr>
              <w:t>NAM</w:t>
            </w:r>
          </w:p>
          <w:p>
            <w:pPr>
              <w:pStyle w:val="TableParagraph"/>
              <w:spacing w:before="55"/>
              <w:ind w:left="273" w:right="43"/>
              <w:jc w:val="center"/>
              <w:rPr>
                <w:b/>
                <w:sz w:val="24"/>
              </w:rPr>
            </w:pPr>
            <w:r>
              <w:rPr>
                <w:b/>
                <w:sz w:val="24"/>
              </w:rPr>
              <w:t>Độc</w:t>
            </w:r>
            <w:r>
              <w:rPr>
                <w:b/>
                <w:spacing w:val="-2"/>
                <w:sz w:val="24"/>
              </w:rPr>
              <w:t> </w:t>
            </w:r>
            <w:r>
              <w:rPr>
                <w:b/>
                <w:sz w:val="24"/>
              </w:rPr>
              <w:t>lập</w:t>
            </w:r>
            <w:r>
              <w:rPr>
                <w:b/>
                <w:spacing w:val="2"/>
                <w:sz w:val="24"/>
              </w:rPr>
              <w:t> </w:t>
            </w:r>
            <w:r>
              <w:rPr>
                <w:b/>
                <w:sz w:val="24"/>
              </w:rPr>
              <w:t>–</w:t>
            </w:r>
            <w:r>
              <w:rPr>
                <w:b/>
                <w:spacing w:val="1"/>
                <w:sz w:val="24"/>
              </w:rPr>
              <w:t> </w:t>
            </w:r>
            <w:r>
              <w:rPr>
                <w:b/>
                <w:sz w:val="24"/>
              </w:rPr>
              <w:t>Tự</w:t>
            </w:r>
            <w:r>
              <w:rPr>
                <w:b/>
                <w:spacing w:val="1"/>
                <w:sz w:val="24"/>
              </w:rPr>
              <w:t> </w:t>
            </w:r>
            <w:r>
              <w:rPr>
                <w:b/>
                <w:sz w:val="24"/>
              </w:rPr>
              <w:t>do</w:t>
            </w:r>
            <w:r>
              <w:rPr>
                <w:b/>
                <w:spacing w:val="2"/>
                <w:sz w:val="24"/>
              </w:rPr>
              <w:t> </w:t>
            </w:r>
            <w:r>
              <w:rPr>
                <w:b/>
                <w:sz w:val="24"/>
              </w:rPr>
              <w:t>–</w:t>
            </w:r>
            <w:r>
              <w:rPr>
                <w:b/>
                <w:spacing w:val="-4"/>
                <w:sz w:val="24"/>
              </w:rPr>
              <w:t> </w:t>
            </w:r>
            <w:r>
              <w:rPr>
                <w:b/>
                <w:sz w:val="24"/>
              </w:rPr>
              <w:t>Hạnh</w:t>
            </w:r>
            <w:r>
              <w:rPr>
                <w:b/>
                <w:spacing w:val="-3"/>
                <w:sz w:val="24"/>
              </w:rPr>
              <w:t> </w:t>
            </w:r>
            <w:r>
              <w:rPr>
                <w:b/>
                <w:spacing w:val="-4"/>
                <w:sz w:val="24"/>
              </w:rPr>
              <w:t>phúc</w:t>
            </w:r>
          </w:p>
        </w:tc>
      </w:tr>
    </w:tbl>
    <w:p>
      <w:pPr>
        <w:pStyle w:val="BodyText"/>
        <w:spacing w:before="7"/>
        <w:ind w:left="0" w:firstLine="0"/>
        <w:jc w:val="left"/>
        <w:rPr>
          <w:sz w:val="29"/>
        </w:rPr>
      </w:pPr>
    </w:p>
    <w:p>
      <w:pPr>
        <w:spacing w:before="87"/>
        <w:ind w:left="801" w:right="761" w:firstLine="0"/>
        <w:jc w:val="center"/>
        <w:rPr>
          <w:b/>
          <w:sz w:val="28"/>
        </w:rPr>
      </w:pPr>
      <w:r>
        <w:rPr>
          <w:b/>
          <w:sz w:val="28"/>
        </w:rPr>
        <w:t>NHÂN</w:t>
      </w:r>
      <w:r>
        <w:rPr>
          <w:b/>
          <w:spacing w:val="-7"/>
          <w:sz w:val="28"/>
        </w:rPr>
        <w:t> </w:t>
      </w:r>
      <w:r>
        <w:rPr>
          <w:b/>
          <w:spacing w:val="-4"/>
          <w:sz w:val="28"/>
        </w:rPr>
        <w:t>DANH</w:t>
      </w:r>
    </w:p>
    <w:p>
      <w:pPr>
        <w:spacing w:before="67"/>
        <w:ind w:left="801" w:right="769" w:firstLine="0"/>
        <w:jc w:val="center"/>
        <w:rPr>
          <w:b/>
          <w:sz w:val="28"/>
        </w:rPr>
      </w:pPr>
      <w:r>
        <w:rPr>
          <w:b/>
          <w:sz w:val="28"/>
        </w:rPr>
        <w:t>NƢỚC</w:t>
      </w:r>
      <w:r>
        <w:rPr>
          <w:b/>
          <w:spacing w:val="-16"/>
          <w:sz w:val="28"/>
        </w:rPr>
        <w:t> </w:t>
      </w:r>
      <w:r>
        <w:rPr>
          <w:b/>
          <w:sz w:val="28"/>
        </w:rPr>
        <w:t>CỘNG</w:t>
      </w:r>
      <w:r>
        <w:rPr>
          <w:b/>
          <w:spacing w:val="-15"/>
          <w:sz w:val="28"/>
        </w:rPr>
        <w:t> </w:t>
      </w:r>
      <w:r>
        <w:rPr>
          <w:b/>
          <w:sz w:val="28"/>
        </w:rPr>
        <w:t>HÒA</w:t>
      </w:r>
      <w:r>
        <w:rPr>
          <w:b/>
          <w:spacing w:val="-14"/>
          <w:sz w:val="28"/>
        </w:rPr>
        <w:t> </w:t>
      </w:r>
      <w:r>
        <w:rPr>
          <w:b/>
          <w:sz w:val="28"/>
        </w:rPr>
        <w:t>XÃ</w:t>
      </w:r>
      <w:r>
        <w:rPr>
          <w:b/>
          <w:spacing w:val="-15"/>
          <w:sz w:val="28"/>
        </w:rPr>
        <w:t> </w:t>
      </w:r>
      <w:r>
        <w:rPr>
          <w:b/>
          <w:sz w:val="28"/>
        </w:rPr>
        <w:t>HỘI</w:t>
      </w:r>
      <w:r>
        <w:rPr>
          <w:b/>
          <w:spacing w:val="-14"/>
          <w:sz w:val="28"/>
        </w:rPr>
        <w:t> </w:t>
      </w:r>
      <w:r>
        <w:rPr>
          <w:b/>
          <w:sz w:val="28"/>
        </w:rPr>
        <w:t>CHỦ</w:t>
      </w:r>
      <w:r>
        <w:rPr>
          <w:b/>
          <w:spacing w:val="-14"/>
          <w:sz w:val="28"/>
        </w:rPr>
        <w:t> </w:t>
      </w:r>
      <w:r>
        <w:rPr>
          <w:b/>
          <w:sz w:val="28"/>
        </w:rPr>
        <w:t>NGHĨA</w:t>
      </w:r>
      <w:r>
        <w:rPr>
          <w:b/>
          <w:spacing w:val="-14"/>
          <w:sz w:val="28"/>
        </w:rPr>
        <w:t> </w:t>
      </w:r>
      <w:r>
        <w:rPr>
          <w:b/>
          <w:sz w:val="28"/>
        </w:rPr>
        <w:t>VIỆT</w:t>
      </w:r>
      <w:r>
        <w:rPr>
          <w:b/>
          <w:spacing w:val="-15"/>
          <w:sz w:val="28"/>
        </w:rPr>
        <w:t> </w:t>
      </w:r>
      <w:r>
        <w:rPr>
          <w:b/>
          <w:spacing w:val="-5"/>
          <w:sz w:val="28"/>
        </w:rPr>
        <w:t>NAM</w:t>
      </w:r>
    </w:p>
    <w:p>
      <w:pPr>
        <w:pStyle w:val="BodyText"/>
        <w:spacing w:before="7"/>
        <w:ind w:left="0" w:firstLine="0"/>
        <w:jc w:val="left"/>
        <w:rPr>
          <w:b/>
          <w:sz w:val="29"/>
        </w:rPr>
      </w:pPr>
    </w:p>
    <w:p>
      <w:pPr>
        <w:spacing w:before="0"/>
        <w:ind w:left="801" w:right="771" w:firstLine="0"/>
        <w:jc w:val="center"/>
        <w:rPr>
          <w:b/>
          <w:sz w:val="28"/>
        </w:rPr>
      </w:pPr>
      <w:r>
        <w:rPr>
          <w:b/>
          <w:sz w:val="28"/>
        </w:rPr>
        <w:t>TÒA</w:t>
      </w:r>
      <w:r>
        <w:rPr>
          <w:b/>
          <w:spacing w:val="-6"/>
          <w:sz w:val="28"/>
        </w:rPr>
        <w:t> </w:t>
      </w:r>
      <w:r>
        <w:rPr>
          <w:b/>
          <w:sz w:val="28"/>
        </w:rPr>
        <w:t>ÁN</w:t>
      </w:r>
      <w:r>
        <w:rPr>
          <w:b/>
          <w:spacing w:val="-4"/>
          <w:sz w:val="28"/>
        </w:rPr>
        <w:t> </w:t>
      </w:r>
      <w:r>
        <w:rPr>
          <w:b/>
          <w:sz w:val="28"/>
        </w:rPr>
        <w:t>NHÂN</w:t>
      </w:r>
      <w:r>
        <w:rPr>
          <w:b/>
          <w:spacing w:val="-4"/>
          <w:sz w:val="28"/>
        </w:rPr>
        <w:t> </w:t>
      </w:r>
      <w:r>
        <w:rPr>
          <w:b/>
          <w:sz w:val="28"/>
        </w:rPr>
        <w:t>DÂN</w:t>
      </w:r>
      <w:r>
        <w:rPr>
          <w:b/>
          <w:spacing w:val="-4"/>
          <w:sz w:val="28"/>
        </w:rPr>
        <w:t> </w:t>
      </w:r>
      <w:r>
        <w:rPr>
          <w:b/>
          <w:sz w:val="28"/>
        </w:rPr>
        <w:t>QUẬN</w:t>
      </w:r>
      <w:r>
        <w:rPr>
          <w:b/>
          <w:spacing w:val="-5"/>
          <w:sz w:val="28"/>
        </w:rPr>
        <w:t> </w:t>
      </w:r>
      <w:r>
        <w:rPr>
          <w:b/>
          <w:sz w:val="28"/>
        </w:rPr>
        <w:t>Ô</w:t>
      </w:r>
      <w:r>
        <w:rPr>
          <w:b/>
          <w:spacing w:val="-5"/>
          <w:sz w:val="28"/>
        </w:rPr>
        <w:t> </w:t>
      </w:r>
      <w:r>
        <w:rPr>
          <w:b/>
          <w:sz w:val="28"/>
        </w:rPr>
        <w:t>MÔN,</w:t>
      </w:r>
      <w:r>
        <w:rPr>
          <w:b/>
          <w:spacing w:val="-7"/>
          <w:sz w:val="28"/>
        </w:rPr>
        <w:t> </w:t>
      </w:r>
      <w:r>
        <w:rPr>
          <w:b/>
          <w:sz w:val="28"/>
        </w:rPr>
        <w:t>THÀNH</w:t>
      </w:r>
      <w:r>
        <w:rPr>
          <w:b/>
          <w:spacing w:val="-5"/>
          <w:sz w:val="28"/>
        </w:rPr>
        <w:t> </w:t>
      </w:r>
      <w:r>
        <w:rPr>
          <w:b/>
          <w:sz w:val="28"/>
        </w:rPr>
        <w:t>PHỐ</w:t>
      </w:r>
      <w:r>
        <w:rPr>
          <w:b/>
          <w:spacing w:val="-6"/>
          <w:sz w:val="28"/>
        </w:rPr>
        <w:t> </w:t>
      </w:r>
      <w:r>
        <w:rPr>
          <w:b/>
          <w:sz w:val="28"/>
        </w:rPr>
        <w:t>CẦN</w:t>
      </w:r>
      <w:r>
        <w:rPr>
          <w:b/>
          <w:spacing w:val="-4"/>
          <w:sz w:val="28"/>
        </w:rPr>
        <w:t> </w:t>
      </w:r>
      <w:r>
        <w:rPr>
          <w:b/>
          <w:spacing w:val="-5"/>
          <w:sz w:val="28"/>
        </w:rPr>
        <w:t>THƠ</w:t>
      </w:r>
    </w:p>
    <w:p>
      <w:pPr>
        <w:pStyle w:val="BodyText"/>
        <w:spacing w:before="8"/>
        <w:ind w:left="0" w:firstLine="0"/>
        <w:jc w:val="left"/>
        <w:rPr>
          <w:b/>
          <w:sz w:val="36"/>
        </w:rPr>
      </w:pPr>
    </w:p>
    <w:p>
      <w:pPr>
        <w:pStyle w:val="Heading1"/>
        <w:numPr>
          <w:ilvl w:val="0"/>
          <w:numId w:val="1"/>
        </w:numPr>
        <w:tabs>
          <w:tab w:pos="1173" w:val="left" w:leader="none"/>
        </w:tabs>
        <w:spacing w:line="240" w:lineRule="auto" w:before="1" w:after="0"/>
        <w:ind w:left="1173" w:right="0" w:hanging="164"/>
        <w:jc w:val="left"/>
      </w:pPr>
      <w:r>
        <w:rPr>
          <w:i/>
        </w:rPr>
        <w:t>Thành</w:t>
      </w:r>
      <w:r>
        <w:rPr>
          <w:i/>
          <w:spacing w:val="-6"/>
        </w:rPr>
        <w:t> </w:t>
      </w:r>
      <w:r>
        <w:rPr>
          <w:i/>
        </w:rPr>
        <w:t>phần</w:t>
      </w:r>
      <w:r>
        <w:rPr>
          <w:i/>
          <w:spacing w:val="-5"/>
        </w:rPr>
        <w:t> </w:t>
      </w:r>
      <w:r>
        <w:rPr>
          <w:i/>
        </w:rPr>
        <w:t>Hội</w:t>
      </w:r>
      <w:r>
        <w:rPr>
          <w:i/>
          <w:spacing w:val="-5"/>
        </w:rPr>
        <w:t> </w:t>
      </w:r>
      <w:r>
        <w:rPr>
          <w:i/>
        </w:rPr>
        <w:t>đồng</w:t>
      </w:r>
      <w:r>
        <w:rPr>
          <w:i/>
          <w:spacing w:val="-5"/>
        </w:rPr>
        <w:t> </w:t>
      </w:r>
      <w:r>
        <w:rPr>
          <w:i/>
        </w:rPr>
        <w:t>xét</w:t>
      </w:r>
      <w:r>
        <w:rPr>
          <w:i/>
          <w:spacing w:val="-4"/>
        </w:rPr>
        <w:t> </w:t>
      </w:r>
      <w:r>
        <w:rPr>
          <w:i/>
        </w:rPr>
        <w:t>xử</w:t>
      </w:r>
      <w:r>
        <w:rPr>
          <w:i/>
          <w:spacing w:val="-4"/>
        </w:rPr>
        <w:t> </w:t>
      </w:r>
      <w:r>
        <w:rPr>
          <w:i/>
        </w:rPr>
        <w:t>sơ</w:t>
      </w:r>
      <w:r>
        <w:rPr>
          <w:i/>
          <w:spacing w:val="-4"/>
        </w:rPr>
        <w:t> </w:t>
      </w:r>
      <w:r>
        <w:rPr>
          <w:i/>
        </w:rPr>
        <w:t>thẩm</w:t>
      </w:r>
      <w:r>
        <w:rPr>
          <w:i/>
          <w:spacing w:val="-1"/>
        </w:rPr>
        <w:t> </w:t>
      </w:r>
      <w:r>
        <w:rPr>
          <w:i/>
        </w:rPr>
        <w:t>gồm </w:t>
      </w:r>
      <w:r>
        <w:rPr>
          <w:i/>
          <w:spacing w:val="-5"/>
        </w:rPr>
        <w:t>có</w:t>
      </w:r>
      <w:r>
        <w:rPr>
          <w:b w:val="0"/>
          <w:i/>
          <w:spacing w:val="-5"/>
        </w:rPr>
        <w:t>:</w:t>
      </w:r>
    </w:p>
    <w:p>
      <w:pPr>
        <w:spacing w:before="186"/>
        <w:ind w:left="1009" w:right="0" w:firstLine="0"/>
        <w:jc w:val="left"/>
        <w:rPr>
          <w:sz w:val="28"/>
        </w:rPr>
      </w:pPr>
      <w:r>
        <w:rPr>
          <w:i/>
          <w:sz w:val="28"/>
        </w:rPr>
        <w:t>Thẩm</w:t>
      </w:r>
      <w:r>
        <w:rPr>
          <w:i/>
          <w:spacing w:val="-3"/>
          <w:sz w:val="28"/>
        </w:rPr>
        <w:t> </w:t>
      </w:r>
      <w:r>
        <w:rPr>
          <w:i/>
          <w:sz w:val="28"/>
        </w:rPr>
        <w:t>phán</w:t>
      </w:r>
      <w:r>
        <w:rPr>
          <w:i/>
          <w:spacing w:val="-2"/>
          <w:sz w:val="28"/>
        </w:rPr>
        <w:t> </w:t>
      </w:r>
      <w:r>
        <w:rPr>
          <w:i/>
          <w:sz w:val="28"/>
        </w:rPr>
        <w:t>–</w:t>
      </w:r>
      <w:r>
        <w:rPr>
          <w:i/>
          <w:spacing w:val="-3"/>
          <w:sz w:val="28"/>
        </w:rPr>
        <w:t> </w:t>
      </w:r>
      <w:r>
        <w:rPr>
          <w:i/>
          <w:sz w:val="28"/>
        </w:rPr>
        <w:t>Chủ</w:t>
      </w:r>
      <w:r>
        <w:rPr>
          <w:i/>
          <w:spacing w:val="-3"/>
          <w:sz w:val="28"/>
        </w:rPr>
        <w:t> </w:t>
      </w:r>
      <w:r>
        <w:rPr>
          <w:i/>
          <w:sz w:val="28"/>
        </w:rPr>
        <w:t>tọa</w:t>
      </w:r>
      <w:r>
        <w:rPr>
          <w:i/>
          <w:spacing w:val="-3"/>
          <w:sz w:val="28"/>
        </w:rPr>
        <w:t> </w:t>
      </w:r>
      <w:r>
        <w:rPr>
          <w:i/>
          <w:sz w:val="28"/>
        </w:rPr>
        <w:t>phiên</w:t>
      </w:r>
      <w:r>
        <w:rPr>
          <w:i/>
          <w:spacing w:val="-3"/>
          <w:sz w:val="28"/>
        </w:rPr>
        <w:t> </w:t>
      </w:r>
      <w:r>
        <w:rPr>
          <w:i/>
          <w:sz w:val="28"/>
        </w:rPr>
        <w:t>tòa</w:t>
      </w:r>
      <w:r>
        <w:rPr>
          <w:sz w:val="28"/>
        </w:rPr>
        <w:t>:</w:t>
      </w:r>
      <w:r>
        <w:rPr>
          <w:spacing w:val="-3"/>
          <w:sz w:val="28"/>
        </w:rPr>
        <w:t> </w:t>
      </w:r>
      <w:r>
        <w:rPr>
          <w:sz w:val="28"/>
        </w:rPr>
        <w:t>Bà</w:t>
      </w:r>
      <w:r>
        <w:rPr>
          <w:spacing w:val="-3"/>
          <w:sz w:val="28"/>
        </w:rPr>
        <w:t> </w:t>
      </w:r>
      <w:r>
        <w:rPr>
          <w:sz w:val="28"/>
        </w:rPr>
        <w:t>Bùi</w:t>
      </w:r>
      <w:r>
        <w:rPr>
          <w:spacing w:val="-3"/>
          <w:sz w:val="28"/>
        </w:rPr>
        <w:t> </w:t>
      </w:r>
      <w:r>
        <w:rPr>
          <w:sz w:val="28"/>
        </w:rPr>
        <w:t>Trần</w:t>
      </w:r>
      <w:r>
        <w:rPr>
          <w:spacing w:val="-7"/>
          <w:sz w:val="28"/>
        </w:rPr>
        <w:t> </w:t>
      </w:r>
      <w:r>
        <w:rPr>
          <w:sz w:val="28"/>
        </w:rPr>
        <w:t>Thanh</w:t>
      </w:r>
      <w:r>
        <w:rPr>
          <w:spacing w:val="-3"/>
          <w:sz w:val="28"/>
        </w:rPr>
        <w:t> </w:t>
      </w:r>
      <w:r>
        <w:rPr>
          <w:spacing w:val="-4"/>
          <w:sz w:val="28"/>
        </w:rPr>
        <w:t>Thế.</w:t>
      </w:r>
    </w:p>
    <w:p>
      <w:pPr>
        <w:spacing w:before="183"/>
        <w:ind w:left="1009" w:right="0" w:firstLine="0"/>
        <w:jc w:val="left"/>
        <w:rPr>
          <w:sz w:val="28"/>
        </w:rPr>
      </w:pPr>
      <w:r>
        <w:rPr>
          <w:i/>
          <w:sz w:val="28"/>
        </w:rPr>
        <w:t>Các</w:t>
      </w:r>
      <w:r>
        <w:rPr>
          <w:i/>
          <w:spacing w:val="-4"/>
          <w:sz w:val="28"/>
        </w:rPr>
        <w:t> </w:t>
      </w:r>
      <w:r>
        <w:rPr>
          <w:i/>
          <w:sz w:val="28"/>
        </w:rPr>
        <w:t>Hội</w:t>
      </w:r>
      <w:r>
        <w:rPr>
          <w:i/>
          <w:spacing w:val="-4"/>
          <w:sz w:val="28"/>
        </w:rPr>
        <w:t> </w:t>
      </w:r>
      <w:r>
        <w:rPr>
          <w:i/>
          <w:sz w:val="28"/>
        </w:rPr>
        <w:t>thẩm</w:t>
      </w:r>
      <w:r>
        <w:rPr>
          <w:i/>
          <w:spacing w:val="-4"/>
          <w:sz w:val="28"/>
        </w:rPr>
        <w:t> </w:t>
      </w:r>
      <w:r>
        <w:rPr>
          <w:i/>
          <w:sz w:val="28"/>
        </w:rPr>
        <w:t>nhân</w:t>
      </w:r>
      <w:r>
        <w:rPr>
          <w:i/>
          <w:spacing w:val="-4"/>
          <w:sz w:val="28"/>
        </w:rPr>
        <w:t> dân</w:t>
      </w:r>
      <w:r>
        <w:rPr>
          <w:spacing w:val="-4"/>
          <w:sz w:val="28"/>
        </w:rPr>
        <w:t>:</w:t>
      </w:r>
    </w:p>
    <w:p>
      <w:pPr>
        <w:pStyle w:val="ListParagraph"/>
        <w:numPr>
          <w:ilvl w:val="1"/>
          <w:numId w:val="1"/>
        </w:numPr>
        <w:tabs>
          <w:tab w:pos="1423" w:val="left" w:leader="none"/>
        </w:tabs>
        <w:spacing w:line="240" w:lineRule="auto" w:before="62" w:after="0"/>
        <w:ind w:left="1423" w:right="0" w:hanging="284"/>
        <w:jc w:val="left"/>
        <w:rPr>
          <w:sz w:val="28"/>
        </w:rPr>
      </w:pPr>
      <w:r>
        <w:rPr>
          <w:sz w:val="28"/>
        </w:rPr>
        <w:t>Ông</w:t>
      </w:r>
      <w:r>
        <w:rPr>
          <w:spacing w:val="-9"/>
          <w:sz w:val="28"/>
        </w:rPr>
        <w:t> </w:t>
      </w:r>
      <w:r>
        <w:rPr>
          <w:sz w:val="28"/>
        </w:rPr>
        <w:t>Trần</w:t>
      </w:r>
      <w:r>
        <w:rPr>
          <w:spacing w:val="-5"/>
          <w:sz w:val="28"/>
        </w:rPr>
        <w:t> </w:t>
      </w:r>
      <w:r>
        <w:rPr>
          <w:sz w:val="28"/>
        </w:rPr>
        <w:t>Thanh</w:t>
      </w:r>
      <w:r>
        <w:rPr>
          <w:spacing w:val="-9"/>
          <w:sz w:val="28"/>
        </w:rPr>
        <w:t> </w:t>
      </w:r>
      <w:r>
        <w:rPr>
          <w:spacing w:val="-2"/>
          <w:sz w:val="28"/>
        </w:rPr>
        <w:t>Quang.</w:t>
      </w:r>
    </w:p>
    <w:p>
      <w:pPr>
        <w:pStyle w:val="ListParagraph"/>
        <w:numPr>
          <w:ilvl w:val="1"/>
          <w:numId w:val="1"/>
        </w:numPr>
        <w:tabs>
          <w:tab w:pos="1423" w:val="left" w:leader="none"/>
        </w:tabs>
        <w:spacing w:line="240" w:lineRule="auto" w:before="67" w:after="0"/>
        <w:ind w:left="1423" w:right="0" w:hanging="284"/>
        <w:jc w:val="left"/>
        <w:rPr>
          <w:sz w:val="28"/>
        </w:rPr>
      </w:pPr>
      <w:r>
        <w:rPr>
          <w:sz w:val="28"/>
        </w:rPr>
        <w:t>Bà</w:t>
      </w:r>
      <w:r>
        <w:rPr>
          <w:spacing w:val="-3"/>
          <w:sz w:val="28"/>
        </w:rPr>
        <w:t> </w:t>
      </w:r>
      <w:r>
        <w:rPr>
          <w:sz w:val="28"/>
        </w:rPr>
        <w:t>Ngô</w:t>
      </w:r>
      <w:r>
        <w:rPr>
          <w:spacing w:val="-4"/>
          <w:sz w:val="28"/>
        </w:rPr>
        <w:t> </w:t>
      </w:r>
      <w:r>
        <w:rPr>
          <w:sz w:val="28"/>
        </w:rPr>
        <w:t>Thị</w:t>
      </w:r>
      <w:r>
        <w:rPr>
          <w:spacing w:val="-8"/>
          <w:sz w:val="28"/>
        </w:rPr>
        <w:t> </w:t>
      </w:r>
      <w:r>
        <w:rPr>
          <w:sz w:val="28"/>
        </w:rPr>
        <w:t>Út</w:t>
      </w:r>
      <w:r>
        <w:rPr>
          <w:spacing w:val="-4"/>
          <w:sz w:val="28"/>
        </w:rPr>
        <w:t> Hậu.</w:t>
      </w:r>
    </w:p>
    <w:p>
      <w:pPr>
        <w:pStyle w:val="ListParagraph"/>
        <w:numPr>
          <w:ilvl w:val="0"/>
          <w:numId w:val="1"/>
        </w:numPr>
        <w:tabs>
          <w:tab w:pos="1188" w:val="left" w:leader="none"/>
        </w:tabs>
        <w:spacing w:line="290" w:lineRule="auto" w:before="182" w:after="0"/>
        <w:ind w:left="159" w:right="115" w:firstLine="850"/>
        <w:jc w:val="both"/>
        <w:rPr>
          <w:sz w:val="28"/>
        </w:rPr>
      </w:pPr>
      <w:r>
        <w:rPr>
          <w:b/>
          <w:i/>
          <w:sz w:val="28"/>
        </w:rPr>
        <w:t>Thư ký phiên tòa</w:t>
      </w:r>
      <w:r>
        <w:rPr>
          <w:sz w:val="28"/>
        </w:rPr>
        <w:t>: Bà Phan Thị Như Ngọc – Thư ký Tòa án nhân dân quận Ô Môn, thành phố Cần Thơ.</w:t>
      </w:r>
    </w:p>
    <w:p>
      <w:pPr>
        <w:pStyle w:val="BodyText"/>
        <w:spacing w:line="288" w:lineRule="auto"/>
        <w:ind w:right="114"/>
      </w:pPr>
      <w:r>
        <w:rPr/>
        <w:t>Trong ngày 19 tháng 12 năm 2022 tại trụ sở Tòa án nhân dân quận Ô Môn, thành phố Cần Thơ xét xử sơ thẩm công khai vụ án thụ lý số: 254/2022/TLST-HNGĐ ngày 18 tháng 11 năm 2022 về việc “Yêu cầu không công nhận quan hệ vợ chồng” theo Quyết định đưa vụ án ra xét xử số: 72/2022/QĐXXST-HNGĐ ngày 07 tháng 12 năm 2022 giữa các đương sự:</w:t>
      </w:r>
    </w:p>
    <w:p>
      <w:pPr>
        <w:spacing w:before="123"/>
        <w:ind w:left="1009" w:right="0" w:firstLine="0"/>
        <w:jc w:val="both"/>
        <w:rPr>
          <w:i/>
          <w:sz w:val="28"/>
        </w:rPr>
      </w:pPr>
      <w:r>
        <w:rPr>
          <w:sz w:val="28"/>
          <w:u w:val="single"/>
        </w:rPr>
        <w:t>Nguyên</w:t>
      </w:r>
      <w:r>
        <w:rPr>
          <w:spacing w:val="-8"/>
          <w:sz w:val="28"/>
          <w:u w:val="single"/>
        </w:rPr>
        <w:t> </w:t>
      </w:r>
      <w:r>
        <w:rPr>
          <w:sz w:val="28"/>
          <w:u w:val="single"/>
        </w:rPr>
        <w:t>đơn</w:t>
      </w:r>
      <w:r>
        <w:rPr>
          <w:sz w:val="28"/>
        </w:rPr>
        <w:t>:</w:t>
      </w:r>
      <w:r>
        <w:rPr>
          <w:spacing w:val="-4"/>
          <w:sz w:val="28"/>
        </w:rPr>
        <w:t> </w:t>
      </w:r>
      <w:r>
        <w:rPr>
          <w:sz w:val="28"/>
        </w:rPr>
        <w:t>Bà</w:t>
      </w:r>
      <w:r>
        <w:rPr>
          <w:spacing w:val="-3"/>
          <w:sz w:val="28"/>
        </w:rPr>
        <w:t> </w:t>
      </w:r>
      <w:r>
        <w:rPr>
          <w:b/>
          <w:sz w:val="28"/>
        </w:rPr>
        <w:t>Nguyễn</w:t>
      </w:r>
      <w:r>
        <w:rPr>
          <w:b/>
          <w:spacing w:val="-7"/>
          <w:sz w:val="28"/>
        </w:rPr>
        <w:t> </w:t>
      </w:r>
      <w:r>
        <w:rPr>
          <w:b/>
          <w:sz w:val="28"/>
        </w:rPr>
        <w:t>Thanh</w:t>
      </w:r>
      <w:r>
        <w:rPr>
          <w:b/>
          <w:spacing w:val="-10"/>
          <w:sz w:val="28"/>
        </w:rPr>
        <w:t> </w:t>
      </w:r>
      <w:r>
        <w:rPr>
          <w:b/>
          <w:sz w:val="28"/>
        </w:rPr>
        <w:t>X</w:t>
      </w:r>
      <w:r>
        <w:rPr>
          <w:sz w:val="28"/>
        </w:rPr>
        <w:t>,</w:t>
      </w:r>
      <w:r>
        <w:rPr>
          <w:spacing w:val="-1"/>
          <w:sz w:val="28"/>
        </w:rPr>
        <w:t> </w:t>
      </w:r>
      <w:r>
        <w:rPr>
          <w:sz w:val="28"/>
        </w:rPr>
        <w:t>sinh</w:t>
      </w:r>
      <w:r>
        <w:rPr>
          <w:spacing w:val="-5"/>
          <w:sz w:val="28"/>
        </w:rPr>
        <w:t> </w:t>
      </w:r>
      <w:r>
        <w:rPr>
          <w:sz w:val="28"/>
        </w:rPr>
        <w:t>năm</w:t>
      </w:r>
      <w:r>
        <w:rPr>
          <w:spacing w:val="-7"/>
          <w:sz w:val="28"/>
        </w:rPr>
        <w:t> </w:t>
      </w:r>
      <w:r>
        <w:rPr>
          <w:sz w:val="28"/>
        </w:rPr>
        <w:t>1979.</w:t>
      </w:r>
      <w:r>
        <w:rPr>
          <w:spacing w:val="-2"/>
          <w:sz w:val="28"/>
        </w:rPr>
        <w:t> </w:t>
      </w:r>
      <w:r>
        <w:rPr>
          <w:i/>
          <w:sz w:val="28"/>
        </w:rPr>
        <w:t>(có</w:t>
      </w:r>
      <w:r>
        <w:rPr>
          <w:i/>
          <w:spacing w:val="-4"/>
          <w:sz w:val="28"/>
        </w:rPr>
        <w:t> mặt)</w:t>
      </w:r>
    </w:p>
    <w:p>
      <w:pPr>
        <w:pStyle w:val="BodyText"/>
        <w:spacing w:before="62"/>
        <w:ind w:left="1009" w:firstLine="0"/>
      </w:pPr>
      <w:r>
        <w:rPr/>
        <w:t>Địa</w:t>
      </w:r>
      <w:r>
        <w:rPr>
          <w:spacing w:val="-3"/>
        </w:rPr>
        <w:t> </w:t>
      </w:r>
      <w:r>
        <w:rPr/>
        <w:t>chỉ:</w:t>
      </w:r>
      <w:r>
        <w:rPr>
          <w:spacing w:val="-5"/>
        </w:rPr>
        <w:t> </w:t>
      </w:r>
      <w:r>
        <w:rPr/>
        <w:t>Khu</w:t>
      </w:r>
      <w:r>
        <w:rPr>
          <w:spacing w:val="-3"/>
        </w:rPr>
        <w:t> </w:t>
      </w:r>
      <w:r>
        <w:rPr/>
        <w:t>vực</w:t>
      </w:r>
      <w:r>
        <w:rPr>
          <w:spacing w:val="-1"/>
        </w:rPr>
        <w:t> </w:t>
      </w:r>
      <w:r>
        <w:rPr/>
        <w:t>H,</w:t>
      </w:r>
      <w:r>
        <w:rPr>
          <w:spacing w:val="-1"/>
        </w:rPr>
        <w:t> </w:t>
      </w:r>
      <w:r>
        <w:rPr/>
        <w:t>phường</w:t>
      </w:r>
      <w:r>
        <w:rPr>
          <w:spacing w:val="-2"/>
        </w:rPr>
        <w:t> </w:t>
      </w:r>
      <w:r>
        <w:rPr/>
        <w:t>L,</w:t>
      </w:r>
      <w:r>
        <w:rPr>
          <w:spacing w:val="-1"/>
        </w:rPr>
        <w:t> </w:t>
      </w:r>
      <w:r>
        <w:rPr/>
        <w:t>quận</w:t>
      </w:r>
      <w:r>
        <w:rPr>
          <w:spacing w:val="-7"/>
        </w:rPr>
        <w:t> </w:t>
      </w:r>
      <w:r>
        <w:rPr/>
        <w:t>M,</w:t>
      </w:r>
      <w:r>
        <w:rPr>
          <w:spacing w:val="-1"/>
        </w:rPr>
        <w:t> </w:t>
      </w:r>
      <w:r>
        <w:rPr/>
        <w:t>thành</w:t>
      </w:r>
      <w:r>
        <w:rPr>
          <w:spacing w:val="-7"/>
        </w:rPr>
        <w:t> </w:t>
      </w:r>
      <w:r>
        <w:rPr/>
        <w:t>phố</w:t>
      </w:r>
      <w:r>
        <w:rPr>
          <w:spacing w:val="-2"/>
        </w:rPr>
        <w:t> </w:t>
      </w:r>
      <w:r>
        <w:rPr/>
        <w:t>Cần</w:t>
      </w:r>
      <w:r>
        <w:rPr>
          <w:spacing w:val="-8"/>
        </w:rPr>
        <w:t> </w:t>
      </w:r>
      <w:r>
        <w:rPr>
          <w:spacing w:val="-4"/>
        </w:rPr>
        <w:t>Thơ.</w:t>
      </w:r>
    </w:p>
    <w:p>
      <w:pPr>
        <w:spacing w:before="187"/>
        <w:ind w:left="1009" w:right="0" w:firstLine="0"/>
        <w:jc w:val="both"/>
        <w:rPr>
          <w:i/>
          <w:sz w:val="28"/>
        </w:rPr>
      </w:pPr>
      <w:r>
        <w:rPr>
          <w:sz w:val="28"/>
          <w:u w:val="single"/>
        </w:rPr>
        <w:t>Bị</w:t>
      </w:r>
      <w:r>
        <w:rPr>
          <w:spacing w:val="-12"/>
          <w:sz w:val="28"/>
          <w:u w:val="single"/>
        </w:rPr>
        <w:t> </w:t>
      </w:r>
      <w:r>
        <w:rPr>
          <w:sz w:val="28"/>
          <w:u w:val="single"/>
        </w:rPr>
        <w:t>đơn</w:t>
      </w:r>
      <w:r>
        <w:rPr>
          <w:sz w:val="28"/>
        </w:rPr>
        <w:t>:</w:t>
      </w:r>
      <w:r>
        <w:rPr>
          <w:spacing w:val="-12"/>
          <w:sz w:val="28"/>
        </w:rPr>
        <w:t> </w:t>
      </w:r>
      <w:r>
        <w:rPr>
          <w:sz w:val="28"/>
        </w:rPr>
        <w:t>Ông</w:t>
      </w:r>
      <w:r>
        <w:rPr>
          <w:spacing w:val="-12"/>
          <w:sz w:val="28"/>
        </w:rPr>
        <w:t> </w:t>
      </w:r>
      <w:r>
        <w:rPr>
          <w:b/>
          <w:sz w:val="28"/>
        </w:rPr>
        <w:t>Trƣơng</w:t>
      </w:r>
      <w:r>
        <w:rPr>
          <w:b/>
          <w:spacing w:val="-5"/>
          <w:sz w:val="28"/>
        </w:rPr>
        <w:t> </w:t>
      </w:r>
      <w:r>
        <w:rPr>
          <w:b/>
          <w:sz w:val="28"/>
        </w:rPr>
        <w:t>Kế</w:t>
      </w:r>
      <w:r>
        <w:rPr>
          <w:b/>
          <w:spacing w:val="-6"/>
          <w:sz w:val="28"/>
        </w:rPr>
        <w:t> </w:t>
      </w:r>
      <w:r>
        <w:rPr>
          <w:b/>
          <w:sz w:val="28"/>
        </w:rPr>
        <w:t>L</w:t>
      </w:r>
      <w:r>
        <w:rPr>
          <w:sz w:val="28"/>
        </w:rPr>
        <w:t>,</w:t>
      </w:r>
      <w:r>
        <w:rPr>
          <w:spacing w:val="-5"/>
          <w:sz w:val="28"/>
        </w:rPr>
        <w:t> </w:t>
      </w:r>
      <w:r>
        <w:rPr>
          <w:sz w:val="28"/>
        </w:rPr>
        <w:t>sinh</w:t>
      </w:r>
      <w:r>
        <w:rPr>
          <w:spacing w:val="-8"/>
          <w:sz w:val="28"/>
        </w:rPr>
        <w:t> </w:t>
      </w:r>
      <w:r>
        <w:rPr>
          <w:sz w:val="28"/>
        </w:rPr>
        <w:t>năm</w:t>
      </w:r>
      <w:r>
        <w:rPr>
          <w:spacing w:val="-11"/>
          <w:sz w:val="28"/>
        </w:rPr>
        <w:t> </w:t>
      </w:r>
      <w:r>
        <w:rPr>
          <w:sz w:val="28"/>
        </w:rPr>
        <w:t>1968.</w:t>
      </w:r>
      <w:r>
        <w:rPr>
          <w:spacing w:val="-5"/>
          <w:sz w:val="28"/>
        </w:rPr>
        <w:t> </w:t>
      </w:r>
      <w:r>
        <w:rPr>
          <w:i/>
          <w:sz w:val="28"/>
        </w:rPr>
        <w:t>(có</w:t>
      </w:r>
      <w:r>
        <w:rPr>
          <w:i/>
          <w:spacing w:val="-8"/>
          <w:sz w:val="28"/>
        </w:rPr>
        <w:t> </w:t>
      </w:r>
      <w:r>
        <w:rPr>
          <w:i/>
          <w:spacing w:val="-4"/>
          <w:sz w:val="28"/>
        </w:rPr>
        <w:t>mặt)</w:t>
      </w:r>
    </w:p>
    <w:p>
      <w:pPr>
        <w:pStyle w:val="BodyText"/>
        <w:spacing w:line="290" w:lineRule="auto" w:before="62"/>
        <w:ind w:right="118"/>
      </w:pPr>
      <w:r>
        <w:rPr/>
        <w:t>Địa chỉ: Ấp T1, xã Đ, huyện C, thành phố Cần Thơ. Chỗ ở: Khu vực H, phường L, quận M, thành phố Cần Thơ.</w:t>
      </w:r>
    </w:p>
    <w:p>
      <w:pPr>
        <w:spacing w:line="320" w:lineRule="exact" w:before="0"/>
        <w:ind w:left="801" w:right="758" w:firstLine="0"/>
        <w:jc w:val="center"/>
        <w:rPr>
          <w:b/>
          <w:sz w:val="28"/>
        </w:rPr>
      </w:pPr>
      <w:r>
        <w:rPr>
          <w:b/>
          <w:sz w:val="28"/>
        </w:rPr>
        <w:t>NỘI</w:t>
      </w:r>
      <w:r>
        <w:rPr>
          <w:b/>
          <w:spacing w:val="-5"/>
          <w:sz w:val="28"/>
        </w:rPr>
        <w:t> </w:t>
      </w:r>
      <w:r>
        <w:rPr>
          <w:b/>
          <w:sz w:val="28"/>
        </w:rPr>
        <w:t>DUNG</w:t>
      </w:r>
      <w:r>
        <w:rPr>
          <w:b/>
          <w:spacing w:val="-7"/>
          <w:sz w:val="28"/>
        </w:rPr>
        <w:t> </w:t>
      </w:r>
      <w:r>
        <w:rPr>
          <w:b/>
          <w:sz w:val="28"/>
        </w:rPr>
        <w:t>VỤ</w:t>
      </w:r>
      <w:r>
        <w:rPr>
          <w:b/>
          <w:spacing w:val="-5"/>
          <w:sz w:val="28"/>
        </w:rPr>
        <w:t> ÁN:</w:t>
      </w:r>
    </w:p>
    <w:p>
      <w:pPr>
        <w:pStyle w:val="BodyText"/>
        <w:spacing w:before="9"/>
        <w:ind w:left="0" w:firstLine="0"/>
        <w:jc w:val="left"/>
        <w:rPr>
          <w:b/>
          <w:sz w:val="26"/>
        </w:rPr>
      </w:pPr>
    </w:p>
    <w:p>
      <w:pPr>
        <w:pStyle w:val="Heading1"/>
        <w:numPr>
          <w:ilvl w:val="0"/>
          <w:numId w:val="2"/>
        </w:numPr>
        <w:tabs>
          <w:tab w:pos="1274" w:val="left" w:leader="none"/>
        </w:tabs>
        <w:spacing w:line="285" w:lineRule="auto" w:before="0" w:after="0"/>
        <w:ind w:left="159" w:right="122" w:firstLine="850"/>
        <w:jc w:val="both"/>
      </w:pPr>
      <w:r>
        <w:rPr>
          <w:i/>
        </w:rPr>
        <w:t>Theo đơn khởi kiện đề ngày 27/10/2022 và quá trình giải quyết,</w:t>
      </w:r>
      <w:r>
        <w:rPr/>
        <w:t> nguyên đơn bà Nguyễn Thanh X trình bày:</w:t>
      </w:r>
    </w:p>
    <w:p>
      <w:pPr>
        <w:pStyle w:val="BodyText"/>
        <w:spacing w:line="285" w:lineRule="auto" w:before="121"/>
        <w:ind w:right="111"/>
      </w:pPr>
      <w:r>
        <w:rPr/>
        <w:t>Năm 2015, bà và ông Trương Kế L tự nguyện tiến tới hôn nhân, có tổ chức</w:t>
      </w:r>
      <w:r>
        <w:rPr>
          <w:spacing w:val="8"/>
        </w:rPr>
        <w:t> </w:t>
      </w:r>
      <w:r>
        <w:rPr/>
        <w:t>lễ</w:t>
      </w:r>
      <w:r>
        <w:rPr>
          <w:spacing w:val="9"/>
        </w:rPr>
        <w:t> </w:t>
      </w:r>
      <w:r>
        <w:rPr/>
        <w:t>cưới</w:t>
      </w:r>
      <w:r>
        <w:rPr>
          <w:spacing w:val="7"/>
        </w:rPr>
        <w:t> </w:t>
      </w:r>
      <w:r>
        <w:rPr/>
        <w:t>nhưng</w:t>
      </w:r>
      <w:r>
        <w:rPr>
          <w:spacing w:val="3"/>
        </w:rPr>
        <w:t> </w:t>
      </w:r>
      <w:r>
        <w:rPr/>
        <w:t>không</w:t>
      </w:r>
      <w:r>
        <w:rPr>
          <w:spacing w:val="-1"/>
        </w:rPr>
        <w:t> </w:t>
      </w:r>
      <w:r>
        <w:rPr/>
        <w:t>có</w:t>
      </w:r>
      <w:r>
        <w:rPr>
          <w:spacing w:val="3"/>
        </w:rPr>
        <w:t> </w:t>
      </w:r>
      <w:r>
        <w:rPr/>
        <w:t>đăng</w:t>
      </w:r>
      <w:r>
        <w:rPr>
          <w:spacing w:val="3"/>
        </w:rPr>
        <w:t> </w:t>
      </w:r>
      <w:r>
        <w:rPr/>
        <w:t>ký</w:t>
      </w:r>
      <w:r>
        <w:rPr>
          <w:spacing w:val="3"/>
        </w:rPr>
        <w:t> </w:t>
      </w:r>
      <w:r>
        <w:rPr/>
        <w:t>kết</w:t>
      </w:r>
      <w:r>
        <w:rPr>
          <w:spacing w:val="7"/>
        </w:rPr>
        <w:t> </w:t>
      </w:r>
      <w:r>
        <w:rPr/>
        <w:t>hôn.</w:t>
      </w:r>
      <w:r>
        <w:rPr>
          <w:spacing w:val="10"/>
        </w:rPr>
        <w:t> </w:t>
      </w:r>
      <w:r>
        <w:rPr/>
        <w:t>Sau</w:t>
      </w:r>
      <w:r>
        <w:rPr>
          <w:spacing w:val="3"/>
        </w:rPr>
        <w:t> </w:t>
      </w:r>
      <w:r>
        <w:rPr/>
        <w:t>khi</w:t>
      </w:r>
      <w:r>
        <w:rPr>
          <w:spacing w:val="-2"/>
        </w:rPr>
        <w:t> </w:t>
      </w:r>
      <w:r>
        <w:rPr/>
        <w:t>cưới,</w:t>
      </w:r>
      <w:r>
        <w:rPr>
          <w:spacing w:val="16"/>
        </w:rPr>
        <w:t> </w:t>
      </w:r>
      <w:r>
        <w:rPr/>
        <w:t>bà</w:t>
      </w:r>
      <w:r>
        <w:rPr>
          <w:spacing w:val="10"/>
        </w:rPr>
        <w:t> </w:t>
      </w:r>
      <w:r>
        <w:rPr/>
        <w:t>và</w:t>
      </w:r>
      <w:r>
        <w:rPr>
          <w:spacing w:val="5"/>
        </w:rPr>
        <w:t> </w:t>
      </w:r>
      <w:r>
        <w:rPr/>
        <w:t>ông</w:t>
      </w:r>
      <w:r>
        <w:rPr>
          <w:spacing w:val="8"/>
        </w:rPr>
        <w:t> </w:t>
      </w:r>
      <w:r>
        <w:rPr/>
        <w:t>L</w:t>
      </w:r>
      <w:r>
        <w:rPr>
          <w:spacing w:val="3"/>
        </w:rPr>
        <w:t> </w:t>
      </w:r>
      <w:r>
        <w:rPr>
          <w:spacing w:val="-2"/>
        </w:rPr>
        <w:t>chung</w:t>
      </w:r>
    </w:p>
    <w:p>
      <w:pPr>
        <w:spacing w:after="0" w:line="285" w:lineRule="auto"/>
        <w:sectPr>
          <w:headerReference w:type="default" r:id="rId5"/>
          <w:type w:val="continuous"/>
          <w:pgSz w:w="11910" w:h="16840"/>
          <w:pgMar w:header="569" w:footer="0" w:top="1040" w:bottom="280" w:left="1540" w:right="1020"/>
          <w:pgNumType w:start="1"/>
        </w:sectPr>
      </w:pPr>
    </w:p>
    <w:p>
      <w:pPr>
        <w:pStyle w:val="BodyText"/>
        <w:spacing w:line="288" w:lineRule="auto" w:before="76"/>
        <w:ind w:right="111" w:firstLine="0"/>
      </w:pPr>
      <w:r>
        <w:rPr/>
        <w:t>sống hạnh phúc đến khoảng năm 2021 thì xảy ra mâu thuẫn. Nguyên nhân do</w:t>
      </w:r>
      <w:r>
        <w:rPr>
          <w:spacing w:val="40"/>
        </w:rPr>
        <w:t> </w:t>
      </w:r>
      <w:r>
        <w:rPr/>
        <w:t>bất đồng quan điểm sống, bất hòa về tình cảm do ông L không quan tâm gia đình, vợ con. Bà đã nhiều lần khuyên ngăn nhưng ông L không thay đổi, mâu thuẫn ngày càng nghiêm trọng. Nay bà yêu cầu Tòa án giải quyết:</w:t>
      </w:r>
    </w:p>
    <w:p>
      <w:pPr>
        <w:pStyle w:val="ListParagraph"/>
        <w:numPr>
          <w:ilvl w:val="0"/>
          <w:numId w:val="1"/>
        </w:numPr>
        <w:tabs>
          <w:tab w:pos="1212" w:val="left" w:leader="none"/>
        </w:tabs>
        <w:spacing w:line="290" w:lineRule="auto" w:before="121" w:after="0"/>
        <w:ind w:left="159" w:right="121" w:firstLine="850"/>
        <w:jc w:val="both"/>
        <w:rPr>
          <w:sz w:val="28"/>
        </w:rPr>
      </w:pPr>
      <w:r>
        <w:rPr>
          <w:sz w:val="28"/>
        </w:rPr>
        <w:t>Về quan hệ hôn nhân: Yêu cầu không công nhận quan hệ vợ chồng giữa bà và ông L.</w:t>
      </w:r>
    </w:p>
    <w:p>
      <w:pPr>
        <w:pStyle w:val="ListParagraph"/>
        <w:numPr>
          <w:ilvl w:val="0"/>
          <w:numId w:val="1"/>
        </w:numPr>
        <w:tabs>
          <w:tab w:pos="1183" w:val="left" w:leader="none"/>
        </w:tabs>
        <w:spacing w:line="288" w:lineRule="auto" w:before="114" w:after="0"/>
        <w:ind w:left="159" w:right="114" w:firstLine="850"/>
        <w:jc w:val="both"/>
        <w:rPr>
          <w:sz w:val="28"/>
        </w:rPr>
      </w:pPr>
      <w:r>
        <w:rPr>
          <w:sz w:val="28"/>
        </w:rPr>
        <w:t>Về con chung: Có 01 con chung tên Nguyễn Trọng N (nam, sinh ngày 09/01/2017). Bà yêu cầu được tiếp tục nuôi dưỡng cháu N đến trưởng thành, không yêu cầu ông L cấp dưỡng nuôi con.</w:t>
      </w:r>
    </w:p>
    <w:p>
      <w:pPr>
        <w:pStyle w:val="ListParagraph"/>
        <w:numPr>
          <w:ilvl w:val="0"/>
          <w:numId w:val="1"/>
        </w:numPr>
        <w:tabs>
          <w:tab w:pos="1173" w:val="left" w:leader="none"/>
        </w:tabs>
        <w:spacing w:line="240" w:lineRule="auto" w:before="123" w:after="0"/>
        <w:ind w:left="1173" w:right="0" w:hanging="164"/>
        <w:jc w:val="both"/>
        <w:rPr>
          <w:sz w:val="28"/>
        </w:rPr>
      </w:pPr>
      <w:r>
        <w:rPr>
          <w:sz w:val="28"/>
        </w:rPr>
        <w:t>Về</w:t>
      </w:r>
      <w:r>
        <w:rPr>
          <w:spacing w:val="-2"/>
          <w:sz w:val="28"/>
        </w:rPr>
        <w:t> </w:t>
      </w:r>
      <w:r>
        <w:rPr>
          <w:sz w:val="28"/>
        </w:rPr>
        <w:t>tài</w:t>
      </w:r>
      <w:r>
        <w:rPr>
          <w:spacing w:val="-8"/>
          <w:sz w:val="28"/>
        </w:rPr>
        <w:t> </w:t>
      </w:r>
      <w:r>
        <w:rPr>
          <w:sz w:val="28"/>
        </w:rPr>
        <w:t>sản</w:t>
      </w:r>
      <w:r>
        <w:rPr>
          <w:spacing w:val="-7"/>
          <w:sz w:val="28"/>
        </w:rPr>
        <w:t> </w:t>
      </w:r>
      <w:r>
        <w:rPr>
          <w:sz w:val="28"/>
        </w:rPr>
        <w:t>chung</w:t>
      </w:r>
      <w:r>
        <w:rPr>
          <w:spacing w:val="-4"/>
          <w:sz w:val="28"/>
        </w:rPr>
        <w:t> </w:t>
      </w:r>
      <w:r>
        <w:rPr>
          <w:sz w:val="28"/>
        </w:rPr>
        <w:t>và</w:t>
      </w:r>
      <w:r>
        <w:rPr>
          <w:spacing w:val="2"/>
          <w:sz w:val="28"/>
        </w:rPr>
        <w:t> </w:t>
      </w:r>
      <w:r>
        <w:rPr>
          <w:sz w:val="28"/>
        </w:rPr>
        <w:t>nợ</w:t>
      </w:r>
      <w:r>
        <w:rPr>
          <w:spacing w:val="-1"/>
          <w:sz w:val="28"/>
        </w:rPr>
        <w:t> </w:t>
      </w:r>
      <w:r>
        <w:rPr>
          <w:sz w:val="28"/>
        </w:rPr>
        <w:t>chung:</w:t>
      </w:r>
      <w:r>
        <w:rPr>
          <w:spacing w:val="-4"/>
          <w:sz w:val="28"/>
        </w:rPr>
        <w:t> </w:t>
      </w:r>
      <w:r>
        <w:rPr>
          <w:sz w:val="28"/>
        </w:rPr>
        <w:t>Không</w:t>
      </w:r>
      <w:r>
        <w:rPr>
          <w:spacing w:val="-8"/>
          <w:sz w:val="28"/>
        </w:rPr>
        <w:t> </w:t>
      </w:r>
      <w:r>
        <w:rPr>
          <w:sz w:val="28"/>
        </w:rPr>
        <w:t>có, không</w:t>
      </w:r>
      <w:r>
        <w:rPr>
          <w:spacing w:val="-4"/>
          <w:sz w:val="28"/>
        </w:rPr>
        <w:t> </w:t>
      </w:r>
      <w:r>
        <w:rPr>
          <w:sz w:val="28"/>
        </w:rPr>
        <w:t>yêu</w:t>
      </w:r>
      <w:r>
        <w:rPr>
          <w:spacing w:val="-7"/>
          <w:sz w:val="28"/>
        </w:rPr>
        <w:t> </w:t>
      </w:r>
      <w:r>
        <w:rPr>
          <w:sz w:val="28"/>
        </w:rPr>
        <w:t>cầu</w:t>
      </w:r>
      <w:r>
        <w:rPr>
          <w:spacing w:val="-4"/>
          <w:sz w:val="28"/>
        </w:rPr>
        <w:t> </w:t>
      </w:r>
      <w:r>
        <w:rPr>
          <w:sz w:val="28"/>
        </w:rPr>
        <w:t>giải</w:t>
      </w:r>
      <w:r>
        <w:rPr>
          <w:spacing w:val="-8"/>
          <w:sz w:val="28"/>
        </w:rPr>
        <w:t> </w:t>
      </w:r>
      <w:r>
        <w:rPr>
          <w:spacing w:val="-2"/>
          <w:sz w:val="28"/>
        </w:rPr>
        <w:t>quyết.</w:t>
      </w:r>
    </w:p>
    <w:p>
      <w:pPr>
        <w:pStyle w:val="Heading1"/>
        <w:numPr>
          <w:ilvl w:val="0"/>
          <w:numId w:val="2"/>
        </w:numPr>
        <w:tabs>
          <w:tab w:pos="1226" w:val="left" w:leader="none"/>
        </w:tabs>
        <w:spacing w:line="290" w:lineRule="auto" w:before="186" w:after="0"/>
        <w:ind w:left="159" w:right="116" w:firstLine="850"/>
        <w:jc w:val="both"/>
      </w:pPr>
      <w:r>
        <w:rPr>
          <w:i/>
        </w:rPr>
        <w:t>Tại Biên bản lấy lời khai của đương sự ngày 07/12/2022, bị đơn ông</w:t>
      </w:r>
      <w:r>
        <w:rPr/>
        <w:t> Trương Kế L trình bày:</w:t>
      </w:r>
    </w:p>
    <w:p>
      <w:pPr>
        <w:pStyle w:val="BodyText"/>
        <w:spacing w:line="288" w:lineRule="auto" w:before="110"/>
        <w:ind w:right="113"/>
      </w:pPr>
      <w:r>
        <w:rPr/>
        <w:t>Ông thống nhất ý kiến với trình bày của</w:t>
      </w:r>
      <w:r>
        <w:rPr>
          <w:spacing w:val="40"/>
        </w:rPr>
        <w:t> </w:t>
      </w:r>
      <w:r>
        <w:rPr/>
        <w:t>bà Nguyễn Thanh X</w:t>
      </w:r>
      <w:r>
        <w:rPr>
          <w:spacing w:val="40"/>
        </w:rPr>
        <w:t> </w:t>
      </w:r>
      <w:r>
        <w:rPr/>
        <w:t>về quá trình chung</w:t>
      </w:r>
      <w:r>
        <w:rPr>
          <w:spacing w:val="-1"/>
        </w:rPr>
        <w:t> </w:t>
      </w:r>
      <w:r>
        <w:rPr/>
        <w:t>sống</w:t>
      </w:r>
      <w:r>
        <w:rPr>
          <w:spacing w:val="-1"/>
        </w:rPr>
        <w:t> </w:t>
      </w:r>
      <w:r>
        <w:rPr/>
        <w:t>giữa ông với bà X. Theo ông, do vợ chồng</w:t>
      </w:r>
      <w:r>
        <w:rPr>
          <w:spacing w:val="-1"/>
        </w:rPr>
        <w:t> </w:t>
      </w:r>
      <w:r>
        <w:rPr/>
        <w:t>bất đồng</w:t>
      </w:r>
      <w:r>
        <w:rPr>
          <w:spacing w:val="-1"/>
        </w:rPr>
        <w:t> </w:t>
      </w:r>
      <w:r>
        <w:rPr/>
        <w:t>quan</w:t>
      </w:r>
      <w:r>
        <w:rPr>
          <w:spacing w:val="-1"/>
        </w:rPr>
        <w:t> </w:t>
      </w:r>
      <w:r>
        <w:rPr/>
        <w:t>điểm sống nên giận hờn cãi nhau, ngoài ra không có mâu thuẫn gì lớn. Hiện nay con còn nhỏ nên ông không đồng ý với yêu cầu khởi kiện của bà X về việc không công nhận quan hệ vợ chồng.</w:t>
      </w:r>
    </w:p>
    <w:p>
      <w:pPr>
        <w:pStyle w:val="ListParagraph"/>
        <w:numPr>
          <w:ilvl w:val="0"/>
          <w:numId w:val="1"/>
        </w:numPr>
        <w:tabs>
          <w:tab w:pos="1183" w:val="left" w:leader="none"/>
        </w:tabs>
        <w:spacing w:line="288" w:lineRule="auto" w:before="123" w:after="0"/>
        <w:ind w:left="159" w:right="114" w:firstLine="850"/>
        <w:jc w:val="both"/>
        <w:rPr>
          <w:sz w:val="28"/>
        </w:rPr>
      </w:pPr>
      <w:r>
        <w:rPr>
          <w:sz w:val="28"/>
        </w:rPr>
        <w:t>Về con chung: Có 01 con chung tên Nguyễn Trọng N (nam, sinh ngày 09/01/2017). Nếu</w:t>
      </w:r>
      <w:r>
        <w:rPr>
          <w:spacing w:val="-2"/>
          <w:sz w:val="28"/>
        </w:rPr>
        <w:t> </w:t>
      </w:r>
      <w:r>
        <w:rPr>
          <w:sz w:val="28"/>
        </w:rPr>
        <w:t>ông và bà X không</w:t>
      </w:r>
      <w:r>
        <w:rPr>
          <w:spacing w:val="-2"/>
          <w:sz w:val="28"/>
        </w:rPr>
        <w:t> </w:t>
      </w:r>
      <w:r>
        <w:rPr>
          <w:sz w:val="28"/>
        </w:rPr>
        <w:t>sống chung với nhau thì</w:t>
      </w:r>
      <w:r>
        <w:rPr>
          <w:spacing w:val="-2"/>
          <w:sz w:val="28"/>
        </w:rPr>
        <w:t> </w:t>
      </w:r>
      <w:r>
        <w:rPr>
          <w:sz w:val="28"/>
        </w:rPr>
        <w:t>ông yêu</w:t>
      </w:r>
      <w:r>
        <w:rPr>
          <w:spacing w:val="-2"/>
          <w:sz w:val="28"/>
        </w:rPr>
        <w:t> </w:t>
      </w:r>
      <w:r>
        <w:rPr>
          <w:sz w:val="28"/>
        </w:rPr>
        <w:t>cầu</w:t>
      </w:r>
      <w:r>
        <w:rPr>
          <w:spacing w:val="-2"/>
          <w:sz w:val="28"/>
        </w:rPr>
        <w:t> </w:t>
      </w:r>
      <w:r>
        <w:rPr>
          <w:sz w:val="28"/>
        </w:rPr>
        <w:t>được nuôi dưỡng cháu N đến trưởng thành, không yêu cầu bà X cấp dưỡng nuôi con.</w:t>
      </w:r>
    </w:p>
    <w:p>
      <w:pPr>
        <w:pStyle w:val="ListParagraph"/>
        <w:numPr>
          <w:ilvl w:val="0"/>
          <w:numId w:val="1"/>
        </w:numPr>
        <w:tabs>
          <w:tab w:pos="1173" w:val="left" w:leader="none"/>
        </w:tabs>
        <w:spacing w:line="240" w:lineRule="auto" w:before="118" w:after="0"/>
        <w:ind w:left="1173" w:right="0" w:hanging="164"/>
        <w:jc w:val="both"/>
        <w:rPr>
          <w:sz w:val="28"/>
        </w:rPr>
      </w:pPr>
      <w:r>
        <w:rPr>
          <w:sz w:val="28"/>
        </w:rPr>
        <w:t>Về</w:t>
      </w:r>
      <w:r>
        <w:rPr>
          <w:spacing w:val="-2"/>
          <w:sz w:val="28"/>
        </w:rPr>
        <w:t> </w:t>
      </w:r>
      <w:r>
        <w:rPr>
          <w:sz w:val="28"/>
        </w:rPr>
        <w:t>tài</w:t>
      </w:r>
      <w:r>
        <w:rPr>
          <w:spacing w:val="-8"/>
          <w:sz w:val="28"/>
        </w:rPr>
        <w:t> </w:t>
      </w:r>
      <w:r>
        <w:rPr>
          <w:sz w:val="28"/>
        </w:rPr>
        <w:t>sản</w:t>
      </w:r>
      <w:r>
        <w:rPr>
          <w:spacing w:val="-7"/>
          <w:sz w:val="28"/>
        </w:rPr>
        <w:t> </w:t>
      </w:r>
      <w:r>
        <w:rPr>
          <w:sz w:val="28"/>
        </w:rPr>
        <w:t>chung</w:t>
      </w:r>
      <w:r>
        <w:rPr>
          <w:spacing w:val="-4"/>
          <w:sz w:val="28"/>
        </w:rPr>
        <w:t> </w:t>
      </w:r>
      <w:r>
        <w:rPr>
          <w:sz w:val="28"/>
        </w:rPr>
        <w:t>và</w:t>
      </w:r>
      <w:r>
        <w:rPr>
          <w:spacing w:val="2"/>
          <w:sz w:val="28"/>
        </w:rPr>
        <w:t> </w:t>
      </w:r>
      <w:r>
        <w:rPr>
          <w:sz w:val="28"/>
        </w:rPr>
        <w:t>nợ</w:t>
      </w:r>
      <w:r>
        <w:rPr>
          <w:spacing w:val="2"/>
          <w:sz w:val="28"/>
        </w:rPr>
        <w:t> </w:t>
      </w:r>
      <w:r>
        <w:rPr>
          <w:sz w:val="28"/>
        </w:rPr>
        <w:t>chung:</w:t>
      </w:r>
      <w:r>
        <w:rPr>
          <w:spacing w:val="-3"/>
          <w:sz w:val="28"/>
        </w:rPr>
        <w:t> </w:t>
      </w:r>
      <w:r>
        <w:rPr>
          <w:sz w:val="28"/>
        </w:rPr>
        <w:t>Không</w:t>
      </w:r>
      <w:r>
        <w:rPr>
          <w:spacing w:val="-8"/>
          <w:sz w:val="28"/>
        </w:rPr>
        <w:t> </w:t>
      </w:r>
      <w:r>
        <w:rPr>
          <w:sz w:val="28"/>
        </w:rPr>
        <w:t>có, không</w:t>
      </w:r>
      <w:r>
        <w:rPr>
          <w:spacing w:val="-4"/>
          <w:sz w:val="28"/>
        </w:rPr>
        <w:t> </w:t>
      </w:r>
      <w:r>
        <w:rPr>
          <w:sz w:val="28"/>
        </w:rPr>
        <w:t>yêu</w:t>
      </w:r>
      <w:r>
        <w:rPr>
          <w:spacing w:val="-7"/>
          <w:sz w:val="28"/>
        </w:rPr>
        <w:t> </w:t>
      </w:r>
      <w:r>
        <w:rPr>
          <w:sz w:val="28"/>
        </w:rPr>
        <w:t>cầu</w:t>
      </w:r>
      <w:r>
        <w:rPr>
          <w:spacing w:val="-4"/>
          <w:sz w:val="28"/>
        </w:rPr>
        <w:t> </w:t>
      </w:r>
      <w:r>
        <w:rPr>
          <w:sz w:val="28"/>
        </w:rPr>
        <w:t>giải</w:t>
      </w:r>
      <w:r>
        <w:rPr>
          <w:spacing w:val="-8"/>
          <w:sz w:val="28"/>
        </w:rPr>
        <w:t> </w:t>
      </w:r>
      <w:r>
        <w:rPr>
          <w:spacing w:val="-2"/>
          <w:sz w:val="28"/>
        </w:rPr>
        <w:t>quyết.</w:t>
      </w:r>
    </w:p>
    <w:p>
      <w:pPr>
        <w:pStyle w:val="BodyText"/>
        <w:spacing w:line="285" w:lineRule="auto" w:before="187"/>
        <w:ind w:right="113"/>
      </w:pPr>
      <w:r>
        <w:rPr/>
        <w:t>Do vụ</w:t>
      </w:r>
      <w:r>
        <w:rPr>
          <w:spacing w:val="-1"/>
        </w:rPr>
        <w:t> </w:t>
      </w:r>
      <w:r>
        <w:rPr/>
        <w:t>án</w:t>
      </w:r>
      <w:r>
        <w:rPr>
          <w:spacing w:val="-1"/>
        </w:rPr>
        <w:t> </w:t>
      </w:r>
      <w:r>
        <w:rPr/>
        <w:t>thuộc trường hợp không</w:t>
      </w:r>
      <w:r>
        <w:rPr>
          <w:spacing w:val="-1"/>
        </w:rPr>
        <w:t> </w:t>
      </w:r>
      <w:r>
        <w:rPr/>
        <w:t>tiến hành hòa giải</w:t>
      </w:r>
      <w:r>
        <w:rPr>
          <w:spacing w:val="-1"/>
        </w:rPr>
        <w:t> </w:t>
      </w:r>
      <w:r>
        <w:rPr/>
        <w:t>được theo quy định tại Điều 206 Bộ luật tố tụng dân sự nên vụ án được đưa ra xét xử công khai.</w:t>
      </w:r>
    </w:p>
    <w:p>
      <w:pPr>
        <w:spacing w:before="127"/>
        <w:ind w:left="1009" w:right="0" w:firstLine="0"/>
        <w:jc w:val="both"/>
        <w:rPr>
          <w:i/>
          <w:sz w:val="28"/>
        </w:rPr>
      </w:pPr>
      <w:r>
        <w:rPr>
          <w:i/>
          <w:sz w:val="28"/>
        </w:rPr>
        <w:t>Tại</w:t>
      </w:r>
      <w:r>
        <w:rPr>
          <w:i/>
          <w:spacing w:val="-5"/>
          <w:sz w:val="28"/>
        </w:rPr>
        <w:t> </w:t>
      </w:r>
      <w:r>
        <w:rPr>
          <w:i/>
          <w:sz w:val="28"/>
        </w:rPr>
        <w:t>phiên</w:t>
      </w:r>
      <w:r>
        <w:rPr>
          <w:i/>
          <w:spacing w:val="-4"/>
          <w:sz w:val="28"/>
        </w:rPr>
        <w:t> tòa,</w:t>
      </w:r>
    </w:p>
    <w:p>
      <w:pPr>
        <w:pStyle w:val="ListParagraph"/>
        <w:numPr>
          <w:ilvl w:val="0"/>
          <w:numId w:val="1"/>
        </w:numPr>
        <w:tabs>
          <w:tab w:pos="1178" w:val="left" w:leader="none"/>
        </w:tabs>
        <w:spacing w:line="288" w:lineRule="auto" w:before="182" w:after="0"/>
        <w:ind w:left="159" w:right="111" w:firstLine="850"/>
        <w:jc w:val="both"/>
        <w:rPr>
          <w:sz w:val="28"/>
        </w:rPr>
      </w:pPr>
      <w:r>
        <w:rPr>
          <w:sz w:val="28"/>
        </w:rPr>
        <w:t>Nguyên đơn bà Nguyễn Thanh X vẫn giữ nguyên yêu cầu khởi kiện về việc yêu</w:t>
      </w:r>
      <w:r>
        <w:rPr>
          <w:spacing w:val="-6"/>
          <w:sz w:val="28"/>
        </w:rPr>
        <w:t> </w:t>
      </w:r>
      <w:r>
        <w:rPr>
          <w:sz w:val="28"/>
        </w:rPr>
        <w:t>cầu</w:t>
      </w:r>
      <w:r>
        <w:rPr>
          <w:spacing w:val="-6"/>
          <w:sz w:val="28"/>
        </w:rPr>
        <w:t> </w:t>
      </w:r>
      <w:r>
        <w:rPr>
          <w:sz w:val="28"/>
        </w:rPr>
        <w:t>không</w:t>
      </w:r>
      <w:r>
        <w:rPr>
          <w:spacing w:val="-6"/>
          <w:sz w:val="28"/>
        </w:rPr>
        <w:t> </w:t>
      </w:r>
      <w:r>
        <w:rPr>
          <w:sz w:val="28"/>
        </w:rPr>
        <w:t>công</w:t>
      </w:r>
      <w:r>
        <w:rPr>
          <w:spacing w:val="-2"/>
          <w:sz w:val="28"/>
        </w:rPr>
        <w:t> </w:t>
      </w:r>
      <w:r>
        <w:rPr>
          <w:sz w:val="28"/>
        </w:rPr>
        <w:t>nhận</w:t>
      </w:r>
      <w:r>
        <w:rPr>
          <w:spacing w:val="-2"/>
          <w:sz w:val="28"/>
        </w:rPr>
        <w:t> </w:t>
      </w:r>
      <w:r>
        <w:rPr>
          <w:sz w:val="28"/>
        </w:rPr>
        <w:t>quan</w:t>
      </w:r>
      <w:r>
        <w:rPr>
          <w:spacing w:val="-2"/>
          <w:sz w:val="28"/>
        </w:rPr>
        <w:t> </w:t>
      </w:r>
      <w:r>
        <w:rPr>
          <w:sz w:val="28"/>
        </w:rPr>
        <w:t>hệ</w:t>
      </w:r>
      <w:r>
        <w:rPr>
          <w:spacing w:val="-1"/>
          <w:sz w:val="28"/>
        </w:rPr>
        <w:t> </w:t>
      </w:r>
      <w:r>
        <w:rPr>
          <w:sz w:val="28"/>
        </w:rPr>
        <w:t>vợ chồng; yêu</w:t>
      </w:r>
      <w:r>
        <w:rPr>
          <w:spacing w:val="-6"/>
          <w:sz w:val="28"/>
        </w:rPr>
        <w:t> </w:t>
      </w:r>
      <w:r>
        <w:rPr>
          <w:sz w:val="28"/>
        </w:rPr>
        <w:t>cầu</w:t>
      </w:r>
      <w:r>
        <w:rPr>
          <w:spacing w:val="-6"/>
          <w:sz w:val="28"/>
        </w:rPr>
        <w:t> </w:t>
      </w:r>
      <w:r>
        <w:rPr>
          <w:sz w:val="28"/>
        </w:rPr>
        <w:t>được nuôi</w:t>
      </w:r>
      <w:r>
        <w:rPr>
          <w:spacing w:val="-7"/>
          <w:sz w:val="28"/>
        </w:rPr>
        <w:t> </w:t>
      </w:r>
      <w:r>
        <w:rPr>
          <w:sz w:val="28"/>
        </w:rPr>
        <w:t>dưỡng cháu N đến trưởng thành, không yêu cầu ông L cấp dưỡng. Về tài sản chung và nợ chung không có.</w:t>
      </w:r>
    </w:p>
    <w:p>
      <w:pPr>
        <w:pStyle w:val="ListParagraph"/>
        <w:numPr>
          <w:ilvl w:val="0"/>
          <w:numId w:val="1"/>
        </w:numPr>
        <w:tabs>
          <w:tab w:pos="1217" w:val="left" w:leader="none"/>
        </w:tabs>
        <w:spacing w:line="288" w:lineRule="auto" w:before="120" w:after="0"/>
        <w:ind w:left="159" w:right="113" w:firstLine="850"/>
        <w:jc w:val="both"/>
        <w:rPr>
          <w:sz w:val="28"/>
        </w:rPr>
      </w:pPr>
      <w:r>
        <w:rPr>
          <w:sz w:val="28"/>
        </w:rPr>
        <w:t>Bị đơn ông Trương Kế L không đồng ý với yêu cầu khởi kiện của nguyên đơn. Trường hợp ông và bà X không sống chung với nhau thì ông yêu cầu được nuôi dưỡng cháu N đến trưởng thành, không yêu cầu bà X cấp dưỡng nuôi con.</w:t>
      </w:r>
    </w:p>
    <w:p>
      <w:pPr>
        <w:spacing w:before="246"/>
        <w:ind w:left="801" w:right="763" w:firstLine="0"/>
        <w:jc w:val="center"/>
        <w:rPr>
          <w:b/>
          <w:sz w:val="28"/>
        </w:rPr>
      </w:pPr>
      <w:r>
        <w:rPr>
          <w:b/>
          <w:sz w:val="28"/>
        </w:rPr>
        <w:t>NHẬN</w:t>
      </w:r>
      <w:r>
        <w:rPr>
          <w:b/>
          <w:spacing w:val="-6"/>
          <w:sz w:val="28"/>
        </w:rPr>
        <w:t> </w:t>
      </w:r>
      <w:r>
        <w:rPr>
          <w:b/>
          <w:sz w:val="28"/>
        </w:rPr>
        <w:t>ĐỊNH</w:t>
      </w:r>
      <w:r>
        <w:rPr>
          <w:b/>
          <w:spacing w:val="-7"/>
          <w:sz w:val="28"/>
        </w:rPr>
        <w:t> </w:t>
      </w:r>
      <w:r>
        <w:rPr>
          <w:b/>
          <w:sz w:val="28"/>
        </w:rPr>
        <w:t>CỦA</w:t>
      </w:r>
      <w:r>
        <w:rPr>
          <w:b/>
          <w:spacing w:val="-6"/>
          <w:sz w:val="28"/>
        </w:rPr>
        <w:t> </w:t>
      </w:r>
      <w:r>
        <w:rPr>
          <w:b/>
          <w:sz w:val="28"/>
        </w:rPr>
        <w:t>TÒA</w:t>
      </w:r>
      <w:r>
        <w:rPr>
          <w:b/>
          <w:spacing w:val="-6"/>
          <w:sz w:val="28"/>
        </w:rPr>
        <w:t> </w:t>
      </w:r>
      <w:r>
        <w:rPr>
          <w:b/>
          <w:spacing w:val="-5"/>
          <w:sz w:val="28"/>
        </w:rPr>
        <w:t>ÁN:</w:t>
      </w:r>
    </w:p>
    <w:p>
      <w:pPr>
        <w:spacing w:after="0"/>
        <w:jc w:val="center"/>
        <w:rPr>
          <w:sz w:val="28"/>
        </w:rPr>
        <w:sectPr>
          <w:pgSz w:w="11910" w:h="16840"/>
          <w:pgMar w:header="569" w:footer="0" w:top="1040" w:bottom="280" w:left="1540" w:right="1020"/>
        </w:sectPr>
      </w:pPr>
    </w:p>
    <w:p>
      <w:pPr>
        <w:pStyle w:val="BodyText"/>
        <w:spacing w:line="290" w:lineRule="auto" w:before="76"/>
        <w:ind w:right="110"/>
      </w:pPr>
      <w:r>
        <w:rPr/>
        <w:t>Sau khi nghiên cứu các tài liệu có trong hồ sơ vụ án được thẩm tra tại phiên tòa, Hội đồng xét xử nhận định:</w:t>
      </w:r>
    </w:p>
    <w:p>
      <w:pPr>
        <w:pStyle w:val="ListParagraph"/>
        <w:numPr>
          <w:ilvl w:val="0"/>
          <w:numId w:val="3"/>
        </w:numPr>
        <w:tabs>
          <w:tab w:pos="1423" w:val="left" w:leader="none"/>
        </w:tabs>
        <w:spacing w:line="288" w:lineRule="auto" w:before="114" w:after="0"/>
        <w:ind w:left="159" w:right="114" w:firstLine="850"/>
        <w:jc w:val="both"/>
        <w:rPr>
          <w:sz w:val="28"/>
        </w:rPr>
      </w:pPr>
      <w:r>
        <w:rPr>
          <w:sz w:val="28"/>
        </w:rPr>
        <w:t>Về quan hệ pháp luật: Bà Nguyễn Thanh X và ông Trương Kế L tự nguyện tiến tới hôn nhân, có tổ chức lễ cưới nhưng không có đăng ký kết hôn theo quy</w:t>
      </w:r>
      <w:r>
        <w:rPr>
          <w:spacing w:val="-2"/>
          <w:sz w:val="28"/>
        </w:rPr>
        <w:t> </w:t>
      </w:r>
      <w:r>
        <w:rPr>
          <w:sz w:val="28"/>
        </w:rPr>
        <w:t>định pháp luật. Trong quá trình</w:t>
      </w:r>
      <w:r>
        <w:rPr>
          <w:spacing w:val="-2"/>
          <w:sz w:val="28"/>
        </w:rPr>
        <w:t> </w:t>
      </w:r>
      <w:r>
        <w:rPr>
          <w:sz w:val="28"/>
        </w:rPr>
        <w:t>chung sống</w:t>
      </w:r>
      <w:r>
        <w:rPr>
          <w:spacing w:val="-2"/>
          <w:sz w:val="28"/>
        </w:rPr>
        <w:t> </w:t>
      </w:r>
      <w:r>
        <w:rPr>
          <w:sz w:val="28"/>
        </w:rPr>
        <w:t>có phát sinh mâu thuẫn, bà X nộp đơn khởi kiện nên quan hệ pháp luật được xác định là “Yêu cầu không công nhận quan hệ vợ chồng” và thuộc thẩm quyền giải quyết của Tòa án.</w:t>
      </w:r>
    </w:p>
    <w:p>
      <w:pPr>
        <w:pStyle w:val="ListParagraph"/>
        <w:numPr>
          <w:ilvl w:val="0"/>
          <w:numId w:val="3"/>
        </w:numPr>
        <w:tabs>
          <w:tab w:pos="1437" w:val="left" w:leader="none"/>
        </w:tabs>
        <w:spacing w:line="288" w:lineRule="auto" w:before="124" w:after="0"/>
        <w:ind w:left="159" w:right="112" w:firstLine="850"/>
        <w:jc w:val="both"/>
        <w:rPr>
          <w:sz w:val="28"/>
        </w:rPr>
      </w:pPr>
      <w:r>
        <w:rPr>
          <w:sz w:val="28"/>
        </w:rPr>
        <w:t>Về quan hệ hôn nhân: Bà X và ông L đều thừa nhận do được mai mối, ông</w:t>
      </w:r>
      <w:r>
        <w:rPr>
          <w:spacing w:val="-3"/>
          <w:sz w:val="28"/>
        </w:rPr>
        <w:t> </w:t>
      </w:r>
      <w:r>
        <w:rPr>
          <w:sz w:val="28"/>
        </w:rPr>
        <w:t>bà đã tiến</w:t>
      </w:r>
      <w:r>
        <w:rPr>
          <w:spacing w:val="-3"/>
          <w:sz w:val="28"/>
        </w:rPr>
        <w:t> </w:t>
      </w:r>
      <w:r>
        <w:rPr>
          <w:sz w:val="28"/>
        </w:rPr>
        <w:t>tới hôn nhân vào năm</w:t>
      </w:r>
      <w:r>
        <w:rPr>
          <w:spacing w:val="-2"/>
          <w:sz w:val="28"/>
        </w:rPr>
        <w:t> </w:t>
      </w:r>
      <w:r>
        <w:rPr>
          <w:sz w:val="28"/>
        </w:rPr>
        <w:t>2015, có tổ chức lễ cưới nhưng không có đăng ký kết hôn.</w:t>
      </w:r>
    </w:p>
    <w:p>
      <w:pPr>
        <w:pStyle w:val="BodyText"/>
        <w:spacing w:line="288" w:lineRule="auto" w:before="117"/>
        <w:ind w:right="111"/>
      </w:pPr>
      <w:r>
        <w:rPr/>
        <w:t>Quá trình chung sống, thời gian đầu có hạnh phúc nhưng đến khoảng năm 2021 thì phát sinh mâu thuẫn. Tại phiên tòa, bà X cho rằng ông L thường hay nhậu nhẹt và</w:t>
      </w:r>
      <w:r>
        <w:rPr>
          <w:spacing w:val="-1"/>
        </w:rPr>
        <w:t> </w:t>
      </w:r>
      <w:r>
        <w:rPr/>
        <w:t>đánh</w:t>
      </w:r>
      <w:r>
        <w:rPr>
          <w:spacing w:val="-2"/>
        </w:rPr>
        <w:t> </w:t>
      </w:r>
      <w:r>
        <w:rPr/>
        <w:t>đập vợ con nên</w:t>
      </w:r>
      <w:r>
        <w:rPr>
          <w:spacing w:val="-2"/>
        </w:rPr>
        <w:t> </w:t>
      </w:r>
      <w:r>
        <w:rPr/>
        <w:t>bà</w:t>
      </w:r>
      <w:r>
        <w:rPr>
          <w:spacing w:val="-1"/>
        </w:rPr>
        <w:t> </w:t>
      </w:r>
      <w:r>
        <w:rPr/>
        <w:t>không</w:t>
      </w:r>
      <w:r>
        <w:rPr>
          <w:spacing w:val="-2"/>
        </w:rPr>
        <w:t> </w:t>
      </w:r>
      <w:r>
        <w:rPr/>
        <w:t>thể tiếp tục chung</w:t>
      </w:r>
      <w:r>
        <w:rPr>
          <w:spacing w:val="-2"/>
        </w:rPr>
        <w:t> </w:t>
      </w:r>
      <w:r>
        <w:rPr/>
        <w:t>sống</w:t>
      </w:r>
      <w:r>
        <w:rPr>
          <w:spacing w:val="-2"/>
        </w:rPr>
        <w:t> </w:t>
      </w:r>
      <w:r>
        <w:rPr/>
        <w:t>với ông L</w:t>
      </w:r>
      <w:r>
        <w:rPr>
          <w:spacing w:val="-3"/>
        </w:rPr>
        <w:t> </w:t>
      </w:r>
      <w:r>
        <w:rPr/>
        <w:t>được nữa, cách</w:t>
      </w:r>
      <w:r>
        <w:rPr>
          <w:spacing w:val="-6"/>
        </w:rPr>
        <w:t> </w:t>
      </w:r>
      <w:r>
        <w:rPr/>
        <w:t>đây</w:t>
      </w:r>
      <w:r>
        <w:rPr>
          <w:spacing w:val="-6"/>
        </w:rPr>
        <w:t> </w:t>
      </w:r>
      <w:r>
        <w:rPr/>
        <w:t>khoảng</w:t>
      </w:r>
      <w:r>
        <w:rPr>
          <w:spacing w:val="-6"/>
        </w:rPr>
        <w:t> </w:t>
      </w:r>
      <w:r>
        <w:rPr/>
        <w:t>tháng</w:t>
      </w:r>
      <w:r>
        <w:rPr>
          <w:spacing w:val="-2"/>
        </w:rPr>
        <w:t> </w:t>
      </w:r>
      <w:r>
        <w:rPr/>
        <w:t>10/2022, bà</w:t>
      </w:r>
      <w:r>
        <w:rPr>
          <w:spacing w:val="-1"/>
        </w:rPr>
        <w:t> </w:t>
      </w:r>
      <w:r>
        <w:rPr/>
        <w:t>và cháu</w:t>
      </w:r>
      <w:r>
        <w:rPr>
          <w:spacing w:val="-6"/>
        </w:rPr>
        <w:t> </w:t>
      </w:r>
      <w:r>
        <w:rPr/>
        <w:t>N đã về</w:t>
      </w:r>
      <w:r>
        <w:rPr>
          <w:spacing w:val="-1"/>
        </w:rPr>
        <w:t> </w:t>
      </w:r>
      <w:r>
        <w:rPr/>
        <w:t>sống</w:t>
      </w:r>
      <w:r>
        <w:rPr>
          <w:spacing w:val="-6"/>
        </w:rPr>
        <w:t> </w:t>
      </w:r>
      <w:r>
        <w:rPr/>
        <w:t>chung với mẹ của bà. Ông L thì cho rằng lúc nóng giận</w:t>
      </w:r>
      <w:r>
        <w:rPr>
          <w:spacing w:val="-1"/>
        </w:rPr>
        <w:t> </w:t>
      </w:r>
      <w:r>
        <w:rPr/>
        <w:t>có đánh con nhưng không có đánh bà X, mâu</w:t>
      </w:r>
      <w:r>
        <w:rPr>
          <w:spacing w:val="-1"/>
        </w:rPr>
        <w:t> </w:t>
      </w:r>
      <w:r>
        <w:rPr/>
        <w:t>thuẫn</w:t>
      </w:r>
      <w:r>
        <w:rPr>
          <w:spacing w:val="-1"/>
        </w:rPr>
        <w:t> </w:t>
      </w:r>
      <w:r>
        <w:rPr/>
        <w:t>không lớn</w:t>
      </w:r>
      <w:r>
        <w:rPr>
          <w:spacing w:val="-5"/>
        </w:rPr>
        <w:t> </w:t>
      </w:r>
      <w:r>
        <w:rPr/>
        <w:t>đến mức phải nộp</w:t>
      </w:r>
      <w:r>
        <w:rPr>
          <w:spacing w:val="-1"/>
        </w:rPr>
        <w:t> </w:t>
      </w:r>
      <w:r>
        <w:rPr/>
        <w:t>đơn</w:t>
      </w:r>
      <w:r>
        <w:rPr>
          <w:spacing w:val="-1"/>
        </w:rPr>
        <w:t> </w:t>
      </w:r>
      <w:r>
        <w:rPr/>
        <w:t>ra tòa, vả lại</w:t>
      </w:r>
      <w:r>
        <w:rPr>
          <w:spacing w:val="-6"/>
        </w:rPr>
        <w:t> </w:t>
      </w:r>
      <w:r>
        <w:rPr/>
        <w:t>con</w:t>
      </w:r>
      <w:r>
        <w:rPr>
          <w:spacing w:val="-1"/>
        </w:rPr>
        <w:t> </w:t>
      </w:r>
      <w:r>
        <w:rPr/>
        <w:t>còn nhỏ nên ông L không đồng ý với yêu cầu khởi kiện của</w:t>
      </w:r>
      <w:r>
        <w:rPr>
          <w:spacing w:val="22"/>
        </w:rPr>
        <w:t> </w:t>
      </w:r>
      <w:r>
        <w:rPr/>
        <w:t>bà X, ông L yêu cầu bà X quay về chung sống để lo nuôi con.</w:t>
      </w:r>
    </w:p>
    <w:p>
      <w:pPr>
        <w:pStyle w:val="BodyText"/>
        <w:spacing w:line="288" w:lineRule="auto" w:before="122"/>
        <w:ind w:right="113"/>
      </w:pPr>
      <w:r>
        <w:rPr/>
        <w:t>Như vậy, cả bà X và ông L đều thừa nhận mâu thuẫn chủ yếu do ông bà bất đồng quan điểm sống, ông bà đã không còn chung sống với nhau từ khoảng tháng 10/2022 đến nay và mâu thuẫn vẫn không giải quyết được. Điều này cho thấy</w:t>
      </w:r>
      <w:r>
        <w:rPr>
          <w:spacing w:val="-1"/>
        </w:rPr>
        <w:t> </w:t>
      </w:r>
      <w:r>
        <w:rPr/>
        <w:t>tình</w:t>
      </w:r>
      <w:r>
        <w:rPr>
          <w:spacing w:val="-5"/>
        </w:rPr>
        <w:t> </w:t>
      </w:r>
      <w:r>
        <w:rPr/>
        <w:t>cảm giữa bà X và ông</w:t>
      </w:r>
      <w:r>
        <w:rPr>
          <w:spacing w:val="-1"/>
        </w:rPr>
        <w:t> </w:t>
      </w:r>
      <w:r>
        <w:rPr/>
        <w:t>L</w:t>
      </w:r>
      <w:r>
        <w:rPr>
          <w:spacing w:val="-2"/>
        </w:rPr>
        <w:t> </w:t>
      </w:r>
      <w:r>
        <w:rPr/>
        <w:t>đã thật</w:t>
      </w:r>
      <w:r>
        <w:rPr>
          <w:spacing w:val="-1"/>
        </w:rPr>
        <w:t> </w:t>
      </w:r>
      <w:r>
        <w:rPr/>
        <w:t>sự</w:t>
      </w:r>
      <w:r>
        <w:rPr>
          <w:spacing w:val="-3"/>
        </w:rPr>
        <w:t> </w:t>
      </w:r>
      <w:r>
        <w:rPr/>
        <w:t>rạn</w:t>
      </w:r>
      <w:r>
        <w:rPr>
          <w:spacing w:val="-1"/>
        </w:rPr>
        <w:t> </w:t>
      </w:r>
      <w:r>
        <w:rPr/>
        <w:t>nứt. Do bà X và ông</w:t>
      </w:r>
      <w:r>
        <w:rPr>
          <w:spacing w:val="-1"/>
        </w:rPr>
        <w:t> </w:t>
      </w:r>
      <w:r>
        <w:rPr/>
        <w:t>L</w:t>
      </w:r>
      <w:r>
        <w:rPr>
          <w:spacing w:val="-2"/>
        </w:rPr>
        <w:t> </w:t>
      </w:r>
      <w:r>
        <w:rPr/>
        <w:t>không</w:t>
      </w:r>
      <w:r>
        <w:rPr>
          <w:spacing w:val="-5"/>
        </w:rPr>
        <w:t> </w:t>
      </w:r>
      <w:r>
        <w:rPr/>
        <w:t>có đăng ký kết hôn nên Hội đồng xét xử căn cứ vào quy định tại Khoản 1 Điều 14 và Khoản</w:t>
      </w:r>
      <w:r>
        <w:rPr>
          <w:spacing w:val="-2"/>
        </w:rPr>
        <w:t> </w:t>
      </w:r>
      <w:r>
        <w:rPr/>
        <w:t>2 Điều</w:t>
      </w:r>
      <w:r>
        <w:rPr>
          <w:spacing w:val="-2"/>
        </w:rPr>
        <w:t> </w:t>
      </w:r>
      <w:r>
        <w:rPr/>
        <w:t>53 Luật hôn nhân và gia đình</w:t>
      </w:r>
      <w:r>
        <w:rPr>
          <w:spacing w:val="-2"/>
        </w:rPr>
        <w:t> </w:t>
      </w:r>
      <w:r>
        <w:rPr/>
        <w:t>chấp nhận yêu</w:t>
      </w:r>
      <w:r>
        <w:rPr>
          <w:spacing w:val="-2"/>
        </w:rPr>
        <w:t> </w:t>
      </w:r>
      <w:r>
        <w:rPr/>
        <w:t>cầu</w:t>
      </w:r>
      <w:r>
        <w:rPr>
          <w:spacing w:val="-2"/>
        </w:rPr>
        <w:t> </w:t>
      </w:r>
      <w:r>
        <w:rPr/>
        <w:t>khởi</w:t>
      </w:r>
      <w:r>
        <w:rPr>
          <w:spacing w:val="-2"/>
        </w:rPr>
        <w:t> </w:t>
      </w:r>
      <w:r>
        <w:rPr/>
        <w:t>kiện</w:t>
      </w:r>
      <w:r>
        <w:rPr>
          <w:spacing w:val="-2"/>
        </w:rPr>
        <w:t> </w:t>
      </w:r>
      <w:r>
        <w:rPr/>
        <w:t>của bà X về việc không công nhận quan hệ vợ chồng giữa bà X và ông L.</w:t>
      </w:r>
    </w:p>
    <w:p>
      <w:pPr>
        <w:pStyle w:val="ListParagraph"/>
        <w:numPr>
          <w:ilvl w:val="0"/>
          <w:numId w:val="3"/>
        </w:numPr>
        <w:tabs>
          <w:tab w:pos="1423" w:val="left" w:leader="none"/>
        </w:tabs>
        <w:spacing w:line="288" w:lineRule="auto" w:before="123" w:after="0"/>
        <w:ind w:left="159" w:right="111" w:firstLine="850"/>
        <w:jc w:val="both"/>
        <w:rPr>
          <w:sz w:val="28"/>
        </w:rPr>
      </w:pPr>
      <w:r>
        <w:rPr>
          <w:sz w:val="28"/>
        </w:rPr>
        <w:t>Về con chung: Bà X và ông L cùng xác định, trong thời gian chung sống có 01 con chung tên Nguyễn Trọng N (nam, sinh ngày 09/01/2017). Bà X và ông L đều có yêu cầu được nuôi dưỡng cháu N đến trưởng thành, không yêu cầu cấp dưỡng nuôi con.</w:t>
      </w:r>
      <w:r>
        <w:rPr>
          <w:spacing w:val="40"/>
          <w:sz w:val="28"/>
        </w:rPr>
        <w:t> </w:t>
      </w:r>
      <w:r>
        <w:rPr>
          <w:sz w:val="28"/>
        </w:rPr>
        <w:t>Do đó, Hội đồng xét xử cần xem xét, đánh giá toàn diện nhằm đảm bảo quyền lợi chính đáng của trẻ.</w:t>
      </w:r>
    </w:p>
    <w:p>
      <w:pPr>
        <w:pStyle w:val="BodyText"/>
        <w:spacing w:line="288" w:lineRule="auto" w:before="118"/>
        <w:ind w:right="116"/>
      </w:pPr>
      <w:r>
        <w:rPr/>
        <w:t>Tại phiên tòa, các đương sự đều thừa nhận, từ trước đến nay bà X là người trực tiếp chăm sóc cháu N. Khoảng tháng 10/2022, bà X đưa cháu N về nhà mẹ ruột của bà để ở, trong thời gian này, ông L không tới lui thăm nom và cũng không hỗ trợ chi phí để bà X nuôi con. Do đó, nhằm tránh làm xáo trộn cuộc sống</w:t>
      </w:r>
      <w:r>
        <w:rPr>
          <w:spacing w:val="-3"/>
        </w:rPr>
        <w:t> </w:t>
      </w:r>
      <w:r>
        <w:rPr/>
        <w:t>của trẻ, Hội</w:t>
      </w:r>
      <w:r>
        <w:rPr>
          <w:spacing w:val="-3"/>
        </w:rPr>
        <w:t> </w:t>
      </w:r>
      <w:r>
        <w:rPr/>
        <w:t>đồng xét xử thiết nghĩ, cần giao cháu</w:t>
      </w:r>
      <w:r>
        <w:rPr>
          <w:spacing w:val="-3"/>
        </w:rPr>
        <w:t> </w:t>
      </w:r>
      <w:r>
        <w:rPr/>
        <w:t>N cho bà X tiếp tục nuôi dưỡng đến trưởng thành là phù hợp.</w:t>
      </w:r>
    </w:p>
    <w:p>
      <w:pPr>
        <w:spacing w:after="0" w:line="288" w:lineRule="auto"/>
        <w:sectPr>
          <w:pgSz w:w="11910" w:h="16840"/>
          <w:pgMar w:header="569" w:footer="0" w:top="1040" w:bottom="280" w:left="1540" w:right="1020"/>
        </w:sectPr>
      </w:pPr>
    </w:p>
    <w:p>
      <w:pPr>
        <w:pStyle w:val="BodyText"/>
        <w:spacing w:line="290" w:lineRule="auto" w:before="76"/>
        <w:ind w:right="109"/>
      </w:pPr>
      <w:r>
        <w:rPr/>
        <w:t>Ông L được quyền thăm nom</w:t>
      </w:r>
      <w:r>
        <w:rPr>
          <w:spacing w:val="-1"/>
        </w:rPr>
        <w:t> </w:t>
      </w:r>
      <w:r>
        <w:rPr/>
        <w:t>con chung; không ai được ngăn</w:t>
      </w:r>
      <w:r>
        <w:rPr>
          <w:spacing w:val="-1"/>
        </w:rPr>
        <w:t> </w:t>
      </w:r>
      <w:r>
        <w:rPr/>
        <w:t>cản ông L thực hiện quyền này.</w:t>
      </w:r>
    </w:p>
    <w:p>
      <w:pPr>
        <w:pStyle w:val="ListParagraph"/>
        <w:numPr>
          <w:ilvl w:val="0"/>
          <w:numId w:val="3"/>
        </w:numPr>
        <w:tabs>
          <w:tab w:pos="1423" w:val="left" w:leader="none"/>
        </w:tabs>
        <w:spacing w:line="290" w:lineRule="auto" w:before="114" w:after="0"/>
        <w:ind w:left="159" w:right="114" w:firstLine="850"/>
        <w:jc w:val="both"/>
        <w:rPr>
          <w:sz w:val="28"/>
        </w:rPr>
      </w:pPr>
      <w:r>
        <w:rPr>
          <w:sz w:val="28"/>
        </w:rPr>
        <w:t>Về tài sản chung và nợ chung: Bà X và ông L cùng xác định không có nên Hội đồng xét xử không đặt ra xem xét giải quyết.</w:t>
      </w:r>
    </w:p>
    <w:p>
      <w:pPr>
        <w:pStyle w:val="ListParagraph"/>
        <w:numPr>
          <w:ilvl w:val="0"/>
          <w:numId w:val="3"/>
        </w:numPr>
        <w:tabs>
          <w:tab w:pos="1413" w:val="left" w:leader="none"/>
        </w:tabs>
        <w:spacing w:line="288" w:lineRule="auto" w:before="114" w:after="0"/>
        <w:ind w:left="159" w:right="116" w:firstLine="850"/>
        <w:jc w:val="both"/>
        <w:rPr>
          <w:sz w:val="28"/>
        </w:rPr>
      </w:pPr>
      <w:r>
        <w:rPr>
          <w:sz w:val="28"/>
        </w:rPr>
        <w:t>Về án phí dân sự sơ thẩm: Bà X phải chịu số tiền 300.000 đồng theo quy định tại Điểm a Khoản 5 Điều 27 Nghị quyết số 326/UBTVQH14 ngày 30/12/2016 của Ủy ban thường vụ Quốc Hội quy định về mức thu, miễn, giảm, thu, nộp, quản lý và sử dụng án phí và lệ phí Tòa án.</w:t>
      </w:r>
    </w:p>
    <w:p>
      <w:pPr>
        <w:pStyle w:val="BodyText"/>
        <w:spacing w:before="121"/>
        <w:ind w:left="1009" w:firstLine="0"/>
      </w:pPr>
      <w:r>
        <w:rPr/>
        <w:t>Vì</w:t>
      </w:r>
      <w:r>
        <w:rPr>
          <w:spacing w:val="-8"/>
        </w:rPr>
        <w:t> </w:t>
      </w:r>
      <w:r>
        <w:rPr/>
        <w:t>các</w:t>
      </w:r>
      <w:r>
        <w:rPr>
          <w:spacing w:val="-3"/>
        </w:rPr>
        <w:t> </w:t>
      </w:r>
      <w:r>
        <w:rPr/>
        <w:t>lẽ</w:t>
      </w:r>
      <w:r>
        <w:rPr>
          <w:spacing w:val="-3"/>
        </w:rPr>
        <w:t> </w:t>
      </w:r>
      <w:r>
        <w:rPr>
          <w:spacing w:val="-4"/>
        </w:rPr>
        <w:t>trên,</w:t>
      </w:r>
    </w:p>
    <w:p>
      <w:pPr>
        <w:pStyle w:val="BodyText"/>
        <w:spacing w:before="6"/>
        <w:ind w:left="0" w:firstLine="0"/>
        <w:jc w:val="left"/>
        <w:rPr>
          <w:sz w:val="19"/>
        </w:rPr>
      </w:pPr>
    </w:p>
    <w:p>
      <w:pPr>
        <w:spacing w:before="87"/>
        <w:ind w:left="801" w:right="758" w:firstLine="0"/>
        <w:jc w:val="center"/>
        <w:rPr>
          <w:b/>
          <w:sz w:val="28"/>
        </w:rPr>
      </w:pPr>
      <w:r>
        <w:rPr>
          <w:b/>
          <w:sz w:val="28"/>
        </w:rPr>
        <w:t>QUYẾT</w:t>
      </w:r>
      <w:r>
        <w:rPr>
          <w:b/>
          <w:spacing w:val="-6"/>
          <w:sz w:val="28"/>
        </w:rPr>
        <w:t> </w:t>
      </w:r>
      <w:r>
        <w:rPr>
          <w:b/>
          <w:spacing w:val="-4"/>
          <w:sz w:val="28"/>
        </w:rPr>
        <w:t>ĐỊNH:</w:t>
      </w:r>
    </w:p>
    <w:p>
      <w:pPr>
        <w:pStyle w:val="BodyText"/>
        <w:spacing w:before="178"/>
        <w:ind w:left="1009" w:firstLine="0"/>
        <w:jc w:val="left"/>
      </w:pPr>
      <w:r>
        <w:rPr/>
        <w:t>Căn</w:t>
      </w:r>
      <w:r>
        <w:rPr>
          <w:spacing w:val="-6"/>
        </w:rPr>
        <w:t> </w:t>
      </w:r>
      <w:r>
        <w:rPr/>
        <w:t>cứ </w:t>
      </w:r>
      <w:r>
        <w:rPr>
          <w:spacing w:val="-4"/>
        </w:rPr>
        <w:t>vào:</w:t>
      </w:r>
    </w:p>
    <w:p>
      <w:pPr>
        <w:pStyle w:val="BodyText"/>
        <w:spacing w:before="8"/>
        <w:ind w:left="0" w:firstLine="0"/>
        <w:jc w:val="left"/>
        <w:rPr>
          <w:sz w:val="8"/>
        </w:rPr>
      </w:pPr>
    </w:p>
    <w:p>
      <w:pPr>
        <w:pStyle w:val="ListParagraph"/>
        <w:numPr>
          <w:ilvl w:val="0"/>
          <w:numId w:val="4"/>
        </w:numPr>
        <w:tabs>
          <w:tab w:pos="1188" w:val="left" w:leader="none"/>
        </w:tabs>
        <w:spacing w:line="285" w:lineRule="auto" w:before="87" w:after="0"/>
        <w:ind w:left="159" w:right="116" w:firstLine="850"/>
        <w:jc w:val="both"/>
        <w:rPr>
          <w:sz w:val="28"/>
        </w:rPr>
      </w:pPr>
      <w:r>
        <w:rPr>
          <w:sz w:val="28"/>
        </w:rPr>
        <w:t>Điều 28; Điều 35; Điều 147; Điều 166; Điều 271; Điều 273 Bộ luật tố tụng dân sự;</w:t>
      </w:r>
    </w:p>
    <w:p>
      <w:pPr>
        <w:pStyle w:val="ListParagraph"/>
        <w:numPr>
          <w:ilvl w:val="0"/>
          <w:numId w:val="4"/>
        </w:numPr>
        <w:tabs>
          <w:tab w:pos="1173" w:val="left" w:leader="none"/>
        </w:tabs>
        <w:spacing w:line="240" w:lineRule="auto" w:before="126" w:after="0"/>
        <w:ind w:left="1173" w:right="0" w:hanging="164"/>
        <w:jc w:val="both"/>
        <w:rPr>
          <w:sz w:val="28"/>
        </w:rPr>
      </w:pPr>
      <w:r>
        <w:rPr>
          <w:sz w:val="28"/>
        </w:rPr>
        <w:t>Các</w:t>
      </w:r>
      <w:r>
        <w:rPr>
          <w:spacing w:val="-3"/>
          <w:sz w:val="28"/>
        </w:rPr>
        <w:t> </w:t>
      </w:r>
      <w:r>
        <w:rPr>
          <w:sz w:val="28"/>
        </w:rPr>
        <w:t>Điều</w:t>
      </w:r>
      <w:r>
        <w:rPr>
          <w:spacing w:val="-8"/>
          <w:sz w:val="28"/>
        </w:rPr>
        <w:t> </w:t>
      </w:r>
      <w:r>
        <w:rPr>
          <w:sz w:val="28"/>
        </w:rPr>
        <w:t>14, 15,</w:t>
      </w:r>
      <w:r>
        <w:rPr>
          <w:spacing w:val="-1"/>
          <w:sz w:val="28"/>
        </w:rPr>
        <w:t> </w:t>
      </w:r>
      <w:r>
        <w:rPr>
          <w:sz w:val="28"/>
        </w:rPr>
        <w:t>51,</w:t>
      </w:r>
      <w:r>
        <w:rPr>
          <w:spacing w:val="-2"/>
          <w:sz w:val="28"/>
        </w:rPr>
        <w:t> </w:t>
      </w:r>
      <w:r>
        <w:rPr>
          <w:sz w:val="28"/>
        </w:rPr>
        <w:t>53,</w:t>
      </w:r>
      <w:r>
        <w:rPr>
          <w:spacing w:val="-5"/>
          <w:sz w:val="28"/>
        </w:rPr>
        <w:t> </w:t>
      </w:r>
      <w:r>
        <w:rPr>
          <w:sz w:val="28"/>
        </w:rPr>
        <w:t>81,</w:t>
      </w:r>
      <w:r>
        <w:rPr>
          <w:spacing w:val="-1"/>
          <w:sz w:val="28"/>
        </w:rPr>
        <w:t> </w:t>
      </w:r>
      <w:r>
        <w:rPr>
          <w:sz w:val="28"/>
        </w:rPr>
        <w:t>82</w:t>
      </w:r>
      <w:r>
        <w:rPr>
          <w:spacing w:val="-4"/>
          <w:sz w:val="28"/>
        </w:rPr>
        <w:t> </w:t>
      </w:r>
      <w:r>
        <w:rPr>
          <w:sz w:val="28"/>
        </w:rPr>
        <w:t>và</w:t>
      </w:r>
      <w:r>
        <w:rPr>
          <w:spacing w:val="-3"/>
          <w:sz w:val="28"/>
        </w:rPr>
        <w:t> </w:t>
      </w:r>
      <w:r>
        <w:rPr>
          <w:sz w:val="28"/>
        </w:rPr>
        <w:t>83</w:t>
      </w:r>
      <w:r>
        <w:rPr>
          <w:spacing w:val="-2"/>
          <w:sz w:val="28"/>
        </w:rPr>
        <w:t> </w:t>
      </w:r>
      <w:r>
        <w:rPr>
          <w:sz w:val="28"/>
        </w:rPr>
        <w:t>Luật</w:t>
      </w:r>
      <w:r>
        <w:rPr>
          <w:spacing w:val="-4"/>
          <w:sz w:val="28"/>
        </w:rPr>
        <w:t> </w:t>
      </w:r>
      <w:r>
        <w:rPr>
          <w:sz w:val="28"/>
        </w:rPr>
        <w:t>Hôn</w:t>
      </w:r>
      <w:r>
        <w:rPr>
          <w:spacing w:val="-4"/>
          <w:sz w:val="28"/>
        </w:rPr>
        <w:t> </w:t>
      </w:r>
      <w:r>
        <w:rPr>
          <w:sz w:val="28"/>
        </w:rPr>
        <w:t>nhân</w:t>
      </w:r>
      <w:r>
        <w:rPr>
          <w:spacing w:val="-4"/>
          <w:sz w:val="28"/>
        </w:rPr>
        <w:t> </w:t>
      </w:r>
      <w:r>
        <w:rPr>
          <w:sz w:val="28"/>
        </w:rPr>
        <w:t>và</w:t>
      </w:r>
      <w:r>
        <w:rPr>
          <w:spacing w:val="1"/>
          <w:sz w:val="28"/>
        </w:rPr>
        <w:t> </w:t>
      </w:r>
      <w:r>
        <w:rPr>
          <w:sz w:val="28"/>
        </w:rPr>
        <w:t>gia</w:t>
      </w:r>
      <w:r>
        <w:rPr>
          <w:spacing w:val="-2"/>
          <w:sz w:val="28"/>
        </w:rPr>
        <w:t> đình.</w:t>
      </w:r>
    </w:p>
    <w:p>
      <w:pPr>
        <w:pStyle w:val="ListParagraph"/>
        <w:numPr>
          <w:ilvl w:val="0"/>
          <w:numId w:val="4"/>
        </w:numPr>
        <w:tabs>
          <w:tab w:pos="1202" w:val="left" w:leader="none"/>
        </w:tabs>
        <w:spacing w:line="288" w:lineRule="auto" w:before="183" w:after="0"/>
        <w:ind w:left="159" w:right="121" w:firstLine="850"/>
        <w:jc w:val="both"/>
        <w:rPr>
          <w:sz w:val="28"/>
        </w:rPr>
      </w:pPr>
      <w:r>
        <w:rPr>
          <w:sz w:val="28"/>
        </w:rPr>
        <w:t>Nghị quyết số 326/UBTVQH14 ngày 30/12/2016 của Ủy ban thường vụ Quốc Hội quy định về mức thu, miễn, giảm, thu, nộp, quản lý và sử dụng án phí và lệ phí Tòa án.</w:t>
      </w:r>
    </w:p>
    <w:p>
      <w:pPr>
        <w:pStyle w:val="BodyText"/>
        <w:spacing w:line="285" w:lineRule="auto" w:before="122"/>
        <w:ind w:right="117"/>
      </w:pPr>
      <w:r>
        <w:rPr>
          <w:b/>
          <w:u w:val="single"/>
        </w:rPr>
        <w:t>Tuyên xử</w:t>
      </w:r>
      <w:r>
        <w:rPr>
          <w:b/>
        </w:rPr>
        <w:t>: </w:t>
      </w:r>
      <w:r>
        <w:rPr/>
        <w:t>Chấp nhận toàn bộ yêu cầu khởi kiện của nguyên đơn bà Nguyễn Thanh X.</w:t>
      </w:r>
    </w:p>
    <w:p>
      <w:pPr>
        <w:pStyle w:val="ListParagraph"/>
        <w:numPr>
          <w:ilvl w:val="0"/>
          <w:numId w:val="4"/>
        </w:numPr>
        <w:tabs>
          <w:tab w:pos="1212" w:val="left" w:leader="none"/>
        </w:tabs>
        <w:spacing w:line="285" w:lineRule="auto" w:before="127" w:after="0"/>
        <w:ind w:left="159" w:right="117" w:firstLine="850"/>
        <w:jc w:val="both"/>
        <w:rPr>
          <w:sz w:val="28"/>
        </w:rPr>
      </w:pPr>
      <w:r>
        <w:rPr>
          <w:sz w:val="28"/>
        </w:rPr>
        <w:t>Về quan hệ hôn nhân: Không công nhận quan hệ vợ chồng giữa bà Nguyễn Thanh X và ông Trương Kế L.</w:t>
      </w:r>
    </w:p>
    <w:p>
      <w:pPr>
        <w:pStyle w:val="ListParagraph"/>
        <w:numPr>
          <w:ilvl w:val="0"/>
          <w:numId w:val="4"/>
        </w:numPr>
        <w:tabs>
          <w:tab w:pos="1293" w:val="left" w:leader="none"/>
        </w:tabs>
        <w:spacing w:line="288" w:lineRule="auto" w:before="127" w:after="0"/>
        <w:ind w:left="159" w:right="112" w:firstLine="850"/>
        <w:jc w:val="both"/>
        <w:rPr>
          <w:sz w:val="28"/>
        </w:rPr>
      </w:pPr>
      <w:r>
        <w:rPr>
          <w:sz w:val="28"/>
        </w:rPr>
        <w:t>Về con chung: Giao cháu Nguyễn Trọng N (nam, sinh ngày 09/01/2017) cho bà Nguyễn Thanh</w:t>
      </w:r>
      <w:r>
        <w:rPr>
          <w:spacing w:val="-1"/>
          <w:sz w:val="28"/>
        </w:rPr>
        <w:t> </w:t>
      </w:r>
      <w:r>
        <w:rPr>
          <w:sz w:val="28"/>
        </w:rPr>
        <w:t>X nuôi</w:t>
      </w:r>
      <w:r>
        <w:rPr>
          <w:spacing w:val="-1"/>
          <w:sz w:val="28"/>
        </w:rPr>
        <w:t> </w:t>
      </w:r>
      <w:r>
        <w:rPr>
          <w:sz w:val="28"/>
        </w:rPr>
        <w:t>dưỡng</w:t>
      </w:r>
      <w:r>
        <w:rPr>
          <w:spacing w:val="-1"/>
          <w:sz w:val="28"/>
        </w:rPr>
        <w:t> </w:t>
      </w:r>
      <w:r>
        <w:rPr>
          <w:sz w:val="28"/>
        </w:rPr>
        <w:t>đến</w:t>
      </w:r>
      <w:r>
        <w:rPr>
          <w:spacing w:val="-1"/>
          <w:sz w:val="28"/>
        </w:rPr>
        <w:t> </w:t>
      </w:r>
      <w:r>
        <w:rPr>
          <w:sz w:val="28"/>
        </w:rPr>
        <w:t>trưởng</w:t>
      </w:r>
      <w:r>
        <w:rPr>
          <w:spacing w:val="-1"/>
          <w:sz w:val="28"/>
        </w:rPr>
        <w:t> </w:t>
      </w:r>
      <w:r>
        <w:rPr>
          <w:sz w:val="28"/>
        </w:rPr>
        <w:t>thành, ông</w:t>
      </w:r>
      <w:r>
        <w:rPr>
          <w:spacing w:val="-1"/>
          <w:sz w:val="28"/>
        </w:rPr>
        <w:t> </w:t>
      </w:r>
      <w:r>
        <w:rPr>
          <w:sz w:val="28"/>
        </w:rPr>
        <w:t>Trương Kế L không cấp dưỡng nuôi con.</w:t>
      </w:r>
    </w:p>
    <w:p>
      <w:pPr>
        <w:pStyle w:val="BodyText"/>
        <w:spacing w:line="290" w:lineRule="auto" w:before="118"/>
        <w:ind w:right="109"/>
      </w:pPr>
      <w:r>
        <w:rPr/>
        <w:t>Ông L được quyền thăm nom</w:t>
      </w:r>
      <w:r>
        <w:rPr>
          <w:spacing w:val="-1"/>
        </w:rPr>
        <w:t> </w:t>
      </w:r>
      <w:r>
        <w:rPr/>
        <w:t>con chung; không ai được ngăn cản ông L thực hiện quyền này.</w:t>
      </w:r>
    </w:p>
    <w:p>
      <w:pPr>
        <w:pStyle w:val="ListParagraph"/>
        <w:numPr>
          <w:ilvl w:val="0"/>
          <w:numId w:val="4"/>
        </w:numPr>
        <w:tabs>
          <w:tab w:pos="1178" w:val="left" w:leader="none"/>
        </w:tabs>
        <w:spacing w:line="290" w:lineRule="auto" w:before="114" w:after="0"/>
        <w:ind w:left="159" w:right="117" w:firstLine="850"/>
        <w:jc w:val="both"/>
        <w:rPr>
          <w:sz w:val="28"/>
        </w:rPr>
      </w:pPr>
      <w:r>
        <w:rPr>
          <w:sz w:val="28"/>
        </w:rPr>
        <w:t>Về tài sản</w:t>
      </w:r>
      <w:r>
        <w:rPr>
          <w:spacing w:val="-2"/>
          <w:sz w:val="28"/>
        </w:rPr>
        <w:t> </w:t>
      </w:r>
      <w:r>
        <w:rPr>
          <w:sz w:val="28"/>
        </w:rPr>
        <w:t>chung và nợ chung: Bà Nguyễn Thanh X và ông Trương Kế L cùng xác định không có nên không xem xét giải quyết.</w:t>
      </w:r>
    </w:p>
    <w:p>
      <w:pPr>
        <w:spacing w:before="113"/>
        <w:ind w:left="1009" w:right="0" w:firstLine="0"/>
        <w:jc w:val="both"/>
        <w:rPr>
          <w:sz w:val="28"/>
        </w:rPr>
      </w:pPr>
      <w:r>
        <w:rPr>
          <w:b/>
          <w:sz w:val="28"/>
        </w:rPr>
        <w:t>Về</w:t>
      </w:r>
      <w:r>
        <w:rPr>
          <w:b/>
          <w:spacing w:val="52"/>
          <w:sz w:val="28"/>
        </w:rPr>
        <w:t> </w:t>
      </w:r>
      <w:r>
        <w:rPr>
          <w:b/>
          <w:sz w:val="28"/>
        </w:rPr>
        <w:t>án</w:t>
      </w:r>
      <w:r>
        <w:rPr>
          <w:b/>
          <w:spacing w:val="46"/>
          <w:sz w:val="28"/>
        </w:rPr>
        <w:t> </w:t>
      </w:r>
      <w:r>
        <w:rPr>
          <w:b/>
          <w:sz w:val="28"/>
        </w:rPr>
        <w:t>phí</w:t>
      </w:r>
      <w:r>
        <w:rPr>
          <w:b/>
          <w:spacing w:val="54"/>
          <w:sz w:val="28"/>
        </w:rPr>
        <w:t> </w:t>
      </w:r>
      <w:r>
        <w:rPr>
          <w:b/>
          <w:sz w:val="28"/>
        </w:rPr>
        <w:t>dân</w:t>
      </w:r>
      <w:r>
        <w:rPr>
          <w:b/>
          <w:spacing w:val="46"/>
          <w:sz w:val="28"/>
        </w:rPr>
        <w:t> </w:t>
      </w:r>
      <w:r>
        <w:rPr>
          <w:b/>
          <w:sz w:val="28"/>
        </w:rPr>
        <w:t>sự</w:t>
      </w:r>
      <w:r>
        <w:rPr>
          <w:b/>
          <w:spacing w:val="54"/>
          <w:sz w:val="28"/>
        </w:rPr>
        <w:t> </w:t>
      </w:r>
      <w:r>
        <w:rPr>
          <w:b/>
          <w:sz w:val="28"/>
        </w:rPr>
        <w:t>sơ</w:t>
      </w:r>
      <w:r>
        <w:rPr>
          <w:b/>
          <w:spacing w:val="52"/>
          <w:sz w:val="28"/>
        </w:rPr>
        <w:t> </w:t>
      </w:r>
      <w:r>
        <w:rPr>
          <w:b/>
          <w:sz w:val="28"/>
        </w:rPr>
        <w:t>thẩm:</w:t>
      </w:r>
      <w:r>
        <w:rPr>
          <w:b/>
          <w:spacing w:val="56"/>
          <w:sz w:val="28"/>
        </w:rPr>
        <w:t> </w:t>
      </w:r>
      <w:r>
        <w:rPr>
          <w:sz w:val="28"/>
        </w:rPr>
        <w:t>Bà</w:t>
      </w:r>
      <w:r>
        <w:rPr>
          <w:spacing w:val="53"/>
          <w:sz w:val="28"/>
        </w:rPr>
        <w:t> </w:t>
      </w:r>
      <w:r>
        <w:rPr>
          <w:sz w:val="28"/>
        </w:rPr>
        <w:t>Nguyễn</w:t>
      </w:r>
      <w:r>
        <w:rPr>
          <w:spacing w:val="53"/>
          <w:sz w:val="28"/>
        </w:rPr>
        <w:t> </w:t>
      </w:r>
      <w:r>
        <w:rPr>
          <w:sz w:val="28"/>
        </w:rPr>
        <w:t>Thanh</w:t>
      </w:r>
      <w:r>
        <w:rPr>
          <w:spacing w:val="47"/>
          <w:sz w:val="28"/>
        </w:rPr>
        <w:t> </w:t>
      </w:r>
      <w:r>
        <w:rPr>
          <w:sz w:val="28"/>
        </w:rPr>
        <w:t>X</w:t>
      </w:r>
      <w:r>
        <w:rPr>
          <w:spacing w:val="59"/>
          <w:sz w:val="28"/>
        </w:rPr>
        <w:t> </w:t>
      </w:r>
      <w:r>
        <w:rPr>
          <w:sz w:val="28"/>
        </w:rPr>
        <w:t>phải</w:t>
      </w:r>
      <w:r>
        <w:rPr>
          <w:spacing w:val="48"/>
          <w:sz w:val="28"/>
        </w:rPr>
        <w:t> </w:t>
      </w:r>
      <w:r>
        <w:rPr>
          <w:sz w:val="28"/>
        </w:rPr>
        <w:t>chịu</w:t>
      </w:r>
      <w:r>
        <w:rPr>
          <w:spacing w:val="51"/>
          <w:sz w:val="28"/>
        </w:rPr>
        <w:t> </w:t>
      </w:r>
      <w:r>
        <w:rPr>
          <w:sz w:val="28"/>
        </w:rPr>
        <w:t>số</w:t>
      </w:r>
      <w:r>
        <w:rPr>
          <w:spacing w:val="52"/>
          <w:sz w:val="28"/>
        </w:rPr>
        <w:t> </w:t>
      </w:r>
      <w:r>
        <w:rPr>
          <w:spacing w:val="-4"/>
          <w:sz w:val="28"/>
        </w:rPr>
        <w:t>tiền</w:t>
      </w:r>
    </w:p>
    <w:p>
      <w:pPr>
        <w:spacing w:line="288" w:lineRule="auto" w:before="68"/>
        <w:ind w:left="159" w:right="111" w:firstLine="0"/>
        <w:jc w:val="both"/>
        <w:rPr>
          <w:sz w:val="28"/>
        </w:rPr>
      </w:pPr>
      <w:r>
        <w:rPr>
          <w:sz w:val="28"/>
        </w:rPr>
        <w:t>300.000 đồng </w:t>
      </w:r>
      <w:r>
        <w:rPr>
          <w:i/>
          <w:sz w:val="28"/>
        </w:rPr>
        <w:t>(Ba trăm nghìn đồng). </w:t>
      </w:r>
      <w:r>
        <w:rPr>
          <w:sz w:val="28"/>
        </w:rPr>
        <w:t>Chuyển số tiền 300.000 đồng </w:t>
      </w:r>
      <w:r>
        <w:rPr>
          <w:i/>
          <w:sz w:val="28"/>
        </w:rPr>
        <w:t>(Ba trăm</w:t>
      </w:r>
      <w:r>
        <w:rPr>
          <w:i/>
          <w:sz w:val="28"/>
        </w:rPr>
        <w:t> nghìn đồng) </w:t>
      </w:r>
      <w:r>
        <w:rPr>
          <w:sz w:val="28"/>
        </w:rPr>
        <w:t>bà X đã nộp theo biên lai thu tạm ứng án phí số 0003653 ngày 17/11/2022 của Chi cục Thi hành án dân sự quận Ô Môn thành án phí.</w:t>
      </w:r>
    </w:p>
    <w:p>
      <w:pPr>
        <w:spacing w:after="0" w:line="288" w:lineRule="auto"/>
        <w:jc w:val="both"/>
        <w:rPr>
          <w:sz w:val="28"/>
        </w:rPr>
        <w:sectPr>
          <w:pgSz w:w="11910" w:h="16840"/>
          <w:pgMar w:header="569" w:footer="0" w:top="1040" w:bottom="280" w:left="1540" w:right="1020"/>
        </w:sectPr>
      </w:pPr>
    </w:p>
    <w:p>
      <w:pPr>
        <w:pStyle w:val="BodyText"/>
        <w:spacing w:line="290" w:lineRule="auto" w:before="76"/>
        <w:ind w:right="123"/>
      </w:pPr>
      <w:r>
        <w:rPr/>
        <w:t>Trong hạn</w:t>
      </w:r>
      <w:r>
        <w:rPr>
          <w:spacing w:val="-5"/>
        </w:rPr>
        <w:t> </w:t>
      </w:r>
      <w:r>
        <w:rPr/>
        <w:t>15 ngày</w:t>
      </w:r>
      <w:r>
        <w:rPr>
          <w:spacing w:val="-1"/>
        </w:rPr>
        <w:t> </w:t>
      </w:r>
      <w:r>
        <w:rPr/>
        <w:t>kể từ ngày</w:t>
      </w:r>
      <w:r>
        <w:rPr>
          <w:spacing w:val="-1"/>
        </w:rPr>
        <w:t> </w:t>
      </w:r>
      <w:r>
        <w:rPr/>
        <w:t>tuyên</w:t>
      </w:r>
      <w:r>
        <w:rPr>
          <w:spacing w:val="-1"/>
        </w:rPr>
        <w:t> </w:t>
      </w:r>
      <w:r>
        <w:rPr/>
        <w:t>án, các đương</w:t>
      </w:r>
      <w:r>
        <w:rPr>
          <w:spacing w:val="-5"/>
        </w:rPr>
        <w:t> </w:t>
      </w:r>
      <w:r>
        <w:rPr/>
        <w:t>sự</w:t>
      </w:r>
      <w:r>
        <w:rPr>
          <w:spacing w:val="-3"/>
        </w:rPr>
        <w:t> </w:t>
      </w:r>
      <w:r>
        <w:rPr/>
        <w:t>được quyền</w:t>
      </w:r>
      <w:r>
        <w:rPr>
          <w:spacing w:val="-1"/>
        </w:rPr>
        <w:t> </w:t>
      </w:r>
      <w:r>
        <w:rPr/>
        <w:t>kháng cáo bản án.</w:t>
      </w:r>
    </w:p>
    <w:p>
      <w:pPr>
        <w:pStyle w:val="BodyText"/>
        <w:spacing w:line="288" w:lineRule="auto"/>
        <w:ind w:right="117"/>
      </w:pPr>
      <w:r>
        <w:rPr/>
        <w:t>Trường hợp bản án</w:t>
      </w:r>
      <w:r>
        <w:rPr>
          <w:spacing w:val="-1"/>
        </w:rPr>
        <w:t> </w:t>
      </w:r>
      <w:r>
        <w:rPr/>
        <w:t>được thi hành theo quy định tại</w:t>
      </w:r>
      <w:r>
        <w:rPr>
          <w:spacing w:val="-1"/>
        </w:rPr>
        <w:t> </w:t>
      </w:r>
      <w:r>
        <w:rPr/>
        <w:t>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7b và 9 Luật thi hành án dân sự; thời hiệu thi hành án được thực hiện theo quy định tại Điều 30 Luật thi hành án dân sự.</w:t>
      </w:r>
    </w:p>
    <w:p>
      <w:pPr>
        <w:pStyle w:val="BodyText"/>
        <w:spacing w:before="9"/>
        <w:ind w:left="0" w:firstLine="0"/>
        <w:jc w:val="left"/>
        <w:rPr>
          <w:sz w:val="21"/>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44"/>
        <w:gridCol w:w="5179"/>
      </w:tblGrid>
      <w:tr>
        <w:trPr>
          <w:trHeight w:val="2156" w:hRule="atLeast"/>
        </w:trPr>
        <w:tc>
          <w:tcPr>
            <w:tcW w:w="3544" w:type="dxa"/>
          </w:tcPr>
          <w:p>
            <w:pPr>
              <w:pStyle w:val="TableParagraph"/>
              <w:spacing w:line="266" w:lineRule="exact"/>
              <w:ind w:left="146"/>
              <w:rPr>
                <w:sz w:val="24"/>
              </w:rPr>
            </w:pPr>
            <w:r>
              <w:rPr>
                <w:b/>
                <w:i/>
                <w:sz w:val="24"/>
              </w:rPr>
              <w:t>Nơi </w:t>
            </w:r>
            <w:r>
              <w:rPr>
                <w:b/>
                <w:i/>
                <w:spacing w:val="-2"/>
                <w:sz w:val="24"/>
              </w:rPr>
              <w:t>nhận</w:t>
            </w:r>
            <w:r>
              <w:rPr>
                <w:spacing w:val="-2"/>
                <w:sz w:val="24"/>
              </w:rPr>
              <w:t>:</w:t>
            </w:r>
          </w:p>
          <w:p>
            <w:pPr>
              <w:pStyle w:val="TableParagraph"/>
              <w:numPr>
                <w:ilvl w:val="0"/>
                <w:numId w:val="5"/>
              </w:numPr>
              <w:tabs>
                <w:tab w:pos="181" w:val="left" w:leader="none"/>
              </w:tabs>
              <w:spacing w:line="251" w:lineRule="exact" w:before="2" w:after="0"/>
              <w:ind w:left="180" w:right="0" w:hanging="131"/>
              <w:jc w:val="left"/>
              <w:rPr>
                <w:sz w:val="22"/>
              </w:rPr>
            </w:pPr>
            <w:r>
              <w:rPr>
                <w:sz w:val="22"/>
              </w:rPr>
              <w:t>TAND</w:t>
            </w:r>
            <w:r>
              <w:rPr>
                <w:spacing w:val="-6"/>
                <w:sz w:val="22"/>
              </w:rPr>
              <w:t> </w:t>
            </w:r>
            <w:r>
              <w:rPr>
                <w:sz w:val="22"/>
              </w:rPr>
              <w:t>TP.</w:t>
            </w:r>
            <w:r>
              <w:rPr>
                <w:spacing w:val="-1"/>
                <w:sz w:val="22"/>
              </w:rPr>
              <w:t> </w:t>
            </w:r>
            <w:r>
              <w:rPr>
                <w:sz w:val="22"/>
              </w:rPr>
              <w:t>Cần</w:t>
            </w:r>
            <w:r>
              <w:rPr>
                <w:spacing w:val="-8"/>
                <w:sz w:val="22"/>
              </w:rPr>
              <w:t> </w:t>
            </w:r>
            <w:r>
              <w:rPr>
                <w:spacing w:val="-4"/>
                <w:sz w:val="22"/>
              </w:rPr>
              <w:t>Thơ;</w:t>
            </w:r>
          </w:p>
          <w:p>
            <w:pPr>
              <w:pStyle w:val="TableParagraph"/>
              <w:numPr>
                <w:ilvl w:val="0"/>
                <w:numId w:val="5"/>
              </w:numPr>
              <w:tabs>
                <w:tab w:pos="181" w:val="left" w:leader="none"/>
              </w:tabs>
              <w:spacing w:line="251" w:lineRule="exact" w:before="0" w:after="0"/>
              <w:ind w:left="180" w:right="0" w:hanging="131"/>
              <w:jc w:val="left"/>
              <w:rPr>
                <w:sz w:val="22"/>
              </w:rPr>
            </w:pPr>
            <w:r>
              <w:rPr>
                <w:sz w:val="22"/>
              </w:rPr>
              <w:t>VKSND</w:t>
            </w:r>
            <w:r>
              <w:rPr>
                <w:spacing w:val="-5"/>
                <w:sz w:val="22"/>
              </w:rPr>
              <w:t> </w:t>
            </w:r>
            <w:r>
              <w:rPr>
                <w:sz w:val="22"/>
              </w:rPr>
              <w:t>Q. Ô</w:t>
            </w:r>
            <w:r>
              <w:rPr>
                <w:spacing w:val="-7"/>
                <w:sz w:val="22"/>
              </w:rPr>
              <w:t> </w:t>
            </w:r>
            <w:r>
              <w:rPr>
                <w:spacing w:val="-4"/>
                <w:sz w:val="22"/>
              </w:rPr>
              <w:t>Môn;</w:t>
            </w:r>
          </w:p>
          <w:p>
            <w:pPr>
              <w:pStyle w:val="TableParagraph"/>
              <w:numPr>
                <w:ilvl w:val="0"/>
                <w:numId w:val="5"/>
              </w:numPr>
              <w:tabs>
                <w:tab w:pos="181" w:val="left" w:leader="none"/>
              </w:tabs>
              <w:spacing w:line="240" w:lineRule="auto" w:before="1" w:after="0"/>
              <w:ind w:left="180" w:right="0" w:hanging="131"/>
              <w:jc w:val="left"/>
              <w:rPr>
                <w:sz w:val="22"/>
              </w:rPr>
            </w:pPr>
            <w:r>
              <w:rPr>
                <w:sz w:val="22"/>
              </w:rPr>
              <w:t>Chi</w:t>
            </w:r>
            <w:r>
              <w:rPr>
                <w:spacing w:val="-5"/>
                <w:sz w:val="22"/>
              </w:rPr>
              <w:t> </w:t>
            </w:r>
            <w:r>
              <w:rPr>
                <w:sz w:val="22"/>
              </w:rPr>
              <w:t>cục</w:t>
            </w:r>
            <w:r>
              <w:rPr>
                <w:spacing w:val="-3"/>
                <w:sz w:val="22"/>
              </w:rPr>
              <w:t> </w:t>
            </w:r>
            <w:r>
              <w:rPr>
                <w:sz w:val="22"/>
              </w:rPr>
              <w:t>THADS</w:t>
            </w:r>
            <w:r>
              <w:rPr>
                <w:spacing w:val="1"/>
                <w:sz w:val="22"/>
              </w:rPr>
              <w:t> </w:t>
            </w:r>
            <w:r>
              <w:rPr>
                <w:sz w:val="22"/>
              </w:rPr>
              <w:t>Q.</w:t>
            </w:r>
            <w:r>
              <w:rPr>
                <w:spacing w:val="1"/>
                <w:sz w:val="22"/>
              </w:rPr>
              <w:t> </w:t>
            </w:r>
            <w:r>
              <w:rPr>
                <w:sz w:val="22"/>
              </w:rPr>
              <w:t>Ô</w:t>
            </w:r>
            <w:r>
              <w:rPr>
                <w:spacing w:val="-6"/>
                <w:sz w:val="22"/>
              </w:rPr>
              <w:t> </w:t>
            </w:r>
            <w:r>
              <w:rPr>
                <w:spacing w:val="-4"/>
                <w:sz w:val="22"/>
              </w:rPr>
              <w:t>Môn;</w:t>
            </w:r>
          </w:p>
          <w:p>
            <w:pPr>
              <w:pStyle w:val="TableParagraph"/>
              <w:numPr>
                <w:ilvl w:val="0"/>
                <w:numId w:val="5"/>
              </w:numPr>
              <w:tabs>
                <w:tab w:pos="181" w:val="left" w:leader="none"/>
              </w:tabs>
              <w:spacing w:line="240" w:lineRule="auto" w:before="1" w:after="0"/>
              <w:ind w:left="180" w:right="0" w:hanging="131"/>
              <w:jc w:val="left"/>
              <w:rPr>
                <w:sz w:val="22"/>
              </w:rPr>
            </w:pPr>
            <w:r>
              <w:rPr>
                <w:sz w:val="22"/>
              </w:rPr>
              <w:t>Đương</w:t>
            </w:r>
            <w:r>
              <w:rPr>
                <w:spacing w:val="-7"/>
                <w:sz w:val="22"/>
              </w:rPr>
              <w:t> </w:t>
            </w:r>
            <w:r>
              <w:rPr>
                <w:spacing w:val="-5"/>
                <w:sz w:val="22"/>
              </w:rPr>
              <w:t>sự;</w:t>
            </w:r>
          </w:p>
          <w:p>
            <w:pPr>
              <w:pStyle w:val="TableParagraph"/>
              <w:numPr>
                <w:ilvl w:val="0"/>
                <w:numId w:val="5"/>
              </w:numPr>
              <w:tabs>
                <w:tab w:pos="181" w:val="left" w:leader="none"/>
              </w:tabs>
              <w:spacing w:line="240" w:lineRule="auto" w:before="2" w:after="0"/>
              <w:ind w:left="180" w:right="0" w:hanging="131"/>
              <w:jc w:val="left"/>
              <w:rPr>
                <w:sz w:val="22"/>
              </w:rPr>
            </w:pPr>
            <w:r>
              <w:rPr>
                <w:sz w:val="22"/>
              </w:rPr>
              <w:t>Lưu</w:t>
            </w:r>
            <w:r>
              <w:rPr>
                <w:spacing w:val="-1"/>
                <w:sz w:val="22"/>
              </w:rPr>
              <w:t> </w:t>
            </w:r>
            <w:r>
              <w:rPr>
                <w:sz w:val="22"/>
              </w:rPr>
              <w:t>hồ</w:t>
            </w:r>
            <w:r>
              <w:rPr>
                <w:spacing w:val="-6"/>
                <w:sz w:val="22"/>
              </w:rPr>
              <w:t> </w:t>
            </w:r>
            <w:r>
              <w:rPr>
                <w:sz w:val="22"/>
              </w:rPr>
              <w:t>sơ</w:t>
            </w:r>
            <w:r>
              <w:rPr>
                <w:spacing w:val="-2"/>
                <w:sz w:val="22"/>
              </w:rPr>
              <w:t> </w:t>
            </w:r>
            <w:r>
              <w:rPr>
                <w:sz w:val="22"/>
              </w:rPr>
              <w:t>vụ </w:t>
            </w:r>
            <w:r>
              <w:rPr>
                <w:spacing w:val="-5"/>
                <w:sz w:val="22"/>
              </w:rPr>
              <w:t>án.</w:t>
            </w:r>
          </w:p>
        </w:tc>
        <w:tc>
          <w:tcPr>
            <w:tcW w:w="5179" w:type="dxa"/>
          </w:tcPr>
          <w:p>
            <w:pPr>
              <w:pStyle w:val="TableParagraph"/>
              <w:spacing w:line="242" w:lineRule="auto"/>
              <w:ind w:left="890" w:right="47" w:hanging="7"/>
              <w:jc w:val="center"/>
              <w:rPr>
                <w:b/>
                <w:sz w:val="24"/>
              </w:rPr>
            </w:pPr>
            <w:r>
              <w:rPr>
                <w:b/>
                <w:sz w:val="24"/>
              </w:rPr>
              <w:t>TM. HỘI ĐỒNG XÉT XỬ SƠ THẨM THẨM</w:t>
            </w:r>
            <w:r>
              <w:rPr>
                <w:b/>
                <w:spacing w:val="-4"/>
                <w:sz w:val="24"/>
              </w:rPr>
              <w:t> </w:t>
            </w:r>
            <w:r>
              <w:rPr>
                <w:b/>
                <w:sz w:val="24"/>
              </w:rPr>
              <w:t>PHÁN</w:t>
            </w:r>
            <w:r>
              <w:rPr>
                <w:b/>
                <w:spacing w:val="-6"/>
                <w:sz w:val="24"/>
              </w:rPr>
              <w:t> </w:t>
            </w:r>
            <w:r>
              <w:rPr>
                <w:b/>
                <w:sz w:val="24"/>
              </w:rPr>
              <w:t>–</w:t>
            </w:r>
            <w:r>
              <w:rPr>
                <w:b/>
                <w:spacing w:val="-6"/>
                <w:sz w:val="24"/>
              </w:rPr>
              <w:t> </w:t>
            </w:r>
            <w:r>
              <w:rPr>
                <w:b/>
                <w:sz w:val="24"/>
              </w:rPr>
              <w:t>CHỦ</w:t>
            </w:r>
            <w:r>
              <w:rPr>
                <w:b/>
                <w:spacing w:val="-12"/>
                <w:sz w:val="24"/>
              </w:rPr>
              <w:t> </w:t>
            </w:r>
            <w:r>
              <w:rPr>
                <w:b/>
                <w:sz w:val="24"/>
              </w:rPr>
              <w:t>TỌA</w:t>
            </w:r>
            <w:r>
              <w:rPr>
                <w:b/>
                <w:spacing w:val="-6"/>
                <w:sz w:val="24"/>
              </w:rPr>
              <w:t> </w:t>
            </w:r>
            <w:r>
              <w:rPr>
                <w:b/>
                <w:sz w:val="24"/>
              </w:rPr>
              <w:t>PHIÊN</w:t>
            </w:r>
            <w:r>
              <w:rPr>
                <w:b/>
                <w:spacing w:val="-7"/>
                <w:sz w:val="24"/>
              </w:rPr>
              <w:t> </w:t>
            </w:r>
            <w:r>
              <w:rPr>
                <w:b/>
                <w:sz w:val="24"/>
              </w:rPr>
              <w:t>TÒA</w:t>
            </w:r>
          </w:p>
          <w:p>
            <w:pPr>
              <w:pStyle w:val="TableParagraph"/>
              <w:spacing w:before="8"/>
              <w:ind w:left="0"/>
              <w:rPr>
                <w:sz w:val="26"/>
              </w:rPr>
            </w:pPr>
          </w:p>
          <w:p>
            <w:pPr>
              <w:pStyle w:val="TableParagraph"/>
              <w:ind w:left="1752" w:right="915"/>
              <w:jc w:val="center"/>
              <w:rPr>
                <w:i/>
                <w:sz w:val="28"/>
              </w:rPr>
            </w:pPr>
            <w:r>
              <w:rPr>
                <w:i/>
                <w:sz w:val="28"/>
              </w:rPr>
              <w:t>(Đã</w:t>
            </w:r>
            <w:r>
              <w:rPr>
                <w:i/>
                <w:spacing w:val="-6"/>
                <w:sz w:val="28"/>
              </w:rPr>
              <w:t> </w:t>
            </w:r>
            <w:r>
              <w:rPr>
                <w:i/>
                <w:spacing w:val="-5"/>
                <w:sz w:val="28"/>
              </w:rPr>
              <w:t>ký)</w:t>
            </w:r>
          </w:p>
          <w:p>
            <w:pPr>
              <w:pStyle w:val="TableParagraph"/>
              <w:ind w:left="0"/>
              <w:rPr>
                <w:sz w:val="30"/>
              </w:rPr>
            </w:pPr>
          </w:p>
          <w:p>
            <w:pPr>
              <w:pStyle w:val="TableParagraph"/>
              <w:spacing w:before="4"/>
              <w:ind w:left="0"/>
              <w:rPr>
                <w:sz w:val="26"/>
              </w:rPr>
            </w:pPr>
          </w:p>
          <w:p>
            <w:pPr>
              <w:pStyle w:val="TableParagraph"/>
              <w:spacing w:line="302" w:lineRule="exact"/>
              <w:ind w:left="1752" w:right="926"/>
              <w:jc w:val="center"/>
              <w:rPr>
                <w:b/>
                <w:sz w:val="28"/>
              </w:rPr>
            </w:pPr>
            <w:r>
              <w:rPr>
                <w:b/>
                <w:sz w:val="28"/>
              </w:rPr>
              <w:t>Bùi</w:t>
            </w:r>
            <w:r>
              <w:rPr>
                <w:b/>
                <w:spacing w:val="-4"/>
                <w:sz w:val="28"/>
              </w:rPr>
              <w:t> </w:t>
            </w:r>
            <w:r>
              <w:rPr>
                <w:b/>
                <w:sz w:val="28"/>
              </w:rPr>
              <w:t>Trần</w:t>
            </w:r>
            <w:r>
              <w:rPr>
                <w:b/>
                <w:spacing w:val="-9"/>
                <w:sz w:val="28"/>
              </w:rPr>
              <w:t> </w:t>
            </w:r>
            <w:r>
              <w:rPr>
                <w:b/>
                <w:sz w:val="28"/>
              </w:rPr>
              <w:t>Thanh</w:t>
            </w:r>
            <w:r>
              <w:rPr>
                <w:b/>
                <w:spacing w:val="-10"/>
                <w:sz w:val="28"/>
              </w:rPr>
              <w:t> </w:t>
            </w:r>
            <w:r>
              <w:rPr>
                <w:b/>
                <w:spacing w:val="-5"/>
                <w:sz w:val="28"/>
              </w:rPr>
              <w:t>Thế</w:t>
            </w:r>
          </w:p>
        </w:tc>
      </w:tr>
    </w:tbl>
    <w:sectPr>
      <w:pgSz w:w="11910" w:h="16840"/>
      <w:pgMar w:header="569" w:footer="0" w:top="104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760010pt;margin-top:27.426624pt;width:13pt;height:15.3pt;mso-position-horizontal-relative:page;mso-position-vertical-relative:page;z-index:-1580390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80" w:hanging="131"/>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16" w:hanging="131"/>
      </w:pPr>
      <w:rPr>
        <w:rFonts w:hint="default"/>
        <w:lang w:val="vi" w:eastAsia="en-US" w:bidi="ar-SA"/>
      </w:rPr>
    </w:lvl>
    <w:lvl w:ilvl="2">
      <w:start w:val="0"/>
      <w:numFmt w:val="bullet"/>
      <w:lvlText w:val="•"/>
      <w:lvlJc w:val="left"/>
      <w:pPr>
        <w:ind w:left="852" w:hanging="131"/>
      </w:pPr>
      <w:rPr>
        <w:rFonts w:hint="default"/>
        <w:lang w:val="vi" w:eastAsia="en-US" w:bidi="ar-SA"/>
      </w:rPr>
    </w:lvl>
    <w:lvl w:ilvl="3">
      <w:start w:val="0"/>
      <w:numFmt w:val="bullet"/>
      <w:lvlText w:val="•"/>
      <w:lvlJc w:val="left"/>
      <w:pPr>
        <w:ind w:left="1189" w:hanging="131"/>
      </w:pPr>
      <w:rPr>
        <w:rFonts w:hint="default"/>
        <w:lang w:val="vi" w:eastAsia="en-US" w:bidi="ar-SA"/>
      </w:rPr>
    </w:lvl>
    <w:lvl w:ilvl="4">
      <w:start w:val="0"/>
      <w:numFmt w:val="bullet"/>
      <w:lvlText w:val="•"/>
      <w:lvlJc w:val="left"/>
      <w:pPr>
        <w:ind w:left="1525" w:hanging="131"/>
      </w:pPr>
      <w:rPr>
        <w:rFonts w:hint="default"/>
        <w:lang w:val="vi" w:eastAsia="en-US" w:bidi="ar-SA"/>
      </w:rPr>
    </w:lvl>
    <w:lvl w:ilvl="5">
      <w:start w:val="0"/>
      <w:numFmt w:val="bullet"/>
      <w:lvlText w:val="•"/>
      <w:lvlJc w:val="left"/>
      <w:pPr>
        <w:ind w:left="1862" w:hanging="131"/>
      </w:pPr>
      <w:rPr>
        <w:rFonts w:hint="default"/>
        <w:lang w:val="vi" w:eastAsia="en-US" w:bidi="ar-SA"/>
      </w:rPr>
    </w:lvl>
    <w:lvl w:ilvl="6">
      <w:start w:val="0"/>
      <w:numFmt w:val="bullet"/>
      <w:lvlText w:val="•"/>
      <w:lvlJc w:val="left"/>
      <w:pPr>
        <w:ind w:left="2198" w:hanging="131"/>
      </w:pPr>
      <w:rPr>
        <w:rFonts w:hint="default"/>
        <w:lang w:val="vi" w:eastAsia="en-US" w:bidi="ar-SA"/>
      </w:rPr>
    </w:lvl>
    <w:lvl w:ilvl="7">
      <w:start w:val="0"/>
      <w:numFmt w:val="bullet"/>
      <w:lvlText w:val="•"/>
      <w:lvlJc w:val="left"/>
      <w:pPr>
        <w:ind w:left="2534" w:hanging="131"/>
      </w:pPr>
      <w:rPr>
        <w:rFonts w:hint="default"/>
        <w:lang w:val="vi" w:eastAsia="en-US" w:bidi="ar-SA"/>
      </w:rPr>
    </w:lvl>
    <w:lvl w:ilvl="8">
      <w:start w:val="0"/>
      <w:numFmt w:val="bullet"/>
      <w:lvlText w:val="•"/>
      <w:lvlJc w:val="left"/>
      <w:pPr>
        <w:ind w:left="2871" w:hanging="131"/>
      </w:pPr>
      <w:rPr>
        <w:rFonts w:hint="default"/>
        <w:lang w:val="vi" w:eastAsia="en-US" w:bidi="ar-SA"/>
      </w:rPr>
    </w:lvl>
  </w:abstractNum>
  <w:abstractNum w:abstractNumId="3">
    <w:multiLevelType w:val="hybridMultilevel"/>
    <w:lvl w:ilvl="0">
      <w:start w:val="0"/>
      <w:numFmt w:val="bullet"/>
      <w:lvlText w:val="-"/>
      <w:lvlJc w:val="left"/>
      <w:pPr>
        <w:ind w:left="159" w:hanging="178"/>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078" w:hanging="178"/>
      </w:pPr>
      <w:rPr>
        <w:rFonts w:hint="default"/>
        <w:lang w:val="vi" w:eastAsia="en-US" w:bidi="ar-SA"/>
      </w:rPr>
    </w:lvl>
    <w:lvl w:ilvl="2">
      <w:start w:val="0"/>
      <w:numFmt w:val="bullet"/>
      <w:lvlText w:val="•"/>
      <w:lvlJc w:val="left"/>
      <w:pPr>
        <w:ind w:left="1997" w:hanging="178"/>
      </w:pPr>
      <w:rPr>
        <w:rFonts w:hint="default"/>
        <w:lang w:val="vi" w:eastAsia="en-US" w:bidi="ar-SA"/>
      </w:rPr>
    </w:lvl>
    <w:lvl w:ilvl="3">
      <w:start w:val="0"/>
      <w:numFmt w:val="bullet"/>
      <w:lvlText w:val="•"/>
      <w:lvlJc w:val="left"/>
      <w:pPr>
        <w:ind w:left="2916" w:hanging="178"/>
      </w:pPr>
      <w:rPr>
        <w:rFonts w:hint="default"/>
        <w:lang w:val="vi" w:eastAsia="en-US" w:bidi="ar-SA"/>
      </w:rPr>
    </w:lvl>
    <w:lvl w:ilvl="4">
      <w:start w:val="0"/>
      <w:numFmt w:val="bullet"/>
      <w:lvlText w:val="•"/>
      <w:lvlJc w:val="left"/>
      <w:pPr>
        <w:ind w:left="3835" w:hanging="178"/>
      </w:pPr>
      <w:rPr>
        <w:rFonts w:hint="default"/>
        <w:lang w:val="vi" w:eastAsia="en-US" w:bidi="ar-SA"/>
      </w:rPr>
    </w:lvl>
    <w:lvl w:ilvl="5">
      <w:start w:val="0"/>
      <w:numFmt w:val="bullet"/>
      <w:lvlText w:val="•"/>
      <w:lvlJc w:val="left"/>
      <w:pPr>
        <w:ind w:left="4754" w:hanging="178"/>
      </w:pPr>
      <w:rPr>
        <w:rFonts w:hint="default"/>
        <w:lang w:val="vi" w:eastAsia="en-US" w:bidi="ar-SA"/>
      </w:rPr>
    </w:lvl>
    <w:lvl w:ilvl="6">
      <w:start w:val="0"/>
      <w:numFmt w:val="bullet"/>
      <w:lvlText w:val="•"/>
      <w:lvlJc w:val="left"/>
      <w:pPr>
        <w:ind w:left="5673" w:hanging="178"/>
      </w:pPr>
      <w:rPr>
        <w:rFonts w:hint="default"/>
        <w:lang w:val="vi" w:eastAsia="en-US" w:bidi="ar-SA"/>
      </w:rPr>
    </w:lvl>
    <w:lvl w:ilvl="7">
      <w:start w:val="0"/>
      <w:numFmt w:val="bullet"/>
      <w:lvlText w:val="•"/>
      <w:lvlJc w:val="left"/>
      <w:pPr>
        <w:ind w:left="6592" w:hanging="178"/>
      </w:pPr>
      <w:rPr>
        <w:rFonts w:hint="default"/>
        <w:lang w:val="vi" w:eastAsia="en-US" w:bidi="ar-SA"/>
      </w:rPr>
    </w:lvl>
    <w:lvl w:ilvl="8">
      <w:start w:val="0"/>
      <w:numFmt w:val="bullet"/>
      <w:lvlText w:val="•"/>
      <w:lvlJc w:val="left"/>
      <w:pPr>
        <w:ind w:left="7511" w:hanging="178"/>
      </w:pPr>
      <w:rPr>
        <w:rFonts w:hint="default"/>
        <w:lang w:val="vi" w:eastAsia="en-US" w:bidi="ar-SA"/>
      </w:rPr>
    </w:lvl>
  </w:abstractNum>
  <w:abstractNum w:abstractNumId="2">
    <w:multiLevelType w:val="hybridMultilevel"/>
    <w:lvl w:ilvl="0">
      <w:start w:val="1"/>
      <w:numFmt w:val="decimal"/>
      <w:lvlText w:val="[%1]"/>
      <w:lvlJc w:val="left"/>
      <w:pPr>
        <w:ind w:left="159" w:hanging="413"/>
        <w:jc w:val="left"/>
      </w:pPr>
      <w:rPr>
        <w:rFonts w:hint="default" w:ascii="Times New Roman" w:hAnsi="Times New Roman" w:eastAsia="Times New Roman" w:cs="Times New Roman"/>
        <w:b w:val="0"/>
        <w:bCs w:val="0"/>
        <w:i w:val="0"/>
        <w:iCs w:val="0"/>
        <w:spacing w:val="-2"/>
        <w:w w:val="99"/>
        <w:sz w:val="28"/>
        <w:szCs w:val="28"/>
        <w:lang w:val="vi" w:eastAsia="en-US" w:bidi="ar-SA"/>
      </w:rPr>
    </w:lvl>
    <w:lvl w:ilvl="1">
      <w:start w:val="0"/>
      <w:numFmt w:val="bullet"/>
      <w:lvlText w:val="•"/>
      <w:lvlJc w:val="left"/>
      <w:pPr>
        <w:ind w:left="1078" w:hanging="413"/>
      </w:pPr>
      <w:rPr>
        <w:rFonts w:hint="default"/>
        <w:lang w:val="vi" w:eastAsia="en-US" w:bidi="ar-SA"/>
      </w:rPr>
    </w:lvl>
    <w:lvl w:ilvl="2">
      <w:start w:val="0"/>
      <w:numFmt w:val="bullet"/>
      <w:lvlText w:val="•"/>
      <w:lvlJc w:val="left"/>
      <w:pPr>
        <w:ind w:left="1997" w:hanging="413"/>
      </w:pPr>
      <w:rPr>
        <w:rFonts w:hint="default"/>
        <w:lang w:val="vi" w:eastAsia="en-US" w:bidi="ar-SA"/>
      </w:rPr>
    </w:lvl>
    <w:lvl w:ilvl="3">
      <w:start w:val="0"/>
      <w:numFmt w:val="bullet"/>
      <w:lvlText w:val="•"/>
      <w:lvlJc w:val="left"/>
      <w:pPr>
        <w:ind w:left="2916" w:hanging="413"/>
      </w:pPr>
      <w:rPr>
        <w:rFonts w:hint="default"/>
        <w:lang w:val="vi" w:eastAsia="en-US" w:bidi="ar-SA"/>
      </w:rPr>
    </w:lvl>
    <w:lvl w:ilvl="4">
      <w:start w:val="0"/>
      <w:numFmt w:val="bullet"/>
      <w:lvlText w:val="•"/>
      <w:lvlJc w:val="left"/>
      <w:pPr>
        <w:ind w:left="3835" w:hanging="413"/>
      </w:pPr>
      <w:rPr>
        <w:rFonts w:hint="default"/>
        <w:lang w:val="vi" w:eastAsia="en-US" w:bidi="ar-SA"/>
      </w:rPr>
    </w:lvl>
    <w:lvl w:ilvl="5">
      <w:start w:val="0"/>
      <w:numFmt w:val="bullet"/>
      <w:lvlText w:val="•"/>
      <w:lvlJc w:val="left"/>
      <w:pPr>
        <w:ind w:left="4754" w:hanging="413"/>
      </w:pPr>
      <w:rPr>
        <w:rFonts w:hint="default"/>
        <w:lang w:val="vi" w:eastAsia="en-US" w:bidi="ar-SA"/>
      </w:rPr>
    </w:lvl>
    <w:lvl w:ilvl="6">
      <w:start w:val="0"/>
      <w:numFmt w:val="bullet"/>
      <w:lvlText w:val="•"/>
      <w:lvlJc w:val="left"/>
      <w:pPr>
        <w:ind w:left="5673" w:hanging="413"/>
      </w:pPr>
      <w:rPr>
        <w:rFonts w:hint="default"/>
        <w:lang w:val="vi" w:eastAsia="en-US" w:bidi="ar-SA"/>
      </w:rPr>
    </w:lvl>
    <w:lvl w:ilvl="7">
      <w:start w:val="0"/>
      <w:numFmt w:val="bullet"/>
      <w:lvlText w:val="•"/>
      <w:lvlJc w:val="left"/>
      <w:pPr>
        <w:ind w:left="6592" w:hanging="413"/>
      </w:pPr>
      <w:rPr>
        <w:rFonts w:hint="default"/>
        <w:lang w:val="vi" w:eastAsia="en-US" w:bidi="ar-SA"/>
      </w:rPr>
    </w:lvl>
    <w:lvl w:ilvl="8">
      <w:start w:val="0"/>
      <w:numFmt w:val="bullet"/>
      <w:lvlText w:val="•"/>
      <w:lvlJc w:val="left"/>
      <w:pPr>
        <w:ind w:left="7511" w:hanging="413"/>
      </w:pPr>
      <w:rPr>
        <w:rFonts w:hint="default"/>
        <w:lang w:val="vi" w:eastAsia="en-US" w:bidi="ar-SA"/>
      </w:rPr>
    </w:lvl>
  </w:abstractNum>
  <w:abstractNum w:abstractNumId="1">
    <w:multiLevelType w:val="hybridMultilevel"/>
    <w:lvl w:ilvl="0">
      <w:start w:val="0"/>
      <w:numFmt w:val="bullet"/>
      <w:lvlText w:val="*"/>
      <w:lvlJc w:val="left"/>
      <w:pPr>
        <w:ind w:left="159" w:hanging="264"/>
      </w:pPr>
      <w:rPr>
        <w:rFonts w:hint="default" w:ascii="Times New Roman" w:hAnsi="Times New Roman" w:eastAsia="Times New Roman" w:cs="Times New Roman"/>
        <w:b/>
        <w:bCs/>
        <w:i/>
        <w:iCs/>
        <w:w w:val="99"/>
        <w:sz w:val="28"/>
        <w:szCs w:val="28"/>
        <w:lang w:val="vi" w:eastAsia="en-US" w:bidi="ar-SA"/>
      </w:rPr>
    </w:lvl>
    <w:lvl w:ilvl="1">
      <w:start w:val="0"/>
      <w:numFmt w:val="bullet"/>
      <w:lvlText w:val="•"/>
      <w:lvlJc w:val="left"/>
      <w:pPr>
        <w:ind w:left="1078" w:hanging="264"/>
      </w:pPr>
      <w:rPr>
        <w:rFonts w:hint="default"/>
        <w:lang w:val="vi" w:eastAsia="en-US" w:bidi="ar-SA"/>
      </w:rPr>
    </w:lvl>
    <w:lvl w:ilvl="2">
      <w:start w:val="0"/>
      <w:numFmt w:val="bullet"/>
      <w:lvlText w:val="•"/>
      <w:lvlJc w:val="left"/>
      <w:pPr>
        <w:ind w:left="1997" w:hanging="264"/>
      </w:pPr>
      <w:rPr>
        <w:rFonts w:hint="default"/>
        <w:lang w:val="vi" w:eastAsia="en-US" w:bidi="ar-SA"/>
      </w:rPr>
    </w:lvl>
    <w:lvl w:ilvl="3">
      <w:start w:val="0"/>
      <w:numFmt w:val="bullet"/>
      <w:lvlText w:val="•"/>
      <w:lvlJc w:val="left"/>
      <w:pPr>
        <w:ind w:left="2916" w:hanging="264"/>
      </w:pPr>
      <w:rPr>
        <w:rFonts w:hint="default"/>
        <w:lang w:val="vi" w:eastAsia="en-US" w:bidi="ar-SA"/>
      </w:rPr>
    </w:lvl>
    <w:lvl w:ilvl="4">
      <w:start w:val="0"/>
      <w:numFmt w:val="bullet"/>
      <w:lvlText w:val="•"/>
      <w:lvlJc w:val="left"/>
      <w:pPr>
        <w:ind w:left="3835" w:hanging="264"/>
      </w:pPr>
      <w:rPr>
        <w:rFonts w:hint="default"/>
        <w:lang w:val="vi" w:eastAsia="en-US" w:bidi="ar-SA"/>
      </w:rPr>
    </w:lvl>
    <w:lvl w:ilvl="5">
      <w:start w:val="0"/>
      <w:numFmt w:val="bullet"/>
      <w:lvlText w:val="•"/>
      <w:lvlJc w:val="left"/>
      <w:pPr>
        <w:ind w:left="4754" w:hanging="264"/>
      </w:pPr>
      <w:rPr>
        <w:rFonts w:hint="default"/>
        <w:lang w:val="vi" w:eastAsia="en-US" w:bidi="ar-SA"/>
      </w:rPr>
    </w:lvl>
    <w:lvl w:ilvl="6">
      <w:start w:val="0"/>
      <w:numFmt w:val="bullet"/>
      <w:lvlText w:val="•"/>
      <w:lvlJc w:val="left"/>
      <w:pPr>
        <w:ind w:left="5673" w:hanging="264"/>
      </w:pPr>
      <w:rPr>
        <w:rFonts w:hint="default"/>
        <w:lang w:val="vi" w:eastAsia="en-US" w:bidi="ar-SA"/>
      </w:rPr>
    </w:lvl>
    <w:lvl w:ilvl="7">
      <w:start w:val="0"/>
      <w:numFmt w:val="bullet"/>
      <w:lvlText w:val="•"/>
      <w:lvlJc w:val="left"/>
      <w:pPr>
        <w:ind w:left="6592" w:hanging="264"/>
      </w:pPr>
      <w:rPr>
        <w:rFonts w:hint="default"/>
        <w:lang w:val="vi" w:eastAsia="en-US" w:bidi="ar-SA"/>
      </w:rPr>
    </w:lvl>
    <w:lvl w:ilvl="8">
      <w:start w:val="0"/>
      <w:numFmt w:val="bullet"/>
      <w:lvlText w:val="•"/>
      <w:lvlJc w:val="left"/>
      <w:pPr>
        <w:ind w:left="7511" w:hanging="264"/>
      </w:pPr>
      <w:rPr>
        <w:rFonts w:hint="default"/>
        <w:lang w:val="vi" w:eastAsia="en-US" w:bidi="ar-SA"/>
      </w:rPr>
    </w:lvl>
  </w:abstractNum>
  <w:abstractNum w:abstractNumId="0">
    <w:multiLevelType w:val="hybridMultilevel"/>
    <w:lvl w:ilvl="0">
      <w:start w:val="0"/>
      <w:numFmt w:val="bullet"/>
      <w:lvlText w:val="-"/>
      <w:lvlJc w:val="left"/>
      <w:pPr>
        <w:ind w:left="159" w:hanging="164"/>
      </w:pPr>
      <w:rPr>
        <w:rFonts w:hint="default" w:ascii="Times New Roman" w:hAnsi="Times New Roman" w:eastAsia="Times New Roman" w:cs="Times New Roman"/>
        <w:w w:val="99"/>
        <w:lang w:val="vi" w:eastAsia="en-US" w:bidi="ar-SA"/>
      </w:rPr>
    </w:lvl>
    <w:lvl w:ilvl="1">
      <w:start w:val="1"/>
      <w:numFmt w:val="decimal"/>
      <w:lvlText w:val="%2."/>
      <w:lvlJc w:val="left"/>
      <w:pPr>
        <w:ind w:left="1423" w:hanging="284"/>
        <w:jc w:val="left"/>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2300" w:hanging="284"/>
      </w:pPr>
      <w:rPr>
        <w:rFonts w:hint="default"/>
        <w:lang w:val="vi" w:eastAsia="en-US" w:bidi="ar-SA"/>
      </w:rPr>
    </w:lvl>
    <w:lvl w:ilvl="3">
      <w:start w:val="0"/>
      <w:numFmt w:val="bullet"/>
      <w:lvlText w:val="•"/>
      <w:lvlJc w:val="left"/>
      <w:pPr>
        <w:ind w:left="3181" w:hanging="284"/>
      </w:pPr>
      <w:rPr>
        <w:rFonts w:hint="default"/>
        <w:lang w:val="vi" w:eastAsia="en-US" w:bidi="ar-SA"/>
      </w:rPr>
    </w:lvl>
    <w:lvl w:ilvl="4">
      <w:start w:val="0"/>
      <w:numFmt w:val="bullet"/>
      <w:lvlText w:val="•"/>
      <w:lvlJc w:val="left"/>
      <w:pPr>
        <w:ind w:left="4062" w:hanging="284"/>
      </w:pPr>
      <w:rPr>
        <w:rFonts w:hint="default"/>
        <w:lang w:val="vi" w:eastAsia="en-US" w:bidi="ar-SA"/>
      </w:rPr>
    </w:lvl>
    <w:lvl w:ilvl="5">
      <w:start w:val="0"/>
      <w:numFmt w:val="bullet"/>
      <w:lvlText w:val="•"/>
      <w:lvlJc w:val="left"/>
      <w:pPr>
        <w:ind w:left="4943" w:hanging="284"/>
      </w:pPr>
      <w:rPr>
        <w:rFonts w:hint="default"/>
        <w:lang w:val="vi" w:eastAsia="en-US" w:bidi="ar-SA"/>
      </w:rPr>
    </w:lvl>
    <w:lvl w:ilvl="6">
      <w:start w:val="0"/>
      <w:numFmt w:val="bullet"/>
      <w:lvlText w:val="•"/>
      <w:lvlJc w:val="left"/>
      <w:pPr>
        <w:ind w:left="5824" w:hanging="284"/>
      </w:pPr>
      <w:rPr>
        <w:rFonts w:hint="default"/>
        <w:lang w:val="vi" w:eastAsia="en-US" w:bidi="ar-SA"/>
      </w:rPr>
    </w:lvl>
    <w:lvl w:ilvl="7">
      <w:start w:val="0"/>
      <w:numFmt w:val="bullet"/>
      <w:lvlText w:val="•"/>
      <w:lvlJc w:val="left"/>
      <w:pPr>
        <w:ind w:left="6705" w:hanging="284"/>
      </w:pPr>
      <w:rPr>
        <w:rFonts w:hint="default"/>
        <w:lang w:val="vi" w:eastAsia="en-US" w:bidi="ar-SA"/>
      </w:rPr>
    </w:lvl>
    <w:lvl w:ilvl="8">
      <w:start w:val="0"/>
      <w:numFmt w:val="bullet"/>
      <w:lvlText w:val="•"/>
      <w:lvlJc w:val="left"/>
      <w:pPr>
        <w:ind w:left="7586" w:hanging="28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4"/>
      <w:ind w:left="159" w:firstLine="85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59" w:firstLine="850"/>
      <w:jc w:val="both"/>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4"/>
      <w:ind w:left="159" w:firstLine="85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dc:title>
  <dcterms:created xsi:type="dcterms:W3CDTF">2023-04-24T21:19:48Z</dcterms:created>
  <dcterms:modified xsi:type="dcterms:W3CDTF">2023-04-24T21:19:48Z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