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8"/>
        <w:gridCol w:w="5603"/>
      </w:tblGrid>
      <w:tr>
        <w:trPr>
          <w:trHeight w:val="1832" w:hRule="atLeast"/>
        </w:trPr>
        <w:tc>
          <w:tcPr>
            <w:tcW w:w="3258" w:type="dxa"/>
          </w:tcPr>
          <w:p>
            <w:pPr>
              <w:pStyle w:val="TableParagraph"/>
              <w:ind w:left="142" w:right="63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BẾN CÁT</w:t>
            </w:r>
          </w:p>
          <w:p>
            <w:pPr>
              <w:pStyle w:val="TableParagraph"/>
              <w:spacing w:after="19"/>
              <w:ind w:left="130" w:right="643"/>
              <w:jc w:val="center"/>
              <w:rPr>
                <w:b/>
                <w:sz w:val="26"/>
              </w:rPr>
            </w:pPr>
            <w:r>
              <w:rPr>
                <w:b/>
                <w:sz w:val="26"/>
              </w:rPr>
              <w:t>TỈNH</w:t>
            </w:r>
            <w:r>
              <w:rPr>
                <w:b/>
                <w:spacing w:val="-8"/>
                <w:sz w:val="26"/>
              </w:rPr>
              <w:t> </w:t>
            </w:r>
            <w:r>
              <w:rPr>
                <w:b/>
                <w:sz w:val="26"/>
              </w:rPr>
              <w:t>BÌNH</w:t>
            </w:r>
            <w:r>
              <w:rPr>
                <w:b/>
                <w:spacing w:val="-8"/>
                <w:sz w:val="26"/>
              </w:rPr>
              <w:t> </w:t>
            </w:r>
            <w:r>
              <w:rPr>
                <w:b/>
                <w:spacing w:val="-2"/>
                <w:sz w:val="26"/>
              </w:rPr>
              <w:t>DƯƠNG</w:t>
            </w:r>
          </w:p>
          <w:p>
            <w:pPr>
              <w:pStyle w:val="TableParagraph"/>
              <w:spacing w:line="20" w:lineRule="exact"/>
              <w:ind w:left="730"/>
              <w:rPr>
                <w:sz w:val="2"/>
              </w:rPr>
            </w:pPr>
            <w:r>
              <w:rPr>
                <w:sz w:val="2"/>
              </w:rPr>
              <w:pict>
                <v:group style="width:58.05pt;height:.75pt;mso-position-horizontal-relative:char;mso-position-vertical-relative:line" id="docshapegroup1" coordorigin="0,0" coordsize="1161,15">
                  <v:line style="position:absolute" from="0,8" to="1161,8" stroked="true" strokeweight=".75pt" strokecolor="#000000">
                    <v:stroke dashstyle="solid"/>
                  </v:line>
                </v:group>
              </w:pict>
            </w:r>
            <w:r>
              <w:rPr>
                <w:sz w:val="2"/>
              </w:rPr>
            </w:r>
          </w:p>
          <w:p>
            <w:pPr>
              <w:pStyle w:val="TableParagraph"/>
              <w:spacing w:line="322" w:lineRule="exact" w:before="232"/>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195/2022/HSST Ngày 25-11-2022</w:t>
            </w:r>
          </w:p>
        </w:tc>
        <w:tc>
          <w:tcPr>
            <w:tcW w:w="5603" w:type="dxa"/>
          </w:tcPr>
          <w:p>
            <w:pPr>
              <w:pStyle w:val="TableParagraph"/>
              <w:spacing w:line="286" w:lineRule="exact"/>
              <w:ind w:left="13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125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6"/>
        <w:ind w:left="0" w:firstLine="0"/>
        <w:jc w:val="left"/>
        <w:rPr>
          <w:sz w:val="22"/>
        </w:rPr>
      </w:pPr>
    </w:p>
    <w:p>
      <w:pPr>
        <w:spacing w:line="322" w:lineRule="exact" w:before="89"/>
        <w:ind w:left="798" w:right="755" w:firstLine="0"/>
        <w:jc w:val="center"/>
        <w:rPr>
          <w:b/>
          <w:sz w:val="28"/>
        </w:rPr>
      </w:pPr>
      <w:r>
        <w:rPr/>
        <w:pict>
          <v:line style="position:absolute;mso-position-horizontal-relative:page;mso-position-vertical-relative:paragraph;z-index:-15819264" from="312.299988pt,-72.269661pt" to="476.949988pt,-72.269661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97" w:right="75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rPr>
      </w:pPr>
    </w:p>
    <w:p>
      <w:pPr>
        <w:spacing w:before="0"/>
        <w:ind w:left="798" w:right="756" w:firstLine="0"/>
        <w:jc w:val="center"/>
        <w:rPr>
          <w:b/>
          <w:sz w:val="28"/>
        </w:rPr>
      </w:pPr>
      <w:r>
        <w:rPr>
          <w:b/>
          <w:sz w:val="28"/>
        </w:rPr>
        <w:t>TÒA</w:t>
      </w:r>
      <w:r>
        <w:rPr>
          <w:b/>
          <w:spacing w:val="-6"/>
          <w:sz w:val="28"/>
        </w:rPr>
        <w:t> </w:t>
      </w:r>
      <w:r>
        <w:rPr>
          <w:b/>
          <w:sz w:val="28"/>
        </w:rPr>
        <w:t>ÁN</w:t>
      </w:r>
      <w:r>
        <w:rPr>
          <w:b/>
          <w:spacing w:val="-2"/>
          <w:sz w:val="28"/>
        </w:rPr>
        <w:t> </w:t>
      </w:r>
      <w:r>
        <w:rPr>
          <w:b/>
          <w:sz w:val="28"/>
        </w:rPr>
        <w:t>NHÂN</w:t>
      </w:r>
      <w:r>
        <w:rPr>
          <w:b/>
          <w:spacing w:val="-2"/>
          <w:sz w:val="28"/>
        </w:rPr>
        <w:t> </w:t>
      </w:r>
      <w:r>
        <w:rPr>
          <w:b/>
          <w:sz w:val="28"/>
        </w:rPr>
        <w:t>DÂN</w:t>
      </w:r>
      <w:r>
        <w:rPr>
          <w:b/>
          <w:spacing w:val="-2"/>
          <w:sz w:val="28"/>
        </w:rPr>
        <w:t> </w:t>
      </w:r>
      <w:r>
        <w:rPr>
          <w:b/>
          <w:sz w:val="28"/>
        </w:rPr>
        <w:t>THỊ</w:t>
      </w:r>
      <w:r>
        <w:rPr>
          <w:b/>
          <w:spacing w:val="-1"/>
          <w:sz w:val="28"/>
        </w:rPr>
        <w:t> </w:t>
      </w:r>
      <w:r>
        <w:rPr>
          <w:b/>
          <w:sz w:val="28"/>
        </w:rPr>
        <w:t>XÃ</w:t>
      </w:r>
      <w:r>
        <w:rPr>
          <w:b/>
          <w:spacing w:val="-2"/>
          <w:sz w:val="28"/>
        </w:rPr>
        <w:t> </w:t>
      </w:r>
      <w:r>
        <w:rPr>
          <w:b/>
          <w:sz w:val="28"/>
        </w:rPr>
        <w:t>BẾN</w:t>
      </w:r>
      <w:r>
        <w:rPr>
          <w:b/>
          <w:spacing w:val="-3"/>
          <w:sz w:val="28"/>
        </w:rPr>
        <w:t> </w:t>
      </w:r>
      <w:r>
        <w:rPr>
          <w:b/>
          <w:sz w:val="28"/>
        </w:rPr>
        <w:t>CÁT,</w:t>
      </w:r>
      <w:r>
        <w:rPr>
          <w:b/>
          <w:spacing w:val="-4"/>
          <w:sz w:val="28"/>
        </w:rPr>
        <w:t> </w:t>
      </w:r>
      <w:r>
        <w:rPr>
          <w:b/>
          <w:sz w:val="28"/>
        </w:rPr>
        <w:t>TỈNH</w:t>
      </w:r>
      <w:r>
        <w:rPr>
          <w:b/>
          <w:spacing w:val="-1"/>
          <w:sz w:val="28"/>
        </w:rPr>
        <w:t> </w:t>
      </w:r>
      <w:r>
        <w:rPr>
          <w:b/>
          <w:sz w:val="28"/>
        </w:rPr>
        <w:t>BÌNH</w:t>
      </w:r>
      <w:r>
        <w:rPr>
          <w:b/>
          <w:spacing w:val="-3"/>
          <w:sz w:val="28"/>
        </w:rPr>
        <w:t> </w:t>
      </w:r>
      <w:r>
        <w:rPr>
          <w:b/>
          <w:spacing w:val="-2"/>
          <w:sz w:val="28"/>
        </w:rPr>
        <w:t>DƯƠNG</w:t>
      </w:r>
    </w:p>
    <w:p>
      <w:pPr>
        <w:spacing w:before="117"/>
        <w:ind w:left="867"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15"/>
        <w:ind w:left="879" w:right="0" w:firstLine="0"/>
        <w:jc w:val="left"/>
        <w:rPr>
          <w:sz w:val="28"/>
        </w:rPr>
      </w:pPr>
      <w:r>
        <w:rPr>
          <w:i/>
          <w:sz w:val="28"/>
        </w:rPr>
        <w:t>Thẩm</w:t>
      </w:r>
      <w:r>
        <w:rPr>
          <w:i/>
          <w:spacing w:val="-10"/>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2"/>
          <w:sz w:val="28"/>
        </w:rPr>
        <w:t>Duyên.</w:t>
      </w:r>
    </w:p>
    <w:p>
      <w:pPr>
        <w:spacing w:before="120"/>
        <w:ind w:left="879"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61" w:val="left" w:leader="none"/>
        </w:tabs>
        <w:spacing w:line="240" w:lineRule="auto" w:before="120" w:after="0"/>
        <w:ind w:left="1160" w:right="0" w:hanging="282"/>
        <w:jc w:val="left"/>
        <w:rPr>
          <w:sz w:val="28"/>
        </w:rPr>
      </w:pPr>
      <w:r>
        <w:rPr>
          <w:sz w:val="28"/>
        </w:rPr>
        <w:t>Ông</w:t>
      </w:r>
      <w:r>
        <w:rPr>
          <w:spacing w:val="-4"/>
          <w:sz w:val="28"/>
        </w:rPr>
        <w:t> </w:t>
      </w:r>
      <w:r>
        <w:rPr>
          <w:sz w:val="28"/>
        </w:rPr>
        <w:t>Nguyễn</w:t>
      </w:r>
      <w:r>
        <w:rPr>
          <w:spacing w:val="-4"/>
          <w:sz w:val="28"/>
        </w:rPr>
        <w:t> </w:t>
      </w:r>
      <w:r>
        <w:rPr>
          <w:sz w:val="28"/>
        </w:rPr>
        <w:t>Đức</w:t>
      </w:r>
      <w:r>
        <w:rPr>
          <w:spacing w:val="-4"/>
          <w:sz w:val="28"/>
        </w:rPr>
        <w:t> Chung</w:t>
      </w:r>
    </w:p>
    <w:p>
      <w:pPr>
        <w:pStyle w:val="ListParagraph"/>
        <w:numPr>
          <w:ilvl w:val="0"/>
          <w:numId w:val="1"/>
        </w:numPr>
        <w:tabs>
          <w:tab w:pos="1161" w:val="left" w:leader="none"/>
        </w:tabs>
        <w:spacing w:line="240" w:lineRule="auto" w:before="119" w:after="0"/>
        <w:ind w:left="1160" w:right="0" w:hanging="282"/>
        <w:jc w:val="left"/>
        <w:rPr>
          <w:sz w:val="28"/>
        </w:rPr>
      </w:pPr>
      <w:r>
        <w:rPr>
          <w:sz w:val="28"/>
        </w:rPr>
        <w:t>Bà</w:t>
      </w:r>
      <w:r>
        <w:rPr>
          <w:spacing w:val="-7"/>
          <w:sz w:val="28"/>
        </w:rPr>
        <w:t> </w:t>
      </w:r>
      <w:r>
        <w:rPr>
          <w:sz w:val="28"/>
        </w:rPr>
        <w:t>Nguyễn</w:t>
      </w:r>
      <w:r>
        <w:rPr>
          <w:spacing w:val="-2"/>
          <w:sz w:val="28"/>
        </w:rPr>
        <w:t> </w:t>
      </w:r>
      <w:r>
        <w:rPr>
          <w:sz w:val="28"/>
        </w:rPr>
        <w:t>Thị</w:t>
      </w:r>
      <w:r>
        <w:rPr>
          <w:spacing w:val="-2"/>
          <w:sz w:val="28"/>
        </w:rPr>
        <w:t> </w:t>
      </w:r>
      <w:r>
        <w:rPr>
          <w:spacing w:val="-4"/>
          <w:sz w:val="28"/>
        </w:rPr>
        <w:t>Thắm</w:t>
      </w:r>
    </w:p>
    <w:p>
      <w:pPr>
        <w:pStyle w:val="ListParagraph"/>
        <w:numPr>
          <w:ilvl w:val="1"/>
          <w:numId w:val="1"/>
        </w:numPr>
        <w:tabs>
          <w:tab w:pos="1055" w:val="left" w:leader="none"/>
        </w:tabs>
        <w:spacing w:line="240" w:lineRule="auto" w:before="122" w:after="0"/>
        <w:ind w:left="159" w:right="115" w:firstLine="719"/>
        <w:jc w:val="both"/>
        <w:rPr>
          <w:sz w:val="28"/>
        </w:rPr>
      </w:pPr>
      <w:r>
        <w:rPr>
          <w:b/>
          <w:i/>
          <w:sz w:val="28"/>
        </w:rPr>
        <w:t>Thư ký phiên tòa</w:t>
      </w:r>
      <w:r>
        <w:rPr>
          <w:i/>
          <w:sz w:val="28"/>
        </w:rPr>
        <w:t>: </w:t>
      </w:r>
      <w:r>
        <w:rPr>
          <w:sz w:val="28"/>
        </w:rPr>
        <w:t>Bà Bùi Thị Hương Giang – Thư ký Tòa án nhân dân thị xã Bến Cát, tỉnh Bình Dương.</w:t>
      </w:r>
    </w:p>
    <w:p>
      <w:pPr>
        <w:pStyle w:val="ListParagraph"/>
        <w:numPr>
          <w:ilvl w:val="1"/>
          <w:numId w:val="1"/>
        </w:numPr>
        <w:tabs>
          <w:tab w:pos="1074" w:val="left" w:leader="none"/>
        </w:tabs>
        <w:spacing w:line="235" w:lineRule="auto" w:before="132" w:after="0"/>
        <w:ind w:left="159" w:right="117" w:firstLine="719"/>
        <w:jc w:val="both"/>
        <w:rPr>
          <w:sz w:val="28"/>
        </w:rPr>
      </w:pPr>
      <w:r>
        <w:rPr>
          <w:b/>
          <w:i/>
          <w:sz w:val="28"/>
        </w:rPr>
        <w:t>Đại diện Viện Kiểm sát nhân dân thị xã Bến Cát, tỉnh Bình Dương</w:t>
      </w:r>
      <w:r>
        <w:rPr>
          <w:b/>
          <w:i/>
          <w:sz w:val="28"/>
        </w:rPr>
        <w:t> tham gia phiên tòa: </w:t>
      </w:r>
      <w:r>
        <w:rPr>
          <w:sz w:val="28"/>
        </w:rPr>
        <w:t>Ông Đỗ Minh Sơn – Kiểm sát viên.</w:t>
      </w:r>
    </w:p>
    <w:p>
      <w:pPr>
        <w:pStyle w:val="BodyText"/>
        <w:spacing w:before="120"/>
        <w:ind w:right="114"/>
      </w:pPr>
      <w:r>
        <w:rPr/>
        <w:t>Ngày 25 tháng 11 năm 2022, tại Trụ sở Tòa án nhân dân thị xã Bến Cát, tỉnh Bình Dương xét xử sơ thẩm công khai vụ án hình sự thụ lý số: 186/2022/TLST-HS ngày 20 tháng 10 năm 2022 theo Quyết định đưa vụ án ra xét xử số: 193/2022/QĐXXST-HS ngày 14 tháng 11 năm 2022 đối với bị cáo:</w:t>
      </w:r>
    </w:p>
    <w:p>
      <w:pPr>
        <w:pStyle w:val="BodyText"/>
        <w:spacing w:before="121"/>
        <w:ind w:right="110"/>
      </w:pPr>
      <w:r>
        <w:rPr/>
        <w:t>Nguyễn Minh D (tên gọi khác: B), sinh năm 1989 tại tỉnh Bình Dương;</w:t>
      </w:r>
      <w:r>
        <w:rPr>
          <w:spacing w:val="40"/>
        </w:rPr>
        <w:t> </w:t>
      </w:r>
      <w:r>
        <w:rPr/>
        <w:t>địa</w:t>
      </w:r>
      <w:r>
        <w:rPr>
          <w:spacing w:val="-1"/>
        </w:rPr>
        <w:t> </w:t>
      </w:r>
      <w:r>
        <w:rPr/>
        <w:t>chỉ thường trú: Ấp L, xã L, huyện B,</w:t>
      </w:r>
      <w:r>
        <w:rPr>
          <w:spacing w:val="-1"/>
        </w:rPr>
        <w:t> </w:t>
      </w:r>
      <w:r>
        <w:rPr/>
        <w:t>tỉnh Bình Dương; nghề</w:t>
      </w:r>
      <w:r>
        <w:rPr>
          <w:spacing w:val="-1"/>
        </w:rPr>
        <w:t> </w:t>
      </w:r>
      <w:r>
        <w:rPr/>
        <w:t>nghiệp: Không; trình độ học vấn: 6/12; dân tộc: Kinh; tôn giáo: Không; quốc tịch: Việt Nam;</w:t>
      </w:r>
      <w:r>
        <w:rPr>
          <w:spacing w:val="80"/>
        </w:rPr>
        <w:t> </w:t>
      </w:r>
      <w:r>
        <w:rPr/>
        <w:t>cha là ông Nguyễn Tấn T (đã chết) và mẹ là bà Đặng Phương M, sinh năm</w:t>
      </w:r>
      <w:r>
        <w:rPr>
          <w:spacing w:val="80"/>
        </w:rPr>
        <w:t> </w:t>
      </w:r>
      <w:r>
        <w:rPr/>
        <w:t>1960; bị cáo có 02 chị em, lớn sinh năm 1985, nhỏ là bị cáo.</w:t>
      </w:r>
    </w:p>
    <w:p>
      <w:pPr>
        <w:pStyle w:val="BodyText"/>
        <w:spacing w:before="121"/>
        <w:ind w:left="879" w:firstLine="0"/>
      </w:pPr>
      <w:r>
        <w:rPr/>
        <w:t>Tiền</w:t>
      </w:r>
      <w:r>
        <w:rPr>
          <w:spacing w:val="-2"/>
        </w:rPr>
        <w:t> </w:t>
      </w:r>
      <w:r>
        <w:rPr/>
        <w:t>án:</w:t>
      </w:r>
      <w:r>
        <w:rPr>
          <w:spacing w:val="-1"/>
        </w:rPr>
        <w:t> </w:t>
      </w:r>
      <w:r>
        <w:rPr>
          <w:spacing w:val="-2"/>
        </w:rPr>
        <w:t>Không.</w:t>
      </w:r>
    </w:p>
    <w:p>
      <w:pPr>
        <w:pStyle w:val="BodyText"/>
        <w:spacing w:line="322" w:lineRule="exact"/>
        <w:ind w:left="879" w:firstLine="0"/>
      </w:pPr>
      <w:r>
        <w:rPr/>
        <w:t>Tiền</w:t>
      </w:r>
      <w:r>
        <w:rPr>
          <w:spacing w:val="71"/>
        </w:rPr>
        <w:t> </w:t>
      </w:r>
      <w:r>
        <w:rPr/>
        <w:t>sự:</w:t>
      </w:r>
      <w:r>
        <w:rPr>
          <w:spacing w:val="76"/>
        </w:rPr>
        <w:t> </w:t>
      </w:r>
      <w:r>
        <w:rPr/>
        <w:t>Ngày</w:t>
      </w:r>
      <w:r>
        <w:rPr>
          <w:spacing w:val="69"/>
        </w:rPr>
        <w:t> </w:t>
      </w:r>
      <w:r>
        <w:rPr/>
        <w:t>22/11/2019</w:t>
      </w:r>
      <w:r>
        <w:rPr>
          <w:spacing w:val="72"/>
        </w:rPr>
        <w:t> </w:t>
      </w:r>
      <w:r>
        <w:rPr/>
        <w:t>bị</w:t>
      </w:r>
      <w:r>
        <w:rPr>
          <w:spacing w:val="73"/>
        </w:rPr>
        <w:t> </w:t>
      </w:r>
      <w:r>
        <w:rPr/>
        <w:t>Công</w:t>
      </w:r>
      <w:r>
        <w:rPr>
          <w:spacing w:val="72"/>
        </w:rPr>
        <w:t> </w:t>
      </w:r>
      <w:r>
        <w:rPr/>
        <w:t>an</w:t>
      </w:r>
      <w:r>
        <w:rPr>
          <w:spacing w:val="69"/>
        </w:rPr>
        <w:t> </w:t>
      </w:r>
      <w:r>
        <w:rPr/>
        <w:t>phường</w:t>
      </w:r>
      <w:r>
        <w:rPr>
          <w:spacing w:val="74"/>
        </w:rPr>
        <w:t> </w:t>
      </w:r>
      <w:r>
        <w:rPr/>
        <w:t>C,</w:t>
      </w:r>
      <w:r>
        <w:rPr>
          <w:spacing w:val="69"/>
        </w:rPr>
        <w:t> </w:t>
      </w:r>
      <w:r>
        <w:rPr/>
        <w:t>thị</w:t>
      </w:r>
      <w:r>
        <w:rPr>
          <w:spacing w:val="72"/>
        </w:rPr>
        <w:t> </w:t>
      </w:r>
      <w:r>
        <w:rPr/>
        <w:t>xã</w:t>
      </w:r>
      <w:r>
        <w:rPr>
          <w:spacing w:val="73"/>
        </w:rPr>
        <w:t> </w:t>
      </w:r>
      <w:r>
        <w:rPr/>
        <w:t>B</w:t>
      </w:r>
      <w:r>
        <w:rPr>
          <w:spacing w:val="72"/>
        </w:rPr>
        <w:t> </w:t>
      </w:r>
      <w:r>
        <w:rPr/>
        <w:t>xử</w:t>
      </w:r>
      <w:r>
        <w:rPr>
          <w:spacing w:val="70"/>
        </w:rPr>
        <w:t> </w:t>
      </w:r>
      <w:r>
        <w:rPr>
          <w:spacing w:val="-4"/>
        </w:rPr>
        <w:t>phạt</w:t>
      </w:r>
    </w:p>
    <w:p>
      <w:pPr>
        <w:pStyle w:val="BodyText"/>
        <w:spacing w:before="0"/>
        <w:ind w:right="113" w:firstLine="0"/>
      </w:pPr>
      <w:r>
        <w:rPr/>
        <w:t>1.500.000 đồng về hành vi “trộm cắp tài sản công dân” theo Quyết định xử phạt vi phạm hành chính số 98/QĐ-XPHC ngày 22/11/2019. Đã chấp hành xong</w:t>
      </w:r>
      <w:r>
        <w:rPr>
          <w:spacing w:val="40"/>
        </w:rPr>
        <w:t> </w:t>
      </w:r>
      <w:r>
        <w:rPr/>
        <w:t>ngày 17/3/2022.</w:t>
      </w:r>
    </w:p>
    <w:p>
      <w:pPr>
        <w:pStyle w:val="BodyText"/>
        <w:spacing w:before="120"/>
        <w:ind w:left="879" w:firstLine="0"/>
      </w:pPr>
      <w:r>
        <w:rPr/>
        <w:t>Nhân</w:t>
      </w:r>
      <w:r>
        <w:rPr>
          <w:spacing w:val="-6"/>
        </w:rPr>
        <w:t> </w:t>
      </w:r>
      <w:r>
        <w:rPr>
          <w:spacing w:val="-2"/>
        </w:rPr>
        <w:t>thân:</w:t>
      </w:r>
    </w:p>
    <w:p>
      <w:pPr>
        <w:pStyle w:val="BodyText"/>
        <w:spacing w:before="122"/>
        <w:ind w:right="112"/>
      </w:pPr>
      <w:r>
        <w:rPr/>
        <w:t>Ngày 29/4/2008, bị Tòa án nhân dân huyện B (nay là thị xã B), tỉnh Bình Dương xử phạt 36 tháng tù về tội “Vi phạm quy định về điều khiển phương tiện tham gia giao thông đường bộ” theo Bản án số</w:t>
      </w:r>
      <w:r>
        <w:rPr>
          <w:spacing w:val="19"/>
        </w:rPr>
        <w:t> </w:t>
      </w:r>
      <w:r>
        <w:rPr/>
        <w:t>47/2008/HSST, chấp hành xong</w:t>
      </w:r>
    </w:p>
    <w:p>
      <w:pPr>
        <w:spacing w:after="0"/>
        <w:sectPr>
          <w:type w:val="continuous"/>
          <w:pgSz w:w="11910" w:h="16850"/>
          <w:pgMar w:top="1520" w:bottom="280" w:left="1540" w:right="1020"/>
        </w:sectPr>
      </w:pPr>
    </w:p>
    <w:p>
      <w:pPr>
        <w:pStyle w:val="BodyText"/>
        <w:spacing w:before="79"/>
        <w:ind w:right="111" w:firstLine="0"/>
      </w:pPr>
      <w:r>
        <w:rPr/>
        <w:t>hình phạt tù ngày 11/8/2010, ngày 06/9/2016 được đình chỉ thi hành án đối với phần án phí theo Quyết định về việc đình chỉ thi hành án số 49/QĐ-CCTHADS ngày 06/9/2016. Bị cáo chưa chấp hành phần bồi thường dân sự.</w:t>
      </w:r>
    </w:p>
    <w:p>
      <w:pPr>
        <w:pStyle w:val="BodyText"/>
        <w:ind w:right="113"/>
      </w:pPr>
      <w:r>
        <w:rPr/>
        <w:t>Năm 2006 bị Công an xã L, huyện B (nay là huyện B), tỉnh Bình Dương xử phạt 100.000 đồng về hành vi “trộm cắp tài sản”.</w:t>
      </w:r>
    </w:p>
    <w:p>
      <w:pPr>
        <w:pStyle w:val="BodyText"/>
        <w:ind w:right="112"/>
      </w:pPr>
      <w:r>
        <w:rPr/>
        <w:t>Ngày</w:t>
      </w:r>
      <w:r>
        <w:rPr>
          <w:spacing w:val="-4"/>
        </w:rPr>
        <w:t> </w:t>
      </w:r>
      <w:r>
        <w:rPr/>
        <w:t>29/11/2006 bị</w:t>
      </w:r>
      <w:r>
        <w:rPr>
          <w:spacing w:val="-1"/>
        </w:rPr>
        <w:t> </w:t>
      </w:r>
      <w:r>
        <w:rPr/>
        <w:t>Ủy</w:t>
      </w:r>
      <w:r>
        <w:rPr>
          <w:spacing w:val="-4"/>
        </w:rPr>
        <w:t> </w:t>
      </w:r>
      <w:r>
        <w:rPr/>
        <w:t>ban</w:t>
      </w:r>
      <w:r>
        <w:rPr>
          <w:spacing w:val="-1"/>
        </w:rPr>
        <w:t> </w:t>
      </w:r>
      <w:r>
        <w:rPr/>
        <w:t>nhân</w:t>
      </w:r>
      <w:r>
        <w:rPr>
          <w:spacing w:val="-1"/>
        </w:rPr>
        <w:t> </w:t>
      </w:r>
      <w:r>
        <w:rPr/>
        <w:t>dân xã L,</w:t>
      </w:r>
      <w:r>
        <w:rPr>
          <w:spacing w:val="-1"/>
        </w:rPr>
        <w:t> </w:t>
      </w:r>
      <w:r>
        <w:rPr/>
        <w:t>huyện B(nay</w:t>
      </w:r>
      <w:r>
        <w:rPr>
          <w:spacing w:val="-4"/>
        </w:rPr>
        <w:t> </w:t>
      </w:r>
      <w:r>
        <w:rPr/>
        <w:t>là huyện B),</w:t>
      </w:r>
      <w:r>
        <w:rPr>
          <w:spacing w:val="-1"/>
        </w:rPr>
        <w:t> </w:t>
      </w:r>
      <w:r>
        <w:rPr/>
        <w:t>tỉnh Bình Dương ra Quyết định về việc cai nghiện tại gia đình và cộng đồng số 106/QĐ-UB trong thời hạn 06 tháng.</w:t>
      </w:r>
    </w:p>
    <w:p>
      <w:pPr>
        <w:pStyle w:val="BodyText"/>
        <w:spacing w:before="121"/>
        <w:ind w:left="879" w:firstLine="0"/>
        <w:jc w:val="left"/>
      </w:pPr>
      <w:r>
        <w:rPr/>
        <w:t>Bị</w:t>
      </w:r>
      <w:r>
        <w:rPr>
          <w:spacing w:val="-3"/>
        </w:rPr>
        <w:t> </w:t>
      </w:r>
      <w:r>
        <w:rPr/>
        <w:t>cáo</w:t>
      </w:r>
      <w:r>
        <w:rPr>
          <w:spacing w:val="-2"/>
        </w:rPr>
        <w:t> </w:t>
      </w:r>
      <w:r>
        <w:rPr/>
        <w:t>được</w:t>
      </w:r>
      <w:r>
        <w:rPr>
          <w:spacing w:val="-5"/>
        </w:rPr>
        <w:t> </w:t>
      </w:r>
      <w:r>
        <w:rPr/>
        <w:t>tại</w:t>
      </w:r>
      <w:r>
        <w:rPr>
          <w:spacing w:val="-1"/>
        </w:rPr>
        <w:t> </w:t>
      </w:r>
      <w:r>
        <w:rPr/>
        <w:t>ngoại</w:t>
      </w:r>
      <w:r>
        <w:rPr>
          <w:spacing w:val="-3"/>
        </w:rPr>
        <w:t> </w:t>
      </w:r>
      <w:r>
        <w:rPr/>
        <w:t>để</w:t>
      </w:r>
      <w:r>
        <w:rPr>
          <w:spacing w:val="-2"/>
        </w:rPr>
        <w:t> </w:t>
      </w:r>
      <w:r>
        <w:rPr/>
        <w:t>điều</w:t>
      </w:r>
      <w:r>
        <w:rPr>
          <w:spacing w:val="-1"/>
        </w:rPr>
        <w:t> </w:t>
      </w:r>
      <w:r>
        <w:rPr/>
        <w:t>tra.</w:t>
      </w:r>
      <w:r>
        <w:rPr>
          <w:spacing w:val="-4"/>
        </w:rPr>
        <w:t> </w:t>
      </w:r>
      <w:r>
        <w:rPr/>
        <w:t>Bị</w:t>
      </w:r>
      <w:r>
        <w:rPr>
          <w:spacing w:val="-1"/>
        </w:rPr>
        <w:t> </w:t>
      </w:r>
      <w:r>
        <w:rPr/>
        <w:t>cáo</w:t>
      </w:r>
      <w:r>
        <w:rPr>
          <w:spacing w:val="-1"/>
        </w:rPr>
        <w:t> </w:t>
      </w:r>
      <w:r>
        <w:rPr/>
        <w:t>có</w:t>
      </w:r>
      <w:r>
        <w:rPr>
          <w:spacing w:val="-3"/>
        </w:rPr>
        <w:t> </w:t>
      </w:r>
      <w:r>
        <w:rPr/>
        <w:t>mặt</w:t>
      </w:r>
      <w:r>
        <w:rPr>
          <w:spacing w:val="-1"/>
        </w:rPr>
        <w:t> </w:t>
      </w:r>
      <w:r>
        <w:rPr/>
        <w:t>tại</w:t>
      </w:r>
      <w:r>
        <w:rPr>
          <w:spacing w:val="-4"/>
        </w:rPr>
        <w:t> </w:t>
      </w:r>
      <w:r>
        <w:rPr/>
        <w:t>phiên</w:t>
      </w:r>
      <w:r>
        <w:rPr>
          <w:spacing w:val="-1"/>
        </w:rPr>
        <w:t> </w:t>
      </w:r>
      <w:r>
        <w:rPr>
          <w:spacing w:val="-4"/>
        </w:rPr>
        <w:t>tòa.</w:t>
      </w:r>
    </w:p>
    <w:p>
      <w:pPr>
        <w:pStyle w:val="ListParagraph"/>
        <w:numPr>
          <w:ilvl w:val="0"/>
          <w:numId w:val="2"/>
        </w:numPr>
        <w:tabs>
          <w:tab w:pos="1046" w:val="left" w:leader="none"/>
        </w:tabs>
        <w:spacing w:line="240" w:lineRule="auto" w:before="120" w:after="0"/>
        <w:ind w:left="159" w:right="111" w:firstLine="719"/>
        <w:jc w:val="left"/>
        <w:rPr>
          <w:sz w:val="28"/>
        </w:rPr>
      </w:pPr>
      <w:r>
        <w:rPr>
          <w:i/>
          <w:sz w:val="28"/>
        </w:rPr>
        <w:t>Bị hại: </w:t>
      </w:r>
      <w:r>
        <w:rPr>
          <w:sz w:val="28"/>
        </w:rPr>
        <w:t>Ông Nguyễn Văn N, sinh năm</w:t>
      </w:r>
      <w:r>
        <w:rPr>
          <w:spacing w:val="-4"/>
          <w:sz w:val="28"/>
        </w:rPr>
        <w:t> </w:t>
      </w:r>
      <w:r>
        <w:rPr>
          <w:sz w:val="28"/>
        </w:rPr>
        <w:t>1999; địa chỉ thường trú: Ấp P, xã M, huyện C, tỉnh Kiên Giang, có đơn xin xét xử vắng mặt.</w:t>
      </w:r>
    </w:p>
    <w:p>
      <w:pPr>
        <w:pStyle w:val="ListParagraph"/>
        <w:numPr>
          <w:ilvl w:val="0"/>
          <w:numId w:val="2"/>
        </w:numPr>
        <w:tabs>
          <w:tab w:pos="1043" w:val="left" w:leader="none"/>
        </w:tabs>
        <w:spacing w:line="240" w:lineRule="auto" w:before="120" w:after="0"/>
        <w:ind w:left="1042" w:right="0" w:hanging="164"/>
        <w:jc w:val="left"/>
        <w:rPr>
          <w:i/>
          <w:sz w:val="28"/>
        </w:rPr>
      </w:pPr>
      <w:r>
        <w:rPr>
          <w:i/>
          <w:sz w:val="28"/>
        </w:rPr>
        <w:t>Người</w:t>
      </w:r>
      <w:r>
        <w:rPr>
          <w:i/>
          <w:spacing w:val="-5"/>
          <w:sz w:val="28"/>
        </w:rPr>
        <w:t> </w:t>
      </w:r>
      <w:r>
        <w:rPr>
          <w:i/>
          <w:sz w:val="28"/>
        </w:rPr>
        <w:t>có</w:t>
      </w:r>
      <w:r>
        <w:rPr>
          <w:i/>
          <w:spacing w:val="-2"/>
          <w:sz w:val="28"/>
        </w:rPr>
        <w:t> </w:t>
      </w:r>
      <w:r>
        <w:rPr>
          <w:i/>
          <w:sz w:val="28"/>
        </w:rPr>
        <w:t>quyền</w:t>
      </w:r>
      <w:r>
        <w:rPr>
          <w:i/>
          <w:spacing w:val="-4"/>
          <w:sz w:val="28"/>
        </w:rPr>
        <w:t> </w:t>
      </w:r>
      <w:r>
        <w:rPr>
          <w:i/>
          <w:sz w:val="28"/>
        </w:rPr>
        <w:t>lợi,</w:t>
      </w:r>
      <w:r>
        <w:rPr>
          <w:i/>
          <w:spacing w:val="-4"/>
          <w:sz w:val="28"/>
        </w:rPr>
        <w:t> </w:t>
      </w:r>
      <w:r>
        <w:rPr>
          <w:i/>
          <w:sz w:val="28"/>
        </w:rPr>
        <w:t>nghĩa</w:t>
      </w:r>
      <w:r>
        <w:rPr>
          <w:i/>
          <w:spacing w:val="-2"/>
          <w:sz w:val="28"/>
        </w:rPr>
        <w:t> </w:t>
      </w:r>
      <w:r>
        <w:rPr>
          <w:i/>
          <w:sz w:val="28"/>
        </w:rPr>
        <w:t>vụ liên </w:t>
      </w:r>
      <w:r>
        <w:rPr>
          <w:i/>
          <w:spacing w:val="-4"/>
          <w:sz w:val="28"/>
        </w:rPr>
        <w:t>quan:</w:t>
      </w:r>
    </w:p>
    <w:p>
      <w:pPr>
        <w:pStyle w:val="ListParagraph"/>
        <w:numPr>
          <w:ilvl w:val="0"/>
          <w:numId w:val="3"/>
        </w:numPr>
        <w:tabs>
          <w:tab w:pos="1178" w:val="left" w:leader="none"/>
        </w:tabs>
        <w:spacing w:line="242" w:lineRule="auto" w:before="119" w:after="0"/>
        <w:ind w:left="159" w:right="113" w:firstLine="719"/>
        <w:jc w:val="left"/>
        <w:rPr>
          <w:sz w:val="28"/>
        </w:rPr>
      </w:pPr>
      <w:r>
        <w:rPr>
          <w:sz w:val="28"/>
        </w:rPr>
        <w:t>Bà Dương Bảo Y - Chủ hộ kinh doanh cầm đồ H; địa chỉ: Khu phố 6,</w:t>
      </w:r>
      <w:r>
        <w:rPr>
          <w:spacing w:val="40"/>
          <w:sz w:val="28"/>
        </w:rPr>
        <w:t> </w:t>
      </w:r>
      <w:r>
        <w:rPr>
          <w:sz w:val="28"/>
        </w:rPr>
        <w:t>phường T, thị xã B, tỉnh Bình Dương.</w:t>
      </w:r>
    </w:p>
    <w:p>
      <w:pPr>
        <w:pStyle w:val="BodyText"/>
        <w:spacing w:before="116"/>
        <w:ind w:right="110"/>
      </w:pPr>
      <w:r>
        <w:rPr/>
        <w:t>Người đại diện hợp pháp: Ông nguyễn Như C, sinh năm 1981; địa chỉ thường trú: Xóm 13, xã N, huyện K, tỉnh Hà Nam (Văn bản ủy quyền ngày 10/12/2019), vắng mặt.</w:t>
      </w:r>
    </w:p>
    <w:p>
      <w:pPr>
        <w:pStyle w:val="ListParagraph"/>
        <w:numPr>
          <w:ilvl w:val="0"/>
          <w:numId w:val="3"/>
        </w:numPr>
        <w:tabs>
          <w:tab w:pos="1180" w:val="left" w:leader="none"/>
        </w:tabs>
        <w:spacing w:line="240" w:lineRule="auto" w:before="119" w:after="0"/>
        <w:ind w:left="159" w:right="114" w:firstLine="719"/>
        <w:jc w:val="both"/>
        <w:rPr>
          <w:sz w:val="28"/>
        </w:rPr>
      </w:pPr>
      <w:r>
        <w:rPr>
          <w:sz w:val="28"/>
        </w:rPr>
        <w:t>Bà Nguyễn Thị Thanh T, sinh năm 1984; địa chỉ thường trú: Khu phố</w:t>
      </w:r>
      <w:r>
        <w:rPr>
          <w:spacing w:val="40"/>
          <w:sz w:val="28"/>
        </w:rPr>
        <w:t> </w:t>
      </w:r>
      <w:r>
        <w:rPr>
          <w:sz w:val="28"/>
        </w:rPr>
        <w:t>1, phường C, thị xã B, tỉnh Bình Dương, có mặt.</w:t>
      </w:r>
    </w:p>
    <w:p>
      <w:pPr>
        <w:spacing w:before="124"/>
        <w:ind w:left="798" w:right="75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7"/>
        <w:ind w:right="113"/>
      </w:pPr>
      <w:r>
        <w:rPr/>
        <w:t>Theo các tài liệu có trong hồ sơ vụ án và diễn biến tại phiên tòa, nội dung vụ án được tóm tắt như sau:</w:t>
      </w:r>
    </w:p>
    <w:p>
      <w:pPr>
        <w:pStyle w:val="BodyText"/>
        <w:spacing w:line="276" w:lineRule="auto"/>
        <w:ind w:right="110" w:firstLine="635"/>
      </w:pPr>
      <w:r>
        <w:rPr/>
        <w:t>Nguyễn Minh D là đối tượng nghiện ma túy đá và không có nghề nghiệp ổn định. Khoảng 07 giờ 10 phút ngày 29/6/2020, D được bạn tên N (chưa rõ lai lịch) gọi điện thoại nhờ D đến nhà nghỉ T, cạnh đường N, thuộc khu phố 7, phường C, thị xã B, tỉnh Bình Dương do bà Nguyễn Thị L làm chủ để đón N. Khoảng 7 giờ 20 phút cùng ngày, D điều khiển xe mô tô nhãn hiệu Atila, màu đỏ, biển số 61G1-041.34 đến nhà nghỉ T. Tại đây, trong lúc đứng chờ N đang thanh toán tiền phòng với bà L, D nhìn thấy chiếc điện thoại di động nhãn hiệu Oppo A1K, màu đen của anh Nguyễn Văn N là nhân viên của nhà nghỉ T, đang cắm xạc để trên ghế gần đó thì nảy sinh ý định trộm điện thoại đem bán lấy tiền tiêu xài. Lợi dụng lúc bà L không để ý, D lén lút đi lại gỡ dây xạc lấy điện thoại di động nhãn hiệu Oppo A1K bỏ vào túi quần bên phải đang mặc rồi điều khiển xe chở N đến quán cà phê (không rõ tên), cạnh đường D, khu phố 6, phường T, thị xã B, tỉnh Bình Dương để uống nước cùng với bạn tên Đ (chưa rõ lai lịch). Tại đây, D kể cho N</w:t>
      </w:r>
      <w:r>
        <w:rPr>
          <w:spacing w:val="-1"/>
        </w:rPr>
        <w:t> </w:t>
      </w:r>
      <w:r>
        <w:rPr/>
        <w:t>và Đ</w:t>
      </w:r>
      <w:r>
        <w:rPr>
          <w:spacing w:val="-3"/>
        </w:rPr>
        <w:t> </w:t>
      </w:r>
      <w:r>
        <w:rPr/>
        <w:t>nghe</w:t>
      </w:r>
      <w:r>
        <w:rPr>
          <w:spacing w:val="-2"/>
        </w:rPr>
        <w:t> </w:t>
      </w:r>
      <w:r>
        <w:rPr/>
        <w:t>việc</w:t>
      </w:r>
      <w:r>
        <w:rPr>
          <w:spacing w:val="-2"/>
        </w:rPr>
        <w:t> </w:t>
      </w:r>
      <w:r>
        <w:rPr/>
        <w:t>D lấy</w:t>
      </w:r>
      <w:r>
        <w:rPr>
          <w:spacing w:val="-3"/>
        </w:rPr>
        <w:t> </w:t>
      </w:r>
      <w:r>
        <w:rPr/>
        <w:t>trộm</w:t>
      </w:r>
      <w:r>
        <w:rPr>
          <w:spacing w:val="-5"/>
        </w:rPr>
        <w:t> </w:t>
      </w:r>
      <w:r>
        <w:rPr/>
        <w:t>điện thoại di động</w:t>
      </w:r>
      <w:r>
        <w:rPr>
          <w:spacing w:val="-1"/>
        </w:rPr>
        <w:t> </w:t>
      </w:r>
      <w:r>
        <w:rPr/>
        <w:t>tại nhà</w:t>
      </w:r>
      <w:r>
        <w:rPr>
          <w:spacing w:val="-1"/>
        </w:rPr>
        <w:t> </w:t>
      </w:r>
      <w:r>
        <w:rPr/>
        <w:t>nghỉ T</w:t>
      </w:r>
    </w:p>
    <w:p>
      <w:pPr>
        <w:spacing w:after="0" w:line="276" w:lineRule="auto"/>
        <w:sectPr>
          <w:headerReference w:type="default" r:id="rId5"/>
          <w:pgSz w:w="11910" w:h="16850"/>
          <w:pgMar w:header="189" w:footer="0" w:top="1440" w:bottom="280" w:left="1540" w:right="1020"/>
          <w:pgNumType w:start="2"/>
        </w:sectPr>
      </w:pPr>
    </w:p>
    <w:p>
      <w:pPr>
        <w:pStyle w:val="BodyText"/>
        <w:spacing w:line="276" w:lineRule="auto" w:before="79"/>
        <w:ind w:right="116" w:firstLine="0"/>
      </w:pPr>
      <w:r>
        <w:rPr/>
        <w:t>nên N và Đ kêu D mang điện thoại đi trả nhưng D nói đem đi cầm cố mấy ngày rồi chuộc ra đem trả lại. Sau đó, D đem điện thoại di động Oppo A1K đến tiệm cầm đồ H, cạnh đường D, khu phố 6, phường T, thị xã B, tỉnh Bình Dương do anh Nguyễn Như C làm</w:t>
      </w:r>
      <w:r>
        <w:rPr>
          <w:spacing w:val="-1"/>
        </w:rPr>
        <w:t> </w:t>
      </w:r>
      <w:r>
        <w:rPr/>
        <w:t>chủ cầm</w:t>
      </w:r>
      <w:r>
        <w:rPr>
          <w:spacing w:val="-1"/>
        </w:rPr>
        <w:t> </w:t>
      </w:r>
      <w:r>
        <w:rPr/>
        <w:t>cố được số tiền 1.000.000 đồng. Tiền có được, D đã tiêu xài hết.</w:t>
      </w:r>
    </w:p>
    <w:p>
      <w:pPr>
        <w:pStyle w:val="BodyText"/>
        <w:spacing w:line="276" w:lineRule="auto"/>
        <w:ind w:right="111" w:firstLine="566"/>
      </w:pPr>
      <w:r>
        <w:rPr/>
        <w:t>Đối</w:t>
      </w:r>
      <w:r>
        <w:rPr>
          <w:spacing w:val="-2"/>
        </w:rPr>
        <w:t> </w:t>
      </w:r>
      <w:r>
        <w:rPr/>
        <w:t>với</w:t>
      </w:r>
      <w:r>
        <w:rPr>
          <w:spacing w:val="-1"/>
        </w:rPr>
        <w:t> </w:t>
      </w:r>
      <w:r>
        <w:rPr/>
        <w:t>anh</w:t>
      </w:r>
      <w:r>
        <w:rPr>
          <w:spacing w:val="-1"/>
        </w:rPr>
        <w:t> </w:t>
      </w:r>
      <w:r>
        <w:rPr/>
        <w:t>Nguyễn</w:t>
      </w:r>
      <w:r>
        <w:rPr>
          <w:spacing w:val="-2"/>
        </w:rPr>
        <w:t> </w:t>
      </w:r>
      <w:r>
        <w:rPr/>
        <w:t>Văn</w:t>
      </w:r>
      <w:r>
        <w:rPr>
          <w:spacing w:val="-1"/>
        </w:rPr>
        <w:t> </w:t>
      </w:r>
      <w:r>
        <w:rPr/>
        <w:t>N,</w:t>
      </w:r>
      <w:r>
        <w:rPr>
          <w:spacing w:val="-2"/>
        </w:rPr>
        <w:t> </w:t>
      </w:r>
      <w:r>
        <w:rPr/>
        <w:t>khoảng</w:t>
      </w:r>
      <w:r>
        <w:rPr>
          <w:spacing w:val="-2"/>
        </w:rPr>
        <w:t> </w:t>
      </w:r>
      <w:r>
        <w:rPr/>
        <w:t>10</w:t>
      </w:r>
      <w:r>
        <w:rPr>
          <w:spacing w:val="-2"/>
        </w:rPr>
        <w:t> </w:t>
      </w:r>
      <w:r>
        <w:rPr/>
        <w:t>giờ</w:t>
      </w:r>
      <w:r>
        <w:rPr>
          <w:spacing w:val="-1"/>
        </w:rPr>
        <w:t> </w:t>
      </w:r>
      <w:r>
        <w:rPr/>
        <w:t>cùng</w:t>
      </w:r>
      <w:r>
        <w:rPr>
          <w:spacing w:val="-2"/>
        </w:rPr>
        <w:t> </w:t>
      </w:r>
      <w:r>
        <w:rPr/>
        <w:t>ngày,</w:t>
      </w:r>
      <w:r>
        <w:rPr>
          <w:spacing w:val="-2"/>
        </w:rPr>
        <w:t> </w:t>
      </w:r>
      <w:r>
        <w:rPr/>
        <w:t>anh</w:t>
      </w:r>
      <w:r>
        <w:rPr>
          <w:spacing w:val="-1"/>
        </w:rPr>
        <w:t> </w:t>
      </w:r>
      <w:r>
        <w:rPr/>
        <w:t>N</w:t>
      </w:r>
      <w:r>
        <w:rPr>
          <w:spacing w:val="-1"/>
        </w:rPr>
        <w:t> </w:t>
      </w:r>
      <w:r>
        <w:rPr/>
        <w:t>phát</w:t>
      </w:r>
      <w:r>
        <w:rPr>
          <w:spacing w:val="-2"/>
        </w:rPr>
        <w:t> </w:t>
      </w:r>
      <w:r>
        <w:rPr/>
        <w:t>hiện</w:t>
      </w:r>
      <w:r>
        <w:rPr>
          <w:spacing w:val="-1"/>
        </w:rPr>
        <w:t> </w:t>
      </w:r>
      <w:r>
        <w:rPr/>
        <w:t>mất điện thoại di động Oppo A1K nên đã mở camera tại nhà nghỉ T xem lại thì phát hiện Nguyễn Văn D lấy trộm nên đã đến Công an phường C trình báo sự việc. Sau đó, vụ việc được chuyển giao cho Cơ quan Cảnh sát điều tra Công an thị xã Bến Cát giải quyết theo thẩm quyền.</w:t>
      </w:r>
    </w:p>
    <w:p>
      <w:pPr>
        <w:pStyle w:val="BodyText"/>
        <w:spacing w:before="120"/>
        <w:ind w:left="726" w:firstLine="0"/>
        <w:rPr>
          <w:i/>
        </w:rPr>
      </w:pPr>
      <w:r>
        <w:rPr/>
        <w:t>Vật</w:t>
      </w:r>
      <w:r>
        <w:rPr>
          <w:spacing w:val="-3"/>
        </w:rPr>
        <w:t> </w:t>
      </w:r>
      <w:r>
        <w:rPr/>
        <w:t>chứng</w:t>
      </w:r>
      <w:r>
        <w:rPr>
          <w:spacing w:val="-6"/>
        </w:rPr>
        <w:t> </w:t>
      </w:r>
      <w:r>
        <w:rPr/>
        <w:t>thu</w:t>
      </w:r>
      <w:r>
        <w:rPr>
          <w:spacing w:val="-6"/>
        </w:rPr>
        <w:t> </w:t>
      </w:r>
      <w:r>
        <w:rPr/>
        <w:t>giữ:</w:t>
      </w:r>
      <w:r>
        <w:rPr>
          <w:spacing w:val="-5"/>
        </w:rPr>
        <w:t> </w:t>
      </w:r>
      <w:r>
        <w:rPr/>
        <w:t>01</w:t>
      </w:r>
      <w:r>
        <w:rPr>
          <w:spacing w:val="-2"/>
        </w:rPr>
        <w:t> </w:t>
      </w:r>
      <w:r>
        <w:rPr/>
        <w:t>điện</w:t>
      </w:r>
      <w:r>
        <w:rPr>
          <w:spacing w:val="-3"/>
        </w:rPr>
        <w:t> </w:t>
      </w:r>
      <w:r>
        <w:rPr/>
        <w:t>thoại</w:t>
      </w:r>
      <w:r>
        <w:rPr>
          <w:spacing w:val="-5"/>
        </w:rPr>
        <w:t> </w:t>
      </w:r>
      <w:r>
        <w:rPr/>
        <w:t>di</w:t>
      </w:r>
      <w:r>
        <w:rPr>
          <w:spacing w:val="-5"/>
        </w:rPr>
        <w:t> </w:t>
      </w:r>
      <w:r>
        <w:rPr/>
        <w:t>động</w:t>
      </w:r>
      <w:r>
        <w:rPr>
          <w:spacing w:val="-2"/>
        </w:rPr>
        <w:t> </w:t>
      </w:r>
      <w:r>
        <w:rPr/>
        <w:t>nhãn</w:t>
      </w:r>
      <w:r>
        <w:rPr>
          <w:spacing w:val="-3"/>
        </w:rPr>
        <w:t> </w:t>
      </w:r>
      <w:r>
        <w:rPr/>
        <w:t>hiệu</w:t>
      </w:r>
      <w:r>
        <w:rPr>
          <w:spacing w:val="-2"/>
        </w:rPr>
        <w:t> </w:t>
      </w:r>
      <w:r>
        <w:rPr/>
        <w:t>Oppo</w:t>
      </w:r>
      <w:r>
        <w:rPr>
          <w:spacing w:val="-2"/>
        </w:rPr>
        <w:t> </w:t>
      </w:r>
      <w:r>
        <w:rPr/>
        <w:t>A1K,</w:t>
      </w:r>
      <w:r>
        <w:rPr>
          <w:spacing w:val="-7"/>
        </w:rPr>
        <w:t> </w:t>
      </w:r>
      <w:r>
        <w:rPr/>
        <w:t>màu</w:t>
      </w:r>
      <w:r>
        <w:rPr>
          <w:spacing w:val="-2"/>
        </w:rPr>
        <w:t> </w:t>
      </w:r>
      <w:r>
        <w:rPr>
          <w:spacing w:val="-4"/>
        </w:rPr>
        <w:t>đen</w:t>
      </w:r>
      <w:r>
        <w:rPr>
          <w:i/>
          <w:spacing w:val="-4"/>
        </w:rPr>
        <w:t>.</w:t>
      </w:r>
    </w:p>
    <w:p>
      <w:pPr>
        <w:pStyle w:val="BodyText"/>
        <w:spacing w:line="276" w:lineRule="auto" w:before="170"/>
        <w:ind w:right="112" w:firstLine="566"/>
      </w:pPr>
      <w:r>
        <w:rPr/>
        <w:t>Theo Kết luận về việc định giá tài sản ngày 28/7/2020 của Hội đồng định giá tài sản trong tố tụng hình sự thị xã B, kết luận: 01 điện thoại di động hiệu Oppo A1K, màu đen trị giá 1.600.000 đồng.</w:t>
      </w:r>
    </w:p>
    <w:p>
      <w:pPr>
        <w:pStyle w:val="BodyText"/>
        <w:spacing w:line="276" w:lineRule="auto" w:before="118"/>
        <w:ind w:right="115" w:firstLine="566"/>
      </w:pPr>
      <w:r>
        <w:rPr/>
        <w:t>Quá trình điều tra, Nguyễn Minh D đã bỏ trốn. Đến ngày 19/6/2022,</w:t>
      </w:r>
      <w:r>
        <w:rPr>
          <w:spacing w:val="40"/>
        </w:rPr>
        <w:t> </w:t>
      </w:r>
      <w:r>
        <w:rPr/>
        <w:t>Dương đến Cơ quan Cảnh sát điều tra Công an thị xã Bến Cát đầu thú. Tại cơ quan điều tra, Nguyễn Minh D đã khai nhận toàn bộ hành vi phạm</w:t>
      </w:r>
      <w:r>
        <w:rPr>
          <w:spacing w:val="-1"/>
        </w:rPr>
        <w:t> </w:t>
      </w:r>
      <w:r>
        <w:rPr/>
        <w:t>tội của mình, lời khai phù hợp với các tài liệu chứng cứ thu thập trong hồ sơ vụ án.</w:t>
      </w:r>
    </w:p>
    <w:p>
      <w:pPr>
        <w:pStyle w:val="BodyText"/>
        <w:spacing w:line="276" w:lineRule="auto" w:before="122"/>
        <w:ind w:right="114" w:firstLine="566"/>
      </w:pPr>
      <w:r>
        <w:rPr/>
        <w:t>Ngày</w:t>
      </w:r>
      <w:r>
        <w:rPr>
          <w:spacing w:val="-3"/>
        </w:rPr>
        <w:t> </w:t>
      </w:r>
      <w:r>
        <w:rPr/>
        <w:t>10/8/2020, Cơ</w:t>
      </w:r>
      <w:r>
        <w:rPr>
          <w:spacing w:val="-1"/>
        </w:rPr>
        <w:t> </w:t>
      </w:r>
      <w:r>
        <w:rPr/>
        <w:t>quan Cảnh sát điều tra Công an thị xã</w:t>
      </w:r>
      <w:r>
        <w:rPr>
          <w:spacing w:val="-1"/>
        </w:rPr>
        <w:t> </w:t>
      </w:r>
      <w:r>
        <w:rPr/>
        <w:t>Bến</w:t>
      </w:r>
      <w:r>
        <w:rPr>
          <w:spacing w:val="-1"/>
        </w:rPr>
        <w:t> </w:t>
      </w:r>
      <w:r>
        <w:rPr/>
        <w:t>Cát giao trả vật</w:t>
      </w:r>
      <w:r>
        <w:rPr>
          <w:spacing w:val="-2"/>
        </w:rPr>
        <w:t> </w:t>
      </w:r>
      <w:r>
        <w:rPr/>
        <w:t>chứng</w:t>
      </w:r>
      <w:r>
        <w:rPr>
          <w:spacing w:val="-1"/>
        </w:rPr>
        <w:t> </w:t>
      </w:r>
      <w:r>
        <w:rPr/>
        <w:t>điện</w:t>
      </w:r>
      <w:r>
        <w:rPr>
          <w:spacing w:val="-2"/>
        </w:rPr>
        <w:t> </w:t>
      </w:r>
      <w:r>
        <w:rPr/>
        <w:t>thoại</w:t>
      </w:r>
      <w:r>
        <w:rPr>
          <w:spacing w:val="-1"/>
        </w:rPr>
        <w:t> </w:t>
      </w:r>
      <w:r>
        <w:rPr/>
        <w:t>Oppo A1K</w:t>
      </w:r>
      <w:r>
        <w:rPr>
          <w:spacing w:val="-2"/>
        </w:rPr>
        <w:t> </w:t>
      </w:r>
      <w:r>
        <w:rPr/>
        <w:t>cho</w:t>
      </w:r>
      <w:r>
        <w:rPr>
          <w:spacing w:val="-2"/>
        </w:rPr>
        <w:t> </w:t>
      </w:r>
      <w:r>
        <w:rPr/>
        <w:t>anh</w:t>
      </w:r>
      <w:r>
        <w:rPr>
          <w:spacing w:val="-3"/>
        </w:rPr>
        <w:t> </w:t>
      </w:r>
      <w:r>
        <w:rPr/>
        <w:t>Nguyễn Văn N.</w:t>
      </w:r>
      <w:r>
        <w:rPr>
          <w:spacing w:val="-1"/>
        </w:rPr>
        <w:t> </w:t>
      </w:r>
      <w:r>
        <w:rPr/>
        <w:t>Anh</w:t>
      </w:r>
      <w:r>
        <w:rPr>
          <w:spacing w:val="-3"/>
        </w:rPr>
        <w:t> </w:t>
      </w:r>
      <w:r>
        <w:rPr/>
        <w:t>N</w:t>
      </w:r>
      <w:r>
        <w:rPr>
          <w:spacing w:val="-1"/>
        </w:rPr>
        <w:t> </w:t>
      </w:r>
      <w:r>
        <w:rPr/>
        <w:t>đã</w:t>
      </w:r>
      <w:r>
        <w:rPr>
          <w:spacing w:val="-3"/>
        </w:rPr>
        <w:t> </w:t>
      </w:r>
      <w:r>
        <w:rPr/>
        <w:t>nhận</w:t>
      </w:r>
      <w:r>
        <w:rPr>
          <w:spacing w:val="-1"/>
        </w:rPr>
        <w:t> </w:t>
      </w:r>
      <w:r>
        <w:rPr/>
        <w:t>lại</w:t>
      </w:r>
      <w:r>
        <w:rPr>
          <w:spacing w:val="-1"/>
        </w:rPr>
        <w:t> </w:t>
      </w:r>
      <w:r>
        <w:rPr/>
        <w:t>điện thoại và không có yêu cầu gì thêm.</w:t>
      </w:r>
    </w:p>
    <w:p>
      <w:pPr>
        <w:pStyle w:val="BodyText"/>
        <w:spacing w:line="276" w:lineRule="auto" w:before="118"/>
        <w:ind w:right="111" w:firstLine="566"/>
      </w:pPr>
      <w:r>
        <w:rPr/>
        <w:t>Xe mô tô biển số 61G1-041.34 do chị Nguyễn Thị Thanh T là bạn gái của D</w:t>
      </w:r>
      <w:r>
        <w:rPr>
          <w:spacing w:val="-4"/>
        </w:rPr>
        <w:t> </w:t>
      </w:r>
      <w:r>
        <w:rPr/>
        <w:t>đứng</w:t>
      </w:r>
      <w:r>
        <w:rPr>
          <w:spacing w:val="-1"/>
        </w:rPr>
        <w:t> </w:t>
      </w:r>
      <w:r>
        <w:rPr/>
        <w:t>tên</w:t>
      </w:r>
      <w:r>
        <w:rPr>
          <w:spacing w:val="-1"/>
        </w:rPr>
        <w:t> </w:t>
      </w:r>
      <w:r>
        <w:rPr/>
        <w:t>đăng</w:t>
      </w:r>
      <w:r>
        <w:rPr>
          <w:spacing w:val="-1"/>
        </w:rPr>
        <w:t> </w:t>
      </w:r>
      <w:r>
        <w:rPr/>
        <w:t>ký.</w:t>
      </w:r>
      <w:r>
        <w:rPr>
          <w:spacing w:val="-3"/>
        </w:rPr>
        <w:t> </w:t>
      </w:r>
      <w:r>
        <w:rPr/>
        <w:t>Ngày</w:t>
      </w:r>
      <w:r>
        <w:rPr>
          <w:spacing w:val="-6"/>
        </w:rPr>
        <w:t> </w:t>
      </w:r>
      <w:r>
        <w:rPr/>
        <w:t>29/6/2020,</w:t>
      </w:r>
      <w:r>
        <w:rPr>
          <w:spacing w:val="-3"/>
        </w:rPr>
        <w:t> </w:t>
      </w:r>
      <w:r>
        <w:rPr/>
        <w:t>D mượn</w:t>
      </w:r>
      <w:r>
        <w:rPr>
          <w:spacing w:val="-1"/>
        </w:rPr>
        <w:t> </w:t>
      </w:r>
      <w:r>
        <w:rPr/>
        <w:t>xe</w:t>
      </w:r>
      <w:r>
        <w:rPr>
          <w:spacing w:val="-2"/>
        </w:rPr>
        <w:t> </w:t>
      </w:r>
      <w:r>
        <w:rPr/>
        <w:t>mô</w:t>
      </w:r>
      <w:r>
        <w:rPr>
          <w:spacing w:val="-1"/>
        </w:rPr>
        <w:t> </w:t>
      </w:r>
      <w:r>
        <w:rPr/>
        <w:t>tô</w:t>
      </w:r>
      <w:r>
        <w:rPr>
          <w:spacing w:val="-1"/>
        </w:rPr>
        <w:t> </w:t>
      </w:r>
      <w:r>
        <w:rPr/>
        <w:t>của</w:t>
      </w:r>
      <w:r>
        <w:rPr>
          <w:spacing w:val="-2"/>
        </w:rPr>
        <w:t> </w:t>
      </w:r>
      <w:r>
        <w:rPr/>
        <w:t>chị</w:t>
      </w:r>
      <w:r>
        <w:rPr>
          <w:spacing w:val="-2"/>
        </w:rPr>
        <w:t> </w:t>
      </w:r>
      <w:r>
        <w:rPr/>
        <w:t>T</w:t>
      </w:r>
      <w:r>
        <w:rPr>
          <w:spacing w:val="-4"/>
        </w:rPr>
        <w:t> </w:t>
      </w:r>
      <w:r>
        <w:rPr/>
        <w:t>để</w:t>
      </w:r>
      <w:r>
        <w:rPr>
          <w:spacing w:val="-2"/>
        </w:rPr>
        <w:t> </w:t>
      </w:r>
      <w:r>
        <w:rPr/>
        <w:t>đi</w:t>
      </w:r>
      <w:r>
        <w:rPr>
          <w:spacing w:val="-1"/>
        </w:rPr>
        <w:t> </w:t>
      </w:r>
      <w:r>
        <w:rPr/>
        <w:t>đón</w:t>
      </w:r>
      <w:r>
        <w:rPr>
          <w:spacing w:val="-1"/>
        </w:rPr>
        <w:t> </w:t>
      </w:r>
      <w:r>
        <w:rPr/>
        <w:t>bạn, sau đó D đã trả xe lại cho chị T</w:t>
      </w:r>
    </w:p>
    <w:p>
      <w:pPr>
        <w:pStyle w:val="BodyText"/>
        <w:spacing w:before="1"/>
        <w:ind w:right="128" w:firstLine="707"/>
      </w:pPr>
      <w:r>
        <w:rPr/>
        <w:t>Tại bản Cáo trạng số 186/CT-VKSBC ngày 20 tháng 10 năm 2022 của Viện Kiểm sát nhân dân thị xã Bến Cát, tỉnh Bình Dương truy tố bị cáo Nguyễn Minh D về tội: “Trộm cắp tài sản” theo điểm a khoản 1 Điều 173 Bộ luật Hình sự năm 2015 được sửa đổi, bổ sung năm 2017.</w:t>
      </w:r>
    </w:p>
    <w:p>
      <w:pPr>
        <w:pStyle w:val="BodyText"/>
        <w:spacing w:before="120"/>
        <w:ind w:left="867" w:firstLine="0"/>
      </w:pPr>
      <w:r>
        <w:rPr/>
        <w:t>Tại</w:t>
      </w:r>
      <w:r>
        <w:rPr>
          <w:spacing w:val="-3"/>
        </w:rPr>
        <w:t> </w:t>
      </w:r>
      <w:r>
        <w:rPr/>
        <w:t>phiên</w:t>
      </w:r>
      <w:r>
        <w:rPr>
          <w:spacing w:val="-6"/>
        </w:rPr>
        <w:t> </w:t>
      </w:r>
      <w:r>
        <w:rPr>
          <w:spacing w:val="-4"/>
        </w:rPr>
        <w:t>tòa:</w:t>
      </w:r>
    </w:p>
    <w:p>
      <w:pPr>
        <w:pStyle w:val="BodyText"/>
        <w:spacing w:before="120"/>
        <w:ind w:right="111" w:firstLine="707"/>
      </w:pPr>
      <w:r>
        <w:rPr/>
        <w:t>Đại diện Viện Kiểm sát nhân dân thị xã Bến Cát, tỉnh Bình Dương trong phần tranh luận giữ</w:t>
      </w:r>
      <w:r>
        <w:rPr>
          <w:spacing w:val="-2"/>
        </w:rPr>
        <w:t> </w:t>
      </w:r>
      <w:r>
        <w:rPr/>
        <w:t>nguyên quyết định truy</w:t>
      </w:r>
      <w:r>
        <w:rPr>
          <w:spacing w:val="-2"/>
        </w:rPr>
        <w:t> </w:t>
      </w:r>
      <w:r>
        <w:rPr/>
        <w:t>tố đối với bị cáo Nguyễn Minh D về tội “trộm cắp tài sản”. Đồng thời đề nghị Hội đồng xét xử: Áp dụng điểm a khoản 1 Điều 173, điểm s khoản 1 Điều 51 Bộ luật Hình sự năm 2015 được sửa đổi, bổ sung năm 2017, xử phạt bị cáo Nguyễn Minh D mức án từ 08 (tám)</w:t>
      </w:r>
      <w:r>
        <w:rPr>
          <w:spacing w:val="40"/>
        </w:rPr>
        <w:t> </w:t>
      </w:r>
      <w:r>
        <w:rPr/>
        <w:t>tháng đến 10 (mười) tháng tù.</w:t>
      </w:r>
    </w:p>
    <w:p>
      <w:pPr>
        <w:spacing w:after="0"/>
        <w:sectPr>
          <w:pgSz w:w="11910" w:h="16850"/>
          <w:pgMar w:header="189" w:footer="0" w:top="1440" w:bottom="280" w:left="1540" w:right="1020"/>
        </w:sectPr>
      </w:pPr>
    </w:p>
    <w:p>
      <w:pPr>
        <w:pStyle w:val="BodyText"/>
        <w:spacing w:before="79"/>
        <w:ind w:right="116"/>
      </w:pPr>
      <w:r>
        <w:rPr/>
        <w:t>Bị hại Nguyễn Văn N và</w:t>
      </w:r>
      <w:r>
        <w:rPr>
          <w:spacing w:val="-1"/>
        </w:rPr>
        <w:t> </w:t>
      </w:r>
      <w:r>
        <w:rPr/>
        <w:t>người đại diện hợp pháp của</w:t>
      </w:r>
      <w:r>
        <w:rPr>
          <w:spacing w:val="-1"/>
        </w:rPr>
        <w:t> </w:t>
      </w:r>
      <w:r>
        <w:rPr/>
        <w:t>người có</w:t>
      </w:r>
      <w:r>
        <w:rPr>
          <w:spacing w:val="-2"/>
        </w:rPr>
        <w:t> </w:t>
      </w:r>
      <w:r>
        <w:rPr/>
        <w:t>quyền lợi, nghĩa vụ liên quan ông Nguyễn Như C vắng mặt tại phiên tòa. Theo lời khai có trong hồ sơ vụ án, ông N khai đã được nhận lại điện thoại di động hiệu Oppo A1K màu đen nên không có yêu cầu gì thêm về trách nhiệm dân sự.</w:t>
      </w:r>
    </w:p>
    <w:p>
      <w:pPr>
        <w:pStyle w:val="BodyText"/>
        <w:spacing w:before="118"/>
        <w:ind w:right="111"/>
      </w:pPr>
      <w:r>
        <w:rPr/>
        <w:t>Ông Nguyễn Như C là người đại diện theo ủy quyền của người có quyền lợi, nghĩa vụ liên quan bà Dương Bảo Y - Chủ hộ kinh doanh cầm đồ H khai đã nhận lại số tiền 1.000.000 đồng và không có yêu cầu gì thêm.</w:t>
      </w:r>
    </w:p>
    <w:p>
      <w:pPr>
        <w:pStyle w:val="BodyText"/>
        <w:spacing w:before="122"/>
        <w:ind w:right="112"/>
      </w:pPr>
      <w:r>
        <w:rPr/>
        <w:t>Người có quyền lợi nghĩa vụ liên quan bà</w:t>
      </w:r>
      <w:r>
        <w:rPr>
          <w:spacing w:val="-1"/>
        </w:rPr>
        <w:t> </w:t>
      </w:r>
      <w:r>
        <w:rPr/>
        <w:t>Nguyễn Thị Thanh T khai ngày 29/6/2020 D có mượn xe mô tô biển số 61G1-041.34 của bà để đi đón bạn, sau đó D đã trả xe lại cho bà, bà không biết việc D sử dụng xe mô tô của bà làm phương tiện để thực hiện hành vi trộm cắp tài sản.</w:t>
      </w:r>
    </w:p>
    <w:p>
      <w:pPr>
        <w:pStyle w:val="BodyText"/>
        <w:ind w:right="124"/>
      </w:pPr>
      <w:r>
        <w:rPr/>
        <w:t>Tại phiên tòa,</w:t>
      </w:r>
      <w:r>
        <w:rPr>
          <w:spacing w:val="-3"/>
        </w:rPr>
        <w:t> </w:t>
      </w:r>
      <w:r>
        <w:rPr/>
        <w:t>bị cáo</w:t>
      </w:r>
      <w:r>
        <w:rPr>
          <w:spacing w:val="-1"/>
        </w:rPr>
        <w:t> </w:t>
      </w:r>
      <w:r>
        <w:rPr/>
        <w:t>đã khai nhận toàn bộ hành</w:t>
      </w:r>
      <w:r>
        <w:rPr>
          <w:spacing w:val="-1"/>
        </w:rPr>
        <w:t> </w:t>
      </w:r>
      <w:r>
        <w:rPr/>
        <w:t>vi</w:t>
      </w:r>
      <w:r>
        <w:rPr>
          <w:spacing w:val="-1"/>
        </w:rPr>
        <w:t> </w:t>
      </w:r>
      <w:r>
        <w:rPr/>
        <w:t>đúng như</w:t>
      </w:r>
      <w:r>
        <w:rPr>
          <w:spacing w:val="-2"/>
        </w:rPr>
        <w:t> </w:t>
      </w:r>
      <w:r>
        <w:rPr/>
        <w:t>nội</w:t>
      </w:r>
      <w:r>
        <w:rPr>
          <w:spacing w:val="-2"/>
        </w:rPr>
        <w:t> </w:t>
      </w:r>
      <w:r>
        <w:rPr/>
        <w:t>dung Cáo trạng truy tố, có thái độ thành khẩn khai báo, ăn năn hối cải. Bị cáo không có tranh luận gì với đại diện Viện Kiểm sát và xin Hội đồng xét xử giảm nhẹ hình phạt cho bị cáo.</w:t>
      </w:r>
    </w:p>
    <w:p>
      <w:pPr>
        <w:spacing w:before="126"/>
        <w:ind w:left="798" w:right="48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right="107"/>
      </w:pPr>
      <w:r>
        <w:rPr/>
        <w:t>Căn</w:t>
      </w:r>
      <w:r>
        <w:rPr>
          <w:spacing w:val="-6"/>
        </w:rPr>
        <w:t> </w:t>
      </w:r>
      <w:r>
        <w:rPr/>
        <w:t>cứ</w:t>
      </w:r>
      <w:r>
        <w:rPr>
          <w:spacing w:val="-8"/>
        </w:rPr>
        <w:t> </w:t>
      </w:r>
      <w:r>
        <w:rPr/>
        <w:t>vào</w:t>
      </w:r>
      <w:r>
        <w:rPr>
          <w:spacing w:val="-6"/>
        </w:rPr>
        <w:t> </w:t>
      </w:r>
      <w:r>
        <w:rPr/>
        <w:t>các</w:t>
      </w:r>
      <w:r>
        <w:rPr>
          <w:spacing w:val="-7"/>
        </w:rPr>
        <w:t> </w:t>
      </w:r>
      <w:r>
        <w:rPr/>
        <w:t>tài</w:t>
      </w:r>
      <w:r>
        <w:rPr>
          <w:spacing w:val="-6"/>
        </w:rPr>
        <w:t> </w:t>
      </w:r>
      <w:r>
        <w:rPr/>
        <w:t>liệu</w:t>
      </w:r>
      <w:r>
        <w:rPr>
          <w:spacing w:val="-6"/>
        </w:rPr>
        <w:t> </w:t>
      </w:r>
      <w:r>
        <w:rPr/>
        <w:t>chứng</w:t>
      </w:r>
      <w:r>
        <w:rPr>
          <w:spacing w:val="-6"/>
        </w:rPr>
        <w:t> </w:t>
      </w:r>
      <w:r>
        <w:rPr/>
        <w:t>cứ</w:t>
      </w:r>
      <w:r>
        <w:rPr>
          <w:spacing w:val="-8"/>
        </w:rPr>
        <w:t> </w:t>
      </w:r>
      <w:r>
        <w:rPr/>
        <w:t>đã</w:t>
      </w:r>
      <w:r>
        <w:rPr>
          <w:spacing w:val="-7"/>
        </w:rPr>
        <w:t> </w:t>
      </w:r>
      <w:r>
        <w:rPr/>
        <w:t>được</w:t>
      </w:r>
      <w:r>
        <w:rPr>
          <w:spacing w:val="-7"/>
        </w:rPr>
        <w:t> </w:t>
      </w:r>
      <w:r>
        <w:rPr/>
        <w:t>thẩm</w:t>
      </w:r>
      <w:r>
        <w:rPr>
          <w:spacing w:val="-11"/>
        </w:rPr>
        <w:t> </w:t>
      </w:r>
      <w:r>
        <w:rPr/>
        <w:t>tra</w:t>
      </w:r>
      <w:r>
        <w:rPr>
          <w:spacing w:val="-7"/>
        </w:rPr>
        <w:t> </w:t>
      </w:r>
      <w:r>
        <w:rPr/>
        <w:t>tại</w:t>
      </w:r>
      <w:r>
        <w:rPr>
          <w:spacing w:val="-6"/>
        </w:rPr>
        <w:t> </w:t>
      </w:r>
      <w:r>
        <w:rPr/>
        <w:t>phiên</w:t>
      </w:r>
      <w:r>
        <w:rPr>
          <w:spacing w:val="-6"/>
        </w:rPr>
        <w:t> </w:t>
      </w:r>
      <w:r>
        <w:rPr/>
        <w:t>tòa,</w:t>
      </w:r>
      <w:r>
        <w:rPr>
          <w:spacing w:val="-8"/>
        </w:rPr>
        <w:t> </w:t>
      </w:r>
      <w:r>
        <w:rPr/>
        <w:t>căn</w:t>
      </w:r>
      <w:r>
        <w:rPr>
          <w:spacing w:val="-6"/>
        </w:rPr>
        <w:t> </w:t>
      </w:r>
      <w:r>
        <w:rPr/>
        <w:t>cứ</w:t>
      </w:r>
      <w:r>
        <w:rPr>
          <w:spacing w:val="-8"/>
        </w:rPr>
        <w:t> </w:t>
      </w:r>
      <w:r>
        <w:rPr/>
        <w:t>vào kết</w:t>
      </w:r>
      <w:r>
        <w:rPr>
          <w:spacing w:val="-1"/>
        </w:rPr>
        <w:t> </w:t>
      </w:r>
      <w:r>
        <w:rPr/>
        <w:t>quả</w:t>
      </w:r>
      <w:r>
        <w:rPr>
          <w:spacing w:val="-2"/>
        </w:rPr>
        <w:t> </w:t>
      </w:r>
      <w:r>
        <w:rPr/>
        <w:t>tranh</w:t>
      </w:r>
      <w:r>
        <w:rPr>
          <w:spacing w:val="-1"/>
        </w:rPr>
        <w:t> </w:t>
      </w:r>
      <w:r>
        <w:rPr/>
        <w:t>luận</w:t>
      </w:r>
      <w:r>
        <w:rPr>
          <w:spacing w:val="-1"/>
        </w:rPr>
        <w:t> </w:t>
      </w:r>
      <w:r>
        <w:rPr/>
        <w:t>tại</w:t>
      </w:r>
      <w:r>
        <w:rPr>
          <w:spacing w:val="-3"/>
        </w:rPr>
        <w:t> </w:t>
      </w:r>
      <w:r>
        <w:rPr/>
        <w:t>phiên</w:t>
      </w:r>
      <w:r>
        <w:rPr>
          <w:spacing w:val="-1"/>
        </w:rPr>
        <w:t> </w:t>
      </w:r>
      <w:r>
        <w:rPr/>
        <w:t>tòa,</w:t>
      </w:r>
      <w:r>
        <w:rPr>
          <w:spacing w:val="-2"/>
        </w:rPr>
        <w:t> </w:t>
      </w:r>
      <w:r>
        <w:rPr/>
        <w:t>trên</w:t>
      </w:r>
      <w:r>
        <w:rPr>
          <w:spacing w:val="-1"/>
        </w:rPr>
        <w:t> </w:t>
      </w:r>
      <w:r>
        <w:rPr/>
        <w:t>cơ</w:t>
      </w:r>
      <w:r>
        <w:rPr>
          <w:spacing w:val="-2"/>
        </w:rPr>
        <w:t> </w:t>
      </w:r>
      <w:r>
        <w:rPr/>
        <w:t>sở</w:t>
      </w:r>
      <w:r>
        <w:rPr>
          <w:spacing w:val="-2"/>
        </w:rPr>
        <w:t> </w:t>
      </w:r>
      <w:r>
        <w:rPr/>
        <w:t>xem</w:t>
      </w:r>
      <w:r>
        <w:rPr>
          <w:spacing w:val="-6"/>
        </w:rPr>
        <w:t> </w:t>
      </w:r>
      <w:r>
        <w:rPr/>
        <w:t>xét</w:t>
      </w:r>
      <w:r>
        <w:rPr>
          <w:spacing w:val="-1"/>
        </w:rPr>
        <w:t> </w:t>
      </w:r>
      <w:r>
        <w:rPr/>
        <w:t>đầy</w:t>
      </w:r>
      <w:r>
        <w:rPr>
          <w:spacing w:val="-5"/>
        </w:rPr>
        <w:t> </w:t>
      </w:r>
      <w:r>
        <w:rPr/>
        <w:t>đủ,</w:t>
      </w:r>
      <w:r>
        <w:rPr>
          <w:spacing w:val="-2"/>
        </w:rPr>
        <w:t> </w:t>
      </w:r>
      <w:r>
        <w:rPr/>
        <w:t>toàn diện</w:t>
      </w:r>
      <w:r>
        <w:rPr>
          <w:spacing w:val="-1"/>
        </w:rPr>
        <w:t> </w:t>
      </w:r>
      <w:r>
        <w:rPr/>
        <w:t>chứng</w:t>
      </w:r>
      <w:r>
        <w:rPr>
          <w:spacing w:val="-1"/>
        </w:rPr>
        <w:t> </w:t>
      </w:r>
      <w:r>
        <w:rPr/>
        <w:t>cứ,</w:t>
      </w:r>
      <w:r>
        <w:rPr>
          <w:spacing w:val="-2"/>
        </w:rPr>
        <w:t> </w:t>
      </w:r>
      <w:r>
        <w:rPr/>
        <w:t>ý kiến</w:t>
      </w:r>
      <w:r>
        <w:rPr>
          <w:spacing w:val="-18"/>
        </w:rPr>
        <w:t> </w:t>
      </w:r>
      <w:r>
        <w:rPr/>
        <w:t>của</w:t>
      </w:r>
      <w:r>
        <w:rPr>
          <w:spacing w:val="-17"/>
        </w:rPr>
        <w:t> </w:t>
      </w:r>
      <w:r>
        <w:rPr/>
        <w:t>Kiểm</w:t>
      </w:r>
      <w:r>
        <w:rPr>
          <w:spacing w:val="-18"/>
        </w:rPr>
        <w:t> </w:t>
      </w:r>
      <w:r>
        <w:rPr/>
        <w:t>sát</w:t>
      </w:r>
      <w:r>
        <w:rPr>
          <w:spacing w:val="-17"/>
        </w:rPr>
        <w:t> </w:t>
      </w:r>
      <w:r>
        <w:rPr/>
        <w:t>viên,</w:t>
      </w:r>
      <w:r>
        <w:rPr>
          <w:spacing w:val="-18"/>
        </w:rPr>
        <w:t> </w:t>
      </w:r>
      <w:r>
        <w:rPr/>
        <w:t>bị</w:t>
      </w:r>
      <w:r>
        <w:rPr>
          <w:spacing w:val="-16"/>
        </w:rPr>
        <w:t> </w:t>
      </w:r>
      <w:r>
        <w:rPr/>
        <w:t>cáo</w:t>
      </w:r>
      <w:r>
        <w:rPr>
          <w:spacing w:val="-16"/>
        </w:rPr>
        <w:t> </w:t>
      </w:r>
      <w:r>
        <w:rPr/>
        <w:t>và</w:t>
      </w:r>
      <w:r>
        <w:rPr>
          <w:spacing w:val="-17"/>
        </w:rPr>
        <w:t> </w:t>
      </w:r>
      <w:r>
        <w:rPr/>
        <w:t>những</w:t>
      </w:r>
      <w:r>
        <w:rPr>
          <w:spacing w:val="-16"/>
        </w:rPr>
        <w:t> </w:t>
      </w:r>
      <w:r>
        <w:rPr/>
        <w:t>người</w:t>
      </w:r>
      <w:r>
        <w:rPr>
          <w:spacing w:val="-16"/>
        </w:rPr>
        <w:t> </w:t>
      </w:r>
      <w:r>
        <w:rPr/>
        <w:t>tham</w:t>
      </w:r>
      <w:r>
        <w:rPr>
          <w:spacing w:val="-18"/>
        </w:rPr>
        <w:t> </w:t>
      </w:r>
      <w:r>
        <w:rPr/>
        <w:t>gia</w:t>
      </w:r>
      <w:r>
        <w:rPr>
          <w:spacing w:val="-16"/>
        </w:rPr>
        <w:t> </w:t>
      </w:r>
      <w:r>
        <w:rPr/>
        <w:t>tố</w:t>
      </w:r>
      <w:r>
        <w:rPr>
          <w:spacing w:val="-16"/>
        </w:rPr>
        <w:t> </w:t>
      </w:r>
      <w:r>
        <w:rPr/>
        <w:t>tụng</w:t>
      </w:r>
      <w:r>
        <w:rPr>
          <w:spacing w:val="-16"/>
        </w:rPr>
        <w:t> </w:t>
      </w:r>
      <w:r>
        <w:rPr/>
        <w:t>khác,</w:t>
      </w:r>
      <w:r>
        <w:rPr>
          <w:spacing w:val="-18"/>
        </w:rPr>
        <w:t> </w:t>
      </w:r>
      <w:r>
        <w:rPr/>
        <w:t>Hội</w:t>
      </w:r>
      <w:r>
        <w:rPr>
          <w:spacing w:val="-16"/>
        </w:rPr>
        <w:t> </w:t>
      </w:r>
      <w:r>
        <w:rPr/>
        <w:t>đồng</w:t>
      </w:r>
      <w:r>
        <w:rPr>
          <w:spacing w:val="-16"/>
        </w:rPr>
        <w:t> </w:t>
      </w:r>
      <w:r>
        <w:rPr/>
        <w:t>xét xử nhận thấy:</w:t>
      </w:r>
    </w:p>
    <w:p>
      <w:pPr>
        <w:pStyle w:val="ListParagraph"/>
        <w:numPr>
          <w:ilvl w:val="0"/>
          <w:numId w:val="4"/>
        </w:numPr>
        <w:tabs>
          <w:tab w:pos="1290" w:val="left" w:leader="none"/>
        </w:tabs>
        <w:spacing w:line="240" w:lineRule="auto" w:before="121" w:after="0"/>
        <w:ind w:left="159" w:right="113" w:firstLine="719"/>
        <w:jc w:val="both"/>
        <w:rPr>
          <w:sz w:val="28"/>
        </w:rPr>
      </w:pPr>
      <w:r>
        <w:rPr>
          <w:sz w:val="28"/>
        </w:rPr>
        <w:t>Về tính hợp pháp của các hành vi, quyết định tố tụng: Hành vi, quyết định tố tụng của Cơ quan cảnh sát điều tra Công an thị xã Bến Cát, Điều tra</w:t>
      </w:r>
      <w:r>
        <w:rPr>
          <w:spacing w:val="40"/>
          <w:sz w:val="28"/>
        </w:rPr>
        <w:t> </w:t>
      </w:r>
      <w:r>
        <w:rPr>
          <w:sz w:val="28"/>
        </w:rPr>
        <w:t>viên; Viện Kiểm</w:t>
      </w:r>
      <w:r>
        <w:rPr>
          <w:spacing w:val="-1"/>
          <w:sz w:val="28"/>
        </w:rPr>
        <w:t> </w:t>
      </w:r>
      <w:r>
        <w:rPr>
          <w:sz w:val="28"/>
        </w:rPr>
        <w:t>sát nhân dân thị xã Bến Cát, Kiểm</w:t>
      </w:r>
      <w:r>
        <w:rPr>
          <w:spacing w:val="-1"/>
          <w:sz w:val="28"/>
        </w:rPr>
        <w:t> </w:t>
      </w:r>
      <w:r>
        <w:rPr>
          <w:sz w:val="28"/>
        </w:rPr>
        <w:t>sát viên trong quá trình điều tra, truy tố đã thực hiện đúng về thẩm quyền, trình tự, thủ tục theo quy định của Bộ luật Tố tụng hình sự. Quá</w:t>
      </w:r>
      <w:r>
        <w:rPr>
          <w:spacing w:val="-1"/>
          <w:sz w:val="28"/>
        </w:rPr>
        <w:t> </w:t>
      </w:r>
      <w:r>
        <w:rPr>
          <w:sz w:val="28"/>
        </w:rPr>
        <w:t>trình điều tra, truy</w:t>
      </w:r>
      <w:r>
        <w:rPr>
          <w:spacing w:val="-4"/>
          <w:sz w:val="28"/>
        </w:rPr>
        <w:t> </w:t>
      </w:r>
      <w:r>
        <w:rPr>
          <w:sz w:val="28"/>
        </w:rPr>
        <w:t>tố</w:t>
      </w:r>
      <w:r>
        <w:rPr>
          <w:spacing w:val="-1"/>
          <w:sz w:val="28"/>
        </w:rPr>
        <w:t> </w:t>
      </w:r>
      <w:r>
        <w:rPr>
          <w:sz w:val="28"/>
        </w:rPr>
        <w:t>và</w:t>
      </w:r>
      <w:r>
        <w:rPr>
          <w:spacing w:val="-2"/>
          <w:sz w:val="28"/>
        </w:rPr>
        <w:t> </w:t>
      </w:r>
      <w:r>
        <w:rPr>
          <w:sz w:val="28"/>
        </w:rPr>
        <w:t>tại phiên tòa,</w:t>
      </w:r>
      <w:r>
        <w:rPr>
          <w:spacing w:val="-2"/>
          <w:sz w:val="28"/>
        </w:rPr>
        <w:t> </w:t>
      </w:r>
      <w:r>
        <w:rPr>
          <w:sz w:val="28"/>
        </w:rPr>
        <w:t>bị cáo không có khiếu nại về hành vi, quyết định của cơ quan tiến hành tố tụng, người tiến hành tố tụng. Do đó, các hành vi, quyết định tố tụng của cơ quan tiến hành tố tụng, người tiến hành tố tụng đã đảm bảo thực hiện đúng và đầy đủ.</w:t>
      </w:r>
    </w:p>
    <w:p>
      <w:pPr>
        <w:pStyle w:val="ListParagraph"/>
        <w:numPr>
          <w:ilvl w:val="0"/>
          <w:numId w:val="4"/>
        </w:numPr>
        <w:tabs>
          <w:tab w:pos="1283" w:val="left" w:leader="none"/>
        </w:tabs>
        <w:spacing w:line="240" w:lineRule="auto" w:before="120" w:after="0"/>
        <w:ind w:left="159" w:right="108" w:firstLine="719"/>
        <w:jc w:val="both"/>
        <w:rPr>
          <w:sz w:val="28"/>
        </w:rPr>
      </w:pPr>
      <w:r>
        <w:rPr>
          <w:sz w:val="28"/>
        </w:rPr>
        <w:t>Tại phiên tòa bị cáo khai nhận toàn bộ hành vi phạm tội đúng như bản Cáo trạng truy</w:t>
      </w:r>
      <w:r>
        <w:rPr>
          <w:spacing w:val="-4"/>
          <w:sz w:val="28"/>
        </w:rPr>
        <w:t> </w:t>
      </w:r>
      <w:r>
        <w:rPr>
          <w:sz w:val="28"/>
        </w:rPr>
        <w:t>tố. Lời khai của</w:t>
      </w:r>
      <w:r>
        <w:rPr>
          <w:spacing w:val="-2"/>
          <w:sz w:val="28"/>
        </w:rPr>
        <w:t> </w:t>
      </w:r>
      <w:r>
        <w:rPr>
          <w:sz w:val="28"/>
        </w:rPr>
        <w:t>bị cáo phù hợp với lời khai của</w:t>
      </w:r>
      <w:r>
        <w:rPr>
          <w:spacing w:val="-2"/>
          <w:sz w:val="28"/>
        </w:rPr>
        <w:t> </w:t>
      </w:r>
      <w:r>
        <w:rPr>
          <w:sz w:val="28"/>
        </w:rPr>
        <w:t>bị hại và</w:t>
      </w:r>
      <w:r>
        <w:rPr>
          <w:spacing w:val="-2"/>
          <w:sz w:val="28"/>
        </w:rPr>
        <w:t> </w:t>
      </w:r>
      <w:r>
        <w:rPr>
          <w:sz w:val="28"/>
        </w:rPr>
        <w:t>phù hợp với</w:t>
      </w:r>
      <w:r>
        <w:rPr>
          <w:spacing w:val="-14"/>
          <w:sz w:val="28"/>
        </w:rPr>
        <w:t> </w:t>
      </w:r>
      <w:r>
        <w:rPr>
          <w:sz w:val="28"/>
        </w:rPr>
        <w:t>các</w:t>
      </w:r>
      <w:r>
        <w:rPr>
          <w:spacing w:val="-14"/>
          <w:sz w:val="28"/>
        </w:rPr>
        <w:t> </w:t>
      </w:r>
      <w:r>
        <w:rPr>
          <w:sz w:val="28"/>
        </w:rPr>
        <w:t>chứng</w:t>
      </w:r>
      <w:r>
        <w:rPr>
          <w:spacing w:val="-14"/>
          <w:sz w:val="28"/>
        </w:rPr>
        <w:t> </w:t>
      </w:r>
      <w:r>
        <w:rPr>
          <w:sz w:val="28"/>
        </w:rPr>
        <w:t>cứ,</w:t>
      </w:r>
      <w:r>
        <w:rPr>
          <w:spacing w:val="-15"/>
          <w:sz w:val="28"/>
        </w:rPr>
        <w:t> </w:t>
      </w:r>
      <w:r>
        <w:rPr>
          <w:sz w:val="28"/>
        </w:rPr>
        <w:t>tài</w:t>
      </w:r>
      <w:r>
        <w:rPr>
          <w:spacing w:val="-14"/>
          <w:sz w:val="28"/>
        </w:rPr>
        <w:t> </w:t>
      </w:r>
      <w:r>
        <w:rPr>
          <w:sz w:val="28"/>
        </w:rPr>
        <w:t>liệu</w:t>
      </w:r>
      <w:r>
        <w:rPr>
          <w:spacing w:val="-14"/>
          <w:sz w:val="28"/>
        </w:rPr>
        <w:t> </w:t>
      </w:r>
      <w:r>
        <w:rPr>
          <w:sz w:val="28"/>
        </w:rPr>
        <w:t>đã</w:t>
      </w:r>
      <w:r>
        <w:rPr>
          <w:spacing w:val="-14"/>
          <w:sz w:val="28"/>
        </w:rPr>
        <w:t> </w:t>
      </w:r>
      <w:r>
        <w:rPr>
          <w:sz w:val="28"/>
        </w:rPr>
        <w:t>thu</w:t>
      </w:r>
      <w:r>
        <w:rPr>
          <w:spacing w:val="-14"/>
          <w:sz w:val="28"/>
        </w:rPr>
        <w:t> </w:t>
      </w:r>
      <w:r>
        <w:rPr>
          <w:sz w:val="28"/>
        </w:rPr>
        <w:t>thập</w:t>
      </w:r>
      <w:r>
        <w:rPr>
          <w:spacing w:val="-14"/>
          <w:sz w:val="28"/>
        </w:rPr>
        <w:t> </w:t>
      </w:r>
      <w:r>
        <w:rPr>
          <w:sz w:val="28"/>
        </w:rPr>
        <w:t>tại</w:t>
      </w:r>
      <w:r>
        <w:rPr>
          <w:spacing w:val="-16"/>
          <w:sz w:val="28"/>
        </w:rPr>
        <w:t> </w:t>
      </w:r>
      <w:r>
        <w:rPr>
          <w:sz w:val="28"/>
        </w:rPr>
        <w:t>hồ</w:t>
      </w:r>
      <w:r>
        <w:rPr>
          <w:spacing w:val="-16"/>
          <w:sz w:val="28"/>
        </w:rPr>
        <w:t> </w:t>
      </w:r>
      <w:r>
        <w:rPr>
          <w:sz w:val="28"/>
        </w:rPr>
        <w:t>sơ</w:t>
      </w:r>
      <w:r>
        <w:rPr>
          <w:spacing w:val="-14"/>
          <w:sz w:val="28"/>
        </w:rPr>
        <w:t> </w:t>
      </w:r>
      <w:r>
        <w:rPr>
          <w:sz w:val="28"/>
        </w:rPr>
        <w:t>vụ</w:t>
      </w:r>
      <w:r>
        <w:rPr>
          <w:spacing w:val="-14"/>
          <w:sz w:val="28"/>
        </w:rPr>
        <w:t> </w:t>
      </w:r>
      <w:r>
        <w:rPr>
          <w:sz w:val="28"/>
        </w:rPr>
        <w:t>án.</w:t>
      </w:r>
      <w:r>
        <w:rPr>
          <w:spacing w:val="-15"/>
          <w:sz w:val="28"/>
        </w:rPr>
        <w:t> </w:t>
      </w:r>
      <w:r>
        <w:rPr>
          <w:sz w:val="28"/>
        </w:rPr>
        <w:t>Do</w:t>
      </w:r>
      <w:r>
        <w:rPr>
          <w:spacing w:val="-14"/>
          <w:sz w:val="28"/>
        </w:rPr>
        <w:t> </w:t>
      </w:r>
      <w:r>
        <w:rPr>
          <w:sz w:val="28"/>
        </w:rPr>
        <w:t>đó,</w:t>
      </w:r>
      <w:r>
        <w:rPr>
          <w:spacing w:val="-15"/>
          <w:sz w:val="28"/>
        </w:rPr>
        <w:t> </w:t>
      </w:r>
      <w:r>
        <w:rPr>
          <w:sz w:val="28"/>
        </w:rPr>
        <w:t>Hội</w:t>
      </w:r>
      <w:r>
        <w:rPr>
          <w:spacing w:val="-14"/>
          <w:sz w:val="28"/>
        </w:rPr>
        <w:t> </w:t>
      </w:r>
      <w:r>
        <w:rPr>
          <w:sz w:val="28"/>
        </w:rPr>
        <w:t>đồng</w:t>
      </w:r>
      <w:r>
        <w:rPr>
          <w:spacing w:val="-16"/>
          <w:sz w:val="28"/>
        </w:rPr>
        <w:t> </w:t>
      </w:r>
      <w:r>
        <w:rPr>
          <w:sz w:val="28"/>
        </w:rPr>
        <w:t>xét</w:t>
      </w:r>
      <w:r>
        <w:rPr>
          <w:spacing w:val="-14"/>
          <w:sz w:val="28"/>
        </w:rPr>
        <w:t> </w:t>
      </w:r>
      <w:r>
        <w:rPr>
          <w:sz w:val="28"/>
        </w:rPr>
        <w:t>xử</w:t>
      </w:r>
      <w:r>
        <w:rPr>
          <w:spacing w:val="-15"/>
          <w:sz w:val="28"/>
        </w:rPr>
        <w:t> </w:t>
      </w:r>
      <w:r>
        <w:rPr>
          <w:sz w:val="28"/>
        </w:rPr>
        <w:t>có</w:t>
      </w:r>
      <w:r>
        <w:rPr>
          <w:spacing w:val="-16"/>
          <w:sz w:val="28"/>
        </w:rPr>
        <w:t> </w:t>
      </w:r>
      <w:r>
        <w:rPr>
          <w:sz w:val="28"/>
        </w:rPr>
        <w:t>đủ cơ</w:t>
      </w:r>
      <w:r>
        <w:rPr>
          <w:spacing w:val="-15"/>
          <w:sz w:val="28"/>
        </w:rPr>
        <w:t> </w:t>
      </w:r>
      <w:r>
        <w:rPr>
          <w:sz w:val="28"/>
        </w:rPr>
        <w:t>sở</w:t>
      </w:r>
      <w:r>
        <w:rPr>
          <w:spacing w:val="-15"/>
          <w:sz w:val="28"/>
        </w:rPr>
        <w:t> </w:t>
      </w:r>
      <w:r>
        <w:rPr>
          <w:sz w:val="28"/>
        </w:rPr>
        <w:t>kết</w:t>
      </w:r>
      <w:r>
        <w:rPr>
          <w:spacing w:val="-15"/>
          <w:sz w:val="28"/>
        </w:rPr>
        <w:t> </w:t>
      </w:r>
      <w:r>
        <w:rPr>
          <w:sz w:val="28"/>
        </w:rPr>
        <w:t>luận:</w:t>
      </w:r>
      <w:r>
        <w:rPr>
          <w:spacing w:val="-15"/>
          <w:sz w:val="28"/>
        </w:rPr>
        <w:t> </w:t>
      </w:r>
      <w:r>
        <w:rPr>
          <w:sz w:val="28"/>
        </w:rPr>
        <w:t>Khoảng</w:t>
      </w:r>
      <w:r>
        <w:rPr>
          <w:spacing w:val="-15"/>
          <w:sz w:val="28"/>
        </w:rPr>
        <w:t> </w:t>
      </w:r>
      <w:r>
        <w:rPr>
          <w:sz w:val="28"/>
        </w:rPr>
        <w:t>07</w:t>
      </w:r>
      <w:r>
        <w:rPr>
          <w:spacing w:val="-15"/>
          <w:sz w:val="28"/>
        </w:rPr>
        <w:t> </w:t>
      </w:r>
      <w:r>
        <w:rPr>
          <w:sz w:val="28"/>
        </w:rPr>
        <w:t>giờ</w:t>
      </w:r>
      <w:r>
        <w:rPr>
          <w:spacing w:val="-15"/>
          <w:sz w:val="28"/>
        </w:rPr>
        <w:t> </w:t>
      </w:r>
      <w:r>
        <w:rPr>
          <w:sz w:val="28"/>
        </w:rPr>
        <w:t>30</w:t>
      </w:r>
      <w:r>
        <w:rPr>
          <w:spacing w:val="-15"/>
          <w:sz w:val="28"/>
        </w:rPr>
        <w:t> </w:t>
      </w:r>
      <w:r>
        <w:rPr>
          <w:sz w:val="28"/>
        </w:rPr>
        <w:t>phút</w:t>
      </w:r>
      <w:r>
        <w:rPr>
          <w:spacing w:val="-15"/>
          <w:sz w:val="28"/>
        </w:rPr>
        <w:t> </w:t>
      </w:r>
      <w:r>
        <w:rPr>
          <w:sz w:val="28"/>
        </w:rPr>
        <w:t>ngày</w:t>
      </w:r>
      <w:r>
        <w:rPr>
          <w:spacing w:val="-17"/>
          <w:sz w:val="28"/>
        </w:rPr>
        <w:t> </w:t>
      </w:r>
      <w:r>
        <w:rPr>
          <w:sz w:val="28"/>
        </w:rPr>
        <w:t>29/6/2020,</w:t>
      </w:r>
      <w:r>
        <w:rPr>
          <w:spacing w:val="-16"/>
          <w:sz w:val="28"/>
        </w:rPr>
        <w:t> </w:t>
      </w:r>
      <w:r>
        <w:rPr>
          <w:sz w:val="28"/>
        </w:rPr>
        <w:t>tại</w:t>
      </w:r>
      <w:r>
        <w:rPr>
          <w:spacing w:val="-15"/>
          <w:sz w:val="28"/>
        </w:rPr>
        <w:t> </w:t>
      </w:r>
      <w:r>
        <w:rPr>
          <w:sz w:val="28"/>
        </w:rPr>
        <w:t>nhà</w:t>
      </w:r>
      <w:r>
        <w:rPr>
          <w:spacing w:val="-16"/>
          <w:sz w:val="28"/>
        </w:rPr>
        <w:t> </w:t>
      </w:r>
      <w:r>
        <w:rPr>
          <w:sz w:val="28"/>
        </w:rPr>
        <w:t>nghỉ</w:t>
      </w:r>
      <w:r>
        <w:rPr>
          <w:spacing w:val="-15"/>
          <w:sz w:val="28"/>
        </w:rPr>
        <w:t> </w:t>
      </w:r>
      <w:r>
        <w:rPr>
          <w:sz w:val="28"/>
        </w:rPr>
        <w:t>T,</w:t>
      </w:r>
      <w:r>
        <w:rPr>
          <w:spacing w:val="-16"/>
          <w:sz w:val="28"/>
        </w:rPr>
        <w:t> </w:t>
      </w:r>
      <w:r>
        <w:rPr>
          <w:sz w:val="28"/>
        </w:rPr>
        <w:t>cạnh</w:t>
      </w:r>
      <w:r>
        <w:rPr>
          <w:spacing w:val="-15"/>
          <w:sz w:val="28"/>
        </w:rPr>
        <w:t> </w:t>
      </w:r>
      <w:r>
        <w:rPr>
          <w:sz w:val="28"/>
        </w:rPr>
        <w:t>đường N,</w:t>
      </w:r>
      <w:r>
        <w:rPr>
          <w:spacing w:val="-5"/>
          <w:sz w:val="28"/>
        </w:rPr>
        <w:t> </w:t>
      </w:r>
      <w:r>
        <w:rPr>
          <w:sz w:val="28"/>
        </w:rPr>
        <w:t>thuộc</w:t>
      </w:r>
      <w:r>
        <w:rPr>
          <w:spacing w:val="-5"/>
          <w:sz w:val="28"/>
        </w:rPr>
        <w:t> </w:t>
      </w:r>
      <w:r>
        <w:rPr>
          <w:sz w:val="28"/>
        </w:rPr>
        <w:t>khu</w:t>
      </w:r>
      <w:r>
        <w:rPr>
          <w:spacing w:val="-4"/>
          <w:sz w:val="28"/>
        </w:rPr>
        <w:t> </w:t>
      </w:r>
      <w:r>
        <w:rPr>
          <w:sz w:val="28"/>
        </w:rPr>
        <w:t>phố</w:t>
      </w:r>
      <w:r>
        <w:rPr>
          <w:spacing w:val="-6"/>
          <w:sz w:val="28"/>
        </w:rPr>
        <w:t> </w:t>
      </w:r>
      <w:r>
        <w:rPr>
          <w:sz w:val="28"/>
        </w:rPr>
        <w:t>7,</w:t>
      </w:r>
      <w:r>
        <w:rPr>
          <w:spacing w:val="-5"/>
          <w:sz w:val="28"/>
        </w:rPr>
        <w:t> </w:t>
      </w:r>
      <w:r>
        <w:rPr>
          <w:sz w:val="28"/>
        </w:rPr>
        <w:t>phường</w:t>
      </w:r>
      <w:r>
        <w:rPr>
          <w:spacing w:val="-4"/>
          <w:sz w:val="28"/>
        </w:rPr>
        <w:t> </w:t>
      </w:r>
      <w:r>
        <w:rPr>
          <w:sz w:val="28"/>
        </w:rPr>
        <w:t>C,</w:t>
      </w:r>
      <w:r>
        <w:rPr>
          <w:spacing w:val="-5"/>
          <w:sz w:val="28"/>
        </w:rPr>
        <w:t> </w:t>
      </w:r>
      <w:r>
        <w:rPr>
          <w:sz w:val="28"/>
        </w:rPr>
        <w:t>thị</w:t>
      </w:r>
      <w:r>
        <w:rPr>
          <w:spacing w:val="-6"/>
          <w:sz w:val="28"/>
        </w:rPr>
        <w:t> </w:t>
      </w:r>
      <w:r>
        <w:rPr>
          <w:sz w:val="28"/>
        </w:rPr>
        <w:t>xã</w:t>
      </w:r>
      <w:r>
        <w:rPr>
          <w:spacing w:val="-5"/>
          <w:sz w:val="28"/>
        </w:rPr>
        <w:t> </w:t>
      </w:r>
      <w:r>
        <w:rPr>
          <w:sz w:val="28"/>
        </w:rPr>
        <w:t>B,</w:t>
      </w:r>
      <w:r>
        <w:rPr>
          <w:spacing w:val="-5"/>
          <w:sz w:val="28"/>
        </w:rPr>
        <w:t> </w:t>
      </w:r>
      <w:r>
        <w:rPr>
          <w:sz w:val="28"/>
        </w:rPr>
        <w:t>tỉnh</w:t>
      </w:r>
      <w:r>
        <w:rPr>
          <w:spacing w:val="-4"/>
          <w:sz w:val="28"/>
        </w:rPr>
        <w:t> </w:t>
      </w:r>
      <w:r>
        <w:rPr>
          <w:sz w:val="28"/>
        </w:rPr>
        <w:t>Bình</w:t>
      </w:r>
      <w:r>
        <w:rPr>
          <w:spacing w:val="-6"/>
          <w:sz w:val="28"/>
        </w:rPr>
        <w:t> </w:t>
      </w:r>
      <w:r>
        <w:rPr>
          <w:sz w:val="28"/>
        </w:rPr>
        <w:t>Dương,</w:t>
      </w:r>
      <w:r>
        <w:rPr>
          <w:spacing w:val="-5"/>
          <w:sz w:val="28"/>
        </w:rPr>
        <w:t> </w:t>
      </w:r>
      <w:r>
        <w:rPr>
          <w:sz w:val="28"/>
        </w:rPr>
        <w:t>Nguyễn</w:t>
      </w:r>
      <w:r>
        <w:rPr>
          <w:spacing w:val="-4"/>
          <w:sz w:val="28"/>
        </w:rPr>
        <w:t> </w:t>
      </w:r>
      <w:r>
        <w:rPr>
          <w:sz w:val="28"/>
        </w:rPr>
        <w:t>Minh</w:t>
      </w:r>
      <w:r>
        <w:rPr>
          <w:spacing w:val="-6"/>
          <w:sz w:val="28"/>
        </w:rPr>
        <w:t> </w:t>
      </w:r>
      <w:r>
        <w:rPr>
          <w:sz w:val="28"/>
        </w:rPr>
        <w:t>D</w:t>
      </w:r>
      <w:r>
        <w:rPr>
          <w:spacing w:val="-4"/>
          <w:sz w:val="28"/>
        </w:rPr>
        <w:t> </w:t>
      </w:r>
      <w:r>
        <w:rPr>
          <w:sz w:val="28"/>
        </w:rPr>
        <w:t>đã</w:t>
      </w:r>
      <w:r>
        <w:rPr>
          <w:spacing w:val="-5"/>
          <w:sz w:val="28"/>
        </w:rPr>
        <w:t> </w:t>
      </w:r>
      <w:r>
        <w:rPr>
          <w:sz w:val="28"/>
        </w:rPr>
        <w:t>có hành</w:t>
      </w:r>
      <w:r>
        <w:rPr>
          <w:spacing w:val="-15"/>
          <w:sz w:val="28"/>
        </w:rPr>
        <w:t> </w:t>
      </w:r>
      <w:r>
        <w:rPr>
          <w:sz w:val="28"/>
        </w:rPr>
        <w:t>vi</w:t>
      </w:r>
      <w:r>
        <w:rPr>
          <w:spacing w:val="-15"/>
          <w:sz w:val="28"/>
        </w:rPr>
        <w:t> </w:t>
      </w:r>
      <w:r>
        <w:rPr>
          <w:sz w:val="28"/>
        </w:rPr>
        <w:t>lén</w:t>
      </w:r>
      <w:r>
        <w:rPr>
          <w:spacing w:val="-15"/>
          <w:sz w:val="28"/>
        </w:rPr>
        <w:t> </w:t>
      </w:r>
      <w:r>
        <w:rPr>
          <w:sz w:val="28"/>
        </w:rPr>
        <w:t>lút</w:t>
      </w:r>
      <w:r>
        <w:rPr>
          <w:spacing w:val="-15"/>
          <w:sz w:val="28"/>
        </w:rPr>
        <w:t> </w:t>
      </w:r>
      <w:r>
        <w:rPr>
          <w:sz w:val="28"/>
        </w:rPr>
        <w:t>lấy</w:t>
      </w:r>
      <w:r>
        <w:rPr>
          <w:spacing w:val="-18"/>
          <w:sz w:val="28"/>
        </w:rPr>
        <w:t> </w:t>
      </w:r>
      <w:r>
        <w:rPr>
          <w:sz w:val="28"/>
        </w:rPr>
        <w:t>trộm</w:t>
      </w:r>
      <w:r>
        <w:rPr>
          <w:spacing w:val="-17"/>
          <w:sz w:val="28"/>
        </w:rPr>
        <w:t> </w:t>
      </w:r>
      <w:r>
        <w:rPr>
          <w:sz w:val="28"/>
        </w:rPr>
        <w:t>chiếc</w:t>
      </w:r>
      <w:r>
        <w:rPr>
          <w:spacing w:val="-15"/>
          <w:sz w:val="28"/>
        </w:rPr>
        <w:t> </w:t>
      </w:r>
      <w:r>
        <w:rPr>
          <w:sz w:val="28"/>
        </w:rPr>
        <w:t>điện</w:t>
      </w:r>
      <w:r>
        <w:rPr>
          <w:spacing w:val="-15"/>
          <w:sz w:val="28"/>
        </w:rPr>
        <w:t> </w:t>
      </w:r>
      <w:r>
        <w:rPr>
          <w:sz w:val="28"/>
        </w:rPr>
        <w:t>thoại</w:t>
      </w:r>
      <w:r>
        <w:rPr>
          <w:spacing w:val="-10"/>
          <w:sz w:val="28"/>
        </w:rPr>
        <w:t> </w:t>
      </w:r>
      <w:r>
        <w:rPr>
          <w:sz w:val="28"/>
        </w:rPr>
        <w:t>di</w:t>
      </w:r>
      <w:r>
        <w:rPr>
          <w:spacing w:val="-15"/>
          <w:sz w:val="28"/>
        </w:rPr>
        <w:t> </w:t>
      </w:r>
      <w:r>
        <w:rPr>
          <w:sz w:val="28"/>
        </w:rPr>
        <w:t>động</w:t>
      </w:r>
      <w:r>
        <w:rPr>
          <w:spacing w:val="-15"/>
          <w:sz w:val="28"/>
        </w:rPr>
        <w:t> </w:t>
      </w:r>
      <w:r>
        <w:rPr>
          <w:sz w:val="28"/>
        </w:rPr>
        <w:t>hiệu</w:t>
      </w:r>
      <w:r>
        <w:rPr>
          <w:spacing w:val="-15"/>
          <w:sz w:val="28"/>
        </w:rPr>
        <w:t> </w:t>
      </w:r>
      <w:r>
        <w:rPr>
          <w:sz w:val="28"/>
        </w:rPr>
        <w:t>Oppo</w:t>
      </w:r>
      <w:r>
        <w:rPr>
          <w:spacing w:val="-15"/>
          <w:sz w:val="28"/>
        </w:rPr>
        <w:t> </w:t>
      </w:r>
      <w:r>
        <w:rPr>
          <w:sz w:val="28"/>
        </w:rPr>
        <w:t>A1K,</w:t>
      </w:r>
      <w:r>
        <w:rPr>
          <w:spacing w:val="-14"/>
          <w:sz w:val="28"/>
        </w:rPr>
        <w:t> </w:t>
      </w:r>
      <w:r>
        <w:rPr>
          <w:sz w:val="28"/>
        </w:rPr>
        <w:t>màu</w:t>
      </w:r>
      <w:r>
        <w:rPr>
          <w:spacing w:val="-15"/>
          <w:sz w:val="28"/>
        </w:rPr>
        <w:t> </w:t>
      </w:r>
      <w:r>
        <w:rPr>
          <w:sz w:val="28"/>
        </w:rPr>
        <w:t>đen</w:t>
      </w:r>
      <w:r>
        <w:rPr>
          <w:spacing w:val="-15"/>
          <w:sz w:val="28"/>
        </w:rPr>
        <w:t> </w:t>
      </w:r>
      <w:r>
        <w:rPr>
          <w:sz w:val="28"/>
        </w:rPr>
        <w:t>của</w:t>
      </w:r>
      <w:r>
        <w:rPr>
          <w:spacing w:val="-12"/>
          <w:sz w:val="28"/>
        </w:rPr>
        <w:t> </w:t>
      </w:r>
      <w:r>
        <w:rPr>
          <w:sz w:val="28"/>
        </w:rPr>
        <w:t>ông Nguyễn</w:t>
      </w:r>
      <w:r>
        <w:rPr>
          <w:spacing w:val="-8"/>
          <w:sz w:val="28"/>
        </w:rPr>
        <w:t> </w:t>
      </w:r>
      <w:r>
        <w:rPr>
          <w:sz w:val="28"/>
        </w:rPr>
        <w:t>Văn</w:t>
      </w:r>
      <w:r>
        <w:rPr>
          <w:spacing w:val="-8"/>
          <w:sz w:val="28"/>
        </w:rPr>
        <w:t> </w:t>
      </w:r>
      <w:r>
        <w:rPr>
          <w:sz w:val="28"/>
        </w:rPr>
        <w:t>N</w:t>
      </w:r>
      <w:r>
        <w:rPr>
          <w:spacing w:val="-8"/>
          <w:sz w:val="28"/>
        </w:rPr>
        <w:t> </w:t>
      </w:r>
      <w:r>
        <w:rPr>
          <w:sz w:val="28"/>
        </w:rPr>
        <w:t>rồi</w:t>
      </w:r>
      <w:r>
        <w:rPr>
          <w:spacing w:val="-8"/>
          <w:sz w:val="28"/>
        </w:rPr>
        <w:t> </w:t>
      </w:r>
      <w:r>
        <w:rPr>
          <w:sz w:val="28"/>
        </w:rPr>
        <w:t>đem</w:t>
      </w:r>
      <w:r>
        <w:rPr>
          <w:spacing w:val="-12"/>
          <w:sz w:val="28"/>
        </w:rPr>
        <w:t> </w:t>
      </w:r>
      <w:r>
        <w:rPr>
          <w:sz w:val="28"/>
        </w:rPr>
        <w:t>đi</w:t>
      </w:r>
      <w:r>
        <w:rPr>
          <w:spacing w:val="-6"/>
          <w:sz w:val="28"/>
        </w:rPr>
        <w:t> </w:t>
      </w:r>
      <w:r>
        <w:rPr>
          <w:sz w:val="28"/>
        </w:rPr>
        <w:t>cầm</w:t>
      </w:r>
      <w:r>
        <w:rPr>
          <w:spacing w:val="-12"/>
          <w:sz w:val="28"/>
        </w:rPr>
        <w:t> </w:t>
      </w:r>
      <w:r>
        <w:rPr>
          <w:sz w:val="28"/>
        </w:rPr>
        <w:t>lấy</w:t>
      </w:r>
      <w:r>
        <w:rPr>
          <w:spacing w:val="-10"/>
          <w:sz w:val="28"/>
        </w:rPr>
        <w:t> </w:t>
      </w:r>
      <w:r>
        <w:rPr>
          <w:sz w:val="28"/>
        </w:rPr>
        <w:t>số</w:t>
      </w:r>
      <w:r>
        <w:rPr>
          <w:spacing w:val="-8"/>
          <w:sz w:val="28"/>
        </w:rPr>
        <w:t> </w:t>
      </w:r>
      <w:r>
        <w:rPr>
          <w:sz w:val="28"/>
        </w:rPr>
        <w:t>tiền</w:t>
      </w:r>
      <w:r>
        <w:rPr>
          <w:spacing w:val="-8"/>
          <w:sz w:val="28"/>
        </w:rPr>
        <w:t> </w:t>
      </w:r>
      <w:r>
        <w:rPr>
          <w:sz w:val="28"/>
        </w:rPr>
        <w:t>1.000.000</w:t>
      </w:r>
      <w:r>
        <w:rPr>
          <w:spacing w:val="-8"/>
          <w:sz w:val="28"/>
        </w:rPr>
        <w:t> </w:t>
      </w:r>
      <w:r>
        <w:rPr>
          <w:sz w:val="28"/>
        </w:rPr>
        <w:t>đồng</w:t>
      </w:r>
      <w:r>
        <w:rPr>
          <w:spacing w:val="-8"/>
          <w:sz w:val="28"/>
        </w:rPr>
        <w:t> </w:t>
      </w:r>
      <w:r>
        <w:rPr>
          <w:sz w:val="28"/>
        </w:rPr>
        <w:t>để</w:t>
      </w:r>
      <w:r>
        <w:rPr>
          <w:spacing w:val="-9"/>
          <w:sz w:val="28"/>
        </w:rPr>
        <w:t> </w:t>
      </w:r>
      <w:r>
        <w:rPr>
          <w:sz w:val="28"/>
        </w:rPr>
        <w:t>tiêu</w:t>
      </w:r>
      <w:r>
        <w:rPr>
          <w:spacing w:val="-11"/>
          <w:sz w:val="28"/>
        </w:rPr>
        <w:t> </w:t>
      </w:r>
      <w:r>
        <w:rPr>
          <w:sz w:val="28"/>
        </w:rPr>
        <w:t>xài.</w:t>
      </w:r>
    </w:p>
    <w:p>
      <w:pPr>
        <w:pStyle w:val="BodyText"/>
        <w:spacing w:before="120"/>
        <w:ind w:right="110"/>
      </w:pPr>
      <w:r>
        <w:rPr/>
        <w:t>Xét bị cáo Nguyễn Minh D là người có đủ</w:t>
      </w:r>
      <w:r>
        <w:rPr>
          <w:spacing w:val="-1"/>
        </w:rPr>
        <w:t> </w:t>
      </w:r>
      <w:r>
        <w:rPr/>
        <w:t>năng lực chịu trách nhiệm</w:t>
      </w:r>
      <w:r>
        <w:rPr>
          <w:spacing w:val="-2"/>
        </w:rPr>
        <w:t> </w:t>
      </w:r>
      <w:r>
        <w:rPr/>
        <w:t>hình sự. Về nhận thức, bị cáo hoàn toàn biết hành vi lén lút chiếm đoạt tài sản của người khác là vi phạm pháp luật. Nhưng vì động cơ tư lợi, bản chất tham lam, lười</w:t>
      </w:r>
      <w:r>
        <w:rPr>
          <w:spacing w:val="26"/>
        </w:rPr>
        <w:t> </w:t>
      </w:r>
      <w:r>
        <w:rPr/>
        <w:t>lao</w:t>
      </w:r>
      <w:r>
        <w:rPr>
          <w:spacing w:val="25"/>
        </w:rPr>
        <w:t> </w:t>
      </w:r>
      <w:r>
        <w:rPr/>
        <w:t>động,</w:t>
      </w:r>
      <w:r>
        <w:rPr>
          <w:spacing w:val="27"/>
        </w:rPr>
        <w:t> </w:t>
      </w:r>
      <w:r>
        <w:rPr/>
        <w:t>muốn</w:t>
      </w:r>
      <w:r>
        <w:rPr>
          <w:spacing w:val="25"/>
        </w:rPr>
        <w:t> </w:t>
      </w:r>
      <w:r>
        <w:rPr/>
        <w:t>có</w:t>
      </w:r>
      <w:r>
        <w:rPr>
          <w:spacing w:val="29"/>
        </w:rPr>
        <w:t> </w:t>
      </w:r>
      <w:r>
        <w:rPr/>
        <w:t>tiền</w:t>
      </w:r>
      <w:r>
        <w:rPr>
          <w:spacing w:val="27"/>
        </w:rPr>
        <w:t> </w:t>
      </w:r>
      <w:r>
        <w:rPr/>
        <w:t>để</w:t>
      </w:r>
      <w:r>
        <w:rPr>
          <w:spacing w:val="25"/>
        </w:rPr>
        <w:t> </w:t>
      </w:r>
      <w:r>
        <w:rPr/>
        <w:t>tiêu</w:t>
      </w:r>
      <w:r>
        <w:rPr>
          <w:spacing w:val="27"/>
        </w:rPr>
        <w:t> </w:t>
      </w:r>
      <w:r>
        <w:rPr/>
        <w:t>xài</w:t>
      </w:r>
      <w:r>
        <w:rPr>
          <w:spacing w:val="26"/>
        </w:rPr>
        <w:t> </w:t>
      </w:r>
      <w:r>
        <w:rPr/>
        <w:t>mà</w:t>
      </w:r>
      <w:r>
        <w:rPr>
          <w:spacing w:val="27"/>
        </w:rPr>
        <w:t> </w:t>
      </w:r>
      <w:r>
        <w:rPr/>
        <w:t>không</w:t>
      </w:r>
      <w:r>
        <w:rPr>
          <w:spacing w:val="28"/>
        </w:rPr>
        <w:t> </w:t>
      </w:r>
      <w:r>
        <w:rPr/>
        <w:t>phải</w:t>
      </w:r>
      <w:r>
        <w:rPr>
          <w:spacing w:val="25"/>
        </w:rPr>
        <w:t> </w:t>
      </w:r>
      <w:r>
        <w:rPr/>
        <w:t>tốn</w:t>
      </w:r>
      <w:r>
        <w:rPr>
          <w:spacing w:val="28"/>
        </w:rPr>
        <w:t> </w:t>
      </w:r>
      <w:r>
        <w:rPr/>
        <w:t>công</w:t>
      </w:r>
      <w:r>
        <w:rPr>
          <w:spacing w:val="27"/>
        </w:rPr>
        <w:t> </w:t>
      </w:r>
      <w:r>
        <w:rPr/>
        <w:t>sức</w:t>
      </w:r>
      <w:r>
        <w:rPr>
          <w:spacing w:val="25"/>
        </w:rPr>
        <w:t> </w:t>
      </w:r>
      <w:r>
        <w:rPr/>
        <w:t>lao</w:t>
      </w:r>
      <w:r>
        <w:rPr>
          <w:spacing w:val="27"/>
        </w:rPr>
        <w:t> </w:t>
      </w:r>
      <w:r>
        <w:rPr/>
        <w:t>động</w:t>
      </w:r>
    </w:p>
    <w:p>
      <w:pPr>
        <w:spacing w:after="0"/>
        <w:sectPr>
          <w:pgSz w:w="11910" w:h="16850"/>
          <w:pgMar w:header="189" w:footer="0" w:top="1440" w:bottom="280" w:left="1540" w:right="1020"/>
        </w:sectPr>
      </w:pPr>
    </w:p>
    <w:p>
      <w:pPr>
        <w:pStyle w:val="BodyText"/>
        <w:spacing w:before="79"/>
        <w:ind w:right="111" w:firstLine="0"/>
      </w:pPr>
      <w:r>
        <w:rPr/>
        <w:t>nên bị cáo cố ý thực hiện hành vi phạm tội, bất chấp hậu quả, thể hiện ý thức</w:t>
      </w:r>
      <w:r>
        <w:rPr>
          <w:spacing w:val="40"/>
        </w:rPr>
        <w:t> </w:t>
      </w:r>
      <w:r>
        <w:rPr/>
        <w:t>liều lĩnh và xem thường pháp luật.</w:t>
      </w:r>
    </w:p>
    <w:p>
      <w:pPr>
        <w:pStyle w:val="BodyText"/>
        <w:ind w:right="109"/>
      </w:pPr>
      <w:r>
        <w:rPr/>
        <w:t>Tài sản bị cáo chiếm đoạt là 01 điện thoại di động nhãn hiệu Oppo A1K, màu đen trị giá 1.600.000 đồng chưa đủ yếu tố cấu thành tội “trộm cắp tài sản”, tuy nhiên bị cáo bị xử lý vi phạm hành chính theo quyết định số 98/QĐ-XPHC ngày 22/11/2019 nhưng tính đến ngày bị cáo thực hiện hành vi phạm tội mà bị cáo chưa chấp hành nộp phạt, nên lần phạm tội này thuộc tình tiết định khung theo điểm a khoản 1 điều 173 Bộ luật Hình sự năm 2015 được sửa đổi, bổ sung năm 2017. Như vậy, bản Cáo trạng số 186/CT-VKSBC ngày 20/10/2022 của Viện Kiểm sát nhân dân thị xã Bến Cát và kết luận của Kiểm sát viên đề nghị truy tố bị cáo Nguyễn Minh D về tội: “Trộm cắp tài sản” theo điểm a khoản 1 Điều 173 Bộ luật Hình sự năm 2015 được sửa đổi, bổ sung năm 2017 là hoàn toàn có căn cứ, đúng người, đúng tội và đúng pháp luật.</w:t>
      </w:r>
    </w:p>
    <w:p>
      <w:pPr>
        <w:pStyle w:val="ListParagraph"/>
        <w:numPr>
          <w:ilvl w:val="0"/>
          <w:numId w:val="4"/>
        </w:numPr>
        <w:tabs>
          <w:tab w:pos="1277" w:val="left" w:leader="none"/>
        </w:tabs>
        <w:spacing w:line="240" w:lineRule="auto" w:before="121" w:after="0"/>
        <w:ind w:left="1276" w:right="0" w:hanging="398"/>
        <w:jc w:val="both"/>
        <w:rPr>
          <w:sz w:val="28"/>
        </w:rPr>
      </w:pPr>
      <w:r>
        <w:rPr>
          <w:sz w:val="28"/>
        </w:rPr>
        <w:t>Về</w:t>
      </w:r>
      <w:r>
        <w:rPr>
          <w:spacing w:val="-3"/>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5"/>
          <w:sz w:val="28"/>
        </w:rPr>
        <w:t> sự:</w:t>
      </w:r>
    </w:p>
    <w:p>
      <w:pPr>
        <w:pStyle w:val="BodyText"/>
        <w:spacing w:before="120"/>
        <w:ind w:right="122"/>
      </w:pPr>
      <w:r>
        <w:rPr/>
        <w:t>Về tình tiết tăng nặng trách nhiệm hình sự: Bị cáo không có tình tiết tăng nặng trách nhiệm hình sự.</w:t>
      </w:r>
    </w:p>
    <w:p>
      <w:pPr>
        <w:pStyle w:val="BodyText"/>
        <w:ind w:right="118"/>
      </w:pPr>
      <w:r>
        <w:rPr/>
        <w:t>Về tình tiết giảm nhẹ trách nhiệm hình sự: Quá trình điều tra, truy tố, xét xử, bị cáo đều có thái độ thành khẩn khai báo, ăn năn hối cải về hành vi phạm tội; tài sản đã được thu hồi giao trả cho bị hại theo quy định tại điểm s khoản 1, khoản 2 Điều 51 Bộ luật Hình sự năm 2015 được sửa đổi, bổ sung.</w:t>
      </w:r>
    </w:p>
    <w:p>
      <w:pPr>
        <w:pStyle w:val="BodyText"/>
        <w:spacing w:before="121"/>
        <w:ind w:left="879" w:firstLine="0"/>
      </w:pPr>
      <w:r>
        <w:rPr/>
        <w:t>Về</w:t>
      </w:r>
      <w:r>
        <w:rPr>
          <w:spacing w:val="-4"/>
        </w:rPr>
        <w:t> </w:t>
      </w:r>
      <w:r>
        <w:rPr/>
        <w:t>nhân</w:t>
      </w:r>
      <w:r>
        <w:rPr>
          <w:spacing w:val="-1"/>
        </w:rPr>
        <w:t> </w:t>
      </w:r>
      <w:r>
        <w:rPr>
          <w:spacing w:val="-4"/>
        </w:rPr>
        <w:t>thân:</w:t>
      </w:r>
    </w:p>
    <w:p>
      <w:pPr>
        <w:pStyle w:val="BodyText"/>
        <w:spacing w:before="120"/>
        <w:ind w:right="111"/>
      </w:pPr>
      <w:r>
        <w:rPr/>
        <w:t>Ngày 29/4/2008, bị Tòa án nhân dân huyện Bến Cát (nay là thị xã Bến Cát), tỉnh Bình Dương xử phạt 36 tháng tù về tội “Vi phạm quy định về điều khiển phương tiện tham gia giao thông đường bộ” theo Bản án số 47/20081/HSST, chấp hành xong hình phạt tù ngày 11/8/2010.</w:t>
      </w:r>
    </w:p>
    <w:p>
      <w:pPr>
        <w:pStyle w:val="BodyText"/>
        <w:spacing w:line="242" w:lineRule="auto"/>
        <w:ind w:right="112"/>
      </w:pPr>
      <w:r>
        <w:rPr/>
        <w:t>Năm 2006 bị Công an xã L, huyện B(nay là huyện B), tỉnh Bình Dương xử phạt 100.000 đồng về hành vi “trộm cắp tài sản”.</w:t>
      </w:r>
    </w:p>
    <w:p>
      <w:pPr>
        <w:pStyle w:val="BodyText"/>
        <w:spacing w:before="115"/>
        <w:ind w:right="110"/>
      </w:pPr>
      <w:r>
        <w:rPr/>
        <w:t>Ngày</w:t>
      </w:r>
      <w:r>
        <w:rPr>
          <w:spacing w:val="-3"/>
        </w:rPr>
        <w:t> </w:t>
      </w:r>
      <w:r>
        <w:rPr/>
        <w:t>29/11/2006 bị Ủy</w:t>
      </w:r>
      <w:r>
        <w:rPr>
          <w:spacing w:val="-3"/>
        </w:rPr>
        <w:t> </w:t>
      </w:r>
      <w:r>
        <w:rPr/>
        <w:t>ban nhân dân xã</w:t>
      </w:r>
      <w:r>
        <w:rPr>
          <w:spacing w:val="-1"/>
        </w:rPr>
        <w:t> </w:t>
      </w:r>
      <w:r>
        <w:rPr/>
        <w:t>L, huyện B(nay</w:t>
      </w:r>
      <w:r>
        <w:rPr>
          <w:spacing w:val="-3"/>
        </w:rPr>
        <w:t> </w:t>
      </w:r>
      <w:r>
        <w:rPr/>
        <w:t>là huyện B), tỉnh Bình Dương ra Quyết định về việc cai nghiện tại gia đình và cộng đồng số 106/QĐ-UB trong thời hạn 06 tháng.</w:t>
      </w:r>
    </w:p>
    <w:p>
      <w:pPr>
        <w:pStyle w:val="ListParagraph"/>
        <w:numPr>
          <w:ilvl w:val="0"/>
          <w:numId w:val="4"/>
        </w:numPr>
        <w:tabs>
          <w:tab w:pos="1283" w:val="left" w:leader="none"/>
        </w:tabs>
        <w:spacing w:line="240" w:lineRule="auto" w:before="119" w:after="0"/>
        <w:ind w:left="159" w:right="110" w:firstLine="719"/>
        <w:jc w:val="both"/>
        <w:rPr>
          <w:sz w:val="28"/>
        </w:rPr>
      </w:pPr>
      <w:r>
        <w:rPr>
          <w:sz w:val="28"/>
        </w:rPr>
        <w:t>Căn cứ vào tính chất, mức độ, hậu quả do hành vi phạm tội của bị cáo gây ra và các tình tiết giảm nhẹ trách nhiệm hình sự áp dụng đối với bị cáo, Hội đồng xét xử cần xử phạt bị cáo một mức hình phạt tương xứng với tính chất, mức độ phạm tội của bị cáo nhằm cách ly bị cáo ra khỏi xã hội một thời gian để răn</w:t>
      </w:r>
      <w:r>
        <w:rPr>
          <w:spacing w:val="-1"/>
          <w:sz w:val="28"/>
        </w:rPr>
        <w:t> </w:t>
      </w:r>
      <w:r>
        <w:rPr>
          <w:sz w:val="28"/>
        </w:rPr>
        <w:t>đe,</w:t>
      </w:r>
      <w:r>
        <w:rPr>
          <w:spacing w:val="-3"/>
          <w:sz w:val="28"/>
        </w:rPr>
        <w:t> </w:t>
      </w:r>
      <w:r>
        <w:rPr>
          <w:sz w:val="28"/>
        </w:rPr>
        <w:t>cải</w:t>
      </w:r>
      <w:r>
        <w:rPr>
          <w:spacing w:val="-1"/>
          <w:sz w:val="28"/>
        </w:rPr>
        <w:t> </w:t>
      </w:r>
      <w:r>
        <w:rPr>
          <w:sz w:val="28"/>
        </w:rPr>
        <w:t>tạo,</w:t>
      </w:r>
      <w:r>
        <w:rPr>
          <w:spacing w:val="-3"/>
          <w:sz w:val="28"/>
        </w:rPr>
        <w:t> </w:t>
      </w:r>
      <w:r>
        <w:rPr>
          <w:sz w:val="28"/>
        </w:rPr>
        <w:t>giáo</w:t>
      </w:r>
      <w:r>
        <w:rPr>
          <w:spacing w:val="-1"/>
          <w:sz w:val="28"/>
        </w:rPr>
        <w:t> </w:t>
      </w:r>
      <w:r>
        <w:rPr>
          <w:sz w:val="28"/>
        </w:rPr>
        <w:t>dục</w:t>
      </w:r>
      <w:r>
        <w:rPr>
          <w:spacing w:val="-2"/>
          <w:sz w:val="28"/>
        </w:rPr>
        <w:t> </w:t>
      </w:r>
      <w:r>
        <w:rPr>
          <w:sz w:val="28"/>
        </w:rPr>
        <w:t>bị</w:t>
      </w:r>
      <w:r>
        <w:rPr>
          <w:spacing w:val="-1"/>
          <w:sz w:val="28"/>
        </w:rPr>
        <w:t> </w:t>
      </w:r>
      <w:r>
        <w:rPr>
          <w:sz w:val="28"/>
        </w:rPr>
        <w:t>cáo</w:t>
      </w:r>
      <w:r>
        <w:rPr>
          <w:spacing w:val="-1"/>
          <w:sz w:val="28"/>
        </w:rPr>
        <w:t> </w:t>
      </w:r>
      <w:r>
        <w:rPr>
          <w:sz w:val="28"/>
        </w:rPr>
        <w:t>trở</w:t>
      </w:r>
      <w:r>
        <w:rPr>
          <w:spacing w:val="-2"/>
          <w:sz w:val="28"/>
        </w:rPr>
        <w:t> </w:t>
      </w:r>
      <w:r>
        <w:rPr>
          <w:sz w:val="28"/>
        </w:rPr>
        <w:t>thành</w:t>
      </w:r>
      <w:r>
        <w:rPr>
          <w:spacing w:val="-1"/>
          <w:sz w:val="28"/>
        </w:rPr>
        <w:t> </w:t>
      </w:r>
      <w:r>
        <w:rPr>
          <w:sz w:val="28"/>
        </w:rPr>
        <w:t>người công</w:t>
      </w:r>
      <w:r>
        <w:rPr>
          <w:spacing w:val="-5"/>
          <w:sz w:val="28"/>
        </w:rPr>
        <w:t> </w:t>
      </w:r>
      <w:r>
        <w:rPr>
          <w:sz w:val="28"/>
        </w:rPr>
        <w:t>dân</w:t>
      </w:r>
      <w:r>
        <w:rPr>
          <w:spacing w:val="-1"/>
          <w:sz w:val="28"/>
        </w:rPr>
        <w:t> </w:t>
      </w:r>
      <w:r>
        <w:rPr>
          <w:sz w:val="28"/>
        </w:rPr>
        <w:t>tốt,</w:t>
      </w:r>
      <w:r>
        <w:rPr>
          <w:spacing w:val="-3"/>
          <w:sz w:val="28"/>
        </w:rPr>
        <w:t> </w:t>
      </w:r>
      <w:r>
        <w:rPr>
          <w:sz w:val="28"/>
        </w:rPr>
        <w:t>có</w:t>
      </w:r>
      <w:r>
        <w:rPr>
          <w:spacing w:val="-1"/>
          <w:sz w:val="28"/>
        </w:rPr>
        <w:t> </w:t>
      </w:r>
      <w:r>
        <w:rPr>
          <w:sz w:val="28"/>
        </w:rPr>
        <w:t>ích</w:t>
      </w:r>
      <w:r>
        <w:rPr>
          <w:spacing w:val="-1"/>
          <w:sz w:val="28"/>
        </w:rPr>
        <w:t> </w:t>
      </w:r>
      <w:r>
        <w:rPr>
          <w:sz w:val="28"/>
        </w:rPr>
        <w:t>cho</w:t>
      </w:r>
      <w:r>
        <w:rPr>
          <w:spacing w:val="-1"/>
          <w:sz w:val="28"/>
        </w:rPr>
        <w:t> </w:t>
      </w:r>
      <w:r>
        <w:rPr>
          <w:sz w:val="28"/>
        </w:rPr>
        <w:t>xã</w:t>
      </w:r>
      <w:r>
        <w:rPr>
          <w:spacing w:val="-2"/>
          <w:sz w:val="28"/>
        </w:rPr>
        <w:t> </w:t>
      </w:r>
      <w:r>
        <w:rPr>
          <w:sz w:val="28"/>
        </w:rPr>
        <w:t>hội</w:t>
      </w:r>
      <w:r>
        <w:rPr>
          <w:spacing w:val="-1"/>
          <w:sz w:val="28"/>
        </w:rPr>
        <w:t> </w:t>
      </w:r>
      <w:r>
        <w:rPr>
          <w:sz w:val="28"/>
        </w:rPr>
        <w:t>và phòng ngừa chung.</w:t>
      </w:r>
    </w:p>
    <w:p>
      <w:pPr>
        <w:pStyle w:val="ListParagraph"/>
        <w:numPr>
          <w:ilvl w:val="0"/>
          <w:numId w:val="4"/>
        </w:numPr>
        <w:tabs>
          <w:tab w:pos="1358" w:val="left" w:leader="none"/>
        </w:tabs>
        <w:spacing w:line="240" w:lineRule="auto" w:before="121" w:after="0"/>
        <w:ind w:left="159" w:right="111" w:firstLine="789"/>
        <w:jc w:val="both"/>
        <w:rPr>
          <w:sz w:val="28"/>
        </w:rPr>
      </w:pPr>
      <w:r>
        <w:rPr>
          <w:sz w:val="28"/>
        </w:rPr>
        <w:t>Về trách nhiệm dân sự: Bị hại ông Nguyễn Văn N đã nhận lại tài sản và người có quyền lợi, nghĩa vụ liên quan bà Dương Bảo Y - Chủ hộ kinh doanh</w:t>
      </w:r>
    </w:p>
    <w:p>
      <w:pPr>
        <w:spacing w:after="0" w:line="240" w:lineRule="auto"/>
        <w:jc w:val="both"/>
        <w:rPr>
          <w:sz w:val="28"/>
        </w:rPr>
        <w:sectPr>
          <w:pgSz w:w="11910" w:h="16850"/>
          <w:pgMar w:header="189" w:footer="0" w:top="1440" w:bottom="280" w:left="1540" w:right="1020"/>
        </w:sectPr>
      </w:pPr>
    </w:p>
    <w:p>
      <w:pPr>
        <w:pStyle w:val="BodyText"/>
        <w:spacing w:before="79"/>
        <w:ind w:right="115" w:firstLine="0"/>
      </w:pPr>
      <w:r>
        <w:rPr/>
        <w:t>cầm đồ H đã nhận lại số tiền cầm đồ, không có yêu cầu gì thêm nên Hội đồng</w:t>
      </w:r>
      <w:r>
        <w:rPr>
          <w:spacing w:val="40"/>
        </w:rPr>
        <w:t> </w:t>
      </w:r>
      <w:r>
        <w:rPr/>
        <w:t>xét xử không xem xét giải quyết.</w:t>
      </w:r>
    </w:p>
    <w:p>
      <w:pPr>
        <w:pStyle w:val="ListParagraph"/>
        <w:numPr>
          <w:ilvl w:val="0"/>
          <w:numId w:val="4"/>
        </w:numPr>
        <w:tabs>
          <w:tab w:pos="1310" w:val="left" w:leader="none"/>
        </w:tabs>
        <w:spacing w:line="240" w:lineRule="auto" w:before="119" w:after="0"/>
        <w:ind w:left="159" w:right="113" w:firstLine="719"/>
        <w:jc w:val="both"/>
        <w:rPr>
          <w:sz w:val="28"/>
        </w:rPr>
      </w:pPr>
      <w:r>
        <w:rPr>
          <w:sz w:val="28"/>
        </w:rPr>
        <w:t>Về xử lý vật chứng: Đối với 01 điện thoại di động nhãn hiệu Oppo A1K, màu đen là tài sản hợp pháp của bị hại Nguyễn Văn N nên Cơ quan Cảnh sát điều đã giao trả tài sản trên cho ông N là phù hợp do đó Hội đồng xét xử</w:t>
      </w:r>
      <w:r>
        <w:rPr>
          <w:spacing w:val="40"/>
          <w:sz w:val="28"/>
        </w:rPr>
        <w:t> </w:t>
      </w:r>
      <w:r>
        <w:rPr>
          <w:sz w:val="28"/>
        </w:rPr>
        <w:t>chấp nhận.</w:t>
      </w:r>
    </w:p>
    <w:p>
      <w:pPr>
        <w:pStyle w:val="ListParagraph"/>
        <w:numPr>
          <w:ilvl w:val="0"/>
          <w:numId w:val="4"/>
        </w:numPr>
        <w:tabs>
          <w:tab w:pos="1310" w:val="left" w:leader="none"/>
        </w:tabs>
        <w:spacing w:line="240" w:lineRule="auto" w:before="119" w:after="0"/>
        <w:ind w:left="159" w:right="112" w:firstLine="719"/>
        <w:jc w:val="both"/>
        <w:rPr>
          <w:sz w:val="28"/>
        </w:rPr>
      </w:pPr>
      <w:r>
        <w:rPr>
          <w:sz w:val="28"/>
        </w:rPr>
        <w:t>Xét đề nghị của đại diện Viện Kiểm sát về tội danh, điều khoản áp dụng, tình tiết tăng nặng giảm</w:t>
      </w:r>
      <w:r>
        <w:rPr>
          <w:spacing w:val="-3"/>
          <w:sz w:val="28"/>
        </w:rPr>
        <w:t> </w:t>
      </w:r>
      <w:r>
        <w:rPr>
          <w:sz w:val="28"/>
        </w:rPr>
        <w:t>nhẹ</w:t>
      </w:r>
      <w:r>
        <w:rPr>
          <w:spacing w:val="-1"/>
          <w:sz w:val="28"/>
        </w:rPr>
        <w:t> </w:t>
      </w:r>
      <w:r>
        <w:rPr>
          <w:sz w:val="28"/>
        </w:rPr>
        <w:t>trách nhiệm</w:t>
      </w:r>
      <w:r>
        <w:rPr>
          <w:spacing w:val="-3"/>
          <w:sz w:val="28"/>
        </w:rPr>
        <w:t> </w:t>
      </w:r>
      <w:r>
        <w:rPr>
          <w:sz w:val="28"/>
        </w:rPr>
        <w:t>hình sự và mức hình phạt đối với bị cáo phù hợp và có căn cứ nên Hội đồng xét xử chấp nhận.</w:t>
      </w:r>
    </w:p>
    <w:p>
      <w:pPr>
        <w:pStyle w:val="ListParagraph"/>
        <w:numPr>
          <w:ilvl w:val="0"/>
          <w:numId w:val="4"/>
        </w:numPr>
        <w:tabs>
          <w:tab w:pos="1298" w:val="left" w:leader="none"/>
        </w:tabs>
        <w:spacing w:line="240" w:lineRule="auto" w:before="121" w:after="0"/>
        <w:ind w:left="1297" w:right="0" w:hanging="419"/>
        <w:jc w:val="both"/>
        <w:rPr>
          <w:sz w:val="28"/>
        </w:rPr>
      </w:pPr>
      <w:r>
        <w:rPr>
          <w:sz w:val="28"/>
        </w:rPr>
        <w:t>Về</w:t>
      </w:r>
      <w:r>
        <w:rPr>
          <w:spacing w:val="19"/>
          <w:sz w:val="28"/>
        </w:rPr>
        <w:t> </w:t>
      </w:r>
      <w:r>
        <w:rPr>
          <w:sz w:val="28"/>
        </w:rPr>
        <w:t>án</w:t>
      </w:r>
      <w:r>
        <w:rPr>
          <w:spacing w:val="19"/>
          <w:sz w:val="28"/>
        </w:rPr>
        <w:t> </w:t>
      </w:r>
      <w:r>
        <w:rPr>
          <w:sz w:val="28"/>
        </w:rPr>
        <w:t>phí</w:t>
      </w:r>
      <w:r>
        <w:rPr>
          <w:spacing w:val="20"/>
          <w:sz w:val="28"/>
        </w:rPr>
        <w:t> </w:t>
      </w:r>
      <w:r>
        <w:rPr>
          <w:sz w:val="28"/>
        </w:rPr>
        <w:t>hình</w:t>
      </w:r>
      <w:r>
        <w:rPr>
          <w:spacing w:val="19"/>
          <w:sz w:val="28"/>
        </w:rPr>
        <w:t> </w:t>
      </w:r>
      <w:r>
        <w:rPr>
          <w:sz w:val="28"/>
        </w:rPr>
        <w:t>sự</w:t>
      </w:r>
      <w:r>
        <w:rPr>
          <w:spacing w:val="18"/>
          <w:sz w:val="28"/>
        </w:rPr>
        <w:t> </w:t>
      </w:r>
      <w:r>
        <w:rPr>
          <w:sz w:val="28"/>
        </w:rPr>
        <w:t>sơ</w:t>
      </w:r>
      <w:r>
        <w:rPr>
          <w:spacing w:val="19"/>
          <w:sz w:val="28"/>
        </w:rPr>
        <w:t> </w:t>
      </w:r>
      <w:r>
        <w:rPr>
          <w:sz w:val="28"/>
        </w:rPr>
        <w:t>thẩm:</w:t>
      </w:r>
      <w:r>
        <w:rPr>
          <w:spacing w:val="25"/>
          <w:sz w:val="28"/>
        </w:rPr>
        <w:t> </w:t>
      </w:r>
      <w:r>
        <w:rPr>
          <w:sz w:val="28"/>
        </w:rPr>
        <w:t>Bị</w:t>
      </w:r>
      <w:r>
        <w:rPr>
          <w:spacing w:val="19"/>
          <w:sz w:val="28"/>
        </w:rPr>
        <w:t> </w:t>
      </w:r>
      <w:r>
        <w:rPr>
          <w:sz w:val="28"/>
        </w:rPr>
        <w:t>cáo</w:t>
      </w:r>
      <w:r>
        <w:rPr>
          <w:spacing w:val="18"/>
          <w:sz w:val="28"/>
        </w:rPr>
        <w:t> </w:t>
      </w:r>
      <w:r>
        <w:rPr>
          <w:sz w:val="28"/>
        </w:rPr>
        <w:t>phải</w:t>
      </w:r>
      <w:r>
        <w:rPr>
          <w:spacing w:val="19"/>
          <w:sz w:val="28"/>
        </w:rPr>
        <w:t> </w:t>
      </w:r>
      <w:r>
        <w:rPr>
          <w:sz w:val="28"/>
        </w:rPr>
        <w:t>chịu</w:t>
      </w:r>
      <w:r>
        <w:rPr>
          <w:spacing w:val="20"/>
          <w:sz w:val="28"/>
        </w:rPr>
        <w:t> </w:t>
      </w:r>
      <w:r>
        <w:rPr>
          <w:sz w:val="28"/>
        </w:rPr>
        <w:t>theo</w:t>
      </w:r>
      <w:r>
        <w:rPr>
          <w:spacing w:val="21"/>
          <w:sz w:val="28"/>
        </w:rPr>
        <w:t> </w:t>
      </w:r>
      <w:r>
        <w:rPr>
          <w:sz w:val="28"/>
        </w:rPr>
        <w:t>quy</w:t>
      </w:r>
      <w:r>
        <w:rPr>
          <w:spacing w:val="16"/>
          <w:sz w:val="28"/>
        </w:rPr>
        <w:t> </w:t>
      </w:r>
      <w:r>
        <w:rPr>
          <w:sz w:val="28"/>
        </w:rPr>
        <w:t>định</w:t>
      </w:r>
      <w:r>
        <w:rPr>
          <w:spacing w:val="18"/>
          <w:sz w:val="28"/>
        </w:rPr>
        <w:t> </w:t>
      </w:r>
      <w:r>
        <w:rPr>
          <w:sz w:val="28"/>
        </w:rPr>
        <w:t>của</w:t>
      </w:r>
      <w:r>
        <w:rPr>
          <w:spacing w:val="20"/>
          <w:sz w:val="28"/>
        </w:rPr>
        <w:t> </w:t>
      </w:r>
      <w:r>
        <w:rPr>
          <w:spacing w:val="-4"/>
          <w:sz w:val="28"/>
        </w:rPr>
        <w:t>pháp</w:t>
      </w:r>
    </w:p>
    <w:p>
      <w:pPr>
        <w:spacing w:after="0" w:line="240" w:lineRule="auto"/>
        <w:jc w:val="both"/>
        <w:rPr>
          <w:sz w:val="28"/>
        </w:rPr>
        <w:sectPr>
          <w:pgSz w:w="11910" w:h="16850"/>
          <w:pgMar w:header="189" w:footer="0" w:top="1440" w:bottom="280" w:left="1540" w:right="1020"/>
        </w:sectPr>
      </w:pPr>
    </w:p>
    <w:p>
      <w:pPr>
        <w:pStyle w:val="BodyText"/>
        <w:spacing w:before="0"/>
        <w:ind w:firstLine="0"/>
        <w:jc w:val="left"/>
      </w:pPr>
      <w:r>
        <w:rPr>
          <w:spacing w:val="-2"/>
        </w:rPr>
        <w:t>luật.</w:t>
      </w:r>
    </w:p>
    <w:p>
      <w:pPr>
        <w:spacing w:line="240" w:lineRule="auto" w:before="5"/>
        <w:rPr>
          <w:sz w:val="38"/>
        </w:rPr>
      </w:pPr>
      <w:r>
        <w:rPr/>
        <w:br w:type="column"/>
      </w:r>
      <w:r>
        <w:rPr>
          <w:sz w:val="38"/>
        </w:rPr>
      </w:r>
    </w:p>
    <w:p>
      <w:pPr>
        <w:spacing w:before="0"/>
        <w:ind w:left="159"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0"/>
        <w:ind w:left="0" w:firstLine="0"/>
        <w:jc w:val="left"/>
        <w:rPr>
          <w:i/>
          <w:sz w:val="30"/>
        </w:rPr>
      </w:pPr>
    </w:p>
    <w:p>
      <w:pPr>
        <w:spacing w:before="198"/>
        <w:ind w:left="159"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50"/>
          <w:pgMar w:header="189" w:footer="0" w:top="1520" w:bottom="280" w:left="1540" w:right="1020"/>
          <w:cols w:num="3" w:equalWidth="0">
            <w:col w:w="653" w:space="67"/>
            <w:col w:w="1771" w:space="1097"/>
            <w:col w:w="5762"/>
          </w:cols>
        </w:sectPr>
      </w:pPr>
    </w:p>
    <w:p>
      <w:pPr>
        <w:pStyle w:val="BodyText"/>
        <w:spacing w:before="10"/>
        <w:ind w:left="0" w:firstLine="0"/>
        <w:jc w:val="left"/>
        <w:rPr>
          <w:b/>
          <w:sz w:val="12"/>
        </w:rPr>
      </w:pPr>
    </w:p>
    <w:p>
      <w:pPr>
        <w:pStyle w:val="BodyText"/>
        <w:spacing w:before="89"/>
        <w:ind w:right="118"/>
      </w:pPr>
      <w:r>
        <w:rPr/>
        <w:t>Căn cứ vào điểm a khoản 1 Điều 173; điểm s khoản 1, khoản 2 Điều 51 Bộ luật Hình sự năm 2015 được sửa đổi, bổ sung năm 2017;</w:t>
      </w:r>
    </w:p>
    <w:p>
      <w:pPr>
        <w:pStyle w:val="BodyText"/>
        <w:spacing w:before="120"/>
        <w:ind w:right="121"/>
      </w:pPr>
      <w:r>
        <w:rPr/>
        <w:t>Căn cứ vào các Điều 136, Điều 260, khoản 1 Điều 268; Điều 269 của Bộ luật Tố tụng hình sự năm 2015;</w:t>
      </w:r>
    </w:p>
    <w:p>
      <w:pPr>
        <w:pStyle w:val="BodyText"/>
        <w:ind w:right="120"/>
      </w:pPr>
      <w:r>
        <w:rPr/>
        <w:t>Căn cứ khoản 1 Điều 21, khoản 1 Điều 23 của Nghị quyết số 326/2016/UBTVQH14 ngày 30/12/2016 của Ủy ban Thường vụ Quốc hội về mức thu, miễn, giảm, thu, nộp, quản lý và sử dụng án phí và lệ phí Tòa án.</w:t>
      </w:r>
    </w:p>
    <w:p>
      <w:pPr>
        <w:pStyle w:val="ListParagraph"/>
        <w:numPr>
          <w:ilvl w:val="0"/>
          <w:numId w:val="5"/>
        </w:numPr>
        <w:tabs>
          <w:tab w:pos="1161" w:val="left" w:leader="none"/>
        </w:tabs>
        <w:spacing w:line="240" w:lineRule="auto" w:before="121" w:after="0"/>
        <w:ind w:left="1160" w:right="0" w:hanging="282"/>
        <w:jc w:val="both"/>
        <w:rPr>
          <w:sz w:val="28"/>
        </w:rPr>
      </w:pPr>
      <w:r>
        <w:rPr>
          <w:sz w:val="28"/>
        </w:rPr>
        <w:t>Về</w:t>
      </w:r>
      <w:r>
        <w:rPr>
          <w:spacing w:val="-3"/>
          <w:sz w:val="28"/>
        </w:rPr>
        <w:t> </w:t>
      </w:r>
      <w:r>
        <w:rPr>
          <w:sz w:val="28"/>
        </w:rPr>
        <w:t>tội</w:t>
      </w:r>
      <w:r>
        <w:rPr>
          <w:spacing w:val="-2"/>
          <w:sz w:val="28"/>
        </w:rPr>
        <w:t> </w:t>
      </w:r>
      <w:r>
        <w:rPr>
          <w:sz w:val="28"/>
        </w:rPr>
        <w:t>danh</w:t>
      </w:r>
      <w:r>
        <w:rPr>
          <w:spacing w:val="-2"/>
          <w:sz w:val="28"/>
        </w:rPr>
        <w:t> </w:t>
      </w:r>
      <w:r>
        <w:rPr>
          <w:sz w:val="28"/>
        </w:rPr>
        <w:t>và</w:t>
      </w:r>
      <w:r>
        <w:rPr>
          <w:spacing w:val="-2"/>
          <w:sz w:val="28"/>
        </w:rPr>
        <w:t> </w:t>
      </w:r>
      <w:r>
        <w:rPr>
          <w:sz w:val="28"/>
        </w:rPr>
        <w:t>mức</w:t>
      </w:r>
      <w:r>
        <w:rPr>
          <w:spacing w:val="-3"/>
          <w:sz w:val="28"/>
        </w:rPr>
        <w:t> </w:t>
      </w:r>
      <w:r>
        <w:rPr>
          <w:sz w:val="28"/>
        </w:rPr>
        <w:t>hình</w:t>
      </w:r>
      <w:r>
        <w:rPr>
          <w:spacing w:val="-1"/>
          <w:sz w:val="28"/>
        </w:rPr>
        <w:t> </w:t>
      </w:r>
      <w:r>
        <w:rPr>
          <w:spacing w:val="-4"/>
          <w:sz w:val="28"/>
        </w:rPr>
        <w:t>phạt:</w:t>
      </w:r>
    </w:p>
    <w:p>
      <w:pPr>
        <w:pStyle w:val="BodyText"/>
        <w:spacing w:before="120"/>
        <w:ind w:left="879" w:firstLine="0"/>
      </w:pPr>
      <w:r>
        <w:rPr/>
        <w:t>Tuyên</w:t>
      </w:r>
      <w:r>
        <w:rPr>
          <w:spacing w:val="-20"/>
        </w:rPr>
        <w:t> </w:t>
      </w:r>
      <w:r>
        <w:rPr/>
        <w:t>bố</w:t>
      </w:r>
      <w:r>
        <w:rPr>
          <w:spacing w:val="-17"/>
        </w:rPr>
        <w:t> </w:t>
      </w:r>
      <w:r>
        <w:rPr/>
        <w:t>bị</w:t>
      </w:r>
      <w:r>
        <w:rPr>
          <w:spacing w:val="-18"/>
        </w:rPr>
        <w:t> </w:t>
      </w:r>
      <w:r>
        <w:rPr/>
        <w:t>cáo</w:t>
      </w:r>
      <w:r>
        <w:rPr>
          <w:spacing w:val="-17"/>
        </w:rPr>
        <w:t> </w:t>
      </w:r>
      <w:r>
        <w:rPr/>
        <w:t>Nguyễn</w:t>
      </w:r>
      <w:r>
        <w:rPr>
          <w:spacing w:val="-18"/>
        </w:rPr>
        <w:t> </w:t>
      </w:r>
      <w:r>
        <w:rPr/>
        <w:t>Minh</w:t>
      </w:r>
      <w:r>
        <w:rPr>
          <w:spacing w:val="-17"/>
        </w:rPr>
        <w:t> </w:t>
      </w:r>
      <w:r>
        <w:rPr/>
        <w:t>D</w:t>
      </w:r>
      <w:r>
        <w:rPr>
          <w:spacing w:val="-18"/>
        </w:rPr>
        <w:t> </w:t>
      </w:r>
      <w:r>
        <w:rPr/>
        <w:t>phạm</w:t>
      </w:r>
      <w:r>
        <w:rPr>
          <w:spacing w:val="-18"/>
        </w:rPr>
        <w:t> </w:t>
      </w:r>
      <w:r>
        <w:rPr/>
        <w:t>tội:</w:t>
      </w:r>
      <w:r>
        <w:rPr>
          <w:spacing w:val="-17"/>
        </w:rPr>
        <w:t> </w:t>
      </w:r>
      <w:r>
        <w:rPr/>
        <w:t>“Trộm</w:t>
      </w:r>
      <w:r>
        <w:rPr>
          <w:spacing w:val="-18"/>
        </w:rPr>
        <w:t> </w:t>
      </w:r>
      <w:r>
        <w:rPr/>
        <w:t>cắp</w:t>
      </w:r>
      <w:r>
        <w:rPr>
          <w:spacing w:val="-17"/>
        </w:rPr>
        <w:t> </w:t>
      </w:r>
      <w:r>
        <w:rPr/>
        <w:t>tài</w:t>
      </w:r>
      <w:r>
        <w:rPr>
          <w:spacing w:val="-9"/>
        </w:rPr>
        <w:t> </w:t>
      </w:r>
      <w:r>
        <w:rPr>
          <w:spacing w:val="-2"/>
        </w:rPr>
        <w:t>sản”.</w:t>
      </w:r>
    </w:p>
    <w:p>
      <w:pPr>
        <w:pStyle w:val="BodyText"/>
        <w:spacing w:before="120"/>
        <w:ind w:right="113"/>
      </w:pPr>
      <w:r>
        <w:rPr/>
        <w:t>Xử phạt bị cáo Nguyễn Minh D 08 (tám) tháng tù. Thời hạn tù tính từ ngày bắt bị cáo để thi hành án.</w:t>
      </w:r>
    </w:p>
    <w:p>
      <w:pPr>
        <w:pStyle w:val="BodyText"/>
        <w:ind w:right="114"/>
      </w:pPr>
      <w:r>
        <w:rPr/>
        <w:t>Tiếp tục áp dụng biện pháp ngăn chặn cấm đi khỏi nơi cư trú theo Lệnh cấm đi khỏi nơi cư trú số 36/LCCT-TABC ngày 21/10/2022 đối với bị cáo Nguyễn Minh D cho đến thời điểm bị cáo đi chấp hành hình phạt tù.</w:t>
      </w:r>
    </w:p>
    <w:p>
      <w:pPr>
        <w:pStyle w:val="ListParagraph"/>
        <w:numPr>
          <w:ilvl w:val="0"/>
          <w:numId w:val="5"/>
        </w:numPr>
        <w:tabs>
          <w:tab w:pos="1204" w:val="left" w:leader="none"/>
        </w:tabs>
        <w:spacing w:line="322" w:lineRule="exact" w:before="121" w:after="0"/>
        <w:ind w:left="1203" w:right="0" w:hanging="325"/>
        <w:jc w:val="both"/>
        <w:rPr>
          <w:sz w:val="28"/>
        </w:rPr>
      </w:pPr>
      <w:r>
        <w:rPr>
          <w:sz w:val="28"/>
        </w:rPr>
        <w:t>Về</w:t>
      </w:r>
      <w:r>
        <w:rPr>
          <w:spacing w:val="39"/>
          <w:sz w:val="28"/>
        </w:rPr>
        <w:t> </w:t>
      </w:r>
      <w:r>
        <w:rPr>
          <w:sz w:val="28"/>
        </w:rPr>
        <w:t>án</w:t>
      </w:r>
      <w:r>
        <w:rPr>
          <w:spacing w:val="38"/>
          <w:sz w:val="28"/>
        </w:rPr>
        <w:t> </w:t>
      </w:r>
      <w:r>
        <w:rPr>
          <w:sz w:val="28"/>
        </w:rPr>
        <w:t>phí</w:t>
      </w:r>
      <w:r>
        <w:rPr>
          <w:spacing w:val="40"/>
          <w:sz w:val="28"/>
        </w:rPr>
        <w:t> </w:t>
      </w:r>
      <w:r>
        <w:rPr>
          <w:sz w:val="28"/>
        </w:rPr>
        <w:t>hình</w:t>
      </w:r>
      <w:r>
        <w:rPr>
          <w:spacing w:val="38"/>
          <w:sz w:val="28"/>
        </w:rPr>
        <w:t> </w:t>
      </w:r>
      <w:r>
        <w:rPr>
          <w:sz w:val="28"/>
        </w:rPr>
        <w:t>sự</w:t>
      </w:r>
      <w:r>
        <w:rPr>
          <w:spacing w:val="39"/>
          <w:sz w:val="28"/>
        </w:rPr>
        <w:t> </w:t>
      </w:r>
      <w:r>
        <w:rPr>
          <w:sz w:val="28"/>
        </w:rPr>
        <w:t>sơ</w:t>
      </w:r>
      <w:r>
        <w:rPr>
          <w:spacing w:val="37"/>
          <w:sz w:val="28"/>
        </w:rPr>
        <w:t> </w:t>
      </w:r>
      <w:r>
        <w:rPr>
          <w:sz w:val="28"/>
        </w:rPr>
        <w:t>thẩm:</w:t>
      </w:r>
      <w:r>
        <w:rPr>
          <w:spacing w:val="42"/>
          <w:sz w:val="28"/>
        </w:rPr>
        <w:t> </w:t>
      </w:r>
      <w:r>
        <w:rPr>
          <w:sz w:val="28"/>
        </w:rPr>
        <w:t>Buộc</w:t>
      </w:r>
      <w:r>
        <w:rPr>
          <w:spacing w:val="38"/>
          <w:sz w:val="28"/>
        </w:rPr>
        <w:t> </w:t>
      </w:r>
      <w:r>
        <w:rPr>
          <w:sz w:val="28"/>
        </w:rPr>
        <w:t>bị</w:t>
      </w:r>
      <w:r>
        <w:rPr>
          <w:spacing w:val="37"/>
          <w:sz w:val="28"/>
        </w:rPr>
        <w:t> </w:t>
      </w:r>
      <w:r>
        <w:rPr>
          <w:sz w:val="28"/>
        </w:rPr>
        <w:t>cáo</w:t>
      </w:r>
      <w:r>
        <w:rPr>
          <w:spacing w:val="43"/>
          <w:sz w:val="28"/>
        </w:rPr>
        <w:t> </w:t>
      </w:r>
      <w:r>
        <w:rPr>
          <w:sz w:val="28"/>
        </w:rPr>
        <w:t>Nguyễn</w:t>
      </w:r>
      <w:r>
        <w:rPr>
          <w:spacing w:val="39"/>
          <w:sz w:val="28"/>
        </w:rPr>
        <w:t> </w:t>
      </w:r>
      <w:r>
        <w:rPr>
          <w:sz w:val="28"/>
        </w:rPr>
        <w:t>Minh</w:t>
      </w:r>
      <w:r>
        <w:rPr>
          <w:spacing w:val="38"/>
          <w:sz w:val="28"/>
        </w:rPr>
        <w:t> </w:t>
      </w:r>
      <w:r>
        <w:rPr>
          <w:sz w:val="28"/>
        </w:rPr>
        <w:t>D</w:t>
      </w:r>
      <w:r>
        <w:rPr>
          <w:spacing w:val="42"/>
          <w:sz w:val="28"/>
        </w:rPr>
        <w:t> </w:t>
      </w:r>
      <w:r>
        <w:rPr>
          <w:sz w:val="28"/>
        </w:rPr>
        <w:t>phải</w:t>
      </w:r>
      <w:r>
        <w:rPr>
          <w:spacing w:val="39"/>
          <w:sz w:val="28"/>
        </w:rPr>
        <w:t> </w:t>
      </w:r>
      <w:r>
        <w:rPr>
          <w:spacing w:val="-4"/>
          <w:sz w:val="28"/>
        </w:rPr>
        <w:t>chịu</w:t>
      </w:r>
    </w:p>
    <w:p>
      <w:pPr>
        <w:pStyle w:val="BodyText"/>
        <w:spacing w:before="0"/>
        <w:ind w:firstLine="0"/>
      </w:pPr>
      <w:r>
        <w:rPr/>
        <w:t>200.000</w:t>
      </w:r>
      <w:r>
        <w:rPr>
          <w:spacing w:val="-3"/>
        </w:rPr>
        <w:t> </w:t>
      </w:r>
      <w:r>
        <w:rPr/>
        <w:t>đồng</w:t>
      </w:r>
      <w:r>
        <w:rPr>
          <w:spacing w:val="-3"/>
        </w:rPr>
        <w:t> </w:t>
      </w:r>
      <w:r>
        <w:rPr/>
        <w:t>(hai</w:t>
      </w:r>
      <w:r>
        <w:rPr>
          <w:spacing w:val="-3"/>
        </w:rPr>
        <w:t> </w:t>
      </w:r>
      <w:r>
        <w:rPr/>
        <w:t>trăm</w:t>
      </w:r>
      <w:r>
        <w:rPr>
          <w:spacing w:val="-7"/>
        </w:rPr>
        <w:t> </w:t>
      </w:r>
      <w:r>
        <w:rPr/>
        <w:t>nghìn</w:t>
      </w:r>
      <w:r>
        <w:rPr>
          <w:spacing w:val="-6"/>
        </w:rPr>
        <w:t> </w:t>
      </w:r>
      <w:r>
        <w:rPr>
          <w:spacing w:val="-2"/>
        </w:rPr>
        <w:t>đồng).</w:t>
      </w:r>
    </w:p>
    <w:p>
      <w:pPr>
        <w:pStyle w:val="ListParagraph"/>
        <w:numPr>
          <w:ilvl w:val="0"/>
          <w:numId w:val="5"/>
        </w:numPr>
        <w:tabs>
          <w:tab w:pos="1161" w:val="left" w:leader="none"/>
        </w:tabs>
        <w:spacing w:line="240" w:lineRule="auto" w:before="120" w:after="0"/>
        <w:ind w:left="1160" w:right="0" w:hanging="282"/>
        <w:jc w:val="both"/>
        <w:rPr>
          <w:sz w:val="28"/>
        </w:rPr>
      </w:pPr>
      <w:r>
        <w:rPr>
          <w:sz w:val="28"/>
        </w:rPr>
        <w:t>Về</w:t>
      </w:r>
      <w:r>
        <w:rPr>
          <w:spacing w:val="-6"/>
          <w:sz w:val="28"/>
        </w:rPr>
        <w:t> </w:t>
      </w:r>
      <w:r>
        <w:rPr>
          <w:sz w:val="28"/>
        </w:rPr>
        <w:t>quyền</w:t>
      </w:r>
      <w:r>
        <w:rPr>
          <w:spacing w:val="-3"/>
          <w:sz w:val="28"/>
        </w:rPr>
        <w:t> </w:t>
      </w:r>
      <w:r>
        <w:rPr>
          <w:sz w:val="28"/>
        </w:rPr>
        <w:t>kháng</w:t>
      </w:r>
      <w:r>
        <w:rPr>
          <w:spacing w:val="-3"/>
          <w:sz w:val="28"/>
        </w:rPr>
        <w:t> </w:t>
      </w:r>
      <w:r>
        <w:rPr>
          <w:spacing w:val="-4"/>
          <w:sz w:val="28"/>
        </w:rPr>
        <w:t>cáo:</w:t>
      </w:r>
    </w:p>
    <w:p>
      <w:pPr>
        <w:pStyle w:val="BodyText"/>
        <w:spacing w:before="120"/>
        <w:ind w:right="110"/>
      </w:pPr>
      <w:r>
        <w:rPr/>
        <w:t>Bị cáo có mặt có quyền kháng cáo bản án trong thời hạn 15 ngày kể từ ngày Tòa tuyên án.</w:t>
      </w:r>
    </w:p>
    <w:p>
      <w:pPr>
        <w:pStyle w:val="BodyText"/>
        <w:ind w:right="112"/>
      </w:pPr>
      <w:r>
        <w:rPr/>
        <w:t>Bị hại và người có quyền lợi, nghĩa vụ liên quan vắng mặt có quyền</w:t>
      </w:r>
      <w:r>
        <w:rPr>
          <w:spacing w:val="40"/>
        </w:rPr>
        <w:t> </w:t>
      </w:r>
      <w:r>
        <w:rPr/>
        <w:t>kháng cáo Bản án trong thời hạn 15 ngày kể từ ngày nhận được Bản án hoặc</w:t>
      </w:r>
      <w:r>
        <w:rPr>
          <w:spacing w:val="40"/>
        </w:rPr>
        <w:t> </w:t>
      </w:r>
      <w:r>
        <w:rPr/>
        <w:t>Bản án được niêm yết theo quy định của pháp luật./.</w:t>
      </w:r>
    </w:p>
    <w:p>
      <w:pPr>
        <w:spacing w:after="0"/>
        <w:sectPr>
          <w:type w:val="continuous"/>
          <w:pgSz w:w="11910" w:h="16850"/>
          <w:pgMar w:header="189" w:footer="0" w:top="1520" w:bottom="280" w:left="1540" w:right="1020"/>
        </w:sectPr>
      </w:pPr>
    </w:p>
    <w:p>
      <w:pPr>
        <w:pStyle w:val="BodyText"/>
        <w:spacing w:before="0"/>
        <w:ind w:left="0" w:firstLine="0"/>
        <w:jc w:val="left"/>
        <w:rPr>
          <w:sz w:val="8"/>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8"/>
        <w:gridCol w:w="5250"/>
      </w:tblGrid>
      <w:tr>
        <w:trPr>
          <w:trHeight w:val="2406" w:hRule="atLeast"/>
        </w:trPr>
        <w:tc>
          <w:tcPr>
            <w:tcW w:w="3678" w:type="dxa"/>
          </w:tcPr>
          <w:p>
            <w:pPr>
              <w:pStyle w:val="TableParagraph"/>
              <w:spacing w:line="263"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6"/>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6"/>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thị xã</w:t>
            </w:r>
            <w:r>
              <w:rPr>
                <w:spacing w:val="-1"/>
                <w:sz w:val="22"/>
              </w:rPr>
              <w:t> </w:t>
            </w:r>
            <w:r>
              <w:rPr>
                <w:sz w:val="22"/>
              </w:rPr>
              <w:t>Bến</w:t>
            </w:r>
            <w:r>
              <w:rPr>
                <w:spacing w:val="-1"/>
                <w:sz w:val="22"/>
              </w:rPr>
              <w:t> </w:t>
            </w:r>
            <w:r>
              <w:rPr>
                <w:spacing w:val="-4"/>
                <w:sz w:val="22"/>
              </w:rPr>
              <w:t>Cát;</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z w:val="22"/>
              </w:rPr>
              <w:t>Bến</w:t>
            </w:r>
            <w:r>
              <w:rPr>
                <w:spacing w:val="-2"/>
                <w:sz w:val="22"/>
              </w:rPr>
              <w:t> </w:t>
            </w:r>
            <w:r>
              <w:rPr>
                <w:spacing w:val="-4"/>
                <w:sz w:val="22"/>
              </w:rPr>
              <w:t>Cát;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thị xã</w:t>
            </w:r>
            <w:r>
              <w:rPr>
                <w:spacing w:val="-1"/>
                <w:sz w:val="22"/>
              </w:rPr>
              <w:t> </w:t>
            </w:r>
            <w:r>
              <w:rPr>
                <w:sz w:val="22"/>
              </w:rPr>
              <w:t>Bến </w:t>
            </w:r>
            <w:r>
              <w:rPr>
                <w:spacing w:val="-4"/>
                <w:sz w:val="22"/>
              </w:rPr>
              <w:t>Cát;</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pacing w:val="-5"/>
                <w:sz w:val="22"/>
              </w:rPr>
              <w:t>VT.</w:t>
            </w:r>
          </w:p>
        </w:tc>
        <w:tc>
          <w:tcPr>
            <w:tcW w:w="5250" w:type="dxa"/>
          </w:tcPr>
          <w:p>
            <w:pPr>
              <w:pStyle w:val="TableParagraph"/>
              <w:ind w:left="652"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198"/>
              <w:ind w:left="1799"/>
              <w:rPr>
                <w:b/>
                <w:sz w:val="28"/>
              </w:rPr>
            </w:pPr>
            <w:r>
              <w:rPr>
                <w:b/>
                <w:sz w:val="28"/>
              </w:rPr>
              <w:t>Nguyễn</w:t>
            </w:r>
            <w:r>
              <w:rPr>
                <w:b/>
                <w:spacing w:val="-7"/>
                <w:sz w:val="28"/>
              </w:rPr>
              <w:t> </w:t>
            </w:r>
            <w:r>
              <w:rPr>
                <w:b/>
                <w:sz w:val="28"/>
              </w:rPr>
              <w:t>Thị</w:t>
            </w:r>
            <w:r>
              <w:rPr>
                <w:b/>
                <w:spacing w:val="-1"/>
                <w:sz w:val="28"/>
              </w:rPr>
              <w:t> </w:t>
            </w:r>
            <w:r>
              <w:rPr>
                <w:b/>
                <w:spacing w:val="-4"/>
                <w:sz w:val="28"/>
              </w:rPr>
              <w:t>Duyên</w:t>
            </w:r>
          </w:p>
        </w:tc>
      </w:tr>
    </w:tbl>
    <w:sectPr>
      <w:pgSz w:w="11910" w:h="16850"/>
      <w:pgMar w:header="189" w:footer="0" w:top="14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8.466619pt;width:13pt;height:15.3pt;mso-position-horizontal-relative:page;mso-position-vertical-relative:page;z-index:-1581977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9"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8" w:hanging="298"/>
      </w:pPr>
      <w:rPr>
        <w:rFonts w:hint="default"/>
        <w:lang w:val="vi" w:eastAsia="en-US" w:bidi="ar-SA"/>
      </w:rPr>
    </w:lvl>
    <w:lvl w:ilvl="2">
      <w:start w:val="0"/>
      <w:numFmt w:val="bullet"/>
      <w:lvlText w:val="•"/>
      <w:lvlJc w:val="left"/>
      <w:pPr>
        <w:ind w:left="1997" w:hanging="298"/>
      </w:pPr>
      <w:rPr>
        <w:rFonts w:hint="default"/>
        <w:lang w:val="vi" w:eastAsia="en-US" w:bidi="ar-SA"/>
      </w:rPr>
    </w:lvl>
    <w:lvl w:ilvl="3">
      <w:start w:val="0"/>
      <w:numFmt w:val="bullet"/>
      <w:lvlText w:val="•"/>
      <w:lvlJc w:val="left"/>
      <w:pPr>
        <w:ind w:left="2915" w:hanging="298"/>
      </w:pPr>
      <w:rPr>
        <w:rFonts w:hint="default"/>
        <w:lang w:val="vi" w:eastAsia="en-US" w:bidi="ar-SA"/>
      </w:rPr>
    </w:lvl>
    <w:lvl w:ilvl="4">
      <w:start w:val="0"/>
      <w:numFmt w:val="bullet"/>
      <w:lvlText w:val="•"/>
      <w:lvlJc w:val="left"/>
      <w:pPr>
        <w:ind w:left="3834" w:hanging="298"/>
      </w:pPr>
      <w:rPr>
        <w:rFonts w:hint="default"/>
        <w:lang w:val="vi" w:eastAsia="en-US" w:bidi="ar-SA"/>
      </w:rPr>
    </w:lvl>
    <w:lvl w:ilvl="5">
      <w:start w:val="0"/>
      <w:numFmt w:val="bullet"/>
      <w:lvlText w:val="•"/>
      <w:lvlJc w:val="left"/>
      <w:pPr>
        <w:ind w:left="4753" w:hanging="298"/>
      </w:pPr>
      <w:rPr>
        <w:rFonts w:hint="default"/>
        <w:lang w:val="vi" w:eastAsia="en-US" w:bidi="ar-SA"/>
      </w:rPr>
    </w:lvl>
    <w:lvl w:ilvl="6">
      <w:start w:val="0"/>
      <w:numFmt w:val="bullet"/>
      <w:lvlText w:val="•"/>
      <w:lvlJc w:val="left"/>
      <w:pPr>
        <w:ind w:left="5671" w:hanging="298"/>
      </w:pPr>
      <w:rPr>
        <w:rFonts w:hint="default"/>
        <w:lang w:val="vi" w:eastAsia="en-US" w:bidi="ar-SA"/>
      </w:rPr>
    </w:lvl>
    <w:lvl w:ilvl="7">
      <w:start w:val="0"/>
      <w:numFmt w:val="bullet"/>
      <w:lvlText w:val="•"/>
      <w:lvlJc w:val="left"/>
      <w:pPr>
        <w:ind w:left="6590" w:hanging="298"/>
      </w:pPr>
      <w:rPr>
        <w:rFonts w:hint="default"/>
        <w:lang w:val="vi" w:eastAsia="en-US" w:bidi="ar-SA"/>
      </w:rPr>
    </w:lvl>
    <w:lvl w:ilvl="8">
      <w:start w:val="0"/>
      <w:numFmt w:val="bullet"/>
      <w:lvlText w:val="•"/>
      <w:lvlJc w:val="left"/>
      <w:pPr>
        <w:ind w:left="7509" w:hanging="298"/>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9" w:hanging="125"/>
      </w:pPr>
      <w:rPr>
        <w:rFonts w:hint="default"/>
        <w:lang w:val="vi" w:eastAsia="en-US" w:bidi="ar-SA"/>
      </w:rPr>
    </w:lvl>
    <w:lvl w:ilvl="2">
      <w:start w:val="0"/>
      <w:numFmt w:val="bullet"/>
      <w:lvlText w:val="•"/>
      <w:lvlJc w:val="left"/>
      <w:pPr>
        <w:ind w:left="879" w:hanging="125"/>
      </w:pPr>
      <w:rPr>
        <w:rFonts w:hint="default"/>
        <w:lang w:val="vi" w:eastAsia="en-US" w:bidi="ar-SA"/>
      </w:rPr>
    </w:lvl>
    <w:lvl w:ilvl="3">
      <w:start w:val="0"/>
      <w:numFmt w:val="bullet"/>
      <w:lvlText w:val="•"/>
      <w:lvlJc w:val="left"/>
      <w:pPr>
        <w:ind w:left="1229" w:hanging="125"/>
      </w:pPr>
      <w:rPr>
        <w:rFonts w:hint="default"/>
        <w:lang w:val="vi" w:eastAsia="en-US" w:bidi="ar-SA"/>
      </w:rPr>
    </w:lvl>
    <w:lvl w:ilvl="4">
      <w:start w:val="0"/>
      <w:numFmt w:val="bullet"/>
      <w:lvlText w:val="•"/>
      <w:lvlJc w:val="left"/>
      <w:pPr>
        <w:ind w:left="1579" w:hanging="125"/>
      </w:pPr>
      <w:rPr>
        <w:rFonts w:hint="default"/>
        <w:lang w:val="vi" w:eastAsia="en-US" w:bidi="ar-SA"/>
      </w:rPr>
    </w:lvl>
    <w:lvl w:ilvl="5">
      <w:start w:val="0"/>
      <w:numFmt w:val="bullet"/>
      <w:lvlText w:val="•"/>
      <w:lvlJc w:val="left"/>
      <w:pPr>
        <w:ind w:left="1929" w:hanging="125"/>
      </w:pPr>
      <w:rPr>
        <w:rFonts w:hint="default"/>
        <w:lang w:val="vi" w:eastAsia="en-US" w:bidi="ar-SA"/>
      </w:rPr>
    </w:lvl>
    <w:lvl w:ilvl="6">
      <w:start w:val="0"/>
      <w:numFmt w:val="bullet"/>
      <w:lvlText w:val="•"/>
      <w:lvlJc w:val="left"/>
      <w:pPr>
        <w:ind w:left="2278" w:hanging="125"/>
      </w:pPr>
      <w:rPr>
        <w:rFonts w:hint="default"/>
        <w:lang w:val="vi" w:eastAsia="en-US" w:bidi="ar-SA"/>
      </w:rPr>
    </w:lvl>
    <w:lvl w:ilvl="7">
      <w:start w:val="0"/>
      <w:numFmt w:val="bullet"/>
      <w:lvlText w:val="•"/>
      <w:lvlJc w:val="left"/>
      <w:pPr>
        <w:ind w:left="2628" w:hanging="125"/>
      </w:pPr>
      <w:rPr>
        <w:rFonts w:hint="default"/>
        <w:lang w:val="vi" w:eastAsia="en-US" w:bidi="ar-SA"/>
      </w:rPr>
    </w:lvl>
    <w:lvl w:ilvl="8">
      <w:start w:val="0"/>
      <w:numFmt w:val="bullet"/>
      <w:lvlText w:val="•"/>
      <w:lvlJc w:val="left"/>
      <w:pPr>
        <w:ind w:left="2978" w:hanging="125"/>
      </w:pPr>
      <w:rPr>
        <w:rFonts w:hint="default"/>
        <w:lang w:val="vi" w:eastAsia="en-US" w:bidi="ar-SA"/>
      </w:rPr>
    </w:lvl>
  </w:abstractNum>
  <w:abstractNum w:abstractNumId="4">
    <w:multiLevelType w:val="hybridMultilevel"/>
    <w:lvl w:ilvl="0">
      <w:start w:val="1"/>
      <w:numFmt w:val="decimal"/>
      <w:lvlText w:val="%1."/>
      <w:lvlJc w:val="left"/>
      <w:pPr>
        <w:ind w:left="116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7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15" w:hanging="281"/>
      </w:pPr>
      <w:rPr>
        <w:rFonts w:hint="default"/>
        <w:lang w:val="vi" w:eastAsia="en-US" w:bidi="ar-SA"/>
      </w:rPr>
    </w:lvl>
    <w:lvl w:ilvl="4">
      <w:start w:val="0"/>
      <w:numFmt w:val="bullet"/>
      <w:lvlText w:val="•"/>
      <w:lvlJc w:val="left"/>
      <w:pPr>
        <w:ind w:left="4434"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071" w:hanging="281"/>
      </w:pPr>
      <w:rPr>
        <w:rFonts w:hint="default"/>
        <w:lang w:val="vi" w:eastAsia="en-US" w:bidi="ar-SA"/>
      </w:rPr>
    </w:lvl>
    <w:lvl w:ilvl="7">
      <w:start w:val="0"/>
      <w:numFmt w:val="bullet"/>
      <w:lvlText w:val="•"/>
      <w:lvlJc w:val="left"/>
      <w:pPr>
        <w:ind w:left="6890" w:hanging="281"/>
      </w:pPr>
      <w:rPr>
        <w:rFonts w:hint="default"/>
        <w:lang w:val="vi" w:eastAsia="en-US" w:bidi="ar-SA"/>
      </w:rPr>
    </w:lvl>
    <w:lvl w:ilvl="8">
      <w:start w:val="0"/>
      <w:numFmt w:val="bullet"/>
      <w:lvlText w:val="•"/>
      <w:lvlJc w:val="left"/>
      <w:pPr>
        <w:ind w:left="7709" w:hanging="281"/>
      </w:pPr>
      <w:rPr>
        <w:rFonts w:hint="default"/>
        <w:lang w:val="vi" w:eastAsia="en-US" w:bidi="ar-SA"/>
      </w:rPr>
    </w:lvl>
  </w:abstractNum>
  <w:abstractNum w:abstractNumId="3">
    <w:multiLevelType w:val="hybridMultilevel"/>
    <w:lvl w:ilvl="0">
      <w:start w:val="1"/>
      <w:numFmt w:val="decimal"/>
      <w:lvlText w:val="[%1]"/>
      <w:lvlJc w:val="left"/>
      <w:pPr>
        <w:ind w:left="159"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10"/>
      </w:pPr>
      <w:rPr>
        <w:rFonts w:hint="default"/>
        <w:lang w:val="vi" w:eastAsia="en-US" w:bidi="ar-SA"/>
      </w:rPr>
    </w:lvl>
    <w:lvl w:ilvl="2">
      <w:start w:val="0"/>
      <w:numFmt w:val="bullet"/>
      <w:lvlText w:val="•"/>
      <w:lvlJc w:val="left"/>
      <w:pPr>
        <w:ind w:left="1997" w:hanging="410"/>
      </w:pPr>
      <w:rPr>
        <w:rFonts w:hint="default"/>
        <w:lang w:val="vi" w:eastAsia="en-US" w:bidi="ar-SA"/>
      </w:rPr>
    </w:lvl>
    <w:lvl w:ilvl="3">
      <w:start w:val="0"/>
      <w:numFmt w:val="bullet"/>
      <w:lvlText w:val="•"/>
      <w:lvlJc w:val="left"/>
      <w:pPr>
        <w:ind w:left="2915" w:hanging="410"/>
      </w:pPr>
      <w:rPr>
        <w:rFonts w:hint="default"/>
        <w:lang w:val="vi" w:eastAsia="en-US" w:bidi="ar-SA"/>
      </w:rPr>
    </w:lvl>
    <w:lvl w:ilvl="4">
      <w:start w:val="0"/>
      <w:numFmt w:val="bullet"/>
      <w:lvlText w:val="•"/>
      <w:lvlJc w:val="left"/>
      <w:pPr>
        <w:ind w:left="3834" w:hanging="410"/>
      </w:pPr>
      <w:rPr>
        <w:rFonts w:hint="default"/>
        <w:lang w:val="vi" w:eastAsia="en-US" w:bidi="ar-SA"/>
      </w:rPr>
    </w:lvl>
    <w:lvl w:ilvl="5">
      <w:start w:val="0"/>
      <w:numFmt w:val="bullet"/>
      <w:lvlText w:val="•"/>
      <w:lvlJc w:val="left"/>
      <w:pPr>
        <w:ind w:left="4753" w:hanging="410"/>
      </w:pPr>
      <w:rPr>
        <w:rFonts w:hint="default"/>
        <w:lang w:val="vi" w:eastAsia="en-US" w:bidi="ar-SA"/>
      </w:rPr>
    </w:lvl>
    <w:lvl w:ilvl="6">
      <w:start w:val="0"/>
      <w:numFmt w:val="bullet"/>
      <w:lvlText w:val="•"/>
      <w:lvlJc w:val="left"/>
      <w:pPr>
        <w:ind w:left="5671" w:hanging="410"/>
      </w:pPr>
      <w:rPr>
        <w:rFonts w:hint="default"/>
        <w:lang w:val="vi" w:eastAsia="en-US" w:bidi="ar-SA"/>
      </w:rPr>
    </w:lvl>
    <w:lvl w:ilvl="7">
      <w:start w:val="0"/>
      <w:numFmt w:val="bullet"/>
      <w:lvlText w:val="•"/>
      <w:lvlJc w:val="left"/>
      <w:pPr>
        <w:ind w:left="6590" w:hanging="410"/>
      </w:pPr>
      <w:rPr>
        <w:rFonts w:hint="default"/>
        <w:lang w:val="vi" w:eastAsia="en-US" w:bidi="ar-SA"/>
      </w:rPr>
    </w:lvl>
    <w:lvl w:ilvl="8">
      <w:start w:val="0"/>
      <w:numFmt w:val="bullet"/>
      <w:lvlText w:val="•"/>
      <w:lvlJc w:val="left"/>
      <w:pPr>
        <w:ind w:left="7509" w:hanging="410"/>
      </w:pPr>
      <w:rPr>
        <w:rFonts w:hint="default"/>
        <w:lang w:val="vi" w:eastAsia="en-US" w:bidi="ar-SA"/>
      </w:rPr>
    </w:lvl>
  </w:abstractNum>
  <w:abstractNum w:abstractNumId="1">
    <w:multiLevelType w:val="hybridMultilevel"/>
    <w:lvl w:ilvl="0">
      <w:start w:val="0"/>
      <w:numFmt w:val="bullet"/>
      <w:lvlText w:val="-"/>
      <w:lvlJc w:val="left"/>
      <w:pPr>
        <w:ind w:left="159" w:hanging="16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15" w:hanging="166"/>
      </w:pPr>
      <w:rPr>
        <w:rFonts w:hint="default"/>
        <w:lang w:val="vi" w:eastAsia="en-US" w:bidi="ar-SA"/>
      </w:rPr>
    </w:lvl>
    <w:lvl w:ilvl="4">
      <w:start w:val="0"/>
      <w:numFmt w:val="bullet"/>
      <w:lvlText w:val="•"/>
      <w:lvlJc w:val="left"/>
      <w:pPr>
        <w:ind w:left="3834" w:hanging="166"/>
      </w:pPr>
      <w:rPr>
        <w:rFonts w:hint="default"/>
        <w:lang w:val="vi" w:eastAsia="en-US" w:bidi="ar-SA"/>
      </w:rPr>
    </w:lvl>
    <w:lvl w:ilvl="5">
      <w:start w:val="0"/>
      <w:numFmt w:val="bullet"/>
      <w:lvlText w:val="•"/>
      <w:lvlJc w:val="left"/>
      <w:pPr>
        <w:ind w:left="4753" w:hanging="166"/>
      </w:pPr>
      <w:rPr>
        <w:rFonts w:hint="default"/>
        <w:lang w:val="vi" w:eastAsia="en-US" w:bidi="ar-SA"/>
      </w:rPr>
    </w:lvl>
    <w:lvl w:ilvl="6">
      <w:start w:val="0"/>
      <w:numFmt w:val="bullet"/>
      <w:lvlText w:val="•"/>
      <w:lvlJc w:val="left"/>
      <w:pPr>
        <w:ind w:left="5671"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09" w:hanging="166"/>
      </w:pPr>
      <w:rPr>
        <w:rFonts w:hint="default"/>
        <w:lang w:val="vi" w:eastAsia="en-US" w:bidi="ar-SA"/>
      </w:rPr>
    </w:lvl>
  </w:abstractNum>
  <w:abstractNum w:abstractNumId="0">
    <w:multiLevelType w:val="hybridMultilevel"/>
    <w:lvl w:ilvl="0">
      <w:start w:val="1"/>
      <w:numFmt w:val="decimal"/>
      <w:lvlText w:val="%1."/>
      <w:lvlJc w:val="left"/>
      <w:pPr>
        <w:ind w:left="11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 w:hanging="17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69" w:hanging="176"/>
      </w:pPr>
      <w:rPr>
        <w:rFonts w:hint="default"/>
        <w:lang w:val="vi" w:eastAsia="en-US" w:bidi="ar-SA"/>
      </w:rPr>
    </w:lvl>
    <w:lvl w:ilvl="3">
      <w:start w:val="0"/>
      <w:numFmt w:val="bullet"/>
      <w:lvlText w:val="•"/>
      <w:lvlJc w:val="left"/>
      <w:pPr>
        <w:ind w:left="2979" w:hanging="176"/>
      </w:pPr>
      <w:rPr>
        <w:rFonts w:hint="default"/>
        <w:lang w:val="vi" w:eastAsia="en-US" w:bidi="ar-SA"/>
      </w:rPr>
    </w:lvl>
    <w:lvl w:ilvl="4">
      <w:start w:val="0"/>
      <w:numFmt w:val="bullet"/>
      <w:lvlText w:val="•"/>
      <w:lvlJc w:val="left"/>
      <w:pPr>
        <w:ind w:left="3888" w:hanging="176"/>
      </w:pPr>
      <w:rPr>
        <w:rFonts w:hint="default"/>
        <w:lang w:val="vi" w:eastAsia="en-US" w:bidi="ar-SA"/>
      </w:rPr>
    </w:lvl>
    <w:lvl w:ilvl="5">
      <w:start w:val="0"/>
      <w:numFmt w:val="bullet"/>
      <w:lvlText w:val="•"/>
      <w:lvlJc w:val="left"/>
      <w:pPr>
        <w:ind w:left="4798" w:hanging="176"/>
      </w:pPr>
      <w:rPr>
        <w:rFonts w:hint="default"/>
        <w:lang w:val="vi" w:eastAsia="en-US" w:bidi="ar-SA"/>
      </w:rPr>
    </w:lvl>
    <w:lvl w:ilvl="6">
      <w:start w:val="0"/>
      <w:numFmt w:val="bullet"/>
      <w:lvlText w:val="•"/>
      <w:lvlJc w:val="left"/>
      <w:pPr>
        <w:ind w:left="5708" w:hanging="176"/>
      </w:pPr>
      <w:rPr>
        <w:rFonts w:hint="default"/>
        <w:lang w:val="vi" w:eastAsia="en-US" w:bidi="ar-SA"/>
      </w:rPr>
    </w:lvl>
    <w:lvl w:ilvl="7">
      <w:start w:val="0"/>
      <w:numFmt w:val="bullet"/>
      <w:lvlText w:val="•"/>
      <w:lvlJc w:val="left"/>
      <w:pPr>
        <w:ind w:left="6617" w:hanging="176"/>
      </w:pPr>
      <w:rPr>
        <w:rFonts w:hint="default"/>
        <w:lang w:val="vi" w:eastAsia="en-US" w:bidi="ar-SA"/>
      </w:rPr>
    </w:lvl>
    <w:lvl w:ilvl="8">
      <w:start w:val="0"/>
      <w:numFmt w:val="bullet"/>
      <w:lvlText w:val="•"/>
      <w:lvlJc w:val="left"/>
      <w:pPr>
        <w:ind w:left="7527" w:hanging="176"/>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THANH</dc:creator>
  <dc:title>TOØA AÙN NHAÂN DAÂN             COÄNG HOØA XAÕ HOÄI CHUÛ NGHÓA VIEÄT NAM</dc:title>
  <dcterms:created xsi:type="dcterms:W3CDTF">2023-04-24T20:44:45Z</dcterms:created>
  <dcterms:modified xsi:type="dcterms:W3CDTF">2023-04-24T20:44:45Z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