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08" w:right="1187" w:firstLine="120"/>
        <w:jc w:val="left"/>
        <w:rPr>
          <w:b/>
          <w:sz w:val="24"/>
        </w:rPr>
      </w:pPr>
      <w:r>
        <w:rPr>
          <w:b/>
          <w:sz w:val="24"/>
        </w:rPr>
        <w:t>TÒA ÁN NHÂN DÂN CẤP CAO TẠI</w:t>
      </w:r>
      <w:r>
        <w:rPr>
          <w:b/>
          <w:spacing w:val="-8"/>
          <w:sz w:val="24"/>
        </w:rPr>
        <w:t> </w:t>
      </w:r>
      <w:r>
        <w:rPr>
          <w:b/>
          <w:sz w:val="24"/>
        </w:rPr>
        <w:t>THÀNH</w:t>
      </w:r>
      <w:r>
        <w:rPr>
          <w:b/>
          <w:spacing w:val="-8"/>
          <w:sz w:val="24"/>
        </w:rPr>
        <w:t> </w:t>
      </w:r>
      <w:r>
        <w:rPr>
          <w:b/>
          <w:sz w:val="24"/>
        </w:rPr>
        <w:t>PHỐ</w:t>
      </w:r>
      <w:r>
        <w:rPr>
          <w:b/>
          <w:spacing w:val="-10"/>
          <w:sz w:val="24"/>
        </w:rPr>
        <w:t> </w:t>
      </w:r>
      <w:r>
        <w:rPr>
          <w:b/>
          <w:sz w:val="24"/>
        </w:rPr>
        <w:t>HỒ</w:t>
      </w:r>
      <w:r>
        <w:rPr>
          <w:b/>
          <w:spacing w:val="-8"/>
          <w:sz w:val="24"/>
        </w:rPr>
        <w:t> </w:t>
      </w:r>
      <w:r>
        <w:rPr>
          <w:b/>
          <w:sz w:val="24"/>
        </w:rPr>
        <w:t>CHÍ</w:t>
      </w:r>
      <w:r>
        <w:rPr>
          <w:b/>
          <w:spacing w:val="-8"/>
          <w:sz w:val="24"/>
        </w:rPr>
        <w:t> </w:t>
      </w:r>
      <w:r>
        <w:rPr>
          <w:b/>
          <w:sz w:val="24"/>
        </w:rPr>
        <w:t>MINH</w:t>
      </w:r>
    </w:p>
    <w:p>
      <w:pPr>
        <w:pStyle w:val="BodyText"/>
        <w:spacing w:line="32" w:lineRule="exact" w:before="0"/>
        <w:ind w:left="772" w:right="0" w:firstLine="0"/>
        <w:jc w:val="left"/>
        <w:rPr>
          <w:sz w:val="3"/>
        </w:rPr>
      </w:pPr>
      <w:r>
        <w:rPr>
          <w:position w:val="0"/>
          <w:sz w:val="3"/>
        </w:rPr>
        <w:pict>
          <v:group style="width:95.55pt;height:1.6pt;mso-position-horizontal-relative:char;mso-position-vertical-relative:line" id="docshapegroup2" coordorigin="0,0" coordsize="1911,32">
            <v:shape style="position:absolute;left:0;top:0;width:1911;height:32" id="docshape3" coordorigin="0,0" coordsize="1911,32" path="m0,32l0,20,1910,0,1910,12,0,32xe" filled="true" fillcolor="#4471c4" stroked="false">
              <v:path arrowok="t"/>
              <v:fill type="solid"/>
            </v:shape>
          </v:group>
        </w:pict>
      </w:r>
      <w:r>
        <w:rPr>
          <w:position w:val="0"/>
          <w:sz w:val="3"/>
        </w:rPr>
      </w:r>
    </w:p>
    <w:p>
      <w:pPr>
        <w:spacing w:before="89"/>
        <w:ind w:left="567" w:right="1720" w:firstLine="0"/>
        <w:jc w:val="both"/>
        <w:rPr>
          <w:sz w:val="26"/>
        </w:rPr>
      </w:pPr>
      <w:r>
        <w:rPr>
          <w:sz w:val="26"/>
        </w:rPr>
        <w:t>Bản án số: 05/2023/HC-PT Ngày</w:t>
      </w:r>
      <w:r>
        <w:rPr>
          <w:spacing w:val="-3"/>
          <w:sz w:val="26"/>
        </w:rPr>
        <w:t> </w:t>
      </w:r>
      <w:r>
        <w:rPr>
          <w:sz w:val="26"/>
        </w:rPr>
        <w:t>04</w:t>
      </w:r>
      <w:r>
        <w:rPr>
          <w:spacing w:val="-5"/>
          <w:sz w:val="26"/>
        </w:rPr>
        <w:t> </w:t>
      </w:r>
      <w:r>
        <w:rPr>
          <w:sz w:val="26"/>
        </w:rPr>
        <w:t>tháng</w:t>
      </w:r>
      <w:r>
        <w:rPr>
          <w:spacing w:val="-5"/>
          <w:sz w:val="26"/>
        </w:rPr>
        <w:t> </w:t>
      </w:r>
      <w:r>
        <w:rPr>
          <w:sz w:val="26"/>
        </w:rPr>
        <w:t>01</w:t>
      </w:r>
      <w:r>
        <w:rPr>
          <w:spacing w:val="-2"/>
          <w:sz w:val="26"/>
        </w:rPr>
        <w:t> </w:t>
      </w:r>
      <w:r>
        <w:rPr>
          <w:sz w:val="26"/>
        </w:rPr>
        <w:t>năm</w:t>
      </w:r>
      <w:r>
        <w:rPr>
          <w:spacing w:val="-3"/>
          <w:sz w:val="26"/>
        </w:rPr>
        <w:t> </w:t>
      </w:r>
      <w:r>
        <w:rPr>
          <w:spacing w:val="-4"/>
          <w:sz w:val="26"/>
        </w:rPr>
        <w:t>2023</w:t>
      </w:r>
    </w:p>
    <w:p>
      <w:pPr>
        <w:spacing w:before="0"/>
        <w:ind w:left="108" w:right="38" w:firstLine="458"/>
        <w:jc w:val="both"/>
        <w:rPr>
          <w:i/>
          <w:sz w:val="24"/>
        </w:rPr>
      </w:pPr>
      <w:r>
        <w:rPr>
          <w:sz w:val="24"/>
        </w:rPr>
        <w:t>V/v </w:t>
      </w:r>
      <w:r>
        <w:rPr>
          <w:i/>
          <w:sz w:val="24"/>
        </w:rPr>
        <w:t>“Khiêu kiên hanh vi hanh chinh va quyêt</w:t>
      </w:r>
      <w:r>
        <w:rPr>
          <w:i/>
          <w:sz w:val="24"/>
        </w:rPr>
        <w:t> đinh hanh chinh giai quyêt khiêu nai hanh vi hanh chinh ”.</w:t>
      </w:r>
    </w:p>
    <w:p>
      <w:pPr>
        <w:spacing w:line="275" w:lineRule="exact" w:before="79"/>
        <w:ind w:left="108" w:right="0" w:firstLine="0"/>
        <w:jc w:val="left"/>
        <w:rPr>
          <w:b/>
          <w:sz w:val="24"/>
        </w:rPr>
      </w:pPr>
      <w:r>
        <w:rPr/>
        <w:br w:type="column"/>
      </w:r>
      <w:r>
        <w:rPr>
          <w:b/>
          <w:sz w:val="24"/>
        </w:rPr>
        <w:t>CỘNG</w:t>
      </w:r>
      <w:r>
        <w:rPr>
          <w:b/>
          <w:spacing w:val="-3"/>
          <w:sz w:val="24"/>
        </w:rPr>
        <w:t> </w:t>
      </w:r>
      <w:r>
        <w:rPr>
          <w:b/>
          <w:sz w:val="24"/>
        </w:rPr>
        <w:t>HÒA</w:t>
      </w:r>
      <w:r>
        <w:rPr>
          <w:b/>
          <w:spacing w:val="-2"/>
          <w:sz w:val="24"/>
        </w:rPr>
        <w:t> </w:t>
      </w:r>
      <w:r>
        <w:rPr>
          <w:b/>
          <w:sz w:val="24"/>
        </w:rPr>
        <w:t>XÃ</w:t>
      </w:r>
      <w:r>
        <w:rPr>
          <w:b/>
          <w:spacing w:val="-2"/>
          <w:sz w:val="24"/>
        </w:rPr>
        <w:t> </w:t>
      </w:r>
      <w:r>
        <w:rPr>
          <w:b/>
          <w:sz w:val="24"/>
        </w:rPr>
        <w:t>HỘI</w:t>
      </w:r>
      <w:r>
        <w:rPr>
          <w:b/>
          <w:spacing w:val="-1"/>
          <w:sz w:val="24"/>
        </w:rPr>
        <w:t> </w:t>
      </w:r>
      <w:r>
        <w:rPr>
          <w:b/>
          <w:sz w:val="24"/>
        </w:rPr>
        <w:t>CHỦ</w:t>
      </w:r>
      <w:r>
        <w:rPr>
          <w:b/>
          <w:spacing w:val="-2"/>
          <w:sz w:val="24"/>
        </w:rPr>
        <w:t> </w:t>
      </w:r>
      <w:r>
        <w:rPr>
          <w:b/>
          <w:sz w:val="24"/>
        </w:rPr>
        <w:t>NGHĨA</w:t>
      </w:r>
      <w:r>
        <w:rPr>
          <w:b/>
          <w:spacing w:val="-2"/>
          <w:sz w:val="24"/>
        </w:rPr>
        <w:t> </w:t>
      </w:r>
      <w:r>
        <w:rPr>
          <w:b/>
          <w:sz w:val="24"/>
        </w:rPr>
        <w:t>VIỆT</w:t>
      </w:r>
      <w:r>
        <w:rPr>
          <w:b/>
          <w:spacing w:val="-2"/>
          <w:sz w:val="24"/>
        </w:rPr>
        <w:t> </w:t>
      </w:r>
      <w:r>
        <w:rPr>
          <w:b/>
          <w:spacing w:val="-5"/>
          <w:sz w:val="24"/>
        </w:rPr>
        <w:t>NAM</w:t>
      </w:r>
    </w:p>
    <w:p>
      <w:pPr>
        <w:spacing w:line="321" w:lineRule="exact" w:before="0"/>
        <w:ind w:left="963" w:right="0" w:firstLine="0"/>
        <w:jc w:val="left"/>
        <w:rPr>
          <w:b/>
          <w:sz w:val="28"/>
        </w:rPr>
      </w:pPr>
      <w:r>
        <w:rPr>
          <w:b/>
          <w:sz w:val="28"/>
        </w:rPr>
        <w:t>Độc</w:t>
      </w:r>
      <w:r>
        <w:rPr>
          <w:b/>
          <w:spacing w:val="-3"/>
          <w:sz w:val="28"/>
        </w:rPr>
        <w:t> </w:t>
      </w:r>
      <w:r>
        <w:rPr>
          <w:b/>
          <w:sz w:val="28"/>
        </w:rPr>
        <w:t>lập</w:t>
      </w:r>
      <w:r>
        <w:rPr>
          <w:b/>
          <w:spacing w:val="-2"/>
          <w:sz w:val="28"/>
        </w:rPr>
        <w:t> </w:t>
      </w:r>
      <w:r>
        <w:rPr>
          <w:b/>
          <w:sz w:val="28"/>
        </w:rPr>
        <w:t>–</w:t>
      </w:r>
      <w:r>
        <w:rPr>
          <w:b/>
          <w:spacing w:val="-2"/>
          <w:sz w:val="28"/>
        </w:rPr>
        <w:t> </w:t>
      </w:r>
      <w:r>
        <w:rPr>
          <w:b/>
          <w:sz w:val="28"/>
        </w:rPr>
        <w:t>Tự</w:t>
      </w:r>
      <w:r>
        <w:rPr>
          <w:b/>
          <w:spacing w:val="-2"/>
          <w:sz w:val="28"/>
        </w:rPr>
        <w:t> </w:t>
      </w:r>
      <w:r>
        <w:rPr>
          <w:b/>
          <w:sz w:val="28"/>
        </w:rPr>
        <w:t>do</w:t>
      </w:r>
      <w:r>
        <w:rPr>
          <w:b/>
          <w:spacing w:val="-2"/>
          <w:sz w:val="28"/>
        </w:rPr>
        <w:t> </w:t>
      </w:r>
      <w:r>
        <w:rPr>
          <w:b/>
          <w:sz w:val="28"/>
        </w:rPr>
        <w:t>–</w:t>
      </w:r>
      <w:r>
        <w:rPr>
          <w:b/>
          <w:spacing w:val="-3"/>
          <w:sz w:val="28"/>
        </w:rPr>
        <w:t> </w:t>
      </w:r>
      <w:r>
        <w:rPr>
          <w:b/>
          <w:sz w:val="28"/>
        </w:rPr>
        <w:t>Hạnh</w:t>
      </w:r>
      <w:r>
        <w:rPr>
          <w:b/>
          <w:spacing w:val="-5"/>
          <w:sz w:val="28"/>
        </w:rPr>
        <w:t> </w:t>
      </w:r>
      <w:r>
        <w:rPr>
          <w:b/>
          <w:spacing w:val="-4"/>
          <w:sz w:val="28"/>
        </w:rPr>
        <w:t>phúc</w:t>
      </w:r>
    </w:p>
    <w:p>
      <w:pPr>
        <w:pStyle w:val="BodyText"/>
        <w:spacing w:line="22" w:lineRule="exact" w:before="0"/>
        <w:ind w:left="1194" w:right="0" w:firstLine="0"/>
        <w:jc w:val="left"/>
        <w:rPr>
          <w:sz w:val="2"/>
        </w:rPr>
      </w:pPr>
      <w:r>
        <w:rPr>
          <w:sz w:val="2"/>
        </w:rPr>
        <w:pict>
          <v:group style="width:142.050pt;height:1.1pt;mso-position-horizontal-relative:char;mso-position-vertical-relative:line" id="docshapegroup4" coordorigin="0,0" coordsize="2841,22">
            <v:shape style="position:absolute;left:0;top:0;width:2841;height:22" id="docshape5" coordorigin="0,0" coordsize="2841,22" path="m0,22l0,10,2840,0,2840,12,0,22xe" filled="true" fillcolor="#4471c4" stroked="false">
              <v:path arrowok="t"/>
              <v:fill type="solid"/>
            </v:shape>
          </v:group>
        </w:pict>
      </w:r>
      <w:r>
        <w:rPr>
          <w:sz w:val="2"/>
        </w:rPr>
      </w:r>
    </w:p>
    <w:p>
      <w:pPr>
        <w:spacing w:after="0" w:line="22" w:lineRule="exact"/>
        <w:jc w:val="left"/>
        <w:rPr>
          <w:sz w:val="2"/>
        </w:rPr>
        <w:sectPr>
          <w:footerReference w:type="default" r:id="rId5"/>
          <w:type w:val="continuous"/>
          <w:pgSz w:w="11910" w:h="16840"/>
          <w:pgMar w:footer="742" w:header="0" w:top="1040" w:bottom="940" w:left="820" w:right="560"/>
          <w:pgNumType w:start="1"/>
          <w:cols w:num="2" w:equalWidth="0">
            <w:col w:w="5242" w:space="67"/>
            <w:col w:w="5221"/>
          </w:cols>
        </w:sectPr>
      </w:pPr>
    </w:p>
    <w:p>
      <w:pPr>
        <w:spacing w:line="320" w:lineRule="exact" w:before="0"/>
        <w:ind w:left="1240" w:right="1013" w:firstLine="0"/>
        <w:jc w:val="center"/>
        <w:rPr>
          <w:b/>
          <w:sz w:val="28"/>
        </w:rPr>
      </w:pPr>
      <w:r>
        <w:rPr>
          <w:b/>
          <w:sz w:val="28"/>
        </w:rPr>
        <w:t>NHÂN</w:t>
      </w:r>
      <w:r>
        <w:rPr>
          <w:b/>
          <w:spacing w:val="-5"/>
          <w:sz w:val="28"/>
        </w:rPr>
        <w:t> </w:t>
      </w:r>
      <w:r>
        <w:rPr>
          <w:b/>
          <w:spacing w:val="-4"/>
          <w:sz w:val="28"/>
        </w:rPr>
        <w:t>DANH</w:t>
      </w:r>
    </w:p>
    <w:p>
      <w:pPr>
        <w:spacing w:before="0"/>
        <w:ind w:left="1240" w:right="1012" w:firstLine="0"/>
        <w:jc w:val="center"/>
        <w:rPr>
          <w:b/>
          <w:sz w:val="28"/>
        </w:rPr>
      </w:pPr>
      <w:r>
        <w:rPr>
          <w:b/>
          <w:sz w:val="28"/>
        </w:rPr>
        <w:t>NƯỚC</w:t>
      </w:r>
      <w:r>
        <w:rPr>
          <w:b/>
          <w:spacing w:val="-6"/>
          <w:sz w:val="28"/>
        </w:rPr>
        <w:t> </w:t>
      </w:r>
      <w:r>
        <w:rPr>
          <w:b/>
          <w:sz w:val="28"/>
        </w:rPr>
        <w:t>CỘNG</w:t>
      </w:r>
      <w:r>
        <w:rPr>
          <w:b/>
          <w:spacing w:val="-5"/>
          <w:sz w:val="28"/>
        </w:rPr>
        <w:t> </w:t>
      </w:r>
      <w:r>
        <w:rPr>
          <w:b/>
          <w:sz w:val="28"/>
        </w:rPr>
        <w:t>HÒA</w:t>
      </w:r>
      <w:r>
        <w:rPr>
          <w:b/>
          <w:spacing w:val="-3"/>
          <w:sz w:val="28"/>
        </w:rPr>
        <w:t> </w:t>
      </w:r>
      <w:r>
        <w:rPr>
          <w:b/>
          <w:sz w:val="28"/>
        </w:rPr>
        <w:t>XÃ</w:t>
      </w:r>
      <w:r>
        <w:rPr>
          <w:b/>
          <w:spacing w:val="-6"/>
          <w:sz w:val="28"/>
        </w:rPr>
        <w:t> </w:t>
      </w:r>
      <w:r>
        <w:rPr>
          <w:b/>
          <w:sz w:val="28"/>
        </w:rPr>
        <w:t>HỘI</w:t>
      </w:r>
      <w:r>
        <w:rPr>
          <w:b/>
          <w:spacing w:val="-6"/>
          <w:sz w:val="28"/>
        </w:rPr>
        <w:t> </w:t>
      </w:r>
      <w:r>
        <w:rPr>
          <w:b/>
          <w:sz w:val="28"/>
        </w:rPr>
        <w:t>CHỦ</w:t>
      </w:r>
      <w:r>
        <w:rPr>
          <w:b/>
          <w:spacing w:val="-3"/>
          <w:sz w:val="28"/>
        </w:rPr>
        <w:t> </w:t>
      </w:r>
      <w:r>
        <w:rPr>
          <w:b/>
          <w:sz w:val="28"/>
        </w:rPr>
        <w:t>NGHĨA</w:t>
      </w:r>
      <w:r>
        <w:rPr>
          <w:b/>
          <w:spacing w:val="-6"/>
          <w:sz w:val="28"/>
        </w:rPr>
        <w:t> </w:t>
      </w:r>
      <w:r>
        <w:rPr>
          <w:b/>
          <w:sz w:val="28"/>
        </w:rPr>
        <w:t>VIỆT</w:t>
      </w:r>
      <w:r>
        <w:rPr>
          <w:b/>
          <w:spacing w:val="-4"/>
          <w:sz w:val="28"/>
        </w:rPr>
        <w:t> </w:t>
      </w:r>
      <w:r>
        <w:rPr>
          <w:b/>
          <w:spacing w:val="-5"/>
          <w:sz w:val="28"/>
        </w:rPr>
        <w:t>NAM</w:t>
      </w:r>
    </w:p>
    <w:p>
      <w:pPr>
        <w:pStyle w:val="BodyText"/>
        <w:spacing w:before="4"/>
        <w:ind w:left="0" w:right="0" w:firstLine="0"/>
        <w:jc w:val="left"/>
        <w:rPr>
          <w:b/>
          <w:sz w:val="24"/>
        </w:rPr>
      </w:pPr>
    </w:p>
    <w:p>
      <w:pPr>
        <w:spacing w:before="0"/>
        <w:ind w:left="1240" w:right="1013" w:firstLine="0"/>
        <w:jc w:val="center"/>
        <w:rPr>
          <w:b/>
          <w:sz w:val="28"/>
        </w:rPr>
      </w:pPr>
      <w:r>
        <w:rPr>
          <w:b/>
          <w:sz w:val="28"/>
        </w:rPr>
        <w:t>TÒA</w:t>
      </w:r>
      <w:r>
        <w:rPr>
          <w:b/>
          <w:spacing w:val="-7"/>
          <w:sz w:val="28"/>
        </w:rPr>
        <w:t> </w:t>
      </w:r>
      <w:r>
        <w:rPr>
          <w:b/>
          <w:sz w:val="28"/>
        </w:rPr>
        <w:t>ÁN</w:t>
      </w:r>
      <w:r>
        <w:rPr>
          <w:b/>
          <w:spacing w:val="-3"/>
          <w:sz w:val="28"/>
        </w:rPr>
        <w:t> </w:t>
      </w:r>
      <w:r>
        <w:rPr>
          <w:b/>
          <w:sz w:val="28"/>
        </w:rPr>
        <w:t>NHÂN</w:t>
      </w:r>
      <w:r>
        <w:rPr>
          <w:b/>
          <w:spacing w:val="-5"/>
          <w:sz w:val="28"/>
        </w:rPr>
        <w:t> </w:t>
      </w:r>
      <w:r>
        <w:rPr>
          <w:b/>
          <w:sz w:val="28"/>
        </w:rPr>
        <w:t>DÂN</w:t>
      </w:r>
      <w:r>
        <w:rPr>
          <w:b/>
          <w:spacing w:val="-4"/>
          <w:sz w:val="28"/>
        </w:rPr>
        <w:t> </w:t>
      </w:r>
      <w:r>
        <w:rPr>
          <w:b/>
          <w:sz w:val="28"/>
        </w:rPr>
        <w:t>CẤP</w:t>
      </w:r>
      <w:r>
        <w:rPr>
          <w:b/>
          <w:spacing w:val="-5"/>
          <w:sz w:val="28"/>
        </w:rPr>
        <w:t> </w:t>
      </w:r>
      <w:r>
        <w:rPr>
          <w:b/>
          <w:sz w:val="28"/>
        </w:rPr>
        <w:t>CAO</w:t>
      </w:r>
      <w:r>
        <w:rPr>
          <w:b/>
          <w:spacing w:val="-2"/>
          <w:sz w:val="28"/>
        </w:rPr>
        <w:t> </w:t>
      </w:r>
      <w:r>
        <w:rPr>
          <w:b/>
          <w:sz w:val="28"/>
        </w:rPr>
        <w:t>TẠI</w:t>
      </w:r>
      <w:r>
        <w:rPr>
          <w:b/>
          <w:spacing w:val="-5"/>
          <w:sz w:val="28"/>
        </w:rPr>
        <w:t> </w:t>
      </w:r>
      <w:r>
        <w:rPr>
          <w:b/>
          <w:sz w:val="28"/>
        </w:rPr>
        <w:t>THÀNH</w:t>
      </w:r>
      <w:r>
        <w:rPr>
          <w:b/>
          <w:spacing w:val="-3"/>
          <w:sz w:val="28"/>
        </w:rPr>
        <w:t> </w:t>
      </w:r>
      <w:r>
        <w:rPr>
          <w:b/>
          <w:sz w:val="28"/>
        </w:rPr>
        <w:t>PHỐ</w:t>
      </w:r>
      <w:r>
        <w:rPr>
          <w:b/>
          <w:spacing w:val="-4"/>
          <w:sz w:val="28"/>
        </w:rPr>
        <w:t> </w:t>
      </w:r>
      <w:r>
        <w:rPr>
          <w:b/>
          <w:sz w:val="28"/>
        </w:rPr>
        <w:t>HỒ</w:t>
      </w:r>
      <w:r>
        <w:rPr>
          <w:b/>
          <w:spacing w:val="-4"/>
          <w:sz w:val="28"/>
        </w:rPr>
        <w:t> </w:t>
      </w:r>
      <w:r>
        <w:rPr>
          <w:b/>
          <w:sz w:val="28"/>
        </w:rPr>
        <w:t>CHÍ</w:t>
      </w:r>
      <w:r>
        <w:rPr>
          <w:b/>
          <w:spacing w:val="-4"/>
          <w:sz w:val="28"/>
        </w:rPr>
        <w:t> MINH</w:t>
      </w:r>
    </w:p>
    <w:p>
      <w:pPr>
        <w:pStyle w:val="BodyText"/>
        <w:spacing w:before="3"/>
        <w:ind w:left="0" w:right="0" w:firstLine="0"/>
        <w:jc w:val="left"/>
        <w:rPr>
          <w:b/>
          <w:sz w:val="31"/>
        </w:rPr>
      </w:pPr>
    </w:p>
    <w:p>
      <w:pPr>
        <w:pStyle w:val="Heading1"/>
        <w:numPr>
          <w:ilvl w:val="0"/>
          <w:numId w:val="1"/>
        </w:numPr>
        <w:tabs>
          <w:tab w:pos="1679" w:val="left" w:leader="none"/>
        </w:tabs>
        <w:spacing w:line="240" w:lineRule="auto" w:before="0" w:after="0"/>
        <w:ind w:left="1678" w:right="0" w:hanging="164"/>
        <w:jc w:val="both"/>
      </w:pPr>
      <w:r>
        <w:rPr>
          <w:i/>
        </w:rPr>
        <w:t>Thành</w:t>
      </w:r>
      <w:r>
        <w:rPr>
          <w:i/>
          <w:spacing w:val="-4"/>
        </w:rPr>
        <w:t> </w:t>
      </w:r>
      <w:r>
        <w:rPr>
          <w:i/>
        </w:rPr>
        <w:t>phần</w:t>
      </w:r>
      <w:r>
        <w:rPr>
          <w:i/>
          <w:spacing w:val="-4"/>
        </w:rPr>
        <w:t> </w:t>
      </w:r>
      <w:r>
        <w:rPr>
          <w:i/>
        </w:rPr>
        <w:t>Hội</w:t>
      </w:r>
      <w:r>
        <w:rPr>
          <w:i/>
          <w:spacing w:val="-3"/>
        </w:rPr>
        <w:t> </w:t>
      </w:r>
      <w:r>
        <w:rPr>
          <w:i/>
        </w:rPr>
        <w:t>đồng</w:t>
      </w:r>
      <w:r>
        <w:rPr>
          <w:i/>
          <w:spacing w:val="-4"/>
        </w:rPr>
        <w:t> </w:t>
      </w:r>
      <w:r>
        <w:rPr>
          <w:i/>
        </w:rPr>
        <w:t>xét</w:t>
      </w:r>
      <w:r>
        <w:rPr>
          <w:i/>
          <w:spacing w:val="-3"/>
        </w:rPr>
        <w:t> </w:t>
      </w:r>
      <w:r>
        <w:rPr>
          <w:i/>
        </w:rPr>
        <w:t>xử</w:t>
      </w:r>
      <w:r>
        <w:rPr>
          <w:i/>
          <w:spacing w:val="-4"/>
        </w:rPr>
        <w:t> </w:t>
      </w:r>
      <w:r>
        <w:rPr>
          <w:i/>
        </w:rPr>
        <w:t>phúc</w:t>
      </w:r>
      <w:r>
        <w:rPr>
          <w:i/>
          <w:spacing w:val="-4"/>
        </w:rPr>
        <w:t> </w:t>
      </w:r>
      <w:r>
        <w:rPr>
          <w:i/>
        </w:rPr>
        <w:t>thẩm</w:t>
      </w:r>
      <w:r>
        <w:rPr>
          <w:i/>
          <w:spacing w:val="-4"/>
        </w:rPr>
        <w:t> </w:t>
      </w:r>
      <w:r>
        <w:rPr>
          <w:i/>
        </w:rPr>
        <w:t>gồm</w:t>
      </w:r>
      <w:r>
        <w:rPr>
          <w:i/>
          <w:spacing w:val="-3"/>
        </w:rPr>
        <w:t> </w:t>
      </w:r>
      <w:r>
        <w:rPr>
          <w:i/>
          <w:spacing w:val="-5"/>
        </w:rPr>
        <w:t>có:</w:t>
      </w:r>
    </w:p>
    <w:p>
      <w:pPr>
        <w:spacing w:before="122"/>
        <w:ind w:left="1515" w:right="0" w:firstLine="0"/>
        <w:jc w:val="both"/>
        <w:rPr>
          <w:sz w:val="28"/>
        </w:rPr>
      </w:pPr>
      <w:r>
        <w:rPr>
          <w:i/>
          <w:sz w:val="28"/>
        </w:rPr>
        <w:t>Thẩm</w:t>
      </w:r>
      <w:r>
        <w:rPr>
          <w:i/>
          <w:spacing w:val="-4"/>
          <w:sz w:val="28"/>
        </w:rPr>
        <w:t> </w:t>
      </w:r>
      <w:r>
        <w:rPr>
          <w:i/>
          <w:sz w:val="28"/>
        </w:rPr>
        <w:t>phán</w:t>
      </w:r>
      <w:r>
        <w:rPr>
          <w:i/>
          <w:spacing w:val="-3"/>
          <w:sz w:val="28"/>
        </w:rPr>
        <w:t> </w:t>
      </w:r>
      <w:r>
        <w:rPr>
          <w:i/>
          <w:sz w:val="28"/>
        </w:rPr>
        <w:t>–</w:t>
      </w:r>
      <w:r>
        <w:rPr>
          <w:i/>
          <w:spacing w:val="-1"/>
          <w:sz w:val="28"/>
        </w:rPr>
        <w:t> </w:t>
      </w:r>
      <w:r>
        <w:rPr>
          <w:i/>
          <w:sz w:val="28"/>
        </w:rPr>
        <w:t>Chủ</w:t>
      </w:r>
      <w:r>
        <w:rPr>
          <w:i/>
          <w:spacing w:val="-1"/>
          <w:sz w:val="28"/>
        </w:rPr>
        <w:t> </w:t>
      </w:r>
      <w:r>
        <w:rPr>
          <w:i/>
          <w:sz w:val="28"/>
        </w:rPr>
        <w:t>tọa</w:t>
      </w:r>
      <w:r>
        <w:rPr>
          <w:i/>
          <w:spacing w:val="-2"/>
          <w:sz w:val="28"/>
        </w:rPr>
        <w:t> </w:t>
      </w:r>
      <w:r>
        <w:rPr>
          <w:i/>
          <w:sz w:val="28"/>
        </w:rPr>
        <w:t>phiên</w:t>
      </w:r>
      <w:r>
        <w:rPr>
          <w:i/>
          <w:spacing w:val="-3"/>
          <w:sz w:val="28"/>
        </w:rPr>
        <w:t> </w:t>
      </w:r>
      <w:r>
        <w:rPr>
          <w:i/>
          <w:sz w:val="28"/>
        </w:rPr>
        <w:t>tòa:</w:t>
      </w:r>
      <w:r>
        <w:rPr>
          <w:i/>
          <w:spacing w:val="60"/>
          <w:w w:val="150"/>
          <w:sz w:val="28"/>
        </w:rPr>
        <w:t>    </w:t>
      </w:r>
      <w:r>
        <w:rPr>
          <w:sz w:val="28"/>
        </w:rPr>
        <w:t>Bà</w:t>
      </w:r>
      <w:r>
        <w:rPr>
          <w:spacing w:val="3"/>
          <w:sz w:val="28"/>
        </w:rPr>
        <w:t> </w:t>
      </w:r>
      <w:r>
        <w:rPr>
          <w:sz w:val="28"/>
        </w:rPr>
        <w:t>Hồ</w:t>
      </w:r>
      <w:r>
        <w:rPr>
          <w:spacing w:val="-3"/>
          <w:sz w:val="28"/>
        </w:rPr>
        <w:t> </w:t>
      </w:r>
      <w:r>
        <w:rPr>
          <w:sz w:val="28"/>
        </w:rPr>
        <w:t>Thị</w:t>
      </w:r>
      <w:r>
        <w:rPr>
          <w:spacing w:val="-1"/>
          <w:sz w:val="28"/>
        </w:rPr>
        <w:t> </w:t>
      </w:r>
      <w:r>
        <w:rPr>
          <w:sz w:val="28"/>
        </w:rPr>
        <w:t>Thanh</w:t>
      </w:r>
      <w:r>
        <w:rPr>
          <w:spacing w:val="-3"/>
          <w:sz w:val="28"/>
        </w:rPr>
        <w:t> </w:t>
      </w:r>
      <w:r>
        <w:rPr>
          <w:spacing w:val="-4"/>
          <w:sz w:val="28"/>
        </w:rPr>
        <w:t>Thúy</w:t>
      </w:r>
    </w:p>
    <w:p>
      <w:pPr>
        <w:tabs>
          <w:tab w:pos="5856" w:val="left" w:leader="none"/>
        </w:tabs>
        <w:spacing w:line="328" w:lineRule="auto" w:before="120"/>
        <w:ind w:left="5856" w:right="2419" w:hanging="4342"/>
        <w:jc w:val="both"/>
        <w:rPr>
          <w:sz w:val="28"/>
        </w:rPr>
      </w:pPr>
      <w:r>
        <w:rPr>
          <w:i/>
          <w:sz w:val="28"/>
        </w:rPr>
        <w:t>Các Thẩm phán:</w:t>
        <w:tab/>
      </w:r>
      <w:r>
        <w:rPr>
          <w:sz w:val="28"/>
        </w:rPr>
        <w:t>Ông Phan Tô Ngọc Ông</w:t>
      </w:r>
      <w:r>
        <w:rPr>
          <w:spacing w:val="-4"/>
          <w:sz w:val="28"/>
        </w:rPr>
        <w:t> </w:t>
      </w:r>
      <w:r>
        <w:rPr>
          <w:sz w:val="28"/>
        </w:rPr>
        <w:t>Phạm</w:t>
      </w:r>
      <w:r>
        <w:rPr>
          <w:spacing w:val="-3"/>
          <w:sz w:val="28"/>
        </w:rPr>
        <w:t> </w:t>
      </w:r>
      <w:r>
        <w:rPr>
          <w:sz w:val="28"/>
        </w:rPr>
        <w:t>Trí</w:t>
      </w:r>
      <w:r>
        <w:rPr>
          <w:spacing w:val="-4"/>
          <w:sz w:val="28"/>
        </w:rPr>
        <w:t> </w:t>
      </w:r>
      <w:r>
        <w:rPr>
          <w:spacing w:val="-4"/>
          <w:sz w:val="28"/>
        </w:rPr>
        <w:t>Tuấn</w:t>
      </w:r>
    </w:p>
    <w:p>
      <w:pPr>
        <w:pStyle w:val="ListParagraph"/>
        <w:numPr>
          <w:ilvl w:val="0"/>
          <w:numId w:val="1"/>
        </w:numPr>
        <w:tabs>
          <w:tab w:pos="1700" w:val="left" w:leader="none"/>
        </w:tabs>
        <w:spacing w:line="240" w:lineRule="auto" w:before="1" w:after="0"/>
        <w:ind w:left="807" w:right="576" w:firstLine="708"/>
        <w:jc w:val="both"/>
        <w:rPr>
          <w:i/>
          <w:sz w:val="28"/>
        </w:rPr>
      </w:pPr>
      <w:r>
        <w:rPr>
          <w:b/>
          <w:i/>
          <w:sz w:val="28"/>
        </w:rPr>
        <w:t>Thư ký phiên tòa: </w:t>
      </w:r>
      <w:r>
        <w:rPr>
          <w:sz w:val="28"/>
        </w:rPr>
        <w:t>Ông Hồ Quang Nhựt - Thư ký Tòa án nhân dân cấp cao tại Thành phố Hồ Chí Minh.</w:t>
      </w:r>
    </w:p>
    <w:p>
      <w:pPr>
        <w:pStyle w:val="ListParagraph"/>
        <w:numPr>
          <w:ilvl w:val="0"/>
          <w:numId w:val="1"/>
        </w:numPr>
        <w:tabs>
          <w:tab w:pos="1691" w:val="left" w:leader="none"/>
        </w:tabs>
        <w:spacing w:line="242" w:lineRule="auto" w:before="119" w:after="0"/>
        <w:ind w:left="807" w:right="574" w:firstLine="708"/>
        <w:jc w:val="both"/>
        <w:rPr>
          <w:b/>
          <w:i/>
          <w:sz w:val="28"/>
        </w:rPr>
      </w:pPr>
      <w:r>
        <w:rPr>
          <w:b/>
          <w:i/>
          <w:sz w:val="28"/>
        </w:rPr>
        <w:t>Đại diện Viện kiểm sát nhân dân cấp cao tại Thành phố Hồ Chí Minh</w:t>
      </w:r>
      <w:r>
        <w:rPr>
          <w:b/>
          <w:i/>
          <w:sz w:val="28"/>
        </w:rPr>
        <w:t> tham gia phiên tòa: </w:t>
      </w:r>
      <w:r>
        <w:rPr>
          <w:sz w:val="28"/>
        </w:rPr>
        <w:t>Bà Cao Thị Hạnh - Kiểm sát viên.</w:t>
      </w:r>
    </w:p>
    <w:p>
      <w:pPr>
        <w:spacing w:before="115"/>
        <w:ind w:left="807" w:right="573" w:firstLine="708"/>
        <w:jc w:val="both"/>
        <w:rPr>
          <w:i/>
          <w:sz w:val="28"/>
        </w:rPr>
      </w:pPr>
      <w:r>
        <w:rPr>
          <w:sz w:val="28"/>
        </w:rPr>
        <w:t>Ngày 04 tháng 01 năm 2023, tại trụ sở Tòa án nhân dân cấp cao tại Thành phố Hồ Chí Minh xét xử phúc thẩm công khai vụ án hành chính thụ lý số 703/2022/TLPT-HC</w:t>
      </w:r>
      <w:r>
        <w:rPr>
          <w:spacing w:val="-3"/>
          <w:sz w:val="28"/>
        </w:rPr>
        <w:t> </w:t>
      </w:r>
      <w:r>
        <w:rPr>
          <w:sz w:val="28"/>
        </w:rPr>
        <w:t>ngày</w:t>
      </w:r>
      <w:r>
        <w:rPr>
          <w:spacing w:val="-2"/>
          <w:sz w:val="28"/>
        </w:rPr>
        <w:t> </w:t>
      </w:r>
      <w:r>
        <w:rPr>
          <w:sz w:val="28"/>
        </w:rPr>
        <w:t>01</w:t>
      </w:r>
      <w:r>
        <w:rPr>
          <w:spacing w:val="-3"/>
          <w:sz w:val="28"/>
        </w:rPr>
        <w:t> </w:t>
      </w:r>
      <w:r>
        <w:rPr>
          <w:sz w:val="28"/>
        </w:rPr>
        <w:t>tháng</w:t>
      </w:r>
      <w:r>
        <w:rPr>
          <w:spacing w:val="-3"/>
          <w:sz w:val="28"/>
        </w:rPr>
        <w:t> </w:t>
      </w:r>
      <w:r>
        <w:rPr>
          <w:sz w:val="28"/>
        </w:rPr>
        <w:t>11</w:t>
      </w:r>
      <w:r>
        <w:rPr>
          <w:spacing w:val="-4"/>
          <w:sz w:val="28"/>
        </w:rPr>
        <w:t> </w:t>
      </w:r>
      <w:r>
        <w:rPr>
          <w:sz w:val="28"/>
        </w:rPr>
        <w:t>năm</w:t>
      </w:r>
      <w:r>
        <w:rPr>
          <w:spacing w:val="-1"/>
          <w:sz w:val="28"/>
        </w:rPr>
        <w:t> </w:t>
      </w:r>
      <w:r>
        <w:rPr>
          <w:sz w:val="28"/>
        </w:rPr>
        <w:t>2022</w:t>
      </w:r>
      <w:r>
        <w:rPr>
          <w:spacing w:val="-2"/>
          <w:sz w:val="28"/>
        </w:rPr>
        <w:t> </w:t>
      </w:r>
      <w:r>
        <w:rPr>
          <w:i/>
          <w:sz w:val="28"/>
        </w:rPr>
        <w:t>“Khiêu</w:t>
      </w:r>
      <w:r>
        <w:rPr>
          <w:i/>
          <w:spacing w:val="-2"/>
          <w:sz w:val="28"/>
        </w:rPr>
        <w:t> </w:t>
      </w:r>
      <w:r>
        <w:rPr>
          <w:i/>
          <w:sz w:val="28"/>
        </w:rPr>
        <w:t>kiên</w:t>
      </w:r>
      <w:r>
        <w:rPr>
          <w:i/>
          <w:spacing w:val="-2"/>
          <w:sz w:val="28"/>
        </w:rPr>
        <w:t> </w:t>
      </w:r>
      <w:r>
        <w:rPr>
          <w:i/>
          <w:sz w:val="28"/>
        </w:rPr>
        <w:t>hanh</w:t>
      </w:r>
      <w:r>
        <w:rPr>
          <w:i/>
          <w:spacing w:val="-2"/>
          <w:sz w:val="28"/>
        </w:rPr>
        <w:t> </w:t>
      </w:r>
      <w:r>
        <w:rPr>
          <w:i/>
          <w:sz w:val="28"/>
        </w:rPr>
        <w:t>vi</w:t>
      </w:r>
      <w:r>
        <w:rPr>
          <w:i/>
          <w:spacing w:val="-2"/>
          <w:sz w:val="28"/>
        </w:rPr>
        <w:t> </w:t>
      </w:r>
      <w:r>
        <w:rPr>
          <w:i/>
          <w:sz w:val="28"/>
        </w:rPr>
        <w:t>hanh</w:t>
      </w:r>
      <w:r>
        <w:rPr>
          <w:i/>
          <w:spacing w:val="-3"/>
          <w:sz w:val="28"/>
        </w:rPr>
        <w:t> </w:t>
      </w:r>
      <w:r>
        <w:rPr>
          <w:i/>
          <w:sz w:val="28"/>
        </w:rPr>
        <w:t>chinh</w:t>
      </w:r>
      <w:r>
        <w:rPr>
          <w:i/>
          <w:sz w:val="28"/>
        </w:rPr>
        <w:t> va quyêt đinh hanh chinh giai quyêt khiêu nai hanh vi hanh chinh ”.</w:t>
      </w:r>
    </w:p>
    <w:p>
      <w:pPr>
        <w:pStyle w:val="BodyText"/>
        <w:spacing w:line="242" w:lineRule="auto" w:before="119"/>
        <w:ind w:right="577" w:firstLine="708"/>
      </w:pPr>
      <w:r>
        <w:rPr/>
        <w:t>Do Bản án hành chính sơ thẩm số 1367/2022/HC-ST ngày 19 tháng 8 năm 2022 của Tòa án nhân dân Thành phố H bị kháng cáo.</w:t>
      </w:r>
    </w:p>
    <w:p>
      <w:pPr>
        <w:pStyle w:val="BodyText"/>
        <w:spacing w:before="0"/>
        <w:ind w:right="576" w:firstLine="708"/>
      </w:pPr>
      <w:r>
        <w:rPr/>
        <w:t>Theo Quyết định đưa vụ án ra xét xử phúc thẩm số 2529/2022/QĐPT-HC ngày 15 tháng 12 năm 2022, giữa các đương sự:</w:t>
      </w:r>
    </w:p>
    <w:p>
      <w:pPr>
        <w:pStyle w:val="ListParagraph"/>
        <w:numPr>
          <w:ilvl w:val="0"/>
          <w:numId w:val="2"/>
        </w:numPr>
        <w:tabs>
          <w:tab w:pos="1787" w:val="left" w:leader="none"/>
        </w:tabs>
        <w:spacing w:line="240" w:lineRule="auto" w:before="114" w:after="0"/>
        <w:ind w:left="1786" w:right="0" w:hanging="279"/>
        <w:jc w:val="both"/>
        <w:rPr>
          <w:i/>
          <w:sz w:val="28"/>
        </w:rPr>
      </w:pPr>
      <w:r>
        <w:rPr>
          <w:i/>
          <w:sz w:val="28"/>
        </w:rPr>
        <w:t>Ngươi</w:t>
      </w:r>
      <w:r>
        <w:rPr>
          <w:i/>
          <w:spacing w:val="-7"/>
          <w:sz w:val="28"/>
        </w:rPr>
        <w:t> </w:t>
      </w:r>
      <w:r>
        <w:rPr>
          <w:i/>
          <w:sz w:val="28"/>
        </w:rPr>
        <w:t>khởi</w:t>
      </w:r>
      <w:r>
        <w:rPr>
          <w:i/>
          <w:spacing w:val="-4"/>
          <w:sz w:val="28"/>
        </w:rPr>
        <w:t> kiên:</w:t>
      </w:r>
    </w:p>
    <w:p>
      <w:pPr>
        <w:pStyle w:val="BodyText"/>
        <w:spacing w:before="120"/>
        <w:ind w:right="575" w:firstLine="700"/>
      </w:pPr>
      <w:r>
        <w:rPr/>
        <w:t>Bà</w:t>
      </w:r>
      <w:r>
        <w:rPr>
          <w:spacing w:val="-2"/>
        </w:rPr>
        <w:t> </w:t>
      </w:r>
      <w:r>
        <w:rPr/>
        <w:t>Tạ</w:t>
      </w:r>
      <w:r>
        <w:rPr>
          <w:spacing w:val="-2"/>
        </w:rPr>
        <w:t> </w:t>
      </w:r>
      <w:r>
        <w:rPr/>
        <w:t>Thị</w:t>
      </w:r>
      <w:r>
        <w:rPr>
          <w:spacing w:val="-1"/>
        </w:rPr>
        <w:t> </w:t>
      </w:r>
      <w:r>
        <w:rPr/>
        <w:t>Hồng</w:t>
      </w:r>
      <w:r>
        <w:rPr>
          <w:spacing w:val="-3"/>
        </w:rPr>
        <w:t> </w:t>
      </w:r>
      <w:r>
        <w:rPr/>
        <w:t>T, sinh</w:t>
      </w:r>
      <w:r>
        <w:rPr>
          <w:spacing w:val="-1"/>
        </w:rPr>
        <w:t> </w:t>
      </w:r>
      <w:r>
        <w:rPr/>
        <w:t>năm</w:t>
      </w:r>
      <w:r>
        <w:rPr>
          <w:spacing w:val="-2"/>
        </w:rPr>
        <w:t> </w:t>
      </w:r>
      <w:r>
        <w:rPr/>
        <w:t>1958;</w:t>
      </w:r>
      <w:r>
        <w:rPr>
          <w:spacing w:val="-3"/>
        </w:rPr>
        <w:t> </w:t>
      </w:r>
      <w:r>
        <w:rPr/>
        <w:t>địa</w:t>
      </w:r>
      <w:r>
        <w:rPr>
          <w:spacing w:val="-2"/>
        </w:rPr>
        <w:t> </w:t>
      </w:r>
      <w:r>
        <w:rPr/>
        <w:t>chi</w:t>
      </w:r>
      <w:r>
        <w:rPr>
          <w:spacing w:val="-1"/>
        </w:rPr>
        <w:t> </w:t>
      </w:r>
      <w:r>
        <w:rPr/>
        <w:t>cư</w:t>
      </w:r>
      <w:r>
        <w:rPr>
          <w:spacing w:val="-1"/>
        </w:rPr>
        <w:t> </w:t>
      </w:r>
      <w:r>
        <w:rPr/>
        <w:t>trú:</w:t>
      </w:r>
      <w:r>
        <w:rPr>
          <w:spacing w:val="-1"/>
        </w:rPr>
        <w:t> </w:t>
      </w:r>
      <w:r>
        <w:rPr/>
        <w:t>Số</w:t>
      </w:r>
      <w:r>
        <w:rPr>
          <w:spacing w:val="-1"/>
        </w:rPr>
        <w:t> </w:t>
      </w:r>
      <w:r>
        <w:rPr/>
        <w:t>20/4</w:t>
      </w:r>
      <w:r>
        <w:rPr>
          <w:spacing w:val="-1"/>
        </w:rPr>
        <w:t> </w:t>
      </w:r>
      <w:r>
        <w:rPr/>
        <w:t>Đương</w:t>
      </w:r>
      <w:r>
        <w:rPr>
          <w:spacing w:val="-3"/>
        </w:rPr>
        <w:t> </w:t>
      </w:r>
      <w:r>
        <w:rPr/>
        <w:t>T</w:t>
      </w:r>
      <w:r>
        <w:rPr>
          <w:spacing w:val="-3"/>
        </w:rPr>
        <w:t> </w:t>
      </w:r>
      <w:r>
        <w:rPr/>
        <w:t>(nay</w:t>
      </w:r>
      <w:r>
        <w:rPr>
          <w:spacing w:val="-1"/>
        </w:rPr>
        <w:t> </w:t>
      </w:r>
      <w:r>
        <w:rPr/>
        <w:t>là Đăng Thuy T), Phương 13, quân B, Thành phố H (vắng măt)</w:t>
      </w:r>
    </w:p>
    <w:p>
      <w:pPr>
        <w:pStyle w:val="BodyText"/>
        <w:spacing w:before="122"/>
        <w:ind w:firstLine="700"/>
      </w:pPr>
      <w:r>
        <w:rPr/>
        <w:t>Ngươi đại diên hơp pháp: Bà Cao Thị T, sinh năm 1970, địa chi:</w:t>
      </w:r>
      <w:r>
        <w:rPr>
          <w:spacing w:val="40"/>
        </w:rPr>
        <w:t> </w:t>
      </w:r>
      <w:r>
        <w:rPr/>
        <w:t>79/5BX25 đương X, Phương 26, quân B, Thành phố H; Bà Đăng My H, sinh</w:t>
      </w:r>
      <w:r>
        <w:rPr>
          <w:spacing w:val="40"/>
        </w:rPr>
        <w:t> </w:t>
      </w:r>
      <w:r>
        <w:rPr/>
        <w:t>năm 1994, địa chi: Số 207E đương N, Phương 26, quân B, Thành phố H, là</w:t>
      </w:r>
      <w:r>
        <w:rPr>
          <w:spacing w:val="40"/>
        </w:rPr>
        <w:t> </w:t>
      </w:r>
      <w:r>
        <w:rPr/>
        <w:t>ngươi đại diên theo ủy quyên (Văn bản ủy quyên ngày 24/4/2020). (bà T có măt, bà H vắng măt)</w:t>
      </w:r>
    </w:p>
    <w:p>
      <w:pPr>
        <w:pStyle w:val="ListParagraph"/>
        <w:numPr>
          <w:ilvl w:val="0"/>
          <w:numId w:val="2"/>
        </w:numPr>
        <w:tabs>
          <w:tab w:pos="1648" w:val="left" w:leader="none"/>
        </w:tabs>
        <w:spacing w:line="240" w:lineRule="auto" w:before="118" w:after="0"/>
        <w:ind w:left="1647" w:right="0" w:hanging="282"/>
        <w:jc w:val="both"/>
        <w:rPr>
          <w:i/>
          <w:sz w:val="28"/>
        </w:rPr>
      </w:pPr>
      <w:r>
        <w:rPr>
          <w:i/>
          <w:sz w:val="28"/>
        </w:rPr>
        <w:t>Ngươi</w:t>
      </w:r>
      <w:r>
        <w:rPr>
          <w:i/>
          <w:spacing w:val="-6"/>
          <w:sz w:val="28"/>
        </w:rPr>
        <w:t> </w:t>
      </w:r>
      <w:r>
        <w:rPr>
          <w:i/>
          <w:sz w:val="28"/>
        </w:rPr>
        <w:t>bi</w:t>
      </w:r>
      <w:r>
        <w:rPr>
          <w:i/>
          <w:spacing w:val="-4"/>
          <w:sz w:val="28"/>
        </w:rPr>
        <w:t> kiên:</w:t>
      </w:r>
    </w:p>
    <w:p>
      <w:pPr>
        <w:pStyle w:val="ListParagraph"/>
        <w:numPr>
          <w:ilvl w:val="1"/>
          <w:numId w:val="2"/>
        </w:numPr>
        <w:tabs>
          <w:tab w:pos="1856" w:val="left" w:leader="none"/>
        </w:tabs>
        <w:spacing w:line="328" w:lineRule="auto" w:before="122" w:after="0"/>
        <w:ind w:left="1366" w:right="1902" w:firstLine="0"/>
        <w:jc w:val="both"/>
        <w:rPr>
          <w:sz w:val="28"/>
        </w:rPr>
      </w:pPr>
      <w:r>
        <w:rPr>
          <w:sz w:val="28"/>
        </w:rPr>
        <w:t>Chủ</w:t>
      </w:r>
      <w:r>
        <w:rPr>
          <w:spacing w:val="-2"/>
          <w:sz w:val="28"/>
        </w:rPr>
        <w:t> </w:t>
      </w:r>
      <w:r>
        <w:rPr>
          <w:sz w:val="28"/>
        </w:rPr>
        <w:t>tịch</w:t>
      </w:r>
      <w:r>
        <w:rPr>
          <w:spacing w:val="-4"/>
          <w:sz w:val="28"/>
        </w:rPr>
        <w:t> </w:t>
      </w:r>
      <w:r>
        <w:rPr>
          <w:sz w:val="28"/>
        </w:rPr>
        <w:t>UBND</w:t>
      </w:r>
      <w:r>
        <w:rPr>
          <w:spacing w:val="-2"/>
          <w:sz w:val="28"/>
        </w:rPr>
        <w:t> </w:t>
      </w:r>
      <w:r>
        <w:rPr>
          <w:sz w:val="28"/>
        </w:rPr>
        <w:t>Thành</w:t>
      </w:r>
      <w:r>
        <w:rPr>
          <w:spacing w:val="-4"/>
          <w:sz w:val="28"/>
        </w:rPr>
        <w:t> </w:t>
      </w:r>
      <w:r>
        <w:rPr>
          <w:sz w:val="28"/>
        </w:rPr>
        <w:t>phố</w:t>
      </w:r>
      <w:r>
        <w:rPr>
          <w:spacing w:val="-4"/>
          <w:sz w:val="28"/>
        </w:rPr>
        <w:t> </w:t>
      </w:r>
      <w:r>
        <w:rPr>
          <w:sz w:val="28"/>
        </w:rPr>
        <w:t>H.</w:t>
      </w:r>
      <w:r>
        <w:rPr>
          <w:spacing w:val="-1"/>
          <w:sz w:val="28"/>
        </w:rPr>
        <w:t> </w:t>
      </w:r>
      <w:r>
        <w:rPr>
          <w:sz w:val="28"/>
        </w:rPr>
        <w:t>(có</w:t>
      </w:r>
      <w:r>
        <w:rPr>
          <w:spacing w:val="-2"/>
          <w:sz w:val="28"/>
        </w:rPr>
        <w:t> </w:t>
      </w:r>
      <w:r>
        <w:rPr>
          <w:sz w:val="28"/>
        </w:rPr>
        <w:t>đơn</w:t>
      </w:r>
      <w:r>
        <w:rPr>
          <w:spacing w:val="-4"/>
          <w:sz w:val="28"/>
        </w:rPr>
        <w:t> </w:t>
      </w:r>
      <w:r>
        <w:rPr>
          <w:sz w:val="28"/>
        </w:rPr>
        <w:t>xin</w:t>
      </w:r>
      <w:r>
        <w:rPr>
          <w:spacing w:val="-4"/>
          <w:sz w:val="28"/>
        </w:rPr>
        <w:t> </w:t>
      </w:r>
      <w:r>
        <w:rPr>
          <w:sz w:val="28"/>
        </w:rPr>
        <w:t>xét</w:t>
      </w:r>
      <w:r>
        <w:rPr>
          <w:spacing w:val="-4"/>
          <w:sz w:val="28"/>
        </w:rPr>
        <w:t> </w:t>
      </w:r>
      <w:r>
        <w:rPr>
          <w:sz w:val="28"/>
        </w:rPr>
        <w:t>xử</w:t>
      </w:r>
      <w:r>
        <w:rPr>
          <w:spacing w:val="-2"/>
          <w:sz w:val="28"/>
        </w:rPr>
        <w:t> </w:t>
      </w:r>
      <w:r>
        <w:rPr>
          <w:sz w:val="28"/>
        </w:rPr>
        <w:t>vắng</w:t>
      </w:r>
      <w:r>
        <w:rPr>
          <w:spacing w:val="-4"/>
          <w:sz w:val="28"/>
        </w:rPr>
        <w:t> </w:t>
      </w:r>
      <w:r>
        <w:rPr>
          <w:sz w:val="28"/>
        </w:rPr>
        <w:t>măt) Địa chi: Số 86 đương L, phương B, Quân 1, Thành phố H.</w:t>
      </w:r>
    </w:p>
    <w:p>
      <w:pPr>
        <w:spacing w:after="0" w:line="328" w:lineRule="auto"/>
        <w:jc w:val="both"/>
        <w:rPr>
          <w:sz w:val="28"/>
        </w:rPr>
        <w:sectPr>
          <w:type w:val="continuous"/>
          <w:pgSz w:w="11910" w:h="16840"/>
          <w:pgMar w:header="0" w:footer="742" w:top="1040" w:bottom="940" w:left="820" w:right="560"/>
        </w:sectPr>
      </w:pPr>
    </w:p>
    <w:p>
      <w:pPr>
        <w:pStyle w:val="BodyText"/>
        <w:spacing w:before="78"/>
        <w:ind w:right="386"/>
        <w:jc w:val="left"/>
      </w:pPr>
      <w:r>
        <w:rPr/>
        <w:t>Ngươi</w:t>
      </w:r>
      <w:r>
        <w:rPr>
          <w:spacing w:val="-3"/>
        </w:rPr>
        <w:t> </w:t>
      </w:r>
      <w:r>
        <w:rPr/>
        <w:t>bảo</w:t>
      </w:r>
      <w:r>
        <w:rPr>
          <w:spacing w:val="-1"/>
        </w:rPr>
        <w:t> </w:t>
      </w:r>
      <w:r>
        <w:rPr/>
        <w:t>vê</w:t>
      </w:r>
      <w:r>
        <w:rPr>
          <w:spacing w:val="-2"/>
        </w:rPr>
        <w:t> </w:t>
      </w:r>
      <w:r>
        <w:rPr/>
        <w:t>quyên</w:t>
      </w:r>
      <w:r>
        <w:rPr>
          <w:spacing w:val="-1"/>
        </w:rPr>
        <w:t> </w:t>
      </w:r>
      <w:r>
        <w:rPr/>
        <w:t>và</w:t>
      </w:r>
      <w:r>
        <w:rPr>
          <w:spacing w:val="-2"/>
        </w:rPr>
        <w:t> </w:t>
      </w:r>
      <w:r>
        <w:rPr/>
        <w:t>lơi</w:t>
      </w:r>
      <w:r>
        <w:rPr>
          <w:spacing w:val="-1"/>
        </w:rPr>
        <w:t> </w:t>
      </w:r>
      <w:r>
        <w:rPr/>
        <w:t>ích</w:t>
      </w:r>
      <w:r>
        <w:rPr>
          <w:spacing w:val="-3"/>
        </w:rPr>
        <w:t> </w:t>
      </w:r>
      <w:r>
        <w:rPr/>
        <w:t>hơp</w:t>
      </w:r>
      <w:r>
        <w:rPr>
          <w:spacing w:val="-3"/>
        </w:rPr>
        <w:t> </w:t>
      </w:r>
      <w:r>
        <w:rPr/>
        <w:t>pháp:</w:t>
      </w:r>
      <w:r>
        <w:rPr>
          <w:spacing w:val="-1"/>
        </w:rPr>
        <w:t> </w:t>
      </w:r>
      <w:r>
        <w:rPr/>
        <w:t>Bà</w:t>
      </w:r>
      <w:r>
        <w:rPr>
          <w:spacing w:val="-2"/>
        </w:rPr>
        <w:t> </w:t>
      </w:r>
      <w:r>
        <w:rPr/>
        <w:t>Lê</w:t>
      </w:r>
      <w:r>
        <w:rPr>
          <w:spacing w:val="-2"/>
        </w:rPr>
        <w:t> </w:t>
      </w:r>
      <w:r>
        <w:rPr/>
        <w:t>Thị</w:t>
      </w:r>
      <w:r>
        <w:rPr>
          <w:spacing w:val="-1"/>
        </w:rPr>
        <w:t> </w:t>
      </w:r>
      <w:r>
        <w:rPr/>
        <w:t>Diễm</w:t>
      </w:r>
      <w:r>
        <w:rPr>
          <w:spacing w:val="-2"/>
        </w:rPr>
        <w:t> </w:t>
      </w:r>
      <w:r>
        <w:rPr/>
        <w:t>T</w:t>
      </w:r>
      <w:r>
        <w:rPr>
          <w:spacing w:val="-1"/>
        </w:rPr>
        <w:t> </w:t>
      </w:r>
      <w:r>
        <w:rPr/>
        <w:t>-</w:t>
      </w:r>
      <w:r>
        <w:rPr>
          <w:spacing w:val="-2"/>
        </w:rPr>
        <w:t> </w:t>
      </w:r>
      <w:r>
        <w:rPr/>
        <w:t>Trưởng</w:t>
      </w:r>
      <w:r>
        <w:rPr>
          <w:spacing w:val="-3"/>
        </w:rPr>
        <w:t> </w:t>
      </w:r>
      <w:r>
        <w:rPr/>
        <w:t>phòng pháp chế thuộc Sở Tài nguyên và Môi trương Thành phố H (có măt)</w:t>
      </w:r>
    </w:p>
    <w:p>
      <w:pPr>
        <w:pStyle w:val="ListParagraph"/>
        <w:numPr>
          <w:ilvl w:val="1"/>
          <w:numId w:val="2"/>
        </w:numPr>
        <w:tabs>
          <w:tab w:pos="1856" w:val="left" w:leader="none"/>
        </w:tabs>
        <w:spacing w:line="240" w:lineRule="auto" w:before="119" w:after="0"/>
        <w:ind w:left="1856" w:right="0" w:hanging="490"/>
        <w:jc w:val="left"/>
        <w:rPr>
          <w:sz w:val="28"/>
        </w:rPr>
      </w:pPr>
      <w:r>
        <w:rPr>
          <w:sz w:val="28"/>
        </w:rPr>
        <w:t>UBND</w:t>
      </w:r>
      <w:r>
        <w:rPr>
          <w:spacing w:val="-2"/>
          <w:sz w:val="28"/>
        </w:rPr>
        <w:t> </w:t>
      </w:r>
      <w:r>
        <w:rPr>
          <w:sz w:val="28"/>
        </w:rPr>
        <w:t>quân</w:t>
      </w:r>
      <w:r>
        <w:rPr>
          <w:spacing w:val="-2"/>
          <w:sz w:val="28"/>
        </w:rPr>
        <w:t> </w:t>
      </w:r>
      <w:r>
        <w:rPr>
          <w:sz w:val="28"/>
        </w:rPr>
        <w:t>B,</w:t>
      </w:r>
      <w:r>
        <w:rPr>
          <w:spacing w:val="-4"/>
          <w:sz w:val="28"/>
        </w:rPr>
        <w:t> </w:t>
      </w:r>
      <w:r>
        <w:rPr>
          <w:sz w:val="28"/>
        </w:rPr>
        <w:t>Thành</w:t>
      </w:r>
      <w:r>
        <w:rPr>
          <w:spacing w:val="-3"/>
          <w:sz w:val="28"/>
        </w:rPr>
        <w:t> </w:t>
      </w:r>
      <w:r>
        <w:rPr>
          <w:sz w:val="28"/>
        </w:rPr>
        <w:t>phố</w:t>
      </w:r>
      <w:r>
        <w:rPr>
          <w:spacing w:val="-4"/>
          <w:sz w:val="28"/>
        </w:rPr>
        <w:t> </w:t>
      </w:r>
      <w:r>
        <w:rPr>
          <w:sz w:val="28"/>
        </w:rPr>
        <w:t>H</w:t>
      </w:r>
      <w:r>
        <w:rPr>
          <w:spacing w:val="-2"/>
          <w:sz w:val="28"/>
        </w:rPr>
        <w:t> </w:t>
      </w:r>
      <w:r>
        <w:rPr>
          <w:sz w:val="28"/>
        </w:rPr>
        <w:t>(</w:t>
      </w:r>
      <w:r>
        <w:rPr>
          <w:spacing w:val="-2"/>
          <w:sz w:val="28"/>
        </w:rPr>
        <w:t> </w:t>
      </w:r>
      <w:r>
        <w:rPr>
          <w:sz w:val="28"/>
        </w:rPr>
        <w:t>có</w:t>
      </w:r>
      <w:r>
        <w:rPr>
          <w:spacing w:val="-4"/>
          <w:sz w:val="28"/>
        </w:rPr>
        <w:t> </w:t>
      </w:r>
      <w:r>
        <w:rPr>
          <w:sz w:val="28"/>
        </w:rPr>
        <w:t>đơn</w:t>
      </w:r>
      <w:r>
        <w:rPr>
          <w:spacing w:val="-2"/>
          <w:sz w:val="28"/>
        </w:rPr>
        <w:t> </w:t>
      </w:r>
      <w:r>
        <w:rPr>
          <w:sz w:val="28"/>
        </w:rPr>
        <w:t>xin</w:t>
      </w:r>
      <w:r>
        <w:rPr>
          <w:spacing w:val="-3"/>
          <w:sz w:val="28"/>
        </w:rPr>
        <w:t> </w:t>
      </w:r>
      <w:r>
        <w:rPr>
          <w:sz w:val="28"/>
        </w:rPr>
        <w:t>xét</w:t>
      </w:r>
      <w:r>
        <w:rPr>
          <w:spacing w:val="-2"/>
          <w:sz w:val="28"/>
        </w:rPr>
        <w:t> </w:t>
      </w:r>
      <w:r>
        <w:rPr>
          <w:sz w:val="28"/>
        </w:rPr>
        <w:t>xử</w:t>
      </w:r>
      <w:r>
        <w:rPr>
          <w:spacing w:val="-4"/>
          <w:sz w:val="28"/>
        </w:rPr>
        <w:t> </w:t>
      </w:r>
      <w:r>
        <w:rPr>
          <w:sz w:val="28"/>
        </w:rPr>
        <w:t>vắng</w:t>
      </w:r>
      <w:r>
        <w:rPr>
          <w:spacing w:val="-3"/>
          <w:sz w:val="28"/>
        </w:rPr>
        <w:t> </w:t>
      </w:r>
      <w:r>
        <w:rPr>
          <w:spacing w:val="-4"/>
          <w:sz w:val="28"/>
        </w:rPr>
        <w:t>măt)</w:t>
      </w:r>
    </w:p>
    <w:p>
      <w:pPr>
        <w:pStyle w:val="ListParagraph"/>
        <w:numPr>
          <w:ilvl w:val="1"/>
          <w:numId w:val="2"/>
        </w:numPr>
        <w:tabs>
          <w:tab w:pos="1856" w:val="left" w:leader="none"/>
        </w:tabs>
        <w:spacing w:line="328" w:lineRule="auto" w:before="122" w:after="0"/>
        <w:ind w:left="1366" w:right="961" w:firstLine="0"/>
        <w:jc w:val="left"/>
        <w:rPr>
          <w:sz w:val="28"/>
        </w:rPr>
      </w:pPr>
      <w:r>
        <w:rPr>
          <w:sz w:val="28"/>
        </w:rPr>
        <w:t>Chủ</w:t>
      </w:r>
      <w:r>
        <w:rPr>
          <w:spacing w:val="-1"/>
          <w:sz w:val="28"/>
        </w:rPr>
        <w:t> </w:t>
      </w:r>
      <w:r>
        <w:rPr>
          <w:sz w:val="28"/>
        </w:rPr>
        <w:t>tịch</w:t>
      </w:r>
      <w:r>
        <w:rPr>
          <w:spacing w:val="-3"/>
          <w:sz w:val="28"/>
        </w:rPr>
        <w:t> </w:t>
      </w:r>
      <w:r>
        <w:rPr>
          <w:sz w:val="28"/>
        </w:rPr>
        <w:t>UBND</w:t>
      </w:r>
      <w:r>
        <w:rPr>
          <w:spacing w:val="-1"/>
          <w:sz w:val="28"/>
        </w:rPr>
        <w:t> </w:t>
      </w:r>
      <w:r>
        <w:rPr>
          <w:sz w:val="28"/>
        </w:rPr>
        <w:t>quân</w:t>
      </w:r>
      <w:r>
        <w:rPr>
          <w:spacing w:val="-1"/>
          <w:sz w:val="28"/>
        </w:rPr>
        <w:t> </w:t>
      </w:r>
      <w:r>
        <w:rPr>
          <w:sz w:val="28"/>
        </w:rPr>
        <w:t>B,</w:t>
      </w:r>
      <w:r>
        <w:rPr>
          <w:spacing w:val="-3"/>
          <w:sz w:val="28"/>
        </w:rPr>
        <w:t> </w:t>
      </w:r>
      <w:r>
        <w:rPr>
          <w:sz w:val="28"/>
        </w:rPr>
        <w:t>Thành</w:t>
      </w:r>
      <w:r>
        <w:rPr>
          <w:spacing w:val="-3"/>
          <w:sz w:val="28"/>
        </w:rPr>
        <w:t> </w:t>
      </w:r>
      <w:r>
        <w:rPr>
          <w:sz w:val="28"/>
        </w:rPr>
        <w:t>phố</w:t>
      </w:r>
      <w:r>
        <w:rPr>
          <w:spacing w:val="-3"/>
          <w:sz w:val="28"/>
        </w:rPr>
        <w:t> </w:t>
      </w:r>
      <w:r>
        <w:rPr>
          <w:sz w:val="28"/>
        </w:rPr>
        <w:t>H. (có</w:t>
      </w:r>
      <w:r>
        <w:rPr>
          <w:spacing w:val="-3"/>
          <w:sz w:val="28"/>
        </w:rPr>
        <w:t> </w:t>
      </w:r>
      <w:r>
        <w:rPr>
          <w:sz w:val="28"/>
        </w:rPr>
        <w:t>đơn</w:t>
      </w:r>
      <w:r>
        <w:rPr>
          <w:spacing w:val="-1"/>
          <w:sz w:val="28"/>
        </w:rPr>
        <w:t> </w:t>
      </w:r>
      <w:r>
        <w:rPr>
          <w:sz w:val="28"/>
        </w:rPr>
        <w:t>xin</w:t>
      </w:r>
      <w:r>
        <w:rPr>
          <w:spacing w:val="-6"/>
          <w:sz w:val="28"/>
        </w:rPr>
        <w:t> </w:t>
      </w:r>
      <w:r>
        <w:rPr>
          <w:sz w:val="28"/>
        </w:rPr>
        <w:t>xét</w:t>
      </w:r>
      <w:r>
        <w:rPr>
          <w:spacing w:val="-1"/>
          <w:sz w:val="28"/>
        </w:rPr>
        <w:t> </w:t>
      </w:r>
      <w:r>
        <w:rPr>
          <w:sz w:val="28"/>
        </w:rPr>
        <w:t>xử</w:t>
      </w:r>
      <w:r>
        <w:rPr>
          <w:spacing w:val="-3"/>
          <w:sz w:val="28"/>
        </w:rPr>
        <w:t> </w:t>
      </w:r>
      <w:r>
        <w:rPr>
          <w:sz w:val="28"/>
        </w:rPr>
        <w:t>vắng</w:t>
      </w:r>
      <w:r>
        <w:rPr>
          <w:spacing w:val="-3"/>
          <w:sz w:val="28"/>
        </w:rPr>
        <w:t> </w:t>
      </w:r>
      <w:r>
        <w:rPr>
          <w:sz w:val="28"/>
        </w:rPr>
        <w:t>măt) Địa chi: Số 6 đương P, Phương 14, quân B, Thành phố H.</w:t>
      </w:r>
    </w:p>
    <w:p>
      <w:pPr>
        <w:pStyle w:val="BodyText"/>
        <w:spacing w:before="1"/>
        <w:ind w:left="1508" w:right="0" w:firstLine="0"/>
        <w:jc w:val="left"/>
      </w:pPr>
      <w:r>
        <w:rPr/>
        <w:t>Ngươi</w:t>
      </w:r>
      <w:r>
        <w:rPr>
          <w:spacing w:val="24"/>
        </w:rPr>
        <w:t> </w:t>
      </w:r>
      <w:r>
        <w:rPr/>
        <w:t>bảo</w:t>
      </w:r>
      <w:r>
        <w:rPr>
          <w:spacing w:val="25"/>
        </w:rPr>
        <w:t> </w:t>
      </w:r>
      <w:r>
        <w:rPr/>
        <w:t>vê</w:t>
      </w:r>
      <w:r>
        <w:rPr>
          <w:spacing w:val="26"/>
        </w:rPr>
        <w:t> </w:t>
      </w:r>
      <w:r>
        <w:rPr/>
        <w:t>quyên</w:t>
      </w:r>
      <w:r>
        <w:rPr>
          <w:spacing w:val="27"/>
        </w:rPr>
        <w:t> </w:t>
      </w:r>
      <w:r>
        <w:rPr/>
        <w:t>và</w:t>
      </w:r>
      <w:r>
        <w:rPr>
          <w:spacing w:val="25"/>
        </w:rPr>
        <w:t> </w:t>
      </w:r>
      <w:r>
        <w:rPr/>
        <w:t>lơi</w:t>
      </w:r>
      <w:r>
        <w:rPr>
          <w:spacing w:val="27"/>
        </w:rPr>
        <w:t> </w:t>
      </w:r>
      <w:r>
        <w:rPr/>
        <w:t>ích</w:t>
      </w:r>
      <w:r>
        <w:rPr>
          <w:spacing w:val="27"/>
        </w:rPr>
        <w:t> </w:t>
      </w:r>
      <w:r>
        <w:rPr/>
        <w:t>hơp</w:t>
      </w:r>
      <w:r>
        <w:rPr>
          <w:spacing w:val="27"/>
        </w:rPr>
        <w:t> </w:t>
      </w:r>
      <w:r>
        <w:rPr/>
        <w:t>pháp:</w:t>
      </w:r>
      <w:r>
        <w:rPr>
          <w:spacing w:val="25"/>
        </w:rPr>
        <w:t> </w:t>
      </w:r>
      <w:r>
        <w:rPr/>
        <w:t>Bà</w:t>
      </w:r>
      <w:r>
        <w:rPr>
          <w:spacing w:val="25"/>
        </w:rPr>
        <w:t> </w:t>
      </w:r>
      <w:r>
        <w:rPr/>
        <w:t>Đăng</w:t>
      </w:r>
      <w:r>
        <w:rPr>
          <w:spacing w:val="25"/>
        </w:rPr>
        <w:t> </w:t>
      </w:r>
      <w:r>
        <w:rPr/>
        <w:t>Nguyễn</w:t>
      </w:r>
      <w:r>
        <w:rPr>
          <w:spacing w:val="27"/>
        </w:rPr>
        <w:t> </w:t>
      </w:r>
      <w:r>
        <w:rPr/>
        <w:t>Tuyết</w:t>
      </w:r>
      <w:r>
        <w:rPr>
          <w:spacing w:val="27"/>
        </w:rPr>
        <w:t> </w:t>
      </w:r>
      <w:r>
        <w:rPr/>
        <w:t>V</w:t>
      </w:r>
      <w:r>
        <w:rPr>
          <w:spacing w:val="25"/>
        </w:rPr>
        <w:t> </w:t>
      </w:r>
      <w:r>
        <w:rPr>
          <w:spacing w:val="-5"/>
        </w:rPr>
        <w:t>(có</w:t>
      </w:r>
    </w:p>
    <w:p>
      <w:pPr>
        <w:spacing w:after="0"/>
        <w:jc w:val="left"/>
        <w:sectPr>
          <w:pgSz w:w="11910" w:h="16840"/>
          <w:pgMar w:header="0" w:footer="742" w:top="1040" w:bottom="940" w:left="820" w:right="560"/>
        </w:sectPr>
      </w:pPr>
    </w:p>
    <w:p>
      <w:pPr>
        <w:pStyle w:val="BodyText"/>
        <w:spacing w:before="0"/>
        <w:ind w:right="0" w:firstLine="0"/>
        <w:jc w:val="left"/>
      </w:pPr>
      <w:r>
        <w:rPr>
          <w:spacing w:val="-4"/>
        </w:rPr>
        <w:t>măt)</w:t>
      </w:r>
    </w:p>
    <w:p>
      <w:pPr>
        <w:spacing w:line="240" w:lineRule="auto" w:before="4"/>
        <w:rPr>
          <w:sz w:val="38"/>
        </w:rPr>
      </w:pPr>
      <w:r>
        <w:rPr/>
        <w:br w:type="column"/>
      </w:r>
      <w:r>
        <w:rPr>
          <w:sz w:val="38"/>
        </w:rPr>
      </w:r>
    </w:p>
    <w:p>
      <w:pPr>
        <w:pStyle w:val="ListParagraph"/>
        <w:numPr>
          <w:ilvl w:val="0"/>
          <w:numId w:val="2"/>
        </w:numPr>
        <w:tabs>
          <w:tab w:pos="287" w:val="left" w:leader="none"/>
        </w:tabs>
        <w:spacing w:line="240" w:lineRule="auto" w:before="1" w:after="0"/>
        <w:ind w:left="286" w:right="0" w:hanging="282"/>
        <w:jc w:val="left"/>
        <w:rPr>
          <w:i/>
          <w:sz w:val="28"/>
        </w:rPr>
      </w:pPr>
      <w:r>
        <w:rPr>
          <w:i/>
          <w:sz w:val="28"/>
        </w:rPr>
        <w:t>Ngươi</w:t>
      </w:r>
      <w:r>
        <w:rPr>
          <w:i/>
          <w:spacing w:val="-5"/>
          <w:sz w:val="28"/>
        </w:rPr>
        <w:t> </w:t>
      </w:r>
      <w:r>
        <w:rPr>
          <w:i/>
          <w:sz w:val="28"/>
        </w:rPr>
        <w:t>có</w:t>
      </w:r>
      <w:r>
        <w:rPr>
          <w:i/>
          <w:spacing w:val="-4"/>
          <w:sz w:val="28"/>
        </w:rPr>
        <w:t> </w:t>
      </w:r>
      <w:r>
        <w:rPr>
          <w:i/>
          <w:sz w:val="28"/>
        </w:rPr>
        <w:t>quyền</w:t>
      </w:r>
      <w:r>
        <w:rPr>
          <w:i/>
          <w:spacing w:val="-5"/>
          <w:sz w:val="28"/>
        </w:rPr>
        <w:t> </w:t>
      </w:r>
      <w:r>
        <w:rPr>
          <w:i/>
          <w:sz w:val="28"/>
        </w:rPr>
        <w:t>lợi</w:t>
      </w:r>
      <w:r>
        <w:rPr>
          <w:i/>
          <w:spacing w:val="-2"/>
          <w:sz w:val="28"/>
        </w:rPr>
        <w:t> </w:t>
      </w:r>
      <w:r>
        <w:rPr>
          <w:i/>
          <w:sz w:val="28"/>
        </w:rPr>
        <w:t>va</w:t>
      </w:r>
      <w:r>
        <w:rPr>
          <w:i/>
          <w:spacing w:val="-2"/>
          <w:sz w:val="28"/>
        </w:rPr>
        <w:t> </w:t>
      </w:r>
      <w:r>
        <w:rPr>
          <w:i/>
          <w:sz w:val="28"/>
        </w:rPr>
        <w:t>nghĩa</w:t>
      </w:r>
      <w:r>
        <w:rPr>
          <w:i/>
          <w:spacing w:val="-3"/>
          <w:sz w:val="28"/>
        </w:rPr>
        <w:t> </w:t>
      </w:r>
      <w:r>
        <w:rPr>
          <w:i/>
          <w:sz w:val="28"/>
        </w:rPr>
        <w:t>vụ</w:t>
      </w:r>
      <w:r>
        <w:rPr>
          <w:i/>
          <w:spacing w:val="-2"/>
          <w:sz w:val="28"/>
        </w:rPr>
        <w:t> </w:t>
      </w:r>
      <w:r>
        <w:rPr>
          <w:i/>
          <w:sz w:val="28"/>
        </w:rPr>
        <w:t>liên</w:t>
      </w:r>
      <w:r>
        <w:rPr>
          <w:i/>
          <w:spacing w:val="-4"/>
          <w:sz w:val="28"/>
        </w:rPr>
        <w:t> quan:</w:t>
      </w:r>
    </w:p>
    <w:p>
      <w:pPr>
        <w:pStyle w:val="BodyText"/>
        <w:spacing w:before="119"/>
        <w:ind w:left="5" w:right="0" w:firstLine="0"/>
        <w:jc w:val="left"/>
      </w:pPr>
      <w:r>
        <w:rPr/>
        <w:t>Ông</w:t>
      </w:r>
      <w:r>
        <w:rPr>
          <w:spacing w:val="5"/>
        </w:rPr>
        <w:t> </w:t>
      </w:r>
      <w:r>
        <w:rPr/>
        <w:t>Trần</w:t>
      </w:r>
      <w:r>
        <w:rPr>
          <w:spacing w:val="5"/>
        </w:rPr>
        <w:t> </w:t>
      </w:r>
      <w:r>
        <w:rPr/>
        <w:t>Trung</w:t>
      </w:r>
      <w:r>
        <w:rPr>
          <w:spacing w:val="6"/>
        </w:rPr>
        <w:t> </w:t>
      </w:r>
      <w:r>
        <w:rPr/>
        <w:t>C,</w:t>
      </w:r>
      <w:r>
        <w:rPr>
          <w:spacing w:val="6"/>
        </w:rPr>
        <w:t> </w:t>
      </w:r>
      <w:r>
        <w:rPr/>
        <w:t>sinh</w:t>
      </w:r>
      <w:r>
        <w:rPr>
          <w:spacing w:val="4"/>
        </w:rPr>
        <w:t> </w:t>
      </w:r>
      <w:r>
        <w:rPr/>
        <w:t>năm</w:t>
      </w:r>
      <w:r>
        <w:rPr>
          <w:spacing w:val="7"/>
        </w:rPr>
        <w:t> </w:t>
      </w:r>
      <w:r>
        <w:rPr/>
        <w:t>1950;</w:t>
      </w:r>
      <w:r>
        <w:rPr>
          <w:spacing w:val="4"/>
        </w:rPr>
        <w:t> </w:t>
      </w:r>
      <w:r>
        <w:rPr/>
        <w:t>địa</w:t>
      </w:r>
      <w:r>
        <w:rPr>
          <w:spacing w:val="4"/>
        </w:rPr>
        <w:t> </w:t>
      </w:r>
      <w:r>
        <w:rPr/>
        <w:t>chi</w:t>
      </w:r>
      <w:r>
        <w:rPr>
          <w:spacing w:val="4"/>
        </w:rPr>
        <w:t> </w:t>
      </w:r>
      <w:r>
        <w:rPr/>
        <w:t>cư</w:t>
      </w:r>
      <w:r>
        <w:rPr>
          <w:spacing w:val="3"/>
        </w:rPr>
        <w:t> </w:t>
      </w:r>
      <w:r>
        <w:rPr/>
        <w:t>trú:</w:t>
      </w:r>
      <w:r>
        <w:rPr>
          <w:spacing w:val="6"/>
        </w:rPr>
        <w:t> </w:t>
      </w:r>
      <w:r>
        <w:rPr/>
        <w:t>Số</w:t>
      </w:r>
      <w:r>
        <w:rPr>
          <w:spacing w:val="3"/>
        </w:rPr>
        <w:t> </w:t>
      </w:r>
      <w:r>
        <w:rPr/>
        <w:t>20/4</w:t>
      </w:r>
      <w:r>
        <w:rPr>
          <w:spacing w:val="4"/>
        </w:rPr>
        <w:t> </w:t>
      </w:r>
      <w:r>
        <w:rPr/>
        <w:t>Đương</w:t>
      </w:r>
      <w:r>
        <w:rPr>
          <w:spacing w:val="6"/>
        </w:rPr>
        <w:t> </w:t>
      </w:r>
      <w:r>
        <w:rPr/>
        <w:t>T</w:t>
      </w:r>
      <w:r>
        <w:rPr>
          <w:spacing w:val="3"/>
        </w:rPr>
        <w:t> </w:t>
      </w:r>
      <w:r>
        <w:rPr/>
        <w:t>(nay</w:t>
      </w:r>
      <w:r>
        <w:rPr>
          <w:spacing w:val="6"/>
        </w:rPr>
        <w:t> </w:t>
      </w:r>
      <w:r>
        <w:rPr>
          <w:spacing w:val="-5"/>
        </w:rPr>
        <w:t>là</w:t>
      </w:r>
    </w:p>
    <w:p>
      <w:pPr>
        <w:spacing w:after="0"/>
        <w:jc w:val="left"/>
        <w:sectPr>
          <w:type w:val="continuous"/>
          <w:pgSz w:w="11910" w:h="16840"/>
          <w:pgMar w:header="0" w:footer="742" w:top="1040" w:bottom="940" w:left="820" w:right="560"/>
          <w:cols w:num="2" w:equalWidth="0">
            <w:col w:w="1321" w:space="40"/>
            <w:col w:w="9169"/>
          </w:cols>
        </w:sectPr>
      </w:pPr>
    </w:p>
    <w:p>
      <w:pPr>
        <w:pStyle w:val="BodyText"/>
        <w:spacing w:before="2"/>
        <w:ind w:right="0" w:firstLine="0"/>
      </w:pPr>
      <w:r>
        <w:rPr/>
        <w:t>Đăng</w:t>
      </w:r>
      <w:r>
        <w:rPr>
          <w:spacing w:val="-4"/>
        </w:rPr>
        <w:t> </w:t>
      </w:r>
      <w:r>
        <w:rPr/>
        <w:t>Thuy</w:t>
      </w:r>
      <w:r>
        <w:rPr>
          <w:spacing w:val="-2"/>
        </w:rPr>
        <w:t> </w:t>
      </w:r>
      <w:r>
        <w:rPr/>
        <w:t>T),</w:t>
      </w:r>
      <w:r>
        <w:rPr>
          <w:spacing w:val="-4"/>
        </w:rPr>
        <w:t> </w:t>
      </w:r>
      <w:r>
        <w:rPr/>
        <w:t>Phương</w:t>
      </w:r>
      <w:r>
        <w:rPr>
          <w:spacing w:val="-4"/>
        </w:rPr>
        <w:t> </w:t>
      </w:r>
      <w:r>
        <w:rPr/>
        <w:t>13,</w:t>
      </w:r>
      <w:r>
        <w:rPr>
          <w:spacing w:val="-4"/>
        </w:rPr>
        <w:t> </w:t>
      </w:r>
      <w:r>
        <w:rPr/>
        <w:t>quân</w:t>
      </w:r>
      <w:r>
        <w:rPr>
          <w:spacing w:val="-4"/>
        </w:rPr>
        <w:t> </w:t>
      </w:r>
      <w:r>
        <w:rPr/>
        <w:t>B,</w:t>
      </w:r>
      <w:r>
        <w:rPr>
          <w:spacing w:val="-1"/>
        </w:rPr>
        <w:t> </w:t>
      </w:r>
      <w:r>
        <w:rPr/>
        <w:t>Thành</w:t>
      </w:r>
      <w:r>
        <w:rPr>
          <w:spacing w:val="-4"/>
        </w:rPr>
        <w:t> </w:t>
      </w:r>
      <w:r>
        <w:rPr/>
        <w:t>phố</w:t>
      </w:r>
      <w:r>
        <w:rPr>
          <w:spacing w:val="-2"/>
        </w:rPr>
        <w:t> </w:t>
      </w:r>
      <w:r>
        <w:rPr/>
        <w:t>H</w:t>
      </w:r>
      <w:r>
        <w:rPr>
          <w:spacing w:val="-4"/>
        </w:rPr>
        <w:t> </w:t>
      </w:r>
      <w:r>
        <w:rPr/>
        <w:t>(có</w:t>
      </w:r>
      <w:r>
        <w:rPr>
          <w:spacing w:val="-4"/>
        </w:rPr>
        <w:t> </w:t>
      </w:r>
      <w:r>
        <w:rPr/>
        <w:t>đơn</w:t>
      </w:r>
      <w:r>
        <w:rPr>
          <w:spacing w:val="-2"/>
        </w:rPr>
        <w:t> </w:t>
      </w:r>
      <w:r>
        <w:rPr/>
        <w:t>xin</w:t>
      </w:r>
      <w:r>
        <w:rPr>
          <w:spacing w:val="-4"/>
        </w:rPr>
        <w:t> </w:t>
      </w:r>
      <w:r>
        <w:rPr/>
        <w:t>xét</w:t>
      </w:r>
      <w:r>
        <w:rPr>
          <w:spacing w:val="-2"/>
        </w:rPr>
        <w:t> </w:t>
      </w:r>
      <w:r>
        <w:rPr/>
        <w:t>xử</w:t>
      </w:r>
      <w:r>
        <w:rPr>
          <w:spacing w:val="-2"/>
        </w:rPr>
        <w:t> </w:t>
      </w:r>
      <w:r>
        <w:rPr/>
        <w:t>vắng</w:t>
      </w:r>
      <w:r>
        <w:rPr>
          <w:spacing w:val="-3"/>
        </w:rPr>
        <w:t> </w:t>
      </w:r>
      <w:r>
        <w:rPr>
          <w:spacing w:val="-4"/>
        </w:rPr>
        <w:t>măt)</w:t>
      </w:r>
    </w:p>
    <w:p>
      <w:pPr>
        <w:pStyle w:val="BodyText"/>
        <w:spacing w:before="120"/>
        <w:ind w:right="575"/>
      </w:pPr>
      <w:r>
        <w:rPr/>
        <w:t>Ngươi</w:t>
      </w:r>
      <w:r>
        <w:rPr>
          <w:spacing w:val="-2"/>
        </w:rPr>
        <w:t> </w:t>
      </w:r>
      <w:r>
        <w:rPr/>
        <w:t>đại diên hơp</w:t>
      </w:r>
      <w:r>
        <w:rPr>
          <w:spacing w:val="-2"/>
        </w:rPr>
        <w:t> </w:t>
      </w:r>
      <w:r>
        <w:rPr/>
        <w:t>pháp:</w:t>
      </w:r>
      <w:r>
        <w:rPr>
          <w:spacing w:val="-2"/>
        </w:rPr>
        <w:t> </w:t>
      </w:r>
      <w:r>
        <w:rPr/>
        <w:t>Bà</w:t>
      </w:r>
      <w:r>
        <w:rPr>
          <w:spacing w:val="-3"/>
        </w:rPr>
        <w:t> </w:t>
      </w:r>
      <w:r>
        <w:rPr/>
        <w:t>Cao Thị</w:t>
      </w:r>
      <w:r>
        <w:rPr>
          <w:spacing w:val="40"/>
        </w:rPr>
        <w:t> </w:t>
      </w:r>
      <w:r>
        <w:rPr/>
        <w:t>T,</w:t>
      </w:r>
      <w:r>
        <w:rPr>
          <w:spacing w:val="-1"/>
        </w:rPr>
        <w:t> </w:t>
      </w:r>
      <w:r>
        <w:rPr/>
        <w:t>sinh</w:t>
      </w:r>
      <w:r>
        <w:rPr>
          <w:spacing w:val="-2"/>
        </w:rPr>
        <w:t> </w:t>
      </w:r>
      <w:r>
        <w:rPr/>
        <w:t>năm</w:t>
      </w:r>
      <w:r>
        <w:rPr>
          <w:spacing w:val="-1"/>
        </w:rPr>
        <w:t> </w:t>
      </w:r>
      <w:r>
        <w:rPr/>
        <w:t>1970,</w:t>
      </w:r>
      <w:r>
        <w:rPr>
          <w:spacing w:val="-1"/>
        </w:rPr>
        <w:t> </w:t>
      </w:r>
      <w:r>
        <w:rPr/>
        <w:t>địa chi: 79/5BX25 đương X, Phương 26, quân B, Thành phố H; Bà Đăng My H, sinh năm 1994, địa chi: Số 207E đương N, Phương 26, quân B, Thành phố H, là ngươi đại diên theo ủy quyên (Văn bản ủy quyên ngày 24/4/2020) (bà T có măt, bà H vắng măt)</w:t>
      </w:r>
    </w:p>
    <w:p>
      <w:pPr>
        <w:spacing w:line="320" w:lineRule="exact" w:before="0"/>
        <w:ind w:left="1366" w:right="0" w:firstLine="0"/>
        <w:jc w:val="both"/>
        <w:rPr>
          <w:sz w:val="28"/>
        </w:rPr>
      </w:pPr>
      <w:r>
        <w:rPr>
          <w:i/>
          <w:sz w:val="28"/>
        </w:rPr>
        <w:t>Ngươi</w:t>
      </w:r>
      <w:r>
        <w:rPr>
          <w:i/>
          <w:spacing w:val="-3"/>
          <w:sz w:val="28"/>
        </w:rPr>
        <w:t> </w:t>
      </w:r>
      <w:r>
        <w:rPr>
          <w:i/>
          <w:sz w:val="28"/>
        </w:rPr>
        <w:t>kháng</w:t>
      </w:r>
      <w:r>
        <w:rPr>
          <w:i/>
          <w:spacing w:val="-4"/>
          <w:sz w:val="28"/>
        </w:rPr>
        <w:t> </w:t>
      </w:r>
      <w:r>
        <w:rPr>
          <w:i/>
          <w:sz w:val="28"/>
        </w:rPr>
        <w:t>cáo:</w:t>
      </w:r>
      <w:r>
        <w:rPr>
          <w:i/>
          <w:spacing w:val="-5"/>
          <w:sz w:val="28"/>
        </w:rPr>
        <w:t> </w:t>
      </w:r>
      <w:r>
        <w:rPr>
          <w:sz w:val="28"/>
        </w:rPr>
        <w:t>ngươi</w:t>
      </w:r>
      <w:r>
        <w:rPr>
          <w:spacing w:val="-2"/>
          <w:sz w:val="28"/>
        </w:rPr>
        <w:t> </w:t>
      </w:r>
      <w:r>
        <w:rPr>
          <w:sz w:val="28"/>
        </w:rPr>
        <w:t>khởi</w:t>
      </w:r>
      <w:r>
        <w:rPr>
          <w:spacing w:val="-4"/>
          <w:sz w:val="28"/>
        </w:rPr>
        <w:t> </w:t>
      </w:r>
      <w:r>
        <w:rPr>
          <w:sz w:val="28"/>
        </w:rPr>
        <w:t>kiên</w:t>
      </w:r>
      <w:r>
        <w:rPr>
          <w:spacing w:val="-2"/>
          <w:sz w:val="28"/>
        </w:rPr>
        <w:t> </w:t>
      </w:r>
      <w:r>
        <w:rPr>
          <w:sz w:val="28"/>
        </w:rPr>
        <w:t>bà</w:t>
      </w:r>
      <w:r>
        <w:rPr>
          <w:spacing w:val="-3"/>
          <w:sz w:val="28"/>
        </w:rPr>
        <w:t> </w:t>
      </w:r>
      <w:r>
        <w:rPr>
          <w:sz w:val="28"/>
        </w:rPr>
        <w:t>Tạ</w:t>
      </w:r>
      <w:r>
        <w:rPr>
          <w:spacing w:val="-3"/>
          <w:sz w:val="28"/>
        </w:rPr>
        <w:t> </w:t>
      </w:r>
      <w:r>
        <w:rPr>
          <w:sz w:val="28"/>
        </w:rPr>
        <w:t>Thị</w:t>
      </w:r>
      <w:r>
        <w:rPr>
          <w:spacing w:val="-4"/>
          <w:sz w:val="28"/>
        </w:rPr>
        <w:t> </w:t>
      </w:r>
      <w:r>
        <w:rPr>
          <w:sz w:val="28"/>
        </w:rPr>
        <w:t>Hồng</w:t>
      </w:r>
      <w:r>
        <w:rPr>
          <w:spacing w:val="-4"/>
          <w:sz w:val="28"/>
        </w:rPr>
        <w:t> </w:t>
      </w:r>
      <w:r>
        <w:rPr>
          <w:spacing w:val="-5"/>
          <w:sz w:val="28"/>
        </w:rPr>
        <w:t>T.</w:t>
      </w:r>
    </w:p>
    <w:p>
      <w:pPr>
        <w:spacing w:line="322" w:lineRule="exact" w:before="2"/>
        <w:ind w:left="1240" w:right="685" w:firstLine="0"/>
        <w:jc w:val="center"/>
        <w:rPr>
          <w:sz w:val="28"/>
        </w:rPr>
      </w:pPr>
      <w:r>
        <w:rPr>
          <w:b/>
          <w:sz w:val="28"/>
        </w:rPr>
        <w:t>NỘI</w:t>
      </w:r>
      <w:r>
        <w:rPr>
          <w:b/>
          <w:spacing w:val="-6"/>
          <w:sz w:val="28"/>
        </w:rPr>
        <w:t> </w:t>
      </w:r>
      <w:r>
        <w:rPr>
          <w:b/>
          <w:sz w:val="28"/>
        </w:rPr>
        <w:t>DUNG</w:t>
      </w:r>
      <w:r>
        <w:rPr>
          <w:b/>
          <w:spacing w:val="-3"/>
          <w:sz w:val="28"/>
        </w:rPr>
        <w:t> </w:t>
      </w:r>
      <w:r>
        <w:rPr>
          <w:b/>
          <w:sz w:val="28"/>
        </w:rPr>
        <w:t>VỤ</w:t>
      </w:r>
      <w:r>
        <w:rPr>
          <w:b/>
          <w:spacing w:val="-3"/>
          <w:sz w:val="28"/>
        </w:rPr>
        <w:t> </w:t>
      </w:r>
      <w:r>
        <w:rPr>
          <w:b/>
          <w:spacing w:val="-5"/>
          <w:sz w:val="28"/>
        </w:rPr>
        <w:t>ÁN</w:t>
      </w:r>
      <w:r>
        <w:rPr>
          <w:spacing w:val="-5"/>
          <w:sz w:val="28"/>
        </w:rPr>
        <w:t>:</w:t>
      </w:r>
    </w:p>
    <w:p>
      <w:pPr>
        <w:pStyle w:val="BodyText"/>
        <w:spacing w:before="0"/>
      </w:pPr>
      <w:r>
        <w:rPr/>
        <w:t>Tại đơn khởi kiên nộp đến Tòa án nhân dân Thành phố H ngày 18/3/2020</w:t>
      </w:r>
      <w:r>
        <w:rPr>
          <w:spacing w:val="40"/>
        </w:rPr>
        <w:t> </w:t>
      </w:r>
      <w:r>
        <w:rPr/>
        <w:t>và Đơn khởi kiên bô sung nộp ngày 30/3/2022 cung các lơi trinh bày trong quá trinh tố tụng cung như tại phiên toà sơ thẩm, ngươi khởi kiên là Bà Tạ Thị Hồng T do bà Cao Thị</w:t>
      </w:r>
      <w:r>
        <w:rPr>
          <w:spacing w:val="80"/>
        </w:rPr>
        <w:t> </w:t>
      </w:r>
      <w:r>
        <w:rPr/>
        <w:t>T là ngươi đại diên theo ủy quyên trinh bày:</w:t>
      </w:r>
    </w:p>
    <w:p>
      <w:pPr>
        <w:pStyle w:val="BodyText"/>
        <w:ind w:right="575"/>
      </w:pPr>
      <w:r>
        <w:rPr/>
        <w:t>Ngươi</w:t>
      </w:r>
      <w:r>
        <w:rPr>
          <w:spacing w:val="-3"/>
        </w:rPr>
        <w:t> </w:t>
      </w:r>
      <w:r>
        <w:rPr/>
        <w:t>khởi</w:t>
      </w:r>
      <w:r>
        <w:rPr>
          <w:spacing w:val="-3"/>
        </w:rPr>
        <w:t> </w:t>
      </w:r>
      <w:r>
        <w:rPr/>
        <w:t>kiên</w:t>
      </w:r>
      <w:r>
        <w:rPr>
          <w:spacing w:val="-1"/>
        </w:rPr>
        <w:t> </w:t>
      </w:r>
      <w:r>
        <w:rPr/>
        <w:t>có</w:t>
      </w:r>
      <w:r>
        <w:rPr>
          <w:spacing w:val="-1"/>
        </w:rPr>
        <w:t> </w:t>
      </w:r>
      <w:r>
        <w:rPr/>
        <w:t>làm đơn</w:t>
      </w:r>
      <w:r>
        <w:rPr>
          <w:spacing w:val="-3"/>
        </w:rPr>
        <w:t> </w:t>
      </w:r>
      <w:r>
        <w:rPr/>
        <w:t>kiến</w:t>
      </w:r>
      <w:r>
        <w:rPr>
          <w:spacing w:val="-3"/>
        </w:rPr>
        <w:t> </w:t>
      </w:r>
      <w:r>
        <w:rPr/>
        <w:t>nghị</w:t>
      </w:r>
      <w:r>
        <w:rPr>
          <w:spacing w:val="-1"/>
        </w:rPr>
        <w:t> </w:t>
      </w:r>
      <w:r>
        <w:rPr/>
        <w:t>xem</w:t>
      </w:r>
      <w:r>
        <w:rPr>
          <w:spacing w:val="-4"/>
        </w:rPr>
        <w:t> </w:t>
      </w:r>
      <w:r>
        <w:rPr/>
        <w:t>xét</w:t>
      </w:r>
      <w:r>
        <w:rPr>
          <w:spacing w:val="-3"/>
        </w:rPr>
        <w:t> </w:t>
      </w:r>
      <w:r>
        <w:rPr/>
        <w:t>lại</w:t>
      </w:r>
      <w:r>
        <w:rPr>
          <w:spacing w:val="-1"/>
        </w:rPr>
        <w:t> </w:t>
      </w:r>
      <w:r>
        <w:rPr/>
        <w:t>thông</w:t>
      </w:r>
      <w:r>
        <w:rPr>
          <w:spacing w:val="-3"/>
        </w:rPr>
        <w:t> </w:t>
      </w:r>
      <w:r>
        <w:rPr/>
        <w:t>tin</w:t>
      </w:r>
      <w:r>
        <w:rPr>
          <w:spacing w:val="-1"/>
        </w:rPr>
        <w:t> </w:t>
      </w:r>
      <w:r>
        <w:rPr/>
        <w:t>địa chính</w:t>
      </w:r>
      <w:r>
        <w:rPr>
          <w:spacing w:val="-3"/>
        </w:rPr>
        <w:t> </w:t>
      </w:r>
      <w:r>
        <w:rPr/>
        <w:t>để</w:t>
      </w:r>
      <w:r>
        <w:rPr>
          <w:spacing w:val="-2"/>
        </w:rPr>
        <w:t> </w:t>
      </w:r>
      <w:r>
        <w:rPr/>
        <w:t>xác định nghĩa vụ tài chính khi cấp Giấy chứng nhân quyên sử dụng đất, quyên sở hữu</w:t>
      </w:r>
      <w:r>
        <w:rPr>
          <w:spacing w:val="-1"/>
        </w:rPr>
        <w:t> </w:t>
      </w:r>
      <w:r>
        <w:rPr/>
        <w:t>nhà ở</w:t>
      </w:r>
      <w:r>
        <w:rPr>
          <w:spacing w:val="-2"/>
        </w:rPr>
        <w:t> </w:t>
      </w:r>
      <w:r>
        <w:rPr/>
        <w:t>và</w:t>
      </w:r>
      <w:r>
        <w:rPr>
          <w:spacing w:val="-2"/>
        </w:rPr>
        <w:t> </w:t>
      </w:r>
      <w:r>
        <w:rPr/>
        <w:t>tài</w:t>
      </w:r>
      <w:r>
        <w:rPr>
          <w:spacing w:val="-1"/>
        </w:rPr>
        <w:t> </w:t>
      </w:r>
      <w:r>
        <w:rPr/>
        <w:t>sản khác gắn</w:t>
      </w:r>
      <w:r>
        <w:rPr>
          <w:spacing w:val="-1"/>
        </w:rPr>
        <w:t> </w:t>
      </w:r>
      <w:r>
        <w:rPr/>
        <w:t>liên</w:t>
      </w:r>
      <w:r>
        <w:rPr>
          <w:spacing w:val="-1"/>
        </w:rPr>
        <w:t> </w:t>
      </w:r>
      <w:r>
        <w:rPr/>
        <w:t>với</w:t>
      </w:r>
      <w:r>
        <w:rPr>
          <w:spacing w:val="-1"/>
        </w:rPr>
        <w:t> </w:t>
      </w:r>
      <w:r>
        <w:rPr/>
        <w:t>đất</w:t>
      </w:r>
      <w:r>
        <w:rPr>
          <w:spacing w:val="-1"/>
        </w:rPr>
        <w:t> </w:t>
      </w:r>
      <w:r>
        <w:rPr/>
        <w:t>số CH04658</w:t>
      </w:r>
      <w:r>
        <w:rPr>
          <w:spacing w:val="-3"/>
        </w:rPr>
        <w:t> </w:t>
      </w:r>
      <w:r>
        <w:rPr/>
        <w:t>ngày</w:t>
      </w:r>
      <w:r>
        <w:rPr>
          <w:spacing w:val="-1"/>
        </w:rPr>
        <w:t> </w:t>
      </w:r>
      <w:r>
        <w:rPr/>
        <w:t>14/06/2018</w:t>
      </w:r>
      <w:r>
        <w:rPr>
          <w:spacing w:val="-1"/>
        </w:rPr>
        <w:t> </w:t>
      </w:r>
      <w:r>
        <w:rPr/>
        <w:t>(sau</w:t>
      </w:r>
      <w:r>
        <w:rPr>
          <w:spacing w:val="-1"/>
        </w:rPr>
        <w:t> </w:t>
      </w:r>
      <w:r>
        <w:rPr/>
        <w:t>đây viết tắt là Giấy chứng</w:t>
      </w:r>
      <w:r>
        <w:rPr>
          <w:spacing w:val="-1"/>
        </w:rPr>
        <w:t> </w:t>
      </w:r>
      <w:r>
        <w:rPr/>
        <w:t>nhân số CH04658) cho</w:t>
      </w:r>
      <w:r>
        <w:rPr>
          <w:spacing w:val="-1"/>
        </w:rPr>
        <w:t> </w:t>
      </w:r>
      <w:r>
        <w:rPr/>
        <w:t>căn nhà và đất số 575</w:t>
      </w:r>
      <w:r>
        <w:rPr>
          <w:spacing w:val="-1"/>
        </w:rPr>
        <w:t> </w:t>
      </w:r>
      <w:r>
        <w:rPr/>
        <w:t>Phạm Văn</w:t>
      </w:r>
      <w:r>
        <w:rPr>
          <w:spacing w:val="-1"/>
        </w:rPr>
        <w:t> </w:t>
      </w:r>
      <w:r>
        <w:rPr/>
        <w:t>Đ (số cu 536/17 N, sau đây viết tắt là nhà 536/17), Phương 13, quân B thuộc thửa số: 58, tơ bản đồ số 40 Bản đồ địa chính năm 2002 (sau đây viết tắt là nhà 575).</w:t>
      </w:r>
    </w:p>
    <w:p>
      <w:pPr>
        <w:pStyle w:val="BodyText"/>
        <w:spacing w:before="199"/>
        <w:ind w:right="576"/>
      </w:pPr>
      <w:r>
        <w:rPr/>
        <w:t>Ngày 28/12/2018, UBND quân B trả lơi băng Văn bản số 4705/UBND- TNMT với nội dung: đơn kiến nghị của ngươi khởi kiên không có cơ sở giải quyết. Ngày 30/01/2019, ngươi khởi kiên làm đơn khiếu nại công văn trên.</w:t>
      </w:r>
    </w:p>
    <w:p>
      <w:pPr>
        <w:pStyle w:val="BodyText"/>
        <w:spacing w:before="201"/>
        <w:ind w:right="576"/>
      </w:pPr>
      <w:r>
        <w:rPr/>
        <w:t>Ngày 18/03/2019, UBND quân B ban hành Quyết định số 2015/QĐ-UBND với nội dung: viêc khiếu nại Công văn số 4705/UBND-TNMT là sai. Ngày 10/04/2019, ngươi khởi kiên làm đơn khiếu nại khiếu nại lần hai gửi UBND Thành phố H.</w:t>
      </w:r>
    </w:p>
    <w:p>
      <w:pPr>
        <w:pStyle w:val="BodyText"/>
      </w:pPr>
      <w:r>
        <w:rPr/>
        <w:t>Ngày 16/01/2020, UBND Thành phố H ban hành Quyết định số 207/QĐ- UBND với nội dung: viêc UBND quân B cấp giấy chứng nhân và thu nghĩa vụ</w:t>
      </w:r>
      <w:r>
        <w:rPr>
          <w:spacing w:val="40"/>
        </w:rPr>
        <w:t> </w:t>
      </w:r>
      <w:r>
        <w:rPr/>
        <w:t>tài chính đối với phần diên tích 42,5 m2 đất tại số 575 theo quy định tại Điêu 22 Nghị định số 43/2014/NĐ-CP và khoản 2 Điêu 7 Nghị định số 45/2014/NĐ-CP ngày</w:t>
      </w:r>
      <w:r>
        <w:rPr>
          <w:spacing w:val="-1"/>
        </w:rPr>
        <w:t> </w:t>
      </w:r>
      <w:r>
        <w:rPr/>
        <w:t>15/04/2014</w:t>
      </w:r>
      <w:r>
        <w:rPr>
          <w:spacing w:val="-3"/>
        </w:rPr>
        <w:t> </w:t>
      </w:r>
      <w:r>
        <w:rPr/>
        <w:t>của</w:t>
      </w:r>
      <w:r>
        <w:rPr>
          <w:spacing w:val="-2"/>
        </w:rPr>
        <w:t> </w:t>
      </w:r>
      <w:r>
        <w:rPr/>
        <w:t>Chính</w:t>
      </w:r>
      <w:r>
        <w:rPr>
          <w:spacing w:val="-3"/>
        </w:rPr>
        <w:t> </w:t>
      </w:r>
      <w:r>
        <w:rPr/>
        <w:t>phủ</w:t>
      </w:r>
      <w:r>
        <w:rPr>
          <w:spacing w:val="-1"/>
        </w:rPr>
        <w:t> </w:t>
      </w:r>
      <w:r>
        <w:rPr/>
        <w:t>là</w:t>
      </w:r>
      <w:r>
        <w:rPr>
          <w:spacing w:val="-2"/>
        </w:rPr>
        <w:t> </w:t>
      </w:r>
      <w:r>
        <w:rPr/>
        <w:t>đúng</w:t>
      </w:r>
      <w:r>
        <w:rPr>
          <w:spacing w:val="-3"/>
        </w:rPr>
        <w:t> </w:t>
      </w:r>
      <w:r>
        <w:rPr/>
        <w:t>quy</w:t>
      </w:r>
      <w:r>
        <w:rPr>
          <w:spacing w:val="-1"/>
        </w:rPr>
        <w:t> </w:t>
      </w:r>
      <w:r>
        <w:rPr/>
        <w:t>định.</w:t>
      </w:r>
      <w:r>
        <w:rPr>
          <w:spacing w:val="-3"/>
        </w:rPr>
        <w:t> </w:t>
      </w:r>
      <w:r>
        <w:rPr/>
        <w:t>Quyết</w:t>
      </w:r>
      <w:r>
        <w:rPr>
          <w:spacing w:val="-1"/>
        </w:rPr>
        <w:t> </w:t>
      </w:r>
      <w:r>
        <w:rPr/>
        <w:t>định</w:t>
      </w:r>
      <w:r>
        <w:rPr>
          <w:spacing w:val="-3"/>
        </w:rPr>
        <w:t> </w:t>
      </w:r>
      <w:r>
        <w:rPr/>
        <w:t>số</w:t>
      </w:r>
      <w:r>
        <w:rPr>
          <w:spacing w:val="-1"/>
        </w:rPr>
        <w:t> </w:t>
      </w:r>
      <w:r>
        <w:rPr/>
        <w:t>207/QĐ-UBND ngày 16/01/2020 của UBND Thành phố H là không đúng bởi lẽ:</w:t>
      </w:r>
    </w:p>
    <w:p>
      <w:pPr>
        <w:spacing w:after="0"/>
        <w:sectPr>
          <w:type w:val="continuous"/>
          <w:pgSz w:w="11910" w:h="16840"/>
          <w:pgMar w:header="0" w:footer="742" w:top="1040" w:bottom="940" w:left="820" w:right="560"/>
        </w:sectPr>
      </w:pPr>
    </w:p>
    <w:p>
      <w:pPr>
        <w:pStyle w:val="BodyText"/>
        <w:spacing w:before="78"/>
        <w:ind w:left="1366" w:right="0" w:firstLine="0"/>
        <w:jc w:val="left"/>
      </w:pPr>
      <w:r>
        <w:rPr/>
        <w:t>Vê</w:t>
      </w:r>
      <w:r>
        <w:rPr>
          <w:spacing w:val="-3"/>
        </w:rPr>
        <w:t> </w:t>
      </w:r>
      <w:r>
        <w:rPr/>
        <w:t>nguồn</w:t>
      </w:r>
      <w:r>
        <w:rPr>
          <w:spacing w:val="-3"/>
        </w:rPr>
        <w:t> </w:t>
      </w:r>
      <w:r>
        <w:rPr/>
        <w:t>gốc</w:t>
      </w:r>
      <w:r>
        <w:rPr>
          <w:spacing w:val="-3"/>
        </w:rPr>
        <w:t> </w:t>
      </w:r>
      <w:r>
        <w:rPr/>
        <w:t>sử</w:t>
      </w:r>
      <w:r>
        <w:rPr>
          <w:spacing w:val="-3"/>
        </w:rPr>
        <w:t> </w:t>
      </w:r>
      <w:r>
        <w:rPr/>
        <w:t>dụng</w:t>
      </w:r>
      <w:r>
        <w:rPr>
          <w:spacing w:val="-3"/>
        </w:rPr>
        <w:t> </w:t>
      </w:r>
      <w:r>
        <w:rPr>
          <w:spacing w:val="-4"/>
        </w:rPr>
        <w:t>đất:</w:t>
      </w:r>
    </w:p>
    <w:p>
      <w:pPr>
        <w:pStyle w:val="ListParagraph"/>
        <w:numPr>
          <w:ilvl w:val="0"/>
          <w:numId w:val="3"/>
        </w:numPr>
        <w:tabs>
          <w:tab w:pos="1561" w:val="left" w:leader="none"/>
        </w:tabs>
        <w:spacing w:line="240" w:lineRule="auto" w:before="201" w:after="0"/>
        <w:ind w:left="807" w:right="573" w:firstLine="559"/>
        <w:jc w:val="both"/>
        <w:rPr>
          <w:sz w:val="28"/>
        </w:rPr>
      </w:pPr>
      <w:r>
        <w:rPr>
          <w:sz w:val="28"/>
        </w:rPr>
        <w:t>Vào năm 1980, Bộ Tư Lênh Đoàn 476 Quân Khu 7 cấp nhà và đất cho ngươi khởi kiên.</w:t>
      </w:r>
    </w:p>
    <w:p>
      <w:pPr>
        <w:pStyle w:val="ListParagraph"/>
        <w:numPr>
          <w:ilvl w:val="0"/>
          <w:numId w:val="3"/>
        </w:numPr>
        <w:tabs>
          <w:tab w:pos="1549" w:val="left" w:leader="none"/>
        </w:tabs>
        <w:spacing w:line="240" w:lineRule="auto" w:before="199" w:after="0"/>
        <w:ind w:left="807" w:right="576" w:firstLine="559"/>
        <w:jc w:val="both"/>
        <w:rPr>
          <w:sz w:val="28"/>
        </w:rPr>
      </w:pPr>
      <w:r>
        <w:rPr>
          <w:sz w:val="28"/>
        </w:rPr>
        <w:t>Vào tháng 4/1988, Ban Quản lý ruộng đất Thành phố có lâp Bản vẽ hiên trạng vị trí theo yêu cầu của bà T để lâp hồ sơ hóa giá nhà ở. Theo Bản vẽ hiên trạng vị trí diên tích khuôn viên nhà và đất của bà T là 0.0167 ha (167 m2). Với diên tích hiên trạng khuôn viên nhà và đất thơi điểm đo này hoàn toàn giống với khuôn viên thực tế hiên tại bà T đang sử dụng đươc UBND quân B cấp Giấy chứng nhân số CH04658.</w:t>
      </w:r>
    </w:p>
    <w:p>
      <w:pPr>
        <w:pStyle w:val="ListParagraph"/>
        <w:numPr>
          <w:ilvl w:val="0"/>
          <w:numId w:val="3"/>
        </w:numPr>
        <w:tabs>
          <w:tab w:pos="1530" w:val="left" w:leader="none"/>
        </w:tabs>
        <w:spacing w:line="240" w:lineRule="auto" w:before="202" w:after="0"/>
        <w:ind w:left="1529" w:right="0" w:hanging="164"/>
        <w:jc w:val="left"/>
        <w:rPr>
          <w:sz w:val="28"/>
        </w:rPr>
      </w:pPr>
      <w:r>
        <w:rPr>
          <w:sz w:val="28"/>
        </w:rPr>
        <w:t>Vào</w:t>
      </w:r>
      <w:r>
        <w:rPr>
          <w:spacing w:val="-4"/>
          <w:sz w:val="28"/>
        </w:rPr>
        <w:t> </w:t>
      </w:r>
      <w:r>
        <w:rPr>
          <w:sz w:val="28"/>
        </w:rPr>
        <w:t>năm</w:t>
      </w:r>
      <w:r>
        <w:rPr>
          <w:spacing w:val="-5"/>
          <w:sz w:val="28"/>
        </w:rPr>
        <w:t> </w:t>
      </w:r>
      <w:r>
        <w:rPr>
          <w:sz w:val="28"/>
        </w:rPr>
        <w:t>1988,</w:t>
      </w:r>
      <w:r>
        <w:rPr>
          <w:spacing w:val="-4"/>
          <w:sz w:val="28"/>
        </w:rPr>
        <w:t> </w:t>
      </w:r>
      <w:r>
        <w:rPr>
          <w:sz w:val="28"/>
        </w:rPr>
        <w:t>bà T</w:t>
      </w:r>
      <w:r>
        <w:rPr>
          <w:spacing w:val="-3"/>
          <w:sz w:val="28"/>
        </w:rPr>
        <w:t> </w:t>
      </w:r>
      <w:r>
        <w:rPr>
          <w:sz w:val="28"/>
        </w:rPr>
        <w:t>đươc</w:t>
      </w:r>
      <w:r>
        <w:rPr>
          <w:spacing w:val="-3"/>
          <w:sz w:val="28"/>
        </w:rPr>
        <w:t> </w:t>
      </w:r>
      <w:r>
        <w:rPr>
          <w:sz w:val="28"/>
        </w:rPr>
        <w:t>Quân</w:t>
      </w:r>
      <w:r>
        <w:rPr>
          <w:spacing w:val="-2"/>
          <w:sz w:val="28"/>
        </w:rPr>
        <w:t> </w:t>
      </w:r>
      <w:r>
        <w:rPr>
          <w:sz w:val="28"/>
        </w:rPr>
        <w:t>khu</w:t>
      </w:r>
      <w:r>
        <w:rPr>
          <w:spacing w:val="-4"/>
          <w:sz w:val="28"/>
        </w:rPr>
        <w:t> </w:t>
      </w:r>
      <w:r>
        <w:rPr>
          <w:sz w:val="28"/>
        </w:rPr>
        <w:t>7</w:t>
      </w:r>
      <w:r>
        <w:rPr>
          <w:spacing w:val="-2"/>
          <w:sz w:val="28"/>
        </w:rPr>
        <w:t> </w:t>
      </w:r>
      <w:r>
        <w:rPr>
          <w:sz w:val="28"/>
        </w:rPr>
        <w:t>bán</w:t>
      </w:r>
      <w:r>
        <w:rPr>
          <w:spacing w:val="-3"/>
          <w:sz w:val="28"/>
        </w:rPr>
        <w:t> </w:t>
      </w:r>
      <w:r>
        <w:rPr>
          <w:sz w:val="28"/>
        </w:rPr>
        <w:t>hóa</w:t>
      </w:r>
      <w:r>
        <w:rPr>
          <w:spacing w:val="-3"/>
          <w:sz w:val="28"/>
        </w:rPr>
        <w:t> </w:t>
      </w:r>
      <w:r>
        <w:rPr>
          <w:sz w:val="28"/>
        </w:rPr>
        <w:t>giá</w:t>
      </w:r>
      <w:r>
        <w:rPr>
          <w:spacing w:val="-3"/>
          <w:sz w:val="28"/>
        </w:rPr>
        <w:t> </w:t>
      </w:r>
      <w:r>
        <w:rPr>
          <w:sz w:val="28"/>
        </w:rPr>
        <w:t>căn</w:t>
      </w:r>
      <w:r>
        <w:rPr>
          <w:spacing w:val="-2"/>
          <w:sz w:val="28"/>
        </w:rPr>
        <w:t> </w:t>
      </w:r>
      <w:r>
        <w:rPr>
          <w:sz w:val="28"/>
        </w:rPr>
        <w:t>nhà</w:t>
      </w:r>
      <w:r>
        <w:rPr>
          <w:spacing w:val="-2"/>
          <w:sz w:val="28"/>
        </w:rPr>
        <w:t> </w:t>
      </w:r>
      <w:r>
        <w:rPr>
          <w:spacing w:val="-4"/>
          <w:sz w:val="28"/>
        </w:rPr>
        <w:t>này.</w:t>
      </w:r>
    </w:p>
    <w:p>
      <w:pPr>
        <w:pStyle w:val="ListParagraph"/>
        <w:numPr>
          <w:ilvl w:val="0"/>
          <w:numId w:val="3"/>
        </w:numPr>
        <w:tabs>
          <w:tab w:pos="1540" w:val="left" w:leader="none"/>
        </w:tabs>
        <w:spacing w:line="240" w:lineRule="auto" w:before="198" w:after="0"/>
        <w:ind w:left="807" w:right="573" w:firstLine="559"/>
        <w:jc w:val="both"/>
        <w:rPr>
          <w:sz w:val="28"/>
        </w:rPr>
      </w:pPr>
      <w:r>
        <w:rPr>
          <w:sz w:val="28"/>
        </w:rPr>
        <w:t>Tuy nhiên đến ngày 07/02/1991, Sở Nhà đất Thành phố H cấp giấy chứng nhân nhà ở số 160 cho bà T với diên tích đất toàn khuôn viên chi còn 120 m2.</w:t>
      </w:r>
    </w:p>
    <w:p>
      <w:pPr>
        <w:pStyle w:val="ListParagraph"/>
        <w:numPr>
          <w:ilvl w:val="0"/>
          <w:numId w:val="3"/>
        </w:numPr>
        <w:tabs>
          <w:tab w:pos="1530" w:val="left" w:leader="none"/>
        </w:tabs>
        <w:spacing w:line="240" w:lineRule="auto" w:before="201" w:after="0"/>
        <w:ind w:left="1529" w:right="0" w:hanging="164"/>
        <w:jc w:val="left"/>
        <w:rPr>
          <w:sz w:val="28"/>
        </w:rPr>
      </w:pPr>
      <w:r>
        <w:rPr>
          <w:sz w:val="28"/>
        </w:rPr>
        <w:t>Năm</w:t>
      </w:r>
      <w:r>
        <w:rPr>
          <w:spacing w:val="-5"/>
          <w:sz w:val="28"/>
        </w:rPr>
        <w:t> </w:t>
      </w:r>
      <w:r>
        <w:rPr>
          <w:sz w:val="28"/>
        </w:rPr>
        <w:t>1999,</w:t>
      </w:r>
      <w:r>
        <w:rPr>
          <w:spacing w:val="-4"/>
          <w:sz w:val="28"/>
        </w:rPr>
        <w:t> </w:t>
      </w:r>
      <w:r>
        <w:rPr>
          <w:sz w:val="28"/>
        </w:rPr>
        <w:t>bà</w:t>
      </w:r>
      <w:r>
        <w:rPr>
          <w:spacing w:val="-2"/>
          <w:sz w:val="28"/>
        </w:rPr>
        <w:t> </w:t>
      </w:r>
      <w:r>
        <w:rPr>
          <w:sz w:val="28"/>
        </w:rPr>
        <w:t>T</w:t>
      </w:r>
      <w:r>
        <w:rPr>
          <w:spacing w:val="-4"/>
          <w:sz w:val="28"/>
        </w:rPr>
        <w:t> </w:t>
      </w:r>
      <w:r>
        <w:rPr>
          <w:sz w:val="28"/>
        </w:rPr>
        <w:t>có</w:t>
      </w:r>
      <w:r>
        <w:rPr>
          <w:spacing w:val="-1"/>
          <w:sz w:val="28"/>
        </w:rPr>
        <w:t> </w:t>
      </w:r>
      <w:r>
        <w:rPr>
          <w:sz w:val="28"/>
        </w:rPr>
        <w:t>thực</w:t>
      </w:r>
      <w:r>
        <w:rPr>
          <w:spacing w:val="-5"/>
          <w:sz w:val="28"/>
        </w:rPr>
        <w:t> </w:t>
      </w:r>
      <w:r>
        <w:rPr>
          <w:sz w:val="28"/>
        </w:rPr>
        <w:t>hiên</w:t>
      </w:r>
      <w:r>
        <w:rPr>
          <w:spacing w:val="-2"/>
          <w:sz w:val="28"/>
        </w:rPr>
        <w:t> </w:t>
      </w:r>
      <w:r>
        <w:rPr>
          <w:sz w:val="28"/>
        </w:rPr>
        <w:t>kê</w:t>
      </w:r>
      <w:r>
        <w:rPr>
          <w:spacing w:val="-2"/>
          <w:sz w:val="28"/>
        </w:rPr>
        <w:t> </w:t>
      </w:r>
      <w:r>
        <w:rPr>
          <w:sz w:val="28"/>
        </w:rPr>
        <w:t>khai</w:t>
      </w:r>
      <w:r>
        <w:rPr>
          <w:spacing w:val="-4"/>
          <w:sz w:val="28"/>
        </w:rPr>
        <w:t> </w:t>
      </w:r>
      <w:r>
        <w:rPr>
          <w:sz w:val="28"/>
        </w:rPr>
        <w:t>nhà</w:t>
      </w:r>
      <w:r>
        <w:rPr>
          <w:spacing w:val="-4"/>
          <w:sz w:val="28"/>
        </w:rPr>
        <w:t> </w:t>
      </w:r>
      <w:r>
        <w:rPr>
          <w:sz w:val="28"/>
        </w:rPr>
        <w:t>đất</w:t>
      </w:r>
      <w:r>
        <w:rPr>
          <w:spacing w:val="-2"/>
          <w:sz w:val="28"/>
        </w:rPr>
        <w:t> </w:t>
      </w:r>
      <w:r>
        <w:rPr>
          <w:sz w:val="28"/>
        </w:rPr>
        <w:t>với</w:t>
      </w:r>
      <w:r>
        <w:rPr>
          <w:spacing w:val="-2"/>
          <w:sz w:val="28"/>
        </w:rPr>
        <w:t> </w:t>
      </w:r>
      <w:r>
        <w:rPr>
          <w:sz w:val="28"/>
        </w:rPr>
        <w:t>diên</w:t>
      </w:r>
      <w:r>
        <w:rPr>
          <w:spacing w:val="-1"/>
          <w:sz w:val="28"/>
        </w:rPr>
        <w:t> </w:t>
      </w:r>
      <w:r>
        <w:rPr>
          <w:sz w:val="28"/>
        </w:rPr>
        <w:t>tích</w:t>
      </w:r>
      <w:r>
        <w:rPr>
          <w:spacing w:val="-4"/>
          <w:sz w:val="28"/>
        </w:rPr>
        <w:t> </w:t>
      </w:r>
      <w:r>
        <w:rPr>
          <w:sz w:val="28"/>
        </w:rPr>
        <w:t>đất</w:t>
      </w:r>
      <w:r>
        <w:rPr>
          <w:spacing w:val="-1"/>
          <w:sz w:val="28"/>
        </w:rPr>
        <w:t> </w:t>
      </w:r>
      <w:r>
        <w:rPr>
          <w:sz w:val="28"/>
        </w:rPr>
        <w:t>là</w:t>
      </w:r>
      <w:r>
        <w:rPr>
          <w:spacing w:val="-3"/>
          <w:sz w:val="28"/>
        </w:rPr>
        <w:t> </w:t>
      </w:r>
      <w:r>
        <w:rPr>
          <w:sz w:val="28"/>
        </w:rPr>
        <w:t>160</w:t>
      </w:r>
      <w:r>
        <w:rPr>
          <w:spacing w:val="-3"/>
          <w:sz w:val="28"/>
        </w:rPr>
        <w:t> </w:t>
      </w:r>
      <w:r>
        <w:rPr>
          <w:spacing w:val="-5"/>
          <w:sz w:val="28"/>
        </w:rPr>
        <w:t>m2.</w:t>
      </w:r>
    </w:p>
    <w:p>
      <w:pPr>
        <w:pStyle w:val="ListParagraph"/>
        <w:numPr>
          <w:ilvl w:val="0"/>
          <w:numId w:val="3"/>
        </w:numPr>
        <w:tabs>
          <w:tab w:pos="1571" w:val="left" w:leader="none"/>
        </w:tabs>
        <w:spacing w:line="240" w:lineRule="auto" w:before="199" w:after="0"/>
        <w:ind w:left="807" w:right="575" w:firstLine="559"/>
        <w:jc w:val="both"/>
        <w:rPr>
          <w:sz w:val="28"/>
        </w:rPr>
      </w:pPr>
      <w:r>
        <w:rPr>
          <w:sz w:val="28"/>
        </w:rPr>
        <w:t>Vào năm 2008, nhà bà T bị giải tỏa một phần với diên tích giải tỏa là 53.2m2,</w:t>
      </w:r>
      <w:r>
        <w:rPr>
          <w:spacing w:val="-1"/>
          <w:sz w:val="28"/>
        </w:rPr>
        <w:t> </w:t>
      </w:r>
      <w:r>
        <w:rPr>
          <w:sz w:val="28"/>
        </w:rPr>
        <w:t>trong Phiếu chiết tính chi phí bồi thương</w:t>
      </w:r>
      <w:r>
        <w:rPr>
          <w:spacing w:val="-2"/>
          <w:sz w:val="28"/>
        </w:rPr>
        <w:t> </w:t>
      </w:r>
      <w:r>
        <w:rPr>
          <w:sz w:val="28"/>
        </w:rPr>
        <w:t>mã số</w:t>
      </w:r>
      <w:r>
        <w:rPr>
          <w:spacing w:val="-2"/>
          <w:sz w:val="28"/>
        </w:rPr>
        <w:t> </w:t>
      </w:r>
      <w:r>
        <w:rPr>
          <w:sz w:val="28"/>
        </w:rPr>
        <w:t>hồ sơ:</w:t>
      </w:r>
      <w:r>
        <w:rPr>
          <w:spacing w:val="-2"/>
          <w:sz w:val="28"/>
        </w:rPr>
        <w:t> </w:t>
      </w:r>
      <w:r>
        <w:rPr>
          <w:sz w:val="28"/>
        </w:rPr>
        <w:t>25/T35/P.13 ngày 05/03/2008, phần II vê nguồn gốc nhà đất thuộc thửa đất số: 58, tơ bản đồ địa chính Phương 13 do Tô ky thuât (Ban Bồi thương giải phóng măt băng) lâp ngày 04/01/2008 nguồn gốc thuộc thửa 382, tơ số 2 (theo bản đồ 299/TTG của TTCP) mục đích sử dụng đất là: đất thô cư.</w:t>
      </w:r>
    </w:p>
    <w:p>
      <w:pPr>
        <w:pStyle w:val="ListParagraph"/>
        <w:numPr>
          <w:ilvl w:val="0"/>
          <w:numId w:val="3"/>
        </w:numPr>
        <w:tabs>
          <w:tab w:pos="1540" w:val="left" w:leader="none"/>
        </w:tabs>
        <w:spacing w:line="240" w:lineRule="auto" w:before="202" w:after="0"/>
        <w:ind w:left="807" w:right="576" w:firstLine="559"/>
        <w:jc w:val="both"/>
        <w:rPr>
          <w:sz w:val="28"/>
        </w:rPr>
      </w:pPr>
      <w:r>
        <w:rPr>
          <w:sz w:val="28"/>
        </w:rPr>
        <w:t>Căn cứ vào Bản đồ hiên trạng vị trí lâp ngày 29/04/1988 của Ban Quản lý ruộng</w:t>
      </w:r>
      <w:r>
        <w:rPr>
          <w:spacing w:val="-1"/>
          <w:sz w:val="28"/>
        </w:rPr>
        <w:t> </w:t>
      </w:r>
      <w:r>
        <w:rPr>
          <w:sz w:val="28"/>
        </w:rPr>
        <w:t>đất</w:t>
      </w:r>
      <w:r>
        <w:rPr>
          <w:spacing w:val="-3"/>
          <w:sz w:val="28"/>
        </w:rPr>
        <w:t> </w:t>
      </w:r>
      <w:r>
        <w:rPr>
          <w:sz w:val="28"/>
        </w:rPr>
        <w:t>để</w:t>
      </w:r>
      <w:r>
        <w:rPr>
          <w:spacing w:val="-2"/>
          <w:sz w:val="28"/>
        </w:rPr>
        <w:t> </w:t>
      </w:r>
      <w:r>
        <w:rPr>
          <w:sz w:val="28"/>
        </w:rPr>
        <w:t>lâp</w:t>
      </w:r>
      <w:r>
        <w:rPr>
          <w:spacing w:val="-1"/>
          <w:sz w:val="28"/>
        </w:rPr>
        <w:t> </w:t>
      </w:r>
      <w:r>
        <w:rPr>
          <w:sz w:val="28"/>
        </w:rPr>
        <w:t>hồ</w:t>
      </w:r>
      <w:r>
        <w:rPr>
          <w:spacing w:val="-1"/>
          <w:sz w:val="28"/>
        </w:rPr>
        <w:t> </w:t>
      </w:r>
      <w:r>
        <w:rPr>
          <w:sz w:val="28"/>
        </w:rPr>
        <w:t>sơ</w:t>
      </w:r>
      <w:r>
        <w:rPr>
          <w:spacing w:val="-2"/>
          <w:sz w:val="28"/>
        </w:rPr>
        <w:t> </w:t>
      </w:r>
      <w:r>
        <w:rPr>
          <w:sz w:val="28"/>
        </w:rPr>
        <w:t>hóa giá</w:t>
      </w:r>
      <w:r>
        <w:rPr>
          <w:spacing w:val="-2"/>
          <w:sz w:val="28"/>
        </w:rPr>
        <w:t> </w:t>
      </w:r>
      <w:r>
        <w:rPr>
          <w:sz w:val="28"/>
        </w:rPr>
        <w:t>nhà bản</w:t>
      </w:r>
      <w:r>
        <w:rPr>
          <w:spacing w:val="-1"/>
          <w:sz w:val="28"/>
        </w:rPr>
        <w:t> </w:t>
      </w:r>
      <w:r>
        <w:rPr>
          <w:sz w:val="28"/>
        </w:rPr>
        <w:t>vẽ hiên</w:t>
      </w:r>
      <w:r>
        <w:rPr>
          <w:spacing w:val="-1"/>
          <w:sz w:val="28"/>
        </w:rPr>
        <w:t> </w:t>
      </w:r>
      <w:r>
        <w:rPr>
          <w:sz w:val="28"/>
        </w:rPr>
        <w:t>trạng</w:t>
      </w:r>
      <w:r>
        <w:rPr>
          <w:spacing w:val="-3"/>
          <w:sz w:val="28"/>
        </w:rPr>
        <w:t> </w:t>
      </w:r>
      <w:r>
        <w:rPr>
          <w:sz w:val="28"/>
        </w:rPr>
        <w:t>phục</w:t>
      </w:r>
      <w:r>
        <w:rPr>
          <w:spacing w:val="-2"/>
          <w:sz w:val="28"/>
        </w:rPr>
        <w:t> </w:t>
      </w:r>
      <w:r>
        <w:rPr>
          <w:sz w:val="28"/>
        </w:rPr>
        <w:t>vụ</w:t>
      </w:r>
      <w:r>
        <w:rPr>
          <w:spacing w:val="-1"/>
          <w:sz w:val="28"/>
        </w:rPr>
        <w:t> </w:t>
      </w:r>
      <w:r>
        <w:rPr>
          <w:sz w:val="28"/>
        </w:rPr>
        <w:t>công</w:t>
      </w:r>
      <w:r>
        <w:rPr>
          <w:spacing w:val="-3"/>
          <w:sz w:val="28"/>
        </w:rPr>
        <w:t> </w:t>
      </w:r>
      <w:r>
        <w:rPr>
          <w:sz w:val="28"/>
        </w:rPr>
        <w:t>tác</w:t>
      </w:r>
      <w:r>
        <w:rPr>
          <w:spacing w:val="-2"/>
          <w:sz w:val="28"/>
        </w:rPr>
        <w:t> </w:t>
      </w:r>
      <w:r>
        <w:rPr>
          <w:sz w:val="28"/>
        </w:rPr>
        <w:t>bồi</w:t>
      </w:r>
      <w:r>
        <w:rPr>
          <w:spacing w:val="-1"/>
          <w:sz w:val="28"/>
        </w:rPr>
        <w:t> </w:t>
      </w:r>
      <w:r>
        <w:rPr>
          <w:sz w:val="28"/>
        </w:rPr>
        <w:t>thương của Công ty TNHH Xây dựng Thương mại Hưng Thịnh: phần nhà đất năm trong ranh</w:t>
      </w:r>
      <w:r>
        <w:rPr>
          <w:spacing w:val="-1"/>
          <w:sz w:val="28"/>
        </w:rPr>
        <w:t> </w:t>
      </w:r>
      <w:r>
        <w:rPr>
          <w:sz w:val="28"/>
        </w:rPr>
        <w:t>giải tỏa do bà T và ông</w:t>
      </w:r>
      <w:r>
        <w:rPr>
          <w:spacing w:val="-1"/>
          <w:sz w:val="28"/>
        </w:rPr>
        <w:t> </w:t>
      </w:r>
      <w:r>
        <w:rPr>
          <w:sz w:val="28"/>
        </w:rPr>
        <w:t>Trần Trung C sử dụng không</w:t>
      </w:r>
      <w:r>
        <w:rPr>
          <w:spacing w:val="-1"/>
          <w:sz w:val="28"/>
        </w:rPr>
        <w:t> </w:t>
      </w:r>
      <w:r>
        <w:rPr>
          <w:sz w:val="28"/>
        </w:rPr>
        <w:t>năm trong bản đồ</w:t>
      </w:r>
      <w:r>
        <w:rPr>
          <w:spacing w:val="-1"/>
          <w:sz w:val="28"/>
        </w:rPr>
        <w:t> </w:t>
      </w:r>
      <w:r>
        <w:rPr>
          <w:sz w:val="28"/>
        </w:rPr>
        <w:t>hiên trạng vị trí nêu trên. Do đó phần nhà đất này không năm trong giấy chứng nhân quyên sở hữu nhà ở.</w:t>
      </w:r>
    </w:p>
    <w:p>
      <w:pPr>
        <w:pStyle w:val="ListParagraph"/>
        <w:numPr>
          <w:ilvl w:val="0"/>
          <w:numId w:val="3"/>
        </w:numPr>
        <w:tabs>
          <w:tab w:pos="1532" w:val="left" w:leader="none"/>
        </w:tabs>
        <w:spacing w:line="240" w:lineRule="auto" w:before="199" w:after="0"/>
        <w:ind w:left="807" w:right="574" w:firstLine="559"/>
        <w:jc w:val="both"/>
        <w:rPr>
          <w:sz w:val="28"/>
        </w:rPr>
      </w:pPr>
      <w:r>
        <w:rPr>
          <w:sz w:val="28"/>
        </w:rPr>
        <w:t>Ngày</w:t>
      </w:r>
      <w:r>
        <w:rPr>
          <w:spacing w:val="-2"/>
          <w:sz w:val="28"/>
        </w:rPr>
        <w:t> </w:t>
      </w:r>
      <w:r>
        <w:rPr>
          <w:sz w:val="28"/>
        </w:rPr>
        <w:t>05/06/2013,</w:t>
      </w:r>
      <w:r>
        <w:rPr>
          <w:spacing w:val="-3"/>
          <w:sz w:val="28"/>
        </w:rPr>
        <w:t> </w:t>
      </w:r>
      <w:r>
        <w:rPr>
          <w:sz w:val="28"/>
        </w:rPr>
        <w:t>UBND</w:t>
      </w:r>
      <w:r>
        <w:rPr>
          <w:spacing w:val="-2"/>
          <w:sz w:val="28"/>
        </w:rPr>
        <w:t> </w:t>
      </w:r>
      <w:r>
        <w:rPr>
          <w:sz w:val="28"/>
        </w:rPr>
        <w:t>quân</w:t>
      </w:r>
      <w:r>
        <w:rPr>
          <w:spacing w:val="-2"/>
          <w:sz w:val="28"/>
        </w:rPr>
        <w:t> </w:t>
      </w:r>
      <w:r>
        <w:rPr>
          <w:sz w:val="28"/>
        </w:rPr>
        <w:t>B</w:t>
      </w:r>
      <w:r>
        <w:rPr>
          <w:spacing w:val="-3"/>
          <w:sz w:val="28"/>
        </w:rPr>
        <w:t> </w:t>
      </w:r>
      <w:r>
        <w:rPr>
          <w:sz w:val="28"/>
        </w:rPr>
        <w:t>cấp</w:t>
      </w:r>
      <w:r>
        <w:rPr>
          <w:spacing w:val="-2"/>
          <w:sz w:val="28"/>
        </w:rPr>
        <w:t> </w:t>
      </w:r>
      <w:r>
        <w:rPr>
          <w:sz w:val="28"/>
        </w:rPr>
        <w:t>Giấy</w:t>
      </w:r>
      <w:r>
        <w:rPr>
          <w:spacing w:val="-2"/>
          <w:sz w:val="28"/>
        </w:rPr>
        <w:t> </w:t>
      </w:r>
      <w:r>
        <w:rPr>
          <w:sz w:val="28"/>
        </w:rPr>
        <w:t>chứng</w:t>
      </w:r>
      <w:r>
        <w:rPr>
          <w:spacing w:val="-2"/>
          <w:sz w:val="28"/>
        </w:rPr>
        <w:t> </w:t>
      </w:r>
      <w:r>
        <w:rPr>
          <w:sz w:val="28"/>
        </w:rPr>
        <w:t>nhân</w:t>
      </w:r>
      <w:r>
        <w:rPr>
          <w:spacing w:val="-2"/>
          <w:sz w:val="28"/>
        </w:rPr>
        <w:t> </w:t>
      </w:r>
      <w:r>
        <w:rPr>
          <w:sz w:val="28"/>
        </w:rPr>
        <w:t>quyên</w:t>
      </w:r>
      <w:r>
        <w:rPr>
          <w:spacing w:val="-2"/>
          <w:sz w:val="28"/>
        </w:rPr>
        <w:t> </w:t>
      </w:r>
      <w:r>
        <w:rPr>
          <w:sz w:val="28"/>
        </w:rPr>
        <w:t>sử</w:t>
      </w:r>
      <w:r>
        <w:rPr>
          <w:spacing w:val="-2"/>
          <w:sz w:val="28"/>
        </w:rPr>
        <w:t> </w:t>
      </w:r>
      <w:r>
        <w:rPr>
          <w:sz w:val="28"/>
        </w:rPr>
        <w:t>dụng</w:t>
      </w:r>
      <w:r>
        <w:rPr>
          <w:spacing w:val="-4"/>
          <w:sz w:val="28"/>
        </w:rPr>
        <w:t> </w:t>
      </w:r>
      <w:r>
        <w:rPr>
          <w:sz w:val="28"/>
        </w:rPr>
        <w:t>đất, quyên sở hữu nhà ở và tài sản khác gắn liên với đất số CH01490 cho vơ chồng</w:t>
      </w:r>
      <w:r>
        <w:rPr>
          <w:spacing w:val="80"/>
          <w:sz w:val="28"/>
        </w:rPr>
        <w:t> </w:t>
      </w:r>
      <w:r>
        <w:rPr>
          <w:sz w:val="28"/>
        </w:rPr>
        <w:t>bà T với diên tích đất là 115,2 m2. Đáng lý tại thơi điểm này diên tích bà T đươc công nhân phải tối thiểu băng diên tích đất theo giấy chứng nhân quyên sở hữu nhà ở do Sở nhà đất Thành phố Hồ Chí Minh cấp số 160 ngày 07/02/1991. Như vây UBND quân B cấp mất đi diên tích đất của bà T là 4,8m2.</w:t>
      </w:r>
    </w:p>
    <w:p>
      <w:pPr>
        <w:pStyle w:val="ListParagraph"/>
        <w:numPr>
          <w:ilvl w:val="0"/>
          <w:numId w:val="3"/>
        </w:numPr>
        <w:tabs>
          <w:tab w:pos="1552" w:val="left" w:leader="none"/>
        </w:tabs>
        <w:spacing w:line="240" w:lineRule="auto" w:before="200" w:after="0"/>
        <w:ind w:left="807" w:right="573" w:firstLine="559"/>
        <w:jc w:val="both"/>
        <w:rPr>
          <w:sz w:val="28"/>
        </w:rPr>
      </w:pPr>
      <w:r>
        <w:rPr>
          <w:sz w:val="28"/>
        </w:rPr>
        <w:t>Ngày 14/06/2018, UBND quân B cấp Giấy chứng nhân số CH04658 cho vơ chồng bà T với diên tích đất là 157,7 m2. Theo đó phần diên tích 42,5 m2</w:t>
      </w:r>
      <w:r>
        <w:rPr>
          <w:spacing w:val="40"/>
          <w:sz w:val="28"/>
        </w:rPr>
        <w:t> </w:t>
      </w:r>
      <w:r>
        <w:rPr>
          <w:sz w:val="28"/>
        </w:rPr>
        <w:t>thực hiên nghĩa vụ tài chính theo khoản 2 Điêu 7 Nghị định 45/2014 NĐ-CP.</w:t>
      </w:r>
    </w:p>
    <w:p>
      <w:pPr>
        <w:pStyle w:val="ListParagraph"/>
        <w:numPr>
          <w:ilvl w:val="0"/>
          <w:numId w:val="4"/>
        </w:numPr>
        <w:tabs>
          <w:tab w:pos="1674" w:val="left" w:leader="none"/>
        </w:tabs>
        <w:spacing w:line="240" w:lineRule="auto" w:before="200" w:after="0"/>
        <w:ind w:left="807" w:right="573" w:firstLine="559"/>
        <w:jc w:val="both"/>
        <w:rPr>
          <w:sz w:val="28"/>
        </w:rPr>
      </w:pPr>
      <w:r>
        <w:rPr>
          <w:sz w:val="28"/>
        </w:rPr>
        <w:t>Trước hết đối với diên tích 4,8m2 đã đươc công nhân theo Giấy chứng nhân quyên sở hữu nhà ở do Sở nhà đất Thành phố Hồ Chí Minh cấp số 160</w:t>
      </w:r>
      <w:r>
        <w:rPr>
          <w:spacing w:val="40"/>
          <w:sz w:val="28"/>
        </w:rPr>
        <w:t> </w:t>
      </w:r>
      <w:r>
        <w:rPr>
          <w:sz w:val="28"/>
        </w:rPr>
        <w:t>ngày 07/02/1991 thi phần diên tích này bà T không phải thực hiên nghĩa vụ nộp thuế sử dụng đất.</w:t>
      </w:r>
    </w:p>
    <w:p>
      <w:pPr>
        <w:spacing w:after="0" w:line="240" w:lineRule="auto"/>
        <w:jc w:val="both"/>
        <w:rPr>
          <w:sz w:val="28"/>
        </w:rPr>
        <w:sectPr>
          <w:pgSz w:w="11910" w:h="16840"/>
          <w:pgMar w:header="0" w:footer="742" w:top="1040" w:bottom="940" w:left="820" w:right="560"/>
        </w:sectPr>
      </w:pPr>
    </w:p>
    <w:p>
      <w:pPr>
        <w:pStyle w:val="ListParagraph"/>
        <w:numPr>
          <w:ilvl w:val="0"/>
          <w:numId w:val="4"/>
        </w:numPr>
        <w:tabs>
          <w:tab w:pos="1669" w:val="left" w:leader="none"/>
        </w:tabs>
        <w:spacing w:line="240" w:lineRule="auto" w:before="78" w:after="0"/>
        <w:ind w:left="807" w:right="575" w:firstLine="559"/>
        <w:jc w:val="both"/>
        <w:rPr>
          <w:sz w:val="28"/>
        </w:rPr>
      </w:pPr>
      <w:r>
        <w:rPr>
          <w:sz w:val="28"/>
        </w:rPr>
        <w:t>Bản vẽ do Ban Quản lý ruộng đất Thành phố đo vẽ khuôn viên nhà đất theo yêu cầu của bà T để lâp hồ sơ hóa giá nhà ở thể hiên đúng hinh dạng thửa đất bà T sử dụng cho đến hiên nay cung như diên tích khuôn viên là 167,0 m2.</w:t>
      </w:r>
    </w:p>
    <w:p>
      <w:pPr>
        <w:pStyle w:val="ListParagraph"/>
        <w:numPr>
          <w:ilvl w:val="0"/>
          <w:numId w:val="4"/>
        </w:numPr>
        <w:tabs>
          <w:tab w:pos="1686" w:val="left" w:leader="none"/>
        </w:tabs>
        <w:spacing w:line="240" w:lineRule="auto" w:before="201" w:after="0"/>
        <w:ind w:left="807" w:right="575" w:firstLine="559"/>
        <w:jc w:val="both"/>
        <w:rPr>
          <w:sz w:val="28"/>
        </w:rPr>
      </w:pPr>
      <w:r>
        <w:rPr>
          <w:sz w:val="28"/>
        </w:rPr>
        <w:t>Công văn số: 3722/VPĐK-KTĐC vê viêc đối chiếu vị trí và cung cấp thông tin theo tài liêu sau năm 1975. Theo tài liêu 299/TTG do UBND Phương 13 lâp ngày 25/12/1983 và UBND quân B duyêt ngày 01/09/1984 thi vị trí nhà</w:t>
      </w:r>
      <w:r>
        <w:rPr>
          <w:spacing w:val="40"/>
          <w:sz w:val="28"/>
        </w:rPr>
        <w:t> </w:t>
      </w:r>
      <w:r>
        <w:rPr>
          <w:sz w:val="28"/>
        </w:rPr>
        <w:t>bà T thuộc thửa 381,382 loại đất là T: đất thô cư.</w:t>
      </w:r>
    </w:p>
    <w:p>
      <w:pPr>
        <w:pStyle w:val="BodyText"/>
        <w:ind w:right="575"/>
      </w:pPr>
      <w:r>
        <w:rPr/>
        <w:t>Do đó, nguồn gốc diên tích 42.5 m2 mới đươc UBND quân B công nhân thêm theo Giấy chứng nhân số CH04658 là do bà T sử dụng ôn định từ năm</w:t>
      </w:r>
      <w:r>
        <w:rPr>
          <w:spacing w:val="80"/>
        </w:rPr>
        <w:t> </w:t>
      </w:r>
      <w:r>
        <w:rPr/>
        <w:t>1980 đến nay với diên tích này không phải do bà T có hành vi lấn chiếm mới có đươc theo Điêu 22 Nghị Định 43/2014/NĐ-CP.</w:t>
      </w:r>
    </w:p>
    <w:p>
      <w:pPr>
        <w:pStyle w:val="BodyText"/>
        <w:ind w:right="576" w:firstLine="700"/>
      </w:pPr>
      <w:r>
        <w:rPr/>
        <w:t>Ban đầu bà T yêu cầu Tòa án nhân dân Thành phố Hồ Chí Minh hủy bỏ Quyết định số 207/QĐ-UBND. Sau đó, khởi kiên bô sung yêu cầu hủy Văn bản số 4705/UBND-TNMT và Quyết định số 207/QĐ-UBND.</w:t>
      </w:r>
    </w:p>
    <w:p>
      <w:pPr>
        <w:pStyle w:val="Heading1"/>
        <w:spacing w:before="200"/>
        <w:ind w:right="574"/>
      </w:pPr>
      <w:r>
        <w:rPr>
          <w:i/>
        </w:rPr>
        <w:t>Tại văn ban ngày 10/8/2020 cung các lơi trinh bày trong quá trinh tố</w:t>
      </w:r>
      <w:r>
        <w:rPr/>
        <w:t> tụng, ngươi bị kiện là Chu tịch UBND Thành phố H do ông Nguyên Thành Phong là ngươi đại diện theo pháp luật trinh bày:</w:t>
      </w:r>
    </w:p>
    <w:p>
      <w:pPr>
        <w:pStyle w:val="BodyText"/>
        <w:spacing w:before="201"/>
        <w:ind w:firstLine="700"/>
      </w:pPr>
      <w:r>
        <w:rPr/>
        <w:t>bà T nộp hồ sơ đê nghị cấp Giấy chứng</w:t>
      </w:r>
      <w:r>
        <w:rPr>
          <w:spacing w:val="-1"/>
        </w:rPr>
        <w:t> </w:t>
      </w:r>
      <w:r>
        <w:rPr/>
        <w:t>nhân đối với nhà đất tại số 536/17, diên tích đất 163m2 thuộc một phần thửa số 36 và 58, tơ số 40, bộ địa chính Phương 13, quân B. Ngày 12 tháng 7 năm 2017, Chi nhánh Văn phòng đăng ký đất đai quân B ban hành Phiếu chuyển số 8166/PC-CNBTH thông tin địa chính để xác định nghĩa vụ tài chính khi cấp giấy chứng nhân đối với 157,7m2 đất:</w:t>
      </w:r>
    </w:p>
    <w:p>
      <w:pPr>
        <w:pStyle w:val="ListParagraph"/>
        <w:numPr>
          <w:ilvl w:val="0"/>
          <w:numId w:val="5"/>
        </w:numPr>
        <w:tabs>
          <w:tab w:pos="1722" w:val="left" w:leader="none"/>
        </w:tabs>
        <w:spacing w:line="240" w:lineRule="auto" w:before="199" w:after="0"/>
        <w:ind w:left="807" w:right="576" w:firstLine="700"/>
        <w:jc w:val="both"/>
        <w:rPr>
          <w:sz w:val="28"/>
        </w:rPr>
      </w:pPr>
      <w:r>
        <w:rPr>
          <w:sz w:val="28"/>
        </w:rPr>
        <w:t>Phần diên tích 115,2m2 (đã đươc công nhân tại Giấy chứng nhân số CH01490</w:t>
      </w:r>
      <w:r>
        <w:rPr>
          <w:spacing w:val="29"/>
          <w:sz w:val="28"/>
        </w:rPr>
        <w:t> </w:t>
      </w:r>
      <w:r>
        <w:rPr>
          <w:sz w:val="28"/>
        </w:rPr>
        <w:t>ngày</w:t>
      </w:r>
      <w:r>
        <w:rPr>
          <w:spacing w:val="32"/>
          <w:sz w:val="28"/>
        </w:rPr>
        <w:t> </w:t>
      </w:r>
      <w:r>
        <w:rPr>
          <w:sz w:val="28"/>
        </w:rPr>
        <w:t>05</w:t>
      </w:r>
      <w:r>
        <w:rPr>
          <w:spacing w:val="32"/>
          <w:sz w:val="28"/>
        </w:rPr>
        <w:t> </w:t>
      </w:r>
      <w:r>
        <w:rPr>
          <w:sz w:val="28"/>
        </w:rPr>
        <w:t>tháng</w:t>
      </w:r>
      <w:r>
        <w:rPr>
          <w:spacing w:val="29"/>
          <w:sz w:val="28"/>
        </w:rPr>
        <w:t> </w:t>
      </w:r>
      <w:r>
        <w:rPr>
          <w:sz w:val="28"/>
        </w:rPr>
        <w:t>6</w:t>
      </w:r>
      <w:r>
        <w:rPr>
          <w:spacing w:val="30"/>
          <w:sz w:val="28"/>
        </w:rPr>
        <w:t> </w:t>
      </w:r>
      <w:r>
        <w:rPr>
          <w:sz w:val="28"/>
        </w:rPr>
        <w:t>năm</w:t>
      </w:r>
      <w:r>
        <w:rPr>
          <w:spacing w:val="31"/>
          <w:sz w:val="28"/>
        </w:rPr>
        <w:t> </w:t>
      </w:r>
      <w:r>
        <w:rPr>
          <w:sz w:val="28"/>
        </w:rPr>
        <w:t>2013):</w:t>
      </w:r>
      <w:r>
        <w:rPr>
          <w:spacing w:val="29"/>
          <w:sz w:val="28"/>
        </w:rPr>
        <w:t> </w:t>
      </w:r>
      <w:r>
        <w:rPr>
          <w:sz w:val="28"/>
        </w:rPr>
        <w:t>Căn</w:t>
      </w:r>
      <w:r>
        <w:rPr>
          <w:spacing w:val="29"/>
          <w:sz w:val="28"/>
        </w:rPr>
        <w:t> </w:t>
      </w:r>
      <w:r>
        <w:rPr>
          <w:sz w:val="28"/>
        </w:rPr>
        <w:t>cứ</w:t>
      </w:r>
      <w:r>
        <w:rPr>
          <w:spacing w:val="32"/>
          <w:sz w:val="28"/>
        </w:rPr>
        <w:t> </w:t>
      </w:r>
      <w:r>
        <w:rPr>
          <w:sz w:val="28"/>
        </w:rPr>
        <w:t>Khoản</w:t>
      </w:r>
      <w:r>
        <w:rPr>
          <w:spacing w:val="32"/>
          <w:sz w:val="28"/>
        </w:rPr>
        <w:t> </w:t>
      </w:r>
      <w:r>
        <w:rPr>
          <w:sz w:val="28"/>
        </w:rPr>
        <w:t>1</w:t>
      </w:r>
      <w:r>
        <w:rPr>
          <w:spacing w:val="30"/>
          <w:sz w:val="28"/>
        </w:rPr>
        <w:t> </w:t>
      </w:r>
      <w:r>
        <w:rPr>
          <w:sz w:val="28"/>
        </w:rPr>
        <w:t>Điêu</w:t>
      </w:r>
      <w:r>
        <w:rPr>
          <w:spacing w:val="29"/>
          <w:sz w:val="28"/>
        </w:rPr>
        <w:t> </w:t>
      </w:r>
      <w:r>
        <w:rPr>
          <w:sz w:val="28"/>
        </w:rPr>
        <w:t>99</w:t>
      </w:r>
      <w:r>
        <w:rPr>
          <w:spacing w:val="29"/>
          <w:sz w:val="28"/>
        </w:rPr>
        <w:t> </w:t>
      </w:r>
      <w:r>
        <w:rPr>
          <w:sz w:val="28"/>
        </w:rPr>
        <w:t>Luât</w:t>
      </w:r>
      <w:r>
        <w:rPr>
          <w:spacing w:val="29"/>
          <w:sz w:val="28"/>
        </w:rPr>
        <w:t> </w:t>
      </w:r>
      <w:r>
        <w:rPr>
          <w:sz w:val="28"/>
        </w:rPr>
        <w:t>Đất</w:t>
      </w:r>
      <w:r>
        <w:rPr>
          <w:spacing w:val="33"/>
          <w:sz w:val="28"/>
        </w:rPr>
        <w:t> </w:t>
      </w:r>
      <w:r>
        <w:rPr>
          <w:spacing w:val="-5"/>
          <w:sz w:val="28"/>
        </w:rPr>
        <w:t>đai</w:t>
      </w:r>
    </w:p>
    <w:p>
      <w:pPr>
        <w:pStyle w:val="BodyText"/>
        <w:spacing w:line="321" w:lineRule="exact" w:before="0"/>
        <w:ind w:right="0" w:firstLine="0"/>
        <w:jc w:val="left"/>
      </w:pPr>
      <w:r>
        <w:rPr/>
        <w:t>năm</w:t>
      </w:r>
      <w:r>
        <w:rPr>
          <w:spacing w:val="-5"/>
        </w:rPr>
        <w:t> </w:t>
      </w:r>
      <w:r>
        <w:rPr>
          <w:spacing w:val="-2"/>
        </w:rPr>
        <w:t>2013.</w:t>
      </w:r>
    </w:p>
    <w:p>
      <w:pPr>
        <w:pStyle w:val="ListParagraph"/>
        <w:numPr>
          <w:ilvl w:val="0"/>
          <w:numId w:val="5"/>
        </w:numPr>
        <w:tabs>
          <w:tab w:pos="1676" w:val="left" w:leader="none"/>
        </w:tabs>
        <w:spacing w:line="240" w:lineRule="auto" w:before="202" w:after="0"/>
        <w:ind w:left="807" w:right="573" w:firstLine="700"/>
        <w:jc w:val="both"/>
        <w:rPr>
          <w:sz w:val="28"/>
        </w:rPr>
      </w:pPr>
      <w:r>
        <w:rPr>
          <w:sz w:val="28"/>
        </w:rPr>
        <w:t>Phần diên tích 42,5m2 công nhân bô sung: Công nhân quyên sử dụng đất theo</w:t>
      </w:r>
      <w:r>
        <w:rPr>
          <w:spacing w:val="-3"/>
          <w:sz w:val="28"/>
        </w:rPr>
        <w:t> </w:t>
      </w:r>
      <w:r>
        <w:rPr>
          <w:sz w:val="28"/>
        </w:rPr>
        <w:t>Điêu</w:t>
      </w:r>
      <w:r>
        <w:rPr>
          <w:spacing w:val="-3"/>
          <w:sz w:val="28"/>
        </w:rPr>
        <w:t> </w:t>
      </w:r>
      <w:r>
        <w:rPr>
          <w:sz w:val="28"/>
        </w:rPr>
        <w:t>22</w:t>
      </w:r>
      <w:r>
        <w:rPr>
          <w:spacing w:val="-3"/>
          <w:sz w:val="28"/>
        </w:rPr>
        <w:t> </w:t>
      </w:r>
      <w:r>
        <w:rPr>
          <w:sz w:val="28"/>
        </w:rPr>
        <w:t>Nghị</w:t>
      </w:r>
      <w:r>
        <w:rPr>
          <w:spacing w:val="-1"/>
          <w:sz w:val="28"/>
        </w:rPr>
        <w:t> </w:t>
      </w:r>
      <w:r>
        <w:rPr>
          <w:sz w:val="28"/>
        </w:rPr>
        <w:t>định</w:t>
      </w:r>
      <w:r>
        <w:rPr>
          <w:spacing w:val="-3"/>
          <w:sz w:val="28"/>
        </w:rPr>
        <w:t> </w:t>
      </w:r>
      <w:r>
        <w:rPr>
          <w:sz w:val="28"/>
        </w:rPr>
        <w:t>số</w:t>
      </w:r>
      <w:r>
        <w:rPr>
          <w:spacing w:val="-3"/>
          <w:sz w:val="28"/>
        </w:rPr>
        <w:t> </w:t>
      </w:r>
      <w:r>
        <w:rPr>
          <w:sz w:val="28"/>
        </w:rPr>
        <w:t>43/2014/NĐ-CP</w:t>
      </w:r>
      <w:r>
        <w:rPr>
          <w:spacing w:val="-2"/>
          <w:sz w:val="28"/>
        </w:rPr>
        <w:t> </w:t>
      </w:r>
      <w:r>
        <w:rPr>
          <w:sz w:val="28"/>
        </w:rPr>
        <w:t>ngày</w:t>
      </w:r>
      <w:r>
        <w:rPr>
          <w:spacing w:val="-1"/>
          <w:sz w:val="28"/>
        </w:rPr>
        <w:t> </w:t>
      </w:r>
      <w:r>
        <w:rPr>
          <w:sz w:val="28"/>
        </w:rPr>
        <w:t>15</w:t>
      </w:r>
      <w:r>
        <w:rPr>
          <w:spacing w:val="-3"/>
          <w:sz w:val="28"/>
        </w:rPr>
        <w:t> </w:t>
      </w:r>
      <w:r>
        <w:rPr>
          <w:sz w:val="28"/>
        </w:rPr>
        <w:t>tháng</w:t>
      </w:r>
      <w:r>
        <w:rPr>
          <w:spacing w:val="-3"/>
          <w:sz w:val="28"/>
        </w:rPr>
        <w:t> </w:t>
      </w:r>
      <w:r>
        <w:rPr>
          <w:sz w:val="28"/>
        </w:rPr>
        <w:t>5</w:t>
      </w:r>
      <w:r>
        <w:rPr>
          <w:spacing w:val="-1"/>
          <w:sz w:val="28"/>
        </w:rPr>
        <w:t> </w:t>
      </w:r>
      <w:r>
        <w:rPr>
          <w:sz w:val="28"/>
        </w:rPr>
        <w:t>năm</w:t>
      </w:r>
      <w:r>
        <w:rPr>
          <w:spacing w:val="-2"/>
          <w:sz w:val="28"/>
        </w:rPr>
        <w:t> </w:t>
      </w:r>
      <w:r>
        <w:rPr>
          <w:sz w:val="28"/>
        </w:rPr>
        <w:t>2014</w:t>
      </w:r>
      <w:r>
        <w:rPr>
          <w:spacing w:val="-1"/>
          <w:sz w:val="28"/>
        </w:rPr>
        <w:t> </w:t>
      </w:r>
      <w:r>
        <w:rPr>
          <w:sz w:val="28"/>
        </w:rPr>
        <w:t>của</w:t>
      </w:r>
      <w:r>
        <w:rPr>
          <w:spacing w:val="-2"/>
          <w:sz w:val="28"/>
        </w:rPr>
        <w:t> </w:t>
      </w:r>
      <w:r>
        <w:rPr>
          <w:sz w:val="28"/>
        </w:rPr>
        <w:t>Chính phủ, thực hiên nghĩa vụ tài chính theo Khoản 2 Điêu 7 Nghị định số</w:t>
      </w:r>
      <w:r>
        <w:rPr>
          <w:spacing w:val="40"/>
          <w:sz w:val="28"/>
        </w:rPr>
        <w:t> </w:t>
      </w:r>
      <w:r>
        <w:rPr>
          <w:sz w:val="28"/>
        </w:rPr>
        <w:t>45/2014/NĐ-CP ngày 15 tháng 5 năm 2014 của Chính phủ.</w:t>
      </w:r>
    </w:p>
    <w:p>
      <w:pPr>
        <w:pStyle w:val="BodyText"/>
        <w:ind w:right="574" w:firstLine="700"/>
      </w:pPr>
      <w:r>
        <w:rPr/>
        <w:t>Ngày 14 tháng 6 năm 2018, UBND quân B cấp Giấy chứng nhân số CH04658 cho ông C và bà T đối với nhà đất nêu trên, diên tích đất 157,7m2,</w:t>
      </w:r>
      <w:r>
        <w:rPr>
          <w:spacing w:val="40"/>
        </w:rPr>
        <w:t> </w:t>
      </w:r>
      <w:r>
        <w:rPr/>
        <w:t>diên tích xây dựng 154m2, không công nhân phần diên tích thuộc ranh giải tỏa đương Phạm Văn Đ. Chi nhánh Văn phòng đăng ký đất đại quân B đã câp nhât ghi nơ tiên sử dụng đất ngày 15 tháng 6 năm 2018. bà T có đơn đê nghị xem xét lại thông</w:t>
      </w:r>
      <w:r>
        <w:rPr>
          <w:spacing w:val="-1"/>
        </w:rPr>
        <w:t> </w:t>
      </w:r>
      <w:r>
        <w:rPr/>
        <w:t>tin địa chính</w:t>
      </w:r>
      <w:r>
        <w:rPr>
          <w:spacing w:val="-3"/>
        </w:rPr>
        <w:t> </w:t>
      </w:r>
      <w:r>
        <w:rPr/>
        <w:t>để xác định</w:t>
      </w:r>
      <w:r>
        <w:rPr>
          <w:spacing w:val="-3"/>
        </w:rPr>
        <w:t> </w:t>
      </w:r>
      <w:r>
        <w:rPr/>
        <w:t>nghĩa vụ tài</w:t>
      </w:r>
      <w:r>
        <w:rPr>
          <w:spacing w:val="-1"/>
        </w:rPr>
        <w:t> </w:t>
      </w:r>
      <w:r>
        <w:rPr/>
        <w:t>chính</w:t>
      </w:r>
      <w:r>
        <w:rPr>
          <w:spacing w:val="-3"/>
        </w:rPr>
        <w:t> </w:t>
      </w:r>
      <w:r>
        <w:rPr/>
        <w:t>khi cấp Giấy chứng</w:t>
      </w:r>
      <w:r>
        <w:rPr>
          <w:spacing w:val="-1"/>
        </w:rPr>
        <w:t> </w:t>
      </w:r>
      <w:r>
        <w:rPr/>
        <w:t>nhân</w:t>
      </w:r>
      <w:r>
        <w:rPr>
          <w:spacing w:val="-1"/>
        </w:rPr>
        <w:t> </w:t>
      </w:r>
      <w:r>
        <w:rPr/>
        <w:t>số CH04658 ngày 14 tháng 6 năm 2018 đối với nhà đất nêu trên, vi bà T cho răng căn cứ Điêu 21 Nghị định số 43/2014/NĐ-CP thi không phải nộp tiên sử dụng </w:t>
      </w:r>
      <w:r>
        <w:rPr>
          <w:spacing w:val="-4"/>
        </w:rPr>
        <w:t>đất.</w:t>
      </w:r>
    </w:p>
    <w:p>
      <w:pPr>
        <w:spacing w:after="0"/>
        <w:sectPr>
          <w:pgSz w:w="11910" w:h="16840"/>
          <w:pgMar w:header="0" w:footer="742" w:top="1040" w:bottom="940" w:left="820" w:right="560"/>
        </w:sectPr>
      </w:pPr>
    </w:p>
    <w:p>
      <w:pPr>
        <w:pStyle w:val="BodyText"/>
        <w:spacing w:before="78"/>
        <w:ind w:firstLine="700"/>
      </w:pPr>
      <w:r>
        <w:rPr/>
        <w:t>Ngày 28 tháng 12 năm 2018, UBND quân Binh Thạnh ban hành Văn bản số 4705/UBND-TNM T trả lơi bà T với nội dung: Viêc bà T yêu cầu xem xét lại thông tin địa chính để xác định nghĩa vụ tài chính không có cơ sở. bà T không đồng ý nên khiếu nại.</w:t>
      </w:r>
    </w:p>
    <w:p>
      <w:pPr>
        <w:pStyle w:val="BodyText"/>
        <w:ind w:firstLine="700"/>
      </w:pPr>
      <w:r>
        <w:rPr/>
        <w:t>Ngày 18 tháng 3 năm 2019, Chủ tịch UBND quân Binh Thạnh ban hành Quyết định số 2015/QD-UBND vê giải quyết khiếu nại của bà T, giữ nguyên</w:t>
      </w:r>
      <w:r>
        <w:rPr>
          <w:spacing w:val="40"/>
        </w:rPr>
        <w:t> </w:t>
      </w:r>
      <w:r>
        <w:rPr/>
        <w:t>Văn bàn số 4705/UBND-TNMT. Không đồng ý, bà T tiếp tục khiếu nại đến Chủ tịch UBND Thành phố H.</w:t>
      </w:r>
    </w:p>
    <w:p>
      <w:pPr>
        <w:pStyle w:val="BodyText"/>
      </w:pPr>
      <w:r>
        <w:rPr/>
        <w:t>Theo hồ sơ, Đơn của bà T và Báo cáo số 1918/UBND-TNMT ngày 30</w:t>
      </w:r>
      <w:r>
        <w:rPr>
          <w:spacing w:val="40"/>
        </w:rPr>
        <w:t> </w:t>
      </w:r>
      <w:r>
        <w:rPr/>
        <w:t>tháng 5 năm 2019 của UBND quân B thi:</w:t>
      </w:r>
    </w:p>
    <w:p>
      <w:pPr>
        <w:pStyle w:val="BodyText"/>
        <w:spacing w:before="201"/>
        <w:ind w:right="576"/>
      </w:pPr>
      <w:r>
        <w:rPr/>
        <w:t>Ngày 19 tháng 5 năm 1979, Hội đồng nhà đât Quân khu 7 cấp Giấy phép tạm sử dụng nhà đất số 1094/QÐ-NÐ vê tạm phân phối nhà cho bà T tại số 454/A1 N, Khu tâp thể Phương 13, quân B (sau đây viết tắt là nhà 454/A1), diên tích: Đất chiếm 70m2; xây dựng 500m2; sử dụng 50m2; sử dụng chính 45m2.</w:t>
      </w:r>
    </w:p>
    <w:p>
      <w:pPr>
        <w:pStyle w:val="BodyText"/>
      </w:pPr>
      <w:r>
        <w:rPr/>
        <w:t>Ngày 15 tháng 10 năm 1987, Tư lênh Quân khu 7 có Quyết định số 0369/QĐ-NÐ vê chấp thuân hóa giá nhà số 454/A1: diên tích đất chiếm 70m2; diên tích xây dựng 41,48m2; diên tích sử dụng 38,94m2; diên tích sừ dụng chính 30,00m2. Giao Hội đồng</w:t>
      </w:r>
      <w:r>
        <w:rPr>
          <w:spacing w:val="-1"/>
        </w:rPr>
        <w:t> </w:t>
      </w:r>
      <w:r>
        <w:rPr/>
        <w:t>hóa giá nhà tiến hành lâp thu tục hơp đồng hóa giá. Sau đó Bộ Tư lênh Quân khu 7 có Hơp đồng hóa giá nhà số 0369/HGN-87 bán căn nhà trên cho bà Thuý.</w:t>
      </w:r>
    </w:p>
    <w:p>
      <w:pPr>
        <w:pStyle w:val="BodyText"/>
        <w:ind w:right="576"/>
      </w:pPr>
      <w:r>
        <w:rPr/>
        <w:t>Ngày 29 tháng 4 năm 1988, Ban Quản lý ruộng đất có Bản đồ hiên trạng vị trí khu đất có diên tích 167m2, nhăm một phần thửa 382, tơ thứ 2, Phương 13, quân Binh Thạnh, thể hiên phần đất phía trước nhà sừ dụng trồng rau. Theo Tài liêu 299/TTg thể hiên vị trí nhà đất số 536/17 thuộc một phần thửa số 381, tơ số 2, loại đất Thô tâp trung, diên tích 570m2 và một phần thửa số 382, tơ số 2, diên tích 6.808m2, loại đất Thô, chưa đăng ký.</w:t>
      </w:r>
    </w:p>
    <w:p>
      <w:pPr>
        <w:pStyle w:val="BodyText"/>
        <w:spacing w:before="199"/>
        <w:ind w:right="575"/>
      </w:pPr>
      <w:r>
        <w:rPr/>
        <w:t>Ngày 07 tháng 02 năm 1991, Sở Nhà đất cấp Giấy chứng nhân quyên sở</w:t>
      </w:r>
      <w:r>
        <w:rPr>
          <w:spacing w:val="40"/>
        </w:rPr>
        <w:t> </w:t>
      </w:r>
      <w:r>
        <w:rPr/>
        <w:t>hữu nhà ở số 160 cho bà T, diên tích khuôn viên 120m2 tại số 454/A1. Năm 1999, bà T và chồng là ông Trần Trung C kê khai nhà đất số 454/A1 (số mới 536/17), diên tích khuôn viên đất 160m2, diên tích xây dựng 140m2; nguồn gốc nhà đất do Bộ tư lênh Quân khu 7 cấp ngày 19 tháng 10 năm 1980; sau đó đươc hóa giá quyên sở hữu ngày 15 tháng 10 năm 1987.</w:t>
      </w:r>
    </w:p>
    <w:p>
      <w:pPr>
        <w:pStyle w:val="BodyText"/>
        <w:spacing w:before="202"/>
      </w:pPr>
      <w:r>
        <w:rPr/>
        <w:t>Năm 2008, nhà nước thu hồi 85,2m2 đất số 454/A1 của bà T để đầu tư dự</w:t>
      </w:r>
      <w:r>
        <w:rPr>
          <w:spacing w:val="40"/>
        </w:rPr>
        <w:t> </w:t>
      </w:r>
      <w:r>
        <w:rPr/>
        <w:t>án đương nối Tân Sơn Nhất - Binh lơi - Vành đai ngoài. Theo Phiếu chiết tính</w:t>
      </w:r>
      <w:r>
        <w:rPr>
          <w:spacing w:val="40"/>
        </w:rPr>
        <w:t> </w:t>
      </w:r>
      <w:r>
        <w:rPr/>
        <w:t>chi phí bồi thương, hỗ trơ ngày 05 tháng 03 năm 2008 của Ban bồi thương giải phóng măt băng quân B thi bà T không đươc bồi thương vê đất, chi đươc hỗ trơ vê đất do đất có nguồn gốc lấn chiếm, với số tiên 53,2m2 x 17.840.000 đồng/m2 x 20% = 189.817.600 đồng.</w:t>
      </w:r>
    </w:p>
    <w:p>
      <w:pPr>
        <w:pStyle w:val="BodyText"/>
        <w:spacing w:before="199"/>
        <w:ind w:right="576"/>
      </w:pPr>
      <w:r>
        <w:rPr/>
        <w:t>Ngày 05 tháng 6 năm 2013, UBND quân B cấp Giấy chứng nhân số CH01490</w:t>
      </w:r>
      <w:r>
        <w:rPr>
          <w:spacing w:val="5"/>
        </w:rPr>
        <w:t> </w:t>
      </w:r>
      <w:r>
        <w:rPr/>
        <w:t>cho</w:t>
      </w:r>
      <w:r>
        <w:rPr>
          <w:spacing w:val="6"/>
        </w:rPr>
        <w:t> </w:t>
      </w:r>
      <w:r>
        <w:rPr/>
        <w:t>bà</w:t>
      </w:r>
      <w:r>
        <w:rPr>
          <w:spacing w:val="10"/>
        </w:rPr>
        <w:t> </w:t>
      </w:r>
      <w:r>
        <w:rPr/>
        <w:t>T</w:t>
      </w:r>
      <w:r>
        <w:rPr>
          <w:spacing w:val="9"/>
        </w:rPr>
        <w:t> </w:t>
      </w:r>
      <w:r>
        <w:rPr/>
        <w:t>và</w:t>
      </w:r>
      <w:r>
        <w:rPr>
          <w:spacing w:val="7"/>
        </w:rPr>
        <w:t> </w:t>
      </w:r>
      <w:r>
        <w:rPr/>
        <w:t>ông</w:t>
      </w:r>
      <w:r>
        <w:rPr>
          <w:spacing w:val="6"/>
        </w:rPr>
        <w:t> </w:t>
      </w:r>
      <w:r>
        <w:rPr/>
        <w:t>C</w:t>
      </w:r>
      <w:r>
        <w:rPr>
          <w:spacing w:val="10"/>
        </w:rPr>
        <w:t> </w:t>
      </w:r>
      <w:r>
        <w:rPr/>
        <w:t>đối</w:t>
      </w:r>
      <w:r>
        <w:rPr>
          <w:spacing w:val="11"/>
        </w:rPr>
        <w:t> </w:t>
      </w:r>
      <w:r>
        <w:rPr/>
        <w:t>với</w:t>
      </w:r>
      <w:r>
        <w:rPr>
          <w:spacing w:val="8"/>
        </w:rPr>
        <w:t> </w:t>
      </w:r>
      <w:r>
        <w:rPr/>
        <w:t>nhà</w:t>
      </w:r>
      <w:r>
        <w:rPr>
          <w:spacing w:val="8"/>
        </w:rPr>
        <w:t> </w:t>
      </w:r>
      <w:r>
        <w:rPr/>
        <w:t>số</w:t>
      </w:r>
      <w:r>
        <w:rPr>
          <w:spacing w:val="9"/>
        </w:rPr>
        <w:t> </w:t>
      </w:r>
      <w:r>
        <w:rPr/>
        <w:t>536/17,</w:t>
      </w:r>
      <w:r>
        <w:rPr>
          <w:spacing w:val="7"/>
        </w:rPr>
        <w:t> </w:t>
      </w:r>
      <w:r>
        <w:rPr/>
        <w:t>diên</w:t>
      </w:r>
      <w:r>
        <w:rPr>
          <w:spacing w:val="8"/>
        </w:rPr>
        <w:t> </w:t>
      </w:r>
      <w:r>
        <w:rPr/>
        <w:t>tích</w:t>
      </w:r>
      <w:r>
        <w:rPr>
          <w:spacing w:val="6"/>
        </w:rPr>
        <w:t> </w:t>
      </w:r>
      <w:r>
        <w:rPr/>
        <w:t>đất</w:t>
      </w:r>
      <w:r>
        <w:rPr>
          <w:spacing w:val="11"/>
        </w:rPr>
        <w:t> </w:t>
      </w:r>
      <w:r>
        <w:rPr/>
        <w:t>115,2m2.</w:t>
      </w:r>
      <w:r>
        <w:rPr>
          <w:spacing w:val="9"/>
        </w:rPr>
        <w:t> </w:t>
      </w:r>
      <w:r>
        <w:rPr/>
        <w:t>bà</w:t>
      </w:r>
      <w:r>
        <w:rPr>
          <w:spacing w:val="8"/>
        </w:rPr>
        <w:t> </w:t>
      </w:r>
      <w:r>
        <w:rPr>
          <w:spacing w:val="-10"/>
        </w:rPr>
        <w:t>T</w:t>
      </w:r>
    </w:p>
    <w:p>
      <w:pPr>
        <w:spacing w:after="0"/>
        <w:sectPr>
          <w:pgSz w:w="11910" w:h="16840"/>
          <w:pgMar w:header="0" w:footer="742" w:top="1040" w:bottom="940" w:left="820" w:right="560"/>
        </w:sectPr>
      </w:pPr>
    </w:p>
    <w:p>
      <w:pPr>
        <w:pStyle w:val="BodyText"/>
        <w:spacing w:before="78"/>
        <w:ind w:right="386" w:firstLine="0"/>
        <w:jc w:val="left"/>
      </w:pPr>
      <w:r>
        <w:rPr/>
        <w:t>không đồng ý nhân Giấy chứng nhân số CH01490 mà có đơn đê nghị công nhân thêm phần diên tích phía trước và phía sau nhà chưa đươc công nhân.</w:t>
      </w:r>
    </w:p>
    <w:p>
      <w:pPr>
        <w:pStyle w:val="BodyText"/>
        <w:spacing w:before="201"/>
      </w:pPr>
      <w:r>
        <w:rPr/>
        <w:t>Ngày 12 tháng 02 năm 2015, Văn phòng Đăng ký quyên sử dụng đất quân</w:t>
      </w:r>
      <w:r>
        <w:rPr>
          <w:spacing w:val="80"/>
        </w:rPr>
        <w:t> </w:t>
      </w:r>
      <w:r>
        <w:rPr/>
        <w:t>B</w:t>
      </w:r>
      <w:r>
        <w:rPr>
          <w:spacing w:val="-2"/>
        </w:rPr>
        <w:t> </w:t>
      </w:r>
      <w:r>
        <w:rPr/>
        <w:t>có</w:t>
      </w:r>
      <w:r>
        <w:rPr>
          <w:spacing w:val="-1"/>
        </w:rPr>
        <w:t> </w:t>
      </w:r>
      <w:r>
        <w:rPr/>
        <w:t>Phiếu</w:t>
      </w:r>
      <w:r>
        <w:rPr>
          <w:spacing w:val="-1"/>
        </w:rPr>
        <w:t> </w:t>
      </w:r>
      <w:r>
        <w:rPr/>
        <w:t>chuyển</w:t>
      </w:r>
      <w:r>
        <w:rPr>
          <w:spacing w:val="-1"/>
        </w:rPr>
        <w:t> </w:t>
      </w:r>
      <w:r>
        <w:rPr/>
        <w:t>số</w:t>
      </w:r>
      <w:r>
        <w:rPr>
          <w:spacing w:val="-1"/>
        </w:rPr>
        <w:t> </w:t>
      </w:r>
      <w:r>
        <w:rPr/>
        <w:t>387/PC-VPĐK</w:t>
      </w:r>
      <w:r>
        <w:rPr>
          <w:spacing w:val="-1"/>
        </w:rPr>
        <w:t> </w:t>
      </w:r>
      <w:r>
        <w:rPr/>
        <w:t>thông</w:t>
      </w:r>
      <w:r>
        <w:rPr>
          <w:spacing w:val="-3"/>
        </w:rPr>
        <w:t> </w:t>
      </w:r>
      <w:r>
        <w:rPr/>
        <w:t>tin</w:t>
      </w:r>
      <w:r>
        <w:rPr>
          <w:spacing w:val="-1"/>
        </w:rPr>
        <w:t> </w:t>
      </w:r>
      <w:r>
        <w:rPr/>
        <w:t>địa</w:t>
      </w:r>
      <w:r>
        <w:rPr>
          <w:spacing w:val="-2"/>
        </w:rPr>
        <w:t> </w:t>
      </w:r>
      <w:r>
        <w:rPr/>
        <w:t>chính</w:t>
      </w:r>
      <w:r>
        <w:rPr>
          <w:spacing w:val="-3"/>
        </w:rPr>
        <w:t> </w:t>
      </w:r>
      <w:r>
        <w:rPr/>
        <w:t>để</w:t>
      </w:r>
      <w:r>
        <w:rPr>
          <w:spacing w:val="-2"/>
        </w:rPr>
        <w:t> </w:t>
      </w:r>
      <w:r>
        <w:rPr/>
        <w:t>xác</w:t>
      </w:r>
      <w:r>
        <w:rPr>
          <w:spacing w:val="-2"/>
        </w:rPr>
        <w:t> </w:t>
      </w:r>
      <w:r>
        <w:rPr/>
        <w:t>định</w:t>
      </w:r>
      <w:r>
        <w:rPr>
          <w:spacing w:val="-1"/>
        </w:rPr>
        <w:t> </w:t>
      </w:r>
      <w:r>
        <w:rPr/>
        <w:t>nghĩa vụ</w:t>
      </w:r>
      <w:r>
        <w:rPr>
          <w:spacing w:val="-1"/>
        </w:rPr>
        <w:t> </w:t>
      </w:r>
      <w:r>
        <w:rPr/>
        <w:t>tài chính đối với nhà đất số 575 Phạm Văn Đ, trong đó: Phần diên tích 115,2m</w:t>
      </w:r>
      <w:r>
        <w:rPr>
          <w:position w:val="9"/>
          <w:sz w:val="18"/>
        </w:rPr>
        <w:t>2</w:t>
      </w:r>
      <w:r>
        <w:rPr>
          <w:spacing w:val="80"/>
          <w:position w:val="9"/>
          <w:sz w:val="18"/>
        </w:rPr>
        <w:t> </w:t>
      </w:r>
      <w:r>
        <w:rPr/>
        <w:t>đươc</w:t>
      </w:r>
      <w:r>
        <w:rPr>
          <w:spacing w:val="-2"/>
        </w:rPr>
        <w:t> </w:t>
      </w:r>
      <w:r>
        <w:rPr/>
        <w:t>công</w:t>
      </w:r>
      <w:r>
        <w:rPr>
          <w:spacing w:val="-1"/>
        </w:rPr>
        <w:t> </w:t>
      </w:r>
      <w:r>
        <w:rPr/>
        <w:t>nhân</w:t>
      </w:r>
      <w:r>
        <w:rPr>
          <w:spacing w:val="-1"/>
        </w:rPr>
        <w:t> </w:t>
      </w:r>
      <w:r>
        <w:rPr/>
        <w:t>theo</w:t>
      </w:r>
      <w:r>
        <w:rPr>
          <w:spacing w:val="-1"/>
        </w:rPr>
        <w:t> </w:t>
      </w:r>
      <w:r>
        <w:rPr/>
        <w:t>Khoản</w:t>
      </w:r>
      <w:r>
        <w:rPr>
          <w:spacing w:val="-1"/>
        </w:rPr>
        <w:t> </w:t>
      </w:r>
      <w:r>
        <w:rPr/>
        <w:t>1</w:t>
      </w:r>
      <w:r>
        <w:rPr>
          <w:spacing w:val="-1"/>
        </w:rPr>
        <w:t> </w:t>
      </w:r>
      <w:r>
        <w:rPr/>
        <w:t>Điêu</w:t>
      </w:r>
      <w:r>
        <w:rPr>
          <w:spacing w:val="-1"/>
        </w:rPr>
        <w:t> </w:t>
      </w:r>
      <w:r>
        <w:rPr/>
        <w:t>100</w:t>
      </w:r>
      <w:r>
        <w:rPr>
          <w:spacing w:val="-3"/>
        </w:rPr>
        <w:t> </w:t>
      </w:r>
      <w:r>
        <w:rPr/>
        <w:t>Luât</w:t>
      </w:r>
      <w:r>
        <w:rPr>
          <w:spacing w:val="-1"/>
        </w:rPr>
        <w:t> </w:t>
      </w:r>
      <w:r>
        <w:rPr/>
        <w:t>Đất</w:t>
      </w:r>
      <w:r>
        <w:rPr>
          <w:spacing w:val="-1"/>
        </w:rPr>
        <w:t> </w:t>
      </w:r>
      <w:r>
        <w:rPr/>
        <w:t>đai</w:t>
      </w:r>
      <w:r>
        <w:rPr>
          <w:spacing w:val="-3"/>
        </w:rPr>
        <w:t> </w:t>
      </w:r>
      <w:r>
        <w:rPr/>
        <w:t>năm</w:t>
      </w:r>
      <w:r>
        <w:rPr>
          <w:spacing w:val="-2"/>
        </w:rPr>
        <w:t> </w:t>
      </w:r>
      <w:r>
        <w:rPr/>
        <w:t>2013</w:t>
      </w:r>
      <w:r>
        <w:rPr>
          <w:spacing w:val="-1"/>
        </w:rPr>
        <w:t> </w:t>
      </w:r>
      <w:r>
        <w:rPr/>
        <w:t>và phần diên</w:t>
      </w:r>
      <w:r>
        <w:rPr>
          <w:spacing w:val="-1"/>
        </w:rPr>
        <w:t> </w:t>
      </w:r>
      <w:r>
        <w:rPr/>
        <w:t>tích phía sau 10,6m2 đươc công nhân theo Điêu 22 Nghị định số 43/2014/NĐ-CP ngày 15 tháng 5 năm 2014, chủ sử dụng phải thực hiên nghĩa vụ tài chính theo Khoản 2 Điêu 7 Nghị định số 45/2014/NĐ-CP ngày 15 tháng 5 năm 2014 của Chính phủ.</w:t>
      </w:r>
    </w:p>
    <w:p>
      <w:pPr>
        <w:pStyle w:val="BodyText"/>
        <w:spacing w:before="199"/>
      </w:pPr>
      <w:r>
        <w:rPr/>
        <w:t>bà T có đơn khiếu nại viêc xác định nghĩa vụ tài chính nêu trên. Ngày 17 tháng 02 năm 2016, Phòng Tài nguyên và Môi trương tiếp xúc và giải thích cho bà T vê căn cứ để cấp giấy chứng nhân và thu nghĩa vụ tài chính. Sau đó bà T đã đồng ý rút Đơn khiếu nại. Ngày 07 tháng 03 năm 2016, UBND quân B ban hành Quyết định số 1126/QĐ-UBND vê viêc đinh chi giải quyết khiếu nại do bà T rút khiếu nại.</w:t>
      </w:r>
    </w:p>
    <w:p>
      <w:pPr>
        <w:pStyle w:val="BodyText"/>
        <w:spacing w:before="201"/>
      </w:pPr>
      <w:r>
        <w:rPr/>
        <w:t>Ngày 14 tháng 6 năm 2018, UBND quân B cấp Giấy chứng nhân số CH04658 cho ông C và bà T với diên tích đất 157,7m2, diên tích xây dựng 154m2; trong đó:</w:t>
      </w:r>
    </w:p>
    <w:p>
      <w:pPr>
        <w:pStyle w:val="ListParagraph"/>
        <w:numPr>
          <w:ilvl w:val="1"/>
          <w:numId w:val="4"/>
        </w:numPr>
        <w:tabs>
          <w:tab w:pos="1559" w:val="left" w:leader="none"/>
        </w:tabs>
        <w:spacing w:line="240" w:lineRule="auto" w:before="201" w:after="0"/>
        <w:ind w:left="807" w:right="576" w:firstLine="559"/>
        <w:jc w:val="both"/>
        <w:rPr>
          <w:sz w:val="28"/>
        </w:rPr>
      </w:pPr>
      <w:r>
        <w:rPr>
          <w:sz w:val="28"/>
        </w:rPr>
        <w:t>Diên tích 115,2m2 đất thuộc thửa 58, tơ bản đồ số 40 đã đươc cấp giấy chứng nhân quyên sử dụng đất số CH01490.</w:t>
      </w:r>
    </w:p>
    <w:p>
      <w:pPr>
        <w:pStyle w:val="ListParagraph"/>
        <w:numPr>
          <w:ilvl w:val="1"/>
          <w:numId w:val="4"/>
        </w:numPr>
        <w:tabs>
          <w:tab w:pos="1542" w:val="left" w:leader="none"/>
        </w:tabs>
        <w:spacing w:line="240" w:lineRule="auto" w:before="198" w:after="0"/>
        <w:ind w:left="807" w:right="573" w:firstLine="559"/>
        <w:jc w:val="both"/>
        <w:rPr>
          <w:sz w:val="28"/>
        </w:rPr>
      </w:pPr>
      <w:r>
        <w:rPr>
          <w:sz w:val="28"/>
        </w:rPr>
        <w:t>Diên tích 42,5m2 đất thuộc thửa 58, tơ bản đồ số 40, nay đươc công nhân quyên sử dụng đất theo Điêu 22 Nghị định số 43/2014/NĐ-CP ngày 15 tháng 5 năm 2014 của Chính phủ và thu tiên sử dụng đất theo khoản 2, Điêu 7 Nghị định số 45/2014/NĐ-CP ngày 15 tháng 5 năm 2014 của Chính phủ.</w:t>
      </w:r>
    </w:p>
    <w:p>
      <w:pPr>
        <w:pStyle w:val="BodyText"/>
      </w:pPr>
      <w:r>
        <w:rPr/>
        <w:t>Nhà, đất tại số 575 của bà T thuộc khu tâp thể do Quân khu 7 tiếp quản, sau đó</w:t>
      </w:r>
      <w:r>
        <w:rPr>
          <w:spacing w:val="-1"/>
        </w:rPr>
        <w:t> </w:t>
      </w:r>
      <w:r>
        <w:rPr/>
        <w:t>phân phối nhà cho</w:t>
      </w:r>
      <w:r>
        <w:rPr>
          <w:spacing w:val="-1"/>
        </w:rPr>
        <w:t> </w:t>
      </w:r>
      <w:r>
        <w:rPr/>
        <w:t>cán</w:t>
      </w:r>
      <w:r>
        <w:rPr>
          <w:spacing w:val="-1"/>
        </w:rPr>
        <w:t> </w:t>
      </w:r>
      <w:r>
        <w:rPr/>
        <w:t>bộ chiến sy thuộc Quân khu 7;</w:t>
      </w:r>
      <w:r>
        <w:rPr>
          <w:spacing w:val="-1"/>
        </w:rPr>
        <w:t> </w:t>
      </w:r>
      <w:r>
        <w:rPr/>
        <w:t>cụ</w:t>
      </w:r>
      <w:r>
        <w:rPr>
          <w:spacing w:val="-1"/>
        </w:rPr>
        <w:t> </w:t>
      </w:r>
      <w:r>
        <w:rPr/>
        <w:t>thể là bà T đươc Hội đồng nhà đất Quân khu 7 cấp Giấy phép tạm sử dụng nhà đất số 1094/QĐ-NĐ ngày 19 tháng 5 năm 1979 và Tư lênh Quân khu 7 có Quyết định số 0369/QĐ- NĐ ngày 15 tháng 10 năm 1987 vê tạm phân phối và chấp thuân hóa giá nhà số 454/A1 cho bà T, với diên tích đất là 70m2. Tuy nhiên diên tích thực tế sử dụng lớn</w:t>
      </w:r>
      <w:r>
        <w:rPr>
          <w:spacing w:val="-1"/>
        </w:rPr>
        <w:t> </w:t>
      </w:r>
      <w:r>
        <w:rPr/>
        <w:t>hơn diên tích đươc cấp. Năm 2013, bà Thủy</w:t>
      </w:r>
      <w:r>
        <w:rPr>
          <w:spacing w:val="-1"/>
        </w:rPr>
        <w:t> </w:t>
      </w:r>
      <w:r>
        <w:rPr/>
        <w:t>đã đươc UBND</w:t>
      </w:r>
      <w:r>
        <w:rPr>
          <w:spacing w:val="-1"/>
        </w:rPr>
        <w:t> </w:t>
      </w:r>
      <w:r>
        <w:rPr/>
        <w:t>quân B cấp</w:t>
      </w:r>
      <w:r>
        <w:rPr>
          <w:spacing w:val="-1"/>
        </w:rPr>
        <w:t> </w:t>
      </w:r>
      <w:r>
        <w:rPr/>
        <w:t>giấy chứng nhân với diên tích đất là 115,2m2. Năm 2008, nhà nước thu hồi 85,2m2 đất (thuộc quy hoạch đương giao thông) của bà T để đầu tư dự án đương nối Tân Sơn Nhất – Binh Lơi - Vành đai ngoài và bà T đươc hỗ trơ vê đất, do đất có nguồn gốc lấn chiếm (không đươc bồi thương vê đất).</w:t>
      </w:r>
    </w:p>
    <w:p>
      <w:pPr>
        <w:pStyle w:val="BodyText"/>
      </w:pPr>
      <w:r>
        <w:rPr/>
        <w:t>Căn</w:t>
      </w:r>
      <w:r>
        <w:rPr>
          <w:spacing w:val="-1"/>
        </w:rPr>
        <w:t> </w:t>
      </w:r>
      <w:r>
        <w:rPr/>
        <w:t>cứ kết</w:t>
      </w:r>
      <w:r>
        <w:rPr>
          <w:spacing w:val="-1"/>
        </w:rPr>
        <w:t> </w:t>
      </w:r>
      <w:r>
        <w:rPr/>
        <w:t>quả họp đối thoại ngày 05</w:t>
      </w:r>
      <w:r>
        <w:rPr>
          <w:spacing w:val="-1"/>
        </w:rPr>
        <w:t> </w:t>
      </w:r>
      <w:r>
        <w:rPr/>
        <w:t>tháng 11</w:t>
      </w:r>
      <w:r>
        <w:rPr>
          <w:spacing w:val="-1"/>
        </w:rPr>
        <w:t> </w:t>
      </w:r>
      <w:r>
        <w:rPr/>
        <w:t>năm 2019, Sở Tài</w:t>
      </w:r>
      <w:r>
        <w:rPr>
          <w:spacing w:val="-1"/>
        </w:rPr>
        <w:t> </w:t>
      </w:r>
      <w:r>
        <w:rPr/>
        <w:t>nguyên và Môi</w:t>
      </w:r>
      <w:r>
        <w:rPr>
          <w:spacing w:val="-1"/>
        </w:rPr>
        <w:t> </w:t>
      </w:r>
      <w:r>
        <w:rPr/>
        <w:t>trương</w:t>
      </w:r>
      <w:r>
        <w:rPr>
          <w:spacing w:val="-1"/>
        </w:rPr>
        <w:t> </w:t>
      </w:r>
      <w:r>
        <w:rPr/>
        <w:t>đã có văn</w:t>
      </w:r>
      <w:r>
        <w:rPr>
          <w:spacing w:val="-3"/>
        </w:rPr>
        <w:t> </w:t>
      </w:r>
      <w:r>
        <w:rPr/>
        <w:t>bản</w:t>
      </w:r>
      <w:r>
        <w:rPr>
          <w:spacing w:val="-1"/>
        </w:rPr>
        <w:t> </w:t>
      </w:r>
      <w:r>
        <w:rPr/>
        <w:t>xác</w:t>
      </w:r>
      <w:r>
        <w:rPr>
          <w:spacing w:val="-2"/>
        </w:rPr>
        <w:t> </w:t>
      </w:r>
      <w:r>
        <w:rPr/>
        <w:t>minh</w:t>
      </w:r>
      <w:r>
        <w:rPr>
          <w:spacing w:val="-1"/>
        </w:rPr>
        <w:t> </w:t>
      </w:r>
      <w:r>
        <w:rPr/>
        <w:t>tại Bộ Tư</w:t>
      </w:r>
      <w:r>
        <w:rPr>
          <w:spacing w:val="-1"/>
        </w:rPr>
        <w:t> </w:t>
      </w:r>
      <w:r>
        <w:rPr/>
        <w:t>lênh</w:t>
      </w:r>
      <w:r>
        <w:rPr>
          <w:spacing w:val="-1"/>
        </w:rPr>
        <w:t> </w:t>
      </w:r>
      <w:r>
        <w:rPr/>
        <w:t>Quân</w:t>
      </w:r>
      <w:r>
        <w:rPr>
          <w:spacing w:val="-1"/>
        </w:rPr>
        <w:t> </w:t>
      </w:r>
      <w:r>
        <w:rPr/>
        <w:t>khu</w:t>
      </w:r>
      <w:r>
        <w:rPr>
          <w:spacing w:val="-1"/>
        </w:rPr>
        <w:t> </w:t>
      </w:r>
      <w:r>
        <w:rPr/>
        <w:t>7</w:t>
      </w:r>
      <w:r>
        <w:rPr>
          <w:spacing w:val="-1"/>
        </w:rPr>
        <w:t> </w:t>
      </w:r>
      <w:r>
        <w:rPr/>
        <w:t>và trích</w:t>
      </w:r>
      <w:r>
        <w:rPr>
          <w:spacing w:val="-1"/>
        </w:rPr>
        <w:t> </w:t>
      </w:r>
      <w:r>
        <w:rPr/>
        <w:t>lục thông tin địa chính tại Văn phòng đăng ký đất đai Thành phố, kết quả: Ngày 12 tháng 12</w:t>
      </w:r>
      <w:r>
        <w:rPr>
          <w:spacing w:val="18"/>
        </w:rPr>
        <w:t> </w:t>
      </w:r>
      <w:r>
        <w:rPr/>
        <w:t>năm</w:t>
      </w:r>
      <w:r>
        <w:rPr>
          <w:spacing w:val="21"/>
        </w:rPr>
        <w:t> </w:t>
      </w:r>
      <w:r>
        <w:rPr/>
        <w:t>2019,</w:t>
      </w:r>
      <w:r>
        <w:rPr>
          <w:spacing w:val="20"/>
        </w:rPr>
        <w:t> </w:t>
      </w:r>
      <w:r>
        <w:rPr/>
        <w:t>Bộ</w:t>
      </w:r>
      <w:r>
        <w:rPr>
          <w:spacing w:val="26"/>
        </w:rPr>
        <w:t> </w:t>
      </w:r>
      <w:r>
        <w:rPr/>
        <w:t>Tư</w:t>
      </w:r>
      <w:r>
        <w:rPr>
          <w:spacing w:val="22"/>
        </w:rPr>
        <w:t> </w:t>
      </w:r>
      <w:r>
        <w:rPr/>
        <w:t>lênh</w:t>
      </w:r>
      <w:r>
        <w:rPr>
          <w:spacing w:val="22"/>
        </w:rPr>
        <w:t> </w:t>
      </w:r>
      <w:r>
        <w:rPr/>
        <w:t>Quân</w:t>
      </w:r>
      <w:r>
        <w:rPr>
          <w:spacing w:val="25"/>
        </w:rPr>
        <w:t> </w:t>
      </w:r>
      <w:r>
        <w:rPr/>
        <w:t>khu</w:t>
      </w:r>
      <w:r>
        <w:rPr>
          <w:spacing w:val="23"/>
        </w:rPr>
        <w:t> </w:t>
      </w:r>
      <w:r>
        <w:rPr/>
        <w:t>7</w:t>
      </w:r>
      <w:r>
        <w:rPr>
          <w:spacing w:val="22"/>
        </w:rPr>
        <w:t> </w:t>
      </w:r>
      <w:r>
        <w:rPr/>
        <w:t>có</w:t>
      </w:r>
      <w:r>
        <w:rPr>
          <w:spacing w:val="22"/>
        </w:rPr>
        <w:t> </w:t>
      </w:r>
      <w:r>
        <w:rPr/>
        <w:t>Văn</w:t>
      </w:r>
      <w:r>
        <w:rPr>
          <w:spacing w:val="22"/>
        </w:rPr>
        <w:t> </w:t>
      </w:r>
      <w:r>
        <w:rPr/>
        <w:t>bản</w:t>
      </w:r>
      <w:r>
        <w:rPr>
          <w:spacing w:val="23"/>
        </w:rPr>
        <w:t> </w:t>
      </w:r>
      <w:r>
        <w:rPr/>
        <w:t>số</w:t>
      </w:r>
      <w:r>
        <w:rPr>
          <w:spacing w:val="22"/>
        </w:rPr>
        <w:t> </w:t>
      </w:r>
      <w:r>
        <w:rPr/>
        <w:t>2942/CHC-DT</w:t>
      </w:r>
      <w:r>
        <w:rPr>
          <w:spacing w:val="22"/>
        </w:rPr>
        <w:t> </w:t>
      </w:r>
      <w:r>
        <w:rPr/>
        <w:t>phúc</w:t>
      </w:r>
      <w:r>
        <w:rPr>
          <w:spacing w:val="25"/>
        </w:rPr>
        <w:t> </w:t>
      </w:r>
      <w:r>
        <w:rPr>
          <w:spacing w:val="-5"/>
        </w:rPr>
        <w:t>đáp</w:t>
      </w:r>
    </w:p>
    <w:p>
      <w:pPr>
        <w:spacing w:after="0"/>
        <w:sectPr>
          <w:pgSz w:w="11910" w:h="16840"/>
          <w:pgMar w:header="0" w:footer="742" w:top="1040" w:bottom="940" w:left="820" w:right="560"/>
        </w:sectPr>
      </w:pPr>
    </w:p>
    <w:p>
      <w:pPr>
        <w:pStyle w:val="BodyText"/>
        <w:spacing w:before="78"/>
        <w:ind w:firstLine="0"/>
      </w:pPr>
      <w:r>
        <w:rPr/>
        <w:t>với nội dung: Nhà đất nêu trên thuộc khu cư xá do Quân khu 7 tiếp quản sau</w:t>
      </w:r>
      <w:r>
        <w:rPr>
          <w:spacing w:val="40"/>
        </w:rPr>
        <w:t> </w:t>
      </w:r>
      <w:r>
        <w:rPr/>
        <w:t>ngày</w:t>
      </w:r>
      <w:r>
        <w:rPr>
          <w:spacing w:val="-1"/>
        </w:rPr>
        <w:t> </w:t>
      </w:r>
      <w:r>
        <w:rPr/>
        <w:t>30</w:t>
      </w:r>
      <w:r>
        <w:rPr>
          <w:spacing w:val="-3"/>
        </w:rPr>
        <w:t> </w:t>
      </w:r>
      <w:r>
        <w:rPr/>
        <w:t>tháng</w:t>
      </w:r>
      <w:r>
        <w:rPr>
          <w:spacing w:val="-3"/>
        </w:rPr>
        <w:t> </w:t>
      </w:r>
      <w:r>
        <w:rPr/>
        <w:t>4</w:t>
      </w:r>
      <w:r>
        <w:rPr>
          <w:spacing w:val="-1"/>
        </w:rPr>
        <w:t> </w:t>
      </w:r>
      <w:r>
        <w:rPr/>
        <w:t>năm</w:t>
      </w:r>
      <w:r>
        <w:rPr>
          <w:spacing w:val="-2"/>
        </w:rPr>
        <w:t> </w:t>
      </w:r>
      <w:r>
        <w:rPr/>
        <w:t>1975</w:t>
      </w:r>
      <w:r>
        <w:rPr>
          <w:spacing w:val="-3"/>
        </w:rPr>
        <w:t> </w:t>
      </w:r>
      <w:r>
        <w:rPr/>
        <w:t>và</w:t>
      </w:r>
      <w:r>
        <w:rPr>
          <w:spacing w:val="-2"/>
        </w:rPr>
        <w:t> </w:t>
      </w:r>
      <w:r>
        <w:rPr/>
        <w:t>bố</w:t>
      </w:r>
      <w:r>
        <w:rPr>
          <w:spacing w:val="-1"/>
        </w:rPr>
        <w:t> </w:t>
      </w:r>
      <w:r>
        <w:rPr/>
        <w:t>trí</w:t>
      </w:r>
      <w:r>
        <w:rPr>
          <w:spacing w:val="-1"/>
        </w:rPr>
        <w:t> </w:t>
      </w:r>
      <w:r>
        <w:rPr/>
        <w:t>cho</w:t>
      </w:r>
      <w:r>
        <w:rPr>
          <w:spacing w:val="-3"/>
        </w:rPr>
        <w:t> </w:t>
      </w:r>
      <w:r>
        <w:rPr/>
        <w:t>cán</w:t>
      </w:r>
      <w:r>
        <w:rPr>
          <w:spacing w:val="-3"/>
        </w:rPr>
        <w:t> </w:t>
      </w:r>
      <w:r>
        <w:rPr/>
        <w:t>bộ</w:t>
      </w:r>
      <w:r>
        <w:rPr>
          <w:spacing w:val="-3"/>
        </w:rPr>
        <w:t> </w:t>
      </w:r>
      <w:r>
        <w:rPr/>
        <w:t>làm</w:t>
      </w:r>
      <w:r>
        <w:rPr>
          <w:spacing w:val="-2"/>
        </w:rPr>
        <w:t> </w:t>
      </w:r>
      <w:r>
        <w:rPr/>
        <w:t>nhà</w:t>
      </w:r>
      <w:r>
        <w:rPr>
          <w:spacing w:val="-2"/>
        </w:rPr>
        <w:t> </w:t>
      </w:r>
      <w:r>
        <w:rPr/>
        <w:t>ở.</w:t>
      </w:r>
      <w:r>
        <w:rPr>
          <w:spacing w:val="-3"/>
        </w:rPr>
        <w:t> </w:t>
      </w:r>
      <w:r>
        <w:rPr/>
        <w:t>Ngày</w:t>
      </w:r>
      <w:r>
        <w:rPr>
          <w:spacing w:val="-3"/>
        </w:rPr>
        <w:t> </w:t>
      </w:r>
      <w:r>
        <w:rPr/>
        <w:t>15</w:t>
      </w:r>
      <w:r>
        <w:rPr>
          <w:spacing w:val="-3"/>
        </w:rPr>
        <w:t> </w:t>
      </w:r>
      <w:r>
        <w:rPr/>
        <w:t>tháng</w:t>
      </w:r>
      <w:r>
        <w:rPr>
          <w:spacing w:val="-3"/>
        </w:rPr>
        <w:t> </w:t>
      </w:r>
      <w:r>
        <w:rPr/>
        <w:t>10</w:t>
      </w:r>
      <w:r>
        <w:rPr>
          <w:spacing w:val="-1"/>
        </w:rPr>
        <w:t> </w:t>
      </w:r>
      <w:r>
        <w:rPr/>
        <w:t>năm 1987, Tư lênh Quân khu 7 ban hành Quyết định số 0369/QĐ-NĐ chấp thuân hóa giá căn nhà trên cho</w:t>
      </w:r>
      <w:r>
        <w:rPr>
          <w:spacing w:val="-2"/>
        </w:rPr>
        <w:t> </w:t>
      </w:r>
      <w:r>
        <w:rPr/>
        <w:t>bà Tạ Thị Hồng T, trong</w:t>
      </w:r>
      <w:r>
        <w:rPr>
          <w:spacing w:val="-2"/>
        </w:rPr>
        <w:t> </w:t>
      </w:r>
      <w:r>
        <w:rPr/>
        <w:t>đó</w:t>
      </w:r>
      <w:r>
        <w:rPr>
          <w:spacing w:val="-2"/>
        </w:rPr>
        <w:t> </w:t>
      </w:r>
      <w:r>
        <w:rPr/>
        <w:t>diên tích đất chiếm</w:t>
      </w:r>
      <w:r>
        <w:rPr>
          <w:spacing w:val="-1"/>
        </w:rPr>
        <w:t> </w:t>
      </w:r>
      <w:r>
        <w:rPr/>
        <w:t>70m2. Ngày 07 tháng 02 năm 1991, Sở Nhà đất cấp Giấy chứng nhân quyên sở hữu nhà ở số 160 cho bà T, diên tích khuôn viên 120m2. Đối với phần đất 42,5m2 ngoài</w:t>
      </w:r>
      <w:r>
        <w:rPr>
          <w:spacing w:val="40"/>
        </w:rPr>
        <w:t> </w:t>
      </w:r>
      <w:r>
        <w:rPr/>
        <w:t>khuôn viên đất theo Giấy chứng nhân quyên sở hữu nhà ở số 160 do Sở Nhà đất cấp, qua rà soát hồ sơ lưu trữ tại cơ quan chưa thấy văn bản Quân khu giao bô sung cho gia đinh bà Thủy.</w:t>
      </w:r>
    </w:p>
    <w:p>
      <w:pPr>
        <w:pStyle w:val="BodyText"/>
        <w:spacing w:before="201"/>
        <w:ind w:right="574"/>
      </w:pPr>
      <w:r>
        <w:rPr/>
        <w:t>Ngày 20 tháng 11 năm 2019, Văn phòng đăng ký đất đai Thành phố có Văn bản số 14795/VPĐK-LT phúc đáp vê thửa đất số 58, tơ bản đồ 40, phương 13, quân B thi phần đất trên thuộc một phần Băng khoán số 1644, 1646, Binh Hòa Xã, loại đất Thô Viên, Thô cư và Thô Vươn.</w:t>
      </w:r>
    </w:p>
    <w:p>
      <w:pPr>
        <w:pStyle w:val="BodyText"/>
        <w:ind w:right="575"/>
      </w:pPr>
      <w:r>
        <w:rPr/>
        <w:t>Với nội dung nêu trên, thi phần diên tích 42,5m2 đất tại số 575 đươc xác định là đất có nguồn gốc lấn chiếm (Quân khu 7 không chia cấp cho bà T phần đất này).</w:t>
      </w:r>
    </w:p>
    <w:p>
      <w:pPr>
        <w:pStyle w:val="BodyText"/>
        <w:ind w:right="574"/>
      </w:pPr>
      <w:r>
        <w:rPr/>
        <w:t>Theo quy định tại điểm b, Khoản 3 Điêu 22 Nghị định số 43/2014/NĐ-CP ngày 15 tháng 5 năm 2014 của Chính phủ: Trương hơp lấn, chiếm đất chưa sử dụng hoăc tự ý chuyển mục đích sử dụng đất thuộc trương hơp phải xin phép</w:t>
      </w:r>
      <w:r>
        <w:rPr>
          <w:spacing w:val="40"/>
        </w:rPr>
        <w:t> </w:t>
      </w:r>
      <w:r>
        <w:rPr/>
        <w:t>theo quy định của pháp luât vê đất đai mà chưa đươc cơ quan nhà nước có thẩm quyên cho phép thi thực hiên xử lý như sau: “b) Trương hơp đang sử dụng đất không thuộc trương hơp quy định tại Điểm a Khoản này thi UBND cấp tinh chi đạo</w:t>
      </w:r>
      <w:r>
        <w:rPr>
          <w:spacing w:val="-1"/>
        </w:rPr>
        <w:t> </w:t>
      </w:r>
      <w:r>
        <w:rPr/>
        <w:t>rà soát, điêu</w:t>
      </w:r>
      <w:r>
        <w:rPr>
          <w:spacing w:val="-1"/>
        </w:rPr>
        <w:t> </w:t>
      </w:r>
      <w:r>
        <w:rPr/>
        <w:t>chinh</w:t>
      </w:r>
      <w:r>
        <w:rPr>
          <w:spacing w:val="-1"/>
        </w:rPr>
        <w:t> </w:t>
      </w:r>
      <w:r>
        <w:rPr/>
        <w:t>quy</w:t>
      </w:r>
      <w:r>
        <w:rPr>
          <w:spacing w:val="-1"/>
        </w:rPr>
        <w:t> </w:t>
      </w:r>
      <w:r>
        <w:rPr/>
        <w:t>hoạch</w:t>
      </w:r>
      <w:r>
        <w:rPr>
          <w:spacing w:val="-1"/>
        </w:rPr>
        <w:t> </w:t>
      </w:r>
      <w:r>
        <w:rPr/>
        <w:t>sử dụng</w:t>
      </w:r>
      <w:r>
        <w:rPr>
          <w:spacing w:val="-1"/>
        </w:rPr>
        <w:t> </w:t>
      </w:r>
      <w:r>
        <w:rPr/>
        <w:t>đất;</w:t>
      </w:r>
      <w:r>
        <w:rPr>
          <w:spacing w:val="-1"/>
        </w:rPr>
        <w:t> </w:t>
      </w:r>
      <w:r>
        <w:rPr/>
        <w:t>ngươi</w:t>
      </w:r>
      <w:r>
        <w:rPr>
          <w:spacing w:val="-1"/>
        </w:rPr>
        <w:t> </w:t>
      </w:r>
      <w:r>
        <w:rPr/>
        <w:t>đang</w:t>
      </w:r>
      <w:r>
        <w:rPr>
          <w:spacing w:val="-1"/>
        </w:rPr>
        <w:t> </w:t>
      </w:r>
      <w:r>
        <w:rPr/>
        <w:t>sử dụng</w:t>
      </w:r>
      <w:r>
        <w:rPr>
          <w:spacing w:val="-1"/>
        </w:rPr>
        <w:t> </w:t>
      </w:r>
      <w:r>
        <w:rPr/>
        <w:t>đất</w:t>
      </w:r>
      <w:r>
        <w:rPr>
          <w:spacing w:val="-1"/>
        </w:rPr>
        <w:t> </w:t>
      </w:r>
      <w:r>
        <w:rPr/>
        <w:t>đươc</w:t>
      </w:r>
      <w:r>
        <w:rPr>
          <w:spacing w:val="-2"/>
        </w:rPr>
        <w:t> </w:t>
      </w:r>
      <w:r>
        <w:rPr/>
        <w:t>xem xét cấp giấy chứng nhân quyên sử dụng đất, quyên sở hữu nhà ở và tài sản khác gắn liên với đất.”.</w:t>
      </w:r>
    </w:p>
    <w:p>
      <w:pPr>
        <w:pStyle w:val="BodyText"/>
        <w:spacing w:before="201"/>
        <w:ind w:right="574" w:firstLine="700"/>
      </w:pPr>
      <w:r>
        <w:rPr/>
        <w:t>Theo quy định tại điểm a, điểm d Khoản 5 Điêu 22 Nghị định số 43/2014/NĐ-CP ngày 15 tháng 5 năm 2014 của Chính phủ (điểm a Khoản 5</w:t>
      </w:r>
      <w:r>
        <w:rPr>
          <w:spacing w:val="80"/>
        </w:rPr>
        <w:t> </w:t>
      </w:r>
      <w:r>
        <w:rPr/>
        <w:t>Điêu 22 Nghị định số 43/2014/NĐ-CP đươc sửa đôi tại Khoản 18 Điêu 2 Nghị định số 01/2017/NĐ-CP ngày 06 tháng 01 năm 2017): Ngươi đang sử dụng đất ôn định trong các trương hơp quy định tại Khoản 1, Điểm a và Điểm c Khoản 2, Điểm</w:t>
      </w:r>
      <w:r>
        <w:rPr>
          <w:spacing w:val="-1"/>
        </w:rPr>
        <w:t> </w:t>
      </w:r>
      <w:r>
        <w:rPr/>
        <w:t>b Khoản 3 Điêu này mà không</w:t>
      </w:r>
      <w:r>
        <w:rPr>
          <w:spacing w:val="-2"/>
        </w:rPr>
        <w:t> </w:t>
      </w:r>
      <w:r>
        <w:rPr/>
        <w:t>có tranh</w:t>
      </w:r>
      <w:r>
        <w:rPr>
          <w:spacing w:val="-2"/>
        </w:rPr>
        <w:t> </w:t>
      </w:r>
      <w:r>
        <w:rPr/>
        <w:t>chấp</w:t>
      </w:r>
      <w:r>
        <w:rPr>
          <w:spacing w:val="-2"/>
        </w:rPr>
        <w:t> </w:t>
      </w:r>
      <w:r>
        <w:rPr/>
        <w:t>thi đươc cấp</w:t>
      </w:r>
      <w:r>
        <w:rPr>
          <w:spacing w:val="-2"/>
        </w:rPr>
        <w:t> </w:t>
      </w:r>
      <w:r>
        <w:rPr/>
        <w:t>giấy</w:t>
      </w:r>
      <w:r>
        <w:rPr>
          <w:spacing w:val="-2"/>
        </w:rPr>
        <w:t> </w:t>
      </w:r>
      <w:r>
        <w:rPr/>
        <w:t>chứng nhân quyên sử dụng đất, quyên sở hữu nhà ở và tài sản khác gắn liên với đất theo quy định như sau:</w:t>
      </w:r>
    </w:p>
    <w:p>
      <w:pPr>
        <w:pStyle w:val="BodyText"/>
        <w:spacing w:before="199"/>
      </w:pPr>
      <w:r>
        <w:rPr/>
        <w:t>“a) Trương hơp thửa đất có nhà ở thi diên tích đất ở đươc công nhân băng hạn mức công nhân đất ở tại địa phương nếu đã sử dụng đất ôn định trước ngày 15 tháng 10 năm 1993; diên tích đất ở đươc công nhân băng hạn mức giao đất ở tại địa phương nếu đã sử dụng đất ôn định từ ngày 15 tháng 10 năm 1993 đến trước ngày 01 tháng 7 năm 2014;”</w:t>
      </w:r>
    </w:p>
    <w:p>
      <w:pPr>
        <w:pStyle w:val="BodyText"/>
        <w:spacing w:before="199"/>
        <w:ind w:right="575"/>
      </w:pPr>
      <w:r>
        <w:rPr/>
        <w:t>“d) Ngươi sử dụng đất đươc cấp giấy chứng nhân quyên sử dụng đất, quyên sở hữu nhà ở và tài sản khác gắn liên với đất quy định tại Khoản này phải thực hiên nghĩa vụ tài chính theo quy định của pháp luât.”.</w:t>
      </w:r>
    </w:p>
    <w:p>
      <w:pPr>
        <w:spacing w:after="0"/>
        <w:sectPr>
          <w:pgSz w:w="11910" w:h="16840"/>
          <w:pgMar w:header="0" w:footer="742" w:top="1040" w:bottom="940" w:left="820" w:right="560"/>
        </w:sectPr>
      </w:pPr>
    </w:p>
    <w:p>
      <w:pPr>
        <w:pStyle w:val="BodyText"/>
        <w:spacing w:before="78"/>
      </w:pPr>
      <w:r>
        <w:rPr/>
        <w:t>Như</w:t>
      </w:r>
      <w:r>
        <w:rPr>
          <w:spacing w:val="-2"/>
        </w:rPr>
        <w:t> </w:t>
      </w:r>
      <w:r>
        <w:rPr/>
        <w:t>vây, viêc UBND quân B</w:t>
      </w:r>
      <w:r>
        <w:rPr>
          <w:spacing w:val="-1"/>
        </w:rPr>
        <w:t> </w:t>
      </w:r>
      <w:r>
        <w:rPr/>
        <w:t>cấp giấy chứng</w:t>
      </w:r>
      <w:r>
        <w:rPr>
          <w:spacing w:val="-2"/>
        </w:rPr>
        <w:t> </w:t>
      </w:r>
      <w:r>
        <w:rPr/>
        <w:t>nhân và thu nghĩa vụ</w:t>
      </w:r>
      <w:r>
        <w:rPr>
          <w:spacing w:val="-2"/>
        </w:rPr>
        <w:t> </w:t>
      </w:r>
      <w:r>
        <w:rPr/>
        <w:t>tài</w:t>
      </w:r>
      <w:r>
        <w:rPr>
          <w:spacing w:val="-2"/>
        </w:rPr>
        <w:t> </w:t>
      </w:r>
      <w:r>
        <w:rPr/>
        <w:t>chính đối với phần diên tích 42,5m2 đất tại số 575 theo quy</w:t>
      </w:r>
      <w:r>
        <w:rPr>
          <w:spacing w:val="-1"/>
        </w:rPr>
        <w:t> </w:t>
      </w:r>
      <w:r>
        <w:rPr/>
        <w:t>định tại Điêu 22 Nghị định số 43/2014/NĐ-CP và khoản 2, Điêu 7 Nghị định số 45/2014/NĐ-CP là đúng</w:t>
      </w:r>
      <w:r>
        <w:rPr>
          <w:spacing w:val="40"/>
        </w:rPr>
        <w:t> </w:t>
      </w:r>
      <w:r>
        <w:rPr/>
        <w:t>quy định.</w:t>
      </w:r>
    </w:p>
    <w:p>
      <w:pPr>
        <w:pStyle w:val="BodyText"/>
        <w:ind w:right="576"/>
      </w:pPr>
      <w:r>
        <w:rPr/>
        <w:t>Do đó, Chủ tịch UBND Thành phố giữ nguyên quan điểm giải quyết tại Quyết định số 207/QĐ-UBND, đê nghị Toà án nhân dân Thành phố không chấp nhân yêu cầu khởi kiên hủy Quyết định số 207/QĐ-UBND.</w:t>
      </w:r>
    </w:p>
    <w:p>
      <w:pPr>
        <w:pStyle w:val="BodyText"/>
        <w:spacing w:before="201"/>
      </w:pPr>
      <w:r>
        <w:rPr/>
        <w:t>Tại văn bản ngày 22/01/2021 cung các lơi trinh bày trong quá trinh tố tụng, ngươi bị kiên là UBND quân B, Thành</w:t>
      </w:r>
      <w:r>
        <w:rPr>
          <w:spacing w:val="-2"/>
        </w:rPr>
        <w:t> </w:t>
      </w:r>
      <w:r>
        <w:rPr/>
        <w:t>phố H và Chủ tịch UBND quân B, Thành phố H do Ông Hồ Phương là ngươi đại diên theo uỷ quyên trinh bày:</w:t>
      </w:r>
    </w:p>
    <w:p>
      <w:pPr>
        <w:pStyle w:val="BodyText"/>
        <w:ind w:right="576"/>
      </w:pPr>
      <w:r>
        <w:rPr/>
        <w:t>Theo bà T tương trinh tại Tơ tương trinh ngày 26 tháng 10 năm 2012 (có</w:t>
      </w:r>
      <w:r>
        <w:rPr>
          <w:spacing w:val="40"/>
        </w:rPr>
        <w:t> </w:t>
      </w:r>
      <w:r>
        <w:rPr/>
        <w:t>xác nhân chữ ký của UBND Phương 13 ngày 26 tháng 10 năm 2012): nhà đất số 536/17 có nguồn gốc do Quân khu 7 cấp và đươc Sở Nhà đất cấp Giấy chứng nhân quyên sở hữu nhà ở số 160 ngày 07 tháng 02 năm 1991 cho bà T, diên tích khuôn viên 120m2.</w:t>
      </w:r>
    </w:p>
    <w:p>
      <w:pPr>
        <w:pStyle w:val="BodyText"/>
        <w:ind w:right="575"/>
      </w:pPr>
      <w:r>
        <w:rPr/>
        <w:t>Năm 1999, bà T và chồng là ông Trần Trung C kê khai nhà đất số 454/A1, diên tích khuôn viên đất 160m2, diên tích xây dựng 140m2; nguồn gốc nhà đất</w:t>
      </w:r>
      <w:r>
        <w:rPr>
          <w:spacing w:val="40"/>
        </w:rPr>
        <w:t> </w:t>
      </w:r>
      <w:r>
        <w:rPr/>
        <w:t>do Bộ tư lênh Quân khu 7 cấp ngày 19 tháng 10 năm 1980; sau đó đươc hóa giá quyên sở hữu ngày 15 tháng 10 năm 1987.</w:t>
      </w:r>
    </w:p>
    <w:p>
      <w:pPr>
        <w:pStyle w:val="BodyText"/>
        <w:ind w:right="575" w:firstLine="700"/>
      </w:pPr>
      <w:r>
        <w:rPr/>
        <w:t>Năm 2008, nhà đất nêu trên bị giải tỏa một phần để thực hiên dự án đương Tân</w:t>
      </w:r>
      <w:r>
        <w:rPr>
          <w:spacing w:val="-1"/>
        </w:rPr>
        <w:t> </w:t>
      </w:r>
      <w:r>
        <w:rPr/>
        <w:t>Sơn Nhất</w:t>
      </w:r>
      <w:r>
        <w:rPr>
          <w:spacing w:val="-1"/>
        </w:rPr>
        <w:t> </w:t>
      </w:r>
      <w:r>
        <w:rPr/>
        <w:t>– Binh</w:t>
      </w:r>
      <w:r>
        <w:rPr>
          <w:spacing w:val="-3"/>
        </w:rPr>
        <w:t> </w:t>
      </w:r>
      <w:r>
        <w:rPr/>
        <w:t>Lơi</w:t>
      </w:r>
      <w:r>
        <w:rPr>
          <w:spacing w:val="-1"/>
        </w:rPr>
        <w:t> </w:t>
      </w:r>
      <w:r>
        <w:rPr/>
        <w:t>– vành</w:t>
      </w:r>
      <w:r>
        <w:rPr>
          <w:spacing w:val="-3"/>
        </w:rPr>
        <w:t> </w:t>
      </w:r>
      <w:r>
        <w:rPr/>
        <w:t>đai</w:t>
      </w:r>
      <w:r>
        <w:rPr>
          <w:spacing w:val="-1"/>
        </w:rPr>
        <w:t> </w:t>
      </w:r>
      <w:r>
        <w:rPr/>
        <w:t>ngoài, diên</w:t>
      </w:r>
      <w:r>
        <w:rPr>
          <w:spacing w:val="-1"/>
        </w:rPr>
        <w:t> </w:t>
      </w:r>
      <w:r>
        <w:rPr/>
        <w:t>tích</w:t>
      </w:r>
      <w:r>
        <w:rPr>
          <w:spacing w:val="-1"/>
        </w:rPr>
        <w:t> </w:t>
      </w:r>
      <w:r>
        <w:rPr/>
        <w:t>53,2m2 (phần</w:t>
      </w:r>
      <w:r>
        <w:rPr>
          <w:spacing w:val="-1"/>
        </w:rPr>
        <w:t> </w:t>
      </w:r>
      <w:r>
        <w:rPr/>
        <w:t>diên</w:t>
      </w:r>
      <w:r>
        <w:rPr>
          <w:spacing w:val="-1"/>
        </w:rPr>
        <w:t> </w:t>
      </w:r>
      <w:r>
        <w:rPr/>
        <w:t>tích</w:t>
      </w:r>
      <w:r>
        <w:rPr>
          <w:spacing w:val="-1"/>
        </w:rPr>
        <w:t> </w:t>
      </w:r>
      <w:r>
        <w:rPr/>
        <w:t>năm ngoài giấy chứng nhân nêu trên).</w:t>
      </w:r>
    </w:p>
    <w:p>
      <w:pPr>
        <w:pStyle w:val="BodyText"/>
      </w:pPr>
      <w:r>
        <w:rPr/>
        <w:t>Sau đó, bà T xây dựng nhà không phép, UBND quân B ban hành Quyết</w:t>
      </w:r>
      <w:r>
        <w:rPr>
          <w:spacing w:val="40"/>
        </w:rPr>
        <w:t> </w:t>
      </w:r>
      <w:r>
        <w:rPr/>
        <w:t>định áp dụng</w:t>
      </w:r>
      <w:r>
        <w:rPr>
          <w:spacing w:val="-2"/>
        </w:rPr>
        <w:t> </w:t>
      </w:r>
      <w:r>
        <w:rPr/>
        <w:t>biên pháp khắc phục hâu quả số 5219/QĐ-KPHQ ngày 18 tháng 08 năm 2009 và Quyết định số 6942/QĐ-UBND ngày 09 tháng 11 năm 2010 điêu chinh Quyết định số 5219/QĐ-KPHQ đối với bà T với nội dung: “Buộc tháo dỡ không</w:t>
      </w:r>
      <w:r>
        <w:rPr>
          <w:spacing w:val="-3"/>
        </w:rPr>
        <w:t> </w:t>
      </w:r>
      <w:r>
        <w:rPr/>
        <w:t>điêu</w:t>
      </w:r>
      <w:r>
        <w:rPr>
          <w:spacing w:val="-1"/>
        </w:rPr>
        <w:t> </w:t>
      </w:r>
      <w:r>
        <w:rPr/>
        <w:t>kiên</w:t>
      </w:r>
      <w:r>
        <w:rPr>
          <w:spacing w:val="-1"/>
        </w:rPr>
        <w:t> </w:t>
      </w:r>
      <w:r>
        <w:rPr/>
        <w:t>khi</w:t>
      </w:r>
      <w:r>
        <w:rPr>
          <w:spacing w:val="-1"/>
        </w:rPr>
        <w:t> </w:t>
      </w:r>
      <w:r>
        <w:rPr/>
        <w:t>có</w:t>
      </w:r>
      <w:r>
        <w:rPr>
          <w:spacing w:val="-1"/>
        </w:rPr>
        <w:t> </w:t>
      </w:r>
      <w:r>
        <w:rPr/>
        <w:t>dự</w:t>
      </w:r>
      <w:r>
        <w:rPr>
          <w:spacing w:val="-1"/>
        </w:rPr>
        <w:t> </w:t>
      </w:r>
      <w:r>
        <w:rPr/>
        <w:t>án</w:t>
      </w:r>
      <w:r>
        <w:rPr>
          <w:spacing w:val="-1"/>
        </w:rPr>
        <w:t> </w:t>
      </w:r>
      <w:r>
        <w:rPr/>
        <w:t>triển</w:t>
      </w:r>
      <w:r>
        <w:rPr>
          <w:spacing w:val="-1"/>
        </w:rPr>
        <w:t> </w:t>
      </w:r>
      <w:r>
        <w:rPr/>
        <w:t>khai</w:t>
      </w:r>
      <w:r>
        <w:rPr>
          <w:spacing w:val="-1"/>
        </w:rPr>
        <w:t> </w:t>
      </w:r>
      <w:r>
        <w:rPr/>
        <w:t>thực</w:t>
      </w:r>
      <w:r>
        <w:rPr>
          <w:spacing w:val="-2"/>
        </w:rPr>
        <w:t> </w:t>
      </w:r>
      <w:r>
        <w:rPr/>
        <w:t>hiên</w:t>
      </w:r>
      <w:r>
        <w:rPr>
          <w:spacing w:val="-1"/>
        </w:rPr>
        <w:t> </w:t>
      </w:r>
      <w:r>
        <w:rPr/>
        <w:t>theo</w:t>
      </w:r>
      <w:r>
        <w:rPr>
          <w:spacing w:val="-3"/>
        </w:rPr>
        <w:t> </w:t>
      </w:r>
      <w:r>
        <w:rPr/>
        <w:t>quy</w:t>
      </w:r>
      <w:r>
        <w:rPr>
          <w:spacing w:val="-1"/>
        </w:rPr>
        <w:t> </w:t>
      </w:r>
      <w:r>
        <w:rPr/>
        <w:t>hoạch</w:t>
      </w:r>
      <w:r>
        <w:rPr>
          <w:spacing w:val="-1"/>
        </w:rPr>
        <w:t> </w:t>
      </w:r>
      <w:r>
        <w:rPr/>
        <w:t>phần</w:t>
      </w:r>
      <w:r>
        <w:rPr>
          <w:spacing w:val="-1"/>
        </w:rPr>
        <w:t> </w:t>
      </w:r>
      <w:r>
        <w:rPr/>
        <w:t>công</w:t>
      </w:r>
      <w:r>
        <w:rPr>
          <w:spacing w:val="-3"/>
        </w:rPr>
        <w:t> </w:t>
      </w:r>
      <w:r>
        <w:rPr/>
        <w:t>trinh xây dựng không phép”.</w:t>
      </w:r>
    </w:p>
    <w:p>
      <w:pPr>
        <w:pStyle w:val="BodyText"/>
        <w:ind w:right="576"/>
      </w:pPr>
      <w:r>
        <w:rPr/>
        <w:t>Năm 2013, bà T nộp hồ sơ đê nghị cấp Giấy chứng nhân đối với nhà đất tại số 536/17 diên tích đất 163m2 thuộc một phần thửa số 36 và 58, tơ số 40 – Bản đồ địa chính Phương 13.</w:t>
      </w:r>
    </w:p>
    <w:p>
      <w:pPr>
        <w:pStyle w:val="BodyText"/>
        <w:ind w:right="574"/>
      </w:pPr>
      <w:r>
        <w:rPr/>
        <w:t>Ngày 05 tháng 06 năm 2013, UBND quân B cấp Giấy chứng nhân số CH01490 cho bà T và ông C đối với nhà số 536/17, diên tích đất 115,2m2,</w:t>
      </w:r>
      <w:r>
        <w:rPr>
          <w:spacing w:val="80"/>
        </w:rPr>
        <w:t> </w:t>
      </w:r>
      <w:r>
        <w:rPr/>
        <w:t>không công nhân phần diên tích phía trước và phía sau nhà, đồng thơi có Phiếu chuyển số 2378/PC-VPĐK ngày 05 tháng 06 năm 2013 thông tin địa chính để xác định nghĩa vụ tài chính đối với nhà đất nêu trên.</w:t>
      </w:r>
    </w:p>
    <w:p>
      <w:pPr>
        <w:pStyle w:val="BodyText"/>
        <w:ind w:right="576"/>
      </w:pPr>
      <w:r>
        <w:rPr/>
        <w:t>bà T không đồng ý nhân Giấy chứng nhân số CH01490 mà có đơn đê nghị công</w:t>
      </w:r>
      <w:r>
        <w:rPr>
          <w:spacing w:val="8"/>
        </w:rPr>
        <w:t> </w:t>
      </w:r>
      <w:r>
        <w:rPr/>
        <w:t>nhân</w:t>
      </w:r>
      <w:r>
        <w:rPr>
          <w:spacing w:val="9"/>
        </w:rPr>
        <w:t> </w:t>
      </w:r>
      <w:r>
        <w:rPr/>
        <w:t>thêm</w:t>
      </w:r>
      <w:r>
        <w:rPr>
          <w:spacing w:val="11"/>
        </w:rPr>
        <w:t> </w:t>
      </w:r>
      <w:r>
        <w:rPr/>
        <w:t>phần</w:t>
      </w:r>
      <w:r>
        <w:rPr>
          <w:spacing w:val="10"/>
        </w:rPr>
        <w:t> </w:t>
      </w:r>
      <w:r>
        <w:rPr/>
        <w:t>diên</w:t>
      </w:r>
      <w:r>
        <w:rPr>
          <w:spacing w:val="10"/>
        </w:rPr>
        <w:t> </w:t>
      </w:r>
      <w:r>
        <w:rPr/>
        <w:t>tích</w:t>
      </w:r>
      <w:r>
        <w:rPr>
          <w:spacing w:val="10"/>
        </w:rPr>
        <w:t> </w:t>
      </w:r>
      <w:r>
        <w:rPr/>
        <w:t>phía</w:t>
      </w:r>
      <w:r>
        <w:rPr>
          <w:spacing w:val="9"/>
        </w:rPr>
        <w:t> </w:t>
      </w:r>
      <w:r>
        <w:rPr/>
        <w:t>trước</w:t>
      </w:r>
      <w:r>
        <w:rPr>
          <w:spacing w:val="12"/>
        </w:rPr>
        <w:t> </w:t>
      </w:r>
      <w:r>
        <w:rPr/>
        <w:t>và</w:t>
      </w:r>
      <w:r>
        <w:rPr>
          <w:spacing w:val="12"/>
        </w:rPr>
        <w:t> </w:t>
      </w:r>
      <w:r>
        <w:rPr/>
        <w:t>phía</w:t>
      </w:r>
      <w:r>
        <w:rPr>
          <w:spacing w:val="12"/>
        </w:rPr>
        <w:t> </w:t>
      </w:r>
      <w:r>
        <w:rPr/>
        <w:t>sau</w:t>
      </w:r>
      <w:r>
        <w:rPr>
          <w:spacing w:val="10"/>
        </w:rPr>
        <w:t> </w:t>
      </w:r>
      <w:r>
        <w:rPr/>
        <w:t>nhà</w:t>
      </w:r>
      <w:r>
        <w:rPr>
          <w:spacing w:val="9"/>
        </w:rPr>
        <w:t> </w:t>
      </w:r>
      <w:r>
        <w:rPr/>
        <w:t>chưa</w:t>
      </w:r>
      <w:r>
        <w:rPr>
          <w:spacing w:val="9"/>
        </w:rPr>
        <w:t> </w:t>
      </w:r>
      <w:r>
        <w:rPr/>
        <w:t>đươc</w:t>
      </w:r>
      <w:r>
        <w:rPr>
          <w:spacing w:val="12"/>
        </w:rPr>
        <w:t> </w:t>
      </w:r>
      <w:r>
        <w:rPr/>
        <w:t>công</w:t>
      </w:r>
      <w:r>
        <w:rPr>
          <w:spacing w:val="10"/>
        </w:rPr>
        <w:t> </w:t>
      </w:r>
      <w:r>
        <w:rPr>
          <w:spacing w:val="-4"/>
        </w:rPr>
        <w:t>nhân</w:t>
      </w:r>
    </w:p>
    <w:p>
      <w:pPr>
        <w:spacing w:after="0"/>
        <w:sectPr>
          <w:pgSz w:w="11910" w:h="16840"/>
          <w:pgMar w:header="0" w:footer="742" w:top="1040" w:bottom="940" w:left="820" w:right="560"/>
        </w:sectPr>
      </w:pPr>
    </w:p>
    <w:p>
      <w:pPr>
        <w:pStyle w:val="BodyText"/>
        <w:spacing w:before="78"/>
        <w:ind w:right="386" w:firstLine="0"/>
        <w:jc w:val="left"/>
      </w:pPr>
      <w:r>
        <w:rPr/>
        <w:t>tại Giấy</w:t>
      </w:r>
      <w:r>
        <w:rPr>
          <w:spacing w:val="21"/>
        </w:rPr>
        <w:t> </w:t>
      </w:r>
      <w:r>
        <w:rPr/>
        <w:t>chứng nhân số CH01490 và</w:t>
      </w:r>
      <w:r>
        <w:rPr>
          <w:spacing w:val="20"/>
        </w:rPr>
        <w:t> </w:t>
      </w:r>
      <w:r>
        <w:rPr/>
        <w:t>năm 2014, bà T nộp lại hồ</w:t>
      </w:r>
      <w:r>
        <w:rPr>
          <w:spacing w:val="21"/>
        </w:rPr>
        <w:t> </w:t>
      </w:r>
      <w:r>
        <w:rPr/>
        <w:t>sơ đê nghị</w:t>
      </w:r>
      <w:r>
        <w:rPr>
          <w:spacing w:val="21"/>
        </w:rPr>
        <w:t> </w:t>
      </w:r>
      <w:r>
        <w:rPr/>
        <w:t>cấp</w:t>
      </w:r>
      <w:r>
        <w:rPr>
          <w:spacing w:val="40"/>
        </w:rPr>
        <w:t> </w:t>
      </w:r>
      <w:r>
        <w:rPr/>
        <w:t>giấy chứng nhân đối với nhà đất nêu trên.</w:t>
      </w:r>
    </w:p>
    <w:p>
      <w:pPr>
        <w:pStyle w:val="BodyText"/>
        <w:spacing w:before="201"/>
      </w:pPr>
      <w:r>
        <w:rPr/>
        <w:t>Ngày 12 tháng 02 năm 2015, Văn phòng Đăng ký quyên sử dụng đất quân</w:t>
      </w:r>
      <w:r>
        <w:rPr>
          <w:spacing w:val="80"/>
        </w:rPr>
        <w:t> </w:t>
      </w:r>
      <w:r>
        <w:rPr/>
        <w:t>B</w:t>
      </w:r>
      <w:r>
        <w:rPr>
          <w:spacing w:val="-2"/>
        </w:rPr>
        <w:t> </w:t>
      </w:r>
      <w:r>
        <w:rPr/>
        <w:t>có</w:t>
      </w:r>
      <w:r>
        <w:rPr>
          <w:spacing w:val="-1"/>
        </w:rPr>
        <w:t> </w:t>
      </w:r>
      <w:r>
        <w:rPr/>
        <w:t>Phiếu</w:t>
      </w:r>
      <w:r>
        <w:rPr>
          <w:spacing w:val="-1"/>
        </w:rPr>
        <w:t> </w:t>
      </w:r>
      <w:r>
        <w:rPr/>
        <w:t>chuyển</w:t>
      </w:r>
      <w:r>
        <w:rPr>
          <w:spacing w:val="-1"/>
        </w:rPr>
        <w:t> </w:t>
      </w:r>
      <w:r>
        <w:rPr/>
        <w:t>số</w:t>
      </w:r>
      <w:r>
        <w:rPr>
          <w:spacing w:val="-1"/>
        </w:rPr>
        <w:t> </w:t>
      </w:r>
      <w:r>
        <w:rPr/>
        <w:t>387/PC-VPĐK</w:t>
      </w:r>
      <w:r>
        <w:rPr>
          <w:spacing w:val="-1"/>
        </w:rPr>
        <w:t> </w:t>
      </w:r>
      <w:r>
        <w:rPr/>
        <w:t>thông</w:t>
      </w:r>
      <w:r>
        <w:rPr>
          <w:spacing w:val="-3"/>
        </w:rPr>
        <w:t> </w:t>
      </w:r>
      <w:r>
        <w:rPr/>
        <w:t>tin</w:t>
      </w:r>
      <w:r>
        <w:rPr>
          <w:spacing w:val="-1"/>
        </w:rPr>
        <w:t> </w:t>
      </w:r>
      <w:r>
        <w:rPr/>
        <w:t>địa</w:t>
      </w:r>
      <w:r>
        <w:rPr>
          <w:spacing w:val="-2"/>
        </w:rPr>
        <w:t> </w:t>
      </w:r>
      <w:r>
        <w:rPr/>
        <w:t>chính</w:t>
      </w:r>
      <w:r>
        <w:rPr>
          <w:spacing w:val="-3"/>
        </w:rPr>
        <w:t> </w:t>
      </w:r>
      <w:r>
        <w:rPr/>
        <w:t>để</w:t>
      </w:r>
      <w:r>
        <w:rPr>
          <w:spacing w:val="-2"/>
        </w:rPr>
        <w:t> </w:t>
      </w:r>
      <w:r>
        <w:rPr/>
        <w:t>xác</w:t>
      </w:r>
      <w:r>
        <w:rPr>
          <w:spacing w:val="-2"/>
        </w:rPr>
        <w:t> </w:t>
      </w:r>
      <w:r>
        <w:rPr/>
        <w:t>định</w:t>
      </w:r>
      <w:r>
        <w:rPr>
          <w:spacing w:val="-1"/>
        </w:rPr>
        <w:t> </w:t>
      </w:r>
      <w:r>
        <w:rPr/>
        <w:t>nghĩa vụ</w:t>
      </w:r>
      <w:r>
        <w:rPr>
          <w:spacing w:val="-1"/>
        </w:rPr>
        <w:t> </w:t>
      </w:r>
      <w:r>
        <w:rPr/>
        <w:t>tài chính đối với nhà đất số 575, trong đó: Phần diên tích 115,2m2 đươc công nhân theo Khoản 1 Điêu 100 Luât Đất đai năm 2013 và phần diên tích phía sau</w:t>
      </w:r>
      <w:r>
        <w:rPr>
          <w:spacing w:val="40"/>
        </w:rPr>
        <w:t> </w:t>
      </w:r>
      <w:r>
        <w:rPr/>
        <w:t>10,6m2 đươc công nhân theo Điêu 22 Nghị định số 43/2014/NĐ-CP ngày 15 tháng 05 năm 2014, chủ sử dụng phải thực hiên nghĩa vụ tài chính theo Khoản 2 Điêu</w:t>
      </w:r>
      <w:r>
        <w:rPr>
          <w:spacing w:val="-3"/>
        </w:rPr>
        <w:t> </w:t>
      </w:r>
      <w:r>
        <w:rPr/>
        <w:t>7</w:t>
      </w:r>
      <w:r>
        <w:rPr>
          <w:spacing w:val="-4"/>
        </w:rPr>
        <w:t> </w:t>
      </w:r>
      <w:r>
        <w:rPr/>
        <w:t>Nghị</w:t>
      </w:r>
      <w:r>
        <w:rPr>
          <w:spacing w:val="-2"/>
        </w:rPr>
        <w:t> </w:t>
      </w:r>
      <w:r>
        <w:rPr/>
        <w:t>định</w:t>
      </w:r>
      <w:r>
        <w:rPr>
          <w:spacing w:val="-4"/>
        </w:rPr>
        <w:t> </w:t>
      </w:r>
      <w:r>
        <w:rPr/>
        <w:t>số</w:t>
      </w:r>
      <w:r>
        <w:rPr>
          <w:spacing w:val="-5"/>
        </w:rPr>
        <w:t> </w:t>
      </w:r>
      <w:r>
        <w:rPr/>
        <w:t>45/2014/NĐ-CP</w:t>
      </w:r>
      <w:r>
        <w:rPr>
          <w:spacing w:val="-6"/>
        </w:rPr>
        <w:t> </w:t>
      </w:r>
      <w:r>
        <w:rPr/>
        <w:t>ngày</w:t>
      </w:r>
      <w:r>
        <w:rPr>
          <w:spacing w:val="-4"/>
        </w:rPr>
        <w:t> </w:t>
      </w:r>
      <w:r>
        <w:rPr/>
        <w:t>15</w:t>
      </w:r>
      <w:r>
        <w:rPr>
          <w:spacing w:val="-4"/>
        </w:rPr>
        <w:t> </w:t>
      </w:r>
      <w:r>
        <w:rPr/>
        <w:t>tháng</w:t>
      </w:r>
      <w:r>
        <w:rPr>
          <w:spacing w:val="-4"/>
        </w:rPr>
        <w:t> </w:t>
      </w:r>
      <w:r>
        <w:rPr/>
        <w:t>05</w:t>
      </w:r>
      <w:r>
        <w:rPr>
          <w:spacing w:val="-5"/>
        </w:rPr>
        <w:t> </w:t>
      </w:r>
      <w:r>
        <w:rPr/>
        <w:t>năm</w:t>
      </w:r>
      <w:r>
        <w:rPr>
          <w:spacing w:val="-3"/>
        </w:rPr>
        <w:t> </w:t>
      </w:r>
      <w:r>
        <w:rPr/>
        <w:t>2014</w:t>
      </w:r>
      <w:r>
        <w:rPr>
          <w:spacing w:val="-2"/>
        </w:rPr>
        <w:t> </w:t>
      </w:r>
      <w:r>
        <w:rPr/>
        <w:t>của</w:t>
      </w:r>
      <w:r>
        <w:rPr>
          <w:spacing w:val="-3"/>
        </w:rPr>
        <w:t> </w:t>
      </w:r>
      <w:r>
        <w:rPr/>
        <w:t>Chính</w:t>
      </w:r>
      <w:r>
        <w:rPr>
          <w:spacing w:val="-4"/>
        </w:rPr>
        <w:t> phủ.</w:t>
      </w:r>
    </w:p>
    <w:p>
      <w:pPr>
        <w:pStyle w:val="BodyText"/>
        <w:spacing w:before="199"/>
        <w:ind w:left="1366" w:right="0" w:firstLine="0"/>
        <w:jc w:val="left"/>
      </w:pPr>
      <w:r>
        <w:rPr/>
        <w:t>Năm</w:t>
      </w:r>
      <w:r>
        <w:rPr>
          <w:spacing w:val="-3"/>
        </w:rPr>
        <w:t> </w:t>
      </w:r>
      <w:r>
        <w:rPr/>
        <w:t>2015,</w:t>
      </w:r>
      <w:r>
        <w:rPr>
          <w:spacing w:val="-4"/>
        </w:rPr>
        <w:t> </w:t>
      </w:r>
      <w:r>
        <w:rPr/>
        <w:t>bà</w:t>
      </w:r>
      <w:r>
        <w:rPr>
          <w:spacing w:val="-3"/>
        </w:rPr>
        <w:t> </w:t>
      </w:r>
      <w:r>
        <w:rPr/>
        <w:t>T</w:t>
      </w:r>
      <w:r>
        <w:rPr>
          <w:spacing w:val="-4"/>
        </w:rPr>
        <w:t> </w:t>
      </w:r>
      <w:r>
        <w:rPr/>
        <w:t>có</w:t>
      </w:r>
      <w:r>
        <w:rPr>
          <w:spacing w:val="-4"/>
        </w:rPr>
        <w:t> </w:t>
      </w:r>
      <w:r>
        <w:rPr/>
        <w:t>đơn</w:t>
      </w:r>
      <w:r>
        <w:rPr>
          <w:spacing w:val="-2"/>
        </w:rPr>
        <w:t> </w:t>
      </w:r>
      <w:r>
        <w:rPr/>
        <w:t>khiếu</w:t>
      </w:r>
      <w:r>
        <w:rPr>
          <w:spacing w:val="-2"/>
        </w:rPr>
        <w:t> </w:t>
      </w:r>
      <w:r>
        <w:rPr/>
        <w:t>nại</w:t>
      </w:r>
      <w:r>
        <w:rPr>
          <w:spacing w:val="-4"/>
        </w:rPr>
        <w:t> </w:t>
      </w:r>
      <w:r>
        <w:rPr/>
        <w:t>với</w:t>
      </w:r>
      <w:r>
        <w:rPr>
          <w:spacing w:val="-2"/>
        </w:rPr>
        <w:t> </w:t>
      </w:r>
      <w:r>
        <w:rPr/>
        <w:t>nội</w:t>
      </w:r>
      <w:r>
        <w:rPr>
          <w:spacing w:val="-1"/>
        </w:rPr>
        <w:t> </w:t>
      </w:r>
      <w:r>
        <w:rPr>
          <w:spacing w:val="-2"/>
        </w:rPr>
        <w:t>dung:</w:t>
      </w:r>
    </w:p>
    <w:p>
      <w:pPr>
        <w:pStyle w:val="BodyText"/>
        <w:spacing w:before="201"/>
        <w:ind w:right="576"/>
      </w:pPr>
      <w:r>
        <w:rPr/>
        <w:t>1/</w:t>
      </w:r>
      <w:r>
        <w:rPr>
          <w:spacing w:val="-1"/>
        </w:rPr>
        <w:t> </w:t>
      </w:r>
      <w:r>
        <w:rPr/>
        <w:t>Khiếu nại viêc UBND quân B cấp</w:t>
      </w:r>
      <w:r>
        <w:rPr>
          <w:spacing w:val="-1"/>
        </w:rPr>
        <w:t> </w:t>
      </w:r>
      <w:r>
        <w:rPr/>
        <w:t>Giấy chứng</w:t>
      </w:r>
      <w:r>
        <w:rPr>
          <w:spacing w:val="-1"/>
        </w:rPr>
        <w:t> </w:t>
      </w:r>
      <w:r>
        <w:rPr/>
        <w:t>nhân đối với nhà đất tại</w:t>
      </w:r>
      <w:r>
        <w:rPr>
          <w:spacing w:val="-1"/>
        </w:rPr>
        <w:t> </w:t>
      </w:r>
      <w:r>
        <w:rPr/>
        <w:t>số 575, không công nhân phần diên tích phía trước nhà.</w:t>
      </w:r>
    </w:p>
    <w:p>
      <w:pPr>
        <w:pStyle w:val="BodyText"/>
        <w:spacing w:before="199"/>
        <w:ind w:right="576"/>
      </w:pPr>
      <w:r>
        <w:rPr/>
        <w:t>2/ Khiếu nại viêc xác định nghĩa vụ tài chính khi cấp Giấy chứng nhân đối với nhà đất tại số 575, đê nghị áp dụng bảng</w:t>
      </w:r>
      <w:r>
        <w:rPr>
          <w:spacing w:val="-1"/>
        </w:rPr>
        <w:t> </w:t>
      </w:r>
      <w:r>
        <w:rPr/>
        <w:t>giá đất</w:t>
      </w:r>
      <w:r>
        <w:rPr>
          <w:spacing w:val="-1"/>
        </w:rPr>
        <w:t> </w:t>
      </w:r>
      <w:r>
        <w:rPr/>
        <w:t>năm 2013 do bà T</w:t>
      </w:r>
      <w:r>
        <w:rPr>
          <w:spacing w:val="-1"/>
        </w:rPr>
        <w:t> </w:t>
      </w:r>
      <w:r>
        <w:rPr/>
        <w:t>đã nộp hồ sơ cấp giấy chứng nhân từ năm 2013.</w:t>
      </w:r>
    </w:p>
    <w:p>
      <w:pPr>
        <w:pStyle w:val="BodyText"/>
        <w:ind w:right="575"/>
      </w:pPr>
      <w:r>
        <w:rPr/>
        <w:t>Tại buôi tiếp xúc đối thoại do UBND quân B tô chức ngày 17 tháng 07 năm 2015, bà T tương trinh nhà đất số 575 có giấy xác nhân của ông Lý Viêt H - nguyên Chủ tịch UBND Phương 13 xác nhân thơi điểm xây dựng tại phần đất phía trước chưa đươc công nhân là năm 1995 (xây dựng trên phần sân nhà)</w:t>
      </w:r>
      <w:r>
        <w:rPr>
          <w:spacing w:val="40"/>
        </w:rPr>
        <w:t> </w:t>
      </w:r>
      <w:r>
        <w:rPr/>
        <w:t>không phải năm 1995 san lấp rồi xây dựng, bà T có cung cấp giấy xác nhân nêu trên cho Ban bồi thương giải phóng măt băng khi giải tỏa một phần nhà.</w:t>
      </w:r>
    </w:p>
    <w:p>
      <w:pPr>
        <w:pStyle w:val="BodyText"/>
        <w:spacing w:before="202"/>
        <w:ind w:right="575"/>
      </w:pPr>
      <w:r>
        <w:rPr/>
        <w:t>Ngày 17 tháng 02 năm 2016, Phòng Tài nguyên và Môi trương có buôi tiếp xúc và đã thông tin cho bà T với nội dung: “Xét phần diên tích đất 32,6m2 phía trước nhà số 575 Phạm Văn Đ có nguồn gốc lấn chiếm, thơi điểm xây dựng nhà sau ngày 15 tháng 10 năm 1993, thuộc khu vực phu hơp quy hoạch. Căn cứ Khoản 1 Điêu 22 Nghị định số 43/2014/NĐ-CP ngày 15 tháng 05 năm 2014 của Chính phủ, phần diên tích 32,6m2 phía trước đủ điêu kiên xét cấp giấy chứng nhân, chủ sử dụng đất phải thực hiên nghĩa vụ tài chính vê đất đai theo quy định tại Khoản 2 Điêu 7 Nghị định số 45/2014/NĐ-CP ngày 15 tháng 05 năm 2014 của Chính phủ; nghĩa vụ tài chính thu theo chính sách và giá đất tại thơi điểm năm 2013 cung thơi điểm với viêc xét công nhân thêm phần diên tích phía sau”. Vê phía bà T có ý kiến đồng ý và đã nộp đơn rút khiếu nại nêu trên.</w:t>
      </w:r>
    </w:p>
    <w:p>
      <w:pPr>
        <w:pStyle w:val="BodyText"/>
        <w:ind w:right="576"/>
      </w:pPr>
      <w:r>
        <w:rPr/>
        <w:t>Ngày 07 tháng 03 năm 2016, UBND Quân ban hành Quyết định số 1126/QĐ-UBND vê viêc đinh chi giải quyết khiếu nại do bà T rút khiếu nại.</w:t>
      </w:r>
    </w:p>
    <w:p>
      <w:pPr>
        <w:pStyle w:val="BodyText"/>
        <w:spacing w:before="198"/>
      </w:pPr>
      <w:r>
        <w:rPr/>
        <w:t>Ngày 12 tháng 07 năm 2017, Chi nhánh Văn phòng đăng ký đất đai quân B ban hành Phiếu chuyển số 8166/PC-CNBTH thông tin địa chính để xác định nghĩa vụ tài chính với nội dung:</w:t>
      </w:r>
    </w:p>
    <w:p>
      <w:pPr>
        <w:pStyle w:val="BodyText"/>
        <w:spacing w:before="201"/>
        <w:ind w:left="1366" w:right="0" w:firstLine="0"/>
        <w:jc w:val="left"/>
      </w:pPr>
      <w:r>
        <w:rPr/>
        <w:t>+</w:t>
      </w:r>
      <w:r>
        <w:rPr>
          <w:spacing w:val="-5"/>
        </w:rPr>
        <w:t> </w:t>
      </w:r>
      <w:r>
        <w:rPr/>
        <w:t>Diên</w:t>
      </w:r>
      <w:r>
        <w:rPr>
          <w:spacing w:val="-4"/>
        </w:rPr>
        <w:t> </w:t>
      </w:r>
      <w:r>
        <w:rPr/>
        <w:t>tích</w:t>
      </w:r>
      <w:r>
        <w:rPr>
          <w:spacing w:val="-4"/>
        </w:rPr>
        <w:t> </w:t>
      </w:r>
      <w:r>
        <w:rPr/>
        <w:t>đất</w:t>
      </w:r>
      <w:r>
        <w:rPr>
          <w:spacing w:val="-2"/>
        </w:rPr>
        <w:t> </w:t>
      </w:r>
      <w:r>
        <w:rPr/>
        <w:t>để</w:t>
      </w:r>
      <w:r>
        <w:rPr>
          <w:spacing w:val="-5"/>
        </w:rPr>
        <w:t> </w:t>
      </w:r>
      <w:r>
        <w:rPr/>
        <w:t>xác</w:t>
      </w:r>
      <w:r>
        <w:rPr>
          <w:spacing w:val="-2"/>
        </w:rPr>
        <w:t> </w:t>
      </w:r>
      <w:r>
        <w:rPr/>
        <w:t>định</w:t>
      </w:r>
      <w:r>
        <w:rPr>
          <w:spacing w:val="-4"/>
        </w:rPr>
        <w:t> </w:t>
      </w:r>
      <w:r>
        <w:rPr/>
        <w:t>nghĩa</w:t>
      </w:r>
      <w:r>
        <w:rPr>
          <w:spacing w:val="-3"/>
        </w:rPr>
        <w:t> </w:t>
      </w:r>
      <w:r>
        <w:rPr/>
        <w:t>vụ</w:t>
      </w:r>
      <w:r>
        <w:rPr>
          <w:spacing w:val="-2"/>
        </w:rPr>
        <w:t> </w:t>
      </w:r>
      <w:r>
        <w:rPr/>
        <w:t>tài</w:t>
      </w:r>
      <w:r>
        <w:rPr>
          <w:spacing w:val="-2"/>
        </w:rPr>
        <w:t> </w:t>
      </w:r>
      <w:r>
        <w:rPr/>
        <w:t>chính:</w:t>
      </w:r>
      <w:r>
        <w:rPr>
          <w:spacing w:val="-3"/>
        </w:rPr>
        <w:t> </w:t>
      </w:r>
      <w:r>
        <w:rPr>
          <w:spacing w:val="-2"/>
        </w:rPr>
        <w:t>157,7m2.</w:t>
      </w:r>
    </w:p>
    <w:p>
      <w:pPr>
        <w:spacing w:after="0"/>
        <w:jc w:val="left"/>
        <w:sectPr>
          <w:pgSz w:w="11910" w:h="16840"/>
          <w:pgMar w:header="0" w:footer="742" w:top="1040" w:bottom="940" w:left="820" w:right="560"/>
        </w:sectPr>
      </w:pPr>
    </w:p>
    <w:p>
      <w:pPr>
        <w:pStyle w:val="BodyText"/>
        <w:spacing w:before="78"/>
        <w:ind w:right="576"/>
      </w:pPr>
      <w:r>
        <w:rPr/>
        <w:t>+ Căn cứ Khoản 1 Điêu 99 Luât Đất đai năm 2013: công nhân diên tích 115,2m2 (đã đươc công nhân tại Giấy chứng nhân số CH01490).</w:t>
      </w:r>
    </w:p>
    <w:p>
      <w:pPr>
        <w:pStyle w:val="BodyText"/>
        <w:spacing w:before="201"/>
        <w:ind w:right="575"/>
      </w:pPr>
      <w:r>
        <w:rPr/>
        <w:t>+ Căn cứ Điêu 22 Nghị định số 43/2014/NĐ-CP ngày 15 tháng 05 năm</w:t>
      </w:r>
      <w:r>
        <w:rPr>
          <w:spacing w:val="40"/>
        </w:rPr>
        <w:t> </w:t>
      </w:r>
      <w:r>
        <w:rPr/>
        <w:t>2014 của Chính phủ: công nhân diên tích 42,5m2, chủ sử dụng phải thực hiên nghĩa vụ tài chính theo Khoản 2 Điêu 7 Nghị định số 45/2014/NĐ-CP ngày 15 tháng 05 năm 2014 của Chính phủ.</w:t>
      </w:r>
    </w:p>
    <w:p>
      <w:pPr>
        <w:pStyle w:val="BodyText"/>
        <w:ind w:right="574" w:firstLine="700"/>
      </w:pPr>
      <w:r>
        <w:rPr/>
        <w:t>Ngày 14 tháng 06 năm 2018, UBND quân B cấp Giấy chứng nhân số CH04658 cho ông C và bà T đối với nhà đất nêu trên, diên tích đất 157,7m2,</w:t>
      </w:r>
      <w:r>
        <w:rPr>
          <w:spacing w:val="40"/>
        </w:rPr>
        <w:t> </w:t>
      </w:r>
      <w:r>
        <w:rPr/>
        <w:t>diên tích xây dựng 154m2, không công nhân phần diên tích thuộc ranh giải tỏa đương Phạm Văn Đ, Chi nhánh Văn phòng đăng ký đất đai quân B đã câp nhât ghi nơ tiên sử dụng đất ngày 15 tháng 06 năm 2018.</w:t>
      </w:r>
    </w:p>
    <w:p>
      <w:pPr>
        <w:pStyle w:val="BodyText"/>
        <w:ind w:firstLine="700"/>
      </w:pPr>
      <w:r>
        <w:rPr/>
        <w:t>Năm 2018, bà T</w:t>
      </w:r>
      <w:r>
        <w:rPr>
          <w:spacing w:val="-1"/>
        </w:rPr>
        <w:t> </w:t>
      </w:r>
      <w:r>
        <w:rPr/>
        <w:t>có</w:t>
      </w:r>
      <w:r>
        <w:rPr>
          <w:spacing w:val="-1"/>
        </w:rPr>
        <w:t> </w:t>
      </w:r>
      <w:r>
        <w:rPr/>
        <w:t>đơn đê</w:t>
      </w:r>
      <w:r>
        <w:rPr>
          <w:spacing w:val="-2"/>
        </w:rPr>
        <w:t> </w:t>
      </w:r>
      <w:r>
        <w:rPr/>
        <w:t>nghị</w:t>
      </w:r>
      <w:r>
        <w:rPr>
          <w:spacing w:val="-1"/>
        </w:rPr>
        <w:t> </w:t>
      </w:r>
      <w:r>
        <w:rPr/>
        <w:t>xem</w:t>
      </w:r>
      <w:r>
        <w:rPr>
          <w:spacing w:val="-2"/>
        </w:rPr>
        <w:t> </w:t>
      </w:r>
      <w:r>
        <w:rPr/>
        <w:t>xét lại</w:t>
      </w:r>
      <w:r>
        <w:rPr>
          <w:spacing w:val="-1"/>
        </w:rPr>
        <w:t> </w:t>
      </w:r>
      <w:r>
        <w:rPr/>
        <w:t>thông</w:t>
      </w:r>
      <w:r>
        <w:rPr>
          <w:spacing w:val="-1"/>
        </w:rPr>
        <w:t> </w:t>
      </w:r>
      <w:r>
        <w:rPr/>
        <w:t>tin</w:t>
      </w:r>
      <w:r>
        <w:rPr>
          <w:spacing w:val="-1"/>
        </w:rPr>
        <w:t> </w:t>
      </w:r>
      <w:r>
        <w:rPr/>
        <w:t>địa chính</w:t>
      </w:r>
      <w:r>
        <w:rPr>
          <w:spacing w:val="-1"/>
        </w:rPr>
        <w:t> </w:t>
      </w:r>
      <w:r>
        <w:rPr/>
        <w:t>để</w:t>
      </w:r>
      <w:r>
        <w:rPr>
          <w:spacing w:val="-2"/>
        </w:rPr>
        <w:t> </w:t>
      </w:r>
      <w:r>
        <w:rPr/>
        <w:t>xác định nghĩa vụ tài chính khi cấp Giấy chứng nhân số CH04658 ngày 14 tháng 06 năm 2018 đối với nhà đất nêu trên vi bà T có ý kiến căn cứ Điêu 21 Nghị định số 43/2014/NĐ-CP thi bà T không phải nộp tiên sử dụng đất.</w:t>
      </w:r>
    </w:p>
    <w:p>
      <w:pPr>
        <w:pStyle w:val="BodyText"/>
        <w:ind w:right="575"/>
      </w:pPr>
      <w:r>
        <w:rPr/>
        <w:t>Ngày 28 tháng 12 năm 2018, UBND quân B có Văn bản số 4705/UBND- TNMT trả lơi bà T với nội dung: “UBND quân B đã giải quyết đơn kiến nghị năm 2014 và đơn khiếu nại năm 2015 của bà T đê nghị công</w:t>
      </w:r>
      <w:r>
        <w:rPr>
          <w:spacing w:val="-2"/>
        </w:rPr>
        <w:t> </w:t>
      </w:r>
      <w:r>
        <w:rPr/>
        <w:t>nhân thêm diên tích chưa đươc công nhân tại giấy chứng nhân và xem xét lại nghĩa vụ tài chính đối với nhà đất nêu trên.</w:t>
      </w:r>
    </w:p>
    <w:p>
      <w:pPr>
        <w:pStyle w:val="BodyText"/>
      </w:pPr>
      <w:r>
        <w:rPr/>
        <w:t>Nay bà T tiếp</w:t>
      </w:r>
      <w:r>
        <w:rPr>
          <w:spacing w:val="-1"/>
        </w:rPr>
        <w:t> </w:t>
      </w:r>
      <w:r>
        <w:rPr/>
        <w:t>tục có đơn</w:t>
      </w:r>
      <w:r>
        <w:rPr>
          <w:spacing w:val="-1"/>
        </w:rPr>
        <w:t> </w:t>
      </w:r>
      <w:r>
        <w:rPr/>
        <w:t>đê nghị</w:t>
      </w:r>
      <w:r>
        <w:rPr>
          <w:spacing w:val="-1"/>
        </w:rPr>
        <w:t> </w:t>
      </w:r>
      <w:r>
        <w:rPr/>
        <w:t>xem xét</w:t>
      </w:r>
      <w:r>
        <w:rPr>
          <w:spacing w:val="-1"/>
        </w:rPr>
        <w:t> </w:t>
      </w:r>
      <w:r>
        <w:rPr/>
        <w:t>lại thông</w:t>
      </w:r>
      <w:r>
        <w:rPr>
          <w:spacing w:val="-1"/>
        </w:rPr>
        <w:t> </w:t>
      </w:r>
      <w:r>
        <w:rPr/>
        <w:t>tin địa chính để xác định nghĩa vụ tài chính khi cấp Giấy chứng nhân số CH04658 ngày 14 tháng 06 năm 2018</w:t>
      </w:r>
      <w:r>
        <w:rPr>
          <w:spacing w:val="-1"/>
        </w:rPr>
        <w:t> </w:t>
      </w:r>
      <w:r>
        <w:rPr/>
        <w:t>đối với</w:t>
      </w:r>
      <w:r>
        <w:rPr>
          <w:spacing w:val="-1"/>
        </w:rPr>
        <w:t> </w:t>
      </w:r>
      <w:r>
        <w:rPr/>
        <w:t>nhà đất nêu trên</w:t>
      </w:r>
      <w:r>
        <w:rPr>
          <w:spacing w:val="-1"/>
        </w:rPr>
        <w:t> </w:t>
      </w:r>
      <w:r>
        <w:rPr/>
        <w:t>là không</w:t>
      </w:r>
      <w:r>
        <w:rPr>
          <w:spacing w:val="-1"/>
        </w:rPr>
        <w:t> </w:t>
      </w:r>
      <w:r>
        <w:rPr/>
        <w:t>có</w:t>
      </w:r>
      <w:r>
        <w:rPr>
          <w:spacing w:val="-1"/>
        </w:rPr>
        <w:t> </w:t>
      </w:r>
      <w:r>
        <w:rPr/>
        <w:t>cơ sở</w:t>
      </w:r>
      <w:r>
        <w:rPr>
          <w:spacing w:val="-2"/>
        </w:rPr>
        <w:t> </w:t>
      </w:r>
      <w:r>
        <w:rPr/>
        <w:t>giải quyết (Điêu 21</w:t>
      </w:r>
      <w:r>
        <w:rPr>
          <w:spacing w:val="-1"/>
        </w:rPr>
        <w:t> </w:t>
      </w:r>
      <w:r>
        <w:rPr/>
        <w:t>Nghị định</w:t>
      </w:r>
      <w:r>
        <w:rPr>
          <w:spacing w:val="-1"/>
        </w:rPr>
        <w:t> </w:t>
      </w:r>
      <w:r>
        <w:rPr/>
        <w:t>số 43/2014/NĐ-CP ngày 15 tháng 05 năm 2014 của Chính phủ quy định căn cứ xác định viêc sử dụng đất ôn định, không phải quy định vê viêc cấp giấy chứng </w:t>
      </w:r>
      <w:r>
        <w:rPr>
          <w:spacing w:val="-2"/>
        </w:rPr>
        <w:t>nhân)”.</w:t>
      </w:r>
    </w:p>
    <w:p>
      <w:pPr>
        <w:pStyle w:val="BodyText"/>
        <w:spacing w:before="199"/>
        <w:ind w:right="575" w:firstLine="700"/>
      </w:pPr>
      <w:r>
        <w:rPr/>
        <w:t>Ngày 39 tháng 01 năm 2019, bà T có đơn khiếu nại Công văn số 4705/UBND-TNMT</w:t>
      </w:r>
      <w:r>
        <w:rPr>
          <w:spacing w:val="-1"/>
        </w:rPr>
        <w:t> </w:t>
      </w:r>
      <w:r>
        <w:rPr/>
        <w:t>ngày</w:t>
      </w:r>
      <w:r>
        <w:rPr>
          <w:spacing w:val="-1"/>
        </w:rPr>
        <w:t> </w:t>
      </w:r>
      <w:r>
        <w:rPr/>
        <w:t>28</w:t>
      </w:r>
      <w:r>
        <w:rPr>
          <w:spacing w:val="-1"/>
        </w:rPr>
        <w:t> </w:t>
      </w:r>
      <w:r>
        <w:rPr/>
        <w:t>tháng</w:t>
      </w:r>
      <w:r>
        <w:rPr>
          <w:spacing w:val="-3"/>
        </w:rPr>
        <w:t> </w:t>
      </w:r>
      <w:r>
        <w:rPr/>
        <w:t>12</w:t>
      </w:r>
      <w:r>
        <w:rPr>
          <w:spacing w:val="-1"/>
        </w:rPr>
        <w:t> </w:t>
      </w:r>
      <w:r>
        <w:rPr/>
        <w:t>năm</w:t>
      </w:r>
      <w:r>
        <w:rPr>
          <w:spacing w:val="-2"/>
        </w:rPr>
        <w:t> </w:t>
      </w:r>
      <w:r>
        <w:rPr/>
        <w:t>2018</w:t>
      </w:r>
      <w:r>
        <w:rPr>
          <w:spacing w:val="-1"/>
        </w:rPr>
        <w:t> </w:t>
      </w:r>
      <w:r>
        <w:rPr/>
        <w:t>của UBND</w:t>
      </w:r>
      <w:r>
        <w:rPr>
          <w:spacing w:val="-1"/>
        </w:rPr>
        <w:t> </w:t>
      </w:r>
      <w:r>
        <w:rPr/>
        <w:t>quân</w:t>
      </w:r>
      <w:r>
        <w:rPr>
          <w:spacing w:val="-1"/>
        </w:rPr>
        <w:t> </w:t>
      </w:r>
      <w:r>
        <w:rPr/>
        <w:t>B vê</w:t>
      </w:r>
      <w:r>
        <w:rPr>
          <w:spacing w:val="-2"/>
        </w:rPr>
        <w:t> </w:t>
      </w:r>
      <w:r>
        <w:rPr/>
        <w:t>viêc</w:t>
      </w:r>
      <w:r>
        <w:rPr>
          <w:spacing w:val="-2"/>
        </w:rPr>
        <w:t> </w:t>
      </w:r>
      <w:r>
        <w:rPr/>
        <w:t>xem xét thông tin địa chính để xác định nghĩa vụ tài chính khi cấp Giấy chứng nhân</w:t>
      </w:r>
      <w:r>
        <w:rPr>
          <w:spacing w:val="40"/>
        </w:rPr>
        <w:t> </w:t>
      </w:r>
      <w:r>
        <w:rPr/>
        <w:t>số CH04658.</w:t>
      </w:r>
    </w:p>
    <w:p>
      <w:pPr>
        <w:pStyle w:val="BodyText"/>
        <w:ind w:firstLine="700"/>
      </w:pPr>
      <w:r>
        <w:rPr/>
        <w:t>Theo Tài liêu 299/TTg của Thủ tướng Chính phủ thể hiên vị trí nhà đất số 536/17 thuộc một phần thửa số 381, tơ số 2, loại đất Thô tâp trung, diên tích 570m2 và một phần thửa số 382, tơ số 2, diên tích 6.808m2, loại đất Thô, chưa đăng ký.</w:t>
      </w:r>
    </w:p>
    <w:p>
      <w:pPr>
        <w:pStyle w:val="BodyText"/>
        <w:spacing w:line="242" w:lineRule="auto"/>
      </w:pPr>
      <w:r>
        <w:rPr/>
        <w:t>Theo</w:t>
      </w:r>
      <w:r>
        <w:rPr>
          <w:spacing w:val="-3"/>
        </w:rPr>
        <w:t> </w:t>
      </w:r>
      <w:r>
        <w:rPr/>
        <w:t>Bản</w:t>
      </w:r>
      <w:r>
        <w:rPr>
          <w:spacing w:val="-3"/>
        </w:rPr>
        <w:t> </w:t>
      </w:r>
      <w:r>
        <w:rPr/>
        <w:t>đồ</w:t>
      </w:r>
      <w:r>
        <w:rPr>
          <w:spacing w:val="-3"/>
        </w:rPr>
        <w:t> </w:t>
      </w:r>
      <w:r>
        <w:rPr/>
        <w:t>hiên</w:t>
      </w:r>
      <w:r>
        <w:rPr>
          <w:spacing w:val="-1"/>
        </w:rPr>
        <w:t> </w:t>
      </w:r>
      <w:r>
        <w:rPr/>
        <w:t>trạng</w:t>
      </w:r>
      <w:r>
        <w:rPr>
          <w:spacing w:val="-1"/>
        </w:rPr>
        <w:t> </w:t>
      </w:r>
      <w:r>
        <w:rPr/>
        <w:t>vị</w:t>
      </w:r>
      <w:r>
        <w:rPr>
          <w:spacing w:val="-1"/>
        </w:rPr>
        <w:t> </w:t>
      </w:r>
      <w:r>
        <w:rPr/>
        <w:t>trí</w:t>
      </w:r>
      <w:r>
        <w:rPr>
          <w:spacing w:val="-1"/>
        </w:rPr>
        <w:t> </w:t>
      </w:r>
      <w:r>
        <w:rPr/>
        <w:t>đươc</w:t>
      </w:r>
      <w:r>
        <w:rPr>
          <w:spacing w:val="-2"/>
        </w:rPr>
        <w:t> </w:t>
      </w:r>
      <w:r>
        <w:rPr/>
        <w:t>Ban</w:t>
      </w:r>
      <w:r>
        <w:rPr>
          <w:spacing w:val="-3"/>
        </w:rPr>
        <w:t> </w:t>
      </w:r>
      <w:r>
        <w:rPr/>
        <w:t>Quản</w:t>
      </w:r>
      <w:r>
        <w:rPr>
          <w:spacing w:val="-1"/>
        </w:rPr>
        <w:t> </w:t>
      </w:r>
      <w:r>
        <w:rPr/>
        <w:t>lý</w:t>
      </w:r>
      <w:r>
        <w:rPr>
          <w:spacing w:val="-1"/>
        </w:rPr>
        <w:t> </w:t>
      </w:r>
      <w:r>
        <w:rPr/>
        <w:t>ruộng</w:t>
      </w:r>
      <w:r>
        <w:rPr>
          <w:spacing w:val="-1"/>
        </w:rPr>
        <w:t> </w:t>
      </w:r>
      <w:r>
        <w:rPr/>
        <w:t>đất</w:t>
      </w:r>
      <w:r>
        <w:rPr>
          <w:spacing w:val="-3"/>
        </w:rPr>
        <w:t> </w:t>
      </w:r>
      <w:r>
        <w:rPr/>
        <w:t>lâp</w:t>
      </w:r>
      <w:r>
        <w:rPr>
          <w:spacing w:val="-1"/>
        </w:rPr>
        <w:t> </w:t>
      </w:r>
      <w:r>
        <w:rPr/>
        <w:t>ngày</w:t>
      </w:r>
      <w:r>
        <w:rPr>
          <w:spacing w:val="-3"/>
        </w:rPr>
        <w:t> </w:t>
      </w:r>
      <w:r>
        <w:rPr/>
        <w:t>29</w:t>
      </w:r>
      <w:r>
        <w:rPr>
          <w:spacing w:val="-3"/>
        </w:rPr>
        <w:t> </w:t>
      </w:r>
      <w:r>
        <w:rPr/>
        <w:t>tháng 04 năm 1988 thể hiên phần đất phía trước nhà sử dụng trồng rau.</w:t>
      </w:r>
    </w:p>
    <w:p>
      <w:pPr>
        <w:pStyle w:val="BodyText"/>
        <w:spacing w:before="195"/>
        <w:ind w:right="576"/>
      </w:pPr>
      <w:r>
        <w:rPr/>
        <w:t>Theo Biên bản ngày 28 tháng 12 năm 2007 vê viêc xác định nguồn gốc sử dụng đất, mục đích sử dụng đất để đê nghị bồi thương, hỗ trơ, tái định cư dự án đầu</w:t>
      </w:r>
      <w:r>
        <w:rPr>
          <w:spacing w:val="25"/>
        </w:rPr>
        <w:t> </w:t>
      </w:r>
      <w:r>
        <w:rPr/>
        <w:t>tư</w:t>
      </w:r>
      <w:r>
        <w:rPr>
          <w:spacing w:val="25"/>
        </w:rPr>
        <w:t> </w:t>
      </w:r>
      <w:r>
        <w:rPr/>
        <w:t>xây</w:t>
      </w:r>
      <w:r>
        <w:rPr>
          <w:spacing w:val="25"/>
        </w:rPr>
        <w:t> </w:t>
      </w:r>
      <w:r>
        <w:rPr/>
        <w:t>dựng</w:t>
      </w:r>
      <w:r>
        <w:rPr>
          <w:spacing w:val="23"/>
        </w:rPr>
        <w:t> </w:t>
      </w:r>
      <w:r>
        <w:rPr/>
        <w:t>đương</w:t>
      </w:r>
      <w:r>
        <w:rPr>
          <w:spacing w:val="25"/>
        </w:rPr>
        <w:t> </w:t>
      </w:r>
      <w:r>
        <w:rPr/>
        <w:t>nối</w:t>
      </w:r>
      <w:r>
        <w:rPr>
          <w:spacing w:val="25"/>
        </w:rPr>
        <w:t> </w:t>
      </w:r>
      <w:r>
        <w:rPr/>
        <w:t>Tân</w:t>
      </w:r>
      <w:r>
        <w:rPr>
          <w:spacing w:val="23"/>
        </w:rPr>
        <w:t> </w:t>
      </w:r>
      <w:r>
        <w:rPr/>
        <w:t>Sơn</w:t>
      </w:r>
      <w:r>
        <w:rPr>
          <w:spacing w:val="25"/>
        </w:rPr>
        <w:t> </w:t>
      </w:r>
      <w:r>
        <w:rPr/>
        <w:t>Nhất</w:t>
      </w:r>
      <w:r>
        <w:rPr>
          <w:spacing w:val="25"/>
        </w:rPr>
        <w:t> </w:t>
      </w:r>
      <w:r>
        <w:rPr/>
        <w:t>-</w:t>
      </w:r>
      <w:r>
        <w:rPr>
          <w:spacing w:val="27"/>
        </w:rPr>
        <w:t> </w:t>
      </w:r>
      <w:r>
        <w:rPr/>
        <w:t>Binh</w:t>
      </w:r>
      <w:r>
        <w:rPr>
          <w:spacing w:val="22"/>
        </w:rPr>
        <w:t> </w:t>
      </w:r>
      <w:r>
        <w:rPr/>
        <w:t>lơi</w:t>
      </w:r>
      <w:r>
        <w:rPr>
          <w:spacing w:val="27"/>
        </w:rPr>
        <w:t> </w:t>
      </w:r>
      <w:r>
        <w:rPr/>
        <w:t>-</w:t>
      </w:r>
      <w:r>
        <w:rPr>
          <w:spacing w:val="25"/>
        </w:rPr>
        <w:t> </w:t>
      </w:r>
      <w:r>
        <w:rPr/>
        <w:t>Vành</w:t>
      </w:r>
      <w:r>
        <w:rPr>
          <w:spacing w:val="22"/>
        </w:rPr>
        <w:t> </w:t>
      </w:r>
      <w:r>
        <w:rPr/>
        <w:t>đai</w:t>
      </w:r>
      <w:r>
        <w:rPr>
          <w:spacing w:val="25"/>
        </w:rPr>
        <w:t> </w:t>
      </w:r>
      <w:r>
        <w:rPr/>
        <w:t>ngoài,</w:t>
      </w:r>
      <w:r>
        <w:rPr>
          <w:spacing w:val="26"/>
        </w:rPr>
        <w:t> </w:t>
      </w:r>
      <w:r>
        <w:rPr>
          <w:spacing w:val="-4"/>
        </w:rPr>
        <w:t>UBND</w:t>
      </w:r>
    </w:p>
    <w:p>
      <w:pPr>
        <w:spacing w:after="0"/>
        <w:sectPr>
          <w:pgSz w:w="11910" w:h="16840"/>
          <w:pgMar w:header="0" w:footer="742" w:top="1040" w:bottom="940" w:left="820" w:right="560"/>
        </w:sectPr>
      </w:pPr>
    </w:p>
    <w:p>
      <w:pPr>
        <w:pStyle w:val="BodyText"/>
        <w:spacing w:before="78"/>
        <w:ind w:firstLine="0"/>
      </w:pPr>
      <w:r>
        <w:rPr/>
        <w:t>Phương 13 (chủ tịch Lý Viêt H đã ký) có ý kiến: phần diên tích 85,2m2 phía sau nhà do bà T tự san lấp xây dựng không phép trên phần đất rau. Thơi điểm năm 1995, phần diên tích 85,2m2 thuộc phần đất do Nhà nước quản lý, sử dụng từ năm 1995 đến nay, không năm trong phần diên tích đất đươc Quân khu 7 cấp.</w:t>
      </w:r>
    </w:p>
    <w:p>
      <w:pPr>
        <w:pStyle w:val="BodyText"/>
        <w:ind w:right="575"/>
      </w:pPr>
      <w:r>
        <w:rPr/>
        <w:t>Theo ý kiến của UBND Phương 13 tại Phiếu chiết tính chi phí bồi thương, hỗ trơ ngày 05 tháng 03 năm 2008 của Ban bồi thương Giải phóng măt băng</w:t>
      </w:r>
      <w:r>
        <w:rPr>
          <w:spacing w:val="40"/>
        </w:rPr>
        <w:t> </w:t>
      </w:r>
      <w:r>
        <w:rPr/>
        <w:t>quân B và bà T tương trinh tại Tơ tương trinh ngày 17 tháng 12 năm 2008, Tơ tương trinh nguồn gốc nhà đất ngày 26 tháng 10 năm 2012 (có xác nhân chữ ký của UBND Phương 13) thể hiên: phần đất phía trước và phía sau nhà do bà T tự san lấp, lấn chiếm xây dựng không phép nới rộng năm 1995 (bao gồm trên phần đất rau); phần đất này do Nhà nước quản lý sử dụng, không năm trong phần diên tích đất 120m2 đươc Quân khu 7 cấp.</w:t>
      </w:r>
    </w:p>
    <w:p>
      <w:pPr>
        <w:pStyle w:val="BodyText"/>
        <w:spacing w:before="201"/>
        <w:ind w:right="507"/>
      </w:pPr>
      <w:r>
        <w:rPr/>
        <w:t>Như vây, phần diên tích đất phía trước và phía sau nhà (phần diên tích chưa đươc</w:t>
      </w:r>
      <w:r>
        <w:rPr>
          <w:spacing w:val="-3"/>
        </w:rPr>
        <w:t> </w:t>
      </w:r>
      <w:r>
        <w:rPr/>
        <w:t>công</w:t>
      </w:r>
      <w:r>
        <w:rPr>
          <w:spacing w:val="-4"/>
        </w:rPr>
        <w:t> </w:t>
      </w:r>
      <w:r>
        <w:rPr/>
        <w:t>nhân</w:t>
      </w:r>
      <w:r>
        <w:rPr>
          <w:spacing w:val="-4"/>
        </w:rPr>
        <w:t> </w:t>
      </w:r>
      <w:r>
        <w:rPr/>
        <w:t>tại</w:t>
      </w:r>
      <w:r>
        <w:rPr>
          <w:spacing w:val="-2"/>
        </w:rPr>
        <w:t> </w:t>
      </w:r>
      <w:r>
        <w:rPr/>
        <w:t>Giấy</w:t>
      </w:r>
      <w:r>
        <w:rPr>
          <w:spacing w:val="-2"/>
        </w:rPr>
        <w:t> </w:t>
      </w:r>
      <w:r>
        <w:rPr/>
        <w:t>chứng</w:t>
      </w:r>
      <w:r>
        <w:rPr>
          <w:spacing w:val="-4"/>
        </w:rPr>
        <w:t> </w:t>
      </w:r>
      <w:r>
        <w:rPr/>
        <w:t>nhân</w:t>
      </w:r>
      <w:r>
        <w:rPr>
          <w:spacing w:val="-4"/>
        </w:rPr>
        <w:t> </w:t>
      </w:r>
      <w:r>
        <w:rPr/>
        <w:t>số</w:t>
      </w:r>
      <w:r>
        <w:rPr>
          <w:spacing w:val="-2"/>
        </w:rPr>
        <w:t> </w:t>
      </w:r>
      <w:r>
        <w:rPr/>
        <w:t>CH01490)</w:t>
      </w:r>
      <w:r>
        <w:rPr>
          <w:spacing w:val="-4"/>
        </w:rPr>
        <w:t> </w:t>
      </w:r>
      <w:r>
        <w:rPr/>
        <w:t>có</w:t>
      </w:r>
      <w:r>
        <w:rPr>
          <w:spacing w:val="-2"/>
        </w:rPr>
        <w:t> </w:t>
      </w:r>
      <w:r>
        <w:rPr/>
        <w:t>nguồn</w:t>
      </w:r>
      <w:r>
        <w:rPr>
          <w:spacing w:val="-2"/>
        </w:rPr>
        <w:t> </w:t>
      </w:r>
      <w:r>
        <w:rPr/>
        <w:t>gốc</w:t>
      </w:r>
      <w:r>
        <w:rPr>
          <w:spacing w:val="-3"/>
        </w:rPr>
        <w:t> </w:t>
      </w:r>
      <w:r>
        <w:rPr/>
        <w:t>là</w:t>
      </w:r>
      <w:r>
        <w:rPr>
          <w:spacing w:val="-3"/>
        </w:rPr>
        <w:t> </w:t>
      </w:r>
      <w:r>
        <w:rPr/>
        <w:t>đất</w:t>
      </w:r>
      <w:r>
        <w:rPr>
          <w:spacing w:val="-2"/>
        </w:rPr>
        <w:t> </w:t>
      </w:r>
      <w:r>
        <w:rPr/>
        <w:t>lấn</w:t>
      </w:r>
      <w:r>
        <w:rPr>
          <w:spacing w:val="-4"/>
        </w:rPr>
        <w:t> </w:t>
      </w:r>
      <w:r>
        <w:rPr/>
        <w:t>chiếm, xây dựng nhà sau ngày 15 tháng 10 năm 1993.</w:t>
      </w:r>
    </w:p>
    <w:p>
      <w:pPr>
        <w:pStyle w:val="BodyText"/>
        <w:spacing w:before="201"/>
        <w:ind w:right="575"/>
      </w:pPr>
      <w:r>
        <w:rPr/>
        <w:t>Theo Quyết định số 5261/QĐ-UBND ngày 25 tháng 09 năm 2013 của UBND Thành phố vê phê duyêt đồ án quy hoạch phân khu (quy hoạch chi tiết xây dựng đô thị) tỷ lê 1/2000 giới hạn bởi đương quân sự - sông Sài gòn - rạch Thủ</w:t>
      </w:r>
      <w:r>
        <w:rPr>
          <w:spacing w:val="-1"/>
        </w:rPr>
        <w:t> </w:t>
      </w:r>
      <w:r>
        <w:rPr/>
        <w:t>Tắc</w:t>
      </w:r>
      <w:r>
        <w:rPr>
          <w:spacing w:val="-2"/>
        </w:rPr>
        <w:t> </w:t>
      </w:r>
      <w:r>
        <w:rPr/>
        <w:t>–</w:t>
      </w:r>
      <w:r>
        <w:rPr>
          <w:spacing w:val="-1"/>
        </w:rPr>
        <w:t> </w:t>
      </w:r>
      <w:r>
        <w:rPr/>
        <w:t>rạch</w:t>
      </w:r>
      <w:r>
        <w:rPr>
          <w:spacing w:val="-1"/>
        </w:rPr>
        <w:t> </w:t>
      </w:r>
      <w:r>
        <w:rPr/>
        <w:t>Lăng,</w:t>
      </w:r>
      <w:r>
        <w:rPr>
          <w:spacing w:val="-3"/>
        </w:rPr>
        <w:t> </w:t>
      </w:r>
      <w:r>
        <w:rPr/>
        <w:t>vị</w:t>
      </w:r>
      <w:r>
        <w:rPr>
          <w:spacing w:val="-1"/>
        </w:rPr>
        <w:t> </w:t>
      </w:r>
      <w:r>
        <w:rPr/>
        <w:t>trí</w:t>
      </w:r>
      <w:r>
        <w:rPr>
          <w:spacing w:val="-3"/>
        </w:rPr>
        <w:t> </w:t>
      </w:r>
      <w:r>
        <w:rPr/>
        <w:t>nhà</w:t>
      </w:r>
      <w:r>
        <w:rPr>
          <w:spacing w:val="-2"/>
        </w:rPr>
        <w:t> </w:t>
      </w:r>
      <w:r>
        <w:rPr/>
        <w:t>đất</w:t>
      </w:r>
      <w:r>
        <w:rPr>
          <w:spacing w:val="-1"/>
        </w:rPr>
        <w:t> </w:t>
      </w:r>
      <w:r>
        <w:rPr/>
        <w:t>số</w:t>
      </w:r>
      <w:r>
        <w:rPr>
          <w:spacing w:val="-1"/>
        </w:rPr>
        <w:t> </w:t>
      </w:r>
      <w:r>
        <w:rPr/>
        <w:t>575</w:t>
      </w:r>
      <w:r>
        <w:rPr>
          <w:spacing w:val="-3"/>
        </w:rPr>
        <w:t> </w:t>
      </w:r>
      <w:r>
        <w:rPr/>
        <w:t>thuộc</w:t>
      </w:r>
      <w:r>
        <w:rPr>
          <w:spacing w:val="-2"/>
        </w:rPr>
        <w:t> </w:t>
      </w:r>
      <w:r>
        <w:rPr/>
        <w:t>quy</w:t>
      </w:r>
      <w:r>
        <w:rPr>
          <w:spacing w:val="-3"/>
        </w:rPr>
        <w:t> </w:t>
      </w:r>
      <w:r>
        <w:rPr/>
        <w:t>hoạch</w:t>
      </w:r>
      <w:r>
        <w:rPr>
          <w:spacing w:val="-3"/>
        </w:rPr>
        <w:t> </w:t>
      </w:r>
      <w:r>
        <w:rPr/>
        <w:t>đất</w:t>
      </w:r>
      <w:r>
        <w:rPr>
          <w:spacing w:val="-1"/>
        </w:rPr>
        <w:t> </w:t>
      </w:r>
      <w:r>
        <w:rPr/>
        <w:t>ở</w:t>
      </w:r>
      <w:r>
        <w:rPr>
          <w:spacing w:val="-2"/>
        </w:rPr>
        <w:t> </w:t>
      </w:r>
      <w:r>
        <w:rPr/>
        <w:t>hiên</w:t>
      </w:r>
      <w:r>
        <w:rPr>
          <w:spacing w:val="-3"/>
        </w:rPr>
        <w:t> </w:t>
      </w:r>
      <w:r>
        <w:rPr/>
        <w:t>hữu</w:t>
      </w:r>
      <w:r>
        <w:rPr>
          <w:spacing w:val="-3"/>
        </w:rPr>
        <w:t> </w:t>
      </w:r>
      <w:r>
        <w:rPr/>
        <w:t>cải</w:t>
      </w:r>
      <w:r>
        <w:rPr>
          <w:spacing w:val="-1"/>
        </w:rPr>
        <w:t> </w:t>
      </w:r>
      <w:r>
        <w:rPr/>
        <w:t>tạo (phu hơp quy họach).</w:t>
      </w:r>
    </w:p>
    <w:p>
      <w:pPr>
        <w:pStyle w:val="BodyText"/>
        <w:spacing w:before="199"/>
      </w:pPr>
      <w:r>
        <w:rPr/>
        <w:t>Căn cứ Khoản 1 Điêu 22 Nghị định số 43/2014/NĐ-CP ngày 15 tháng 05 năm 2014 của Chính phủ: “Trương hơp sử dụng đất lấn, chiếm hành lang bảo vê an toàn công trinh công cộng sau khi Nhà nước đã công bố, cắm mốc hành lang bảo vê hoăc lấn, chiếm lòng đương, lê đương, via hè sau khi Nhà nước đã công bố chi giới xây dựng hoăc lấn, chiếm đất sử dụng cho mục đích xây dựng trụ sở cơ quan, công trinh sự nghiêp, công trinh công cộng khác thi Nhà nước thu hồi đất để trả lại cho công trinh mà không cấp Giấy chứng nhân quyên sử dụng đất, quyên sở hữu nhà ở và tài sản khác gắn liên với đất đối với diên tích đất đã lấn, </w:t>
      </w:r>
      <w:r>
        <w:rPr>
          <w:spacing w:val="-2"/>
        </w:rPr>
        <w:t>chiếm.</w:t>
      </w:r>
    </w:p>
    <w:p>
      <w:pPr>
        <w:pStyle w:val="BodyText"/>
        <w:spacing w:before="201"/>
        <w:ind w:right="574"/>
      </w:pPr>
      <w:r>
        <w:rPr/>
        <w:t>Trương hơp đã có điêu chinh quy hoạch sử dụng đất, quy hoạch xây dựng đươc cơ quan nhà nước có thẩm quyên phê duyêt</w:t>
      </w:r>
      <w:r>
        <w:rPr>
          <w:spacing w:val="-1"/>
        </w:rPr>
        <w:t> </w:t>
      </w:r>
      <w:r>
        <w:rPr/>
        <w:t>mà nay diên tích</w:t>
      </w:r>
      <w:r>
        <w:rPr>
          <w:spacing w:val="-1"/>
        </w:rPr>
        <w:t> </w:t>
      </w:r>
      <w:r>
        <w:rPr/>
        <w:t>đất lấn, chiếm không</w:t>
      </w:r>
      <w:r>
        <w:rPr>
          <w:spacing w:val="-3"/>
        </w:rPr>
        <w:t> </w:t>
      </w:r>
      <w:r>
        <w:rPr/>
        <w:t>còn</w:t>
      </w:r>
      <w:r>
        <w:rPr>
          <w:spacing w:val="-1"/>
        </w:rPr>
        <w:t> </w:t>
      </w:r>
      <w:r>
        <w:rPr/>
        <w:t>thuộc</w:t>
      </w:r>
      <w:r>
        <w:rPr>
          <w:spacing w:val="-2"/>
        </w:rPr>
        <w:t> </w:t>
      </w:r>
      <w:r>
        <w:rPr/>
        <w:t>hành</w:t>
      </w:r>
      <w:r>
        <w:rPr>
          <w:spacing w:val="-3"/>
        </w:rPr>
        <w:t> </w:t>
      </w:r>
      <w:r>
        <w:rPr/>
        <w:t>lang</w:t>
      </w:r>
      <w:r>
        <w:rPr>
          <w:spacing w:val="-1"/>
        </w:rPr>
        <w:t> </w:t>
      </w:r>
      <w:r>
        <w:rPr/>
        <w:t>bảo</w:t>
      </w:r>
      <w:r>
        <w:rPr>
          <w:spacing w:val="-1"/>
        </w:rPr>
        <w:t> </w:t>
      </w:r>
      <w:r>
        <w:rPr/>
        <w:t>vê</w:t>
      </w:r>
      <w:r>
        <w:rPr>
          <w:spacing w:val="-2"/>
        </w:rPr>
        <w:t> </w:t>
      </w:r>
      <w:r>
        <w:rPr/>
        <w:t>an</w:t>
      </w:r>
      <w:r>
        <w:rPr>
          <w:spacing w:val="-1"/>
        </w:rPr>
        <w:t> </w:t>
      </w:r>
      <w:r>
        <w:rPr/>
        <w:t>toàn</w:t>
      </w:r>
      <w:r>
        <w:rPr>
          <w:spacing w:val="-1"/>
        </w:rPr>
        <w:t> </w:t>
      </w:r>
      <w:r>
        <w:rPr/>
        <w:t>công</w:t>
      </w:r>
      <w:r>
        <w:rPr>
          <w:spacing w:val="-1"/>
        </w:rPr>
        <w:t> </w:t>
      </w:r>
      <w:r>
        <w:rPr/>
        <w:t>trinh</w:t>
      </w:r>
      <w:r>
        <w:rPr>
          <w:spacing w:val="-3"/>
        </w:rPr>
        <w:t> </w:t>
      </w:r>
      <w:r>
        <w:rPr/>
        <w:t>công</w:t>
      </w:r>
      <w:r>
        <w:rPr>
          <w:spacing w:val="-1"/>
        </w:rPr>
        <w:t> </w:t>
      </w:r>
      <w:r>
        <w:rPr/>
        <w:t>cộng;</w:t>
      </w:r>
      <w:r>
        <w:rPr>
          <w:spacing w:val="-1"/>
        </w:rPr>
        <w:t> </w:t>
      </w:r>
      <w:r>
        <w:rPr/>
        <w:t>không</w:t>
      </w:r>
      <w:r>
        <w:rPr>
          <w:spacing w:val="-3"/>
        </w:rPr>
        <w:t> </w:t>
      </w:r>
      <w:r>
        <w:rPr/>
        <w:t>thuộc chi giới xây dựng</w:t>
      </w:r>
      <w:r>
        <w:rPr>
          <w:spacing w:val="-1"/>
        </w:rPr>
        <w:t> </w:t>
      </w:r>
      <w:r>
        <w:rPr/>
        <w:t>đương giao thông; không có mục đích sử dụng cho trụ sở cơ quan, công trinh sự nghiêp và công trinh công cộng khác thi ngươi đang sử dụng đất đươc</w:t>
      </w:r>
      <w:r>
        <w:rPr>
          <w:spacing w:val="-2"/>
        </w:rPr>
        <w:t> </w:t>
      </w:r>
      <w:r>
        <w:rPr/>
        <w:t>xem</w:t>
      </w:r>
      <w:r>
        <w:rPr>
          <w:spacing w:val="-4"/>
        </w:rPr>
        <w:t> </w:t>
      </w:r>
      <w:r>
        <w:rPr/>
        <w:t>xét</w:t>
      </w:r>
      <w:r>
        <w:rPr>
          <w:spacing w:val="-1"/>
        </w:rPr>
        <w:t> </w:t>
      </w:r>
      <w:r>
        <w:rPr/>
        <w:t>cấp</w:t>
      </w:r>
      <w:r>
        <w:rPr>
          <w:spacing w:val="-1"/>
        </w:rPr>
        <w:t> </w:t>
      </w:r>
      <w:r>
        <w:rPr/>
        <w:t>Giấy</w:t>
      </w:r>
      <w:r>
        <w:rPr>
          <w:spacing w:val="-1"/>
        </w:rPr>
        <w:t> </w:t>
      </w:r>
      <w:r>
        <w:rPr/>
        <w:t>chứng</w:t>
      </w:r>
      <w:r>
        <w:rPr>
          <w:spacing w:val="-3"/>
        </w:rPr>
        <w:t> </w:t>
      </w:r>
      <w:r>
        <w:rPr/>
        <w:t>nhân</w:t>
      </w:r>
      <w:r>
        <w:rPr>
          <w:spacing w:val="-3"/>
        </w:rPr>
        <w:t> </w:t>
      </w:r>
      <w:r>
        <w:rPr/>
        <w:t>quyên</w:t>
      </w:r>
      <w:r>
        <w:rPr>
          <w:spacing w:val="-1"/>
        </w:rPr>
        <w:t> </w:t>
      </w:r>
      <w:r>
        <w:rPr/>
        <w:t>sử</w:t>
      </w:r>
      <w:r>
        <w:rPr>
          <w:spacing w:val="-3"/>
        </w:rPr>
        <w:t> </w:t>
      </w:r>
      <w:r>
        <w:rPr/>
        <w:t>dụng</w:t>
      </w:r>
      <w:r>
        <w:rPr>
          <w:spacing w:val="-3"/>
        </w:rPr>
        <w:t> </w:t>
      </w:r>
      <w:r>
        <w:rPr/>
        <w:t>đất,</w:t>
      </w:r>
      <w:r>
        <w:rPr>
          <w:spacing w:val="-3"/>
        </w:rPr>
        <w:t> </w:t>
      </w:r>
      <w:r>
        <w:rPr/>
        <w:t>quyên</w:t>
      </w:r>
      <w:r>
        <w:rPr>
          <w:spacing w:val="-3"/>
        </w:rPr>
        <w:t> </w:t>
      </w:r>
      <w:r>
        <w:rPr/>
        <w:t>sở</w:t>
      </w:r>
      <w:r>
        <w:rPr>
          <w:spacing w:val="-2"/>
        </w:rPr>
        <w:t> </w:t>
      </w:r>
      <w:r>
        <w:rPr/>
        <w:t>hữu</w:t>
      </w:r>
      <w:r>
        <w:rPr>
          <w:spacing w:val="-1"/>
        </w:rPr>
        <w:t> </w:t>
      </w:r>
      <w:r>
        <w:rPr/>
        <w:t>nhà ở</w:t>
      </w:r>
      <w:r>
        <w:rPr>
          <w:spacing w:val="-4"/>
        </w:rPr>
        <w:t> </w:t>
      </w:r>
      <w:r>
        <w:rPr/>
        <w:t>và</w:t>
      </w:r>
      <w:r>
        <w:rPr>
          <w:spacing w:val="-2"/>
        </w:rPr>
        <w:t> </w:t>
      </w:r>
      <w:r>
        <w:rPr/>
        <w:t>tài sản khác gắn liên với đất và phải thực hiên nghĩa vụ tài chính theo quy định của pháp luât…”, phần diên tích 42,5m2 (bao gồm diên tích 10,6m2 phía sau và 32,6m2 phía trước) đươc công nhân quyên sử dụng đất theo quy định nêu trên, chủ sử dụng đất phải thực hiên nghĩa vụ tài chính vê đất đai theo quy định tại Khoản 2 Điêu 7 Nghị định số 45/2014/NĐ-CP ngày 15 tháng 05 năm 2014.</w:t>
      </w:r>
    </w:p>
    <w:p>
      <w:pPr>
        <w:spacing w:after="0"/>
        <w:sectPr>
          <w:pgSz w:w="11910" w:h="16840"/>
          <w:pgMar w:header="0" w:footer="742" w:top="1040" w:bottom="940" w:left="820" w:right="560"/>
        </w:sectPr>
      </w:pPr>
    </w:p>
    <w:p>
      <w:pPr>
        <w:pStyle w:val="BodyText"/>
        <w:spacing w:before="78"/>
        <w:ind w:right="576"/>
      </w:pPr>
      <w:r>
        <w:rPr/>
        <w:t>Việc UBND quân B cấp Giấy chứng nhân số CH04658 cho bà T và ông C đối với nhà đất nêu trên, diện tích đất 157,7m2, trong đó công nhân diện tích 42,5m2 theo Điêu 22 Nghị định số 43/2014/NĐ-CP ngày 15 tháng 05 năm 2014 của Chính phủ là đúng quy định.</w:t>
      </w:r>
    </w:p>
    <w:p>
      <w:pPr>
        <w:pStyle w:val="BodyText"/>
      </w:pPr>
      <w:r>
        <w:rPr/>
        <w:t>Do đó, UBND quân B có Công văn số 4705/UBND-TNMT ngày 28 tháng 12 năm 2018 trả lơi cho bà T với nội dung: Việc bà T căn cứ Điêu 21 Nghị định số 43/2014/NĐ-CP ngày</w:t>
      </w:r>
      <w:r>
        <w:rPr>
          <w:spacing w:val="-1"/>
        </w:rPr>
        <w:t> </w:t>
      </w:r>
      <w:r>
        <w:rPr/>
        <w:t>15</w:t>
      </w:r>
      <w:r>
        <w:rPr>
          <w:spacing w:val="-1"/>
        </w:rPr>
        <w:t> </w:t>
      </w:r>
      <w:r>
        <w:rPr/>
        <w:t>tháng</w:t>
      </w:r>
      <w:r>
        <w:rPr>
          <w:spacing w:val="-1"/>
        </w:rPr>
        <w:t> </w:t>
      </w:r>
      <w:r>
        <w:rPr/>
        <w:t>05</w:t>
      </w:r>
      <w:r>
        <w:rPr>
          <w:spacing w:val="-1"/>
        </w:rPr>
        <w:t> </w:t>
      </w:r>
      <w:r>
        <w:rPr/>
        <w:t>năm 2014 của Chính</w:t>
      </w:r>
      <w:r>
        <w:rPr>
          <w:spacing w:val="-1"/>
        </w:rPr>
        <w:t> </w:t>
      </w:r>
      <w:r>
        <w:rPr/>
        <w:t>phủ</w:t>
      </w:r>
      <w:r>
        <w:rPr>
          <w:spacing w:val="-1"/>
        </w:rPr>
        <w:t> </w:t>
      </w:r>
      <w:r>
        <w:rPr/>
        <w:t>thi</w:t>
      </w:r>
      <w:r>
        <w:rPr>
          <w:spacing w:val="-1"/>
        </w:rPr>
        <w:t> </w:t>
      </w:r>
      <w:r>
        <w:rPr/>
        <w:t>nhà đất</w:t>
      </w:r>
      <w:r>
        <w:rPr>
          <w:spacing w:val="-1"/>
        </w:rPr>
        <w:t> </w:t>
      </w:r>
      <w:r>
        <w:rPr/>
        <w:t>số 575 không</w:t>
      </w:r>
      <w:r>
        <w:rPr>
          <w:spacing w:val="-1"/>
        </w:rPr>
        <w:t> </w:t>
      </w:r>
      <w:r>
        <w:rPr/>
        <w:t>phải nộp tiên sử dụng</w:t>
      </w:r>
      <w:r>
        <w:rPr>
          <w:spacing w:val="-1"/>
        </w:rPr>
        <w:t> </w:t>
      </w:r>
      <w:r>
        <w:rPr/>
        <w:t>đất là không có</w:t>
      </w:r>
      <w:r>
        <w:rPr>
          <w:spacing w:val="-1"/>
        </w:rPr>
        <w:t> </w:t>
      </w:r>
      <w:r>
        <w:rPr/>
        <w:t>cơ sở giải quyết (Điêu 21</w:t>
      </w:r>
      <w:r>
        <w:rPr>
          <w:spacing w:val="-1"/>
        </w:rPr>
        <w:t> </w:t>
      </w:r>
      <w:r>
        <w:rPr/>
        <w:t>Nghị định số 43/2014/NĐ-CP ngày 15 tháng 05 năm 2014 của Chính phủ quy định căn cứ xác định việc sử dụng đất ôn định, không phải quy định vê việc cấp giấy chứng </w:t>
      </w:r>
      <w:r>
        <w:rPr>
          <w:spacing w:val="-2"/>
        </w:rPr>
        <w:t>nhân).</w:t>
      </w:r>
    </w:p>
    <w:p>
      <w:pPr>
        <w:pStyle w:val="BodyText"/>
        <w:spacing w:before="202"/>
      </w:pPr>
      <w:r>
        <w:rPr/>
        <w:t>Ngày 18 tháng 3 năm 2019, UBND quân B ban hành Quyết định số 2015/QĐ-UBND giải quyết đơn khiếu nại của bà T, với nội dung: “Việc bà T khiếu nại Công văn số 4705/UBND-TNMT ngày 28 tháng 12 năm 2018 của UBND</w:t>
      </w:r>
      <w:r>
        <w:rPr>
          <w:spacing w:val="-1"/>
        </w:rPr>
        <w:t> </w:t>
      </w:r>
      <w:r>
        <w:rPr/>
        <w:t>quân B</w:t>
      </w:r>
      <w:r>
        <w:rPr>
          <w:spacing w:val="-2"/>
        </w:rPr>
        <w:t> </w:t>
      </w:r>
      <w:r>
        <w:rPr/>
        <w:t>vê việc</w:t>
      </w:r>
      <w:r>
        <w:rPr>
          <w:spacing w:val="-2"/>
        </w:rPr>
        <w:t> </w:t>
      </w:r>
      <w:r>
        <w:rPr/>
        <w:t>xem</w:t>
      </w:r>
      <w:r>
        <w:rPr>
          <w:spacing w:val="-2"/>
        </w:rPr>
        <w:t> </w:t>
      </w:r>
      <w:r>
        <w:rPr/>
        <w:t>xét</w:t>
      </w:r>
      <w:r>
        <w:rPr>
          <w:spacing w:val="-1"/>
        </w:rPr>
        <w:t> </w:t>
      </w:r>
      <w:r>
        <w:rPr/>
        <w:t>thông</w:t>
      </w:r>
      <w:r>
        <w:rPr>
          <w:spacing w:val="-1"/>
        </w:rPr>
        <w:t> </w:t>
      </w:r>
      <w:r>
        <w:rPr/>
        <w:t>tin</w:t>
      </w:r>
      <w:r>
        <w:rPr>
          <w:spacing w:val="-1"/>
        </w:rPr>
        <w:t> </w:t>
      </w:r>
      <w:r>
        <w:rPr/>
        <w:t>địa chính</w:t>
      </w:r>
      <w:r>
        <w:rPr>
          <w:spacing w:val="-3"/>
        </w:rPr>
        <w:t> </w:t>
      </w:r>
      <w:r>
        <w:rPr/>
        <w:t>để</w:t>
      </w:r>
      <w:r>
        <w:rPr>
          <w:spacing w:val="-2"/>
        </w:rPr>
        <w:t> </w:t>
      </w:r>
      <w:r>
        <w:rPr/>
        <w:t>xác định</w:t>
      </w:r>
      <w:r>
        <w:rPr>
          <w:spacing w:val="-1"/>
        </w:rPr>
        <w:t> </w:t>
      </w:r>
      <w:r>
        <w:rPr/>
        <w:t>nghĩa vụ</w:t>
      </w:r>
      <w:r>
        <w:rPr>
          <w:spacing w:val="-1"/>
        </w:rPr>
        <w:t> </w:t>
      </w:r>
      <w:r>
        <w:rPr/>
        <w:t>tài</w:t>
      </w:r>
      <w:r>
        <w:rPr>
          <w:spacing w:val="-1"/>
        </w:rPr>
        <w:t> </w:t>
      </w:r>
      <w:r>
        <w:rPr/>
        <w:t>chính khi cấp Giấy chứng nhân số CH04658 ngày 14 tháng 06 năm 2018 đối với nhà đất số 575 Phạm Văn Đ (số cu 536/17 N), Phương 13, quân B và bà T có ý kiến căn cứ Khoản 1a Điêu 6 Nghị định số 45/2014/NĐ-CP ngày 15 tháng 05 năm 2014 của Chính phủ thi bà T không phải nộp tiên sử dụng đất là sai….</w:t>
      </w:r>
    </w:p>
    <w:p>
      <w:pPr>
        <w:pStyle w:val="BodyText"/>
        <w:spacing w:before="198"/>
        <w:ind w:right="576"/>
      </w:pPr>
      <w:r>
        <w:rPr/>
        <w:t>Giữ nguyên Công văn số 4705/UBND-TNMT ngày 28 tháng 12 năm 2018 của UBND quân B vê việc xem xét thông tin địa chính để xác định nghĩa vụ tài chính</w:t>
      </w:r>
      <w:r>
        <w:rPr>
          <w:spacing w:val="-1"/>
        </w:rPr>
        <w:t> </w:t>
      </w:r>
      <w:r>
        <w:rPr/>
        <w:t>khi</w:t>
      </w:r>
      <w:r>
        <w:rPr>
          <w:spacing w:val="-1"/>
        </w:rPr>
        <w:t> </w:t>
      </w:r>
      <w:r>
        <w:rPr/>
        <w:t>cấp</w:t>
      </w:r>
      <w:r>
        <w:rPr>
          <w:spacing w:val="-1"/>
        </w:rPr>
        <w:t> </w:t>
      </w:r>
      <w:r>
        <w:rPr/>
        <w:t>Giấy</w:t>
      </w:r>
      <w:r>
        <w:rPr>
          <w:spacing w:val="-1"/>
        </w:rPr>
        <w:t> </w:t>
      </w:r>
      <w:r>
        <w:rPr/>
        <w:t>chứng</w:t>
      </w:r>
      <w:r>
        <w:rPr>
          <w:spacing w:val="-1"/>
        </w:rPr>
        <w:t> </w:t>
      </w:r>
      <w:r>
        <w:rPr/>
        <w:t>nhân</w:t>
      </w:r>
      <w:r>
        <w:rPr>
          <w:spacing w:val="-1"/>
        </w:rPr>
        <w:t> </w:t>
      </w:r>
      <w:r>
        <w:rPr/>
        <w:t>quyên</w:t>
      </w:r>
      <w:r>
        <w:rPr>
          <w:spacing w:val="-1"/>
        </w:rPr>
        <w:t> </w:t>
      </w:r>
      <w:r>
        <w:rPr/>
        <w:t>sử dụng đất, quyên</w:t>
      </w:r>
      <w:r>
        <w:rPr>
          <w:spacing w:val="-1"/>
        </w:rPr>
        <w:t> </w:t>
      </w:r>
      <w:r>
        <w:rPr/>
        <w:t>sở hữu nhà ở và tài sản khác gắn liên với đất số CH04658 ngày 14 tháng 06</w:t>
      </w:r>
      <w:r>
        <w:rPr>
          <w:spacing w:val="-2"/>
        </w:rPr>
        <w:t> </w:t>
      </w:r>
      <w:r>
        <w:rPr/>
        <w:t>năm</w:t>
      </w:r>
      <w:r>
        <w:rPr>
          <w:spacing w:val="-1"/>
        </w:rPr>
        <w:t> </w:t>
      </w:r>
      <w:r>
        <w:rPr/>
        <w:t>2018 đối với nhà đất</w:t>
      </w:r>
      <w:r>
        <w:rPr>
          <w:spacing w:val="-2"/>
        </w:rPr>
        <w:t> </w:t>
      </w:r>
      <w:r>
        <w:rPr/>
        <w:t>số 575 Phạm Văn Đ, Phương 13, quân B (thuộc thửa số 58, tơ bản đồ số 40 - Bản</w:t>
      </w:r>
      <w:r>
        <w:rPr>
          <w:spacing w:val="40"/>
        </w:rPr>
        <w:t> </w:t>
      </w:r>
      <w:r>
        <w:rPr/>
        <w:t>đồ địa chính Phương 13)”.</w:t>
      </w:r>
    </w:p>
    <w:p>
      <w:pPr>
        <w:pStyle w:val="BodyText"/>
        <w:spacing w:before="202"/>
        <w:ind w:right="576"/>
      </w:pPr>
      <w:r>
        <w:rPr/>
        <w:t>Sau đó, bà T có đơn khiếu nại (lần 2) gửi UBND Thành phố khiếu nại</w:t>
      </w:r>
      <w:r>
        <w:rPr>
          <w:spacing w:val="40"/>
        </w:rPr>
        <w:t> </w:t>
      </w:r>
      <w:r>
        <w:rPr/>
        <w:t>Quyết định số 2015/QĐ-UBND.</w:t>
      </w:r>
    </w:p>
    <w:p>
      <w:pPr>
        <w:pStyle w:val="BodyText"/>
        <w:spacing w:before="198"/>
      </w:pPr>
      <w:r>
        <w:rPr/>
        <w:t>Ngày 16 tháng 01 năm 2020, UBND Thành phố ban hành Quyết định số 207/QĐ-UBND giải quyết đơn khiếu nại của bà T,</w:t>
      </w:r>
      <w:r>
        <w:rPr>
          <w:spacing w:val="-1"/>
        </w:rPr>
        <w:t> </w:t>
      </w:r>
      <w:r>
        <w:rPr/>
        <w:t>với nội dung: “Công</w:t>
      </w:r>
      <w:r>
        <w:rPr>
          <w:spacing w:val="-2"/>
        </w:rPr>
        <w:t> </w:t>
      </w:r>
      <w:r>
        <w:rPr/>
        <w:t>nhân</w:t>
      </w:r>
      <w:r>
        <w:rPr>
          <w:spacing w:val="-2"/>
        </w:rPr>
        <w:t> </w:t>
      </w:r>
      <w:r>
        <w:rPr/>
        <w:t>nội dung Quyết định số 2015/QĐ-UBND ngày 18 tháng 3 năm 2019 của Chủ tịch UBND quân B vê việc giải quyết khiếu nại của bà Tạ Thị Hồng T là đúng quy định pháp luât.”</w:t>
      </w:r>
    </w:p>
    <w:p>
      <w:pPr>
        <w:pStyle w:val="BodyText"/>
        <w:spacing w:line="242" w:lineRule="auto"/>
        <w:ind w:right="576"/>
      </w:pPr>
      <w:r>
        <w:rPr/>
        <w:t>UBND quân B và Chủ tịch UBND quân Binh Thạnh không đồng ý với yêu cầu khởi kiện.</w:t>
      </w:r>
    </w:p>
    <w:p>
      <w:pPr>
        <w:pStyle w:val="Heading1"/>
        <w:spacing w:before="195"/>
        <w:ind w:right="577"/>
      </w:pPr>
      <w:r>
        <w:rPr>
          <w:i/>
        </w:rPr>
        <w:t>Tại Ban án số 1367/2022/HC-ST ngày 19 tháng 8 năm 2022 cua Tòa án</w:t>
      </w:r>
      <w:r>
        <w:rPr/>
        <w:t> nhân dân Thành phố Hồ Chí Minh đã quyết định:</w:t>
      </w:r>
    </w:p>
    <w:p>
      <w:pPr>
        <w:pStyle w:val="BodyText"/>
        <w:spacing w:before="119"/>
        <w:ind w:right="576" w:firstLine="840"/>
      </w:pPr>
      <w:r>
        <w:rPr/>
        <w:t>Áp dụng: Điêu 193 của Luât Tố tụng hành chính; Luât khiếu nại; Nghị quyết số 326/2016/UBTVQH14 ngày 30 tháng 12 năm 2016 của Ủy ban Thương vụ Quốc hội quy định vê mức thu, miễn, giảm, thu, nộp, quản lý và sử dụng án phí và lệ phí Tòa án;</w:t>
      </w:r>
    </w:p>
    <w:p>
      <w:pPr>
        <w:spacing w:after="0"/>
        <w:sectPr>
          <w:pgSz w:w="11910" w:h="16840"/>
          <w:pgMar w:header="0" w:footer="742" w:top="1040" w:bottom="940" w:left="820" w:right="560"/>
        </w:sectPr>
      </w:pPr>
    </w:p>
    <w:p>
      <w:pPr>
        <w:pStyle w:val="BodyText"/>
        <w:spacing w:before="78"/>
        <w:ind w:left="1373" w:right="0" w:firstLine="0"/>
      </w:pPr>
      <w:r>
        <w:rPr/>
        <w:t>Tuyên</w:t>
      </w:r>
      <w:r>
        <w:rPr>
          <w:spacing w:val="-5"/>
        </w:rPr>
        <w:t> xử:</w:t>
      </w:r>
    </w:p>
    <w:p>
      <w:pPr>
        <w:pStyle w:val="BodyText"/>
        <w:spacing w:before="201"/>
        <w:ind w:right="572" w:firstLine="566"/>
      </w:pPr>
      <w:r>
        <w:rPr/>
        <w:t>Bác yêu cầu khởi kiện của Bà Tạ Thị Hồng T vê việc yêu cầu huỷ bỏ Văn bản số 4705/UBND-TNMT ngày 28/12/2018 của UBND quân B, Quyết định số 2015/QĐ-UBND ngày 18/3/2019 của Chủ tịch UBND quân B vê việc giải quyết đơn khiếu nại của bà T và Quyết định số 207/QĐ-UBND ngày 16/01/2020 của Chủ</w:t>
      </w:r>
      <w:r>
        <w:rPr>
          <w:spacing w:val="-7"/>
        </w:rPr>
        <w:t> </w:t>
      </w:r>
      <w:r>
        <w:rPr/>
        <w:t>tịch</w:t>
      </w:r>
      <w:r>
        <w:rPr>
          <w:spacing w:val="-4"/>
        </w:rPr>
        <w:t> </w:t>
      </w:r>
      <w:r>
        <w:rPr/>
        <w:t>UBND</w:t>
      </w:r>
      <w:r>
        <w:rPr>
          <w:spacing w:val="-2"/>
        </w:rPr>
        <w:t> </w:t>
      </w:r>
      <w:r>
        <w:rPr/>
        <w:t>Thành</w:t>
      </w:r>
      <w:r>
        <w:rPr>
          <w:spacing w:val="-4"/>
        </w:rPr>
        <w:t> </w:t>
      </w:r>
      <w:r>
        <w:rPr/>
        <w:t>phố</w:t>
      </w:r>
      <w:r>
        <w:rPr>
          <w:spacing w:val="-2"/>
        </w:rPr>
        <w:t> </w:t>
      </w:r>
      <w:r>
        <w:rPr/>
        <w:t>H</w:t>
      </w:r>
      <w:r>
        <w:rPr>
          <w:spacing w:val="-5"/>
        </w:rPr>
        <w:t> </w:t>
      </w:r>
      <w:r>
        <w:rPr/>
        <w:t>vê</w:t>
      </w:r>
      <w:r>
        <w:rPr>
          <w:spacing w:val="-3"/>
        </w:rPr>
        <w:t> </w:t>
      </w:r>
      <w:r>
        <w:rPr/>
        <w:t>việc</w:t>
      </w:r>
      <w:r>
        <w:rPr>
          <w:spacing w:val="-3"/>
        </w:rPr>
        <w:t> </w:t>
      </w:r>
      <w:r>
        <w:rPr/>
        <w:t>giải</w:t>
      </w:r>
      <w:r>
        <w:rPr>
          <w:spacing w:val="-2"/>
        </w:rPr>
        <w:t> </w:t>
      </w:r>
      <w:r>
        <w:rPr/>
        <w:t>quyết</w:t>
      </w:r>
      <w:r>
        <w:rPr>
          <w:spacing w:val="-4"/>
        </w:rPr>
        <w:t> </w:t>
      </w:r>
      <w:r>
        <w:rPr/>
        <w:t>khiếu</w:t>
      </w:r>
      <w:r>
        <w:rPr>
          <w:spacing w:val="-2"/>
        </w:rPr>
        <w:t> </w:t>
      </w:r>
      <w:r>
        <w:rPr/>
        <w:t>nại</w:t>
      </w:r>
      <w:r>
        <w:rPr>
          <w:spacing w:val="-5"/>
        </w:rPr>
        <w:t> </w:t>
      </w:r>
      <w:r>
        <w:rPr/>
        <w:t>của</w:t>
      </w:r>
      <w:r>
        <w:rPr>
          <w:spacing w:val="-3"/>
        </w:rPr>
        <w:t> </w:t>
      </w:r>
      <w:r>
        <w:rPr/>
        <w:t>bà</w:t>
      </w:r>
      <w:r>
        <w:rPr>
          <w:spacing w:val="-3"/>
        </w:rPr>
        <w:t> </w:t>
      </w:r>
      <w:r>
        <w:rPr/>
        <w:t>Tạ</w:t>
      </w:r>
      <w:r>
        <w:rPr>
          <w:spacing w:val="-3"/>
        </w:rPr>
        <w:t> </w:t>
      </w:r>
      <w:r>
        <w:rPr/>
        <w:t>Thị</w:t>
      </w:r>
      <w:r>
        <w:rPr>
          <w:spacing w:val="-2"/>
        </w:rPr>
        <w:t> </w:t>
      </w:r>
      <w:r>
        <w:rPr/>
        <w:t>Hồng</w:t>
      </w:r>
      <w:r>
        <w:rPr>
          <w:spacing w:val="-4"/>
        </w:rPr>
        <w:t> </w:t>
      </w:r>
      <w:r>
        <w:rPr>
          <w:spacing w:val="-7"/>
        </w:rPr>
        <w:t>T.</w:t>
      </w:r>
    </w:p>
    <w:p>
      <w:pPr>
        <w:pStyle w:val="BodyText"/>
        <w:ind w:left="1366" w:right="0" w:firstLine="0"/>
      </w:pPr>
      <w:r>
        <w:rPr/>
        <w:t>Ngoài</w:t>
      </w:r>
      <w:r>
        <w:rPr>
          <w:spacing w:val="-4"/>
        </w:rPr>
        <w:t> </w:t>
      </w:r>
      <w:r>
        <w:rPr/>
        <w:t>ra,</w:t>
      </w:r>
      <w:r>
        <w:rPr>
          <w:spacing w:val="-4"/>
        </w:rPr>
        <w:t> </w:t>
      </w:r>
      <w:r>
        <w:rPr/>
        <w:t>bản</w:t>
      </w:r>
      <w:r>
        <w:rPr>
          <w:spacing w:val="-4"/>
        </w:rPr>
        <w:t> </w:t>
      </w:r>
      <w:r>
        <w:rPr/>
        <w:t>án</w:t>
      </w:r>
      <w:r>
        <w:rPr>
          <w:spacing w:val="-4"/>
        </w:rPr>
        <w:t> </w:t>
      </w:r>
      <w:r>
        <w:rPr/>
        <w:t>sơ</w:t>
      </w:r>
      <w:r>
        <w:rPr>
          <w:spacing w:val="-4"/>
        </w:rPr>
        <w:t> </w:t>
      </w:r>
      <w:r>
        <w:rPr/>
        <w:t>thẩm</w:t>
      </w:r>
      <w:r>
        <w:rPr>
          <w:spacing w:val="-3"/>
        </w:rPr>
        <w:t> </w:t>
      </w:r>
      <w:r>
        <w:rPr/>
        <w:t>còn</w:t>
      </w:r>
      <w:r>
        <w:rPr>
          <w:spacing w:val="-4"/>
        </w:rPr>
        <w:t> </w:t>
      </w:r>
      <w:r>
        <w:rPr/>
        <w:t>quyết</w:t>
      </w:r>
      <w:r>
        <w:rPr>
          <w:spacing w:val="-2"/>
        </w:rPr>
        <w:t> </w:t>
      </w:r>
      <w:r>
        <w:rPr/>
        <w:t>định</w:t>
      </w:r>
      <w:r>
        <w:rPr>
          <w:spacing w:val="-4"/>
        </w:rPr>
        <w:t> </w:t>
      </w:r>
      <w:r>
        <w:rPr/>
        <w:t>vê</w:t>
      </w:r>
      <w:r>
        <w:rPr>
          <w:spacing w:val="-2"/>
        </w:rPr>
        <w:t> </w:t>
      </w:r>
      <w:r>
        <w:rPr/>
        <w:t>án</w:t>
      </w:r>
      <w:r>
        <w:rPr>
          <w:spacing w:val="-2"/>
        </w:rPr>
        <w:t> </w:t>
      </w:r>
      <w:r>
        <w:rPr/>
        <w:t>phí</w:t>
      </w:r>
      <w:r>
        <w:rPr>
          <w:spacing w:val="-2"/>
        </w:rPr>
        <w:t> </w:t>
      </w:r>
      <w:r>
        <w:rPr/>
        <w:t>và quyên</w:t>
      </w:r>
      <w:r>
        <w:rPr>
          <w:spacing w:val="-2"/>
        </w:rPr>
        <w:t> </w:t>
      </w:r>
      <w:r>
        <w:rPr/>
        <w:t>kháng</w:t>
      </w:r>
      <w:r>
        <w:rPr>
          <w:spacing w:val="-3"/>
        </w:rPr>
        <w:t> </w:t>
      </w:r>
      <w:r>
        <w:rPr>
          <w:spacing w:val="-4"/>
        </w:rPr>
        <w:t>cáo.</w:t>
      </w:r>
    </w:p>
    <w:p>
      <w:pPr>
        <w:pStyle w:val="BodyText"/>
        <w:spacing w:before="120"/>
        <w:ind w:right="576"/>
      </w:pPr>
      <w:r>
        <w:rPr/>
        <w:t>Ngày 28/8/2022, ngươi khởi kiện bà Tạ Thị Hồng T có đơn kháng cáo toàn bộ nội dung bản án hành chính sơ thẩm theo hướng sửa bản án sơ thẩm, chấp nhân yêu cầu khởi kiện của bà T.</w:t>
      </w:r>
    </w:p>
    <w:p>
      <w:pPr>
        <w:pStyle w:val="BodyText"/>
        <w:spacing w:line="321" w:lineRule="exact" w:before="0"/>
        <w:ind w:left="1366" w:right="0" w:firstLine="0"/>
      </w:pPr>
      <w:r>
        <w:rPr/>
        <w:t>Tại</w:t>
      </w:r>
      <w:r>
        <w:rPr>
          <w:spacing w:val="-3"/>
        </w:rPr>
        <w:t> </w:t>
      </w:r>
      <w:r>
        <w:rPr/>
        <w:t>phiên</w:t>
      </w:r>
      <w:r>
        <w:rPr>
          <w:spacing w:val="-3"/>
        </w:rPr>
        <w:t> </w:t>
      </w:r>
      <w:r>
        <w:rPr/>
        <w:t>tòa</w:t>
      </w:r>
      <w:r>
        <w:rPr>
          <w:spacing w:val="-3"/>
        </w:rPr>
        <w:t> </w:t>
      </w:r>
      <w:r>
        <w:rPr/>
        <w:t>phúc</w:t>
      </w:r>
      <w:r>
        <w:rPr>
          <w:spacing w:val="-3"/>
        </w:rPr>
        <w:t> </w:t>
      </w:r>
      <w:r>
        <w:rPr>
          <w:spacing w:val="-4"/>
        </w:rPr>
        <w:t>thẩm:</w:t>
      </w:r>
    </w:p>
    <w:p>
      <w:pPr>
        <w:pStyle w:val="BodyText"/>
        <w:spacing w:before="160"/>
        <w:ind w:right="576"/>
      </w:pPr>
      <w:r>
        <w:rPr/>
        <w:t>Ngươi đại diện theo ủy quyên của ngươi khởi kiện bà Cao Thị Từ vẫn giữ nguyên yêu cầu khởi kiện và yêu cầu kháng cáo, đê nghị cấp phúc thẩm sửa bản án sơ thẩm chấp nhân toàn bộ yêu cầu khởi kiện bà Tạ Thị Hồng T .</w:t>
      </w:r>
    </w:p>
    <w:p>
      <w:pPr>
        <w:pStyle w:val="BodyText"/>
        <w:spacing w:before="160"/>
        <w:ind w:left="1366" w:right="0" w:firstLine="0"/>
      </w:pPr>
      <w:r>
        <w:rPr/>
        <w:t>Ngươi</w:t>
      </w:r>
      <w:r>
        <w:rPr>
          <w:spacing w:val="-4"/>
        </w:rPr>
        <w:t> </w:t>
      </w:r>
      <w:r>
        <w:rPr/>
        <w:t>bị</w:t>
      </w:r>
      <w:r>
        <w:rPr>
          <w:spacing w:val="-2"/>
        </w:rPr>
        <w:t> </w:t>
      </w:r>
      <w:r>
        <w:rPr/>
        <w:t>kiện</w:t>
      </w:r>
      <w:r>
        <w:rPr>
          <w:spacing w:val="-1"/>
        </w:rPr>
        <w:t> </w:t>
      </w:r>
      <w:r>
        <w:rPr/>
        <w:t>có</w:t>
      </w:r>
      <w:r>
        <w:rPr>
          <w:spacing w:val="-4"/>
        </w:rPr>
        <w:t> </w:t>
      </w:r>
      <w:r>
        <w:rPr/>
        <w:t>đơn</w:t>
      </w:r>
      <w:r>
        <w:rPr>
          <w:spacing w:val="-3"/>
        </w:rPr>
        <w:t> </w:t>
      </w:r>
      <w:r>
        <w:rPr/>
        <w:t>xin</w:t>
      </w:r>
      <w:r>
        <w:rPr>
          <w:spacing w:val="-4"/>
        </w:rPr>
        <w:t> </w:t>
      </w:r>
      <w:r>
        <w:rPr/>
        <w:t>xét</w:t>
      </w:r>
      <w:r>
        <w:rPr>
          <w:spacing w:val="-1"/>
        </w:rPr>
        <w:t> </w:t>
      </w:r>
      <w:r>
        <w:rPr/>
        <w:t>xử</w:t>
      </w:r>
      <w:r>
        <w:rPr>
          <w:spacing w:val="-4"/>
        </w:rPr>
        <w:t> </w:t>
      </w:r>
      <w:r>
        <w:rPr/>
        <w:t>vắng</w:t>
      </w:r>
      <w:r>
        <w:rPr>
          <w:spacing w:val="-3"/>
        </w:rPr>
        <w:t> </w:t>
      </w:r>
      <w:r>
        <w:rPr>
          <w:spacing w:val="-4"/>
        </w:rPr>
        <w:t>măt.</w:t>
      </w:r>
    </w:p>
    <w:p>
      <w:pPr>
        <w:pStyle w:val="BodyText"/>
        <w:spacing w:before="160"/>
        <w:ind w:right="576"/>
      </w:pPr>
      <w:r>
        <w:rPr/>
        <w:t>Những ngươi bảo vệ quyên và lơi ích hơp pháp của ngươi bị kiện đê nghị Tòa án cấp phúc thẩm bác yêu cầu khởi kiện và bác kháng cáo của ngươi khởi kiện bác toàn bộ yêu cầu khởi kiện của bà Tạ Thị Hồng T.</w:t>
      </w:r>
    </w:p>
    <w:p>
      <w:pPr>
        <w:pStyle w:val="BodyText"/>
        <w:spacing w:before="160"/>
        <w:ind w:left="1373" w:right="0" w:firstLine="0"/>
      </w:pPr>
      <w:r>
        <w:rPr/>
        <w:t>Quan</w:t>
      </w:r>
      <w:r>
        <w:rPr>
          <w:spacing w:val="-4"/>
        </w:rPr>
        <w:t> </w:t>
      </w:r>
      <w:r>
        <w:rPr/>
        <w:t>điểm</w:t>
      </w:r>
      <w:r>
        <w:rPr>
          <w:spacing w:val="-2"/>
        </w:rPr>
        <w:t> </w:t>
      </w:r>
      <w:r>
        <w:rPr/>
        <w:t>của</w:t>
      </w:r>
      <w:r>
        <w:rPr>
          <w:spacing w:val="-3"/>
        </w:rPr>
        <w:t> </w:t>
      </w:r>
      <w:r>
        <w:rPr/>
        <w:t>đại</w:t>
      </w:r>
      <w:r>
        <w:rPr>
          <w:spacing w:val="-3"/>
        </w:rPr>
        <w:t> </w:t>
      </w:r>
      <w:r>
        <w:rPr/>
        <w:t>diện</w:t>
      </w:r>
      <w:r>
        <w:rPr>
          <w:spacing w:val="-4"/>
        </w:rPr>
        <w:t> </w:t>
      </w:r>
      <w:r>
        <w:rPr/>
        <w:t>Viện</w:t>
      </w:r>
      <w:r>
        <w:rPr>
          <w:spacing w:val="-3"/>
        </w:rPr>
        <w:t> </w:t>
      </w:r>
      <w:r>
        <w:rPr/>
        <w:t>kiểm</w:t>
      </w:r>
      <w:r>
        <w:rPr>
          <w:spacing w:val="-3"/>
        </w:rPr>
        <w:t> </w:t>
      </w:r>
      <w:r>
        <w:rPr/>
        <w:t>sát</w:t>
      </w:r>
      <w:r>
        <w:rPr>
          <w:spacing w:val="-3"/>
        </w:rPr>
        <w:t> </w:t>
      </w:r>
      <w:r>
        <w:rPr/>
        <w:t>tham</w:t>
      </w:r>
      <w:r>
        <w:rPr>
          <w:spacing w:val="-3"/>
        </w:rPr>
        <w:t> </w:t>
      </w:r>
      <w:r>
        <w:rPr/>
        <w:t>gia</w:t>
      </w:r>
      <w:r>
        <w:rPr>
          <w:spacing w:val="-4"/>
        </w:rPr>
        <w:t> </w:t>
      </w:r>
      <w:r>
        <w:rPr/>
        <w:t>phiên</w:t>
      </w:r>
      <w:r>
        <w:rPr>
          <w:spacing w:val="-1"/>
        </w:rPr>
        <w:t> </w:t>
      </w:r>
      <w:r>
        <w:rPr>
          <w:spacing w:val="-4"/>
        </w:rPr>
        <w:t>tòa:</w:t>
      </w:r>
    </w:p>
    <w:p>
      <w:pPr>
        <w:pStyle w:val="BodyText"/>
        <w:spacing w:before="122"/>
        <w:ind w:right="575" w:firstLine="566"/>
      </w:pPr>
      <w:r>
        <w:rPr>
          <w:i/>
        </w:rPr>
        <w:t>Về tố tụng, </w:t>
      </w:r>
      <w:r>
        <w:rPr/>
        <w:t>Hội đồng xét xử phúc thẩm đã thực hiện đúng các quy định của Luât tố tụng hành chính vê phiên tòa phúc thẩm. Những ngươi tham gia tố tụng đã thực hiện đúng các quy định của Luât tố tụng hành chính.</w:t>
      </w:r>
    </w:p>
    <w:p>
      <w:pPr>
        <w:spacing w:line="240" w:lineRule="auto" w:before="119"/>
        <w:ind w:left="807" w:right="573" w:firstLine="700"/>
        <w:jc w:val="both"/>
        <w:rPr>
          <w:sz w:val="28"/>
        </w:rPr>
      </w:pPr>
      <w:r>
        <w:rPr>
          <w:sz w:val="28"/>
        </w:rPr>
        <w:t>Vê nội dung, Theo Công văn số 2942/CHC-DT ngày 12/12/2019 và Công văn số 459/HC-DT ngày 26/02/2020 của Cục Hâu cần Bộ Tư lệnh Quân khu 7 thi: Phần diện tích 42,5m</w:t>
      </w:r>
      <w:r>
        <w:rPr>
          <w:position w:val="9"/>
          <w:sz w:val="18"/>
        </w:rPr>
        <w:t>2</w:t>
      </w:r>
      <w:r>
        <w:rPr>
          <w:spacing w:val="40"/>
          <w:position w:val="9"/>
          <w:sz w:val="18"/>
        </w:rPr>
        <w:t> </w:t>
      </w:r>
      <w:r>
        <w:rPr>
          <w:sz w:val="28"/>
        </w:rPr>
        <w:t>không năm trong diện tích đất 120m</w:t>
      </w:r>
      <w:r>
        <w:rPr>
          <w:position w:val="9"/>
          <w:sz w:val="18"/>
        </w:rPr>
        <w:t>2</w:t>
      </w:r>
      <w:r>
        <w:rPr>
          <w:spacing w:val="31"/>
          <w:position w:val="9"/>
          <w:sz w:val="18"/>
        </w:rPr>
        <w:t> </w:t>
      </w:r>
      <w:r>
        <w:rPr>
          <w:sz w:val="28"/>
        </w:rPr>
        <w:t>đươc công nhân theo</w:t>
      </w:r>
      <w:r>
        <w:rPr>
          <w:spacing w:val="-3"/>
          <w:sz w:val="28"/>
        </w:rPr>
        <w:t> </w:t>
      </w:r>
      <w:r>
        <w:rPr>
          <w:sz w:val="28"/>
        </w:rPr>
        <w:t>Giấy</w:t>
      </w:r>
      <w:r>
        <w:rPr>
          <w:spacing w:val="-1"/>
          <w:sz w:val="28"/>
        </w:rPr>
        <w:t> </w:t>
      </w:r>
      <w:r>
        <w:rPr>
          <w:sz w:val="28"/>
        </w:rPr>
        <w:t>chứng</w:t>
      </w:r>
      <w:r>
        <w:rPr>
          <w:spacing w:val="-1"/>
          <w:sz w:val="28"/>
        </w:rPr>
        <w:t> </w:t>
      </w:r>
      <w:r>
        <w:rPr>
          <w:sz w:val="28"/>
        </w:rPr>
        <w:t>nhân</w:t>
      </w:r>
      <w:r>
        <w:rPr>
          <w:spacing w:val="-1"/>
          <w:sz w:val="28"/>
        </w:rPr>
        <w:t> </w:t>
      </w:r>
      <w:r>
        <w:rPr>
          <w:sz w:val="28"/>
        </w:rPr>
        <w:t>quyên</w:t>
      </w:r>
      <w:r>
        <w:rPr>
          <w:spacing w:val="-3"/>
          <w:sz w:val="28"/>
        </w:rPr>
        <w:t> </w:t>
      </w:r>
      <w:r>
        <w:rPr>
          <w:sz w:val="28"/>
        </w:rPr>
        <w:t>sở</w:t>
      </w:r>
      <w:r>
        <w:rPr>
          <w:spacing w:val="-2"/>
          <w:sz w:val="28"/>
        </w:rPr>
        <w:t> </w:t>
      </w:r>
      <w:r>
        <w:rPr>
          <w:sz w:val="28"/>
        </w:rPr>
        <w:t>hữu</w:t>
      </w:r>
      <w:r>
        <w:rPr>
          <w:spacing w:val="-1"/>
          <w:sz w:val="28"/>
        </w:rPr>
        <w:t> </w:t>
      </w:r>
      <w:r>
        <w:rPr>
          <w:sz w:val="28"/>
        </w:rPr>
        <w:t>nhà</w:t>
      </w:r>
      <w:r>
        <w:rPr>
          <w:spacing w:val="-2"/>
          <w:sz w:val="28"/>
        </w:rPr>
        <w:t> </w:t>
      </w:r>
      <w:r>
        <w:rPr>
          <w:sz w:val="28"/>
        </w:rPr>
        <w:t>ở</w:t>
      </w:r>
      <w:r>
        <w:rPr>
          <w:spacing w:val="-2"/>
          <w:sz w:val="28"/>
        </w:rPr>
        <w:t> </w:t>
      </w:r>
      <w:r>
        <w:rPr>
          <w:sz w:val="28"/>
        </w:rPr>
        <w:t>số</w:t>
      </w:r>
      <w:r>
        <w:rPr>
          <w:spacing w:val="-3"/>
          <w:sz w:val="28"/>
        </w:rPr>
        <w:t> </w:t>
      </w:r>
      <w:r>
        <w:rPr>
          <w:sz w:val="28"/>
        </w:rPr>
        <w:t>160</w:t>
      </w:r>
      <w:r>
        <w:rPr>
          <w:spacing w:val="-1"/>
          <w:sz w:val="28"/>
        </w:rPr>
        <w:t> </w:t>
      </w:r>
      <w:r>
        <w:rPr>
          <w:sz w:val="28"/>
        </w:rPr>
        <w:t>đã</w:t>
      </w:r>
      <w:r>
        <w:rPr>
          <w:spacing w:val="-2"/>
          <w:sz w:val="28"/>
        </w:rPr>
        <w:t> </w:t>
      </w:r>
      <w:r>
        <w:rPr>
          <w:sz w:val="28"/>
        </w:rPr>
        <w:t>cấp</w:t>
      </w:r>
      <w:r>
        <w:rPr>
          <w:spacing w:val="-3"/>
          <w:sz w:val="28"/>
        </w:rPr>
        <w:t> </w:t>
      </w:r>
      <w:r>
        <w:rPr>
          <w:sz w:val="28"/>
        </w:rPr>
        <w:t>cho</w:t>
      </w:r>
      <w:r>
        <w:rPr>
          <w:spacing w:val="-3"/>
          <w:sz w:val="28"/>
        </w:rPr>
        <w:t> </w:t>
      </w:r>
      <w:r>
        <w:rPr>
          <w:sz w:val="28"/>
        </w:rPr>
        <w:t>bà</w:t>
      </w:r>
      <w:r>
        <w:rPr>
          <w:spacing w:val="-2"/>
          <w:sz w:val="28"/>
        </w:rPr>
        <w:t> </w:t>
      </w:r>
      <w:r>
        <w:rPr>
          <w:sz w:val="28"/>
        </w:rPr>
        <w:t>T</w:t>
      </w:r>
      <w:r>
        <w:rPr>
          <w:spacing w:val="-1"/>
          <w:sz w:val="28"/>
        </w:rPr>
        <w:t> </w:t>
      </w:r>
      <w:r>
        <w:rPr>
          <w:sz w:val="28"/>
        </w:rPr>
        <w:t>vào</w:t>
      </w:r>
      <w:r>
        <w:rPr>
          <w:spacing w:val="-1"/>
          <w:sz w:val="28"/>
        </w:rPr>
        <w:t> </w:t>
      </w:r>
      <w:r>
        <w:rPr>
          <w:sz w:val="28"/>
        </w:rPr>
        <w:t>năm</w:t>
      </w:r>
      <w:r>
        <w:rPr>
          <w:spacing w:val="-2"/>
          <w:sz w:val="28"/>
        </w:rPr>
        <w:t> </w:t>
      </w:r>
      <w:r>
        <w:rPr>
          <w:sz w:val="28"/>
        </w:rPr>
        <w:t>1991. Do</w:t>
      </w:r>
      <w:r>
        <w:rPr>
          <w:spacing w:val="-1"/>
          <w:sz w:val="28"/>
        </w:rPr>
        <w:t> </w:t>
      </w:r>
      <w:r>
        <w:rPr>
          <w:sz w:val="28"/>
        </w:rPr>
        <w:t>đó, có</w:t>
      </w:r>
      <w:r>
        <w:rPr>
          <w:spacing w:val="-1"/>
          <w:sz w:val="28"/>
        </w:rPr>
        <w:t> </w:t>
      </w:r>
      <w:r>
        <w:rPr>
          <w:sz w:val="28"/>
        </w:rPr>
        <w:t>cơ</w:t>
      </w:r>
      <w:r>
        <w:rPr>
          <w:spacing w:val="-2"/>
          <w:sz w:val="28"/>
        </w:rPr>
        <w:t> </w:t>
      </w:r>
      <w:r>
        <w:rPr>
          <w:sz w:val="28"/>
        </w:rPr>
        <w:t>sở</w:t>
      </w:r>
      <w:r>
        <w:rPr>
          <w:spacing w:val="-2"/>
          <w:sz w:val="28"/>
        </w:rPr>
        <w:t> </w:t>
      </w:r>
      <w:r>
        <w:rPr>
          <w:sz w:val="28"/>
        </w:rPr>
        <w:t>khẳng</w:t>
      </w:r>
      <w:r>
        <w:rPr>
          <w:spacing w:val="-3"/>
          <w:sz w:val="28"/>
        </w:rPr>
        <w:t> </w:t>
      </w:r>
      <w:r>
        <w:rPr>
          <w:sz w:val="28"/>
        </w:rPr>
        <w:t>định</w:t>
      </w:r>
      <w:r>
        <w:rPr>
          <w:spacing w:val="-3"/>
          <w:sz w:val="28"/>
        </w:rPr>
        <w:t> </w:t>
      </w:r>
      <w:r>
        <w:rPr>
          <w:sz w:val="28"/>
        </w:rPr>
        <w:t>phần</w:t>
      </w:r>
      <w:r>
        <w:rPr>
          <w:spacing w:val="-1"/>
          <w:sz w:val="28"/>
        </w:rPr>
        <w:t> </w:t>
      </w:r>
      <w:r>
        <w:rPr>
          <w:sz w:val="28"/>
        </w:rPr>
        <w:t>đất</w:t>
      </w:r>
      <w:r>
        <w:rPr>
          <w:spacing w:val="-1"/>
          <w:sz w:val="28"/>
        </w:rPr>
        <w:t> </w:t>
      </w:r>
      <w:r>
        <w:rPr>
          <w:sz w:val="28"/>
        </w:rPr>
        <w:t>này</w:t>
      </w:r>
      <w:r>
        <w:rPr>
          <w:spacing w:val="-1"/>
          <w:sz w:val="28"/>
        </w:rPr>
        <w:t> </w:t>
      </w:r>
      <w:r>
        <w:rPr>
          <w:sz w:val="28"/>
        </w:rPr>
        <w:t>bà</w:t>
      </w:r>
      <w:r>
        <w:rPr>
          <w:spacing w:val="-2"/>
          <w:sz w:val="28"/>
        </w:rPr>
        <w:t> </w:t>
      </w:r>
      <w:r>
        <w:rPr>
          <w:sz w:val="28"/>
        </w:rPr>
        <w:t>T</w:t>
      </w:r>
      <w:r>
        <w:rPr>
          <w:spacing w:val="-3"/>
          <w:sz w:val="28"/>
        </w:rPr>
        <w:t> </w:t>
      </w:r>
      <w:r>
        <w:rPr>
          <w:sz w:val="28"/>
        </w:rPr>
        <w:t>tự</w:t>
      </w:r>
      <w:r>
        <w:rPr>
          <w:spacing w:val="-3"/>
          <w:sz w:val="28"/>
        </w:rPr>
        <w:t> </w:t>
      </w:r>
      <w:r>
        <w:rPr>
          <w:sz w:val="28"/>
        </w:rPr>
        <w:t>ý</w:t>
      </w:r>
      <w:r>
        <w:rPr>
          <w:spacing w:val="-1"/>
          <w:sz w:val="28"/>
        </w:rPr>
        <w:t> </w:t>
      </w:r>
      <w:r>
        <w:rPr>
          <w:sz w:val="28"/>
        </w:rPr>
        <w:t>chiếm</w:t>
      </w:r>
      <w:r>
        <w:rPr>
          <w:spacing w:val="-2"/>
          <w:sz w:val="28"/>
        </w:rPr>
        <w:t> </w:t>
      </w:r>
      <w:r>
        <w:rPr>
          <w:sz w:val="28"/>
        </w:rPr>
        <w:t>sử</w:t>
      </w:r>
      <w:r>
        <w:rPr>
          <w:spacing w:val="-1"/>
          <w:sz w:val="28"/>
        </w:rPr>
        <w:t> </w:t>
      </w:r>
      <w:r>
        <w:rPr>
          <w:sz w:val="28"/>
        </w:rPr>
        <w:t>dụng,</w:t>
      </w:r>
      <w:r>
        <w:rPr>
          <w:spacing w:val="-3"/>
          <w:sz w:val="28"/>
        </w:rPr>
        <w:t> </w:t>
      </w:r>
      <w:r>
        <w:rPr>
          <w:sz w:val="28"/>
        </w:rPr>
        <w:t>bà</w:t>
      </w:r>
      <w:r>
        <w:rPr>
          <w:spacing w:val="-2"/>
          <w:sz w:val="28"/>
        </w:rPr>
        <w:t> </w:t>
      </w:r>
      <w:r>
        <w:rPr>
          <w:sz w:val="28"/>
        </w:rPr>
        <w:t>T</w:t>
      </w:r>
      <w:r>
        <w:rPr>
          <w:spacing w:val="-3"/>
          <w:sz w:val="28"/>
        </w:rPr>
        <w:t> </w:t>
      </w:r>
      <w:r>
        <w:rPr>
          <w:sz w:val="28"/>
        </w:rPr>
        <w:t>không</w:t>
      </w:r>
      <w:r>
        <w:rPr>
          <w:spacing w:val="-3"/>
          <w:sz w:val="28"/>
        </w:rPr>
        <w:t> </w:t>
      </w:r>
      <w:r>
        <w:rPr>
          <w:sz w:val="28"/>
        </w:rPr>
        <w:t>có tài liệu chứng minh cho việc sử dụng đất của minh là hơp pháp. Như vây, theo quy định tại điểm d khoản 5 Điêu 22 Nghị định 43/2015/NĐ-CP: </w:t>
      </w:r>
      <w:r>
        <w:rPr>
          <w:i/>
          <w:sz w:val="28"/>
        </w:rPr>
        <w:t>“Ngươi sử</w:t>
      </w:r>
      <w:r>
        <w:rPr>
          <w:i/>
          <w:spacing w:val="40"/>
          <w:sz w:val="28"/>
        </w:rPr>
        <w:t> </w:t>
      </w:r>
      <w:r>
        <w:rPr>
          <w:i/>
          <w:sz w:val="28"/>
        </w:rPr>
        <w:t>dụng đất được cấp Giấy chứng nhận quyền sử dụng đất, quyền sở hữu nha ở va tai san khác gắn liền với đất quy đinh tai khoan nay phai thực hiên nghĩa vụ tai chinh theo quy đinh của pháp luật” </w:t>
      </w:r>
      <w:r>
        <w:rPr>
          <w:sz w:val="28"/>
        </w:rPr>
        <w:t>nên Ủy ban nhân dân quân B yêu cầu bà T thực hiện nghĩa vụ tài chính đối với diện tích 42,5m</w:t>
      </w:r>
      <w:r>
        <w:rPr>
          <w:sz w:val="28"/>
          <w:vertAlign w:val="superscript"/>
        </w:rPr>
        <w:t>2</w:t>
      </w:r>
      <w:r>
        <w:rPr>
          <w:sz w:val="28"/>
          <w:vertAlign w:val="baseline"/>
        </w:rPr>
        <w:t> là đúng quy định pháp luât.</w:t>
      </w:r>
    </w:p>
    <w:p>
      <w:pPr>
        <w:pStyle w:val="BodyText"/>
        <w:spacing w:before="161"/>
        <w:ind w:right="575" w:firstLine="700"/>
      </w:pPr>
      <w:r>
        <w:rPr/>
        <w:t>Từ những phân tích trên, Tòa án cấp sơ thẩm bác yêu cầu khởi kiện của bà T là có căn cứ</w:t>
      </w:r>
      <w:r>
        <w:rPr>
          <w:spacing w:val="80"/>
        </w:rPr>
        <w:t> </w:t>
      </w:r>
      <w:r>
        <w:rPr/>
        <w:t>pháp luât. Kháng cáo của bà T là không có cơ sở xem xét. Đại diện Viện kiểm sát đê nghị Hội đồng xét xử phúc thẩm áp dụng khoản 1 Điêu</w:t>
      </w:r>
      <w:r>
        <w:rPr>
          <w:spacing w:val="40"/>
        </w:rPr>
        <w:t> </w:t>
      </w:r>
      <w:r>
        <w:rPr/>
        <w:t>241 Luât tố tụng hành chính bác kháng cáo của ngươi khởi kiện, giữ nguyên quyết định của bản án sơ thẩm.</w:t>
      </w:r>
    </w:p>
    <w:p>
      <w:pPr>
        <w:spacing w:before="159"/>
        <w:ind w:left="1240" w:right="1012" w:firstLine="0"/>
        <w:jc w:val="center"/>
        <w:rPr>
          <w:b/>
          <w:sz w:val="28"/>
        </w:rPr>
      </w:pPr>
      <w:r>
        <w:rPr>
          <w:b/>
          <w:sz w:val="28"/>
        </w:rPr>
        <w:t>NHẬN</w:t>
      </w:r>
      <w:r>
        <w:rPr>
          <w:b/>
          <w:spacing w:val="-5"/>
          <w:sz w:val="28"/>
        </w:rPr>
        <w:t> </w:t>
      </w:r>
      <w:r>
        <w:rPr>
          <w:b/>
          <w:sz w:val="28"/>
        </w:rPr>
        <w:t>ĐỊNH</w:t>
      </w:r>
      <w:r>
        <w:rPr>
          <w:b/>
          <w:spacing w:val="-4"/>
          <w:sz w:val="28"/>
        </w:rPr>
        <w:t> </w:t>
      </w:r>
      <w:r>
        <w:rPr>
          <w:b/>
          <w:sz w:val="28"/>
        </w:rPr>
        <w:t>CỦA</w:t>
      </w:r>
      <w:r>
        <w:rPr>
          <w:b/>
          <w:spacing w:val="-5"/>
          <w:sz w:val="28"/>
        </w:rPr>
        <w:t> </w:t>
      </w:r>
      <w:r>
        <w:rPr>
          <w:b/>
          <w:sz w:val="28"/>
        </w:rPr>
        <w:t>TÒA</w:t>
      </w:r>
      <w:r>
        <w:rPr>
          <w:b/>
          <w:spacing w:val="-4"/>
          <w:sz w:val="28"/>
        </w:rPr>
        <w:t> </w:t>
      </w:r>
      <w:r>
        <w:rPr>
          <w:b/>
          <w:spacing w:val="-5"/>
          <w:sz w:val="28"/>
        </w:rPr>
        <w:t>ÁN</w:t>
      </w:r>
    </w:p>
    <w:p>
      <w:pPr>
        <w:spacing w:after="0"/>
        <w:jc w:val="center"/>
        <w:rPr>
          <w:sz w:val="28"/>
        </w:rPr>
        <w:sectPr>
          <w:pgSz w:w="11910" w:h="16840"/>
          <w:pgMar w:header="0" w:footer="742" w:top="1040" w:bottom="940" w:left="820" w:right="560"/>
        </w:sectPr>
      </w:pPr>
    </w:p>
    <w:p>
      <w:pPr>
        <w:pStyle w:val="BodyText"/>
        <w:spacing w:before="78"/>
        <w:ind w:right="575" w:firstLine="720"/>
      </w:pPr>
      <w:r>
        <w:rPr/>
        <w:t>Sau khi nghiên cứu các tài liệu, chứng cứ có trong hồ sơ vụ án đươc xem xét tại phiên tòa và căn cứ vào kết quả tranh tụng tại phiên tòa, Hội đồng xét xử nhân định:</w:t>
      </w:r>
    </w:p>
    <w:p>
      <w:pPr>
        <w:pStyle w:val="ListParagraph"/>
        <w:numPr>
          <w:ilvl w:val="0"/>
          <w:numId w:val="6"/>
        </w:numPr>
        <w:tabs>
          <w:tab w:pos="1967" w:val="left" w:leader="none"/>
        </w:tabs>
        <w:spacing w:line="240" w:lineRule="auto" w:before="160" w:after="0"/>
        <w:ind w:left="807" w:right="573" w:firstLine="720"/>
        <w:jc w:val="both"/>
        <w:rPr>
          <w:sz w:val="28"/>
        </w:rPr>
      </w:pPr>
      <w:r>
        <w:rPr>
          <w:sz w:val="28"/>
        </w:rPr>
        <w:t>Đơn kháng cáo của ngươi khởi kiện, đươc làm đúng thơi hạn, hinh thức nội dụng đảm bảo theo quy định pháp luât.</w:t>
      </w:r>
    </w:p>
    <w:p>
      <w:pPr>
        <w:pStyle w:val="BodyText"/>
        <w:spacing w:before="160"/>
        <w:ind w:right="576" w:firstLine="700"/>
      </w:pPr>
      <w:r>
        <w:rPr/>
        <w:t>Vê việc xét xử vắng măt đối với Chủ tịch Ủy ban nhân dân Thành phố H, Ủy ban nhân dân quân B và Chủ tịch Ủy ban nhân dân quân B. Căn cứ khoản 4 Điêu 225 Luât Tố tụng Hành chính, Tòa án nhân dân Cấp Cao tại Thành phố Hồ Chí Minh</w:t>
      </w:r>
      <w:r>
        <w:rPr>
          <w:spacing w:val="40"/>
        </w:rPr>
        <w:t> </w:t>
      </w:r>
      <w:r>
        <w:rPr/>
        <w:t>xét xử vắng măt đối với các đương sự này.</w:t>
      </w:r>
    </w:p>
    <w:p>
      <w:pPr>
        <w:pStyle w:val="ListParagraph"/>
        <w:numPr>
          <w:ilvl w:val="0"/>
          <w:numId w:val="6"/>
        </w:numPr>
        <w:tabs>
          <w:tab w:pos="1950" w:val="left" w:leader="none"/>
        </w:tabs>
        <w:spacing w:line="240" w:lineRule="auto" w:before="162" w:after="0"/>
        <w:ind w:left="807" w:right="504" w:firstLine="720"/>
        <w:jc w:val="both"/>
        <w:rPr>
          <w:sz w:val="28"/>
        </w:rPr>
      </w:pPr>
      <w:r>
        <w:rPr>
          <w:sz w:val="28"/>
        </w:rPr>
        <w:t>Ngươi khởi kiện yêu cầu: Huỷ Văn bản số 4705/UBND-TNMT ngày 28/12/2018 của UBND quân B vê việc trả lơi đơn; Quyết định số 2015/QĐ- UBND ngày 18/3/2019 của Chủ tịch UBND quân B vê việc giải quyết khiếu nại của bà Tạ Thị Hồng</w:t>
      </w:r>
      <w:r>
        <w:rPr>
          <w:spacing w:val="80"/>
          <w:sz w:val="28"/>
        </w:rPr>
        <w:t> </w:t>
      </w:r>
      <w:r>
        <w:rPr>
          <w:sz w:val="28"/>
        </w:rPr>
        <w:t>T và Quyết định số 207/QĐ-UBND ngày 16/01/2020 của Chủ</w:t>
      </w:r>
      <w:r>
        <w:rPr>
          <w:spacing w:val="-1"/>
          <w:sz w:val="28"/>
        </w:rPr>
        <w:t> </w:t>
      </w:r>
      <w:r>
        <w:rPr>
          <w:sz w:val="28"/>
        </w:rPr>
        <w:t>tịch UBND Thành phố H vê việc giải quyết khiếu nại của bà Tạ Thị Hồng T. Căn cứ khoản 1 Điêu 30 Luât Tố tụng hành chính các Quyết định, hành vi hành chính trên là đối tương khởi kiện vụ án hành chính. Căn cứ khoản 3, 4 Điêu 32 Luât Tố tụng hành chính Tòa án nhân dân Thành phố Hồ Chí Minh thụ lý giải quyết là đúng thẩm quyên.</w:t>
      </w:r>
    </w:p>
    <w:p>
      <w:pPr>
        <w:pStyle w:val="ListParagraph"/>
        <w:numPr>
          <w:ilvl w:val="0"/>
          <w:numId w:val="6"/>
        </w:numPr>
        <w:tabs>
          <w:tab w:pos="1957" w:val="left" w:leader="none"/>
        </w:tabs>
        <w:spacing w:line="240" w:lineRule="auto" w:before="159" w:after="0"/>
        <w:ind w:left="807" w:right="573" w:firstLine="720"/>
        <w:jc w:val="both"/>
        <w:rPr>
          <w:sz w:val="28"/>
        </w:rPr>
      </w:pPr>
      <w:r>
        <w:rPr>
          <w:sz w:val="28"/>
        </w:rPr>
        <w:t>Thơi hiệu khởi kiện:</w:t>
      </w:r>
      <w:r>
        <w:rPr>
          <w:spacing w:val="40"/>
          <w:sz w:val="28"/>
        </w:rPr>
        <w:t> </w:t>
      </w:r>
      <w:r>
        <w:rPr>
          <w:sz w:val="28"/>
        </w:rPr>
        <w:t>Căn cứ khoản 2 Điêu 116 Luât Tố tụng Hành chính thi thơi hiệu khởi kiện của bà Tạ Thị Hồng T đối với các quyết định hành chính, hành vi hành chính nêu trên vẫn còn.</w:t>
      </w:r>
    </w:p>
    <w:p>
      <w:pPr>
        <w:pStyle w:val="ListParagraph"/>
        <w:numPr>
          <w:ilvl w:val="0"/>
          <w:numId w:val="6"/>
        </w:numPr>
        <w:tabs>
          <w:tab w:pos="1948" w:val="left" w:leader="none"/>
        </w:tabs>
        <w:spacing w:line="240" w:lineRule="auto" w:before="160" w:after="0"/>
        <w:ind w:left="807" w:right="576" w:firstLine="720"/>
        <w:jc w:val="both"/>
        <w:rPr>
          <w:sz w:val="28"/>
        </w:rPr>
      </w:pPr>
      <w:r>
        <w:rPr>
          <w:sz w:val="28"/>
        </w:rPr>
        <w:t>Xét tính hơp pháp của Quyết định hành chính, hành vi hành chính bị khởi kiện:</w:t>
      </w:r>
    </w:p>
    <w:p>
      <w:pPr>
        <w:pStyle w:val="BodyText"/>
        <w:spacing w:before="160"/>
        <w:ind w:right="575" w:firstLine="720"/>
      </w:pPr>
      <w:r>
        <w:rPr/>
        <w:t>[4.1] Vê trinh tự thủ tục, thẩm quyên ban hành Quyết định hành chính và thực hiện hành vi hành chính:</w:t>
      </w:r>
    </w:p>
    <w:p>
      <w:pPr>
        <w:pStyle w:val="BodyText"/>
        <w:spacing w:before="160"/>
        <w:ind w:right="564" w:firstLine="720"/>
      </w:pPr>
      <w:r>
        <w:rPr/>
        <w:t>Do bà T có đơn đê nghị xem xét lại thông tin địa chính để xác định nghĩa vụ tài chính khi cấp Giấy chứng nhân quyên sử dụng đất, quyên sở hữu nhà ở và tài sản khác gắn liên với đất số CH04658 ngày 14/6/2018 cho căn nhà và đất số: 575 Phạm Văn Đ, phương 13, quân B (thuộc thửa số 58, tơ bản đồ số 40, bản đồ địa chính năm 2002). Ngày 28/12/2018, UBND quân B</w:t>
      </w:r>
      <w:r>
        <w:rPr>
          <w:spacing w:val="40"/>
        </w:rPr>
        <w:t> </w:t>
      </w:r>
      <w:r>
        <w:rPr/>
        <w:t>ban hành Văn bản số 4705/UBND-TNMT trả lơi cho bà T với nội dung đơn kiến nghị không có cơ sở giải quyết. Ngày 30/01/2019, bà T làm đơn khiếu nại đối với văn bản số 4705/UBND-TNMT trên. Ngày 18/03/2019, Chủ tịch UBND quân B ban hành Quyết định số 2015/QĐ-UBND bác khiếu nại của bà T giữ nguyên công văn số 4705/UBND-TNMT. Không đồng ý với Quyết định số 2015/QĐ-UBND, ngày 10/4/2019, bà T tiếp tục làm đơn khiếu nại đến Chủ tịch UBND Thành phố H. Đến ngày 16/01/2020, Chủ tịch UBND Thành phố H ban hành Quyết định số 207/QĐ-UBND vê việc giải quyết khiếu nại của bà T với nội dụng bác khiếu nại của</w:t>
      </w:r>
      <w:r>
        <w:rPr>
          <w:spacing w:val="-4"/>
        </w:rPr>
        <w:t> </w:t>
      </w:r>
      <w:r>
        <w:rPr/>
        <w:t>bà</w:t>
      </w:r>
      <w:r>
        <w:rPr>
          <w:spacing w:val="-4"/>
        </w:rPr>
        <w:t> </w:t>
      </w:r>
      <w:r>
        <w:rPr/>
        <w:t>T</w:t>
      </w:r>
      <w:r>
        <w:rPr>
          <w:spacing w:val="-5"/>
        </w:rPr>
        <w:t> </w:t>
      </w:r>
      <w:r>
        <w:rPr/>
        <w:t>công</w:t>
      </w:r>
      <w:r>
        <w:rPr>
          <w:spacing w:val="-4"/>
        </w:rPr>
        <w:t> </w:t>
      </w:r>
      <w:r>
        <w:rPr/>
        <w:t>nhân</w:t>
      </w:r>
      <w:r>
        <w:rPr>
          <w:spacing w:val="-5"/>
        </w:rPr>
        <w:t> </w:t>
      </w:r>
      <w:r>
        <w:rPr/>
        <w:t>nội</w:t>
      </w:r>
      <w:r>
        <w:rPr>
          <w:spacing w:val="-3"/>
        </w:rPr>
        <w:t> </w:t>
      </w:r>
      <w:r>
        <w:rPr/>
        <w:t>dung</w:t>
      </w:r>
      <w:r>
        <w:rPr>
          <w:spacing w:val="-4"/>
        </w:rPr>
        <w:t> </w:t>
      </w:r>
      <w:r>
        <w:rPr/>
        <w:t>Quyết</w:t>
      </w:r>
      <w:r>
        <w:rPr>
          <w:spacing w:val="-5"/>
        </w:rPr>
        <w:t> </w:t>
      </w:r>
      <w:r>
        <w:rPr/>
        <w:t>định</w:t>
      </w:r>
      <w:r>
        <w:rPr>
          <w:spacing w:val="-5"/>
        </w:rPr>
        <w:t> </w:t>
      </w:r>
      <w:r>
        <w:rPr/>
        <w:t>số</w:t>
      </w:r>
      <w:r>
        <w:rPr>
          <w:spacing w:val="-3"/>
        </w:rPr>
        <w:t> </w:t>
      </w:r>
      <w:r>
        <w:rPr/>
        <w:t>2015/QĐ-UBND</w:t>
      </w:r>
      <w:r>
        <w:rPr>
          <w:spacing w:val="-2"/>
        </w:rPr>
        <w:t> </w:t>
      </w:r>
      <w:r>
        <w:rPr/>
        <w:t>của</w:t>
      </w:r>
      <w:r>
        <w:rPr>
          <w:spacing w:val="-4"/>
        </w:rPr>
        <w:t> </w:t>
      </w:r>
      <w:r>
        <w:rPr/>
        <w:t>UBND</w:t>
      </w:r>
      <w:r>
        <w:rPr>
          <w:spacing w:val="-3"/>
        </w:rPr>
        <w:t> </w:t>
      </w:r>
      <w:r>
        <w:rPr/>
        <w:t>quân</w:t>
      </w:r>
      <w:r>
        <w:rPr>
          <w:spacing w:val="-2"/>
        </w:rPr>
        <w:t> </w:t>
      </w:r>
      <w:r>
        <w:rPr>
          <w:spacing w:val="-5"/>
        </w:rPr>
        <w:t>B.</w:t>
      </w:r>
    </w:p>
    <w:p>
      <w:pPr>
        <w:pStyle w:val="BodyText"/>
        <w:spacing w:line="242" w:lineRule="auto" w:before="158"/>
        <w:ind w:right="575" w:firstLine="720"/>
      </w:pPr>
      <w:r>
        <w:rPr/>
        <w:t>Căn cứ các điêu 7, 18, 27, 28, 29, 30, 31 Luât khiếu nại 2011, xét thấy Quyết</w:t>
      </w:r>
      <w:r>
        <w:rPr>
          <w:spacing w:val="12"/>
        </w:rPr>
        <w:t> </w:t>
      </w:r>
      <w:r>
        <w:rPr/>
        <w:t>định</w:t>
      </w:r>
      <w:r>
        <w:rPr>
          <w:spacing w:val="11"/>
        </w:rPr>
        <w:t> </w:t>
      </w:r>
      <w:r>
        <w:rPr/>
        <w:t>số</w:t>
      </w:r>
      <w:r>
        <w:rPr>
          <w:spacing w:val="12"/>
        </w:rPr>
        <w:t> </w:t>
      </w:r>
      <w:r>
        <w:rPr/>
        <w:t>2015/QĐ-UBND</w:t>
      </w:r>
      <w:r>
        <w:rPr>
          <w:spacing w:val="13"/>
        </w:rPr>
        <w:t> </w:t>
      </w:r>
      <w:r>
        <w:rPr/>
        <w:t>ngày</w:t>
      </w:r>
      <w:r>
        <w:rPr>
          <w:spacing w:val="13"/>
        </w:rPr>
        <w:t> </w:t>
      </w:r>
      <w:r>
        <w:rPr/>
        <w:t>18/3/2019</w:t>
      </w:r>
      <w:r>
        <w:rPr>
          <w:spacing w:val="10"/>
        </w:rPr>
        <w:t> </w:t>
      </w:r>
      <w:r>
        <w:rPr/>
        <w:t>của</w:t>
      </w:r>
      <w:r>
        <w:rPr>
          <w:spacing w:val="12"/>
        </w:rPr>
        <w:t> </w:t>
      </w:r>
      <w:r>
        <w:rPr/>
        <w:t>Chủ</w:t>
      </w:r>
      <w:r>
        <w:rPr>
          <w:spacing w:val="13"/>
        </w:rPr>
        <w:t> </w:t>
      </w:r>
      <w:r>
        <w:rPr/>
        <w:t>tịch</w:t>
      </w:r>
      <w:r>
        <w:rPr>
          <w:spacing w:val="10"/>
        </w:rPr>
        <w:t> </w:t>
      </w:r>
      <w:r>
        <w:rPr/>
        <w:t>UBND</w:t>
      </w:r>
      <w:r>
        <w:rPr>
          <w:spacing w:val="13"/>
        </w:rPr>
        <w:t> </w:t>
      </w:r>
      <w:r>
        <w:rPr/>
        <w:t>quân</w:t>
      </w:r>
      <w:r>
        <w:rPr>
          <w:spacing w:val="11"/>
        </w:rPr>
        <w:t> </w:t>
      </w:r>
      <w:r>
        <w:rPr/>
        <w:t>B</w:t>
      </w:r>
      <w:r>
        <w:rPr>
          <w:spacing w:val="12"/>
        </w:rPr>
        <w:t> </w:t>
      </w:r>
      <w:r>
        <w:rPr>
          <w:spacing w:val="-5"/>
        </w:rPr>
        <w:t>vê</w:t>
      </w:r>
    </w:p>
    <w:p>
      <w:pPr>
        <w:spacing w:after="0" w:line="242" w:lineRule="auto"/>
        <w:sectPr>
          <w:pgSz w:w="11910" w:h="16840"/>
          <w:pgMar w:header="0" w:footer="742" w:top="1040" w:bottom="940" w:left="820" w:right="560"/>
        </w:sectPr>
      </w:pPr>
    </w:p>
    <w:p>
      <w:pPr>
        <w:pStyle w:val="BodyText"/>
        <w:spacing w:before="78"/>
        <w:ind w:right="575" w:firstLine="0"/>
      </w:pPr>
      <w:r>
        <w:rPr/>
        <w:t>việc giải quyết khiếu nại của bà Tạ Thị Hồng T và</w:t>
      </w:r>
      <w:r>
        <w:rPr>
          <w:spacing w:val="80"/>
        </w:rPr>
        <w:t> </w:t>
      </w:r>
      <w:r>
        <w:rPr/>
        <w:t>Quyết định số 207/QĐ- UBND</w:t>
      </w:r>
      <w:r>
        <w:rPr>
          <w:spacing w:val="40"/>
        </w:rPr>
        <w:t> </w:t>
      </w:r>
      <w:r>
        <w:rPr/>
        <w:t>ngày 16/01/2020 của Chủ tịch UBND Thành phố H đươc ban hành đúng trinh tự, thủ tục và đúng thẩm quyên.</w:t>
      </w:r>
    </w:p>
    <w:p>
      <w:pPr>
        <w:pStyle w:val="BodyText"/>
        <w:spacing w:before="160"/>
        <w:ind w:left="1527" w:right="0" w:firstLine="0"/>
      </w:pPr>
      <w:r>
        <w:rPr/>
        <w:t>[4.2]</w:t>
      </w:r>
      <w:r>
        <w:rPr>
          <w:spacing w:val="-3"/>
        </w:rPr>
        <w:t> </w:t>
      </w:r>
      <w:r>
        <w:rPr/>
        <w:t>Vê</w:t>
      </w:r>
      <w:r>
        <w:rPr>
          <w:spacing w:val="-3"/>
        </w:rPr>
        <w:t> </w:t>
      </w:r>
      <w:r>
        <w:rPr/>
        <w:t>nội</w:t>
      </w:r>
      <w:r>
        <w:rPr>
          <w:spacing w:val="-1"/>
        </w:rPr>
        <w:t> </w:t>
      </w:r>
      <w:r>
        <w:rPr/>
        <w:t>dung</w:t>
      </w:r>
      <w:r>
        <w:rPr>
          <w:spacing w:val="-2"/>
        </w:rPr>
        <w:t> </w:t>
      </w:r>
      <w:r>
        <w:rPr/>
        <w:t>các</w:t>
      </w:r>
      <w:r>
        <w:rPr>
          <w:spacing w:val="-2"/>
        </w:rPr>
        <w:t> </w:t>
      </w:r>
      <w:r>
        <w:rPr/>
        <w:t>quyết</w:t>
      </w:r>
      <w:r>
        <w:rPr>
          <w:spacing w:val="-2"/>
        </w:rPr>
        <w:t> </w:t>
      </w:r>
      <w:r>
        <w:rPr/>
        <w:t>định</w:t>
      </w:r>
      <w:r>
        <w:rPr>
          <w:spacing w:val="-1"/>
        </w:rPr>
        <w:t> </w:t>
      </w:r>
      <w:r>
        <w:rPr/>
        <w:t>hành</w:t>
      </w:r>
      <w:r>
        <w:rPr>
          <w:spacing w:val="-4"/>
        </w:rPr>
        <w:t> </w:t>
      </w:r>
      <w:r>
        <w:rPr/>
        <w:t>chính</w:t>
      </w:r>
      <w:r>
        <w:rPr>
          <w:spacing w:val="-1"/>
        </w:rPr>
        <w:t> </w:t>
      </w:r>
      <w:r>
        <w:rPr/>
        <w:t>và hành</w:t>
      </w:r>
      <w:r>
        <w:rPr>
          <w:spacing w:val="-3"/>
        </w:rPr>
        <w:t> </w:t>
      </w:r>
      <w:r>
        <w:rPr/>
        <w:t>vi</w:t>
      </w:r>
      <w:r>
        <w:rPr>
          <w:spacing w:val="-4"/>
        </w:rPr>
        <w:t> </w:t>
      </w:r>
      <w:r>
        <w:rPr/>
        <w:t>hành</w:t>
      </w:r>
      <w:r>
        <w:rPr>
          <w:spacing w:val="-1"/>
        </w:rPr>
        <w:t> </w:t>
      </w:r>
      <w:r>
        <w:rPr/>
        <w:t>chính</w:t>
      </w:r>
      <w:r>
        <w:rPr>
          <w:spacing w:val="-4"/>
        </w:rPr>
        <w:t> </w:t>
      </w:r>
      <w:r>
        <w:rPr/>
        <w:t>bị</w:t>
      </w:r>
      <w:r>
        <w:rPr>
          <w:spacing w:val="-1"/>
        </w:rPr>
        <w:t> </w:t>
      </w:r>
      <w:r>
        <w:rPr>
          <w:spacing w:val="-4"/>
        </w:rPr>
        <w:t>khởi</w:t>
      </w:r>
    </w:p>
    <w:p>
      <w:pPr>
        <w:pStyle w:val="BodyText"/>
        <w:spacing w:line="322" w:lineRule="exact" w:before="0"/>
        <w:ind w:right="0" w:firstLine="0"/>
        <w:jc w:val="left"/>
      </w:pPr>
      <w:r>
        <w:rPr>
          <w:spacing w:val="-2"/>
        </w:rPr>
        <w:t>kiện:</w:t>
      </w:r>
    </w:p>
    <w:p>
      <w:pPr>
        <w:pStyle w:val="BodyText"/>
        <w:spacing w:before="160"/>
        <w:ind w:left="1527" w:right="0" w:firstLine="0"/>
        <w:jc w:val="left"/>
      </w:pPr>
      <w:r>
        <w:rPr/>
        <w:t>Năm</w:t>
      </w:r>
      <w:r>
        <w:rPr>
          <w:spacing w:val="-3"/>
        </w:rPr>
        <w:t> </w:t>
      </w:r>
      <w:r>
        <w:rPr/>
        <w:t>1987,</w:t>
      </w:r>
      <w:r>
        <w:rPr>
          <w:spacing w:val="2"/>
        </w:rPr>
        <w:t> </w:t>
      </w:r>
      <w:r>
        <w:rPr/>
        <w:t>bà</w:t>
      </w:r>
      <w:r>
        <w:rPr>
          <w:spacing w:val="3"/>
        </w:rPr>
        <w:t> </w:t>
      </w:r>
      <w:r>
        <w:rPr/>
        <w:t>Tạ</w:t>
      </w:r>
      <w:r>
        <w:rPr>
          <w:spacing w:val="3"/>
        </w:rPr>
        <w:t> </w:t>
      </w:r>
      <w:r>
        <w:rPr/>
        <w:t>Thị</w:t>
      </w:r>
      <w:r>
        <w:rPr>
          <w:spacing w:val="3"/>
        </w:rPr>
        <w:t> </w:t>
      </w:r>
      <w:r>
        <w:rPr/>
        <w:t>Hồng</w:t>
      </w:r>
      <w:r>
        <w:rPr>
          <w:spacing w:val="2"/>
        </w:rPr>
        <w:t> </w:t>
      </w:r>
      <w:r>
        <w:rPr/>
        <w:t>T</w:t>
      </w:r>
      <w:r>
        <w:rPr>
          <w:spacing w:val="2"/>
        </w:rPr>
        <w:t> </w:t>
      </w:r>
      <w:r>
        <w:rPr/>
        <w:t>và</w:t>
      </w:r>
      <w:r>
        <w:rPr>
          <w:spacing w:val="3"/>
        </w:rPr>
        <w:t> </w:t>
      </w:r>
      <w:r>
        <w:rPr/>
        <w:t>Bộ</w:t>
      </w:r>
      <w:r>
        <w:rPr>
          <w:spacing w:val="1"/>
        </w:rPr>
        <w:t> </w:t>
      </w:r>
      <w:r>
        <w:rPr/>
        <w:t>Tư</w:t>
      </w:r>
      <w:r>
        <w:rPr>
          <w:spacing w:val="4"/>
        </w:rPr>
        <w:t> </w:t>
      </w:r>
      <w:r>
        <w:rPr/>
        <w:t>lệnh</w:t>
      </w:r>
      <w:r>
        <w:rPr>
          <w:spacing w:val="2"/>
        </w:rPr>
        <w:t> </w:t>
      </w:r>
      <w:r>
        <w:rPr/>
        <w:t>Quân</w:t>
      </w:r>
      <w:r>
        <w:rPr>
          <w:spacing w:val="2"/>
        </w:rPr>
        <w:t> </w:t>
      </w:r>
      <w:r>
        <w:rPr/>
        <w:t>khu</w:t>
      </w:r>
      <w:r>
        <w:rPr>
          <w:spacing w:val="3"/>
        </w:rPr>
        <w:t> </w:t>
      </w:r>
      <w:r>
        <w:rPr/>
        <w:t>7</w:t>
      </w:r>
      <w:r>
        <w:rPr>
          <w:spacing w:val="2"/>
        </w:rPr>
        <w:t> </w:t>
      </w:r>
      <w:r>
        <w:rPr/>
        <w:t>ký</w:t>
      </w:r>
      <w:r>
        <w:rPr>
          <w:spacing w:val="2"/>
        </w:rPr>
        <w:t> </w:t>
      </w:r>
      <w:r>
        <w:rPr/>
        <w:t>hơp</w:t>
      </w:r>
      <w:r>
        <w:rPr>
          <w:spacing w:val="2"/>
        </w:rPr>
        <w:t> </w:t>
      </w:r>
      <w:r>
        <w:rPr/>
        <w:t>đồng</w:t>
      </w:r>
      <w:r>
        <w:rPr>
          <w:spacing w:val="2"/>
        </w:rPr>
        <w:t> </w:t>
      </w:r>
      <w:r>
        <w:rPr>
          <w:spacing w:val="-5"/>
        </w:rPr>
        <w:t>hóa</w:t>
      </w:r>
    </w:p>
    <w:p>
      <w:pPr>
        <w:pStyle w:val="BodyText"/>
        <w:spacing w:before="0"/>
        <w:ind w:right="576" w:firstLine="0"/>
      </w:pPr>
      <w:r>
        <w:rPr/>
        <w:t>giá nhà số 0369/HGN-87 theo đó bà T mua hóa giá căn nhà tại số 454/A11, N, phương 13, quân B, Tp. Hồ Chí Minh. Trên cơ sở nhà mua hóa giá, ngày 07/02/1991, bà T</w:t>
      </w:r>
      <w:r>
        <w:rPr>
          <w:spacing w:val="-1"/>
        </w:rPr>
        <w:t> </w:t>
      </w:r>
      <w:r>
        <w:rPr/>
        <w:t>đươc Sở nhà</w:t>
      </w:r>
      <w:r>
        <w:rPr>
          <w:spacing w:val="-2"/>
        </w:rPr>
        <w:t> </w:t>
      </w:r>
      <w:r>
        <w:rPr/>
        <w:t>đất</w:t>
      </w:r>
      <w:r>
        <w:rPr>
          <w:spacing w:val="-1"/>
        </w:rPr>
        <w:t> </w:t>
      </w:r>
      <w:r>
        <w:rPr/>
        <w:t>cấp</w:t>
      </w:r>
      <w:r>
        <w:rPr>
          <w:spacing w:val="-1"/>
        </w:rPr>
        <w:t> </w:t>
      </w:r>
      <w:r>
        <w:rPr/>
        <w:t>GCN QSH nhà ở số</w:t>
      </w:r>
      <w:r>
        <w:rPr>
          <w:spacing w:val="-1"/>
        </w:rPr>
        <w:t> </w:t>
      </w:r>
      <w:r>
        <w:rPr/>
        <w:t>160 với</w:t>
      </w:r>
      <w:r>
        <w:rPr>
          <w:spacing w:val="-1"/>
        </w:rPr>
        <w:t> </w:t>
      </w:r>
      <w:r>
        <w:rPr/>
        <w:t>diện</w:t>
      </w:r>
      <w:r>
        <w:rPr>
          <w:spacing w:val="-1"/>
        </w:rPr>
        <w:t> </w:t>
      </w:r>
      <w:r>
        <w:rPr/>
        <w:t>tích toàn bộ</w:t>
      </w:r>
      <w:r>
        <w:rPr>
          <w:spacing w:val="-2"/>
        </w:rPr>
        <w:t> </w:t>
      </w:r>
      <w:r>
        <w:rPr/>
        <w:t>khuôn</w:t>
      </w:r>
      <w:r>
        <w:rPr>
          <w:spacing w:val="-2"/>
        </w:rPr>
        <w:t> </w:t>
      </w:r>
      <w:r>
        <w:rPr/>
        <w:t>viên</w:t>
      </w:r>
      <w:r>
        <w:rPr>
          <w:spacing w:val="-2"/>
        </w:rPr>
        <w:t> </w:t>
      </w:r>
      <w:r>
        <w:rPr/>
        <w:t>là</w:t>
      </w:r>
      <w:r>
        <w:rPr>
          <w:spacing w:val="-3"/>
        </w:rPr>
        <w:t> </w:t>
      </w:r>
      <w:r>
        <w:rPr/>
        <w:t>120m</w:t>
      </w:r>
      <w:r>
        <w:rPr>
          <w:position w:val="9"/>
          <w:sz w:val="18"/>
        </w:rPr>
        <w:t>2</w:t>
      </w:r>
      <w:r>
        <w:rPr/>
        <w:t>.</w:t>
      </w:r>
      <w:r>
        <w:rPr>
          <w:spacing w:val="-1"/>
        </w:rPr>
        <w:t> </w:t>
      </w:r>
      <w:r>
        <w:rPr/>
        <w:t>Đến</w:t>
      </w:r>
      <w:r>
        <w:rPr>
          <w:spacing w:val="-3"/>
        </w:rPr>
        <w:t> </w:t>
      </w:r>
      <w:r>
        <w:rPr/>
        <w:t>năm</w:t>
      </w:r>
      <w:r>
        <w:rPr>
          <w:spacing w:val="-3"/>
        </w:rPr>
        <w:t> </w:t>
      </w:r>
      <w:r>
        <w:rPr/>
        <w:t>1999,</w:t>
      </w:r>
      <w:r>
        <w:rPr>
          <w:spacing w:val="-3"/>
        </w:rPr>
        <w:t> </w:t>
      </w:r>
      <w:r>
        <w:rPr/>
        <w:t>bà T</w:t>
      </w:r>
      <w:r>
        <w:rPr>
          <w:spacing w:val="-3"/>
        </w:rPr>
        <w:t> </w:t>
      </w:r>
      <w:r>
        <w:rPr/>
        <w:t>đăng</w:t>
      </w:r>
      <w:r>
        <w:rPr>
          <w:spacing w:val="-4"/>
        </w:rPr>
        <w:t> </w:t>
      </w:r>
      <w:r>
        <w:rPr/>
        <w:t>ký</w:t>
      </w:r>
      <w:r>
        <w:rPr>
          <w:spacing w:val="-2"/>
        </w:rPr>
        <w:t> </w:t>
      </w:r>
      <w:r>
        <w:rPr/>
        <w:t>kê</w:t>
      </w:r>
      <w:r>
        <w:rPr>
          <w:spacing w:val="-3"/>
        </w:rPr>
        <w:t> </w:t>
      </w:r>
      <w:r>
        <w:rPr/>
        <w:t>khai</w:t>
      </w:r>
      <w:r>
        <w:rPr>
          <w:spacing w:val="-3"/>
        </w:rPr>
        <w:t> </w:t>
      </w:r>
      <w:r>
        <w:rPr/>
        <w:t>diện</w:t>
      </w:r>
      <w:r>
        <w:rPr>
          <w:spacing w:val="-4"/>
        </w:rPr>
        <w:t> </w:t>
      </w:r>
      <w:r>
        <w:rPr/>
        <w:t>tích</w:t>
      </w:r>
      <w:r>
        <w:rPr>
          <w:spacing w:val="-3"/>
        </w:rPr>
        <w:t> </w:t>
      </w:r>
      <w:r>
        <w:rPr/>
        <w:t>là</w:t>
      </w:r>
      <w:r>
        <w:rPr>
          <w:spacing w:val="-3"/>
        </w:rPr>
        <w:t> </w:t>
      </w:r>
      <w:r>
        <w:rPr/>
        <w:t>160m</w:t>
      </w:r>
      <w:r>
        <w:rPr>
          <w:position w:val="9"/>
          <w:sz w:val="18"/>
        </w:rPr>
        <w:t>2</w:t>
      </w:r>
      <w:r>
        <w:rPr/>
        <w:t>. bà T</w:t>
      </w:r>
      <w:r>
        <w:rPr>
          <w:spacing w:val="-1"/>
        </w:rPr>
        <w:t> </w:t>
      </w:r>
      <w:r>
        <w:rPr/>
        <w:t>nộp đơn</w:t>
      </w:r>
      <w:r>
        <w:rPr>
          <w:spacing w:val="-1"/>
        </w:rPr>
        <w:t> </w:t>
      </w:r>
      <w:r>
        <w:rPr/>
        <w:t>đê</w:t>
      </w:r>
      <w:r>
        <w:rPr>
          <w:spacing w:val="-2"/>
        </w:rPr>
        <w:t> </w:t>
      </w:r>
      <w:r>
        <w:rPr/>
        <w:t>nghị cấp</w:t>
      </w:r>
      <w:r>
        <w:rPr>
          <w:spacing w:val="-1"/>
        </w:rPr>
        <w:t> </w:t>
      </w:r>
      <w:r>
        <w:rPr/>
        <w:t>Giấy</w:t>
      </w:r>
      <w:r>
        <w:rPr>
          <w:spacing w:val="-1"/>
        </w:rPr>
        <w:t> </w:t>
      </w:r>
      <w:r>
        <w:rPr/>
        <w:t>chứng</w:t>
      </w:r>
      <w:r>
        <w:rPr>
          <w:spacing w:val="-1"/>
        </w:rPr>
        <w:t> </w:t>
      </w:r>
      <w:r>
        <w:rPr/>
        <w:t>nhân</w:t>
      </w:r>
      <w:r>
        <w:rPr>
          <w:spacing w:val="-1"/>
        </w:rPr>
        <w:t> </w:t>
      </w:r>
      <w:r>
        <w:rPr/>
        <w:t>đối với</w:t>
      </w:r>
      <w:r>
        <w:rPr>
          <w:spacing w:val="-1"/>
        </w:rPr>
        <w:t> </w:t>
      </w:r>
      <w:r>
        <w:rPr/>
        <w:t>diện</w:t>
      </w:r>
      <w:r>
        <w:rPr>
          <w:spacing w:val="-1"/>
        </w:rPr>
        <w:t> </w:t>
      </w:r>
      <w:r>
        <w:rPr/>
        <w:t>tích</w:t>
      </w:r>
      <w:r>
        <w:rPr>
          <w:spacing w:val="-1"/>
        </w:rPr>
        <w:t> </w:t>
      </w:r>
      <w:r>
        <w:rPr/>
        <w:t>nhà đất</w:t>
      </w:r>
      <w:r>
        <w:rPr>
          <w:spacing w:val="-1"/>
        </w:rPr>
        <w:t> </w:t>
      </w:r>
      <w:r>
        <w:rPr/>
        <w:t>163m</w:t>
      </w:r>
      <w:r>
        <w:rPr>
          <w:position w:val="9"/>
          <w:sz w:val="18"/>
        </w:rPr>
        <w:t>2</w:t>
      </w:r>
      <w:r>
        <w:rPr>
          <w:spacing w:val="27"/>
          <w:position w:val="9"/>
          <w:sz w:val="18"/>
        </w:rPr>
        <w:t> </w:t>
      </w:r>
      <w:r>
        <w:rPr/>
        <w:t>tại</w:t>
      </w:r>
      <w:r>
        <w:rPr>
          <w:spacing w:val="-1"/>
        </w:rPr>
        <w:t> </w:t>
      </w:r>
      <w:r>
        <w:rPr/>
        <w:t>số nhà 536/17, N, phương 13, quân B theo bản vẽ ngày 08/8/2011 do Trung tâm đo đac bản đồ- Sở Tài nguyên và Môi trương lâp.</w:t>
      </w:r>
    </w:p>
    <w:p>
      <w:pPr>
        <w:pStyle w:val="BodyText"/>
        <w:spacing w:before="160"/>
        <w:ind w:right="575" w:firstLine="720"/>
      </w:pPr>
      <w:r>
        <w:rPr/>
        <w:t>Ngày 05/6/2013, UBND quân B cấp Giấy chứng nhân QSD đất số vào sô CH01490 cho bà T với diện tích 115,2m</w:t>
      </w:r>
      <w:r>
        <w:rPr>
          <w:position w:val="9"/>
          <w:sz w:val="18"/>
        </w:rPr>
        <w:t>2</w:t>
      </w:r>
      <w:r>
        <w:rPr/>
        <w:t>(nhà 536/17, N, phương 13, quân B) theo quy định tại khoản 1 điêu 100 Luât đất đai 2013.</w:t>
      </w:r>
    </w:p>
    <w:p>
      <w:pPr>
        <w:pStyle w:val="BodyText"/>
        <w:spacing w:before="160"/>
        <w:ind w:right="575" w:firstLine="720"/>
      </w:pPr>
      <w:r>
        <w:rPr/>
        <w:t>Không đồng ý bà T khiếu nại, sau đó UBND quân B cấp Giấy chứng nhân QSD đất số vào sô CH04658 ngày 14/6/2018 phần diện tích 42,5m</w:t>
      </w:r>
      <w:r>
        <w:rPr>
          <w:vertAlign w:val="superscript"/>
        </w:rPr>
        <w:t>2</w:t>
      </w:r>
      <w:r>
        <w:rPr>
          <w:vertAlign w:val="baseline"/>
        </w:rPr>
        <w:t> phía sau và trước nhà, tông diện tích đất bà T đươc cấp giấy chứng nhân là 157,7m</w:t>
      </w:r>
      <w:r>
        <w:rPr>
          <w:vertAlign w:val="superscript"/>
        </w:rPr>
        <w:t>2</w:t>
      </w:r>
      <w:r>
        <w:rPr>
          <w:vertAlign w:val="baseline"/>
        </w:rPr>
        <w:t>. Trong đó phần diện tích 42,5m</w:t>
      </w:r>
      <w:r>
        <w:rPr>
          <w:position w:val="9"/>
          <w:sz w:val="18"/>
          <w:vertAlign w:val="baseline"/>
        </w:rPr>
        <w:t>2</w:t>
      </w:r>
      <w:r>
        <w:rPr>
          <w:spacing w:val="33"/>
          <w:position w:val="9"/>
          <w:sz w:val="18"/>
          <w:vertAlign w:val="baseline"/>
        </w:rPr>
        <w:t> </w:t>
      </w:r>
      <w:r>
        <w:rPr>
          <w:vertAlign w:val="baseline"/>
        </w:rPr>
        <w:t>cấp sau bà T phải nộp tiên sử dụng đất.</w:t>
      </w:r>
    </w:p>
    <w:p>
      <w:pPr>
        <w:pStyle w:val="BodyText"/>
        <w:spacing w:before="162"/>
        <w:ind w:firstLine="720"/>
      </w:pPr>
      <w:r>
        <w:rPr/>
        <w:t>Theo công văn số 459/HC-DT ngày 26/02/2020 của Cục Hâu cần Bộ tư lệnh Quân khu 7 thi phần diện tích 42,5m</w:t>
      </w:r>
      <w:r>
        <w:rPr>
          <w:position w:val="9"/>
          <w:sz w:val="18"/>
        </w:rPr>
        <w:t>2</w:t>
      </w:r>
      <w:r>
        <w:rPr>
          <w:spacing w:val="40"/>
          <w:position w:val="9"/>
          <w:sz w:val="18"/>
        </w:rPr>
        <w:t> </w:t>
      </w:r>
      <w:r>
        <w:rPr/>
        <w:t>đất cấp them này không năm trong diện tích đất 120m</w:t>
      </w:r>
      <w:r>
        <w:rPr>
          <w:position w:val="9"/>
          <w:sz w:val="18"/>
        </w:rPr>
        <w:t>2</w:t>
      </w:r>
      <w:r>
        <w:rPr>
          <w:spacing w:val="40"/>
          <w:position w:val="9"/>
          <w:sz w:val="18"/>
        </w:rPr>
        <w:t> </w:t>
      </w:r>
      <w:r>
        <w:rPr/>
        <w:t>đươc công nhân theo Giấy chứng nhân QSD đất số 160 đã cấp cho bà T vào năm 1991 khi bà mua hóa giá nhà. UBND quân B xác định phần đất này do bà T lấn đất là có căn cứ. Toàn bộ quá trinh giải quyết vụ án cung như tại phiên tòa phúc thẩm bà T không cung cấp đươc tài liệu chứng cứ</w:t>
      </w:r>
      <w:r>
        <w:rPr>
          <w:spacing w:val="40"/>
        </w:rPr>
        <w:t> </w:t>
      </w:r>
      <w:r>
        <w:rPr/>
        <w:t>thể hiện Quân</w:t>
      </w:r>
      <w:r>
        <w:rPr>
          <w:spacing w:val="-1"/>
        </w:rPr>
        <w:t> </w:t>
      </w:r>
      <w:r>
        <w:rPr/>
        <w:t>khu</w:t>
      </w:r>
      <w:r>
        <w:rPr>
          <w:spacing w:val="-1"/>
        </w:rPr>
        <w:t> </w:t>
      </w:r>
      <w:r>
        <w:rPr/>
        <w:t>7 có</w:t>
      </w:r>
      <w:r>
        <w:rPr>
          <w:spacing w:val="-1"/>
        </w:rPr>
        <w:t> </w:t>
      </w:r>
      <w:r>
        <w:rPr/>
        <w:t>giao</w:t>
      </w:r>
      <w:r>
        <w:rPr>
          <w:spacing w:val="-1"/>
        </w:rPr>
        <w:t> </w:t>
      </w:r>
      <w:r>
        <w:rPr/>
        <w:t>bô sung</w:t>
      </w:r>
      <w:r>
        <w:rPr>
          <w:spacing w:val="-1"/>
        </w:rPr>
        <w:t> </w:t>
      </w:r>
      <w:r>
        <w:rPr/>
        <w:t>phần đất</w:t>
      </w:r>
      <w:r>
        <w:rPr>
          <w:spacing w:val="-1"/>
        </w:rPr>
        <w:t> </w:t>
      </w:r>
      <w:r>
        <w:rPr/>
        <w:t>năm ngoài diện tích</w:t>
      </w:r>
      <w:r>
        <w:rPr>
          <w:spacing w:val="-1"/>
        </w:rPr>
        <w:t> </w:t>
      </w:r>
      <w:r>
        <w:rPr/>
        <w:t>120m</w:t>
      </w:r>
      <w:r>
        <w:rPr>
          <w:vertAlign w:val="superscript"/>
        </w:rPr>
        <w:t>2</w:t>
      </w:r>
      <w:r>
        <w:rPr>
          <w:spacing w:val="-1"/>
          <w:vertAlign w:val="baseline"/>
        </w:rPr>
        <w:t> </w:t>
      </w:r>
      <w:r>
        <w:rPr>
          <w:vertAlign w:val="baseline"/>
        </w:rPr>
        <w:t>cho</w:t>
      </w:r>
      <w:r>
        <w:rPr>
          <w:spacing w:val="-1"/>
          <w:vertAlign w:val="baseline"/>
        </w:rPr>
        <w:t> </w:t>
      </w:r>
      <w:r>
        <w:rPr>
          <w:vertAlign w:val="baseline"/>
        </w:rPr>
        <w:t>bà.</w:t>
      </w:r>
    </w:p>
    <w:p>
      <w:pPr>
        <w:pStyle w:val="BodyText"/>
        <w:spacing w:before="160"/>
        <w:ind w:firstLine="720"/>
      </w:pPr>
      <w:r>
        <w:rPr/>
        <w:t>Xét thấy, UBND quân B xác định diện tích 42,5m2 đất thuộc thửa 58, tơ bản đồ số 40, nay đươc công nhân quyên sử dụng đất cho bà T theo Điêu 22</w:t>
      </w:r>
      <w:r>
        <w:rPr>
          <w:spacing w:val="40"/>
        </w:rPr>
        <w:t> </w:t>
      </w:r>
      <w:r>
        <w:rPr/>
        <w:t>Nghị định số 43/2014/NĐ-CP ngày 15 tháng 5 năm 2014 của Chính phủ và thu tiên sử dụng đất theo khoản 2, Điêu 7 Nghị định số 45/2014/NĐ-CP ngày 15 tháng 5 năm 2014 của Chính phủ. Tòa án cấp sơ thẩm không chấp nhân yêu cầu khởi kiện của bà T là có căn cứ.</w:t>
      </w:r>
    </w:p>
    <w:p>
      <w:pPr>
        <w:pStyle w:val="ListParagraph"/>
        <w:numPr>
          <w:ilvl w:val="0"/>
          <w:numId w:val="6"/>
        </w:numPr>
        <w:tabs>
          <w:tab w:pos="1950" w:val="left" w:leader="none"/>
        </w:tabs>
        <w:spacing w:line="240" w:lineRule="auto" w:before="159" w:after="0"/>
        <w:ind w:left="807" w:right="576" w:firstLine="720"/>
        <w:jc w:val="both"/>
        <w:rPr>
          <w:sz w:val="28"/>
        </w:rPr>
      </w:pPr>
      <w:r>
        <w:rPr>
          <w:sz w:val="28"/>
        </w:rPr>
        <w:t>Từ các phân tích trên, xét kháng cáo bà Tạ Thị Hồng T yêu cầu hủy</w:t>
      </w:r>
      <w:r>
        <w:rPr>
          <w:spacing w:val="40"/>
          <w:sz w:val="28"/>
        </w:rPr>
        <w:t> </w:t>
      </w:r>
      <w:r>
        <w:rPr>
          <w:sz w:val="28"/>
        </w:rPr>
        <w:t>các quyết định hành chính nêu trên không có căn cứ nên không đươc chấp nhân.</w:t>
      </w:r>
    </w:p>
    <w:p>
      <w:pPr>
        <w:pStyle w:val="BodyText"/>
        <w:spacing w:before="160"/>
        <w:ind w:right="576" w:firstLine="720"/>
      </w:pPr>
      <w:r>
        <w:rPr/>
        <w:t>[8] Quan điểm của Kiểm sát viên phu hơp với các chứng cứ tài liệu có trong hồ sơ vụ án và nhân định của Hội đồng xét xử nên đươc chấp nhân.</w:t>
      </w:r>
    </w:p>
    <w:p>
      <w:pPr>
        <w:pStyle w:val="ListParagraph"/>
        <w:numPr>
          <w:ilvl w:val="0"/>
          <w:numId w:val="6"/>
        </w:numPr>
        <w:tabs>
          <w:tab w:pos="1924" w:val="left" w:leader="none"/>
        </w:tabs>
        <w:spacing w:line="360" w:lineRule="auto" w:before="160" w:after="0"/>
        <w:ind w:left="1596" w:right="1887" w:hanging="70"/>
        <w:jc w:val="both"/>
        <w:rPr>
          <w:sz w:val="28"/>
        </w:rPr>
      </w:pPr>
      <w:r>
        <w:rPr>
          <w:sz w:val="28"/>
        </w:rPr>
        <w:t>Bà</w:t>
      </w:r>
      <w:r>
        <w:rPr>
          <w:spacing w:val="-3"/>
          <w:sz w:val="28"/>
        </w:rPr>
        <w:t> </w:t>
      </w:r>
      <w:r>
        <w:rPr>
          <w:sz w:val="28"/>
        </w:rPr>
        <w:t>Tạ</w:t>
      </w:r>
      <w:r>
        <w:rPr>
          <w:spacing w:val="-3"/>
          <w:sz w:val="28"/>
        </w:rPr>
        <w:t> </w:t>
      </w:r>
      <w:r>
        <w:rPr>
          <w:sz w:val="28"/>
        </w:rPr>
        <w:t>Thị</w:t>
      </w:r>
      <w:r>
        <w:rPr>
          <w:spacing w:val="-2"/>
          <w:sz w:val="28"/>
        </w:rPr>
        <w:t> </w:t>
      </w:r>
      <w:r>
        <w:rPr>
          <w:sz w:val="28"/>
        </w:rPr>
        <w:t>Hồng</w:t>
      </w:r>
      <w:r>
        <w:rPr>
          <w:spacing w:val="-4"/>
          <w:sz w:val="28"/>
        </w:rPr>
        <w:t> </w:t>
      </w:r>
      <w:r>
        <w:rPr>
          <w:sz w:val="28"/>
        </w:rPr>
        <w:t>T</w:t>
      </w:r>
      <w:r>
        <w:rPr>
          <w:spacing w:val="-2"/>
          <w:sz w:val="28"/>
        </w:rPr>
        <w:t> </w:t>
      </w:r>
      <w:r>
        <w:rPr>
          <w:sz w:val="28"/>
        </w:rPr>
        <w:t>đươc</w:t>
      </w:r>
      <w:r>
        <w:rPr>
          <w:spacing w:val="-3"/>
          <w:sz w:val="28"/>
        </w:rPr>
        <w:t> </w:t>
      </w:r>
      <w:r>
        <w:rPr>
          <w:sz w:val="28"/>
        </w:rPr>
        <w:t>miễn</w:t>
      </w:r>
      <w:r>
        <w:rPr>
          <w:spacing w:val="-4"/>
          <w:sz w:val="28"/>
        </w:rPr>
        <w:t> </w:t>
      </w:r>
      <w:r>
        <w:rPr>
          <w:sz w:val="28"/>
        </w:rPr>
        <w:t>án</w:t>
      </w:r>
      <w:r>
        <w:rPr>
          <w:spacing w:val="-2"/>
          <w:sz w:val="28"/>
        </w:rPr>
        <w:t> </w:t>
      </w:r>
      <w:r>
        <w:rPr>
          <w:sz w:val="28"/>
        </w:rPr>
        <w:t>phí</w:t>
      </w:r>
      <w:r>
        <w:rPr>
          <w:spacing w:val="-4"/>
          <w:sz w:val="28"/>
        </w:rPr>
        <w:t> </w:t>
      </w:r>
      <w:r>
        <w:rPr>
          <w:sz w:val="28"/>
        </w:rPr>
        <w:t>hành</w:t>
      </w:r>
      <w:r>
        <w:rPr>
          <w:spacing w:val="-4"/>
          <w:sz w:val="28"/>
        </w:rPr>
        <w:t> </w:t>
      </w:r>
      <w:r>
        <w:rPr>
          <w:sz w:val="28"/>
        </w:rPr>
        <w:t>chính</w:t>
      </w:r>
      <w:r>
        <w:rPr>
          <w:spacing w:val="-4"/>
          <w:sz w:val="28"/>
        </w:rPr>
        <w:t> </w:t>
      </w:r>
      <w:r>
        <w:rPr>
          <w:sz w:val="28"/>
        </w:rPr>
        <w:t>phúc</w:t>
      </w:r>
      <w:r>
        <w:rPr>
          <w:spacing w:val="-3"/>
          <w:sz w:val="28"/>
        </w:rPr>
        <w:t> </w:t>
      </w:r>
      <w:r>
        <w:rPr>
          <w:sz w:val="28"/>
        </w:rPr>
        <w:t>thẩm. Vi các lẽ trên;</w:t>
      </w:r>
    </w:p>
    <w:p>
      <w:pPr>
        <w:spacing w:after="0" w:line="360" w:lineRule="auto"/>
        <w:jc w:val="both"/>
        <w:rPr>
          <w:sz w:val="28"/>
        </w:rPr>
        <w:sectPr>
          <w:pgSz w:w="11910" w:h="16840"/>
          <w:pgMar w:header="0" w:footer="742" w:top="1040" w:bottom="940" w:left="820" w:right="560"/>
        </w:sectPr>
      </w:pPr>
    </w:p>
    <w:p>
      <w:pPr>
        <w:spacing w:before="78"/>
        <w:ind w:left="1240" w:right="1013" w:firstLine="0"/>
        <w:jc w:val="center"/>
        <w:rPr>
          <w:b/>
          <w:sz w:val="28"/>
        </w:rPr>
      </w:pPr>
      <w:r>
        <w:rPr>
          <w:b/>
          <w:sz w:val="28"/>
        </w:rPr>
        <w:t>QUYẾT</w:t>
      </w:r>
      <w:r>
        <w:rPr>
          <w:b/>
          <w:spacing w:val="-9"/>
          <w:sz w:val="28"/>
        </w:rPr>
        <w:t> </w:t>
      </w:r>
      <w:r>
        <w:rPr>
          <w:b/>
          <w:spacing w:val="-4"/>
          <w:sz w:val="28"/>
        </w:rPr>
        <w:t>ĐỊNH:</w:t>
      </w:r>
    </w:p>
    <w:p>
      <w:pPr>
        <w:pStyle w:val="BodyText"/>
        <w:spacing w:before="161"/>
        <w:ind w:left="1508" w:right="0" w:firstLine="0"/>
      </w:pPr>
      <w:r>
        <w:rPr/>
        <w:t>Căn</w:t>
      </w:r>
      <w:r>
        <w:rPr>
          <w:spacing w:val="-5"/>
        </w:rPr>
        <w:t> </w:t>
      </w:r>
      <w:r>
        <w:rPr/>
        <w:t>cứ</w:t>
      </w:r>
      <w:r>
        <w:rPr>
          <w:spacing w:val="-2"/>
        </w:rPr>
        <w:t> </w:t>
      </w:r>
      <w:r>
        <w:rPr/>
        <w:t>điểm</w:t>
      </w:r>
      <w:r>
        <w:rPr>
          <w:spacing w:val="-3"/>
        </w:rPr>
        <w:t> </w:t>
      </w:r>
      <w:r>
        <w:rPr/>
        <w:t>a</w:t>
      </w:r>
      <w:r>
        <w:rPr>
          <w:spacing w:val="-3"/>
        </w:rPr>
        <w:t> </w:t>
      </w:r>
      <w:r>
        <w:rPr/>
        <w:t>khoản</w:t>
      </w:r>
      <w:r>
        <w:rPr>
          <w:spacing w:val="-4"/>
        </w:rPr>
        <w:t> </w:t>
      </w:r>
      <w:r>
        <w:rPr/>
        <w:t>1</w:t>
      </w:r>
      <w:r>
        <w:rPr>
          <w:spacing w:val="-2"/>
        </w:rPr>
        <w:t> </w:t>
      </w:r>
      <w:r>
        <w:rPr/>
        <w:t>Điêu</w:t>
      </w:r>
      <w:r>
        <w:rPr>
          <w:spacing w:val="-2"/>
        </w:rPr>
        <w:t> </w:t>
      </w:r>
      <w:r>
        <w:rPr/>
        <w:t>241</w:t>
      </w:r>
      <w:r>
        <w:rPr>
          <w:spacing w:val="-4"/>
        </w:rPr>
        <w:t> </w:t>
      </w:r>
      <w:r>
        <w:rPr/>
        <w:t>Luât</w:t>
      </w:r>
      <w:r>
        <w:rPr>
          <w:spacing w:val="-2"/>
        </w:rPr>
        <w:t> </w:t>
      </w:r>
      <w:r>
        <w:rPr/>
        <w:t>Tố</w:t>
      </w:r>
      <w:r>
        <w:rPr>
          <w:spacing w:val="-4"/>
        </w:rPr>
        <w:t> </w:t>
      </w:r>
      <w:r>
        <w:rPr/>
        <w:t>tụng</w:t>
      </w:r>
      <w:r>
        <w:rPr>
          <w:spacing w:val="-4"/>
        </w:rPr>
        <w:t> </w:t>
      </w:r>
      <w:r>
        <w:rPr/>
        <w:t>hành</w:t>
      </w:r>
      <w:r>
        <w:rPr>
          <w:spacing w:val="-4"/>
        </w:rPr>
        <w:t> </w:t>
      </w:r>
      <w:r>
        <w:rPr>
          <w:spacing w:val="-2"/>
        </w:rPr>
        <w:t>chính;</w:t>
      </w:r>
    </w:p>
    <w:p>
      <w:pPr>
        <w:pStyle w:val="BodyText"/>
        <w:spacing w:before="160"/>
        <w:ind w:right="575" w:firstLine="720"/>
      </w:pPr>
      <w:r>
        <w:rPr/>
        <w:t>Không chấp nhân kháng cáo của bà Tạ Thị Hồng T, giữ nguyên bản án hành</w:t>
      </w:r>
      <w:r>
        <w:rPr>
          <w:spacing w:val="-1"/>
        </w:rPr>
        <w:t> </w:t>
      </w:r>
      <w:r>
        <w:rPr/>
        <w:t>chính sơ thẩm số: 1367/2022/HC-ST</w:t>
      </w:r>
      <w:r>
        <w:rPr>
          <w:spacing w:val="-1"/>
        </w:rPr>
        <w:t> </w:t>
      </w:r>
      <w:r>
        <w:rPr/>
        <w:t>ngày 09</w:t>
      </w:r>
      <w:r>
        <w:rPr>
          <w:spacing w:val="-1"/>
        </w:rPr>
        <w:t> </w:t>
      </w:r>
      <w:r>
        <w:rPr/>
        <w:t>tháng</w:t>
      </w:r>
      <w:r>
        <w:rPr>
          <w:spacing w:val="-1"/>
        </w:rPr>
        <w:t> </w:t>
      </w:r>
      <w:r>
        <w:rPr/>
        <w:t>8 năm 2022 của Tòa án nhân dân tinh Thành phố Hồ Chí Minh vê khiếu kiện quyết định hành chính và hành vi hành chính trong lĩnh vực quản lý đất đai, cụ thể như sau:</w:t>
      </w:r>
    </w:p>
    <w:p>
      <w:pPr>
        <w:pStyle w:val="BodyText"/>
        <w:spacing w:before="159"/>
        <w:ind w:right="576" w:firstLine="720"/>
      </w:pPr>
      <w:r>
        <w:rPr/>
        <w:t>Áp dụng: Điêu 193 của Luât Tố tụng hành chính; Luât khiếu nại; Nghị quyết số 326/2016/UBTVQH14 ngày 30 tháng 12 năm 2016 của Ủy ban Thương vụ Quốc hội quy định vê mức thu, miễn, giảm, thu, nộp, quản lý và sử dụng án phí và lệ phí Tòa án;</w:t>
      </w:r>
    </w:p>
    <w:p>
      <w:pPr>
        <w:pStyle w:val="BodyText"/>
        <w:spacing w:before="160"/>
        <w:ind w:left="1527" w:right="0" w:firstLine="0"/>
      </w:pPr>
      <w:r>
        <w:rPr/>
        <w:t>Tuyên</w:t>
      </w:r>
      <w:r>
        <w:rPr>
          <w:spacing w:val="-6"/>
        </w:rPr>
        <w:t> </w:t>
      </w:r>
      <w:r>
        <w:rPr>
          <w:spacing w:val="-5"/>
        </w:rPr>
        <w:t>xử:</w:t>
      </w:r>
    </w:p>
    <w:p>
      <w:pPr>
        <w:pStyle w:val="ListParagraph"/>
        <w:numPr>
          <w:ilvl w:val="0"/>
          <w:numId w:val="7"/>
        </w:numPr>
        <w:tabs>
          <w:tab w:pos="1820" w:val="left" w:leader="none"/>
        </w:tabs>
        <w:spacing w:line="240" w:lineRule="auto" w:before="160" w:after="0"/>
        <w:ind w:left="807" w:right="572" w:firstLine="720"/>
        <w:jc w:val="both"/>
        <w:rPr>
          <w:sz w:val="28"/>
        </w:rPr>
      </w:pPr>
      <w:r>
        <w:rPr>
          <w:sz w:val="28"/>
        </w:rPr>
        <w:t>Bác yêu cầu khởi kiện của Bà Tạ Thị Hồng T vê việc yêu cầu huỷ Văn bản số 4705/UBND-TNMT ngày 28/12/2018 của UBND quân B, Quyết định số 2015/QĐ-UBND ngày 18/3/2019 của Chủ tịch UBND quân B vê việc giải quyết đơn khiếu nại của bà T và Quyết định số 207/QĐ-UBND ngày 16/01/2020 của Chủ</w:t>
      </w:r>
      <w:r>
        <w:rPr>
          <w:spacing w:val="-7"/>
          <w:sz w:val="28"/>
        </w:rPr>
        <w:t> </w:t>
      </w:r>
      <w:r>
        <w:rPr>
          <w:sz w:val="28"/>
        </w:rPr>
        <w:t>tịch</w:t>
      </w:r>
      <w:r>
        <w:rPr>
          <w:spacing w:val="-4"/>
          <w:sz w:val="28"/>
        </w:rPr>
        <w:t> </w:t>
      </w:r>
      <w:r>
        <w:rPr>
          <w:sz w:val="28"/>
        </w:rPr>
        <w:t>UBND</w:t>
      </w:r>
      <w:r>
        <w:rPr>
          <w:spacing w:val="-2"/>
          <w:sz w:val="28"/>
        </w:rPr>
        <w:t> </w:t>
      </w:r>
      <w:r>
        <w:rPr>
          <w:sz w:val="28"/>
        </w:rPr>
        <w:t>Thành</w:t>
      </w:r>
      <w:r>
        <w:rPr>
          <w:spacing w:val="-4"/>
          <w:sz w:val="28"/>
        </w:rPr>
        <w:t> </w:t>
      </w:r>
      <w:r>
        <w:rPr>
          <w:sz w:val="28"/>
        </w:rPr>
        <w:t>phố</w:t>
      </w:r>
      <w:r>
        <w:rPr>
          <w:spacing w:val="-2"/>
          <w:sz w:val="28"/>
        </w:rPr>
        <w:t> </w:t>
      </w:r>
      <w:r>
        <w:rPr>
          <w:sz w:val="28"/>
        </w:rPr>
        <w:t>H</w:t>
      </w:r>
      <w:r>
        <w:rPr>
          <w:spacing w:val="-5"/>
          <w:sz w:val="28"/>
        </w:rPr>
        <w:t> </w:t>
      </w:r>
      <w:r>
        <w:rPr>
          <w:sz w:val="28"/>
        </w:rPr>
        <w:t>vê</w:t>
      </w:r>
      <w:r>
        <w:rPr>
          <w:spacing w:val="-3"/>
          <w:sz w:val="28"/>
        </w:rPr>
        <w:t> </w:t>
      </w:r>
      <w:r>
        <w:rPr>
          <w:sz w:val="28"/>
        </w:rPr>
        <w:t>việc</w:t>
      </w:r>
      <w:r>
        <w:rPr>
          <w:spacing w:val="-3"/>
          <w:sz w:val="28"/>
        </w:rPr>
        <w:t> </w:t>
      </w:r>
      <w:r>
        <w:rPr>
          <w:sz w:val="28"/>
        </w:rPr>
        <w:t>giải</w:t>
      </w:r>
      <w:r>
        <w:rPr>
          <w:spacing w:val="-2"/>
          <w:sz w:val="28"/>
        </w:rPr>
        <w:t> </w:t>
      </w:r>
      <w:r>
        <w:rPr>
          <w:sz w:val="28"/>
        </w:rPr>
        <w:t>quyết</w:t>
      </w:r>
      <w:r>
        <w:rPr>
          <w:spacing w:val="-4"/>
          <w:sz w:val="28"/>
        </w:rPr>
        <w:t> </w:t>
      </w:r>
      <w:r>
        <w:rPr>
          <w:sz w:val="28"/>
        </w:rPr>
        <w:t>khiếu</w:t>
      </w:r>
      <w:r>
        <w:rPr>
          <w:spacing w:val="-2"/>
          <w:sz w:val="28"/>
        </w:rPr>
        <w:t> </w:t>
      </w:r>
      <w:r>
        <w:rPr>
          <w:sz w:val="28"/>
        </w:rPr>
        <w:t>nại</w:t>
      </w:r>
      <w:r>
        <w:rPr>
          <w:spacing w:val="-5"/>
          <w:sz w:val="28"/>
        </w:rPr>
        <w:t> </w:t>
      </w:r>
      <w:r>
        <w:rPr>
          <w:sz w:val="28"/>
        </w:rPr>
        <w:t>của</w:t>
      </w:r>
      <w:r>
        <w:rPr>
          <w:spacing w:val="-3"/>
          <w:sz w:val="28"/>
        </w:rPr>
        <w:t> </w:t>
      </w:r>
      <w:r>
        <w:rPr>
          <w:sz w:val="28"/>
        </w:rPr>
        <w:t>bà</w:t>
      </w:r>
      <w:r>
        <w:rPr>
          <w:spacing w:val="-3"/>
          <w:sz w:val="28"/>
        </w:rPr>
        <w:t> </w:t>
      </w:r>
      <w:r>
        <w:rPr>
          <w:sz w:val="28"/>
        </w:rPr>
        <w:t>Tạ</w:t>
      </w:r>
      <w:r>
        <w:rPr>
          <w:spacing w:val="-3"/>
          <w:sz w:val="28"/>
        </w:rPr>
        <w:t> </w:t>
      </w:r>
      <w:r>
        <w:rPr>
          <w:sz w:val="28"/>
        </w:rPr>
        <w:t>Thị</w:t>
      </w:r>
      <w:r>
        <w:rPr>
          <w:spacing w:val="-2"/>
          <w:sz w:val="28"/>
        </w:rPr>
        <w:t> </w:t>
      </w:r>
      <w:r>
        <w:rPr>
          <w:sz w:val="28"/>
        </w:rPr>
        <w:t>Hồng</w:t>
      </w:r>
      <w:r>
        <w:rPr>
          <w:spacing w:val="-4"/>
          <w:sz w:val="28"/>
        </w:rPr>
        <w:t> </w:t>
      </w:r>
      <w:r>
        <w:rPr>
          <w:spacing w:val="-7"/>
          <w:sz w:val="28"/>
        </w:rPr>
        <w:t>T.</w:t>
      </w:r>
    </w:p>
    <w:p>
      <w:pPr>
        <w:pStyle w:val="ListParagraph"/>
        <w:numPr>
          <w:ilvl w:val="0"/>
          <w:numId w:val="7"/>
        </w:numPr>
        <w:tabs>
          <w:tab w:pos="1820" w:val="left" w:leader="none"/>
        </w:tabs>
        <w:spacing w:line="240" w:lineRule="auto" w:before="161" w:after="0"/>
        <w:ind w:left="807" w:right="575" w:firstLine="720"/>
        <w:jc w:val="both"/>
        <w:rPr>
          <w:sz w:val="28"/>
        </w:rPr>
      </w:pPr>
      <w:r>
        <w:rPr>
          <w:sz w:val="28"/>
        </w:rPr>
        <w:t>Vê án phí: Bà Tạ Thị Hồng T đươc miễn án phí hành chính sơ thẩm và án phí hành chính phúc thẩm.</w:t>
      </w:r>
    </w:p>
    <w:p>
      <w:pPr>
        <w:pStyle w:val="BodyText"/>
        <w:spacing w:before="160"/>
        <w:ind w:left="1527" w:right="0" w:firstLine="0"/>
        <w:jc w:val="left"/>
      </w:pPr>
      <w:r>
        <w:rPr/>
        <w:t>Bản</w:t>
      </w:r>
      <w:r>
        <w:rPr>
          <w:spacing w:val="-2"/>
        </w:rPr>
        <w:t> </w:t>
      </w:r>
      <w:r>
        <w:rPr/>
        <w:t>án</w:t>
      </w:r>
      <w:r>
        <w:rPr>
          <w:spacing w:val="-4"/>
        </w:rPr>
        <w:t> </w:t>
      </w:r>
      <w:r>
        <w:rPr/>
        <w:t>phúc</w:t>
      </w:r>
      <w:r>
        <w:rPr>
          <w:spacing w:val="-3"/>
        </w:rPr>
        <w:t> </w:t>
      </w:r>
      <w:r>
        <w:rPr/>
        <w:t>thẩm</w:t>
      </w:r>
      <w:r>
        <w:rPr>
          <w:spacing w:val="-3"/>
        </w:rPr>
        <w:t> </w:t>
      </w:r>
      <w:r>
        <w:rPr/>
        <w:t>có</w:t>
      </w:r>
      <w:r>
        <w:rPr>
          <w:spacing w:val="-2"/>
        </w:rPr>
        <w:t> </w:t>
      </w:r>
      <w:r>
        <w:rPr/>
        <w:t>hiệu</w:t>
      </w:r>
      <w:r>
        <w:rPr>
          <w:spacing w:val="-2"/>
        </w:rPr>
        <w:t> </w:t>
      </w:r>
      <w:r>
        <w:rPr/>
        <w:t>lực</w:t>
      </w:r>
      <w:r>
        <w:rPr>
          <w:spacing w:val="-3"/>
        </w:rPr>
        <w:t> </w:t>
      </w:r>
      <w:r>
        <w:rPr/>
        <w:t>pháp</w:t>
      </w:r>
      <w:r>
        <w:rPr>
          <w:spacing w:val="-4"/>
        </w:rPr>
        <w:t> </w:t>
      </w:r>
      <w:r>
        <w:rPr/>
        <w:t>luât</w:t>
      </w:r>
      <w:r>
        <w:rPr>
          <w:spacing w:val="-4"/>
        </w:rPr>
        <w:t> </w:t>
      </w:r>
      <w:r>
        <w:rPr/>
        <w:t>kể</w:t>
      </w:r>
      <w:r>
        <w:rPr>
          <w:spacing w:val="-3"/>
        </w:rPr>
        <w:t> </w:t>
      </w:r>
      <w:r>
        <w:rPr/>
        <w:t>từ</w:t>
      </w:r>
      <w:r>
        <w:rPr>
          <w:spacing w:val="-4"/>
        </w:rPr>
        <w:t> </w:t>
      </w:r>
      <w:r>
        <w:rPr/>
        <w:t>ngày</w:t>
      </w:r>
      <w:r>
        <w:rPr>
          <w:spacing w:val="-4"/>
        </w:rPr>
        <w:t> </w:t>
      </w:r>
      <w:r>
        <w:rPr/>
        <w:t>tuyên</w:t>
      </w:r>
      <w:r>
        <w:rPr>
          <w:spacing w:val="-1"/>
        </w:rPr>
        <w:t> </w:t>
      </w:r>
      <w:r>
        <w:rPr>
          <w:spacing w:val="-5"/>
        </w:rPr>
        <w:t>án.</w:t>
      </w:r>
    </w:p>
    <w:p>
      <w:pPr>
        <w:tabs>
          <w:tab w:pos="4956" w:val="left" w:leader="none"/>
        </w:tabs>
        <w:spacing w:line="322" w:lineRule="exact" w:before="161"/>
        <w:ind w:left="917" w:right="0" w:firstLine="0"/>
        <w:jc w:val="left"/>
        <w:rPr>
          <w:b/>
          <w:sz w:val="28"/>
        </w:rPr>
      </w:pPr>
      <w:r>
        <w:rPr>
          <w:b/>
          <w:i/>
          <w:sz w:val="24"/>
        </w:rPr>
        <w:t>Nơi</w:t>
      </w:r>
      <w:r>
        <w:rPr>
          <w:b/>
          <w:i/>
          <w:spacing w:val="-5"/>
          <w:sz w:val="24"/>
        </w:rPr>
        <w:t> </w:t>
      </w:r>
      <w:r>
        <w:rPr>
          <w:b/>
          <w:i/>
          <w:spacing w:val="-2"/>
          <w:sz w:val="24"/>
        </w:rPr>
        <w:t>nhận:</w:t>
      </w:r>
      <w:r>
        <w:rPr>
          <w:b/>
          <w:i/>
          <w:sz w:val="24"/>
        </w:rPr>
        <w:tab/>
      </w:r>
      <w:r>
        <w:rPr>
          <w:b/>
          <w:sz w:val="28"/>
        </w:rPr>
        <w:t>TM.</w:t>
      </w:r>
      <w:r>
        <w:rPr>
          <w:b/>
          <w:spacing w:val="-7"/>
          <w:sz w:val="28"/>
        </w:rPr>
        <w:t> </w:t>
      </w:r>
      <w:r>
        <w:rPr>
          <w:b/>
          <w:sz w:val="28"/>
        </w:rPr>
        <w:t>HỘI</w:t>
      </w:r>
      <w:r>
        <w:rPr>
          <w:b/>
          <w:spacing w:val="-5"/>
          <w:sz w:val="28"/>
        </w:rPr>
        <w:t> </w:t>
      </w:r>
      <w:r>
        <w:rPr>
          <w:b/>
          <w:sz w:val="28"/>
        </w:rPr>
        <w:t>ĐỒNG</w:t>
      </w:r>
      <w:r>
        <w:rPr>
          <w:b/>
          <w:spacing w:val="-4"/>
          <w:sz w:val="28"/>
        </w:rPr>
        <w:t> </w:t>
      </w:r>
      <w:r>
        <w:rPr>
          <w:b/>
          <w:sz w:val="28"/>
        </w:rPr>
        <w:t>XÉT</w:t>
      </w:r>
      <w:r>
        <w:rPr>
          <w:b/>
          <w:spacing w:val="-4"/>
          <w:sz w:val="28"/>
        </w:rPr>
        <w:t> </w:t>
      </w:r>
      <w:r>
        <w:rPr>
          <w:b/>
          <w:sz w:val="28"/>
        </w:rPr>
        <w:t>XỬ</w:t>
      </w:r>
      <w:r>
        <w:rPr>
          <w:b/>
          <w:spacing w:val="-4"/>
          <w:sz w:val="28"/>
        </w:rPr>
        <w:t> </w:t>
      </w:r>
      <w:r>
        <w:rPr>
          <w:b/>
          <w:sz w:val="28"/>
        </w:rPr>
        <w:t>PHÚC</w:t>
      </w:r>
      <w:r>
        <w:rPr>
          <w:b/>
          <w:spacing w:val="-4"/>
          <w:sz w:val="28"/>
        </w:rPr>
        <w:t> THẨM</w:t>
      </w:r>
    </w:p>
    <w:p>
      <w:pPr>
        <w:pStyle w:val="ListParagraph"/>
        <w:numPr>
          <w:ilvl w:val="0"/>
          <w:numId w:val="8"/>
        </w:numPr>
        <w:tabs>
          <w:tab w:pos="947" w:val="left" w:leader="none"/>
          <w:tab w:pos="5047" w:val="left" w:leader="none"/>
        </w:tabs>
        <w:spacing w:line="321" w:lineRule="exact" w:before="0" w:after="0"/>
        <w:ind w:left="946" w:right="0" w:hanging="140"/>
        <w:jc w:val="left"/>
        <w:rPr>
          <w:b/>
          <w:sz w:val="28"/>
        </w:rPr>
      </w:pPr>
      <w:r>
        <w:rPr>
          <w:sz w:val="24"/>
        </w:rPr>
        <w:t>Tòa</w:t>
      </w:r>
      <w:r>
        <w:rPr>
          <w:spacing w:val="-2"/>
          <w:sz w:val="24"/>
        </w:rPr>
        <w:t> </w:t>
      </w:r>
      <w:r>
        <w:rPr>
          <w:sz w:val="24"/>
        </w:rPr>
        <w:t>án</w:t>
      </w:r>
      <w:r>
        <w:rPr>
          <w:spacing w:val="-1"/>
          <w:sz w:val="24"/>
        </w:rPr>
        <w:t> </w:t>
      </w:r>
      <w:r>
        <w:rPr>
          <w:sz w:val="24"/>
        </w:rPr>
        <w:t>nhân</w:t>
      </w:r>
      <w:r>
        <w:rPr>
          <w:spacing w:val="-1"/>
          <w:sz w:val="24"/>
        </w:rPr>
        <w:t> </w:t>
      </w:r>
      <w:r>
        <w:rPr>
          <w:sz w:val="24"/>
        </w:rPr>
        <w:t>dân</w:t>
      </w:r>
      <w:r>
        <w:rPr>
          <w:spacing w:val="-1"/>
          <w:sz w:val="24"/>
        </w:rPr>
        <w:t> </w:t>
      </w:r>
      <w:r>
        <w:rPr>
          <w:sz w:val="24"/>
        </w:rPr>
        <w:t>tối </w:t>
      </w:r>
      <w:r>
        <w:rPr>
          <w:spacing w:val="-4"/>
          <w:sz w:val="24"/>
        </w:rPr>
        <w:t>cao;</w:t>
      </w:r>
      <w:r>
        <w:rPr>
          <w:sz w:val="24"/>
        </w:rPr>
        <w:tab/>
      </w:r>
      <w:r>
        <w:rPr>
          <w:b/>
          <w:sz w:val="28"/>
        </w:rPr>
        <w:t>THẨM</w:t>
      </w:r>
      <w:r>
        <w:rPr>
          <w:b/>
          <w:spacing w:val="-7"/>
          <w:sz w:val="28"/>
        </w:rPr>
        <w:t> </w:t>
      </w:r>
      <w:r>
        <w:rPr>
          <w:b/>
          <w:sz w:val="28"/>
        </w:rPr>
        <w:t>PHÁN</w:t>
      </w:r>
      <w:r>
        <w:rPr>
          <w:b/>
          <w:spacing w:val="-5"/>
          <w:sz w:val="28"/>
        </w:rPr>
        <w:t> </w:t>
      </w:r>
      <w:r>
        <w:rPr>
          <w:b/>
          <w:sz w:val="28"/>
        </w:rPr>
        <w:t>-</w:t>
      </w:r>
      <w:r>
        <w:rPr>
          <w:b/>
          <w:spacing w:val="-3"/>
          <w:sz w:val="28"/>
        </w:rPr>
        <w:t> </w:t>
      </w:r>
      <w:r>
        <w:rPr>
          <w:b/>
          <w:sz w:val="28"/>
        </w:rPr>
        <w:t>CHỦ</w:t>
      </w:r>
      <w:r>
        <w:rPr>
          <w:b/>
          <w:spacing w:val="-6"/>
          <w:sz w:val="28"/>
        </w:rPr>
        <w:t> </w:t>
      </w:r>
      <w:r>
        <w:rPr>
          <w:b/>
          <w:sz w:val="28"/>
        </w:rPr>
        <w:t>TỌA</w:t>
      </w:r>
      <w:r>
        <w:rPr>
          <w:b/>
          <w:spacing w:val="-4"/>
          <w:sz w:val="28"/>
        </w:rPr>
        <w:t> </w:t>
      </w:r>
      <w:r>
        <w:rPr>
          <w:b/>
          <w:sz w:val="28"/>
        </w:rPr>
        <w:t>PHIÊN</w:t>
      </w:r>
      <w:r>
        <w:rPr>
          <w:b/>
          <w:spacing w:val="-5"/>
          <w:sz w:val="28"/>
        </w:rPr>
        <w:t> TÒA</w:t>
      </w:r>
    </w:p>
    <w:p>
      <w:pPr>
        <w:pStyle w:val="ListParagraph"/>
        <w:numPr>
          <w:ilvl w:val="0"/>
          <w:numId w:val="8"/>
        </w:numPr>
        <w:tabs>
          <w:tab w:pos="947" w:val="left" w:leader="none"/>
        </w:tabs>
        <w:spacing w:line="275" w:lineRule="exact" w:before="0" w:after="0"/>
        <w:ind w:left="946" w:right="0" w:hanging="140"/>
        <w:jc w:val="left"/>
        <w:rPr>
          <w:sz w:val="24"/>
        </w:rPr>
      </w:pPr>
      <w:r>
        <w:rPr>
          <w:sz w:val="24"/>
        </w:rPr>
        <w:t>VKSND</w:t>
      </w:r>
      <w:r>
        <w:rPr>
          <w:spacing w:val="-3"/>
          <w:sz w:val="24"/>
        </w:rPr>
        <w:t> </w:t>
      </w:r>
      <w:r>
        <w:rPr>
          <w:sz w:val="24"/>
        </w:rPr>
        <w:t>cấp</w:t>
      </w:r>
      <w:r>
        <w:rPr>
          <w:spacing w:val="-1"/>
          <w:sz w:val="24"/>
        </w:rPr>
        <w:t> </w:t>
      </w:r>
      <w:r>
        <w:rPr>
          <w:sz w:val="24"/>
        </w:rPr>
        <w:t>cao tại</w:t>
      </w:r>
      <w:r>
        <w:rPr>
          <w:spacing w:val="-1"/>
          <w:sz w:val="24"/>
        </w:rPr>
        <w:t> </w:t>
      </w:r>
      <w:r>
        <w:rPr>
          <w:spacing w:val="-2"/>
          <w:sz w:val="24"/>
        </w:rPr>
        <w:t>TP.HCM;</w:t>
      </w:r>
    </w:p>
    <w:p>
      <w:pPr>
        <w:pStyle w:val="ListParagraph"/>
        <w:numPr>
          <w:ilvl w:val="0"/>
          <w:numId w:val="8"/>
        </w:numPr>
        <w:tabs>
          <w:tab w:pos="947" w:val="left" w:leader="none"/>
        </w:tabs>
        <w:spacing w:line="240" w:lineRule="auto" w:before="0" w:after="0"/>
        <w:ind w:left="946" w:right="0" w:hanging="140"/>
        <w:jc w:val="left"/>
        <w:rPr>
          <w:sz w:val="24"/>
        </w:rPr>
      </w:pPr>
      <w:r>
        <w:rPr>
          <w:sz w:val="24"/>
        </w:rPr>
        <w:t>TAND</w:t>
      </w:r>
      <w:r>
        <w:rPr>
          <w:spacing w:val="-2"/>
          <w:sz w:val="24"/>
        </w:rPr>
        <w:t> TP.HCM;</w:t>
      </w:r>
    </w:p>
    <w:p>
      <w:pPr>
        <w:pStyle w:val="ListParagraph"/>
        <w:numPr>
          <w:ilvl w:val="0"/>
          <w:numId w:val="8"/>
        </w:numPr>
        <w:tabs>
          <w:tab w:pos="947" w:val="left" w:leader="none"/>
        </w:tabs>
        <w:spacing w:line="240" w:lineRule="auto" w:before="0" w:after="0"/>
        <w:ind w:left="946" w:right="0" w:hanging="140"/>
        <w:jc w:val="left"/>
        <w:rPr>
          <w:sz w:val="24"/>
        </w:rPr>
      </w:pPr>
      <w:r>
        <w:rPr>
          <w:sz w:val="24"/>
        </w:rPr>
        <w:t>VKSND</w:t>
      </w:r>
      <w:r>
        <w:rPr>
          <w:spacing w:val="-4"/>
          <w:sz w:val="24"/>
        </w:rPr>
        <w:t> </w:t>
      </w:r>
      <w:r>
        <w:rPr>
          <w:spacing w:val="-2"/>
          <w:sz w:val="24"/>
        </w:rPr>
        <w:t>TP.HCM;</w:t>
      </w:r>
    </w:p>
    <w:p>
      <w:pPr>
        <w:pStyle w:val="ListParagraph"/>
        <w:numPr>
          <w:ilvl w:val="0"/>
          <w:numId w:val="8"/>
        </w:numPr>
        <w:tabs>
          <w:tab w:pos="947" w:val="left" w:leader="none"/>
        </w:tabs>
        <w:spacing w:line="240" w:lineRule="auto" w:before="0" w:after="0"/>
        <w:ind w:left="946" w:right="0" w:hanging="140"/>
        <w:jc w:val="left"/>
        <w:rPr>
          <w:sz w:val="24"/>
        </w:rPr>
      </w:pPr>
      <w:r>
        <w:rPr>
          <w:sz w:val="24"/>
        </w:rPr>
        <w:t>Cục</w:t>
      </w:r>
      <w:r>
        <w:rPr>
          <w:spacing w:val="-3"/>
          <w:sz w:val="24"/>
        </w:rPr>
        <w:t> </w:t>
      </w:r>
      <w:r>
        <w:rPr>
          <w:sz w:val="24"/>
        </w:rPr>
        <w:t>THADS</w:t>
      </w:r>
      <w:r>
        <w:rPr>
          <w:spacing w:val="-2"/>
          <w:sz w:val="24"/>
        </w:rPr>
        <w:t> TP.HCM;</w:t>
      </w:r>
    </w:p>
    <w:p>
      <w:pPr>
        <w:pStyle w:val="ListParagraph"/>
        <w:numPr>
          <w:ilvl w:val="0"/>
          <w:numId w:val="8"/>
        </w:numPr>
        <w:tabs>
          <w:tab w:pos="947" w:val="left" w:leader="none"/>
          <w:tab w:pos="6415" w:val="left" w:leader="none"/>
        </w:tabs>
        <w:spacing w:line="240" w:lineRule="auto" w:before="0" w:after="0"/>
        <w:ind w:left="946" w:right="0" w:hanging="140"/>
        <w:jc w:val="left"/>
        <w:rPr>
          <w:b/>
          <w:i/>
          <w:sz w:val="22"/>
        </w:rPr>
      </w:pPr>
      <w:r>
        <w:rPr>
          <w:sz w:val="24"/>
        </w:rPr>
        <w:t>Các đương</w:t>
      </w:r>
      <w:r>
        <w:rPr>
          <w:spacing w:val="-1"/>
          <w:sz w:val="24"/>
        </w:rPr>
        <w:t> </w:t>
      </w:r>
      <w:r>
        <w:rPr>
          <w:spacing w:val="-5"/>
          <w:sz w:val="24"/>
        </w:rPr>
        <w:t>sự;</w:t>
      </w:r>
      <w:r>
        <w:rPr>
          <w:sz w:val="24"/>
        </w:rPr>
        <w:tab/>
      </w:r>
      <w:r>
        <w:rPr>
          <w:b/>
          <w:i/>
          <w:sz w:val="22"/>
        </w:rPr>
        <w:t>(Đã</w:t>
      </w:r>
      <w:r>
        <w:rPr>
          <w:b/>
          <w:i/>
          <w:spacing w:val="-5"/>
          <w:sz w:val="22"/>
        </w:rPr>
        <w:t> </w:t>
      </w:r>
      <w:r>
        <w:rPr>
          <w:b/>
          <w:i/>
          <w:sz w:val="22"/>
        </w:rPr>
        <w:t>ký</w:t>
      </w:r>
      <w:r>
        <w:rPr>
          <w:b/>
          <w:i/>
          <w:spacing w:val="-3"/>
          <w:sz w:val="22"/>
        </w:rPr>
        <w:t> </w:t>
      </w:r>
      <w:r>
        <w:rPr>
          <w:b/>
          <w:i/>
          <w:sz w:val="22"/>
        </w:rPr>
        <w:t>và</w:t>
      </w:r>
      <w:r>
        <w:rPr>
          <w:b/>
          <w:i/>
          <w:spacing w:val="-2"/>
          <w:sz w:val="22"/>
        </w:rPr>
        <w:t> </w:t>
      </w:r>
      <w:r>
        <w:rPr>
          <w:b/>
          <w:i/>
          <w:sz w:val="22"/>
        </w:rPr>
        <w:t>đóng</w:t>
      </w:r>
      <w:r>
        <w:rPr>
          <w:b/>
          <w:i/>
          <w:spacing w:val="-2"/>
          <w:sz w:val="22"/>
        </w:rPr>
        <w:t> </w:t>
      </w:r>
      <w:r>
        <w:rPr>
          <w:b/>
          <w:i/>
          <w:spacing w:val="-4"/>
          <w:sz w:val="22"/>
        </w:rPr>
        <w:t>dấu)</w:t>
      </w:r>
    </w:p>
    <w:p>
      <w:pPr>
        <w:pStyle w:val="ListParagraph"/>
        <w:numPr>
          <w:ilvl w:val="0"/>
          <w:numId w:val="8"/>
        </w:numPr>
        <w:tabs>
          <w:tab w:pos="947" w:val="left" w:leader="none"/>
        </w:tabs>
        <w:spacing w:line="240" w:lineRule="auto" w:before="0" w:after="0"/>
        <w:ind w:left="946" w:right="0" w:hanging="140"/>
        <w:jc w:val="left"/>
        <w:rPr>
          <w:sz w:val="24"/>
        </w:rPr>
      </w:pPr>
      <w:r>
        <w:rPr>
          <w:spacing w:val="-4"/>
          <w:sz w:val="24"/>
        </w:rPr>
        <w:t>Lưu.</w:t>
      </w:r>
    </w:p>
    <w:p>
      <w:pPr>
        <w:spacing w:before="1"/>
        <w:ind w:left="6267" w:right="0" w:firstLine="0"/>
        <w:jc w:val="left"/>
        <w:rPr>
          <w:b/>
          <w:sz w:val="28"/>
        </w:rPr>
      </w:pPr>
      <w:r>
        <w:rPr>
          <w:b/>
          <w:sz w:val="28"/>
        </w:rPr>
        <w:t>Hồ</w:t>
      </w:r>
      <w:r>
        <w:rPr>
          <w:b/>
          <w:spacing w:val="-4"/>
          <w:sz w:val="28"/>
        </w:rPr>
        <w:t> </w:t>
      </w:r>
      <w:r>
        <w:rPr>
          <w:b/>
          <w:sz w:val="28"/>
        </w:rPr>
        <w:t>Thị</w:t>
      </w:r>
      <w:r>
        <w:rPr>
          <w:b/>
          <w:spacing w:val="-4"/>
          <w:sz w:val="28"/>
        </w:rPr>
        <w:t> </w:t>
      </w:r>
      <w:r>
        <w:rPr>
          <w:b/>
          <w:sz w:val="28"/>
        </w:rPr>
        <w:t>Thanh</w:t>
      </w:r>
      <w:r>
        <w:rPr>
          <w:b/>
          <w:spacing w:val="-4"/>
          <w:sz w:val="28"/>
        </w:rPr>
        <w:t> Thúy</w:t>
      </w:r>
    </w:p>
    <w:sectPr>
      <w:pgSz w:w="11910" w:h="16840"/>
      <w:pgMar w:header="0" w:footer="742" w:top="1040" w:bottom="940" w:left="8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type id="_x0000_t202" o:spt="202" coordsize="21600,21600" path="m,l,21600r21600,l21600,xe">
          <v:stroke joinstyle="miter"/>
          <v:path gradientshapeok="t" o:connecttype="rect"/>
        </v:shapetype>
        <v:shape style="position:absolute;margin-left:301.320007pt;margin-top:793.802551pt;width:18.25pt;height:13.05pt;mso-position-horizontal-relative:page;mso-position-vertical-relative:page;z-index:-15867904" type="#_x0000_t202" id="docshape1"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946" w:hanging="140"/>
      </w:pPr>
      <w:rPr>
        <w:rFonts w:hint="default" w:ascii="Times New Roman" w:hAnsi="Times New Roman" w:eastAsia="Times New Roman" w:cs="Times New Roman"/>
        <w:b w:val="0"/>
        <w:bCs w:val="0"/>
        <w:i w:val="0"/>
        <w:iCs w:val="0"/>
        <w:w w:val="100"/>
        <w:sz w:val="24"/>
        <w:szCs w:val="24"/>
        <w:lang w:val="vi" w:eastAsia="en-US" w:bidi="ar-SA"/>
      </w:rPr>
    </w:lvl>
    <w:lvl w:ilvl="1">
      <w:start w:val="0"/>
      <w:numFmt w:val="bullet"/>
      <w:lvlText w:val="•"/>
      <w:lvlJc w:val="left"/>
      <w:pPr>
        <w:ind w:left="1898" w:hanging="140"/>
      </w:pPr>
      <w:rPr>
        <w:rFonts w:hint="default"/>
        <w:lang w:val="vi" w:eastAsia="en-US" w:bidi="ar-SA"/>
      </w:rPr>
    </w:lvl>
    <w:lvl w:ilvl="2">
      <w:start w:val="0"/>
      <w:numFmt w:val="bullet"/>
      <w:lvlText w:val="•"/>
      <w:lvlJc w:val="left"/>
      <w:pPr>
        <w:ind w:left="2857" w:hanging="140"/>
      </w:pPr>
      <w:rPr>
        <w:rFonts w:hint="default"/>
        <w:lang w:val="vi" w:eastAsia="en-US" w:bidi="ar-SA"/>
      </w:rPr>
    </w:lvl>
    <w:lvl w:ilvl="3">
      <w:start w:val="0"/>
      <w:numFmt w:val="bullet"/>
      <w:lvlText w:val="•"/>
      <w:lvlJc w:val="left"/>
      <w:pPr>
        <w:ind w:left="3815" w:hanging="140"/>
      </w:pPr>
      <w:rPr>
        <w:rFonts w:hint="default"/>
        <w:lang w:val="vi" w:eastAsia="en-US" w:bidi="ar-SA"/>
      </w:rPr>
    </w:lvl>
    <w:lvl w:ilvl="4">
      <w:start w:val="0"/>
      <w:numFmt w:val="bullet"/>
      <w:lvlText w:val="•"/>
      <w:lvlJc w:val="left"/>
      <w:pPr>
        <w:ind w:left="4774" w:hanging="140"/>
      </w:pPr>
      <w:rPr>
        <w:rFonts w:hint="default"/>
        <w:lang w:val="vi" w:eastAsia="en-US" w:bidi="ar-SA"/>
      </w:rPr>
    </w:lvl>
    <w:lvl w:ilvl="5">
      <w:start w:val="0"/>
      <w:numFmt w:val="bullet"/>
      <w:lvlText w:val="•"/>
      <w:lvlJc w:val="left"/>
      <w:pPr>
        <w:ind w:left="5733" w:hanging="140"/>
      </w:pPr>
      <w:rPr>
        <w:rFonts w:hint="default"/>
        <w:lang w:val="vi" w:eastAsia="en-US" w:bidi="ar-SA"/>
      </w:rPr>
    </w:lvl>
    <w:lvl w:ilvl="6">
      <w:start w:val="0"/>
      <w:numFmt w:val="bullet"/>
      <w:lvlText w:val="•"/>
      <w:lvlJc w:val="left"/>
      <w:pPr>
        <w:ind w:left="6691" w:hanging="140"/>
      </w:pPr>
      <w:rPr>
        <w:rFonts w:hint="default"/>
        <w:lang w:val="vi" w:eastAsia="en-US" w:bidi="ar-SA"/>
      </w:rPr>
    </w:lvl>
    <w:lvl w:ilvl="7">
      <w:start w:val="0"/>
      <w:numFmt w:val="bullet"/>
      <w:lvlText w:val="•"/>
      <w:lvlJc w:val="left"/>
      <w:pPr>
        <w:ind w:left="7650" w:hanging="140"/>
      </w:pPr>
      <w:rPr>
        <w:rFonts w:hint="default"/>
        <w:lang w:val="vi" w:eastAsia="en-US" w:bidi="ar-SA"/>
      </w:rPr>
    </w:lvl>
    <w:lvl w:ilvl="8">
      <w:start w:val="0"/>
      <w:numFmt w:val="bullet"/>
      <w:lvlText w:val="•"/>
      <w:lvlJc w:val="left"/>
      <w:pPr>
        <w:ind w:left="8608" w:hanging="140"/>
      </w:pPr>
      <w:rPr>
        <w:rFonts w:hint="default"/>
        <w:lang w:val="vi" w:eastAsia="en-US" w:bidi="ar-SA"/>
      </w:rPr>
    </w:lvl>
  </w:abstractNum>
  <w:abstractNum w:abstractNumId="6">
    <w:multiLevelType w:val="hybridMultilevel"/>
    <w:lvl w:ilvl="0">
      <w:start w:val="1"/>
      <w:numFmt w:val="decimal"/>
      <w:lvlText w:val="%1."/>
      <w:lvlJc w:val="left"/>
      <w:pPr>
        <w:ind w:left="807" w:hanging="293"/>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772" w:hanging="293"/>
      </w:pPr>
      <w:rPr>
        <w:rFonts w:hint="default"/>
        <w:lang w:val="vi" w:eastAsia="en-US" w:bidi="ar-SA"/>
      </w:rPr>
    </w:lvl>
    <w:lvl w:ilvl="2">
      <w:start w:val="0"/>
      <w:numFmt w:val="bullet"/>
      <w:lvlText w:val="•"/>
      <w:lvlJc w:val="left"/>
      <w:pPr>
        <w:ind w:left="2745" w:hanging="293"/>
      </w:pPr>
      <w:rPr>
        <w:rFonts w:hint="default"/>
        <w:lang w:val="vi" w:eastAsia="en-US" w:bidi="ar-SA"/>
      </w:rPr>
    </w:lvl>
    <w:lvl w:ilvl="3">
      <w:start w:val="0"/>
      <w:numFmt w:val="bullet"/>
      <w:lvlText w:val="•"/>
      <w:lvlJc w:val="left"/>
      <w:pPr>
        <w:ind w:left="3717" w:hanging="293"/>
      </w:pPr>
      <w:rPr>
        <w:rFonts w:hint="default"/>
        <w:lang w:val="vi" w:eastAsia="en-US" w:bidi="ar-SA"/>
      </w:rPr>
    </w:lvl>
    <w:lvl w:ilvl="4">
      <w:start w:val="0"/>
      <w:numFmt w:val="bullet"/>
      <w:lvlText w:val="•"/>
      <w:lvlJc w:val="left"/>
      <w:pPr>
        <w:ind w:left="4690" w:hanging="293"/>
      </w:pPr>
      <w:rPr>
        <w:rFonts w:hint="default"/>
        <w:lang w:val="vi" w:eastAsia="en-US" w:bidi="ar-SA"/>
      </w:rPr>
    </w:lvl>
    <w:lvl w:ilvl="5">
      <w:start w:val="0"/>
      <w:numFmt w:val="bullet"/>
      <w:lvlText w:val="•"/>
      <w:lvlJc w:val="left"/>
      <w:pPr>
        <w:ind w:left="5663" w:hanging="293"/>
      </w:pPr>
      <w:rPr>
        <w:rFonts w:hint="default"/>
        <w:lang w:val="vi" w:eastAsia="en-US" w:bidi="ar-SA"/>
      </w:rPr>
    </w:lvl>
    <w:lvl w:ilvl="6">
      <w:start w:val="0"/>
      <w:numFmt w:val="bullet"/>
      <w:lvlText w:val="•"/>
      <w:lvlJc w:val="left"/>
      <w:pPr>
        <w:ind w:left="6635" w:hanging="293"/>
      </w:pPr>
      <w:rPr>
        <w:rFonts w:hint="default"/>
        <w:lang w:val="vi" w:eastAsia="en-US" w:bidi="ar-SA"/>
      </w:rPr>
    </w:lvl>
    <w:lvl w:ilvl="7">
      <w:start w:val="0"/>
      <w:numFmt w:val="bullet"/>
      <w:lvlText w:val="•"/>
      <w:lvlJc w:val="left"/>
      <w:pPr>
        <w:ind w:left="7608" w:hanging="293"/>
      </w:pPr>
      <w:rPr>
        <w:rFonts w:hint="default"/>
        <w:lang w:val="vi" w:eastAsia="en-US" w:bidi="ar-SA"/>
      </w:rPr>
    </w:lvl>
    <w:lvl w:ilvl="8">
      <w:start w:val="0"/>
      <w:numFmt w:val="bullet"/>
      <w:lvlText w:val="•"/>
      <w:lvlJc w:val="left"/>
      <w:pPr>
        <w:ind w:left="8580" w:hanging="293"/>
      </w:pPr>
      <w:rPr>
        <w:rFonts w:hint="default"/>
        <w:lang w:val="vi" w:eastAsia="en-US" w:bidi="ar-SA"/>
      </w:rPr>
    </w:lvl>
  </w:abstractNum>
  <w:abstractNum w:abstractNumId="5">
    <w:multiLevelType w:val="hybridMultilevel"/>
    <w:lvl w:ilvl="0">
      <w:start w:val="1"/>
      <w:numFmt w:val="decimal"/>
      <w:lvlText w:val="[%1]"/>
      <w:lvlJc w:val="left"/>
      <w:pPr>
        <w:ind w:left="807" w:hanging="440"/>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772" w:hanging="440"/>
      </w:pPr>
      <w:rPr>
        <w:rFonts w:hint="default"/>
        <w:lang w:val="vi" w:eastAsia="en-US" w:bidi="ar-SA"/>
      </w:rPr>
    </w:lvl>
    <w:lvl w:ilvl="2">
      <w:start w:val="0"/>
      <w:numFmt w:val="bullet"/>
      <w:lvlText w:val="•"/>
      <w:lvlJc w:val="left"/>
      <w:pPr>
        <w:ind w:left="2745" w:hanging="440"/>
      </w:pPr>
      <w:rPr>
        <w:rFonts w:hint="default"/>
        <w:lang w:val="vi" w:eastAsia="en-US" w:bidi="ar-SA"/>
      </w:rPr>
    </w:lvl>
    <w:lvl w:ilvl="3">
      <w:start w:val="0"/>
      <w:numFmt w:val="bullet"/>
      <w:lvlText w:val="•"/>
      <w:lvlJc w:val="left"/>
      <w:pPr>
        <w:ind w:left="3717" w:hanging="440"/>
      </w:pPr>
      <w:rPr>
        <w:rFonts w:hint="default"/>
        <w:lang w:val="vi" w:eastAsia="en-US" w:bidi="ar-SA"/>
      </w:rPr>
    </w:lvl>
    <w:lvl w:ilvl="4">
      <w:start w:val="0"/>
      <w:numFmt w:val="bullet"/>
      <w:lvlText w:val="•"/>
      <w:lvlJc w:val="left"/>
      <w:pPr>
        <w:ind w:left="4690" w:hanging="440"/>
      </w:pPr>
      <w:rPr>
        <w:rFonts w:hint="default"/>
        <w:lang w:val="vi" w:eastAsia="en-US" w:bidi="ar-SA"/>
      </w:rPr>
    </w:lvl>
    <w:lvl w:ilvl="5">
      <w:start w:val="0"/>
      <w:numFmt w:val="bullet"/>
      <w:lvlText w:val="•"/>
      <w:lvlJc w:val="left"/>
      <w:pPr>
        <w:ind w:left="5663" w:hanging="440"/>
      </w:pPr>
      <w:rPr>
        <w:rFonts w:hint="default"/>
        <w:lang w:val="vi" w:eastAsia="en-US" w:bidi="ar-SA"/>
      </w:rPr>
    </w:lvl>
    <w:lvl w:ilvl="6">
      <w:start w:val="0"/>
      <w:numFmt w:val="bullet"/>
      <w:lvlText w:val="•"/>
      <w:lvlJc w:val="left"/>
      <w:pPr>
        <w:ind w:left="6635" w:hanging="440"/>
      </w:pPr>
      <w:rPr>
        <w:rFonts w:hint="default"/>
        <w:lang w:val="vi" w:eastAsia="en-US" w:bidi="ar-SA"/>
      </w:rPr>
    </w:lvl>
    <w:lvl w:ilvl="7">
      <w:start w:val="0"/>
      <w:numFmt w:val="bullet"/>
      <w:lvlText w:val="•"/>
      <w:lvlJc w:val="left"/>
      <w:pPr>
        <w:ind w:left="7608" w:hanging="440"/>
      </w:pPr>
      <w:rPr>
        <w:rFonts w:hint="default"/>
        <w:lang w:val="vi" w:eastAsia="en-US" w:bidi="ar-SA"/>
      </w:rPr>
    </w:lvl>
    <w:lvl w:ilvl="8">
      <w:start w:val="0"/>
      <w:numFmt w:val="bullet"/>
      <w:lvlText w:val="•"/>
      <w:lvlJc w:val="left"/>
      <w:pPr>
        <w:ind w:left="8580" w:hanging="440"/>
      </w:pPr>
      <w:rPr>
        <w:rFonts w:hint="default"/>
        <w:lang w:val="vi" w:eastAsia="en-US" w:bidi="ar-SA"/>
      </w:rPr>
    </w:lvl>
  </w:abstractNum>
  <w:abstractNum w:abstractNumId="4">
    <w:multiLevelType w:val="hybridMultilevel"/>
    <w:lvl w:ilvl="0">
      <w:start w:val="0"/>
      <w:numFmt w:val="bullet"/>
      <w:lvlText w:val="-"/>
      <w:lvlJc w:val="left"/>
      <w:pPr>
        <w:ind w:left="807" w:hanging="21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772" w:hanging="214"/>
      </w:pPr>
      <w:rPr>
        <w:rFonts w:hint="default"/>
        <w:lang w:val="vi" w:eastAsia="en-US" w:bidi="ar-SA"/>
      </w:rPr>
    </w:lvl>
    <w:lvl w:ilvl="2">
      <w:start w:val="0"/>
      <w:numFmt w:val="bullet"/>
      <w:lvlText w:val="•"/>
      <w:lvlJc w:val="left"/>
      <w:pPr>
        <w:ind w:left="2745" w:hanging="214"/>
      </w:pPr>
      <w:rPr>
        <w:rFonts w:hint="default"/>
        <w:lang w:val="vi" w:eastAsia="en-US" w:bidi="ar-SA"/>
      </w:rPr>
    </w:lvl>
    <w:lvl w:ilvl="3">
      <w:start w:val="0"/>
      <w:numFmt w:val="bullet"/>
      <w:lvlText w:val="•"/>
      <w:lvlJc w:val="left"/>
      <w:pPr>
        <w:ind w:left="3717" w:hanging="214"/>
      </w:pPr>
      <w:rPr>
        <w:rFonts w:hint="default"/>
        <w:lang w:val="vi" w:eastAsia="en-US" w:bidi="ar-SA"/>
      </w:rPr>
    </w:lvl>
    <w:lvl w:ilvl="4">
      <w:start w:val="0"/>
      <w:numFmt w:val="bullet"/>
      <w:lvlText w:val="•"/>
      <w:lvlJc w:val="left"/>
      <w:pPr>
        <w:ind w:left="4690" w:hanging="214"/>
      </w:pPr>
      <w:rPr>
        <w:rFonts w:hint="default"/>
        <w:lang w:val="vi" w:eastAsia="en-US" w:bidi="ar-SA"/>
      </w:rPr>
    </w:lvl>
    <w:lvl w:ilvl="5">
      <w:start w:val="0"/>
      <w:numFmt w:val="bullet"/>
      <w:lvlText w:val="•"/>
      <w:lvlJc w:val="left"/>
      <w:pPr>
        <w:ind w:left="5663" w:hanging="214"/>
      </w:pPr>
      <w:rPr>
        <w:rFonts w:hint="default"/>
        <w:lang w:val="vi" w:eastAsia="en-US" w:bidi="ar-SA"/>
      </w:rPr>
    </w:lvl>
    <w:lvl w:ilvl="6">
      <w:start w:val="0"/>
      <w:numFmt w:val="bullet"/>
      <w:lvlText w:val="•"/>
      <w:lvlJc w:val="left"/>
      <w:pPr>
        <w:ind w:left="6635" w:hanging="214"/>
      </w:pPr>
      <w:rPr>
        <w:rFonts w:hint="default"/>
        <w:lang w:val="vi" w:eastAsia="en-US" w:bidi="ar-SA"/>
      </w:rPr>
    </w:lvl>
    <w:lvl w:ilvl="7">
      <w:start w:val="0"/>
      <w:numFmt w:val="bullet"/>
      <w:lvlText w:val="•"/>
      <w:lvlJc w:val="left"/>
      <w:pPr>
        <w:ind w:left="7608" w:hanging="214"/>
      </w:pPr>
      <w:rPr>
        <w:rFonts w:hint="default"/>
        <w:lang w:val="vi" w:eastAsia="en-US" w:bidi="ar-SA"/>
      </w:rPr>
    </w:lvl>
    <w:lvl w:ilvl="8">
      <w:start w:val="0"/>
      <w:numFmt w:val="bullet"/>
      <w:lvlText w:val="•"/>
      <w:lvlJc w:val="left"/>
      <w:pPr>
        <w:ind w:left="8580" w:hanging="214"/>
      </w:pPr>
      <w:rPr>
        <w:rFonts w:hint="default"/>
        <w:lang w:val="vi" w:eastAsia="en-US" w:bidi="ar-SA"/>
      </w:rPr>
    </w:lvl>
  </w:abstractNum>
  <w:abstractNum w:abstractNumId="3">
    <w:multiLevelType w:val="hybridMultilevel"/>
    <w:lvl w:ilvl="0">
      <w:start w:val="1"/>
      <w:numFmt w:val="decimal"/>
      <w:lvlText w:val="%1."/>
      <w:lvlJc w:val="left"/>
      <w:pPr>
        <w:ind w:left="807" w:hanging="308"/>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807" w:hanging="192"/>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745" w:hanging="192"/>
      </w:pPr>
      <w:rPr>
        <w:rFonts w:hint="default"/>
        <w:lang w:val="vi" w:eastAsia="en-US" w:bidi="ar-SA"/>
      </w:rPr>
    </w:lvl>
    <w:lvl w:ilvl="3">
      <w:start w:val="0"/>
      <w:numFmt w:val="bullet"/>
      <w:lvlText w:val="•"/>
      <w:lvlJc w:val="left"/>
      <w:pPr>
        <w:ind w:left="3717" w:hanging="192"/>
      </w:pPr>
      <w:rPr>
        <w:rFonts w:hint="default"/>
        <w:lang w:val="vi" w:eastAsia="en-US" w:bidi="ar-SA"/>
      </w:rPr>
    </w:lvl>
    <w:lvl w:ilvl="4">
      <w:start w:val="0"/>
      <w:numFmt w:val="bullet"/>
      <w:lvlText w:val="•"/>
      <w:lvlJc w:val="left"/>
      <w:pPr>
        <w:ind w:left="4690" w:hanging="192"/>
      </w:pPr>
      <w:rPr>
        <w:rFonts w:hint="default"/>
        <w:lang w:val="vi" w:eastAsia="en-US" w:bidi="ar-SA"/>
      </w:rPr>
    </w:lvl>
    <w:lvl w:ilvl="5">
      <w:start w:val="0"/>
      <w:numFmt w:val="bullet"/>
      <w:lvlText w:val="•"/>
      <w:lvlJc w:val="left"/>
      <w:pPr>
        <w:ind w:left="5663" w:hanging="192"/>
      </w:pPr>
      <w:rPr>
        <w:rFonts w:hint="default"/>
        <w:lang w:val="vi" w:eastAsia="en-US" w:bidi="ar-SA"/>
      </w:rPr>
    </w:lvl>
    <w:lvl w:ilvl="6">
      <w:start w:val="0"/>
      <w:numFmt w:val="bullet"/>
      <w:lvlText w:val="•"/>
      <w:lvlJc w:val="left"/>
      <w:pPr>
        <w:ind w:left="6635" w:hanging="192"/>
      </w:pPr>
      <w:rPr>
        <w:rFonts w:hint="default"/>
        <w:lang w:val="vi" w:eastAsia="en-US" w:bidi="ar-SA"/>
      </w:rPr>
    </w:lvl>
    <w:lvl w:ilvl="7">
      <w:start w:val="0"/>
      <w:numFmt w:val="bullet"/>
      <w:lvlText w:val="•"/>
      <w:lvlJc w:val="left"/>
      <w:pPr>
        <w:ind w:left="7608" w:hanging="192"/>
      </w:pPr>
      <w:rPr>
        <w:rFonts w:hint="default"/>
        <w:lang w:val="vi" w:eastAsia="en-US" w:bidi="ar-SA"/>
      </w:rPr>
    </w:lvl>
    <w:lvl w:ilvl="8">
      <w:start w:val="0"/>
      <w:numFmt w:val="bullet"/>
      <w:lvlText w:val="•"/>
      <w:lvlJc w:val="left"/>
      <w:pPr>
        <w:ind w:left="8580" w:hanging="192"/>
      </w:pPr>
      <w:rPr>
        <w:rFonts w:hint="default"/>
        <w:lang w:val="vi" w:eastAsia="en-US" w:bidi="ar-SA"/>
      </w:rPr>
    </w:lvl>
  </w:abstractNum>
  <w:abstractNum w:abstractNumId="2">
    <w:multiLevelType w:val="hybridMultilevel"/>
    <w:lvl w:ilvl="0">
      <w:start w:val="0"/>
      <w:numFmt w:val="bullet"/>
      <w:lvlText w:val="-"/>
      <w:lvlJc w:val="left"/>
      <w:pPr>
        <w:ind w:left="807" w:hanging="195"/>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772" w:hanging="195"/>
      </w:pPr>
      <w:rPr>
        <w:rFonts w:hint="default"/>
        <w:lang w:val="vi" w:eastAsia="en-US" w:bidi="ar-SA"/>
      </w:rPr>
    </w:lvl>
    <w:lvl w:ilvl="2">
      <w:start w:val="0"/>
      <w:numFmt w:val="bullet"/>
      <w:lvlText w:val="•"/>
      <w:lvlJc w:val="left"/>
      <w:pPr>
        <w:ind w:left="2745" w:hanging="195"/>
      </w:pPr>
      <w:rPr>
        <w:rFonts w:hint="default"/>
        <w:lang w:val="vi" w:eastAsia="en-US" w:bidi="ar-SA"/>
      </w:rPr>
    </w:lvl>
    <w:lvl w:ilvl="3">
      <w:start w:val="0"/>
      <w:numFmt w:val="bullet"/>
      <w:lvlText w:val="•"/>
      <w:lvlJc w:val="left"/>
      <w:pPr>
        <w:ind w:left="3717" w:hanging="195"/>
      </w:pPr>
      <w:rPr>
        <w:rFonts w:hint="default"/>
        <w:lang w:val="vi" w:eastAsia="en-US" w:bidi="ar-SA"/>
      </w:rPr>
    </w:lvl>
    <w:lvl w:ilvl="4">
      <w:start w:val="0"/>
      <w:numFmt w:val="bullet"/>
      <w:lvlText w:val="•"/>
      <w:lvlJc w:val="left"/>
      <w:pPr>
        <w:ind w:left="4690" w:hanging="195"/>
      </w:pPr>
      <w:rPr>
        <w:rFonts w:hint="default"/>
        <w:lang w:val="vi" w:eastAsia="en-US" w:bidi="ar-SA"/>
      </w:rPr>
    </w:lvl>
    <w:lvl w:ilvl="5">
      <w:start w:val="0"/>
      <w:numFmt w:val="bullet"/>
      <w:lvlText w:val="•"/>
      <w:lvlJc w:val="left"/>
      <w:pPr>
        <w:ind w:left="5663" w:hanging="195"/>
      </w:pPr>
      <w:rPr>
        <w:rFonts w:hint="default"/>
        <w:lang w:val="vi" w:eastAsia="en-US" w:bidi="ar-SA"/>
      </w:rPr>
    </w:lvl>
    <w:lvl w:ilvl="6">
      <w:start w:val="0"/>
      <w:numFmt w:val="bullet"/>
      <w:lvlText w:val="•"/>
      <w:lvlJc w:val="left"/>
      <w:pPr>
        <w:ind w:left="6635" w:hanging="195"/>
      </w:pPr>
      <w:rPr>
        <w:rFonts w:hint="default"/>
        <w:lang w:val="vi" w:eastAsia="en-US" w:bidi="ar-SA"/>
      </w:rPr>
    </w:lvl>
    <w:lvl w:ilvl="7">
      <w:start w:val="0"/>
      <w:numFmt w:val="bullet"/>
      <w:lvlText w:val="•"/>
      <w:lvlJc w:val="left"/>
      <w:pPr>
        <w:ind w:left="7608" w:hanging="195"/>
      </w:pPr>
      <w:rPr>
        <w:rFonts w:hint="default"/>
        <w:lang w:val="vi" w:eastAsia="en-US" w:bidi="ar-SA"/>
      </w:rPr>
    </w:lvl>
    <w:lvl w:ilvl="8">
      <w:start w:val="0"/>
      <w:numFmt w:val="bullet"/>
      <w:lvlText w:val="•"/>
      <w:lvlJc w:val="left"/>
      <w:pPr>
        <w:ind w:left="8580" w:hanging="195"/>
      </w:pPr>
      <w:rPr>
        <w:rFonts w:hint="default"/>
        <w:lang w:val="vi" w:eastAsia="en-US" w:bidi="ar-SA"/>
      </w:rPr>
    </w:lvl>
  </w:abstractNum>
  <w:abstractNum w:abstractNumId="1">
    <w:multiLevelType w:val="hybridMultilevel"/>
    <w:lvl w:ilvl="0">
      <w:start w:val="1"/>
      <w:numFmt w:val="decimal"/>
      <w:lvlText w:val="%1."/>
      <w:lvlJc w:val="left"/>
      <w:pPr>
        <w:ind w:left="1786" w:hanging="279"/>
        <w:jc w:val="right"/>
      </w:pPr>
      <w:rPr>
        <w:rFonts w:hint="default" w:ascii="Times New Roman" w:hAnsi="Times New Roman" w:eastAsia="Times New Roman" w:cs="Times New Roman"/>
        <w:b w:val="0"/>
        <w:bCs w:val="0"/>
        <w:i/>
        <w:iCs/>
        <w:spacing w:val="-2"/>
        <w:w w:val="100"/>
        <w:sz w:val="28"/>
        <w:szCs w:val="28"/>
        <w:lang w:val="vi" w:eastAsia="en-US" w:bidi="ar-SA"/>
      </w:rPr>
    </w:lvl>
    <w:lvl w:ilvl="1">
      <w:start w:val="1"/>
      <w:numFmt w:val="decimal"/>
      <w:lvlText w:val="%1.%2."/>
      <w:lvlJc w:val="left"/>
      <w:pPr>
        <w:ind w:left="1366" w:hanging="490"/>
        <w:jc w:val="left"/>
      </w:pPr>
      <w:rPr>
        <w:rFonts w:hint="default" w:ascii="Times New Roman" w:hAnsi="Times New Roman" w:eastAsia="Times New Roman" w:cs="Times New Roman"/>
        <w:b w:val="0"/>
        <w:bCs w:val="0"/>
        <w:i w:val="0"/>
        <w:iCs w:val="0"/>
        <w:spacing w:val="-1"/>
        <w:w w:val="100"/>
        <w:sz w:val="28"/>
        <w:szCs w:val="28"/>
        <w:lang w:val="vi" w:eastAsia="en-US" w:bidi="ar-SA"/>
      </w:rPr>
    </w:lvl>
    <w:lvl w:ilvl="2">
      <w:start w:val="0"/>
      <w:numFmt w:val="bullet"/>
      <w:lvlText w:val="•"/>
      <w:lvlJc w:val="left"/>
      <w:pPr>
        <w:ind w:left="2751" w:hanging="490"/>
      </w:pPr>
      <w:rPr>
        <w:rFonts w:hint="default"/>
        <w:lang w:val="vi" w:eastAsia="en-US" w:bidi="ar-SA"/>
      </w:rPr>
    </w:lvl>
    <w:lvl w:ilvl="3">
      <w:start w:val="0"/>
      <w:numFmt w:val="bullet"/>
      <w:lvlText w:val="•"/>
      <w:lvlJc w:val="left"/>
      <w:pPr>
        <w:ind w:left="3723" w:hanging="490"/>
      </w:pPr>
      <w:rPr>
        <w:rFonts w:hint="default"/>
        <w:lang w:val="vi" w:eastAsia="en-US" w:bidi="ar-SA"/>
      </w:rPr>
    </w:lvl>
    <w:lvl w:ilvl="4">
      <w:start w:val="0"/>
      <w:numFmt w:val="bullet"/>
      <w:lvlText w:val="•"/>
      <w:lvlJc w:val="left"/>
      <w:pPr>
        <w:ind w:left="4695" w:hanging="490"/>
      </w:pPr>
      <w:rPr>
        <w:rFonts w:hint="default"/>
        <w:lang w:val="vi" w:eastAsia="en-US" w:bidi="ar-SA"/>
      </w:rPr>
    </w:lvl>
    <w:lvl w:ilvl="5">
      <w:start w:val="0"/>
      <w:numFmt w:val="bullet"/>
      <w:lvlText w:val="•"/>
      <w:lvlJc w:val="left"/>
      <w:pPr>
        <w:ind w:left="5667" w:hanging="490"/>
      </w:pPr>
      <w:rPr>
        <w:rFonts w:hint="default"/>
        <w:lang w:val="vi" w:eastAsia="en-US" w:bidi="ar-SA"/>
      </w:rPr>
    </w:lvl>
    <w:lvl w:ilvl="6">
      <w:start w:val="0"/>
      <w:numFmt w:val="bullet"/>
      <w:lvlText w:val="•"/>
      <w:lvlJc w:val="left"/>
      <w:pPr>
        <w:ind w:left="6638" w:hanging="490"/>
      </w:pPr>
      <w:rPr>
        <w:rFonts w:hint="default"/>
        <w:lang w:val="vi" w:eastAsia="en-US" w:bidi="ar-SA"/>
      </w:rPr>
    </w:lvl>
    <w:lvl w:ilvl="7">
      <w:start w:val="0"/>
      <w:numFmt w:val="bullet"/>
      <w:lvlText w:val="•"/>
      <w:lvlJc w:val="left"/>
      <w:pPr>
        <w:ind w:left="7610" w:hanging="490"/>
      </w:pPr>
      <w:rPr>
        <w:rFonts w:hint="default"/>
        <w:lang w:val="vi" w:eastAsia="en-US" w:bidi="ar-SA"/>
      </w:rPr>
    </w:lvl>
    <w:lvl w:ilvl="8">
      <w:start w:val="0"/>
      <w:numFmt w:val="bullet"/>
      <w:lvlText w:val="•"/>
      <w:lvlJc w:val="left"/>
      <w:pPr>
        <w:ind w:left="8582" w:hanging="490"/>
      </w:pPr>
      <w:rPr>
        <w:rFonts w:hint="default"/>
        <w:lang w:val="vi" w:eastAsia="en-US" w:bidi="ar-SA"/>
      </w:rPr>
    </w:lvl>
  </w:abstractNum>
  <w:abstractNum w:abstractNumId="0">
    <w:multiLevelType w:val="hybridMultilevel"/>
    <w:lvl w:ilvl="0">
      <w:start w:val="0"/>
      <w:numFmt w:val="bullet"/>
      <w:lvlText w:val="-"/>
      <w:lvlJc w:val="left"/>
      <w:pPr>
        <w:ind w:left="807"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772" w:hanging="164"/>
      </w:pPr>
      <w:rPr>
        <w:rFonts w:hint="default"/>
        <w:lang w:val="vi" w:eastAsia="en-US" w:bidi="ar-SA"/>
      </w:rPr>
    </w:lvl>
    <w:lvl w:ilvl="2">
      <w:start w:val="0"/>
      <w:numFmt w:val="bullet"/>
      <w:lvlText w:val="•"/>
      <w:lvlJc w:val="left"/>
      <w:pPr>
        <w:ind w:left="2745" w:hanging="164"/>
      </w:pPr>
      <w:rPr>
        <w:rFonts w:hint="default"/>
        <w:lang w:val="vi" w:eastAsia="en-US" w:bidi="ar-SA"/>
      </w:rPr>
    </w:lvl>
    <w:lvl w:ilvl="3">
      <w:start w:val="0"/>
      <w:numFmt w:val="bullet"/>
      <w:lvlText w:val="•"/>
      <w:lvlJc w:val="left"/>
      <w:pPr>
        <w:ind w:left="3717" w:hanging="164"/>
      </w:pPr>
      <w:rPr>
        <w:rFonts w:hint="default"/>
        <w:lang w:val="vi" w:eastAsia="en-US" w:bidi="ar-SA"/>
      </w:rPr>
    </w:lvl>
    <w:lvl w:ilvl="4">
      <w:start w:val="0"/>
      <w:numFmt w:val="bullet"/>
      <w:lvlText w:val="•"/>
      <w:lvlJc w:val="left"/>
      <w:pPr>
        <w:ind w:left="4690" w:hanging="164"/>
      </w:pPr>
      <w:rPr>
        <w:rFonts w:hint="default"/>
        <w:lang w:val="vi" w:eastAsia="en-US" w:bidi="ar-SA"/>
      </w:rPr>
    </w:lvl>
    <w:lvl w:ilvl="5">
      <w:start w:val="0"/>
      <w:numFmt w:val="bullet"/>
      <w:lvlText w:val="•"/>
      <w:lvlJc w:val="left"/>
      <w:pPr>
        <w:ind w:left="5663" w:hanging="164"/>
      </w:pPr>
      <w:rPr>
        <w:rFonts w:hint="default"/>
        <w:lang w:val="vi" w:eastAsia="en-US" w:bidi="ar-SA"/>
      </w:rPr>
    </w:lvl>
    <w:lvl w:ilvl="6">
      <w:start w:val="0"/>
      <w:numFmt w:val="bullet"/>
      <w:lvlText w:val="•"/>
      <w:lvlJc w:val="left"/>
      <w:pPr>
        <w:ind w:left="6635" w:hanging="164"/>
      </w:pPr>
      <w:rPr>
        <w:rFonts w:hint="default"/>
        <w:lang w:val="vi" w:eastAsia="en-US" w:bidi="ar-SA"/>
      </w:rPr>
    </w:lvl>
    <w:lvl w:ilvl="7">
      <w:start w:val="0"/>
      <w:numFmt w:val="bullet"/>
      <w:lvlText w:val="•"/>
      <w:lvlJc w:val="left"/>
      <w:pPr>
        <w:ind w:left="7608" w:hanging="164"/>
      </w:pPr>
      <w:rPr>
        <w:rFonts w:hint="default"/>
        <w:lang w:val="vi" w:eastAsia="en-US" w:bidi="ar-SA"/>
      </w:rPr>
    </w:lvl>
    <w:lvl w:ilvl="8">
      <w:start w:val="0"/>
      <w:numFmt w:val="bullet"/>
      <w:lvlText w:val="•"/>
      <w:lvlJc w:val="left"/>
      <w:pPr>
        <w:ind w:left="8580" w:hanging="164"/>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200"/>
      <w:ind w:left="807" w:right="573" w:firstLine="55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807" w:firstLine="700"/>
      <w:jc w:val="both"/>
      <w:outlineLvl w:val="1"/>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ind w:left="807" w:firstLine="55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dcterms:created xsi:type="dcterms:W3CDTF">2023-04-24T20:15:08Z</dcterms:created>
  <dcterms:modified xsi:type="dcterms:W3CDTF">2023-04-24T20:15:08Z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WPS Writer</vt:lpwstr>
  </property>
  <property fmtid="{D5CDD505-2E9C-101B-9397-08002B2CF9AE}" pid="4" name="LastSaved">
    <vt:filetime>2023-04-24T00:00:00Z</vt:filetime>
  </property>
  <property fmtid="{D5CDD505-2E9C-101B-9397-08002B2CF9AE}" pid="5" name="SourceModified">
    <vt:lpwstr>D:20230207162759+09'27'</vt:lpwstr>
  </property>
</Properties>
</file>