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3"/>
        <w:gridCol w:w="5770"/>
      </w:tblGrid>
      <w:tr>
        <w:trPr>
          <w:trHeight w:val="1873" w:hRule="atLeast"/>
        </w:trPr>
        <w:tc>
          <w:tcPr>
            <w:tcW w:w="3153" w:type="dxa"/>
          </w:tcPr>
          <w:p>
            <w:pPr>
              <w:pStyle w:val="TableParagraph"/>
              <w:spacing w:after="21"/>
              <w:ind w:left="221" w:right="466"/>
              <w:jc w:val="center"/>
              <w:rPr>
                <w:b/>
                <w:sz w:val="26"/>
              </w:rPr>
            </w:pPr>
            <w:r>
              <w:rPr>
                <w:b/>
                <w:sz w:val="26"/>
              </w:rPr>
              <w:t>TÒA</w:t>
            </w:r>
            <w:r>
              <w:rPr>
                <w:b/>
                <w:spacing w:val="-9"/>
                <w:sz w:val="26"/>
              </w:rPr>
              <w:t> </w:t>
            </w:r>
            <w:r>
              <w:rPr>
                <w:b/>
                <w:sz w:val="26"/>
              </w:rPr>
              <w:t>ÁN</w:t>
            </w:r>
            <w:r>
              <w:rPr>
                <w:b/>
                <w:spacing w:val="-14"/>
                <w:sz w:val="26"/>
              </w:rPr>
              <w:t> </w:t>
            </w:r>
            <w:r>
              <w:rPr>
                <w:b/>
                <w:sz w:val="26"/>
              </w:rPr>
              <w:t>NHÂN</w:t>
            </w:r>
            <w:r>
              <w:rPr>
                <w:b/>
                <w:spacing w:val="-14"/>
                <w:sz w:val="26"/>
              </w:rPr>
              <w:t> </w:t>
            </w:r>
            <w:r>
              <w:rPr>
                <w:b/>
                <w:sz w:val="26"/>
              </w:rPr>
              <w:t>DÂN THỊ XÃ CỬA LÒ TỈNH NGHỆ AN</w:t>
            </w:r>
          </w:p>
          <w:p>
            <w:pPr>
              <w:pStyle w:val="TableParagraph"/>
              <w:spacing w:line="20" w:lineRule="exact"/>
              <w:ind w:left="901"/>
              <w:rPr>
                <w:sz w:val="2"/>
              </w:rPr>
            </w:pPr>
            <w:r>
              <w:rPr>
                <w:sz w:val="2"/>
              </w:rPr>
              <w:pict>
                <v:group style="width:55.3pt;height:.75pt;mso-position-horizontal-relative:char;mso-position-vertical-relative:line" id="docshapegroup2" coordorigin="0,0" coordsize="1106,15">
                  <v:line style="position:absolute" from="0,8" to="1106,8" stroked="true" strokeweight=".75pt" strokecolor="#000000">
                    <v:stroke dashstyle="solid"/>
                  </v:line>
                </v:group>
              </w:pict>
            </w:r>
            <w:r>
              <w:rPr>
                <w:sz w:val="2"/>
              </w:rPr>
            </w:r>
          </w:p>
          <w:p>
            <w:pPr>
              <w:pStyle w:val="TableParagraph"/>
              <w:spacing w:line="340" w:lineRule="atLeast" w:before="235"/>
              <w:ind w:left="50"/>
              <w:rPr>
                <w:sz w:val="26"/>
              </w:rPr>
            </w:pPr>
            <w:r>
              <w:rPr>
                <w:sz w:val="26"/>
              </w:rPr>
              <w:t>Bản</w:t>
            </w:r>
            <w:r>
              <w:rPr>
                <w:spacing w:val="-14"/>
                <w:sz w:val="26"/>
              </w:rPr>
              <w:t> </w:t>
            </w:r>
            <w:r>
              <w:rPr>
                <w:sz w:val="26"/>
              </w:rPr>
              <w:t>án</w:t>
            </w:r>
            <w:r>
              <w:rPr>
                <w:spacing w:val="-14"/>
                <w:sz w:val="26"/>
              </w:rPr>
              <w:t> </w:t>
            </w:r>
            <w:r>
              <w:rPr>
                <w:sz w:val="26"/>
              </w:rPr>
              <w:t>số:</w:t>
            </w:r>
            <w:r>
              <w:rPr>
                <w:spacing w:val="-15"/>
                <w:sz w:val="26"/>
              </w:rPr>
              <w:t> </w:t>
            </w:r>
            <w:r>
              <w:rPr>
                <w:sz w:val="26"/>
              </w:rPr>
              <w:t>41</w:t>
            </w:r>
            <w:r>
              <w:rPr>
                <w:b/>
                <w:sz w:val="26"/>
              </w:rPr>
              <w:t>/</w:t>
            </w:r>
            <w:r>
              <w:rPr>
                <w:sz w:val="26"/>
              </w:rPr>
              <w:t>2022/HS-ST Ngày: 30/11/2022</w:t>
            </w:r>
          </w:p>
        </w:tc>
        <w:tc>
          <w:tcPr>
            <w:tcW w:w="5770" w:type="dxa"/>
          </w:tcPr>
          <w:p>
            <w:pPr>
              <w:pStyle w:val="TableParagraph"/>
              <w:spacing w:line="287" w:lineRule="exact"/>
              <w:ind w:left="298"/>
              <w:rPr>
                <w:b/>
                <w:sz w:val="26"/>
              </w:rPr>
            </w:pPr>
            <w:r>
              <w:rPr>
                <w:b/>
                <w:sz w:val="26"/>
              </w:rPr>
              <w:t>CỘNG</w:t>
            </w:r>
            <w:r>
              <w:rPr>
                <w:b/>
                <w:spacing w:val="-6"/>
                <w:sz w:val="26"/>
              </w:rPr>
              <w:t> </w:t>
            </w:r>
            <w:r>
              <w:rPr>
                <w:b/>
                <w:sz w:val="26"/>
              </w:rPr>
              <w:t>HÒA</w:t>
            </w:r>
            <w:r>
              <w:rPr>
                <w:b/>
                <w:spacing w:val="-1"/>
                <w:sz w:val="26"/>
              </w:rPr>
              <w:t> </w:t>
            </w:r>
            <w:r>
              <w:rPr>
                <w:b/>
                <w:sz w:val="26"/>
              </w:rPr>
              <w:t>XÃ</w:t>
            </w:r>
            <w:r>
              <w:rPr>
                <w:b/>
                <w:spacing w:val="-1"/>
                <w:sz w:val="26"/>
              </w:rPr>
              <w:t> </w:t>
            </w:r>
            <w:r>
              <w:rPr>
                <w:b/>
                <w:sz w:val="26"/>
              </w:rPr>
              <w:t>HỘI</w:t>
            </w:r>
            <w:r>
              <w:rPr>
                <w:b/>
                <w:spacing w:val="-5"/>
                <w:sz w:val="26"/>
              </w:rPr>
              <w:t> </w:t>
            </w:r>
            <w:r>
              <w:rPr>
                <w:b/>
                <w:sz w:val="26"/>
              </w:rPr>
              <w:t>CHỦ</w:t>
            </w:r>
            <w:r>
              <w:rPr>
                <w:b/>
                <w:spacing w:val="-1"/>
                <w:sz w:val="26"/>
              </w:rPr>
              <w:t> </w:t>
            </w:r>
            <w:r>
              <w:rPr>
                <w:b/>
                <w:sz w:val="26"/>
              </w:rPr>
              <w:t>NGHĨA</w:t>
            </w:r>
            <w:r>
              <w:rPr>
                <w:b/>
                <w:spacing w:val="-1"/>
                <w:sz w:val="26"/>
              </w:rPr>
              <w:t> </w:t>
            </w:r>
            <w:r>
              <w:rPr>
                <w:b/>
                <w:sz w:val="26"/>
              </w:rPr>
              <w:t>VIỆT</w:t>
            </w:r>
            <w:r>
              <w:rPr>
                <w:b/>
                <w:spacing w:val="-1"/>
                <w:sz w:val="26"/>
              </w:rPr>
              <w:t> </w:t>
            </w:r>
            <w:r>
              <w:rPr>
                <w:b/>
                <w:spacing w:val="-5"/>
                <w:sz w:val="26"/>
              </w:rPr>
              <w:t>NAM</w:t>
            </w:r>
          </w:p>
          <w:p>
            <w:pPr>
              <w:pStyle w:val="TableParagraph"/>
              <w:spacing w:line="321" w:lineRule="exact"/>
              <w:ind w:left="1463"/>
              <w:rPr>
                <w:b/>
                <w:sz w:val="28"/>
              </w:rPr>
            </w:pPr>
            <w:r>
              <w:rPr>
                <w:b/>
                <w:sz w:val="28"/>
              </w:rPr>
              <w:t>Độc</w:t>
            </w:r>
            <w:r>
              <w:rPr>
                <w:b/>
                <w:spacing w:val="-1"/>
                <w:sz w:val="28"/>
              </w:rPr>
              <w:t> </w:t>
            </w:r>
            <w:r>
              <w:rPr>
                <w:b/>
                <w:sz w:val="28"/>
              </w:rPr>
              <w:t>lập</w:t>
            </w:r>
            <w:r>
              <w:rPr>
                <w:b/>
                <w:spacing w:val="-1"/>
                <w:sz w:val="28"/>
              </w:rPr>
              <w:t> </w:t>
            </w:r>
            <w:r>
              <w:rPr>
                <w:b/>
                <w:sz w:val="28"/>
              </w:rPr>
              <w:t>– Tự do</w:t>
            </w:r>
            <w:r>
              <w:rPr>
                <w:b/>
                <w:spacing w:val="-1"/>
                <w:sz w:val="28"/>
              </w:rPr>
              <w:t> </w:t>
            </w:r>
            <w:r>
              <w:rPr>
                <w:b/>
                <w:sz w:val="28"/>
              </w:rPr>
              <w:t>– Hạnh</w:t>
            </w:r>
            <w:r>
              <w:rPr>
                <w:b/>
                <w:spacing w:val="-2"/>
                <w:sz w:val="28"/>
              </w:rPr>
              <w:t> </w:t>
            </w:r>
            <w:r>
              <w:rPr>
                <w:b/>
                <w:spacing w:val="-4"/>
                <w:sz w:val="28"/>
              </w:rPr>
              <w:t>phúc</w:t>
            </w:r>
          </w:p>
        </w:tc>
      </w:tr>
    </w:tbl>
    <w:p>
      <w:pPr>
        <w:pStyle w:val="BodyText"/>
        <w:spacing w:before="11"/>
        <w:ind w:left="0" w:firstLine="0"/>
        <w:jc w:val="left"/>
        <w:rPr>
          <w:sz w:val="23"/>
        </w:rPr>
      </w:pPr>
    </w:p>
    <w:p>
      <w:pPr>
        <w:pStyle w:val="Heading1"/>
        <w:spacing w:line="321" w:lineRule="exact" w:before="88"/>
        <w:ind w:left="2773"/>
      </w:pPr>
      <w:r>
        <w:rPr/>
        <w:pict>
          <v:line style="position:absolute;mso-position-horizontal-relative:page;mso-position-vertical-relative:paragraph;z-index:-15814144" from="329.100006pt,-75.279678pt" to="498.600006pt,-75.279678pt" stroked="true" strokeweight=".75pt" strokecolor="#000000">
            <v:stroke dashstyle="solid"/>
            <w10:wrap type="none"/>
          </v:line>
        </w:pict>
      </w:r>
      <w:r>
        <w:rPr/>
        <w:t>NHÂN</w:t>
      </w:r>
      <w:r>
        <w:rPr>
          <w:spacing w:val="-15"/>
        </w:rPr>
        <w:t> </w:t>
      </w:r>
      <w:r>
        <w:rPr>
          <w:spacing w:val="-4"/>
        </w:rPr>
        <w:t>DANH</w:t>
      </w:r>
    </w:p>
    <w:p>
      <w:pPr>
        <w:spacing w:line="499" w:lineRule="auto" w:before="0"/>
        <w:ind w:left="1215" w:right="1183" w:hanging="8"/>
        <w:jc w:val="center"/>
        <w:rPr>
          <w:b/>
          <w:sz w:val="28"/>
        </w:rPr>
      </w:pPr>
      <w:r>
        <w:rPr>
          <w:b/>
          <w:sz w:val="28"/>
        </w:rPr>
        <w:t>NƯỚC CỘNG HOÀ XÃ HỘI CHỦ NGHĨA VIỆT NAM TOÀ</w:t>
      </w:r>
      <w:r>
        <w:rPr>
          <w:b/>
          <w:spacing w:val="-7"/>
          <w:sz w:val="28"/>
        </w:rPr>
        <w:t> </w:t>
      </w:r>
      <w:r>
        <w:rPr>
          <w:b/>
          <w:sz w:val="28"/>
        </w:rPr>
        <w:t>ÁN</w:t>
      </w:r>
      <w:r>
        <w:rPr>
          <w:b/>
          <w:spacing w:val="-2"/>
          <w:sz w:val="28"/>
        </w:rPr>
        <w:t> </w:t>
      </w:r>
      <w:r>
        <w:rPr>
          <w:b/>
          <w:sz w:val="28"/>
        </w:rPr>
        <w:t>NHÂN</w:t>
      </w:r>
      <w:r>
        <w:rPr>
          <w:b/>
          <w:spacing w:val="-2"/>
          <w:sz w:val="28"/>
        </w:rPr>
        <w:t> </w:t>
      </w:r>
      <w:r>
        <w:rPr>
          <w:b/>
          <w:sz w:val="28"/>
        </w:rPr>
        <w:t>DÂN THỊ</w:t>
      </w:r>
      <w:r>
        <w:rPr>
          <w:b/>
          <w:spacing w:val="-4"/>
          <w:sz w:val="28"/>
        </w:rPr>
        <w:t> </w:t>
      </w:r>
      <w:r>
        <w:rPr>
          <w:b/>
          <w:sz w:val="28"/>
        </w:rPr>
        <w:t>XÃ</w:t>
      </w:r>
      <w:r>
        <w:rPr>
          <w:b/>
          <w:spacing w:val="-7"/>
          <w:sz w:val="28"/>
        </w:rPr>
        <w:t> </w:t>
      </w:r>
      <w:r>
        <w:rPr>
          <w:b/>
          <w:sz w:val="28"/>
        </w:rPr>
        <w:t>CỬA</w:t>
      </w:r>
      <w:r>
        <w:rPr>
          <w:b/>
          <w:spacing w:val="-7"/>
          <w:sz w:val="28"/>
        </w:rPr>
        <w:t> </w:t>
      </w:r>
      <w:r>
        <w:rPr>
          <w:b/>
          <w:sz w:val="28"/>
        </w:rPr>
        <w:t>LÒ –</w:t>
      </w:r>
      <w:r>
        <w:rPr>
          <w:b/>
          <w:spacing w:val="-5"/>
          <w:sz w:val="28"/>
        </w:rPr>
        <w:t> </w:t>
      </w:r>
      <w:r>
        <w:rPr>
          <w:b/>
          <w:sz w:val="28"/>
        </w:rPr>
        <w:t>TỈNH</w:t>
      </w:r>
      <w:r>
        <w:rPr>
          <w:b/>
          <w:spacing w:val="-2"/>
          <w:sz w:val="28"/>
        </w:rPr>
        <w:t> </w:t>
      </w:r>
      <w:r>
        <w:rPr>
          <w:b/>
          <w:sz w:val="28"/>
        </w:rPr>
        <w:t>NGHỆ</w:t>
      </w:r>
      <w:r>
        <w:rPr>
          <w:b/>
          <w:spacing w:val="-6"/>
          <w:sz w:val="28"/>
        </w:rPr>
        <w:t> </w:t>
      </w:r>
      <w:r>
        <w:rPr>
          <w:b/>
          <w:sz w:val="28"/>
        </w:rPr>
        <w:t>AN</w:t>
      </w:r>
    </w:p>
    <w:p>
      <w:pPr>
        <w:pStyle w:val="Heading2"/>
        <w:spacing w:line="293" w:lineRule="exact"/>
        <w:rPr>
          <w:i/>
        </w:rPr>
      </w:pPr>
      <w:r>
        <w:rPr>
          <w:i/>
        </w:rPr>
        <w:t>-</w:t>
      </w:r>
      <w:r>
        <w:rPr>
          <w:i/>
          <w:spacing w:val="-6"/>
        </w:rPr>
        <w:t> </w:t>
      </w:r>
      <w:r>
        <w:rPr>
          <w:i/>
        </w:rPr>
        <w:t>Thành</w:t>
      </w:r>
      <w:r>
        <w:rPr>
          <w:i/>
          <w:spacing w:val="-7"/>
        </w:rPr>
        <w:t> </w:t>
      </w:r>
      <w:r>
        <w:rPr>
          <w:i/>
        </w:rPr>
        <w:t>phần</w:t>
      </w:r>
      <w:r>
        <w:rPr>
          <w:i/>
          <w:spacing w:val="-6"/>
        </w:rPr>
        <w:t> </w:t>
      </w:r>
      <w:r>
        <w:rPr>
          <w:i/>
        </w:rPr>
        <w:t>Hội</w:t>
      </w:r>
      <w:r>
        <w:rPr>
          <w:i/>
          <w:spacing w:val="-6"/>
        </w:rPr>
        <w:t> </w:t>
      </w:r>
      <w:r>
        <w:rPr>
          <w:i/>
        </w:rPr>
        <w:t>đồng</w:t>
      </w:r>
      <w:r>
        <w:rPr>
          <w:i/>
          <w:spacing w:val="-6"/>
        </w:rPr>
        <w:t> </w:t>
      </w:r>
      <w:r>
        <w:rPr>
          <w:i/>
        </w:rPr>
        <w:t>xét</w:t>
      </w:r>
      <w:r>
        <w:rPr>
          <w:i/>
          <w:spacing w:val="-5"/>
        </w:rPr>
        <w:t> </w:t>
      </w:r>
      <w:r>
        <w:rPr>
          <w:i/>
        </w:rPr>
        <w:t>xử</w:t>
      </w:r>
      <w:r>
        <w:rPr>
          <w:i/>
          <w:spacing w:val="-5"/>
        </w:rPr>
        <w:t> </w:t>
      </w:r>
      <w:r>
        <w:rPr>
          <w:i/>
        </w:rPr>
        <w:t>sơ</w:t>
      </w:r>
      <w:r>
        <w:rPr>
          <w:i/>
          <w:spacing w:val="-12"/>
        </w:rPr>
        <w:t> </w:t>
      </w:r>
      <w:r>
        <w:rPr>
          <w:i/>
        </w:rPr>
        <w:t>thẩm</w:t>
      </w:r>
      <w:r>
        <w:rPr>
          <w:i/>
          <w:spacing w:val="-5"/>
        </w:rPr>
        <w:t> </w:t>
      </w:r>
      <w:r>
        <w:rPr>
          <w:i/>
        </w:rPr>
        <w:t>gồm</w:t>
      </w:r>
      <w:r>
        <w:rPr>
          <w:i/>
          <w:spacing w:val="-9"/>
        </w:rPr>
        <w:t> </w:t>
      </w:r>
      <w:r>
        <w:rPr>
          <w:i/>
          <w:spacing w:val="-5"/>
        </w:rPr>
        <w:t>có:</w:t>
      </w:r>
    </w:p>
    <w:p>
      <w:pPr>
        <w:spacing w:before="67"/>
        <w:ind w:left="721" w:right="0" w:firstLine="0"/>
        <w:jc w:val="both"/>
        <w:rPr>
          <w:sz w:val="28"/>
        </w:rPr>
      </w:pPr>
      <w:r>
        <w:rPr>
          <w:i/>
          <w:sz w:val="28"/>
        </w:rPr>
        <w:t>Thẩm</w:t>
      </w:r>
      <w:r>
        <w:rPr>
          <w:i/>
          <w:spacing w:val="-6"/>
          <w:sz w:val="28"/>
        </w:rPr>
        <w:t> </w:t>
      </w:r>
      <w:r>
        <w:rPr>
          <w:i/>
          <w:sz w:val="28"/>
        </w:rPr>
        <w:t>phán - chủ toạ</w:t>
      </w:r>
      <w:r>
        <w:rPr>
          <w:i/>
          <w:spacing w:val="-1"/>
          <w:sz w:val="28"/>
        </w:rPr>
        <w:t> </w:t>
      </w:r>
      <w:r>
        <w:rPr>
          <w:i/>
          <w:sz w:val="28"/>
        </w:rPr>
        <w:t>phiên toà</w:t>
      </w:r>
      <w:r>
        <w:rPr>
          <w:sz w:val="28"/>
        </w:rPr>
        <w:t>:</w:t>
      </w:r>
      <w:r>
        <w:rPr>
          <w:spacing w:val="1"/>
          <w:sz w:val="28"/>
        </w:rPr>
        <w:t> </w:t>
      </w:r>
      <w:r>
        <w:rPr>
          <w:sz w:val="28"/>
        </w:rPr>
        <w:t>bà Nguyễn</w:t>
      </w:r>
      <w:r>
        <w:rPr>
          <w:spacing w:val="-1"/>
          <w:sz w:val="28"/>
        </w:rPr>
        <w:t> </w:t>
      </w:r>
      <w:r>
        <w:rPr>
          <w:sz w:val="28"/>
        </w:rPr>
        <w:t>Thị</w:t>
      </w:r>
      <w:r>
        <w:rPr>
          <w:spacing w:val="1"/>
          <w:sz w:val="28"/>
        </w:rPr>
        <w:t> </w:t>
      </w:r>
      <w:r>
        <w:rPr>
          <w:sz w:val="28"/>
        </w:rPr>
        <w:t>Trà </w:t>
      </w:r>
      <w:r>
        <w:rPr>
          <w:spacing w:val="-2"/>
          <w:sz w:val="28"/>
        </w:rPr>
        <w:t>Giang.</w:t>
      </w:r>
    </w:p>
    <w:p>
      <w:pPr>
        <w:pStyle w:val="BodyText"/>
        <w:spacing w:line="288" w:lineRule="auto" w:before="63"/>
        <w:ind w:right="129"/>
      </w:pPr>
      <w:r>
        <w:rPr>
          <w:i/>
        </w:rPr>
        <w:t>Các Hội thẩm nhân dân</w:t>
      </w:r>
      <w:r>
        <w:rPr/>
        <w:t>: ông Nguyễn Hồng Sơn – Cán bộ nghỉ hưu và bà Nguyễn Thị Việt Nga – Giáo viên Trường tiểu học Nghi Thu.</w:t>
      </w:r>
    </w:p>
    <w:p>
      <w:pPr>
        <w:pStyle w:val="BodyText"/>
        <w:spacing w:line="288" w:lineRule="auto" w:before="3"/>
        <w:ind w:right="123"/>
      </w:pPr>
      <w:r>
        <w:rPr>
          <w:i/>
        </w:rPr>
        <w:t>Thư ký</w:t>
      </w:r>
      <w:r>
        <w:rPr>
          <w:i/>
          <w:spacing w:val="-2"/>
        </w:rPr>
        <w:t> </w:t>
      </w:r>
      <w:r>
        <w:rPr>
          <w:i/>
        </w:rPr>
        <w:t>phiên</w:t>
      </w:r>
      <w:r>
        <w:rPr>
          <w:i/>
          <w:spacing w:val="-3"/>
        </w:rPr>
        <w:t> </w:t>
      </w:r>
      <w:r>
        <w:rPr>
          <w:i/>
        </w:rPr>
        <w:t>toà: </w:t>
      </w:r>
      <w:r>
        <w:rPr/>
        <w:t>bà</w:t>
      </w:r>
      <w:r>
        <w:rPr>
          <w:spacing w:val="-3"/>
        </w:rPr>
        <w:t> </w:t>
      </w:r>
      <w:r>
        <w:rPr/>
        <w:t>Nguyễn Thị Hoa</w:t>
      </w:r>
      <w:r>
        <w:rPr>
          <w:spacing w:val="-1"/>
        </w:rPr>
        <w:t> </w:t>
      </w:r>
      <w:r>
        <w:rPr/>
        <w:t>– Thẩm tra viên Tòa</w:t>
      </w:r>
      <w:r>
        <w:rPr>
          <w:spacing w:val="-3"/>
        </w:rPr>
        <w:t> </w:t>
      </w:r>
      <w:r>
        <w:rPr/>
        <w:t>án nhân dân</w:t>
      </w:r>
      <w:r>
        <w:rPr>
          <w:spacing w:val="-3"/>
        </w:rPr>
        <w:t> </w:t>
      </w:r>
      <w:r>
        <w:rPr/>
        <w:t>thị xã Cửa Lò, tỉnh Nghệ An.</w:t>
      </w:r>
    </w:p>
    <w:p>
      <w:pPr>
        <w:spacing w:line="288" w:lineRule="auto" w:before="0"/>
        <w:ind w:left="160" w:right="118" w:firstLine="560"/>
        <w:jc w:val="both"/>
        <w:rPr>
          <w:sz w:val="28"/>
        </w:rPr>
      </w:pPr>
      <w:r>
        <w:rPr>
          <w:i/>
          <w:sz w:val="28"/>
        </w:rPr>
        <w:t>Đại diện Viện kiểm sát nhân dân thị xã Cửa Lò tham gia phiên tòa: </w:t>
      </w:r>
      <w:r>
        <w:rPr>
          <w:sz w:val="28"/>
        </w:rPr>
        <w:t>ông Nguyễn Tất Hải - kiểm sát viên.</w:t>
      </w:r>
    </w:p>
    <w:p>
      <w:pPr>
        <w:pStyle w:val="BodyText"/>
        <w:spacing w:line="288" w:lineRule="auto"/>
        <w:ind w:right="126" w:firstLine="630"/>
      </w:pPr>
      <w:r>
        <w:rPr/>
        <w:t>Ngày</w:t>
      </w:r>
      <w:r>
        <w:rPr>
          <w:spacing w:val="-1"/>
        </w:rPr>
        <w:t> </w:t>
      </w:r>
      <w:r>
        <w:rPr/>
        <w:t>30/11/2022,</w:t>
      </w:r>
      <w:r>
        <w:rPr>
          <w:spacing w:val="-2"/>
        </w:rPr>
        <w:t> </w:t>
      </w:r>
      <w:r>
        <w:rPr/>
        <w:t>tại trụ</w:t>
      </w:r>
      <w:r>
        <w:rPr>
          <w:spacing w:val="-2"/>
        </w:rPr>
        <w:t> </w:t>
      </w:r>
      <w:r>
        <w:rPr/>
        <w:t>sở</w:t>
      </w:r>
      <w:r>
        <w:rPr>
          <w:spacing w:val="-1"/>
        </w:rPr>
        <w:t> </w:t>
      </w:r>
      <w:r>
        <w:rPr/>
        <w:t>Toà</w:t>
      </w:r>
      <w:r>
        <w:rPr>
          <w:spacing w:val="-2"/>
        </w:rPr>
        <w:t> </w:t>
      </w:r>
      <w:r>
        <w:rPr/>
        <w:t>án</w:t>
      </w:r>
      <w:r>
        <w:rPr>
          <w:spacing w:val="-2"/>
        </w:rPr>
        <w:t> </w:t>
      </w:r>
      <w:r>
        <w:rPr/>
        <w:t>nhân</w:t>
      </w:r>
      <w:r>
        <w:rPr>
          <w:spacing w:val="-2"/>
        </w:rPr>
        <w:t> </w:t>
      </w:r>
      <w:r>
        <w:rPr/>
        <w:t>dân thị</w:t>
      </w:r>
      <w:r>
        <w:rPr>
          <w:spacing w:val="-1"/>
        </w:rPr>
        <w:t> </w:t>
      </w:r>
      <w:r>
        <w:rPr/>
        <w:t>xã</w:t>
      </w:r>
      <w:r>
        <w:rPr>
          <w:spacing w:val="-2"/>
        </w:rPr>
        <w:t> </w:t>
      </w:r>
      <w:r>
        <w:rPr/>
        <w:t>Cửa</w:t>
      </w:r>
      <w:r>
        <w:rPr>
          <w:spacing w:val="-2"/>
        </w:rPr>
        <w:t> </w:t>
      </w:r>
      <w:r>
        <w:rPr/>
        <w:t>Lò,</w:t>
      </w:r>
      <w:r>
        <w:rPr>
          <w:spacing w:val="-2"/>
        </w:rPr>
        <w:t> </w:t>
      </w:r>
      <w:r>
        <w:rPr/>
        <w:t>tỉnh</w:t>
      </w:r>
      <w:r>
        <w:rPr>
          <w:spacing w:val="-2"/>
        </w:rPr>
        <w:t> </w:t>
      </w:r>
      <w:r>
        <w:rPr/>
        <w:t>Nghệ An</w:t>
      </w:r>
      <w:r>
        <w:rPr>
          <w:spacing w:val="-2"/>
        </w:rPr>
        <w:t> </w:t>
      </w:r>
      <w:r>
        <w:rPr/>
        <w:t>xét xử sơ thẩm vụ án hình sự thụ lý số 41/2022/TLST - HS ngày 18 tháng 11 năm</w:t>
      </w:r>
      <w:r>
        <w:rPr>
          <w:spacing w:val="40"/>
        </w:rPr>
        <w:t> </w:t>
      </w:r>
      <w:r>
        <w:rPr/>
        <w:t>2022 theo Quyết định đưa vụ án ra xét xử số 104/2022/QĐXXST - HS ngày 18 tháng 11 năm 2022 đối với bị cáo:</w:t>
      </w:r>
    </w:p>
    <w:p>
      <w:pPr>
        <w:pStyle w:val="BodyText"/>
        <w:spacing w:line="288" w:lineRule="auto"/>
        <w:ind w:right="119" w:firstLine="560"/>
      </w:pPr>
      <w:r>
        <w:rPr/>
        <w:t>Họ và tên: </w:t>
      </w:r>
      <w:r>
        <w:rPr>
          <w:b/>
        </w:rPr>
        <w:t>Trần Hưng L</w:t>
      </w:r>
      <w:r>
        <w:rPr/>
        <w:t>. Tên gọi khác: Không. Giới tính: Nam. Sinh ngày 18/10/1993. Nơi sinh: xã Thanh Lâm, huyện</w:t>
      </w:r>
      <w:r>
        <w:rPr>
          <w:spacing w:val="-2"/>
        </w:rPr>
        <w:t> </w:t>
      </w:r>
      <w:r>
        <w:rPr/>
        <w:t>Thanh Chương, Nghệ An. Nơi cư trú: 29b/2/23, khu phố 3, phường Trảng D, TP Biên Hòa, tỉnh Đồng Nai. Dân tộc: Kinh;</w:t>
      </w:r>
      <w:r>
        <w:rPr>
          <w:spacing w:val="80"/>
        </w:rPr>
        <w:t> </w:t>
      </w:r>
      <w:r>
        <w:rPr/>
        <w:t>Tôn</w:t>
      </w:r>
      <w:r>
        <w:rPr>
          <w:spacing w:val="80"/>
        </w:rPr>
        <w:t> </w:t>
      </w:r>
      <w:r>
        <w:rPr/>
        <w:t>giáo:</w:t>
      </w:r>
      <w:r>
        <w:rPr>
          <w:spacing w:val="80"/>
        </w:rPr>
        <w:t> </w:t>
      </w:r>
      <w:r>
        <w:rPr/>
        <w:t>Không;</w:t>
      </w:r>
      <w:r>
        <w:rPr>
          <w:spacing w:val="80"/>
        </w:rPr>
        <w:t> </w:t>
      </w:r>
      <w:r>
        <w:rPr/>
        <w:t>Quốc</w:t>
      </w:r>
      <w:r>
        <w:rPr>
          <w:spacing w:val="80"/>
        </w:rPr>
        <w:t> </w:t>
      </w:r>
      <w:r>
        <w:rPr/>
        <w:t>tịch:</w:t>
      </w:r>
      <w:r>
        <w:rPr>
          <w:spacing w:val="80"/>
        </w:rPr>
        <w:t> </w:t>
      </w:r>
      <w:r>
        <w:rPr/>
        <w:t>Việt</w:t>
      </w:r>
      <w:r>
        <w:rPr>
          <w:spacing w:val="80"/>
        </w:rPr>
        <w:t> </w:t>
      </w:r>
      <w:r>
        <w:rPr/>
        <w:t>Nam.</w:t>
      </w:r>
      <w:r>
        <w:rPr>
          <w:spacing w:val="80"/>
        </w:rPr>
        <w:t> </w:t>
      </w:r>
      <w:r>
        <w:rPr/>
        <w:t>Trình</w:t>
      </w:r>
      <w:r>
        <w:rPr>
          <w:spacing w:val="80"/>
        </w:rPr>
        <w:t> </w:t>
      </w:r>
      <w:r>
        <w:rPr/>
        <w:t>độ</w:t>
      </w:r>
      <w:r>
        <w:rPr>
          <w:spacing w:val="80"/>
        </w:rPr>
        <w:t> </w:t>
      </w:r>
      <w:r>
        <w:rPr/>
        <w:t>văn</w:t>
      </w:r>
      <w:r>
        <w:rPr>
          <w:spacing w:val="80"/>
        </w:rPr>
        <w:t> </w:t>
      </w:r>
      <w:r>
        <w:rPr/>
        <w:t>hóa:</w:t>
      </w:r>
      <w:r>
        <w:rPr>
          <w:spacing w:val="80"/>
        </w:rPr>
        <w:t> </w:t>
      </w:r>
      <w:r>
        <w:rPr/>
        <w:t>12/12. Nghề nghiệp: Lao động tự do. Chức vụ, đoàn thể: Đảng viên Đảng cộng sản Việt Nam, sinh hoạt tại Chi bộ khu phố 3, phường Trảng D, thành phố Biên Hòa, tỉnh Đồng Nai đã bị đình</w:t>
      </w:r>
      <w:r>
        <w:rPr>
          <w:spacing w:val="-3"/>
        </w:rPr>
        <w:t> </w:t>
      </w:r>
      <w:r>
        <w:rPr/>
        <w:t>chỉ sinh hoạt đảng</w:t>
      </w:r>
      <w:r>
        <w:rPr>
          <w:spacing w:val="-2"/>
        </w:rPr>
        <w:t> </w:t>
      </w:r>
      <w:r>
        <w:rPr/>
        <w:t>từ ngày 25/11/2022.</w:t>
      </w:r>
      <w:r>
        <w:rPr>
          <w:spacing w:val="-2"/>
        </w:rPr>
        <w:t> </w:t>
      </w:r>
      <w:r>
        <w:rPr/>
        <w:t>Họ và</w:t>
      </w:r>
      <w:r>
        <w:rPr>
          <w:spacing w:val="-2"/>
        </w:rPr>
        <w:t> </w:t>
      </w:r>
      <w:r>
        <w:rPr/>
        <w:t>tên</w:t>
      </w:r>
      <w:r>
        <w:rPr>
          <w:spacing w:val="-2"/>
        </w:rPr>
        <w:t> </w:t>
      </w:r>
      <w:r>
        <w:rPr/>
        <w:t>cha:Nguyễn Tiến T3, sinh năm 1965. Họ và tên mẹ: Nguyễn Thị Tuyết, sinh năm 1968. Anh, chị, em ruột: Có 03 người, Trần Hưng L là con thứ 03 trong gia đình. Vợ: Nguyễn Thị Quyên, sinh năm 1994. Con: Có 01 con sinh năm 2019. Tiền án, tiền sự: Không. Bị cáo bị áp dụng biện pháp ngăn chặn Cấm đi khỏi nơi cư trú và biện</w:t>
      </w:r>
      <w:r>
        <w:rPr>
          <w:spacing w:val="40"/>
        </w:rPr>
        <w:t> </w:t>
      </w:r>
      <w:r>
        <w:rPr/>
        <w:t>pháp Tạm hoãn xuất nhập cảnh kể từ ngày 28/9/2022. Có mặt tại phiên toà.</w:t>
      </w:r>
    </w:p>
    <w:p>
      <w:pPr>
        <w:spacing w:before="0"/>
        <w:ind w:left="721" w:right="0" w:firstLine="0"/>
        <w:jc w:val="both"/>
        <w:rPr>
          <w:sz w:val="28"/>
        </w:rPr>
      </w:pPr>
      <w:r>
        <w:rPr>
          <w:i/>
          <w:sz w:val="28"/>
        </w:rPr>
        <w:t>Người bị hại:</w:t>
      </w:r>
      <w:r>
        <w:rPr>
          <w:i/>
          <w:spacing w:val="1"/>
          <w:sz w:val="28"/>
        </w:rPr>
        <w:t> </w:t>
      </w:r>
      <w:r>
        <w:rPr>
          <w:sz w:val="28"/>
        </w:rPr>
        <w:t>Anh</w:t>
      </w:r>
      <w:r>
        <w:rPr>
          <w:spacing w:val="-1"/>
          <w:sz w:val="28"/>
        </w:rPr>
        <w:t> </w:t>
      </w:r>
      <w:r>
        <w:rPr>
          <w:sz w:val="28"/>
        </w:rPr>
        <w:t>Nguyễn</w:t>
      </w:r>
      <w:r>
        <w:rPr>
          <w:spacing w:val="-2"/>
          <w:sz w:val="28"/>
        </w:rPr>
        <w:t> </w:t>
      </w:r>
      <w:r>
        <w:rPr>
          <w:sz w:val="28"/>
        </w:rPr>
        <w:t>Đình</w:t>
      </w:r>
      <w:r>
        <w:rPr>
          <w:spacing w:val="-1"/>
          <w:sz w:val="28"/>
        </w:rPr>
        <w:t> </w:t>
      </w:r>
      <w:r>
        <w:rPr>
          <w:sz w:val="28"/>
        </w:rPr>
        <w:t>L2,</w:t>
      </w:r>
      <w:r>
        <w:rPr>
          <w:spacing w:val="-2"/>
          <w:sz w:val="28"/>
        </w:rPr>
        <w:t> </w:t>
      </w:r>
      <w:r>
        <w:rPr>
          <w:sz w:val="28"/>
        </w:rPr>
        <w:t>sinh</w:t>
      </w:r>
      <w:r>
        <w:rPr>
          <w:spacing w:val="-1"/>
          <w:sz w:val="28"/>
        </w:rPr>
        <w:t> </w:t>
      </w:r>
      <w:r>
        <w:rPr>
          <w:sz w:val="28"/>
        </w:rPr>
        <w:t>năm 2005</w:t>
      </w:r>
      <w:r>
        <w:rPr>
          <w:spacing w:val="-1"/>
          <w:sz w:val="28"/>
        </w:rPr>
        <w:t> </w:t>
      </w:r>
      <w:r>
        <w:rPr>
          <w:sz w:val="28"/>
        </w:rPr>
        <w:t>(đã</w:t>
      </w:r>
      <w:r>
        <w:rPr>
          <w:spacing w:val="-2"/>
          <w:sz w:val="28"/>
        </w:rPr>
        <w:t> chết)</w:t>
      </w:r>
    </w:p>
    <w:p>
      <w:pPr>
        <w:pStyle w:val="BodyText"/>
        <w:spacing w:before="63"/>
        <w:ind w:left="721" w:firstLine="0"/>
      </w:pPr>
      <w:r>
        <w:rPr/>
        <w:t>Địa</w:t>
      </w:r>
      <w:r>
        <w:rPr>
          <w:spacing w:val="-2"/>
        </w:rPr>
        <w:t> </w:t>
      </w:r>
      <w:r>
        <w:rPr/>
        <w:t>chỉ:</w:t>
      </w:r>
      <w:r>
        <w:rPr>
          <w:spacing w:val="1"/>
        </w:rPr>
        <w:t> </w:t>
      </w:r>
      <w:r>
        <w:rPr/>
        <w:t>khối</w:t>
      </w:r>
      <w:r>
        <w:rPr>
          <w:spacing w:val="1"/>
        </w:rPr>
        <w:t> </w:t>
      </w:r>
      <w:r>
        <w:rPr/>
        <w:t>Đoàn</w:t>
      </w:r>
      <w:r>
        <w:rPr>
          <w:spacing w:val="-1"/>
        </w:rPr>
        <w:t> </w:t>
      </w:r>
      <w:r>
        <w:rPr/>
        <w:t>Kết,</w:t>
      </w:r>
      <w:r>
        <w:rPr>
          <w:spacing w:val="-1"/>
        </w:rPr>
        <w:t> </w:t>
      </w:r>
      <w:r>
        <w:rPr/>
        <w:t>phường</w:t>
      </w:r>
      <w:r>
        <w:rPr>
          <w:spacing w:val="-1"/>
        </w:rPr>
        <w:t> </w:t>
      </w:r>
      <w:r>
        <w:rPr/>
        <w:t>Nghi</w:t>
      </w:r>
      <w:r>
        <w:rPr>
          <w:spacing w:val="-1"/>
        </w:rPr>
        <w:t> </w:t>
      </w:r>
      <w:r>
        <w:rPr/>
        <w:t>Thủy,</w:t>
      </w:r>
      <w:r>
        <w:rPr>
          <w:spacing w:val="-1"/>
        </w:rPr>
        <w:t> </w:t>
      </w:r>
      <w:r>
        <w:rPr/>
        <w:t>thị xã</w:t>
      </w:r>
      <w:r>
        <w:rPr>
          <w:spacing w:val="-1"/>
        </w:rPr>
        <w:t> </w:t>
      </w:r>
      <w:r>
        <w:rPr/>
        <w:t>Cửa</w:t>
      </w:r>
      <w:r>
        <w:rPr>
          <w:spacing w:val="-1"/>
        </w:rPr>
        <w:t> </w:t>
      </w:r>
      <w:r>
        <w:rPr/>
        <w:t>Lò,</w:t>
      </w:r>
      <w:r>
        <w:rPr>
          <w:spacing w:val="-1"/>
        </w:rPr>
        <w:t> </w:t>
      </w:r>
      <w:r>
        <w:rPr/>
        <w:t>tỉnh</w:t>
      </w:r>
      <w:r>
        <w:rPr>
          <w:spacing w:val="-1"/>
        </w:rPr>
        <w:t> </w:t>
      </w:r>
      <w:r>
        <w:rPr/>
        <w:t>Nghệ</w:t>
      </w:r>
      <w:r>
        <w:rPr>
          <w:spacing w:val="-1"/>
        </w:rPr>
        <w:t> </w:t>
      </w:r>
      <w:r>
        <w:rPr>
          <w:spacing w:val="-5"/>
        </w:rPr>
        <w:t>An.</w:t>
      </w:r>
    </w:p>
    <w:p>
      <w:pPr>
        <w:spacing w:after="0"/>
        <w:sectPr>
          <w:footerReference w:type="default" r:id="rId5"/>
          <w:type w:val="continuous"/>
          <w:pgSz w:w="11910" w:h="16840"/>
          <w:pgMar w:footer="771" w:header="0" w:top="1120" w:bottom="960" w:left="1540" w:right="720"/>
          <w:pgNumType w:start="1"/>
        </w:sectPr>
      </w:pPr>
    </w:p>
    <w:p>
      <w:pPr>
        <w:pStyle w:val="BodyText"/>
        <w:spacing w:line="288" w:lineRule="auto" w:before="74"/>
        <w:ind w:firstLine="560"/>
        <w:jc w:val="left"/>
      </w:pPr>
      <w:r>
        <w:rPr/>
        <w:t>Người đại diện hợp pháp của anh Nguyễn Đình L2: bà Võ Thị L3, sinh năm</w:t>
      </w:r>
      <w:r>
        <w:rPr>
          <w:spacing w:val="40"/>
        </w:rPr>
        <w:t> </w:t>
      </w:r>
      <w:r>
        <w:rPr/>
        <w:t>1986. Địa</w:t>
      </w:r>
      <w:r>
        <w:rPr>
          <w:spacing w:val="-4"/>
        </w:rPr>
        <w:t> </w:t>
      </w:r>
      <w:r>
        <w:rPr/>
        <w:t>chỉ:</w:t>
      </w:r>
      <w:r>
        <w:rPr>
          <w:spacing w:val="-3"/>
        </w:rPr>
        <w:t> </w:t>
      </w:r>
      <w:r>
        <w:rPr/>
        <w:t>khối</w:t>
      </w:r>
      <w:r>
        <w:rPr>
          <w:spacing w:val="-2"/>
        </w:rPr>
        <w:t> </w:t>
      </w:r>
      <w:r>
        <w:rPr/>
        <w:t>Đông Tiến, phường</w:t>
      </w:r>
      <w:r>
        <w:rPr>
          <w:spacing w:val="-5"/>
        </w:rPr>
        <w:t> </w:t>
      </w:r>
      <w:r>
        <w:rPr/>
        <w:t>Nghi</w:t>
      </w:r>
      <w:r>
        <w:rPr>
          <w:spacing w:val="-7"/>
        </w:rPr>
        <w:t> </w:t>
      </w:r>
      <w:r>
        <w:rPr/>
        <w:t>Thủy,</w:t>
      </w:r>
      <w:r>
        <w:rPr>
          <w:spacing w:val="-5"/>
        </w:rPr>
        <w:t> </w:t>
      </w:r>
      <w:r>
        <w:rPr/>
        <w:t>thị</w:t>
      </w:r>
      <w:r>
        <w:rPr>
          <w:spacing w:val="-2"/>
        </w:rPr>
        <w:t> </w:t>
      </w:r>
      <w:r>
        <w:rPr/>
        <w:t>xã Cửa Lò,</w:t>
      </w:r>
      <w:r>
        <w:rPr>
          <w:spacing w:val="-5"/>
        </w:rPr>
        <w:t> </w:t>
      </w:r>
      <w:r>
        <w:rPr/>
        <w:t>tỉnh Nghệ An.</w:t>
      </w:r>
    </w:p>
    <w:p>
      <w:pPr>
        <w:pStyle w:val="BodyText"/>
        <w:spacing w:line="319" w:lineRule="exact"/>
        <w:ind w:left="721" w:firstLine="0"/>
        <w:jc w:val="left"/>
      </w:pPr>
      <w:r>
        <w:rPr/>
        <w:t>-</w:t>
      </w:r>
      <w:r>
        <w:rPr>
          <w:spacing w:val="-6"/>
        </w:rPr>
        <w:t> </w:t>
      </w:r>
      <w:r>
        <w:rPr/>
        <w:t>Anh</w:t>
      </w:r>
      <w:r>
        <w:rPr>
          <w:spacing w:val="4"/>
        </w:rPr>
        <w:t> </w:t>
      </w:r>
      <w:r>
        <w:rPr/>
        <w:t>Nguyễn</w:t>
      </w:r>
      <w:r>
        <w:rPr>
          <w:spacing w:val="-2"/>
        </w:rPr>
        <w:t> </w:t>
      </w:r>
      <w:r>
        <w:rPr/>
        <w:t>Tiến</w:t>
      </w:r>
      <w:r>
        <w:rPr>
          <w:spacing w:val="-1"/>
        </w:rPr>
        <w:t> </w:t>
      </w:r>
      <w:r>
        <w:rPr/>
        <w:t>T,</w:t>
      </w:r>
      <w:r>
        <w:rPr>
          <w:spacing w:val="-1"/>
        </w:rPr>
        <w:t> </w:t>
      </w:r>
      <w:r>
        <w:rPr/>
        <w:t>sinh</w:t>
      </w:r>
      <w:r>
        <w:rPr>
          <w:spacing w:val="-1"/>
        </w:rPr>
        <w:t> </w:t>
      </w:r>
      <w:r>
        <w:rPr/>
        <w:t>ngày</w:t>
      </w:r>
      <w:r>
        <w:rPr>
          <w:spacing w:val="-1"/>
        </w:rPr>
        <w:t> </w:t>
      </w:r>
      <w:r>
        <w:rPr>
          <w:spacing w:val="-2"/>
        </w:rPr>
        <w:t>12/12/2004</w:t>
      </w:r>
    </w:p>
    <w:p>
      <w:pPr>
        <w:pStyle w:val="BodyText"/>
        <w:spacing w:line="288" w:lineRule="auto" w:before="68"/>
        <w:ind w:left="721" w:firstLine="0"/>
        <w:jc w:val="left"/>
      </w:pPr>
      <w:r>
        <w:rPr/>
        <w:t>Địa chỉ: khối Bình Minh, phường Nghi Thủy, thị xã Cửa Lò, tỉnh Nghệ An. Người đại diện</w:t>
      </w:r>
      <w:r>
        <w:rPr>
          <w:spacing w:val="-2"/>
        </w:rPr>
        <w:t> </w:t>
      </w:r>
      <w:r>
        <w:rPr/>
        <w:t>hợp</w:t>
      </w:r>
      <w:r>
        <w:rPr>
          <w:spacing w:val="-2"/>
        </w:rPr>
        <w:t> </w:t>
      </w:r>
      <w:r>
        <w:rPr/>
        <w:t>pháp</w:t>
      </w:r>
      <w:r>
        <w:rPr>
          <w:spacing w:val="-2"/>
        </w:rPr>
        <w:t> </w:t>
      </w:r>
      <w:r>
        <w:rPr/>
        <w:t>của</w:t>
      </w:r>
      <w:r>
        <w:rPr>
          <w:spacing w:val="-2"/>
        </w:rPr>
        <w:t> </w:t>
      </w:r>
      <w:r>
        <w:rPr/>
        <w:t>anh Nguyễn</w:t>
      </w:r>
      <w:r>
        <w:rPr>
          <w:spacing w:val="-2"/>
        </w:rPr>
        <w:t> </w:t>
      </w:r>
      <w:r>
        <w:rPr/>
        <w:t>Tiến</w:t>
      </w:r>
      <w:r>
        <w:rPr>
          <w:spacing w:val="-2"/>
        </w:rPr>
        <w:t> </w:t>
      </w:r>
      <w:r>
        <w:rPr/>
        <w:t>T: bà</w:t>
      </w:r>
      <w:r>
        <w:rPr>
          <w:spacing w:val="-2"/>
        </w:rPr>
        <w:t> </w:t>
      </w:r>
      <w:r>
        <w:rPr/>
        <w:t>Nguyễn</w:t>
      </w:r>
      <w:r>
        <w:rPr>
          <w:spacing w:val="-2"/>
        </w:rPr>
        <w:t> </w:t>
      </w:r>
      <w:r>
        <w:rPr/>
        <w:t>Thị N,</w:t>
      </w:r>
      <w:r>
        <w:rPr>
          <w:spacing w:val="-2"/>
        </w:rPr>
        <w:t> </w:t>
      </w:r>
      <w:r>
        <w:rPr/>
        <w:t>sinh</w:t>
      </w:r>
      <w:r>
        <w:rPr>
          <w:spacing w:val="-2"/>
        </w:rPr>
        <w:t> </w:t>
      </w:r>
      <w:r>
        <w:rPr/>
        <w:t>năm</w:t>
      </w:r>
    </w:p>
    <w:p>
      <w:pPr>
        <w:pStyle w:val="BodyText"/>
        <w:spacing w:line="319" w:lineRule="exact"/>
        <w:ind w:firstLine="0"/>
        <w:jc w:val="left"/>
      </w:pPr>
      <w:r>
        <w:rPr>
          <w:spacing w:val="-2"/>
        </w:rPr>
        <w:t>1970.</w:t>
      </w:r>
    </w:p>
    <w:p>
      <w:pPr>
        <w:pStyle w:val="BodyText"/>
        <w:spacing w:before="63"/>
        <w:ind w:left="721" w:firstLine="0"/>
        <w:jc w:val="left"/>
      </w:pPr>
      <w:r>
        <w:rPr/>
        <w:t>Địa</w:t>
      </w:r>
      <w:r>
        <w:rPr>
          <w:spacing w:val="-1"/>
        </w:rPr>
        <w:t> </w:t>
      </w:r>
      <w:r>
        <w:rPr/>
        <w:t>chỉ:</w:t>
      </w:r>
      <w:r>
        <w:rPr>
          <w:spacing w:val="1"/>
        </w:rPr>
        <w:t> </w:t>
      </w:r>
      <w:r>
        <w:rPr/>
        <w:t>khối</w:t>
      </w:r>
      <w:r>
        <w:rPr>
          <w:spacing w:val="1"/>
        </w:rPr>
        <w:t> </w:t>
      </w:r>
      <w:r>
        <w:rPr/>
        <w:t>Bình</w:t>
      </w:r>
      <w:r>
        <w:rPr>
          <w:spacing w:val="-1"/>
        </w:rPr>
        <w:t> </w:t>
      </w:r>
      <w:r>
        <w:rPr/>
        <w:t>Minh, phường</w:t>
      </w:r>
      <w:r>
        <w:rPr>
          <w:spacing w:val="-1"/>
        </w:rPr>
        <w:t> </w:t>
      </w:r>
      <w:r>
        <w:rPr/>
        <w:t>Nghi Thủy,</w:t>
      </w:r>
      <w:r>
        <w:rPr>
          <w:spacing w:val="-7"/>
        </w:rPr>
        <w:t> </w:t>
      </w:r>
      <w:r>
        <w:rPr/>
        <w:t>thị xã Cửa</w:t>
      </w:r>
      <w:r>
        <w:rPr>
          <w:spacing w:val="-1"/>
        </w:rPr>
        <w:t> </w:t>
      </w:r>
      <w:r>
        <w:rPr/>
        <w:t>Lò,</w:t>
      </w:r>
      <w:r>
        <w:rPr>
          <w:spacing w:val="-1"/>
        </w:rPr>
        <w:t> </w:t>
      </w:r>
      <w:r>
        <w:rPr/>
        <w:t>tỉnh</w:t>
      </w:r>
      <w:r>
        <w:rPr>
          <w:spacing w:val="-1"/>
        </w:rPr>
        <w:t> </w:t>
      </w:r>
      <w:r>
        <w:rPr/>
        <w:t>Nghệ </w:t>
      </w:r>
      <w:r>
        <w:rPr>
          <w:spacing w:val="-5"/>
        </w:rPr>
        <w:t>An.</w:t>
      </w:r>
    </w:p>
    <w:p>
      <w:pPr>
        <w:pStyle w:val="BodyText"/>
        <w:spacing w:before="68"/>
        <w:ind w:left="721" w:firstLine="0"/>
        <w:jc w:val="left"/>
      </w:pPr>
      <w:r>
        <w:rPr/>
        <w:t>-</w:t>
      </w:r>
      <w:r>
        <w:rPr>
          <w:spacing w:val="-7"/>
        </w:rPr>
        <w:t> </w:t>
      </w:r>
      <w:r>
        <w:rPr/>
        <w:t>Anh</w:t>
      </w:r>
      <w:r>
        <w:rPr>
          <w:spacing w:val="4"/>
        </w:rPr>
        <w:t> </w:t>
      </w:r>
      <w:r>
        <w:rPr/>
        <w:t>Nguyễn</w:t>
      </w:r>
      <w:r>
        <w:rPr>
          <w:spacing w:val="-2"/>
        </w:rPr>
        <w:t> </w:t>
      </w:r>
      <w:r>
        <w:rPr/>
        <w:t>Đình</w:t>
      </w:r>
      <w:r>
        <w:rPr>
          <w:spacing w:val="-1"/>
        </w:rPr>
        <w:t> </w:t>
      </w:r>
      <w:r>
        <w:rPr/>
        <w:t>L2,</w:t>
      </w:r>
      <w:r>
        <w:rPr>
          <w:spacing w:val="-2"/>
        </w:rPr>
        <w:t> </w:t>
      </w:r>
      <w:r>
        <w:rPr/>
        <w:t>sinh</w:t>
      </w:r>
      <w:r>
        <w:rPr>
          <w:spacing w:val="-1"/>
        </w:rPr>
        <w:t> </w:t>
      </w:r>
      <w:r>
        <w:rPr/>
        <w:t>ngày</w:t>
      </w:r>
      <w:r>
        <w:rPr>
          <w:spacing w:val="-1"/>
        </w:rPr>
        <w:t> </w:t>
      </w:r>
      <w:r>
        <w:rPr>
          <w:spacing w:val="-2"/>
        </w:rPr>
        <w:t>09/12/2008</w:t>
      </w:r>
    </w:p>
    <w:p>
      <w:pPr>
        <w:pStyle w:val="BodyText"/>
        <w:spacing w:line="288" w:lineRule="auto" w:before="64"/>
        <w:ind w:left="721" w:firstLine="0"/>
        <w:jc w:val="left"/>
      </w:pPr>
      <w:r>
        <w:rPr/>
        <w:t>Địa chỉ: khối Đoàn Kết, phường Nghi Thủy, thị xã Cửa Lò, tỉnh Nghệ An. Người</w:t>
      </w:r>
      <w:r>
        <w:rPr>
          <w:spacing w:val="18"/>
        </w:rPr>
        <w:t> </w:t>
      </w:r>
      <w:r>
        <w:rPr/>
        <w:t>đại</w:t>
      </w:r>
      <w:r>
        <w:rPr>
          <w:spacing w:val="19"/>
        </w:rPr>
        <w:t> </w:t>
      </w:r>
      <w:r>
        <w:rPr/>
        <w:t>diện</w:t>
      </w:r>
      <w:r>
        <w:rPr>
          <w:spacing w:val="17"/>
        </w:rPr>
        <w:t> </w:t>
      </w:r>
      <w:r>
        <w:rPr/>
        <w:t>hợp</w:t>
      </w:r>
      <w:r>
        <w:rPr>
          <w:spacing w:val="16"/>
        </w:rPr>
        <w:t> </w:t>
      </w:r>
      <w:r>
        <w:rPr/>
        <w:t>pháp</w:t>
      </w:r>
      <w:r>
        <w:rPr>
          <w:spacing w:val="17"/>
        </w:rPr>
        <w:t> </w:t>
      </w:r>
      <w:r>
        <w:rPr/>
        <w:t>của anh</w:t>
      </w:r>
      <w:r>
        <w:rPr>
          <w:spacing w:val="22"/>
        </w:rPr>
        <w:t> </w:t>
      </w:r>
      <w:r>
        <w:rPr/>
        <w:t>Nguyễn</w:t>
      </w:r>
      <w:r>
        <w:rPr>
          <w:spacing w:val="17"/>
        </w:rPr>
        <w:t> </w:t>
      </w:r>
      <w:r>
        <w:rPr/>
        <w:t>Đình</w:t>
      </w:r>
      <w:r>
        <w:rPr>
          <w:spacing w:val="16"/>
        </w:rPr>
        <w:t> </w:t>
      </w:r>
      <w:r>
        <w:rPr/>
        <w:t>L2:</w:t>
      </w:r>
      <w:r>
        <w:rPr>
          <w:spacing w:val="18"/>
        </w:rPr>
        <w:t> </w:t>
      </w:r>
      <w:r>
        <w:rPr/>
        <w:t>bà</w:t>
      </w:r>
      <w:r>
        <w:rPr>
          <w:spacing w:val="17"/>
        </w:rPr>
        <w:t> </w:t>
      </w:r>
      <w:r>
        <w:rPr/>
        <w:t>Nguyễn</w:t>
      </w:r>
      <w:r>
        <w:rPr>
          <w:spacing w:val="17"/>
        </w:rPr>
        <w:t> </w:t>
      </w:r>
      <w:r>
        <w:rPr/>
        <w:t>Thị</w:t>
      </w:r>
      <w:r>
        <w:rPr>
          <w:spacing w:val="18"/>
        </w:rPr>
        <w:t> </w:t>
      </w:r>
      <w:r>
        <w:rPr/>
        <w:t>Phương,</w:t>
      </w:r>
    </w:p>
    <w:p>
      <w:pPr>
        <w:pStyle w:val="BodyText"/>
        <w:spacing w:before="2"/>
        <w:ind w:firstLine="0"/>
        <w:jc w:val="left"/>
      </w:pPr>
      <w:r>
        <w:rPr/>
        <w:t>sinh năm</w:t>
      </w:r>
      <w:r>
        <w:rPr>
          <w:spacing w:val="4"/>
        </w:rPr>
        <w:t> </w:t>
      </w:r>
      <w:r>
        <w:rPr>
          <w:spacing w:val="-2"/>
        </w:rPr>
        <w:t>1983.</w:t>
      </w:r>
    </w:p>
    <w:p>
      <w:pPr>
        <w:pStyle w:val="BodyText"/>
        <w:spacing w:line="288" w:lineRule="auto" w:before="63"/>
        <w:ind w:left="721" w:right="88" w:firstLine="0"/>
        <w:jc w:val="left"/>
      </w:pPr>
      <w:r>
        <w:rPr/>
        <w:t>Địa</w:t>
      </w:r>
      <w:r>
        <w:rPr>
          <w:spacing w:val="-3"/>
        </w:rPr>
        <w:t> </w:t>
      </w:r>
      <w:r>
        <w:rPr/>
        <w:t>chỉ:</w:t>
      </w:r>
      <w:r>
        <w:rPr>
          <w:spacing w:val="-1"/>
        </w:rPr>
        <w:t> </w:t>
      </w:r>
      <w:r>
        <w:rPr/>
        <w:t>khối</w:t>
      </w:r>
      <w:r>
        <w:rPr>
          <w:spacing w:val="-1"/>
        </w:rPr>
        <w:t> </w:t>
      </w:r>
      <w:r>
        <w:rPr/>
        <w:t>Đoàn</w:t>
      </w:r>
      <w:r>
        <w:rPr>
          <w:spacing w:val="-3"/>
        </w:rPr>
        <w:t> </w:t>
      </w:r>
      <w:r>
        <w:rPr/>
        <w:t>Kết,</w:t>
      </w:r>
      <w:r>
        <w:rPr>
          <w:spacing w:val="-3"/>
        </w:rPr>
        <w:t> </w:t>
      </w:r>
      <w:r>
        <w:rPr/>
        <w:t>phường</w:t>
      </w:r>
      <w:r>
        <w:rPr>
          <w:spacing w:val="-3"/>
        </w:rPr>
        <w:t> </w:t>
      </w:r>
      <w:r>
        <w:rPr/>
        <w:t>Nghi</w:t>
      </w:r>
      <w:r>
        <w:rPr>
          <w:spacing w:val="-2"/>
        </w:rPr>
        <w:t> </w:t>
      </w:r>
      <w:r>
        <w:rPr/>
        <w:t>Thủy,</w:t>
      </w:r>
      <w:r>
        <w:rPr>
          <w:spacing w:val="-3"/>
        </w:rPr>
        <w:t> </w:t>
      </w:r>
      <w:r>
        <w:rPr/>
        <w:t>thị</w:t>
      </w:r>
      <w:r>
        <w:rPr>
          <w:spacing w:val="-2"/>
        </w:rPr>
        <w:t> </w:t>
      </w:r>
      <w:r>
        <w:rPr/>
        <w:t>xã</w:t>
      </w:r>
      <w:r>
        <w:rPr>
          <w:spacing w:val="-3"/>
        </w:rPr>
        <w:t> </w:t>
      </w:r>
      <w:r>
        <w:rPr/>
        <w:t>Cửa</w:t>
      </w:r>
      <w:r>
        <w:rPr>
          <w:spacing w:val="-3"/>
        </w:rPr>
        <w:t> </w:t>
      </w:r>
      <w:r>
        <w:rPr/>
        <w:t>Lò,</w:t>
      </w:r>
      <w:r>
        <w:rPr>
          <w:spacing w:val="-3"/>
        </w:rPr>
        <w:t> </w:t>
      </w:r>
      <w:r>
        <w:rPr/>
        <w:t>tỉnh</w:t>
      </w:r>
      <w:r>
        <w:rPr>
          <w:spacing w:val="-3"/>
        </w:rPr>
        <w:t> </w:t>
      </w:r>
      <w:r>
        <w:rPr/>
        <w:t>Nghệ</w:t>
      </w:r>
      <w:r>
        <w:rPr>
          <w:spacing w:val="-3"/>
        </w:rPr>
        <w:t> </w:t>
      </w:r>
      <w:r>
        <w:rPr/>
        <w:t>An. (Anh Tài vắng mặt; chị Lưu, bà Nga, anh Lộc, chị Phương có mặt).</w:t>
      </w:r>
    </w:p>
    <w:p>
      <w:pPr>
        <w:spacing w:line="320" w:lineRule="exact" w:before="0"/>
        <w:ind w:left="721" w:right="0" w:firstLine="0"/>
        <w:jc w:val="left"/>
        <w:rPr>
          <w:i/>
          <w:sz w:val="28"/>
        </w:rPr>
      </w:pPr>
      <w:r>
        <w:rPr>
          <w:i/>
          <w:sz w:val="28"/>
        </w:rPr>
        <w:t>Người có quyền</w:t>
      </w:r>
      <w:r>
        <w:rPr>
          <w:i/>
          <w:spacing w:val="-6"/>
          <w:sz w:val="28"/>
        </w:rPr>
        <w:t> </w:t>
      </w:r>
      <w:r>
        <w:rPr>
          <w:i/>
          <w:sz w:val="28"/>
        </w:rPr>
        <w:t>lợi, nghĩa vụ liên</w:t>
      </w:r>
      <w:r>
        <w:rPr>
          <w:i/>
          <w:spacing w:val="1"/>
          <w:sz w:val="28"/>
        </w:rPr>
        <w:t> </w:t>
      </w:r>
      <w:r>
        <w:rPr>
          <w:i/>
          <w:spacing w:val="-2"/>
          <w:sz w:val="28"/>
        </w:rPr>
        <w:t>quan:</w:t>
      </w:r>
    </w:p>
    <w:p>
      <w:pPr>
        <w:pStyle w:val="ListParagraph"/>
        <w:numPr>
          <w:ilvl w:val="0"/>
          <w:numId w:val="1"/>
        </w:numPr>
        <w:tabs>
          <w:tab w:pos="881" w:val="left" w:leader="none"/>
        </w:tabs>
        <w:spacing w:line="240" w:lineRule="auto" w:before="68" w:after="0"/>
        <w:ind w:left="881" w:right="0" w:hanging="160"/>
        <w:jc w:val="left"/>
        <w:rPr>
          <w:sz w:val="28"/>
        </w:rPr>
      </w:pPr>
      <w:r>
        <w:rPr>
          <w:sz w:val="28"/>
        </w:rPr>
        <w:t>ÔngNguyễn Tiến T3,</w:t>
      </w:r>
      <w:r>
        <w:rPr>
          <w:spacing w:val="-1"/>
          <w:sz w:val="28"/>
        </w:rPr>
        <w:t> </w:t>
      </w:r>
      <w:r>
        <w:rPr>
          <w:sz w:val="28"/>
        </w:rPr>
        <w:t>sinh năm</w:t>
      </w:r>
      <w:r>
        <w:rPr>
          <w:spacing w:val="2"/>
          <w:sz w:val="28"/>
        </w:rPr>
        <w:t> </w:t>
      </w:r>
      <w:r>
        <w:rPr>
          <w:spacing w:val="-4"/>
          <w:sz w:val="28"/>
        </w:rPr>
        <w:t>1965</w:t>
      </w:r>
    </w:p>
    <w:p>
      <w:pPr>
        <w:pStyle w:val="BodyText"/>
        <w:spacing w:line="288" w:lineRule="auto" w:before="63"/>
        <w:ind w:firstLine="560"/>
        <w:jc w:val="left"/>
      </w:pPr>
      <w:r>
        <w:rPr/>
        <w:t>Địa</w:t>
      </w:r>
      <w:r>
        <w:rPr>
          <w:spacing w:val="40"/>
        </w:rPr>
        <w:t> </w:t>
      </w:r>
      <w:r>
        <w:rPr/>
        <w:t>chỉ:</w:t>
      </w:r>
      <w:r>
        <w:rPr>
          <w:spacing w:val="40"/>
        </w:rPr>
        <w:t> </w:t>
      </w:r>
      <w:r>
        <w:rPr/>
        <w:t>29b/2/23,</w:t>
      </w:r>
      <w:r>
        <w:rPr>
          <w:spacing w:val="40"/>
        </w:rPr>
        <w:t> </w:t>
      </w:r>
      <w:r>
        <w:rPr/>
        <w:t>khu</w:t>
      </w:r>
      <w:r>
        <w:rPr>
          <w:spacing w:val="40"/>
        </w:rPr>
        <w:t> </w:t>
      </w:r>
      <w:r>
        <w:rPr/>
        <w:t>phố</w:t>
      </w:r>
      <w:r>
        <w:rPr>
          <w:spacing w:val="40"/>
        </w:rPr>
        <w:t> </w:t>
      </w:r>
      <w:r>
        <w:rPr/>
        <w:t>3,</w:t>
      </w:r>
      <w:r>
        <w:rPr>
          <w:spacing w:val="40"/>
        </w:rPr>
        <w:t> </w:t>
      </w:r>
      <w:r>
        <w:rPr/>
        <w:t>phường</w:t>
      </w:r>
      <w:r>
        <w:rPr>
          <w:spacing w:val="40"/>
        </w:rPr>
        <w:t> </w:t>
      </w:r>
      <w:r>
        <w:rPr/>
        <w:t>Trảng</w:t>
      </w:r>
      <w:r>
        <w:rPr>
          <w:spacing w:val="40"/>
        </w:rPr>
        <w:t> </w:t>
      </w:r>
      <w:r>
        <w:rPr/>
        <w:t>D,</w:t>
      </w:r>
      <w:r>
        <w:rPr>
          <w:spacing w:val="40"/>
        </w:rPr>
        <w:t> </w:t>
      </w:r>
      <w:r>
        <w:rPr/>
        <w:t>thành</w:t>
      </w:r>
      <w:r>
        <w:rPr>
          <w:spacing w:val="40"/>
        </w:rPr>
        <w:t> </w:t>
      </w:r>
      <w:r>
        <w:rPr/>
        <w:t>phố</w:t>
      </w:r>
      <w:r>
        <w:rPr>
          <w:spacing w:val="40"/>
        </w:rPr>
        <w:t> </w:t>
      </w:r>
      <w:r>
        <w:rPr/>
        <w:t>Biên</w:t>
      </w:r>
      <w:r>
        <w:rPr>
          <w:spacing w:val="40"/>
        </w:rPr>
        <w:t> </w:t>
      </w:r>
      <w:r>
        <w:rPr/>
        <w:t>Hòa,</w:t>
      </w:r>
      <w:r>
        <w:rPr>
          <w:spacing w:val="40"/>
        </w:rPr>
        <w:t> </w:t>
      </w:r>
      <w:r>
        <w:rPr/>
        <w:t>tỉnh Đồng Nai. Vắng mặt.</w:t>
      </w:r>
    </w:p>
    <w:p>
      <w:pPr>
        <w:pStyle w:val="ListParagraph"/>
        <w:numPr>
          <w:ilvl w:val="0"/>
          <w:numId w:val="1"/>
        </w:numPr>
        <w:tabs>
          <w:tab w:pos="881" w:val="left" w:leader="none"/>
        </w:tabs>
        <w:spacing w:line="320" w:lineRule="exact" w:before="0" w:after="0"/>
        <w:ind w:left="881" w:right="0" w:hanging="160"/>
        <w:jc w:val="left"/>
        <w:rPr>
          <w:sz w:val="28"/>
        </w:rPr>
      </w:pPr>
      <w:r>
        <w:rPr>
          <w:sz w:val="28"/>
        </w:rPr>
        <w:t>Bà</w:t>
      </w:r>
      <w:r>
        <w:rPr>
          <w:spacing w:val="-6"/>
          <w:sz w:val="28"/>
        </w:rPr>
        <w:t> </w:t>
      </w:r>
      <w:r>
        <w:rPr>
          <w:sz w:val="28"/>
        </w:rPr>
        <w:t>Nguyễn</w:t>
      </w:r>
      <w:r>
        <w:rPr>
          <w:spacing w:val="-7"/>
          <w:sz w:val="28"/>
        </w:rPr>
        <w:t> </w:t>
      </w:r>
      <w:r>
        <w:rPr>
          <w:sz w:val="28"/>
        </w:rPr>
        <w:t>Thị</w:t>
      </w:r>
      <w:r>
        <w:rPr>
          <w:spacing w:val="-5"/>
          <w:sz w:val="28"/>
        </w:rPr>
        <w:t> </w:t>
      </w:r>
      <w:r>
        <w:rPr>
          <w:sz w:val="28"/>
        </w:rPr>
        <w:t>N,</w:t>
      </w:r>
      <w:r>
        <w:rPr>
          <w:spacing w:val="-6"/>
          <w:sz w:val="28"/>
        </w:rPr>
        <w:t> </w:t>
      </w:r>
      <w:r>
        <w:rPr>
          <w:sz w:val="28"/>
        </w:rPr>
        <w:t>sinh</w:t>
      </w:r>
      <w:r>
        <w:rPr>
          <w:spacing w:val="-6"/>
          <w:sz w:val="28"/>
        </w:rPr>
        <w:t> </w:t>
      </w:r>
      <w:r>
        <w:rPr>
          <w:sz w:val="28"/>
        </w:rPr>
        <w:t>năm</w:t>
      </w:r>
      <w:r>
        <w:rPr>
          <w:spacing w:val="-4"/>
          <w:sz w:val="28"/>
        </w:rPr>
        <w:t> </w:t>
      </w:r>
      <w:r>
        <w:rPr>
          <w:spacing w:val="-2"/>
          <w:sz w:val="28"/>
        </w:rPr>
        <w:t>1970.</w:t>
      </w:r>
    </w:p>
    <w:p>
      <w:pPr>
        <w:pStyle w:val="BodyText"/>
        <w:spacing w:before="68"/>
        <w:ind w:left="721" w:firstLine="0"/>
        <w:jc w:val="left"/>
      </w:pPr>
      <w:r>
        <w:rPr/>
        <w:t>Địa</w:t>
      </w:r>
      <w:r>
        <w:rPr>
          <w:spacing w:val="23"/>
        </w:rPr>
        <w:t> </w:t>
      </w:r>
      <w:r>
        <w:rPr/>
        <w:t>chỉ:</w:t>
      </w:r>
      <w:r>
        <w:rPr>
          <w:spacing w:val="20"/>
        </w:rPr>
        <w:t> </w:t>
      </w:r>
      <w:r>
        <w:rPr/>
        <w:t>khối</w:t>
      </w:r>
      <w:r>
        <w:rPr>
          <w:spacing w:val="25"/>
        </w:rPr>
        <w:t> </w:t>
      </w:r>
      <w:r>
        <w:rPr/>
        <w:t>Bình</w:t>
      </w:r>
      <w:r>
        <w:rPr>
          <w:spacing w:val="17"/>
        </w:rPr>
        <w:t> </w:t>
      </w:r>
      <w:r>
        <w:rPr/>
        <w:t>Minh,</w:t>
      </w:r>
      <w:r>
        <w:rPr>
          <w:spacing w:val="18"/>
        </w:rPr>
        <w:t> </w:t>
      </w:r>
      <w:r>
        <w:rPr/>
        <w:t>phường</w:t>
      </w:r>
      <w:r>
        <w:rPr>
          <w:spacing w:val="23"/>
        </w:rPr>
        <w:t> </w:t>
      </w:r>
      <w:r>
        <w:rPr/>
        <w:t>Nghi</w:t>
      </w:r>
      <w:r>
        <w:rPr>
          <w:spacing w:val="25"/>
        </w:rPr>
        <w:t> </w:t>
      </w:r>
      <w:r>
        <w:rPr/>
        <w:t>Thủy,</w:t>
      </w:r>
      <w:r>
        <w:rPr>
          <w:spacing w:val="22"/>
        </w:rPr>
        <w:t> </w:t>
      </w:r>
      <w:r>
        <w:rPr/>
        <w:t>thị</w:t>
      </w:r>
      <w:r>
        <w:rPr>
          <w:spacing w:val="25"/>
        </w:rPr>
        <w:t> </w:t>
      </w:r>
      <w:r>
        <w:rPr/>
        <w:t>xã</w:t>
      </w:r>
      <w:r>
        <w:rPr>
          <w:spacing w:val="24"/>
        </w:rPr>
        <w:t> </w:t>
      </w:r>
      <w:r>
        <w:rPr/>
        <w:t>Cửa</w:t>
      </w:r>
      <w:r>
        <w:rPr>
          <w:spacing w:val="23"/>
        </w:rPr>
        <w:t> </w:t>
      </w:r>
      <w:r>
        <w:rPr/>
        <w:t>Lò,</w:t>
      </w:r>
      <w:r>
        <w:rPr>
          <w:spacing w:val="23"/>
        </w:rPr>
        <w:t> </w:t>
      </w:r>
      <w:r>
        <w:rPr/>
        <w:t>tỉnh</w:t>
      </w:r>
      <w:r>
        <w:rPr>
          <w:spacing w:val="28"/>
        </w:rPr>
        <w:t> </w:t>
      </w:r>
      <w:r>
        <w:rPr/>
        <w:t>Nghệ</w:t>
      </w:r>
      <w:r>
        <w:rPr>
          <w:spacing w:val="24"/>
        </w:rPr>
        <w:t> </w:t>
      </w:r>
      <w:r>
        <w:rPr>
          <w:spacing w:val="-5"/>
        </w:rPr>
        <w:t>An.</w:t>
      </w:r>
    </w:p>
    <w:p>
      <w:pPr>
        <w:pStyle w:val="BodyText"/>
        <w:spacing w:before="63"/>
        <w:ind w:firstLine="0"/>
        <w:jc w:val="left"/>
      </w:pPr>
      <w:r>
        <w:rPr/>
        <w:t>Có</w:t>
      </w:r>
      <w:r>
        <w:rPr>
          <w:spacing w:val="-4"/>
        </w:rPr>
        <w:t> mặt.</w:t>
      </w:r>
    </w:p>
    <w:p>
      <w:pPr>
        <w:pStyle w:val="Heading1"/>
        <w:spacing w:before="183"/>
        <w:ind w:left="2776"/>
      </w:pPr>
      <w:r>
        <w:rPr/>
        <w:t>NỘI</w:t>
      </w:r>
      <w:r>
        <w:rPr>
          <w:spacing w:val="-5"/>
        </w:rPr>
        <w:t> </w:t>
      </w:r>
      <w:r>
        <w:rPr/>
        <w:t>DUNG</w:t>
      </w:r>
      <w:r>
        <w:rPr>
          <w:spacing w:val="-1"/>
        </w:rPr>
        <w:t> </w:t>
      </w:r>
      <w:r>
        <w:rPr/>
        <w:t>VỤ</w:t>
      </w:r>
      <w:r>
        <w:rPr>
          <w:spacing w:val="-5"/>
        </w:rPr>
        <w:t> ÁN:</w:t>
      </w:r>
    </w:p>
    <w:p>
      <w:pPr>
        <w:pStyle w:val="BodyText"/>
        <w:spacing w:line="288" w:lineRule="auto" w:before="189"/>
        <w:ind w:right="134"/>
      </w:pPr>
      <w:r>
        <w:rPr/>
        <w:t>Theo các tài liệu có trong hồ sơ vụ án và diễn biến tại phiên tòa, nội dung vụ án được tóm tắt như sau:</w:t>
      </w:r>
    </w:p>
    <w:p>
      <w:pPr>
        <w:pStyle w:val="BodyText"/>
        <w:spacing w:line="276" w:lineRule="auto"/>
        <w:ind w:right="120"/>
      </w:pPr>
      <w:r>
        <w:rPr/>
        <w:t>Vào hồi 22 giờ</w:t>
      </w:r>
      <w:r>
        <w:rPr>
          <w:spacing w:val="-1"/>
        </w:rPr>
        <w:t> </w:t>
      </w:r>
      <w:r>
        <w:rPr/>
        <w:t>30 phút ngày 08/8/2022, Trần Hưng L điều khiển xe ô</w:t>
      </w:r>
      <w:r>
        <w:rPr>
          <w:spacing w:val="-3"/>
        </w:rPr>
        <w:t> </w:t>
      </w:r>
      <w:r>
        <w:rPr/>
        <w:t>tô nhãn hiệu Ford Raptor, màu xanh, BKS: 60A-936.71 chở Trần Hưng Bình, sinh năm 1988 và Trần Hưng Luận, sinh năm 1990, đều trú tại Khu phố 3, phường Trảng D, thành phố Biên Hòa, tỉnh Đồng Nai (đều là anh ruột của Linh) đi theo đường Bình Minh phần đường phía đông, hướng</w:t>
      </w:r>
      <w:r>
        <w:rPr>
          <w:spacing w:val="-1"/>
        </w:rPr>
        <w:t> </w:t>
      </w:r>
      <w:r>
        <w:rPr/>
        <w:t>từ Cửa Quảng trường Bình Minh đi chợ Hôm. Khi đi đến đoạn đường có lối mở trước khách sạn Công Đoàn, thuộc khối 1, phường Nghi Thu, thị xã Cửa Lò, Trần Hưng L cho xe rẽ trái để quay đầu chuyển hướng sang làn đường phía tây đường Bình Minh. Cùng lúc này xe mô tô nhãn</w:t>
      </w:r>
      <w:r>
        <w:rPr>
          <w:spacing w:val="40"/>
        </w:rPr>
        <w:t> </w:t>
      </w:r>
      <w:r>
        <w:rPr/>
        <w:t>hiệu Wave anpha BKS: 37P1-772.41 do Nguyễn Tiến T, sinh năm 2004, trú tại khối Bình Minh, phường Nghi Thủy,</w:t>
      </w:r>
      <w:r>
        <w:rPr>
          <w:spacing w:val="-3"/>
        </w:rPr>
        <w:t> </w:t>
      </w:r>
      <w:r>
        <w:rPr/>
        <w:t>thị xã</w:t>
      </w:r>
      <w:r>
        <w:rPr>
          <w:spacing w:val="-7"/>
        </w:rPr>
        <w:t> </w:t>
      </w:r>
      <w:r>
        <w:rPr/>
        <w:t>Cửa Lò điều khiển, chở sau xe Nguyễn Đình</w:t>
      </w:r>
      <w:r>
        <w:rPr>
          <w:spacing w:val="-2"/>
        </w:rPr>
        <w:t> </w:t>
      </w:r>
      <w:r>
        <w:rPr/>
        <w:t>L2,</w:t>
      </w:r>
      <w:r>
        <w:rPr>
          <w:spacing w:val="-2"/>
        </w:rPr>
        <w:t> </w:t>
      </w:r>
      <w:r>
        <w:rPr/>
        <w:t>sinh</w:t>
      </w:r>
      <w:r>
        <w:rPr>
          <w:spacing w:val="-2"/>
        </w:rPr>
        <w:t> </w:t>
      </w:r>
      <w:r>
        <w:rPr/>
        <w:t>năm 2005,</w:t>
      </w:r>
      <w:r>
        <w:rPr>
          <w:spacing w:val="-2"/>
        </w:rPr>
        <w:t> </w:t>
      </w:r>
      <w:r>
        <w:rPr/>
        <w:t>trú</w:t>
      </w:r>
      <w:r>
        <w:rPr>
          <w:spacing w:val="-8"/>
        </w:rPr>
        <w:t> </w:t>
      </w:r>
      <w:r>
        <w:rPr/>
        <w:t>tại khối Đông</w:t>
      </w:r>
      <w:r>
        <w:rPr>
          <w:spacing w:val="-2"/>
        </w:rPr>
        <w:t> </w:t>
      </w:r>
      <w:r>
        <w:rPr/>
        <w:t>Tiến,</w:t>
      </w:r>
      <w:r>
        <w:rPr>
          <w:spacing w:val="-2"/>
        </w:rPr>
        <w:t> </w:t>
      </w:r>
      <w:r>
        <w:rPr/>
        <w:t>phường</w:t>
      </w:r>
      <w:r>
        <w:rPr>
          <w:spacing w:val="-2"/>
        </w:rPr>
        <w:t> </w:t>
      </w:r>
      <w:r>
        <w:rPr/>
        <w:t>Nghi Thủy,</w:t>
      </w:r>
      <w:r>
        <w:rPr>
          <w:spacing w:val="-2"/>
        </w:rPr>
        <w:t> </w:t>
      </w:r>
      <w:r>
        <w:rPr/>
        <w:t>thị</w:t>
      </w:r>
      <w:r>
        <w:rPr>
          <w:spacing w:val="-1"/>
        </w:rPr>
        <w:t> </w:t>
      </w:r>
      <w:r>
        <w:rPr/>
        <w:t>xã</w:t>
      </w:r>
      <w:r>
        <w:rPr>
          <w:spacing w:val="-2"/>
        </w:rPr>
        <w:t> </w:t>
      </w:r>
      <w:r>
        <w:rPr/>
        <w:t>Cửa</w:t>
      </w:r>
      <w:r>
        <w:rPr>
          <w:spacing w:val="-2"/>
        </w:rPr>
        <w:t> </w:t>
      </w:r>
      <w:r>
        <w:rPr/>
        <w:t>Lò và Nguyễn Đình L2, sinh năm 2008, trú tại khối Đoàn Kết, phường Nghi Thủy, thị xã Cửa Lò hướng từ chợ Hôm đi Quảng trường Bình Minh cũng vừa đi đến cách khoảng</w:t>
      </w:r>
      <w:r>
        <w:rPr>
          <w:spacing w:val="29"/>
        </w:rPr>
        <w:t> </w:t>
      </w:r>
      <w:r>
        <w:rPr/>
        <w:t>20m,</w:t>
      </w:r>
      <w:r>
        <w:rPr>
          <w:spacing w:val="28"/>
        </w:rPr>
        <w:t> </w:t>
      </w:r>
      <w:r>
        <w:rPr/>
        <w:t>do</w:t>
      </w:r>
      <w:r>
        <w:rPr>
          <w:spacing w:val="24"/>
        </w:rPr>
        <w:t> </w:t>
      </w:r>
      <w:r>
        <w:rPr/>
        <w:t>lúc</w:t>
      </w:r>
      <w:r>
        <w:rPr>
          <w:spacing w:val="29"/>
        </w:rPr>
        <w:t> </w:t>
      </w:r>
      <w:r>
        <w:rPr/>
        <w:t>này</w:t>
      </w:r>
      <w:r>
        <w:rPr>
          <w:spacing w:val="25"/>
        </w:rPr>
        <w:t> </w:t>
      </w:r>
      <w:r>
        <w:rPr/>
        <w:t>trờ</w:t>
      </w:r>
      <w:r>
        <w:rPr>
          <w:spacing w:val="25"/>
        </w:rPr>
        <w:t> </w:t>
      </w:r>
      <w:r>
        <w:rPr/>
        <w:t>mưa,</w:t>
      </w:r>
      <w:r>
        <w:rPr>
          <w:spacing w:val="30"/>
        </w:rPr>
        <w:t> </w:t>
      </w:r>
      <w:r>
        <w:rPr/>
        <w:t>khoảng</w:t>
      </w:r>
      <w:r>
        <w:rPr>
          <w:spacing w:val="29"/>
        </w:rPr>
        <w:t> </w:t>
      </w:r>
      <w:r>
        <w:rPr/>
        <w:t>cách</w:t>
      </w:r>
      <w:r>
        <w:rPr>
          <w:spacing w:val="28"/>
        </w:rPr>
        <w:t> </w:t>
      </w:r>
      <w:r>
        <w:rPr/>
        <w:t>giưa</w:t>
      </w:r>
      <w:r>
        <w:rPr>
          <w:spacing w:val="30"/>
        </w:rPr>
        <w:t> </w:t>
      </w:r>
      <w:r>
        <w:rPr/>
        <w:t>hai</w:t>
      </w:r>
      <w:r>
        <w:rPr>
          <w:spacing w:val="30"/>
        </w:rPr>
        <w:t> </w:t>
      </w:r>
      <w:r>
        <w:rPr/>
        <w:t>xe</w:t>
      </w:r>
      <w:r>
        <w:rPr>
          <w:spacing w:val="30"/>
        </w:rPr>
        <w:t> </w:t>
      </w:r>
      <w:r>
        <w:rPr/>
        <w:t>gần</w:t>
      </w:r>
      <w:r>
        <w:rPr>
          <w:spacing w:val="24"/>
        </w:rPr>
        <w:t> </w:t>
      </w:r>
      <w:r>
        <w:rPr/>
        <w:t>nên</w:t>
      </w:r>
      <w:r>
        <w:rPr>
          <w:spacing w:val="30"/>
        </w:rPr>
        <w:t> </w:t>
      </w:r>
      <w:r>
        <w:rPr/>
        <w:t>Linh</w:t>
      </w:r>
      <w:r>
        <w:rPr>
          <w:spacing w:val="23"/>
        </w:rPr>
        <w:t> </w:t>
      </w:r>
      <w:r>
        <w:rPr/>
        <w:t>chỉ</w:t>
      </w:r>
      <w:r>
        <w:rPr>
          <w:spacing w:val="32"/>
        </w:rPr>
        <w:t> </w:t>
      </w:r>
      <w:r>
        <w:rPr>
          <w:spacing w:val="-5"/>
        </w:rPr>
        <w:t>kịp</w:t>
      </w:r>
    </w:p>
    <w:p>
      <w:pPr>
        <w:spacing w:after="0" w:line="276" w:lineRule="auto"/>
        <w:sectPr>
          <w:pgSz w:w="11910" w:h="16840"/>
          <w:pgMar w:header="0" w:footer="771" w:top="1060" w:bottom="960" w:left="1540" w:right="720"/>
        </w:sectPr>
      </w:pPr>
    </w:p>
    <w:p>
      <w:pPr>
        <w:pStyle w:val="BodyText"/>
        <w:spacing w:line="276" w:lineRule="auto" w:before="74"/>
        <w:ind w:right="122" w:firstLine="0"/>
      </w:pPr>
      <w:r>
        <w:rPr/>
        <w:t>phanh xe dừng lại, con Tài điều khiển xe mô tô chỉ thả tay ga không kịp dẫm</w:t>
      </w:r>
      <w:r>
        <w:rPr>
          <w:spacing w:val="80"/>
        </w:rPr>
        <w:t> </w:t>
      </w:r>
      <w:r>
        <w:rPr/>
        <w:t>phanh</w:t>
      </w:r>
      <w:r>
        <w:rPr>
          <w:spacing w:val="-2"/>
        </w:rPr>
        <w:t> </w:t>
      </w:r>
      <w:r>
        <w:rPr/>
        <w:t>dẫn</w:t>
      </w:r>
      <w:r>
        <w:rPr>
          <w:spacing w:val="-2"/>
        </w:rPr>
        <w:t> </w:t>
      </w:r>
      <w:r>
        <w:rPr/>
        <w:t>đến</w:t>
      </w:r>
      <w:r>
        <w:rPr>
          <w:spacing w:val="-2"/>
        </w:rPr>
        <w:t> </w:t>
      </w:r>
      <w:r>
        <w:rPr/>
        <w:t>xe</w:t>
      </w:r>
      <w:r>
        <w:rPr>
          <w:spacing w:val="-1"/>
        </w:rPr>
        <w:t> </w:t>
      </w:r>
      <w:r>
        <w:rPr/>
        <w:t>xe</w:t>
      </w:r>
      <w:r>
        <w:rPr>
          <w:spacing w:val="-2"/>
        </w:rPr>
        <w:t> </w:t>
      </w:r>
      <w:r>
        <w:rPr/>
        <w:t>mô</w:t>
      </w:r>
      <w:r>
        <w:rPr>
          <w:spacing w:val="-2"/>
        </w:rPr>
        <w:t> </w:t>
      </w:r>
      <w:r>
        <w:rPr/>
        <w:t>tô</w:t>
      </w:r>
      <w:r>
        <w:rPr>
          <w:spacing w:val="-2"/>
        </w:rPr>
        <w:t> </w:t>
      </w:r>
      <w:r>
        <w:rPr/>
        <w:t>37P1-772.41</w:t>
      </w:r>
      <w:r>
        <w:rPr>
          <w:spacing w:val="-2"/>
        </w:rPr>
        <w:t> </w:t>
      </w:r>
      <w:r>
        <w:rPr/>
        <w:t>đã</w:t>
      </w:r>
      <w:r>
        <w:rPr>
          <w:spacing w:val="-2"/>
        </w:rPr>
        <w:t> </w:t>
      </w:r>
      <w:r>
        <w:rPr/>
        <w:t>va</w:t>
      </w:r>
      <w:r>
        <w:rPr>
          <w:spacing w:val="-1"/>
        </w:rPr>
        <w:t> </w:t>
      </w:r>
      <w:r>
        <w:rPr/>
        <w:t>chạm vào</w:t>
      </w:r>
      <w:r>
        <w:rPr>
          <w:spacing w:val="-2"/>
        </w:rPr>
        <w:t> </w:t>
      </w:r>
      <w:r>
        <w:rPr/>
        <w:t>góc</w:t>
      </w:r>
      <w:r>
        <w:rPr>
          <w:spacing w:val="-1"/>
        </w:rPr>
        <w:t> </w:t>
      </w:r>
      <w:r>
        <w:rPr/>
        <w:t>trước</w:t>
      </w:r>
      <w:r>
        <w:rPr>
          <w:spacing w:val="-2"/>
        </w:rPr>
        <w:t> </w:t>
      </w:r>
      <w:r>
        <w:rPr/>
        <w:t>bên</w:t>
      </w:r>
      <w:r>
        <w:rPr>
          <w:spacing w:val="-2"/>
        </w:rPr>
        <w:t> </w:t>
      </w:r>
      <w:r>
        <w:rPr/>
        <w:t>phải xe</w:t>
      </w:r>
      <w:r>
        <w:rPr>
          <w:spacing w:val="-2"/>
        </w:rPr>
        <w:t> </w:t>
      </w:r>
      <w:r>
        <w:rPr/>
        <w:t>ô</w:t>
      </w:r>
      <w:r>
        <w:rPr>
          <w:spacing w:val="-2"/>
        </w:rPr>
        <w:t> </w:t>
      </w:r>
      <w:r>
        <w:rPr/>
        <w:t>tô 60A-936.71 do Linh điều khiển. Sau khi va chạm thi xe mô tô do Tài điều khiển mất lái lao trượt về phía bên</w:t>
      </w:r>
      <w:r>
        <w:rPr>
          <w:spacing w:val="-2"/>
        </w:rPr>
        <w:t> </w:t>
      </w:r>
      <w:r>
        <w:rPr/>
        <w:t>phải đường Bình Minh</w:t>
      </w:r>
      <w:r>
        <w:rPr>
          <w:spacing w:val="-2"/>
        </w:rPr>
        <w:t> </w:t>
      </w:r>
      <w:r>
        <w:rPr/>
        <w:t>và</w:t>
      </w:r>
      <w:r>
        <w:rPr>
          <w:spacing w:val="-1"/>
        </w:rPr>
        <w:t> </w:t>
      </w:r>
      <w:r>
        <w:rPr/>
        <w:t>lên vỉa hè</w:t>
      </w:r>
      <w:r>
        <w:rPr>
          <w:spacing w:val="-1"/>
        </w:rPr>
        <w:t> </w:t>
      </w:r>
      <w:r>
        <w:rPr/>
        <w:t>làm cho</w:t>
      </w:r>
      <w:r>
        <w:rPr>
          <w:spacing w:val="-1"/>
        </w:rPr>
        <w:t> </w:t>
      </w:r>
      <w:r>
        <w:rPr/>
        <w:t>xe</w:t>
      </w:r>
      <w:r>
        <w:rPr>
          <w:spacing w:val="-1"/>
        </w:rPr>
        <w:t> </w:t>
      </w:r>
      <w:r>
        <w:rPr/>
        <w:t>mô</w:t>
      </w:r>
      <w:r>
        <w:rPr>
          <w:spacing w:val="-1"/>
        </w:rPr>
        <w:t> </w:t>
      </w:r>
      <w:r>
        <w:rPr/>
        <w:t>tô và cả ba người trên xe ngã xuống vỉa hè. Lúc này, Linh, Bình và Luận trên xe ô tô BKS: 60A-936.71 xuống xe kiểm tra thấy ba người đi xe mô tô</w:t>
      </w:r>
      <w:r>
        <w:rPr>
          <w:spacing w:val="80"/>
        </w:rPr>
        <w:t> </w:t>
      </w:r>
      <w:r>
        <w:rPr/>
        <w:t>bị thương đang nằm trên vỉa hè. Trần Hưng Bình đưa ba người bị thương đi cấp cứu tại bệnh viện, còn Trần Hưng L và Trần Hưng Luận ở lại hiện trường.</w:t>
      </w:r>
    </w:p>
    <w:p>
      <w:pPr>
        <w:pStyle w:val="BodyText"/>
        <w:spacing w:line="288" w:lineRule="auto"/>
        <w:ind w:right="124"/>
      </w:pPr>
      <w:r>
        <w:rPr/>
        <w:t>Hậu quả: Nguyễn Đình L2, sinh năm 2005, trú tại khối Đông Tiến, phường Nghi Thủy, thị xã Cửa Lò bị thương nặng và tử vong tại bệnh viện, Nguyễn Đình L2, sinh năm 2008 trú tại khối Đoàn Kết, phường Nghi Thủy, thị xã Cửa Lò và Nguyễn Tiến T, sinh năm 2004, trú tại khối Bình Minh, phường Nghi Thủy, thị xã Cửa Lò bị thương, 02 phương tiện hư hỏng nhẹ.</w:t>
      </w:r>
    </w:p>
    <w:p>
      <w:pPr>
        <w:pStyle w:val="BodyText"/>
        <w:spacing w:line="288" w:lineRule="auto" w:before="2"/>
        <w:ind w:right="120"/>
      </w:pPr>
      <w:r>
        <w:rPr/>
        <w:t>Tại bản kết luận pháp y số 182/TTPY ngày 26/8/2022 của Phòng kỹ thuật</w:t>
      </w:r>
      <w:r>
        <w:rPr>
          <w:spacing w:val="40"/>
        </w:rPr>
        <w:t> </w:t>
      </w:r>
      <w:r>
        <w:rPr/>
        <w:t>hình sự Công an tỉnh Nghệ An kết luận nguyên nhân chết của Nguyễn Đình L2 là: Suy tuần hoàn cấp do chấn thương làm vỡ Gan và Thận phải.</w:t>
      </w:r>
    </w:p>
    <w:p>
      <w:pPr>
        <w:pStyle w:val="BodyText"/>
        <w:spacing w:line="288" w:lineRule="auto"/>
        <w:ind w:right="127"/>
      </w:pPr>
      <w:r>
        <w:rPr/>
        <w:t>Tại bản kết luận pháp y số 506/KL-KTHS(GĐ-PY) ngày 17/10/2022 của Trung tâm pháp y tỉnh Nghệ An kết luận thương tích của Nguyễn Tiến T sinh năm 2004, trú tại khối Bình Minh, phường Nghi Thủy, thị xã Cửa Lò là 30%.</w:t>
      </w:r>
    </w:p>
    <w:p>
      <w:pPr>
        <w:pStyle w:val="BodyText"/>
        <w:spacing w:line="288" w:lineRule="auto"/>
        <w:ind w:right="128"/>
      </w:pPr>
      <w:r>
        <w:rPr/>
        <w:t>Tại bản kết luận pháp y số 509/KL-KTHS(GĐ-PY) ngày 17/10/2022 của Trung tâm pháp y tỉnh Nghệ An kết luận thương tích của Nguyễn Đình L2 sinh năm 2008, trú tại khối Đoàn Kết, phường Nghi Thủy, thị xã Cửa Lò là 10%.</w:t>
      </w:r>
    </w:p>
    <w:p>
      <w:pPr>
        <w:pStyle w:val="BodyText"/>
        <w:spacing w:line="288" w:lineRule="auto"/>
        <w:ind w:right="120"/>
      </w:pPr>
      <w:r>
        <w:rPr/>
        <w:t>Tại bản Kết luận</w:t>
      </w:r>
      <w:r>
        <w:rPr>
          <w:spacing w:val="-2"/>
        </w:rPr>
        <w:t> </w:t>
      </w:r>
      <w:r>
        <w:rPr/>
        <w:t>định giá</w:t>
      </w:r>
      <w:r>
        <w:rPr>
          <w:spacing w:val="-2"/>
        </w:rPr>
        <w:t> </w:t>
      </w:r>
      <w:r>
        <w:rPr/>
        <w:t>tài sản số</w:t>
      </w:r>
      <w:r>
        <w:rPr>
          <w:spacing w:val="-3"/>
        </w:rPr>
        <w:t> </w:t>
      </w:r>
      <w:r>
        <w:rPr/>
        <w:t>08/HĐĐG ngày 31/10/2022</w:t>
      </w:r>
      <w:r>
        <w:rPr>
          <w:spacing w:val="-3"/>
        </w:rPr>
        <w:t> </w:t>
      </w:r>
      <w:r>
        <w:rPr/>
        <w:t>của Hội đồng định</w:t>
      </w:r>
      <w:r>
        <w:rPr>
          <w:spacing w:val="2"/>
        </w:rPr>
        <w:t> </w:t>
      </w:r>
      <w:r>
        <w:rPr/>
        <w:t>giá</w:t>
      </w:r>
      <w:r>
        <w:rPr>
          <w:spacing w:val="-1"/>
        </w:rPr>
        <w:t> </w:t>
      </w:r>
      <w:r>
        <w:rPr/>
        <w:t>tài</w:t>
      </w:r>
      <w:r>
        <w:rPr>
          <w:spacing w:val="4"/>
        </w:rPr>
        <w:t> </w:t>
      </w:r>
      <w:r>
        <w:rPr/>
        <w:t>sản</w:t>
      </w:r>
      <w:r>
        <w:rPr>
          <w:spacing w:val="-2"/>
        </w:rPr>
        <w:t> </w:t>
      </w:r>
      <w:r>
        <w:rPr/>
        <w:t>UBND</w:t>
      </w:r>
      <w:r>
        <w:rPr>
          <w:spacing w:val="1"/>
        </w:rPr>
        <w:t> </w:t>
      </w:r>
      <w:r>
        <w:rPr/>
        <w:t>thị</w:t>
      </w:r>
      <w:r>
        <w:rPr>
          <w:spacing w:val="4"/>
        </w:rPr>
        <w:t> </w:t>
      </w:r>
      <w:r>
        <w:rPr/>
        <w:t>xã</w:t>
      </w:r>
      <w:r>
        <w:rPr>
          <w:spacing w:val="4"/>
        </w:rPr>
        <w:t> </w:t>
      </w:r>
      <w:r>
        <w:rPr/>
        <w:t>Cửa</w:t>
      </w:r>
      <w:r>
        <w:rPr>
          <w:spacing w:val="3"/>
        </w:rPr>
        <w:t> </w:t>
      </w:r>
      <w:r>
        <w:rPr/>
        <w:t>Lò,</w:t>
      </w:r>
      <w:r>
        <w:rPr>
          <w:spacing w:val="3"/>
        </w:rPr>
        <w:t> </w:t>
      </w:r>
      <w:r>
        <w:rPr/>
        <w:t>kết luận:</w:t>
      </w:r>
      <w:r>
        <w:rPr>
          <w:spacing w:val="5"/>
        </w:rPr>
        <w:t> </w:t>
      </w:r>
      <w:r>
        <w:rPr/>
        <w:t>Xe</w:t>
      </w:r>
      <w:r>
        <w:rPr>
          <w:spacing w:val="3"/>
        </w:rPr>
        <w:t> </w:t>
      </w:r>
      <w:r>
        <w:rPr/>
        <w:t>mô</w:t>
      </w:r>
      <w:r>
        <w:rPr>
          <w:spacing w:val="-2"/>
        </w:rPr>
        <w:t> </w:t>
      </w:r>
      <w:r>
        <w:rPr/>
        <w:t>tô</w:t>
      </w:r>
      <w:r>
        <w:rPr>
          <w:spacing w:val="2"/>
        </w:rPr>
        <w:t> </w:t>
      </w:r>
      <w:r>
        <w:rPr/>
        <w:t>Wave</w:t>
      </w:r>
      <w:r>
        <w:rPr>
          <w:spacing w:val="4"/>
        </w:rPr>
        <w:t> </w:t>
      </w:r>
      <w:r>
        <w:rPr/>
        <w:t>anpha</w:t>
      </w:r>
      <w:r>
        <w:rPr>
          <w:spacing w:val="-1"/>
        </w:rPr>
        <w:t> </w:t>
      </w:r>
      <w:r>
        <w:rPr/>
        <w:t>BKS:</w:t>
      </w:r>
      <w:r>
        <w:rPr>
          <w:spacing w:val="4"/>
        </w:rPr>
        <w:t> </w:t>
      </w:r>
      <w:r>
        <w:rPr>
          <w:spacing w:val="-2"/>
        </w:rPr>
        <w:t>37P1-</w:t>
      </w:r>
    </w:p>
    <w:p>
      <w:pPr>
        <w:pStyle w:val="BodyText"/>
        <w:spacing w:line="288" w:lineRule="auto" w:before="1"/>
        <w:ind w:right="122" w:firstLine="0"/>
      </w:pPr>
      <w:r>
        <w:rPr/>
        <w:t>772.41 bị hư hỏng do tai nạn xảy ra ngày 08/8/2022 giá trị thiệt hại là: 1.910.000 đ (một triệu chín trăm mười nghìn đồng).</w:t>
      </w:r>
    </w:p>
    <w:p>
      <w:pPr>
        <w:pStyle w:val="BodyText"/>
        <w:spacing w:line="288" w:lineRule="auto"/>
        <w:ind w:right="124"/>
      </w:pPr>
      <w:r>
        <w:rPr/>
        <w:t>Căn cứ vào kết quả khám nghiệm hiện trường, khám nghiệm các phương tiện liên quan đến vụ tai nạn, kết luận giám định pháp y và các tài liệu chứng cứ đã thu thập được đã xác định được nguyên nhân chính gây ra vụ tai nạn là do Trần Hưng L điều khiển xe rẽ trái chuyển hướng quay đầu xe nhưng không chú ý quan sát kỹ để đảm bảo an toàn cho người tham gia giao thông trên phần đường ngược chiều nên đã gây ra vụ tai nạn. Hậu quả: Nguyễn Đình L2, sinh năm 2005, trú tại khối Đông Tiến, phường Nghi Thủy, thị xã Cửa Lò bị thương nặng và tử vong. Hành vi của Trần Hưng L đã vi phạm vào lỗi chuyển hướng xe được quy định tại khoản 2, Điều 15 Luật giao thông đường bộ năm 2009.</w:t>
      </w:r>
    </w:p>
    <w:p>
      <w:pPr>
        <w:pStyle w:val="Heading2"/>
        <w:spacing w:before="2"/>
        <w:ind w:left="726"/>
        <w:rPr>
          <w:i/>
        </w:rPr>
      </w:pPr>
      <w:r>
        <w:rPr>
          <w:i w:val="0"/>
        </w:rPr>
        <w:t>*</w:t>
      </w:r>
      <w:r>
        <w:rPr>
          <w:i w:val="0"/>
          <w:spacing w:val="-1"/>
        </w:rPr>
        <w:t> </w:t>
      </w:r>
      <w:r>
        <w:rPr>
          <w:i/>
        </w:rPr>
        <w:t>Vật</w:t>
      </w:r>
      <w:r>
        <w:rPr>
          <w:i/>
          <w:spacing w:val="1"/>
        </w:rPr>
        <w:t> </w:t>
      </w:r>
      <w:r>
        <w:rPr>
          <w:i/>
        </w:rPr>
        <w:t>chứng</w:t>
      </w:r>
      <w:r>
        <w:rPr>
          <w:i/>
          <w:spacing w:val="-1"/>
        </w:rPr>
        <w:t> </w:t>
      </w:r>
      <w:r>
        <w:rPr>
          <w:i/>
        </w:rPr>
        <w:t>vụ </w:t>
      </w:r>
      <w:r>
        <w:rPr>
          <w:i/>
          <w:spacing w:val="-5"/>
        </w:rPr>
        <w:t>án:</w:t>
      </w:r>
    </w:p>
    <w:p>
      <w:pPr>
        <w:pStyle w:val="ListParagraph"/>
        <w:numPr>
          <w:ilvl w:val="0"/>
          <w:numId w:val="1"/>
        </w:numPr>
        <w:tabs>
          <w:tab w:pos="911" w:val="left" w:leader="none"/>
        </w:tabs>
        <w:spacing w:line="288" w:lineRule="auto" w:before="63" w:after="0"/>
        <w:ind w:left="160" w:right="122" w:firstLine="565"/>
        <w:jc w:val="both"/>
        <w:rPr>
          <w:sz w:val="28"/>
        </w:rPr>
      </w:pPr>
      <w:r>
        <w:rPr>
          <w:sz w:val="28"/>
        </w:rPr>
        <w:t>Một xe ô tô nhãn hiệu Ford Ranger Raptor, màu xanh đen, biển kiểm soát 60A-936.71;</w:t>
      </w:r>
      <w:r>
        <w:rPr>
          <w:spacing w:val="19"/>
          <w:sz w:val="28"/>
        </w:rPr>
        <w:t> </w:t>
      </w:r>
      <w:r>
        <w:rPr>
          <w:sz w:val="28"/>
        </w:rPr>
        <w:t>Một</w:t>
      </w:r>
      <w:r>
        <w:rPr>
          <w:spacing w:val="19"/>
          <w:sz w:val="28"/>
        </w:rPr>
        <w:t> </w:t>
      </w:r>
      <w:r>
        <w:rPr>
          <w:sz w:val="28"/>
        </w:rPr>
        <w:t>giấy</w:t>
      </w:r>
      <w:r>
        <w:rPr>
          <w:spacing w:val="18"/>
          <w:sz w:val="28"/>
        </w:rPr>
        <w:t> </w:t>
      </w:r>
      <w:r>
        <w:rPr>
          <w:sz w:val="28"/>
        </w:rPr>
        <w:t>chứng</w:t>
      </w:r>
      <w:r>
        <w:rPr>
          <w:spacing w:val="16"/>
          <w:sz w:val="28"/>
        </w:rPr>
        <w:t> </w:t>
      </w:r>
      <w:r>
        <w:rPr>
          <w:sz w:val="28"/>
        </w:rPr>
        <w:t>nhận</w:t>
      </w:r>
      <w:r>
        <w:rPr>
          <w:spacing w:val="18"/>
          <w:sz w:val="28"/>
        </w:rPr>
        <w:t> </w:t>
      </w:r>
      <w:r>
        <w:rPr>
          <w:sz w:val="28"/>
        </w:rPr>
        <w:t>đăng</w:t>
      </w:r>
      <w:r>
        <w:rPr>
          <w:spacing w:val="18"/>
          <w:sz w:val="28"/>
        </w:rPr>
        <w:t> </w:t>
      </w:r>
      <w:r>
        <w:rPr>
          <w:sz w:val="28"/>
        </w:rPr>
        <w:t>ký</w:t>
      </w:r>
      <w:r>
        <w:rPr>
          <w:spacing w:val="12"/>
          <w:sz w:val="28"/>
        </w:rPr>
        <w:t> </w:t>
      </w:r>
      <w:r>
        <w:rPr>
          <w:sz w:val="28"/>
        </w:rPr>
        <w:t>xe</w:t>
      </w:r>
      <w:r>
        <w:rPr>
          <w:spacing w:val="18"/>
          <w:sz w:val="28"/>
        </w:rPr>
        <w:t> </w:t>
      </w:r>
      <w:r>
        <w:rPr>
          <w:sz w:val="28"/>
        </w:rPr>
        <w:t>ô</w:t>
      </w:r>
      <w:r>
        <w:rPr>
          <w:spacing w:val="17"/>
          <w:sz w:val="28"/>
        </w:rPr>
        <w:t> </w:t>
      </w:r>
      <w:r>
        <w:rPr>
          <w:sz w:val="28"/>
        </w:rPr>
        <w:t>tô</w:t>
      </w:r>
      <w:r>
        <w:rPr>
          <w:spacing w:val="16"/>
          <w:sz w:val="28"/>
        </w:rPr>
        <w:t> </w:t>
      </w:r>
      <w:r>
        <w:rPr>
          <w:sz w:val="28"/>
        </w:rPr>
        <w:t>60A-936.71,</w:t>
      </w:r>
      <w:r>
        <w:rPr>
          <w:spacing w:val="17"/>
          <w:sz w:val="28"/>
        </w:rPr>
        <w:t> </w:t>
      </w:r>
      <w:r>
        <w:rPr>
          <w:sz w:val="28"/>
        </w:rPr>
        <w:t>số</w:t>
      </w:r>
      <w:r>
        <w:rPr>
          <w:spacing w:val="17"/>
          <w:sz w:val="28"/>
        </w:rPr>
        <w:t> </w:t>
      </w:r>
      <w:r>
        <w:rPr>
          <w:sz w:val="28"/>
        </w:rPr>
        <w:t>60005958</w:t>
      </w:r>
      <w:r>
        <w:rPr>
          <w:spacing w:val="17"/>
          <w:sz w:val="28"/>
        </w:rPr>
        <w:t> </w:t>
      </w:r>
      <w:r>
        <w:rPr>
          <w:spacing w:val="-5"/>
          <w:sz w:val="28"/>
        </w:rPr>
        <w:t>do</w:t>
      </w:r>
    </w:p>
    <w:p>
      <w:pPr>
        <w:spacing w:after="0" w:line="288" w:lineRule="auto"/>
        <w:jc w:val="both"/>
        <w:rPr>
          <w:sz w:val="28"/>
        </w:rPr>
        <w:sectPr>
          <w:pgSz w:w="11910" w:h="16840"/>
          <w:pgMar w:header="0" w:footer="771" w:top="1060" w:bottom="960" w:left="1540" w:right="720"/>
        </w:sectPr>
      </w:pPr>
    </w:p>
    <w:p>
      <w:pPr>
        <w:pStyle w:val="BodyText"/>
        <w:spacing w:line="288" w:lineRule="auto" w:before="74"/>
        <w:ind w:right="118" w:firstLine="0"/>
      </w:pPr>
      <w:r>
        <w:rPr/>
        <w:t>Phòng CSGT Công an tỉnh Đồng Nai cấp ngày 09/3/2021; Một giấy chứng nhận kiểm định an toàn kỹ thuật và bảo vệ môi trường phương tiện giao thông cơ giới đường bộ số 6096648, của xe ô tô 60A-936.71 do Trung tâm đăng kiểm xe cơ giới thành</w:t>
      </w:r>
      <w:r>
        <w:rPr>
          <w:spacing w:val="-1"/>
        </w:rPr>
        <w:t> </w:t>
      </w:r>
      <w:r>
        <w:rPr/>
        <w:t>phố</w:t>
      </w:r>
      <w:r>
        <w:rPr>
          <w:spacing w:val="-1"/>
        </w:rPr>
        <w:t> </w:t>
      </w:r>
      <w:r>
        <w:rPr/>
        <w:t>Hồ</w:t>
      </w:r>
      <w:r>
        <w:rPr>
          <w:spacing w:val="-1"/>
        </w:rPr>
        <w:t> </w:t>
      </w:r>
      <w:r>
        <w:rPr/>
        <w:t>Chí Minh</w:t>
      </w:r>
      <w:r>
        <w:rPr>
          <w:spacing w:val="-1"/>
        </w:rPr>
        <w:t> </w:t>
      </w:r>
      <w:r>
        <w:rPr/>
        <w:t>cấp</w:t>
      </w:r>
      <w:r>
        <w:rPr>
          <w:spacing w:val="-1"/>
        </w:rPr>
        <w:t> </w:t>
      </w:r>
      <w:r>
        <w:rPr/>
        <w:t>ngày</w:t>
      </w:r>
      <w:r>
        <w:rPr>
          <w:spacing w:val="-1"/>
        </w:rPr>
        <w:t> </w:t>
      </w:r>
      <w:r>
        <w:rPr/>
        <w:t>16/3/2021</w:t>
      </w:r>
      <w:r>
        <w:rPr>
          <w:spacing w:val="-7"/>
        </w:rPr>
        <w:t> </w:t>
      </w:r>
      <w:r>
        <w:rPr/>
        <w:t>có</w:t>
      </w:r>
      <w:r>
        <w:rPr>
          <w:spacing w:val="-1"/>
        </w:rPr>
        <w:t> </w:t>
      </w:r>
      <w:r>
        <w:rPr/>
        <w:t>giá</w:t>
      </w:r>
      <w:r>
        <w:rPr>
          <w:spacing w:val="-1"/>
        </w:rPr>
        <w:t> </w:t>
      </w:r>
      <w:r>
        <w:rPr/>
        <w:t>trị đến</w:t>
      </w:r>
      <w:r>
        <w:rPr>
          <w:spacing w:val="-1"/>
        </w:rPr>
        <w:t> </w:t>
      </w:r>
      <w:r>
        <w:rPr/>
        <w:t>hết ngày</w:t>
      </w:r>
      <w:r>
        <w:rPr>
          <w:spacing w:val="-1"/>
        </w:rPr>
        <w:t> </w:t>
      </w:r>
      <w:r>
        <w:rPr/>
        <w:t>15/9/2023; Một giấy chứng nhận bảo hiểm tự nguyện và bắt buộc của chủ xe ô tô 60A-936.71, số 210003280 do Công ty bảo hiểm PVI thành</w:t>
      </w:r>
      <w:r>
        <w:rPr>
          <w:spacing w:val="-2"/>
        </w:rPr>
        <w:t> </w:t>
      </w:r>
      <w:r>
        <w:rPr/>
        <w:t>phố Hồ Chí Minh cấp ngày 09/3/2021 có giá trị đến ngày 09/03/2022. Quá trình điều tra xác định, chủ sở hữu của chiếc</w:t>
      </w:r>
      <w:r>
        <w:rPr>
          <w:spacing w:val="40"/>
        </w:rPr>
        <w:t> </w:t>
      </w:r>
      <w:r>
        <w:rPr/>
        <w:t>xe ô tô 60A-936.71 và các giấy tờ trên là ôngNguyễn Tiến T3, sinh năm: 1965, trú tại khu phố 3, phường Trảng D, thành phố Biên Hòa, tỉnh Đồng Nai (bố của Trần Hưng L). Quá trình điều tra xác định, ôngNguyễn Tiến T3 giao xe ô tô cho Linh điều khiển vào ngày 08/8/2022. Khi ông Tiến giao xe thì Linh đủ điều kiện điều khiển phương tiện tham gia giao thông. Do vậy, Cơ quan điều tra đã trả lại xe ô tô 60A-936.71 và các giấy tờ nêu trên cho ông Tiến.</w:t>
      </w:r>
    </w:p>
    <w:p>
      <w:pPr>
        <w:pStyle w:val="ListParagraph"/>
        <w:numPr>
          <w:ilvl w:val="0"/>
          <w:numId w:val="1"/>
        </w:numPr>
        <w:tabs>
          <w:tab w:pos="896" w:val="left" w:leader="none"/>
        </w:tabs>
        <w:spacing w:line="288" w:lineRule="auto" w:before="0" w:after="0"/>
        <w:ind w:left="160" w:right="117" w:firstLine="565"/>
        <w:jc w:val="both"/>
        <w:rPr>
          <w:sz w:val="28"/>
        </w:rPr>
      </w:pPr>
      <w:r>
        <w:rPr>
          <w:sz w:val="28"/>
        </w:rPr>
        <w:t>Một xe mô tô nhãn hiệu Honda Wave Anpha, màu đen bạc, biển kiểm soát 37P1-77241; Một giấy chứng nhận đăng ký</w:t>
      </w:r>
      <w:r>
        <w:rPr>
          <w:spacing w:val="-3"/>
          <w:sz w:val="28"/>
        </w:rPr>
        <w:t> </w:t>
      </w:r>
      <w:r>
        <w:rPr>
          <w:sz w:val="28"/>
        </w:rPr>
        <w:t>xe mô tô 37P1-77241, số 37006960 do Công an huyện Yên Thành, Nghệ An cấp ngày 15/10/2021. Quá trình điều tra xác định, chủ sở hữu của chiếc xe mô tô 37P1-77241 và giấy tờ liên quan đến chiếc xe mô tô trên là bà Nguyễn Thị N, sinh năm 1970, trú tại khối Bình Minh, phường Nghi Thủy, thị xã Cửa Lò (mẹ của Nguyễn Tiến T). Qua làm việc, bà Nga khai từ trước đến nay bà Nga chưa lần nào giao xe máy cho Tài sử dụng vì Tài chưa đủ tuổi và chưa có bằng lái. Việc Tài lấy xe mô tô 37P1-772.41 điều khiển và xảy ra tai nạn vào</w:t>
      </w:r>
      <w:r>
        <w:rPr>
          <w:spacing w:val="-3"/>
          <w:sz w:val="28"/>
        </w:rPr>
        <w:t> </w:t>
      </w:r>
      <w:r>
        <w:rPr>
          <w:sz w:val="28"/>
        </w:rPr>
        <w:t>ngày 08/8/2022</w:t>
      </w:r>
      <w:r>
        <w:rPr>
          <w:spacing w:val="-3"/>
          <w:sz w:val="28"/>
        </w:rPr>
        <w:t> </w:t>
      </w:r>
      <w:r>
        <w:rPr>
          <w:sz w:val="28"/>
        </w:rPr>
        <w:t>thì</w:t>
      </w:r>
      <w:r>
        <w:rPr>
          <w:spacing w:val="-2"/>
          <w:sz w:val="28"/>
        </w:rPr>
        <w:t> </w:t>
      </w:r>
      <w:r>
        <w:rPr>
          <w:sz w:val="28"/>
        </w:rPr>
        <w:t>bà Nga hoàn toàn không biết. Do vậy, Cơ quan điều tra đã trả lại xe máy và giấy tờ trên cho bà Nga.</w:t>
      </w:r>
    </w:p>
    <w:p>
      <w:pPr>
        <w:pStyle w:val="ListParagraph"/>
        <w:numPr>
          <w:ilvl w:val="0"/>
          <w:numId w:val="1"/>
        </w:numPr>
        <w:tabs>
          <w:tab w:pos="971" w:val="left" w:leader="none"/>
        </w:tabs>
        <w:spacing w:line="288" w:lineRule="auto" w:before="1" w:after="0"/>
        <w:ind w:left="160" w:right="123" w:firstLine="565"/>
        <w:jc w:val="both"/>
        <w:rPr>
          <w:sz w:val="28"/>
        </w:rPr>
      </w:pPr>
      <w:r>
        <w:rPr>
          <w:sz w:val="28"/>
        </w:rPr>
        <w:t>Một</w:t>
      </w:r>
      <w:r>
        <w:rPr>
          <w:sz w:val="28"/>
        </w:rPr>
        <w:t> giấy</w:t>
      </w:r>
      <w:r>
        <w:rPr>
          <w:sz w:val="28"/>
        </w:rPr>
        <w:t> phép</w:t>
      </w:r>
      <w:r>
        <w:rPr>
          <w:sz w:val="28"/>
        </w:rPr>
        <w:t> lái</w:t>
      </w:r>
      <w:r>
        <w:rPr>
          <w:sz w:val="28"/>
        </w:rPr>
        <w:t> xe</w:t>
      </w:r>
      <w:r>
        <w:rPr>
          <w:sz w:val="28"/>
        </w:rPr>
        <w:t> ô</w:t>
      </w:r>
      <w:r>
        <w:rPr>
          <w:sz w:val="28"/>
        </w:rPr>
        <w:t> tô</w:t>
      </w:r>
      <w:r>
        <w:rPr>
          <w:sz w:val="28"/>
        </w:rPr>
        <w:t> hạng</w:t>
      </w:r>
      <w:r>
        <w:rPr>
          <w:sz w:val="28"/>
        </w:rPr>
        <w:t> B2,</w:t>
      </w:r>
      <w:r>
        <w:rPr>
          <w:sz w:val="28"/>
        </w:rPr>
        <w:t> mang</w:t>
      </w:r>
      <w:r>
        <w:rPr>
          <w:sz w:val="28"/>
        </w:rPr>
        <w:t> tên</w:t>
      </w:r>
      <w:r>
        <w:rPr>
          <w:sz w:val="28"/>
        </w:rPr>
        <w:t> Trần</w:t>
      </w:r>
      <w:r>
        <w:rPr>
          <w:sz w:val="28"/>
        </w:rPr>
        <w:t> Hưng</w:t>
      </w:r>
      <w:r>
        <w:rPr>
          <w:sz w:val="28"/>
        </w:rPr>
        <w:t> L,</w:t>
      </w:r>
      <w:r>
        <w:rPr>
          <w:sz w:val="28"/>
        </w:rPr>
        <w:t> có</w:t>
      </w:r>
      <w:r>
        <w:rPr>
          <w:sz w:val="28"/>
        </w:rPr>
        <w:t> số 740127017348, do sở Giao thông vận tải Bình Dương cấp ngày 22/12/2016 có giá trị đến hết ngày 22/12/2026. Đưa vào hồ sơ vụ án phục vụ quá trình điều tra, truy tố, xét xử.</w:t>
      </w:r>
    </w:p>
    <w:p>
      <w:pPr>
        <w:pStyle w:val="BodyText"/>
        <w:spacing w:line="288" w:lineRule="auto"/>
        <w:ind w:right="122"/>
      </w:pPr>
      <w:r>
        <w:rPr/>
        <w:t>Tại Cáo trạng số 41/CT-VKS-CL ngày</w:t>
      </w:r>
      <w:r>
        <w:rPr/>
        <w:t> 18/11/2022 của</w:t>
      </w:r>
      <w:r>
        <w:rPr/>
        <w:t> Viện</w:t>
      </w:r>
      <w:r>
        <w:rPr/>
        <w:t> kiểm</w:t>
      </w:r>
      <w:r>
        <w:rPr/>
        <w:t> sát</w:t>
      </w:r>
      <w:r>
        <w:rPr/>
        <w:t> nhân dân thị xã Cửa Lò đã truy tố Trần Hưng L về tội “Vi phạm quy định về tham gia giao thông đường bộ” quy định tại điểm a khoản 1 Điều 260 Bộ luật Hình sự năm </w:t>
      </w:r>
      <w:r>
        <w:rPr>
          <w:spacing w:val="-2"/>
        </w:rPr>
        <w:t>2015.</w:t>
      </w:r>
    </w:p>
    <w:p>
      <w:pPr>
        <w:pStyle w:val="BodyText"/>
        <w:spacing w:line="288" w:lineRule="auto"/>
        <w:ind w:right="118"/>
      </w:pPr>
      <w:r>
        <w:rPr/>
        <w:t>Tại phiên toà hôm nay, đại diện Viện kiểm sát nhân dân thị xã Cửa Lò giữ nguyên quan điểm như Cáo trạng truy tố và đề nghị Hội đồng xét xử: Áp dụng điểm a</w:t>
      </w:r>
      <w:r>
        <w:rPr>
          <w:spacing w:val="-2"/>
        </w:rPr>
        <w:t> </w:t>
      </w:r>
      <w:r>
        <w:rPr/>
        <w:t>khoản</w:t>
      </w:r>
      <w:r>
        <w:rPr>
          <w:spacing w:val="-1"/>
        </w:rPr>
        <w:t> </w:t>
      </w:r>
      <w:r>
        <w:rPr/>
        <w:t>1</w:t>
      </w:r>
      <w:r>
        <w:rPr>
          <w:spacing w:val="-2"/>
        </w:rPr>
        <w:t> </w:t>
      </w:r>
      <w:r>
        <w:rPr/>
        <w:t>Điều</w:t>
      </w:r>
      <w:r>
        <w:rPr>
          <w:spacing w:val="-1"/>
        </w:rPr>
        <w:t> </w:t>
      </w:r>
      <w:r>
        <w:rPr/>
        <w:t>260; điểm b,</w:t>
      </w:r>
      <w:r>
        <w:rPr>
          <w:spacing w:val="-2"/>
        </w:rPr>
        <w:t> </w:t>
      </w:r>
      <w:r>
        <w:rPr/>
        <w:t>s</w:t>
      </w:r>
      <w:r>
        <w:rPr>
          <w:spacing w:val="-2"/>
        </w:rPr>
        <w:t> </w:t>
      </w:r>
      <w:r>
        <w:rPr/>
        <w:t>khoản</w:t>
      </w:r>
      <w:r>
        <w:rPr>
          <w:spacing w:val="-2"/>
        </w:rPr>
        <w:t> </w:t>
      </w:r>
      <w:r>
        <w:rPr/>
        <w:t>1,</w:t>
      </w:r>
      <w:r>
        <w:rPr>
          <w:spacing w:val="-8"/>
        </w:rPr>
        <w:t> </w:t>
      </w:r>
      <w:r>
        <w:rPr/>
        <w:t>khoản</w:t>
      </w:r>
      <w:r>
        <w:rPr>
          <w:spacing w:val="-2"/>
        </w:rPr>
        <w:t> </w:t>
      </w:r>
      <w:r>
        <w:rPr/>
        <w:t>2</w:t>
      </w:r>
      <w:r>
        <w:rPr>
          <w:spacing w:val="-1"/>
        </w:rPr>
        <w:t> </w:t>
      </w:r>
      <w:r>
        <w:rPr/>
        <w:t>Điều</w:t>
      </w:r>
      <w:r>
        <w:rPr>
          <w:spacing w:val="-2"/>
        </w:rPr>
        <w:t> </w:t>
      </w:r>
      <w:r>
        <w:rPr/>
        <w:t>51</w:t>
      </w:r>
      <w:r>
        <w:rPr>
          <w:spacing w:val="-2"/>
        </w:rPr>
        <w:t> </w:t>
      </w:r>
      <w:r>
        <w:rPr/>
        <w:t>Bộ</w:t>
      </w:r>
      <w:r>
        <w:rPr>
          <w:spacing w:val="-2"/>
        </w:rPr>
        <w:t> </w:t>
      </w:r>
      <w:r>
        <w:rPr/>
        <w:t>luật Hình</w:t>
      </w:r>
      <w:r>
        <w:rPr>
          <w:spacing w:val="-2"/>
        </w:rPr>
        <w:t> </w:t>
      </w:r>
      <w:r>
        <w:rPr/>
        <w:t>sự</w:t>
      </w:r>
      <w:r>
        <w:rPr>
          <w:spacing w:val="-3"/>
        </w:rPr>
        <w:t> </w:t>
      </w:r>
      <w:r>
        <w:rPr/>
        <w:t>năm 2015, xử phạt Trần Hưng L từ 12 đến 15 tháng tù cho hưởng án treo về tội “Vi phạm quy định về tham gia giao thông đường bộ”, thử thách từ 24 đến 30 tháng, thời hạn thử thách tính từ ngày tuyên án sơ thẩm.</w:t>
      </w:r>
    </w:p>
    <w:p>
      <w:pPr>
        <w:spacing w:after="0" w:line="288" w:lineRule="auto"/>
        <w:sectPr>
          <w:pgSz w:w="11910" w:h="16840"/>
          <w:pgMar w:header="0" w:footer="771" w:top="1060" w:bottom="960" w:left="1540" w:right="720"/>
        </w:sectPr>
      </w:pPr>
    </w:p>
    <w:p>
      <w:pPr>
        <w:pStyle w:val="BodyText"/>
        <w:spacing w:line="288" w:lineRule="auto" w:before="74"/>
        <w:ind w:right="119"/>
      </w:pPr>
      <w:r>
        <w:rPr/>
        <w:t>Về dân sự: Sau khi vụ tai nạn xảy ra Trần Hưng L đã cùng gia đình người bị hại tổ chức mai táng chu đáo và tự nguyện thỏa thuận bồi thường thiệt hại cho gia đình người bị hại Nguyễn Đình L2 (bị chết) với số tiền là 200.000.000đ (Hai trăm triệu đồng); hỗ trợ bồi thường cho Nguyễn Đình L2 và Nguyễn Tiến T bị thương</w:t>
      </w:r>
      <w:r>
        <w:rPr>
          <w:spacing w:val="40"/>
        </w:rPr>
        <w:t> </w:t>
      </w:r>
      <w:r>
        <w:rPr/>
        <w:t>số tiền mỗi người 10.000.000 đồng (mười triệu đồng). Hiện nay thân nhân và những người trên đã nhận đủ số tiền và không yêu cầu đền bù gì thêm. Bà Nguyễn Thị</w:t>
      </w:r>
      <w:r>
        <w:rPr>
          <w:spacing w:val="26"/>
        </w:rPr>
        <w:t> </w:t>
      </w:r>
      <w:r>
        <w:rPr/>
        <w:t>N</w:t>
      </w:r>
      <w:r>
        <w:rPr>
          <w:spacing w:val="23"/>
        </w:rPr>
        <w:t> </w:t>
      </w:r>
      <w:r>
        <w:rPr/>
        <w:t>là</w:t>
      </w:r>
      <w:r>
        <w:rPr>
          <w:spacing w:val="20"/>
        </w:rPr>
        <w:t> </w:t>
      </w:r>
      <w:r>
        <w:rPr/>
        <w:t>chủ</w:t>
      </w:r>
      <w:r>
        <w:rPr>
          <w:spacing w:val="25"/>
        </w:rPr>
        <w:t> </w:t>
      </w:r>
      <w:r>
        <w:rPr/>
        <w:t>xe</w:t>
      </w:r>
      <w:r>
        <w:rPr>
          <w:spacing w:val="20"/>
        </w:rPr>
        <w:t> </w:t>
      </w:r>
      <w:r>
        <w:rPr/>
        <w:t>mô</w:t>
      </w:r>
      <w:r>
        <w:rPr>
          <w:spacing w:val="19"/>
        </w:rPr>
        <w:t> </w:t>
      </w:r>
      <w:r>
        <w:rPr/>
        <w:t>tô</w:t>
      </w:r>
      <w:r>
        <w:rPr>
          <w:spacing w:val="24"/>
        </w:rPr>
        <w:t> </w:t>
      </w:r>
      <w:r>
        <w:rPr/>
        <w:t>37P1-</w:t>
      </w:r>
      <w:r>
        <w:rPr>
          <w:spacing w:val="21"/>
        </w:rPr>
        <w:t> </w:t>
      </w:r>
      <w:r>
        <w:rPr/>
        <w:t>772.41</w:t>
      </w:r>
      <w:r>
        <w:rPr>
          <w:spacing w:val="24"/>
        </w:rPr>
        <w:t> </w:t>
      </w:r>
      <w:r>
        <w:rPr/>
        <w:t>và</w:t>
      </w:r>
      <w:r>
        <w:rPr>
          <w:spacing w:val="25"/>
        </w:rPr>
        <w:t> </w:t>
      </w:r>
      <w:r>
        <w:rPr/>
        <w:t>ôngNguyễn</w:t>
      </w:r>
      <w:r>
        <w:rPr>
          <w:spacing w:val="25"/>
        </w:rPr>
        <w:t> </w:t>
      </w:r>
      <w:r>
        <w:rPr/>
        <w:t>Tiến</w:t>
      </w:r>
      <w:r>
        <w:rPr>
          <w:spacing w:val="25"/>
        </w:rPr>
        <w:t> </w:t>
      </w:r>
      <w:r>
        <w:rPr/>
        <w:t>T3</w:t>
      </w:r>
      <w:r>
        <w:rPr>
          <w:spacing w:val="26"/>
        </w:rPr>
        <w:t> </w:t>
      </w:r>
      <w:r>
        <w:rPr/>
        <w:t>là</w:t>
      </w:r>
      <w:r>
        <w:rPr>
          <w:spacing w:val="20"/>
        </w:rPr>
        <w:t> </w:t>
      </w:r>
      <w:r>
        <w:rPr/>
        <w:t>chủ</w:t>
      </w:r>
      <w:r>
        <w:rPr>
          <w:spacing w:val="25"/>
        </w:rPr>
        <w:t> </w:t>
      </w:r>
      <w:r>
        <w:rPr/>
        <w:t>xe</w:t>
      </w:r>
      <w:r>
        <w:rPr>
          <w:spacing w:val="20"/>
        </w:rPr>
        <w:t> </w:t>
      </w:r>
      <w:r>
        <w:rPr/>
        <w:t>ô</w:t>
      </w:r>
      <w:r>
        <w:rPr>
          <w:spacing w:val="19"/>
        </w:rPr>
        <w:t> </w:t>
      </w:r>
      <w:r>
        <w:rPr/>
        <w:t>tô</w:t>
      </w:r>
      <w:r>
        <w:rPr>
          <w:spacing w:val="25"/>
        </w:rPr>
        <w:t> </w:t>
      </w:r>
      <w:r>
        <w:rPr>
          <w:spacing w:val="-4"/>
        </w:rPr>
        <w:t>60A-</w:t>
      </w:r>
    </w:p>
    <w:p>
      <w:pPr>
        <w:pStyle w:val="BodyText"/>
        <w:spacing w:before="1"/>
        <w:ind w:firstLine="0"/>
      </w:pPr>
      <w:r>
        <w:rPr/>
        <w:t>836.71</w:t>
      </w:r>
      <w:r>
        <w:rPr>
          <w:spacing w:val="-2"/>
        </w:rPr>
        <w:t> </w:t>
      </w:r>
      <w:r>
        <w:rPr/>
        <w:t>không</w:t>
      </w:r>
      <w:r>
        <w:rPr>
          <w:spacing w:val="-1"/>
        </w:rPr>
        <w:t> </w:t>
      </w:r>
      <w:r>
        <w:rPr/>
        <w:t>có yêu</w:t>
      </w:r>
      <w:r>
        <w:rPr>
          <w:spacing w:val="-1"/>
        </w:rPr>
        <w:t> </w:t>
      </w:r>
      <w:r>
        <w:rPr/>
        <w:t>cầu</w:t>
      </w:r>
      <w:r>
        <w:rPr>
          <w:spacing w:val="-1"/>
        </w:rPr>
        <w:t> </w:t>
      </w:r>
      <w:r>
        <w:rPr/>
        <w:t>bồi</w:t>
      </w:r>
      <w:r>
        <w:rPr>
          <w:spacing w:val="1"/>
        </w:rPr>
        <w:t> </w:t>
      </w:r>
      <w:r>
        <w:rPr/>
        <w:t>thường</w:t>
      </w:r>
      <w:r>
        <w:rPr>
          <w:spacing w:val="-1"/>
        </w:rPr>
        <w:t> </w:t>
      </w:r>
      <w:r>
        <w:rPr/>
        <w:t>gì</w:t>
      </w:r>
      <w:r>
        <w:rPr>
          <w:spacing w:val="3"/>
        </w:rPr>
        <w:t> </w:t>
      </w:r>
      <w:r>
        <w:rPr/>
        <w:t>nên</w:t>
      </w:r>
      <w:r>
        <w:rPr>
          <w:spacing w:val="-1"/>
        </w:rPr>
        <w:t> </w:t>
      </w:r>
      <w:r>
        <w:rPr/>
        <w:t>đề</w:t>
      </w:r>
      <w:r>
        <w:rPr>
          <w:spacing w:val="-1"/>
        </w:rPr>
        <w:t> </w:t>
      </w:r>
      <w:r>
        <w:rPr/>
        <w:t>nghị</w:t>
      </w:r>
      <w:r>
        <w:rPr>
          <w:spacing w:val="1"/>
        </w:rPr>
        <w:t> </w:t>
      </w:r>
      <w:r>
        <w:rPr/>
        <w:t>HĐXX</w:t>
      </w:r>
      <w:r>
        <w:rPr>
          <w:spacing w:val="-4"/>
        </w:rPr>
        <w:t> </w:t>
      </w:r>
      <w:r>
        <w:rPr/>
        <w:t>miễn</w:t>
      </w:r>
      <w:r>
        <w:rPr>
          <w:spacing w:val="-1"/>
        </w:rPr>
        <w:t> </w:t>
      </w:r>
      <w:r>
        <w:rPr>
          <w:spacing w:val="-4"/>
        </w:rPr>
        <w:t>xét.</w:t>
      </w:r>
    </w:p>
    <w:p>
      <w:pPr>
        <w:pStyle w:val="BodyText"/>
        <w:spacing w:line="288" w:lineRule="auto" w:before="63"/>
        <w:ind w:right="119"/>
      </w:pPr>
      <w:r>
        <w:rPr/>
        <w:t>Tại phiên tòa, bị cáo không tranh luận gì mà</w:t>
      </w:r>
      <w:r>
        <w:rPr>
          <w:spacing w:val="-2"/>
        </w:rPr>
        <w:t> </w:t>
      </w:r>
      <w:r>
        <w:rPr/>
        <w:t>chỉ xin Hội đồng xét xử xem xét giảm nhẹ hình phạt. Đại diện hợp pháp của người bị hại không tranh luận gì, đề nghị giảm nhẹ hình phạt cho bị cáo.</w:t>
      </w:r>
    </w:p>
    <w:p>
      <w:pPr>
        <w:pStyle w:val="Heading1"/>
        <w:spacing w:before="121"/>
        <w:ind w:left="3341"/>
      </w:pPr>
      <w:r>
        <w:rPr/>
        <w:t>NHẬN</w:t>
      </w:r>
      <w:r>
        <w:rPr>
          <w:spacing w:val="-8"/>
        </w:rPr>
        <w:t> </w:t>
      </w:r>
      <w:r>
        <w:rPr/>
        <w:t>ĐỊNH</w:t>
      </w:r>
      <w:r>
        <w:rPr>
          <w:spacing w:val="-1"/>
        </w:rPr>
        <w:t> </w:t>
      </w:r>
      <w:r>
        <w:rPr/>
        <w:t>CỦA</w:t>
      </w:r>
      <w:r>
        <w:rPr>
          <w:spacing w:val="-1"/>
        </w:rPr>
        <w:t> </w:t>
      </w:r>
      <w:r>
        <w:rPr/>
        <w:t>TÒA</w:t>
      </w:r>
      <w:r>
        <w:rPr>
          <w:spacing w:val="-5"/>
        </w:rPr>
        <w:t> ÁN:</w:t>
      </w:r>
    </w:p>
    <w:p>
      <w:pPr>
        <w:pStyle w:val="BodyText"/>
        <w:spacing w:line="288" w:lineRule="auto" w:before="184"/>
        <w:ind w:right="140"/>
      </w:pPr>
      <w:r>
        <w:rPr/>
        <w:t>Trên cơ sở nội dung vụ án, căn cứ vào các tài liệu trong hồ sơ vụ án đã được tranh tụng tại phiên tòa, Hội đồng xét xử nhận định như sau:</w:t>
      </w:r>
    </w:p>
    <w:p>
      <w:pPr>
        <w:pStyle w:val="BodyText"/>
        <w:spacing w:line="288" w:lineRule="auto" w:before="2"/>
        <w:ind w:right="118"/>
      </w:pPr>
      <w:r>
        <w:rPr/>
        <w:t>[1]. Về tính hợp pháp của các hành vi, quyết định tố tụng: Các hành vi, quyết định tố tụng của cơ quan điều tra công an thị xã Cửa Lò, điều tra viên, Viện kiểm sát nhân dân thị xã Cửa Lò, Kiểm sát viên trong quá trình điều tra, truy tố đã thực hiện đúng về thẩm quyền, trình tự, thủ tục quy định của Bộ luật tố tụng hình sự. Quá trình điều tra, truy tố và tại</w:t>
      </w:r>
      <w:r>
        <w:rPr>
          <w:spacing w:val="21"/>
        </w:rPr>
        <w:t> </w:t>
      </w:r>
      <w:r>
        <w:rPr/>
        <w:t>phiên toà, bị cáo không có ý kiến hoặc khiếu nại</w:t>
      </w:r>
      <w:r>
        <w:rPr>
          <w:spacing w:val="40"/>
        </w:rPr>
        <w:t> </w:t>
      </w:r>
      <w:r>
        <w:rPr/>
        <w:t>về hành vi, quyết định của cơ quan tiến hành tố tụng, người tiến hành tố tụng. Do đó, các hành vi, các quyết định của cơ quan tiến hành tố tụng, người tiến hành tố tụng đều được thực hiện hợp pháp.</w:t>
      </w:r>
    </w:p>
    <w:p>
      <w:pPr>
        <w:pStyle w:val="BodyText"/>
        <w:spacing w:line="288" w:lineRule="auto"/>
        <w:ind w:right="119"/>
      </w:pPr>
      <w:r>
        <w:rPr/>
        <w:t>[2]. Về sự vắng mặt của bị hại, người có quyền lợi và nghĩa vụ liên quan: Bị hại vắng mặt do đi</w:t>
      </w:r>
      <w:r>
        <w:rPr>
          <w:spacing w:val="-1"/>
        </w:rPr>
        <w:t> </w:t>
      </w:r>
      <w:r>
        <w:rPr/>
        <w:t>làm ăn xa, có</w:t>
      </w:r>
      <w:r>
        <w:rPr>
          <w:spacing w:val="-2"/>
        </w:rPr>
        <w:t> </w:t>
      </w:r>
      <w:r>
        <w:rPr/>
        <w:t>mặt đại diện hợp pháp của bị</w:t>
      </w:r>
      <w:r>
        <w:rPr>
          <w:spacing w:val="-1"/>
        </w:rPr>
        <w:t> </w:t>
      </w:r>
      <w:r>
        <w:rPr/>
        <w:t>hại; người có quyền lợi và nghĩa vụ liên quan có đơn xin xét xử vắng mặt và không có yêu cầu gì. Quá trình điều tra bị hại và người có quyền lợi, nghĩa vụ liên quan đã có lời khai đầy</w:t>
      </w:r>
      <w:r>
        <w:rPr>
          <w:spacing w:val="40"/>
        </w:rPr>
        <w:t> </w:t>
      </w:r>
      <w:r>
        <w:rPr/>
        <w:t>đủ. Do đó, Hội đồng xét xử căn cứ Điều 292 Bộ luật tố tụng hình sự tiến hành xét xử vắng mặt họ.</w:t>
      </w:r>
    </w:p>
    <w:p>
      <w:pPr>
        <w:pStyle w:val="BodyText"/>
        <w:spacing w:line="288" w:lineRule="auto"/>
        <w:ind w:right="121"/>
      </w:pPr>
      <w:r>
        <w:rPr/>
        <w:t>[3]. Về</w:t>
      </w:r>
      <w:r>
        <w:rPr/>
        <w:t> căn</w:t>
      </w:r>
      <w:r>
        <w:rPr/>
        <w:t> cứ xác</w:t>
      </w:r>
      <w:r>
        <w:rPr/>
        <w:t> định hành</w:t>
      </w:r>
      <w:r>
        <w:rPr/>
        <w:t> vi</w:t>
      </w:r>
      <w:r>
        <w:rPr/>
        <w:t> phạm tội của</w:t>
      </w:r>
      <w:r>
        <w:rPr/>
        <w:t> bị cáo:</w:t>
      </w:r>
      <w:r>
        <w:rPr/>
        <w:t> Tại</w:t>
      </w:r>
      <w:r>
        <w:rPr/>
        <w:t> phiên tòa,</w:t>
      </w:r>
      <w:r>
        <w:rPr/>
        <w:t> bị</w:t>
      </w:r>
      <w:r>
        <w:rPr/>
        <w:t> cáo</w:t>
      </w:r>
      <w:r>
        <w:rPr>
          <w:spacing w:val="40"/>
        </w:rPr>
        <w:t> </w:t>
      </w:r>
      <w:r>
        <w:rPr/>
        <w:t>hoàn toàn</w:t>
      </w:r>
      <w:r>
        <w:rPr>
          <w:spacing w:val="-2"/>
        </w:rPr>
        <w:t> </w:t>
      </w:r>
      <w:r>
        <w:rPr/>
        <w:t>thừa nhận hành</w:t>
      </w:r>
      <w:r>
        <w:rPr>
          <w:spacing w:val="-2"/>
        </w:rPr>
        <w:t> </w:t>
      </w:r>
      <w:r>
        <w:rPr/>
        <w:t>vi phạm tội như Cáo trạng</w:t>
      </w:r>
      <w:r>
        <w:rPr>
          <w:spacing w:val="-2"/>
        </w:rPr>
        <w:t> </w:t>
      </w:r>
      <w:r>
        <w:rPr/>
        <w:t>của Viện</w:t>
      </w:r>
      <w:r>
        <w:rPr>
          <w:spacing w:val="-2"/>
        </w:rPr>
        <w:t> </w:t>
      </w:r>
      <w:r>
        <w:rPr/>
        <w:t>kiểm sát đã quy</w:t>
      </w:r>
      <w:r>
        <w:rPr>
          <w:spacing w:val="-3"/>
        </w:rPr>
        <w:t> </w:t>
      </w:r>
      <w:r>
        <w:rPr/>
        <w:t>kết. Xét, lời nhận tội của bị cáo phù hợp với lời khai nhận của bị cáo trong quá trình điều</w:t>
      </w:r>
      <w:r>
        <w:rPr>
          <w:spacing w:val="-2"/>
        </w:rPr>
        <w:t> </w:t>
      </w:r>
      <w:r>
        <w:rPr/>
        <w:t>tra,</w:t>
      </w:r>
      <w:r>
        <w:rPr>
          <w:spacing w:val="-2"/>
        </w:rPr>
        <w:t> </w:t>
      </w:r>
      <w:r>
        <w:rPr/>
        <w:t>phù</w:t>
      </w:r>
      <w:r>
        <w:rPr>
          <w:spacing w:val="-2"/>
        </w:rPr>
        <w:t> </w:t>
      </w:r>
      <w:r>
        <w:rPr/>
        <w:t>hợp</w:t>
      </w:r>
      <w:r>
        <w:rPr>
          <w:spacing w:val="-2"/>
        </w:rPr>
        <w:t> </w:t>
      </w:r>
      <w:r>
        <w:rPr/>
        <w:t>với biên</w:t>
      </w:r>
      <w:r>
        <w:rPr>
          <w:spacing w:val="-2"/>
        </w:rPr>
        <w:t> </w:t>
      </w:r>
      <w:r>
        <w:rPr/>
        <w:t>bản</w:t>
      </w:r>
      <w:r>
        <w:rPr>
          <w:spacing w:val="-2"/>
        </w:rPr>
        <w:t> </w:t>
      </w:r>
      <w:r>
        <w:rPr/>
        <w:t>khám nghiệm hiện</w:t>
      </w:r>
      <w:r>
        <w:rPr>
          <w:spacing w:val="-2"/>
        </w:rPr>
        <w:t> </w:t>
      </w:r>
      <w:r>
        <w:rPr/>
        <w:t>trường,</w:t>
      </w:r>
      <w:r>
        <w:rPr>
          <w:spacing w:val="-2"/>
        </w:rPr>
        <w:t> </w:t>
      </w:r>
      <w:r>
        <w:rPr/>
        <w:t>biên</w:t>
      </w:r>
      <w:r>
        <w:rPr>
          <w:spacing w:val="-2"/>
        </w:rPr>
        <w:t> </w:t>
      </w:r>
      <w:r>
        <w:rPr/>
        <w:t>bản</w:t>
      </w:r>
      <w:r>
        <w:rPr>
          <w:spacing w:val="-2"/>
        </w:rPr>
        <w:t> </w:t>
      </w:r>
      <w:r>
        <w:rPr/>
        <w:t>khám nghiệm tử thi, vật chứng thu giữ và các tài liệu chứng cứ có trong hồ sơ vụ án được thẩm tra tại phiên tòa, Hội đồng xét xử đủ cơ sở để kết luận:</w:t>
      </w:r>
    </w:p>
    <w:p>
      <w:pPr>
        <w:pStyle w:val="BodyText"/>
        <w:spacing w:line="288" w:lineRule="auto"/>
        <w:ind w:right="124"/>
      </w:pPr>
      <w:r>
        <w:rPr/>
        <w:t>Vào hồi 22 giờ 30 phút, ngày 08 tháng 8 năm 2022, Trần Hưng L điều khiển xe ô tô nhãn hiệu Ford Raptor, BKS: 60A-936.71 đi theo đường Bình Minh phần đường</w:t>
      </w:r>
      <w:r>
        <w:rPr>
          <w:spacing w:val="-1"/>
        </w:rPr>
        <w:t> </w:t>
      </w:r>
      <w:r>
        <w:rPr/>
        <w:t>phía đông, hướng từ</w:t>
      </w:r>
      <w:r>
        <w:rPr>
          <w:spacing w:val="3"/>
        </w:rPr>
        <w:t> </w:t>
      </w:r>
      <w:r>
        <w:rPr/>
        <w:t>Quảng</w:t>
      </w:r>
      <w:r>
        <w:rPr>
          <w:spacing w:val="-1"/>
        </w:rPr>
        <w:t> </w:t>
      </w:r>
      <w:r>
        <w:rPr/>
        <w:t>trường Bình Minh đi</w:t>
      </w:r>
      <w:r>
        <w:rPr>
          <w:spacing w:val="1"/>
        </w:rPr>
        <w:t> </w:t>
      </w:r>
      <w:r>
        <w:rPr/>
        <w:t>chợ</w:t>
      </w:r>
      <w:r>
        <w:rPr>
          <w:spacing w:val="1"/>
        </w:rPr>
        <w:t> </w:t>
      </w:r>
      <w:r>
        <w:rPr/>
        <w:t>Hôm. Khi</w:t>
      </w:r>
      <w:r>
        <w:rPr>
          <w:spacing w:val="1"/>
        </w:rPr>
        <w:t> </w:t>
      </w:r>
      <w:r>
        <w:rPr/>
        <w:t>đi</w:t>
      </w:r>
      <w:r>
        <w:rPr>
          <w:spacing w:val="1"/>
        </w:rPr>
        <w:t> </w:t>
      </w:r>
      <w:r>
        <w:rPr/>
        <w:t>đến </w:t>
      </w:r>
      <w:r>
        <w:rPr>
          <w:spacing w:val="-4"/>
        </w:rPr>
        <w:t>đoạn</w:t>
      </w:r>
    </w:p>
    <w:p>
      <w:pPr>
        <w:spacing w:after="0" w:line="288" w:lineRule="auto"/>
        <w:sectPr>
          <w:pgSz w:w="11910" w:h="16840"/>
          <w:pgMar w:header="0" w:footer="771" w:top="1060" w:bottom="960" w:left="1540" w:right="720"/>
        </w:sectPr>
      </w:pPr>
    </w:p>
    <w:p>
      <w:pPr>
        <w:pStyle w:val="BodyText"/>
        <w:spacing w:line="288" w:lineRule="auto" w:before="74"/>
        <w:ind w:right="118" w:firstLine="0"/>
      </w:pPr>
      <w:r>
        <w:rPr/>
        <w:t>đường trước khách sạn Công Đoàn, thuộc khối 1, phường Nghi Thu, thị xã Cửa</w:t>
      </w:r>
      <w:r>
        <w:rPr>
          <w:spacing w:val="80"/>
        </w:rPr>
        <w:t> </w:t>
      </w:r>
      <w:r>
        <w:rPr/>
        <w:t>Lò, Trần Hưng L cho xe</w:t>
      </w:r>
      <w:r>
        <w:rPr>
          <w:spacing w:val="-2"/>
        </w:rPr>
        <w:t> </w:t>
      </w:r>
      <w:r>
        <w:rPr/>
        <w:t>rẽ</w:t>
      </w:r>
      <w:r>
        <w:rPr>
          <w:spacing w:val="-2"/>
        </w:rPr>
        <w:t> </w:t>
      </w:r>
      <w:r>
        <w:rPr/>
        <w:t>trái để quay</w:t>
      </w:r>
      <w:r>
        <w:rPr>
          <w:spacing w:val="-2"/>
        </w:rPr>
        <w:t> </w:t>
      </w:r>
      <w:r>
        <w:rPr/>
        <w:t>đầu chuyển hướng sang</w:t>
      </w:r>
      <w:r>
        <w:rPr>
          <w:spacing w:val="-2"/>
        </w:rPr>
        <w:t> </w:t>
      </w:r>
      <w:r>
        <w:rPr/>
        <w:t>làn</w:t>
      </w:r>
      <w:r>
        <w:rPr>
          <w:spacing w:val="-2"/>
        </w:rPr>
        <w:t> </w:t>
      </w:r>
      <w:r>
        <w:rPr/>
        <w:t>đường phía</w:t>
      </w:r>
      <w:r>
        <w:rPr>
          <w:spacing w:val="-2"/>
        </w:rPr>
        <w:t> </w:t>
      </w:r>
      <w:r>
        <w:rPr/>
        <w:t>tây đường Bình Minh, do không chú ý quan sát để đảm bảo an toàn cho người tham</w:t>
      </w:r>
      <w:r>
        <w:rPr>
          <w:spacing w:val="80"/>
        </w:rPr>
        <w:t> </w:t>
      </w:r>
      <w:r>
        <w:rPr/>
        <w:t>gia giao thông trên phần đường ngược chiều nên khi xe ô tô 60A-936.71 do Trần Hưng</w:t>
      </w:r>
      <w:r>
        <w:rPr>
          <w:spacing w:val="-1"/>
        </w:rPr>
        <w:t> </w:t>
      </w:r>
      <w:r>
        <w:rPr/>
        <w:t>L điều</w:t>
      </w:r>
      <w:r>
        <w:rPr>
          <w:spacing w:val="-1"/>
        </w:rPr>
        <w:t> </w:t>
      </w:r>
      <w:r>
        <w:rPr/>
        <w:t>khiển</w:t>
      </w:r>
      <w:r>
        <w:rPr>
          <w:spacing w:val="-1"/>
        </w:rPr>
        <w:t> </w:t>
      </w:r>
      <w:r>
        <w:rPr/>
        <w:t>đã gây</w:t>
      </w:r>
      <w:r>
        <w:rPr>
          <w:spacing w:val="-1"/>
        </w:rPr>
        <w:t> </w:t>
      </w:r>
      <w:r>
        <w:rPr/>
        <w:t>tai nạn</w:t>
      </w:r>
      <w:r>
        <w:rPr>
          <w:spacing w:val="-1"/>
        </w:rPr>
        <w:t> </w:t>
      </w:r>
      <w:r>
        <w:rPr/>
        <w:t>với xe</w:t>
      </w:r>
      <w:r>
        <w:rPr>
          <w:spacing w:val="-1"/>
        </w:rPr>
        <w:t> </w:t>
      </w:r>
      <w:r>
        <w:rPr/>
        <w:t>mô</w:t>
      </w:r>
      <w:r>
        <w:rPr>
          <w:spacing w:val="-1"/>
        </w:rPr>
        <w:t> </w:t>
      </w:r>
      <w:r>
        <w:rPr/>
        <w:t>tô</w:t>
      </w:r>
      <w:r>
        <w:rPr>
          <w:spacing w:val="-1"/>
        </w:rPr>
        <w:t> </w:t>
      </w:r>
      <w:r>
        <w:rPr/>
        <w:t>BKS: 37P1-772.41</w:t>
      </w:r>
      <w:r>
        <w:rPr>
          <w:spacing w:val="-1"/>
        </w:rPr>
        <w:t> </w:t>
      </w:r>
      <w:r>
        <w:rPr/>
        <w:t>do Nguyễn</w:t>
      </w:r>
      <w:r>
        <w:rPr>
          <w:spacing w:val="-1"/>
        </w:rPr>
        <w:t> </w:t>
      </w:r>
      <w:r>
        <w:rPr/>
        <w:t>Tiến T, sinh năm 2004, trú tại khối Bình Minh, phường Nghi Thủy, thị xã Cửa Lò điều khiển hướng từ chợ Hôm đi Quảng trường Bình Minh. Hậu quả Nguyễn Đình L2, sinh năm 2005, trú tại khối Đông Tiến, phường Nghi Thủy, thị xã Cửa Lò bị tử vong. Hành vi của Trần Hưng L đã vi phạm vào lỗi chuyển hướng xe được quy định tại khoản 2, Điều 15 Luật giao thông đường bộ năm 2009, gây hậu quả nghiêm trọng</w:t>
      </w:r>
      <w:r>
        <w:rPr>
          <w:spacing w:val="-1"/>
        </w:rPr>
        <w:t> </w:t>
      </w:r>
      <w:r>
        <w:rPr/>
        <w:t>làm chết</w:t>
      </w:r>
      <w:r>
        <w:rPr>
          <w:spacing w:val="-5"/>
        </w:rPr>
        <w:t> </w:t>
      </w:r>
      <w:r>
        <w:rPr/>
        <w:t>một người,</w:t>
      </w:r>
      <w:r>
        <w:rPr>
          <w:spacing w:val="-1"/>
        </w:rPr>
        <w:t> </w:t>
      </w:r>
      <w:r>
        <w:rPr/>
        <w:t>bị</w:t>
      </w:r>
      <w:r>
        <w:rPr>
          <w:spacing w:val="-5"/>
        </w:rPr>
        <w:t> </w:t>
      </w:r>
      <w:r>
        <w:rPr/>
        <w:t>thương</w:t>
      </w:r>
      <w:r>
        <w:rPr>
          <w:spacing w:val="-7"/>
        </w:rPr>
        <w:t> </w:t>
      </w:r>
      <w:r>
        <w:rPr/>
        <w:t>2</w:t>
      </w:r>
      <w:r>
        <w:rPr>
          <w:spacing w:val="-1"/>
        </w:rPr>
        <w:t> </w:t>
      </w:r>
      <w:r>
        <w:rPr/>
        <w:t>người.</w:t>
      </w:r>
      <w:r>
        <w:rPr>
          <w:spacing w:val="-1"/>
        </w:rPr>
        <w:t> </w:t>
      </w:r>
      <w:r>
        <w:rPr/>
        <w:t>Do</w:t>
      </w:r>
      <w:r>
        <w:rPr>
          <w:spacing w:val="-1"/>
        </w:rPr>
        <w:t> </w:t>
      </w:r>
      <w:r>
        <w:rPr/>
        <w:t>đó</w:t>
      </w:r>
      <w:r>
        <w:rPr>
          <w:spacing w:val="-1"/>
        </w:rPr>
        <w:t> </w:t>
      </w:r>
      <w:r>
        <w:rPr/>
        <w:t>đã đủ</w:t>
      </w:r>
      <w:r>
        <w:rPr>
          <w:spacing w:val="-1"/>
        </w:rPr>
        <w:t> </w:t>
      </w:r>
      <w:r>
        <w:rPr/>
        <w:t>yếu</w:t>
      </w:r>
      <w:r>
        <w:rPr>
          <w:spacing w:val="-1"/>
        </w:rPr>
        <w:t> </w:t>
      </w:r>
      <w:r>
        <w:rPr/>
        <w:t>tố</w:t>
      </w:r>
      <w:r>
        <w:rPr>
          <w:spacing w:val="-1"/>
        </w:rPr>
        <w:t> </w:t>
      </w:r>
      <w:r>
        <w:rPr/>
        <w:t>cấu</w:t>
      </w:r>
      <w:r>
        <w:rPr>
          <w:spacing w:val="-1"/>
        </w:rPr>
        <w:t> </w:t>
      </w:r>
      <w:r>
        <w:rPr/>
        <w:t>thành tội "Vi phạm quy định về tham gia giao thông đường bộ" được quy định tại điểm a khoản 1 Điều 260 của Bộ luật Hình sự. Cáo trạng truy tố bị cáo là đúng người, đúng tội, đúng quy định của pháp luật.</w:t>
      </w:r>
    </w:p>
    <w:p>
      <w:pPr>
        <w:pStyle w:val="BodyText"/>
        <w:spacing w:before="2"/>
        <w:ind w:left="726" w:firstLine="0"/>
      </w:pPr>
      <w:r>
        <w:rPr/>
        <w:t>[4].</w:t>
      </w:r>
      <w:r>
        <w:rPr>
          <w:spacing w:val="-9"/>
        </w:rPr>
        <w:t> </w:t>
      </w:r>
      <w:r>
        <w:rPr/>
        <w:t>Về</w:t>
      </w:r>
      <w:r>
        <w:rPr>
          <w:spacing w:val="-6"/>
        </w:rPr>
        <w:t> </w:t>
      </w:r>
      <w:r>
        <w:rPr/>
        <w:t>tính</w:t>
      </w:r>
      <w:r>
        <w:rPr>
          <w:spacing w:val="-6"/>
        </w:rPr>
        <w:t> </w:t>
      </w:r>
      <w:r>
        <w:rPr/>
        <w:t>chất</w:t>
      </w:r>
      <w:r>
        <w:rPr>
          <w:spacing w:val="-5"/>
        </w:rPr>
        <w:t> </w:t>
      </w:r>
      <w:r>
        <w:rPr/>
        <w:t>vụ</w:t>
      </w:r>
      <w:r>
        <w:rPr>
          <w:spacing w:val="-6"/>
        </w:rPr>
        <w:t> </w:t>
      </w:r>
      <w:r>
        <w:rPr/>
        <w:t>án,</w:t>
      </w:r>
      <w:r>
        <w:rPr>
          <w:spacing w:val="-11"/>
        </w:rPr>
        <w:t> </w:t>
      </w:r>
      <w:r>
        <w:rPr/>
        <w:t>tình</w:t>
      </w:r>
      <w:r>
        <w:rPr>
          <w:spacing w:val="-6"/>
        </w:rPr>
        <w:t> </w:t>
      </w:r>
      <w:r>
        <w:rPr/>
        <w:t>tiết</w:t>
      </w:r>
      <w:r>
        <w:rPr>
          <w:spacing w:val="-4"/>
        </w:rPr>
        <w:t> </w:t>
      </w:r>
      <w:r>
        <w:rPr/>
        <w:t>giảm</w:t>
      </w:r>
      <w:r>
        <w:rPr>
          <w:spacing w:val="-5"/>
        </w:rPr>
        <w:t> </w:t>
      </w:r>
      <w:r>
        <w:rPr/>
        <w:t>nhẹ,</w:t>
      </w:r>
      <w:r>
        <w:rPr>
          <w:spacing w:val="-6"/>
        </w:rPr>
        <w:t> </w:t>
      </w:r>
      <w:r>
        <w:rPr/>
        <w:t>tăng</w:t>
      </w:r>
      <w:r>
        <w:rPr>
          <w:spacing w:val="-6"/>
        </w:rPr>
        <w:t> </w:t>
      </w:r>
      <w:r>
        <w:rPr/>
        <w:t>nặng</w:t>
      </w:r>
      <w:r>
        <w:rPr>
          <w:spacing w:val="-6"/>
        </w:rPr>
        <w:t> </w:t>
      </w:r>
      <w:r>
        <w:rPr/>
        <w:t>trách</w:t>
      </w:r>
      <w:r>
        <w:rPr>
          <w:spacing w:val="-2"/>
        </w:rPr>
        <w:t> </w:t>
      </w:r>
      <w:r>
        <w:rPr/>
        <w:t>nhiệm</w:t>
      </w:r>
      <w:r>
        <w:rPr>
          <w:spacing w:val="-4"/>
        </w:rPr>
        <w:t> </w:t>
      </w:r>
      <w:r>
        <w:rPr/>
        <w:t>hình</w:t>
      </w:r>
      <w:r>
        <w:rPr>
          <w:spacing w:val="-6"/>
        </w:rPr>
        <w:t> </w:t>
      </w:r>
      <w:r>
        <w:rPr>
          <w:spacing w:val="-5"/>
        </w:rPr>
        <w:t>sự:</w:t>
      </w:r>
    </w:p>
    <w:p>
      <w:pPr>
        <w:pStyle w:val="BodyText"/>
        <w:spacing w:line="288" w:lineRule="auto" w:before="63"/>
        <w:ind w:right="129"/>
      </w:pPr>
      <w:r>
        <w:rPr/>
        <w:t>Vụ</w:t>
      </w:r>
      <w:r>
        <w:rPr>
          <w:spacing w:val="-2"/>
        </w:rPr>
        <w:t> </w:t>
      </w:r>
      <w:r>
        <w:rPr/>
        <w:t>án</w:t>
      </w:r>
      <w:r>
        <w:rPr>
          <w:spacing w:val="-2"/>
        </w:rPr>
        <w:t> </w:t>
      </w:r>
      <w:r>
        <w:rPr/>
        <w:t>thuộc</w:t>
      </w:r>
      <w:r>
        <w:rPr>
          <w:spacing w:val="-2"/>
        </w:rPr>
        <w:t> </w:t>
      </w:r>
      <w:r>
        <w:rPr/>
        <w:t>trường</w:t>
      </w:r>
      <w:r>
        <w:rPr>
          <w:spacing w:val="-2"/>
        </w:rPr>
        <w:t> </w:t>
      </w:r>
      <w:r>
        <w:rPr/>
        <w:t>hợp</w:t>
      </w:r>
      <w:r>
        <w:rPr>
          <w:spacing w:val="-2"/>
        </w:rPr>
        <w:t> </w:t>
      </w:r>
      <w:r>
        <w:rPr/>
        <w:t>nghiêm trọng; hành</w:t>
      </w:r>
      <w:r>
        <w:rPr>
          <w:spacing w:val="-2"/>
        </w:rPr>
        <w:t> </w:t>
      </w:r>
      <w:r>
        <w:rPr/>
        <w:t>vi phạm tội</w:t>
      </w:r>
      <w:r>
        <w:rPr>
          <w:spacing w:val="-1"/>
        </w:rPr>
        <w:t> </w:t>
      </w:r>
      <w:r>
        <w:rPr/>
        <w:t>của</w:t>
      </w:r>
      <w:r>
        <w:rPr>
          <w:spacing w:val="-1"/>
        </w:rPr>
        <w:t> </w:t>
      </w:r>
      <w:r>
        <w:rPr/>
        <w:t>bị</w:t>
      </w:r>
      <w:r>
        <w:rPr>
          <w:spacing w:val="-1"/>
        </w:rPr>
        <w:t> </w:t>
      </w:r>
      <w:r>
        <w:rPr/>
        <w:t>cáo</w:t>
      </w:r>
      <w:r>
        <w:rPr>
          <w:spacing w:val="-2"/>
        </w:rPr>
        <w:t> </w:t>
      </w:r>
      <w:r>
        <w:rPr/>
        <w:t>nguy</w:t>
      </w:r>
      <w:r>
        <w:rPr>
          <w:spacing w:val="-2"/>
        </w:rPr>
        <w:t> </w:t>
      </w:r>
      <w:r>
        <w:rPr/>
        <w:t>hiểm cho xã hội, đã xâm phạm đến trật tự công cộng, an toàn công cộng do đó cần xét</w:t>
      </w:r>
      <w:r>
        <w:rPr>
          <w:spacing w:val="40"/>
        </w:rPr>
        <w:t> </w:t>
      </w:r>
      <w:r>
        <w:rPr/>
        <w:t>xử nghiêm để cải tạo, giáo dục bị cáo và phòng ngừa chung trong xã hội.</w:t>
      </w:r>
    </w:p>
    <w:p>
      <w:pPr>
        <w:pStyle w:val="BodyText"/>
        <w:spacing w:line="288" w:lineRule="auto" w:before="1"/>
        <w:ind w:right="118"/>
      </w:pPr>
      <w:r>
        <w:rPr/>
        <w:t>Về tình tiết giảm nhẹ: quá trình điều tra và tại phiên toà, bị cáo đã thành khẩn khai báo, ăn năn hối cải; bị cáo đã bồi thường toàn bộ thiệt hại cho người đại diện hợp</w:t>
      </w:r>
      <w:r>
        <w:rPr>
          <w:spacing w:val="-2"/>
        </w:rPr>
        <w:t> </w:t>
      </w:r>
      <w:r>
        <w:rPr/>
        <w:t>pháp</w:t>
      </w:r>
      <w:r>
        <w:rPr>
          <w:spacing w:val="-2"/>
        </w:rPr>
        <w:t> </w:t>
      </w:r>
      <w:r>
        <w:rPr/>
        <w:t>cho</w:t>
      </w:r>
      <w:r>
        <w:rPr>
          <w:spacing w:val="-2"/>
        </w:rPr>
        <w:t> </w:t>
      </w:r>
      <w:r>
        <w:rPr/>
        <w:t>người bị</w:t>
      </w:r>
      <w:r>
        <w:rPr>
          <w:spacing w:val="-1"/>
        </w:rPr>
        <w:t> </w:t>
      </w:r>
      <w:r>
        <w:rPr/>
        <w:t>hại; đại diện</w:t>
      </w:r>
      <w:r>
        <w:rPr>
          <w:spacing w:val="-2"/>
        </w:rPr>
        <w:t> </w:t>
      </w:r>
      <w:r>
        <w:rPr/>
        <w:t>hợp</w:t>
      </w:r>
      <w:r>
        <w:rPr>
          <w:spacing w:val="-2"/>
        </w:rPr>
        <w:t> </w:t>
      </w:r>
      <w:r>
        <w:rPr/>
        <w:t>pháp</w:t>
      </w:r>
      <w:r>
        <w:rPr>
          <w:spacing w:val="-7"/>
        </w:rPr>
        <w:t> </w:t>
      </w:r>
      <w:r>
        <w:rPr/>
        <w:t>của</w:t>
      </w:r>
      <w:r>
        <w:rPr>
          <w:spacing w:val="-1"/>
        </w:rPr>
        <w:t> </w:t>
      </w:r>
      <w:r>
        <w:rPr/>
        <w:t>người bị</w:t>
      </w:r>
      <w:r>
        <w:rPr>
          <w:spacing w:val="-1"/>
        </w:rPr>
        <w:t> </w:t>
      </w:r>
      <w:r>
        <w:rPr/>
        <w:t>hại có</w:t>
      </w:r>
      <w:r>
        <w:rPr>
          <w:spacing w:val="-2"/>
        </w:rPr>
        <w:t> </w:t>
      </w:r>
      <w:r>
        <w:rPr/>
        <w:t>đơn</w:t>
      </w:r>
      <w:r>
        <w:rPr>
          <w:spacing w:val="-2"/>
        </w:rPr>
        <w:t> </w:t>
      </w:r>
      <w:r>
        <w:rPr/>
        <w:t>xin</w:t>
      </w:r>
      <w:r>
        <w:rPr>
          <w:spacing w:val="-2"/>
        </w:rPr>
        <w:t> </w:t>
      </w:r>
      <w:r>
        <w:rPr/>
        <w:t>giảm nhẹ hình phạt cho bị cáo. Ngoài ra, năm 2014 bị cáo tham gia công an nghĩa vụ được giám đốc Công an tỉnh Đồng Nai tặng Giấy khen “Chiến sỹ tiên tiến năm 2014”; gia đình bị cáo có ông nội là người có công với Nhà nước được tặng Huân chương kháng chiến. Đây là các tình tiết giảm nhẹ được quy định tại điểm b, s khoản 1, khoản 2 Điều 51 Bộ luật Hình sự giảm nhẹ hình phạt cho bị cáo để thể hiện sự khoan</w:t>
      </w:r>
      <w:r>
        <w:rPr>
          <w:spacing w:val="-1"/>
        </w:rPr>
        <w:t> </w:t>
      </w:r>
      <w:r>
        <w:rPr/>
        <w:t>hồng</w:t>
      </w:r>
      <w:r>
        <w:rPr>
          <w:spacing w:val="-1"/>
        </w:rPr>
        <w:t> </w:t>
      </w:r>
      <w:r>
        <w:rPr/>
        <w:t>của</w:t>
      </w:r>
      <w:r>
        <w:rPr>
          <w:spacing w:val="-1"/>
        </w:rPr>
        <w:t> </w:t>
      </w:r>
      <w:r>
        <w:rPr/>
        <w:t>pháp</w:t>
      </w:r>
      <w:r>
        <w:rPr>
          <w:spacing w:val="-1"/>
        </w:rPr>
        <w:t> </w:t>
      </w:r>
      <w:r>
        <w:rPr/>
        <w:t>luật. Bị cáo</w:t>
      </w:r>
      <w:r>
        <w:rPr>
          <w:spacing w:val="-1"/>
        </w:rPr>
        <w:t> </w:t>
      </w:r>
      <w:r>
        <w:rPr/>
        <w:t>có nhiều</w:t>
      </w:r>
      <w:r>
        <w:rPr>
          <w:spacing w:val="-1"/>
        </w:rPr>
        <w:t> </w:t>
      </w:r>
      <w:r>
        <w:rPr/>
        <w:t>tình</w:t>
      </w:r>
      <w:r>
        <w:rPr>
          <w:spacing w:val="-1"/>
        </w:rPr>
        <w:t> </w:t>
      </w:r>
      <w:r>
        <w:rPr/>
        <w:t>tiết giảm nhẹ</w:t>
      </w:r>
      <w:r>
        <w:rPr>
          <w:spacing w:val="-1"/>
        </w:rPr>
        <w:t> </w:t>
      </w:r>
      <w:r>
        <w:rPr/>
        <w:t>nên</w:t>
      </w:r>
      <w:r>
        <w:rPr>
          <w:spacing w:val="-1"/>
        </w:rPr>
        <w:t> </w:t>
      </w:r>
      <w:r>
        <w:rPr/>
        <w:t>cần</w:t>
      </w:r>
      <w:r>
        <w:rPr>
          <w:spacing w:val="-1"/>
        </w:rPr>
        <w:t> </w:t>
      </w:r>
      <w:r>
        <w:rPr/>
        <w:t>áp</w:t>
      </w:r>
      <w:r>
        <w:rPr>
          <w:spacing w:val="-1"/>
        </w:rPr>
        <w:t> </w:t>
      </w:r>
      <w:r>
        <w:rPr/>
        <w:t>dụng Điều 54 Bộ luật Hình sự để xét xử dưới khung hình phạt cho bị cáo.</w:t>
      </w:r>
    </w:p>
    <w:p>
      <w:pPr>
        <w:pStyle w:val="BodyText"/>
        <w:spacing w:line="319" w:lineRule="exact"/>
        <w:ind w:left="726" w:firstLine="0"/>
      </w:pPr>
      <w:r>
        <w:rPr/>
        <w:t>Về</w:t>
      </w:r>
      <w:r>
        <w:rPr>
          <w:spacing w:val="-3"/>
        </w:rPr>
        <w:t> </w:t>
      </w:r>
      <w:r>
        <w:rPr/>
        <w:t>tình tiết</w:t>
      </w:r>
      <w:r>
        <w:rPr>
          <w:spacing w:val="2"/>
        </w:rPr>
        <w:t> </w:t>
      </w:r>
      <w:r>
        <w:rPr/>
        <w:t>tăng nặng:</w:t>
      </w:r>
      <w:r>
        <w:rPr>
          <w:spacing w:val="1"/>
        </w:rPr>
        <w:t> </w:t>
      </w:r>
      <w:r>
        <w:rPr/>
        <w:t>các</w:t>
      </w:r>
      <w:r>
        <w:rPr>
          <w:spacing w:val="1"/>
        </w:rPr>
        <w:t> </w:t>
      </w:r>
      <w:r>
        <w:rPr/>
        <w:t>bị</w:t>
      </w:r>
      <w:r>
        <w:rPr>
          <w:spacing w:val="1"/>
        </w:rPr>
        <w:t> </w:t>
      </w:r>
      <w:r>
        <w:rPr/>
        <w:t>cáo không</w:t>
      </w:r>
      <w:r>
        <w:rPr>
          <w:spacing w:val="-6"/>
        </w:rPr>
        <w:t> </w:t>
      </w:r>
      <w:r>
        <w:rPr/>
        <w:t>có tình tiết</w:t>
      </w:r>
      <w:r>
        <w:rPr>
          <w:spacing w:val="-3"/>
        </w:rPr>
        <w:t> </w:t>
      </w:r>
      <w:r>
        <w:rPr/>
        <w:t>tăng </w:t>
      </w:r>
      <w:r>
        <w:rPr>
          <w:spacing w:val="-2"/>
        </w:rPr>
        <w:t>nặng,</w:t>
      </w:r>
    </w:p>
    <w:p>
      <w:pPr>
        <w:pStyle w:val="BodyText"/>
        <w:spacing w:line="288" w:lineRule="auto" w:before="69"/>
        <w:ind w:right="129"/>
      </w:pPr>
      <w:r>
        <w:rPr/>
        <w:t>Xét bị cáo</w:t>
      </w:r>
      <w:r>
        <w:rPr>
          <w:spacing w:val="-3"/>
        </w:rPr>
        <w:t> </w:t>
      </w:r>
      <w:r>
        <w:rPr/>
        <w:t>có nhiều</w:t>
      </w:r>
      <w:r>
        <w:rPr>
          <w:spacing w:val="-2"/>
        </w:rPr>
        <w:t> </w:t>
      </w:r>
      <w:r>
        <w:rPr/>
        <w:t>tình</w:t>
      </w:r>
      <w:r>
        <w:rPr>
          <w:spacing w:val="-2"/>
        </w:rPr>
        <w:t> </w:t>
      </w:r>
      <w:r>
        <w:rPr/>
        <w:t>tiết giảm nhẹ, không</w:t>
      </w:r>
      <w:r>
        <w:rPr>
          <w:spacing w:val="-3"/>
        </w:rPr>
        <w:t> </w:t>
      </w:r>
      <w:r>
        <w:rPr/>
        <w:t>có tình tiết</w:t>
      </w:r>
      <w:r>
        <w:rPr>
          <w:spacing w:val="-1"/>
        </w:rPr>
        <w:t> </w:t>
      </w:r>
      <w:r>
        <w:rPr/>
        <w:t>tăng</w:t>
      </w:r>
      <w:r>
        <w:rPr>
          <w:spacing w:val="-2"/>
        </w:rPr>
        <w:t> </w:t>
      </w:r>
      <w:r>
        <w:rPr/>
        <w:t>nặng; nhân thân tốt và</w:t>
      </w:r>
      <w:r>
        <w:rPr>
          <w:spacing w:val="-1"/>
        </w:rPr>
        <w:t> </w:t>
      </w:r>
      <w:r>
        <w:rPr/>
        <w:t>có</w:t>
      </w:r>
      <w:r>
        <w:rPr>
          <w:spacing w:val="-1"/>
        </w:rPr>
        <w:t> </w:t>
      </w:r>
      <w:r>
        <w:rPr/>
        <w:t>nơi cư</w:t>
      </w:r>
      <w:r>
        <w:rPr>
          <w:spacing w:val="-3"/>
        </w:rPr>
        <w:t> </w:t>
      </w:r>
      <w:r>
        <w:rPr/>
        <w:t>trú</w:t>
      </w:r>
      <w:r>
        <w:rPr>
          <w:spacing w:val="-1"/>
        </w:rPr>
        <w:t> </w:t>
      </w:r>
      <w:r>
        <w:rPr/>
        <w:t>ổn</w:t>
      </w:r>
      <w:r>
        <w:rPr>
          <w:spacing w:val="-1"/>
        </w:rPr>
        <w:t> </w:t>
      </w:r>
      <w:r>
        <w:rPr/>
        <w:t>định</w:t>
      </w:r>
      <w:r>
        <w:rPr>
          <w:spacing w:val="-1"/>
        </w:rPr>
        <w:t> </w:t>
      </w:r>
      <w:r>
        <w:rPr/>
        <w:t>nên</w:t>
      </w:r>
      <w:r>
        <w:rPr>
          <w:spacing w:val="-1"/>
        </w:rPr>
        <w:t> </w:t>
      </w:r>
      <w:r>
        <w:rPr/>
        <w:t>chưa</w:t>
      </w:r>
      <w:r>
        <w:rPr>
          <w:spacing w:val="-1"/>
        </w:rPr>
        <w:t> </w:t>
      </w:r>
      <w:r>
        <w:rPr/>
        <w:t>cần</w:t>
      </w:r>
      <w:r>
        <w:rPr>
          <w:spacing w:val="-1"/>
        </w:rPr>
        <w:t> </w:t>
      </w:r>
      <w:r>
        <w:rPr/>
        <w:t>thiết cách</w:t>
      </w:r>
      <w:r>
        <w:rPr>
          <w:spacing w:val="-1"/>
        </w:rPr>
        <w:t> </w:t>
      </w:r>
      <w:r>
        <w:rPr/>
        <w:t>ly</w:t>
      </w:r>
      <w:r>
        <w:rPr>
          <w:spacing w:val="-1"/>
        </w:rPr>
        <w:t> </w:t>
      </w:r>
      <w:r>
        <w:rPr/>
        <w:t>bị cáo</w:t>
      </w:r>
      <w:r>
        <w:rPr>
          <w:spacing w:val="-7"/>
        </w:rPr>
        <w:t> </w:t>
      </w:r>
      <w:r>
        <w:rPr/>
        <w:t>ra</w:t>
      </w:r>
      <w:r>
        <w:rPr>
          <w:spacing w:val="-1"/>
        </w:rPr>
        <w:t> </w:t>
      </w:r>
      <w:r>
        <w:rPr/>
        <w:t>ngoài xã</w:t>
      </w:r>
      <w:r>
        <w:rPr>
          <w:spacing w:val="-1"/>
        </w:rPr>
        <w:t> </w:t>
      </w:r>
      <w:r>
        <w:rPr/>
        <w:t>hội</w:t>
      </w:r>
      <w:r>
        <w:rPr>
          <w:spacing w:val="-4"/>
        </w:rPr>
        <w:t> </w:t>
      </w:r>
      <w:r>
        <w:rPr/>
        <w:t>mà</w:t>
      </w:r>
      <w:r>
        <w:rPr>
          <w:spacing w:val="-1"/>
        </w:rPr>
        <w:t> </w:t>
      </w:r>
      <w:r>
        <w:rPr/>
        <w:t>chỉ cần cho bị cáo được cải tạo tại địa phương là đủ nghiêm.</w:t>
      </w:r>
    </w:p>
    <w:p>
      <w:pPr>
        <w:pStyle w:val="BodyText"/>
        <w:spacing w:line="288" w:lineRule="auto" w:before="1"/>
        <w:ind w:right="126"/>
      </w:pPr>
      <w:r>
        <w:rPr/>
        <w:t>[5]. Về hình phạt bổ sung: miễn hình phạt bổ</w:t>
      </w:r>
      <w:r>
        <w:rPr>
          <w:spacing w:val="-2"/>
        </w:rPr>
        <w:t> </w:t>
      </w:r>
      <w:r>
        <w:rPr/>
        <w:t>sung đối với bị cáo. Trả lại giấy phép lái xe số 740127017348 cấp ngày 22/12/2016 cho bị cáo Trần Hưng L.</w:t>
      </w:r>
    </w:p>
    <w:p>
      <w:pPr>
        <w:pStyle w:val="BodyText"/>
        <w:spacing w:line="288" w:lineRule="auto"/>
        <w:ind w:right="119"/>
      </w:pPr>
      <w:r>
        <w:rPr/>
        <w:t>[6]. Về trách nhiệm dân sự: bị cáo đã</w:t>
      </w:r>
      <w:r>
        <w:rPr>
          <w:spacing w:val="-2"/>
        </w:rPr>
        <w:t> </w:t>
      </w:r>
      <w:r>
        <w:rPr/>
        <w:t>bồi thường thiệt hại đầy đủ cho gia đình người bị hại. Hiện nay đại diện hợp pháp của người bị hại, người bị hại không yêu cầu đền bù gì thêm nên Hội đồng xét xử không xem xét.</w:t>
      </w:r>
    </w:p>
    <w:p>
      <w:pPr>
        <w:spacing w:after="0" w:line="288" w:lineRule="auto"/>
        <w:sectPr>
          <w:pgSz w:w="11910" w:h="16840"/>
          <w:pgMar w:header="0" w:footer="771" w:top="1060" w:bottom="960" w:left="1540" w:right="720"/>
        </w:sectPr>
      </w:pPr>
    </w:p>
    <w:p>
      <w:pPr>
        <w:pStyle w:val="BodyText"/>
        <w:spacing w:line="288" w:lineRule="auto" w:before="74"/>
        <w:ind w:right="121"/>
      </w:pPr>
      <w:r>
        <w:rPr/>
        <w:t>[7]. Đối với Nguyễn Tiến T khi điều khiển xe mô tô BKS: 37P1-772.41 cũng có nhiều lỗi khi tham gia giao thông cụ thể là: Không có giấy phép lái xe mô tô; chở</w:t>
      </w:r>
      <w:r>
        <w:rPr/>
        <w:t> quá</w:t>
      </w:r>
      <w:r>
        <w:rPr/>
        <w:t> số</w:t>
      </w:r>
      <w:r>
        <w:rPr/>
        <w:t> người</w:t>
      </w:r>
      <w:r>
        <w:rPr/>
        <w:t> quy định;</w:t>
      </w:r>
      <w:r>
        <w:rPr/>
        <w:t> không</w:t>
      </w:r>
      <w:r>
        <w:rPr/>
        <w:t> đội</w:t>
      </w:r>
      <w:r>
        <w:rPr/>
        <w:t> mũ bảo</w:t>
      </w:r>
      <w:r>
        <w:rPr/>
        <w:t> hiểm;</w:t>
      </w:r>
      <w:r>
        <w:rPr/>
        <w:t> sử</w:t>
      </w:r>
      <w:r>
        <w:rPr/>
        <w:t> dụng</w:t>
      </w:r>
      <w:r>
        <w:rPr/>
        <w:t> xe</w:t>
      </w:r>
      <w:r>
        <w:rPr/>
        <w:t> không</w:t>
      </w:r>
      <w:r>
        <w:rPr/>
        <w:t> có</w:t>
      </w:r>
      <w:r>
        <w:rPr/>
        <w:t> đèn chiếu sáng ban đêm. Quá trình điều tra Tài khai điều khiển xe tốc độ từ 60km/h</w:t>
      </w:r>
      <w:r>
        <w:rPr>
          <w:spacing w:val="40"/>
        </w:rPr>
        <w:t> </w:t>
      </w:r>
      <w:r>
        <w:rPr/>
        <w:t>đến 70km/h</w:t>
      </w:r>
      <w:r>
        <w:rPr>
          <w:spacing w:val="-3"/>
        </w:rPr>
        <w:t> </w:t>
      </w:r>
      <w:r>
        <w:rPr/>
        <w:t>(tốc độ cho phép ở</w:t>
      </w:r>
      <w:r>
        <w:rPr>
          <w:spacing w:val="-1"/>
        </w:rPr>
        <w:t> </w:t>
      </w:r>
      <w:r>
        <w:rPr/>
        <w:t>đoạn đường</w:t>
      </w:r>
      <w:r>
        <w:rPr>
          <w:spacing w:val="-2"/>
        </w:rPr>
        <w:t> </w:t>
      </w:r>
      <w:r>
        <w:rPr/>
        <w:t>này là 60km/h). Tuy nhiên,</w:t>
      </w:r>
      <w:r>
        <w:rPr>
          <w:spacing w:val="-2"/>
        </w:rPr>
        <w:t> </w:t>
      </w:r>
      <w:r>
        <w:rPr/>
        <w:t>tại Bản kết luận giám định số 215/KLGĐ-KTHS(DVCH) ngày 08/9/2022 của Phòng kỹ thuật hình sự Công an tỉnh Nghệ An kết luận: Không đủ cơ sở xác định vận tốc của xe mô tô 37P1-772.41 ngay trước thời điểm xảy ra vụ tai nạn. Do vậy, hành vi của Nguyễn Tiến T không đủ chứng cứ để truy cứu trách nhiệm hình sự, Cơ quan điều đã tiến hành xử phạt hành chính các lỗi trên đối với Nguyễn Tiến T.</w:t>
      </w:r>
    </w:p>
    <w:p>
      <w:pPr>
        <w:pStyle w:val="BodyText"/>
        <w:spacing w:line="288" w:lineRule="auto" w:before="2"/>
        <w:ind w:right="121"/>
      </w:pPr>
      <w:r>
        <w:rPr/>
        <w:t>Đối với bà Nguyễn Thị N (mẹ của Nguyễn Tiến T) chủ sở hữu xe mô tô</w:t>
      </w:r>
      <w:r>
        <w:rPr>
          <w:spacing w:val="40"/>
        </w:rPr>
        <w:t> </w:t>
      </w:r>
      <w:r>
        <w:rPr/>
        <w:t>37P1-772.41, bà Nga không giao xe cho Nguyễn Tiến T và không biết Tài lấy xe</w:t>
      </w:r>
      <w:r>
        <w:rPr>
          <w:spacing w:val="80"/>
        </w:rPr>
        <w:t> </w:t>
      </w:r>
      <w:r>
        <w:rPr/>
        <w:t>đi xảy ra tai nạn. Do vây, Cơ quan điều tra không có căn cứ để xử lý đối với bà Nguyễn Thị</w:t>
      </w:r>
      <w:r>
        <w:rPr>
          <w:spacing w:val="40"/>
        </w:rPr>
        <w:t> </w:t>
      </w:r>
      <w:r>
        <w:rPr/>
        <w:t>N.</w:t>
      </w:r>
    </w:p>
    <w:p>
      <w:pPr>
        <w:pStyle w:val="BodyText"/>
        <w:spacing w:line="288" w:lineRule="auto"/>
        <w:ind w:right="126"/>
      </w:pPr>
      <w:r>
        <w:rPr/>
        <w:t>[8]. Về</w:t>
      </w:r>
      <w:r>
        <w:rPr/>
        <w:t> án</w:t>
      </w:r>
      <w:r>
        <w:rPr/>
        <w:t> phí: Bị</w:t>
      </w:r>
      <w:r>
        <w:rPr/>
        <w:t> cáo phải</w:t>
      </w:r>
      <w:r>
        <w:rPr/>
        <w:t> chịu án phí</w:t>
      </w:r>
      <w:r>
        <w:rPr/>
        <w:t> hình sự sơ thẩm theo</w:t>
      </w:r>
      <w:r>
        <w:rPr/>
        <w:t> quy định của</w:t>
      </w:r>
      <w:r>
        <w:rPr>
          <w:spacing w:val="40"/>
        </w:rPr>
        <w:t> </w:t>
      </w:r>
      <w:r>
        <w:rPr/>
        <w:t>pháp luật.</w:t>
      </w:r>
    </w:p>
    <w:p>
      <w:pPr>
        <w:spacing w:line="319" w:lineRule="exact" w:before="0"/>
        <w:ind w:left="726" w:right="0" w:firstLine="0"/>
        <w:jc w:val="both"/>
        <w:rPr>
          <w:i/>
          <w:sz w:val="28"/>
        </w:rPr>
      </w:pPr>
      <w:r>
        <w:rPr>
          <w:i/>
          <w:sz w:val="28"/>
        </w:rPr>
        <w:t>Vì</w:t>
      </w:r>
      <w:r>
        <w:rPr>
          <w:i/>
          <w:spacing w:val="2"/>
          <w:sz w:val="28"/>
        </w:rPr>
        <w:t> </w:t>
      </w:r>
      <w:r>
        <w:rPr>
          <w:i/>
          <w:sz w:val="28"/>
        </w:rPr>
        <w:t>các</w:t>
      </w:r>
      <w:r>
        <w:rPr>
          <w:i/>
          <w:spacing w:val="1"/>
          <w:sz w:val="28"/>
        </w:rPr>
        <w:t> </w:t>
      </w:r>
      <w:r>
        <w:rPr>
          <w:i/>
          <w:sz w:val="28"/>
        </w:rPr>
        <w:t>lẽ</w:t>
      </w:r>
      <w:r>
        <w:rPr>
          <w:i/>
          <w:spacing w:val="-5"/>
          <w:sz w:val="28"/>
        </w:rPr>
        <w:t> </w:t>
      </w:r>
      <w:r>
        <w:rPr>
          <w:i/>
          <w:spacing w:val="-2"/>
          <w:sz w:val="28"/>
        </w:rPr>
        <w:t>trên,</w:t>
      </w:r>
    </w:p>
    <w:p>
      <w:pPr>
        <w:pStyle w:val="Heading1"/>
        <w:spacing w:before="64"/>
        <w:ind w:left="2331"/>
      </w:pPr>
      <w:r>
        <w:rPr/>
        <w:t>QUYẾT</w:t>
      </w:r>
      <w:r>
        <w:rPr>
          <w:spacing w:val="-5"/>
        </w:rPr>
        <w:t> </w:t>
      </w:r>
      <w:r>
        <w:rPr>
          <w:spacing w:val="-4"/>
        </w:rPr>
        <w:t>ĐỊNH:</w:t>
      </w:r>
    </w:p>
    <w:p>
      <w:pPr>
        <w:pStyle w:val="ListParagraph"/>
        <w:numPr>
          <w:ilvl w:val="0"/>
          <w:numId w:val="2"/>
        </w:numPr>
        <w:tabs>
          <w:tab w:pos="1006" w:val="left" w:leader="none"/>
        </w:tabs>
        <w:spacing w:line="240" w:lineRule="auto" w:before="68" w:after="0"/>
        <w:ind w:left="1006" w:right="0" w:hanging="280"/>
        <w:jc w:val="left"/>
        <w:rPr>
          <w:sz w:val="28"/>
        </w:rPr>
      </w:pPr>
      <w:r>
        <w:rPr>
          <w:sz w:val="28"/>
        </w:rPr>
        <w:t>Về</w:t>
      </w:r>
      <w:r>
        <w:rPr>
          <w:spacing w:val="-2"/>
          <w:sz w:val="28"/>
        </w:rPr>
        <w:t> </w:t>
      </w:r>
      <w:r>
        <w:rPr>
          <w:sz w:val="28"/>
        </w:rPr>
        <w:t>hình</w:t>
      </w:r>
      <w:r>
        <w:rPr>
          <w:spacing w:val="-2"/>
          <w:sz w:val="28"/>
        </w:rPr>
        <w:t> </w:t>
      </w:r>
      <w:r>
        <w:rPr>
          <w:spacing w:val="-4"/>
          <w:sz w:val="28"/>
        </w:rPr>
        <w:t>phạt:</w:t>
      </w:r>
    </w:p>
    <w:p>
      <w:pPr>
        <w:pStyle w:val="BodyText"/>
        <w:spacing w:line="288" w:lineRule="auto" w:before="63"/>
        <w:ind w:right="125"/>
      </w:pPr>
      <w:r>
        <w:rPr/>
        <w:t>Căn cứ vào điểm a khoản 1 Điều 260; điểm b, s khoản 1, khoản 2 Điều 51; Điều 54; Điều 65 của Bộ luật Hình sự năm 2015.</w:t>
      </w:r>
    </w:p>
    <w:p>
      <w:pPr>
        <w:pStyle w:val="BodyText"/>
        <w:spacing w:line="288" w:lineRule="auto" w:before="3"/>
        <w:ind w:right="126"/>
      </w:pPr>
      <w:r>
        <w:rPr/>
        <w:t>Tuyên bố bị cáo Trần Hưng L phạm tội “Vi phạm quy định về tham gia giao thông đường bộ”.</w:t>
      </w:r>
    </w:p>
    <w:p>
      <w:pPr>
        <w:pStyle w:val="BodyText"/>
        <w:spacing w:line="288" w:lineRule="auto"/>
        <w:ind w:right="118"/>
      </w:pPr>
      <w:r>
        <w:rPr/>
        <w:t>Xử</w:t>
      </w:r>
      <w:r>
        <w:rPr>
          <w:spacing w:val="-8"/>
        </w:rPr>
        <w:t> </w:t>
      </w:r>
      <w:r>
        <w:rPr/>
        <w:t>phạt</w:t>
      </w:r>
      <w:r>
        <w:rPr>
          <w:spacing w:val="-5"/>
        </w:rPr>
        <w:t> </w:t>
      </w:r>
      <w:r>
        <w:rPr/>
        <w:t>bị</w:t>
      </w:r>
      <w:r>
        <w:rPr>
          <w:spacing w:val="-9"/>
        </w:rPr>
        <w:t> </w:t>
      </w:r>
      <w:r>
        <w:rPr/>
        <w:t>cáo</w:t>
      </w:r>
      <w:r>
        <w:rPr>
          <w:spacing w:val="-6"/>
        </w:rPr>
        <w:t> </w:t>
      </w:r>
      <w:r>
        <w:rPr/>
        <w:t>Trần</w:t>
      </w:r>
      <w:r>
        <w:rPr>
          <w:spacing w:val="-6"/>
        </w:rPr>
        <w:t> </w:t>
      </w:r>
      <w:r>
        <w:rPr/>
        <w:t>Hưng</w:t>
      </w:r>
      <w:r>
        <w:rPr>
          <w:spacing w:val="-12"/>
        </w:rPr>
        <w:t> </w:t>
      </w:r>
      <w:r>
        <w:rPr/>
        <w:t>L</w:t>
      </w:r>
      <w:r>
        <w:rPr>
          <w:spacing w:val="-7"/>
        </w:rPr>
        <w:t> </w:t>
      </w:r>
      <w:r>
        <w:rPr/>
        <w:t>09</w:t>
      </w:r>
      <w:r>
        <w:rPr>
          <w:spacing w:val="-12"/>
        </w:rPr>
        <w:t> </w:t>
      </w:r>
      <w:r>
        <w:rPr/>
        <w:t>(chín)</w:t>
      </w:r>
      <w:r>
        <w:rPr>
          <w:spacing w:val="-9"/>
        </w:rPr>
        <w:t> </w:t>
      </w:r>
      <w:r>
        <w:rPr/>
        <w:t>tháng</w:t>
      </w:r>
      <w:r>
        <w:rPr>
          <w:spacing w:val="-11"/>
        </w:rPr>
        <w:t> </w:t>
      </w:r>
      <w:r>
        <w:rPr/>
        <w:t>tù</w:t>
      </w:r>
      <w:r>
        <w:rPr>
          <w:spacing w:val="-6"/>
        </w:rPr>
        <w:t> </w:t>
      </w:r>
      <w:r>
        <w:rPr/>
        <w:t>cho</w:t>
      </w:r>
      <w:r>
        <w:rPr>
          <w:spacing w:val="-6"/>
        </w:rPr>
        <w:t> </w:t>
      </w:r>
      <w:r>
        <w:rPr/>
        <w:t>hưởng</w:t>
      </w:r>
      <w:r>
        <w:rPr>
          <w:spacing w:val="-6"/>
        </w:rPr>
        <w:t> </w:t>
      </w:r>
      <w:r>
        <w:rPr/>
        <w:t>án</w:t>
      </w:r>
      <w:r>
        <w:rPr>
          <w:spacing w:val="-6"/>
        </w:rPr>
        <w:t> </w:t>
      </w:r>
      <w:r>
        <w:rPr/>
        <w:t>treo,</w:t>
      </w:r>
      <w:r>
        <w:rPr>
          <w:spacing w:val="-11"/>
        </w:rPr>
        <w:t> </w:t>
      </w:r>
      <w:r>
        <w:rPr/>
        <w:t>thử</w:t>
      </w:r>
      <w:r>
        <w:rPr>
          <w:spacing w:val="-13"/>
        </w:rPr>
        <w:t> </w:t>
      </w:r>
      <w:r>
        <w:rPr/>
        <w:t>thách</w:t>
      </w:r>
      <w:r>
        <w:rPr>
          <w:spacing w:val="-11"/>
        </w:rPr>
        <w:t> </w:t>
      </w:r>
      <w:r>
        <w:rPr/>
        <w:t>18 (mười</w:t>
      </w:r>
      <w:r>
        <w:rPr>
          <w:spacing w:val="-2"/>
        </w:rPr>
        <w:t> </w:t>
      </w:r>
      <w:r>
        <w:rPr/>
        <w:t>tám) tháng. Thời hạn</w:t>
      </w:r>
      <w:r>
        <w:rPr>
          <w:spacing w:val="-5"/>
        </w:rPr>
        <w:t> </w:t>
      </w:r>
      <w:r>
        <w:rPr/>
        <w:t>thử</w:t>
      </w:r>
      <w:r>
        <w:rPr>
          <w:spacing w:val="-1"/>
        </w:rPr>
        <w:t> </w:t>
      </w:r>
      <w:r>
        <w:rPr/>
        <w:t>thách tính từ</w:t>
      </w:r>
      <w:r>
        <w:rPr>
          <w:spacing w:val="-6"/>
        </w:rPr>
        <w:t> </w:t>
      </w:r>
      <w:r>
        <w:rPr/>
        <w:t>ngày tuyên án sơ thẩm.</w:t>
      </w:r>
    </w:p>
    <w:p>
      <w:pPr>
        <w:pStyle w:val="BodyText"/>
        <w:spacing w:line="288" w:lineRule="auto"/>
        <w:ind w:right="119"/>
      </w:pPr>
      <w:r>
        <w:rPr/>
        <w:t>Giao bị cáo Trần Hưng L cho UBND phường Trảng D, thành phố Biên Hoà, tỉnh Đồng Nai giám sát, giáo dục bị cáo trong thời gian thử thách. Gia đình bị cáo có trách nhiệm phối hợp với UBND phường Trảng D trong việc giám sát, giáo dục bị cáo trong thời gian thử thách. Trường hợp bị cáo Trần Hưng L thay đổi nơi cư trú</w:t>
      </w:r>
      <w:r>
        <w:rPr>
          <w:spacing w:val="-14"/>
        </w:rPr>
        <w:t> </w:t>
      </w:r>
      <w:r>
        <w:rPr/>
        <w:t>thì</w:t>
      </w:r>
      <w:r>
        <w:rPr>
          <w:spacing w:val="-11"/>
        </w:rPr>
        <w:t> </w:t>
      </w:r>
      <w:r>
        <w:rPr/>
        <w:t>việc</w:t>
      </w:r>
      <w:r>
        <w:rPr>
          <w:spacing w:val="-13"/>
        </w:rPr>
        <w:t> </w:t>
      </w:r>
      <w:r>
        <w:rPr/>
        <w:t>giám</w:t>
      </w:r>
      <w:r>
        <w:rPr>
          <w:spacing w:val="-11"/>
        </w:rPr>
        <w:t> </w:t>
      </w:r>
      <w:r>
        <w:rPr/>
        <w:t>sát</w:t>
      </w:r>
      <w:r>
        <w:rPr>
          <w:spacing w:val="-11"/>
        </w:rPr>
        <w:t> </w:t>
      </w:r>
      <w:r>
        <w:rPr/>
        <w:t>bị</w:t>
      </w:r>
      <w:r>
        <w:rPr>
          <w:spacing w:val="-11"/>
        </w:rPr>
        <w:t> </w:t>
      </w:r>
      <w:r>
        <w:rPr/>
        <w:t>cáo</w:t>
      </w:r>
      <w:r>
        <w:rPr>
          <w:spacing w:val="-14"/>
        </w:rPr>
        <w:t> </w:t>
      </w:r>
      <w:r>
        <w:rPr/>
        <w:t>thực</w:t>
      </w:r>
      <w:r>
        <w:rPr>
          <w:spacing w:val="-8"/>
        </w:rPr>
        <w:t> </w:t>
      </w:r>
      <w:r>
        <w:rPr/>
        <w:t>hiện</w:t>
      </w:r>
      <w:r>
        <w:rPr>
          <w:spacing w:val="-14"/>
        </w:rPr>
        <w:t> </w:t>
      </w:r>
      <w:r>
        <w:rPr/>
        <w:t>theo</w:t>
      </w:r>
      <w:r>
        <w:rPr>
          <w:spacing w:val="-9"/>
        </w:rPr>
        <w:t> </w:t>
      </w:r>
      <w:r>
        <w:rPr/>
        <w:t>Điều</w:t>
      </w:r>
      <w:r>
        <w:rPr>
          <w:spacing w:val="-9"/>
        </w:rPr>
        <w:t> </w:t>
      </w:r>
      <w:r>
        <w:rPr/>
        <w:t>92</w:t>
      </w:r>
      <w:r>
        <w:rPr>
          <w:spacing w:val="-14"/>
        </w:rPr>
        <w:t> </w:t>
      </w:r>
      <w:r>
        <w:rPr/>
        <w:t>Luật</w:t>
      </w:r>
      <w:r>
        <w:rPr>
          <w:spacing w:val="-11"/>
        </w:rPr>
        <w:t> </w:t>
      </w:r>
      <w:r>
        <w:rPr/>
        <w:t>thi</w:t>
      </w:r>
      <w:r>
        <w:rPr>
          <w:spacing w:val="-6"/>
        </w:rPr>
        <w:t> </w:t>
      </w:r>
      <w:r>
        <w:rPr/>
        <w:t>hành</w:t>
      </w:r>
      <w:r>
        <w:rPr>
          <w:spacing w:val="-14"/>
        </w:rPr>
        <w:t> </w:t>
      </w:r>
      <w:r>
        <w:rPr/>
        <w:t>án</w:t>
      </w:r>
      <w:r>
        <w:rPr>
          <w:spacing w:val="-9"/>
        </w:rPr>
        <w:t> </w:t>
      </w:r>
      <w:r>
        <w:rPr/>
        <w:t>hình</w:t>
      </w:r>
      <w:r>
        <w:rPr>
          <w:spacing w:val="-14"/>
        </w:rPr>
        <w:t> </w:t>
      </w:r>
      <w:r>
        <w:rPr/>
        <w:t>sự.</w:t>
      </w:r>
    </w:p>
    <w:p>
      <w:pPr>
        <w:pStyle w:val="BodyText"/>
        <w:spacing w:line="288" w:lineRule="auto"/>
        <w:ind w:right="127"/>
      </w:pPr>
      <w:r>
        <w:rPr/>
        <w:t>Trong</w:t>
      </w:r>
      <w:r>
        <w:rPr>
          <w:spacing w:val="-1"/>
        </w:rPr>
        <w:t> </w:t>
      </w:r>
      <w:r>
        <w:rPr/>
        <w:t>thời gian</w:t>
      </w:r>
      <w:r>
        <w:rPr>
          <w:spacing w:val="-1"/>
        </w:rPr>
        <w:t> </w:t>
      </w:r>
      <w:r>
        <w:rPr/>
        <w:t>thử</w:t>
      </w:r>
      <w:r>
        <w:rPr>
          <w:spacing w:val="-3"/>
        </w:rPr>
        <w:t> </w:t>
      </w:r>
      <w:r>
        <w:rPr/>
        <w:t>thách</w:t>
      </w:r>
      <w:r>
        <w:rPr>
          <w:spacing w:val="-1"/>
        </w:rPr>
        <w:t> </w:t>
      </w:r>
      <w:r>
        <w:rPr/>
        <w:t>nếu</w:t>
      </w:r>
      <w:r>
        <w:rPr>
          <w:spacing w:val="-1"/>
        </w:rPr>
        <w:t> </w:t>
      </w:r>
      <w:r>
        <w:rPr/>
        <w:t>bị cáo Trần</w:t>
      </w:r>
      <w:r>
        <w:rPr>
          <w:spacing w:val="-1"/>
        </w:rPr>
        <w:t> </w:t>
      </w:r>
      <w:r>
        <w:rPr/>
        <w:t>Hưng</w:t>
      </w:r>
      <w:r>
        <w:rPr>
          <w:spacing w:val="-1"/>
        </w:rPr>
        <w:t> </w:t>
      </w:r>
      <w:r>
        <w:rPr/>
        <w:t>L</w:t>
      </w:r>
      <w:r>
        <w:rPr>
          <w:spacing w:val="-2"/>
        </w:rPr>
        <w:t> </w:t>
      </w:r>
      <w:r>
        <w:rPr/>
        <w:t>có ý</w:t>
      </w:r>
      <w:r>
        <w:rPr>
          <w:spacing w:val="-1"/>
        </w:rPr>
        <w:t> </w:t>
      </w:r>
      <w:r>
        <w:rPr/>
        <w:t>vi phạm nghĩa</w:t>
      </w:r>
      <w:r>
        <w:rPr>
          <w:spacing w:val="-1"/>
        </w:rPr>
        <w:t> </w:t>
      </w:r>
      <w:r>
        <w:rPr/>
        <w:t>vụ theo quy</w:t>
      </w:r>
      <w:r>
        <w:rPr>
          <w:spacing w:val="-1"/>
        </w:rPr>
        <w:t> </w:t>
      </w:r>
      <w:r>
        <w:rPr/>
        <w:t>định</w:t>
      </w:r>
      <w:r>
        <w:rPr>
          <w:spacing w:val="-1"/>
        </w:rPr>
        <w:t> </w:t>
      </w:r>
      <w:r>
        <w:rPr/>
        <w:t>của Luật thi hành</w:t>
      </w:r>
      <w:r>
        <w:rPr>
          <w:spacing w:val="-1"/>
        </w:rPr>
        <w:t> </w:t>
      </w:r>
      <w:r>
        <w:rPr/>
        <w:t>án</w:t>
      </w:r>
      <w:r>
        <w:rPr>
          <w:spacing w:val="-1"/>
        </w:rPr>
        <w:t> </w:t>
      </w:r>
      <w:r>
        <w:rPr/>
        <w:t>hình</w:t>
      </w:r>
      <w:r>
        <w:rPr>
          <w:spacing w:val="-1"/>
        </w:rPr>
        <w:t> </w:t>
      </w:r>
      <w:r>
        <w:rPr/>
        <w:t>sự</w:t>
      </w:r>
      <w:r>
        <w:rPr>
          <w:spacing w:val="-3"/>
        </w:rPr>
        <w:t> </w:t>
      </w:r>
      <w:r>
        <w:rPr/>
        <w:t>từ</w:t>
      </w:r>
      <w:r>
        <w:rPr>
          <w:spacing w:val="-3"/>
        </w:rPr>
        <w:t> </w:t>
      </w:r>
      <w:r>
        <w:rPr/>
        <w:t>02 lần</w:t>
      </w:r>
      <w:r>
        <w:rPr>
          <w:spacing w:val="-1"/>
        </w:rPr>
        <w:t> </w:t>
      </w:r>
      <w:r>
        <w:rPr/>
        <w:t>trở lên</w:t>
      </w:r>
      <w:r>
        <w:rPr>
          <w:spacing w:val="-1"/>
        </w:rPr>
        <w:t> </w:t>
      </w:r>
      <w:r>
        <w:rPr/>
        <w:t>thì Tòa</w:t>
      </w:r>
      <w:r>
        <w:rPr>
          <w:spacing w:val="-1"/>
        </w:rPr>
        <w:t> </w:t>
      </w:r>
      <w:r>
        <w:rPr/>
        <w:t>án</w:t>
      </w:r>
      <w:r>
        <w:rPr>
          <w:spacing w:val="-1"/>
        </w:rPr>
        <w:t> </w:t>
      </w:r>
      <w:r>
        <w:rPr/>
        <w:t>có</w:t>
      </w:r>
      <w:r>
        <w:rPr>
          <w:spacing w:val="-1"/>
        </w:rPr>
        <w:t> </w:t>
      </w:r>
      <w:r>
        <w:rPr/>
        <w:t>thể</w:t>
      </w:r>
      <w:r>
        <w:rPr>
          <w:spacing w:val="-1"/>
        </w:rPr>
        <w:t> </w:t>
      </w:r>
      <w:r>
        <w:rPr/>
        <w:t>quyết định buộc bị cáo phải chấp hành hình phạt tù của bản án đã cho hưởng án treo.</w:t>
      </w:r>
    </w:p>
    <w:p>
      <w:pPr>
        <w:pStyle w:val="ListParagraph"/>
        <w:numPr>
          <w:ilvl w:val="0"/>
          <w:numId w:val="2"/>
        </w:numPr>
        <w:tabs>
          <w:tab w:pos="1021" w:val="left" w:leader="none"/>
        </w:tabs>
        <w:spacing w:line="288" w:lineRule="auto" w:before="0" w:after="0"/>
        <w:ind w:left="160" w:right="130" w:firstLine="565"/>
        <w:jc w:val="both"/>
        <w:rPr>
          <w:sz w:val="28"/>
        </w:rPr>
      </w:pPr>
      <w:r>
        <w:rPr>
          <w:sz w:val="28"/>
        </w:rPr>
        <w:t>Về án phí: Căn cứ khoản 2 Điều 135 và khoản 2 Điều 136 Bộ luật tố tụng hình</w:t>
      </w:r>
      <w:r>
        <w:rPr>
          <w:spacing w:val="-3"/>
          <w:sz w:val="28"/>
        </w:rPr>
        <w:t> </w:t>
      </w:r>
      <w:r>
        <w:rPr>
          <w:sz w:val="28"/>
        </w:rPr>
        <w:t>sự;</w:t>
      </w:r>
      <w:r>
        <w:rPr>
          <w:spacing w:val="-4"/>
          <w:sz w:val="28"/>
        </w:rPr>
        <w:t> </w:t>
      </w:r>
      <w:r>
        <w:rPr>
          <w:sz w:val="28"/>
        </w:rPr>
        <w:t>khoản</w:t>
      </w:r>
      <w:r>
        <w:rPr>
          <w:spacing w:val="-3"/>
          <w:sz w:val="28"/>
        </w:rPr>
        <w:t> </w:t>
      </w:r>
      <w:r>
        <w:rPr>
          <w:sz w:val="28"/>
        </w:rPr>
        <w:t>1</w:t>
      </w:r>
      <w:r>
        <w:rPr>
          <w:spacing w:val="-3"/>
          <w:sz w:val="28"/>
        </w:rPr>
        <w:t> </w:t>
      </w:r>
      <w:r>
        <w:rPr>
          <w:sz w:val="28"/>
        </w:rPr>
        <w:t>Điều</w:t>
      </w:r>
      <w:r>
        <w:rPr>
          <w:spacing w:val="-3"/>
          <w:sz w:val="28"/>
        </w:rPr>
        <w:t> </w:t>
      </w:r>
      <w:r>
        <w:rPr>
          <w:sz w:val="28"/>
        </w:rPr>
        <w:t>23</w:t>
      </w:r>
      <w:r>
        <w:rPr>
          <w:spacing w:val="-3"/>
          <w:sz w:val="28"/>
        </w:rPr>
        <w:t> </w:t>
      </w:r>
      <w:r>
        <w:rPr>
          <w:sz w:val="28"/>
        </w:rPr>
        <w:t>Nghị</w:t>
      </w:r>
      <w:r>
        <w:rPr>
          <w:spacing w:val="-2"/>
          <w:sz w:val="28"/>
        </w:rPr>
        <w:t> </w:t>
      </w:r>
      <w:r>
        <w:rPr>
          <w:sz w:val="28"/>
        </w:rPr>
        <w:t>quyết</w:t>
      </w:r>
      <w:r>
        <w:rPr>
          <w:spacing w:val="-1"/>
          <w:sz w:val="28"/>
        </w:rPr>
        <w:t> </w:t>
      </w:r>
      <w:r>
        <w:rPr>
          <w:sz w:val="28"/>
        </w:rPr>
        <w:t>số</w:t>
      </w:r>
      <w:r>
        <w:rPr>
          <w:spacing w:val="-3"/>
          <w:sz w:val="28"/>
        </w:rPr>
        <w:t> </w:t>
      </w:r>
      <w:r>
        <w:rPr>
          <w:sz w:val="28"/>
        </w:rPr>
        <w:t>326/2016/UBTVQH14</w:t>
      </w:r>
      <w:r>
        <w:rPr>
          <w:spacing w:val="-3"/>
          <w:sz w:val="28"/>
        </w:rPr>
        <w:t> </w:t>
      </w:r>
      <w:r>
        <w:rPr>
          <w:sz w:val="28"/>
        </w:rPr>
        <w:t>của Ủy</w:t>
      </w:r>
      <w:r>
        <w:rPr>
          <w:spacing w:val="-3"/>
          <w:sz w:val="28"/>
        </w:rPr>
        <w:t> </w:t>
      </w:r>
      <w:r>
        <w:rPr>
          <w:sz w:val="28"/>
        </w:rPr>
        <w:t>ban</w:t>
      </w:r>
      <w:r>
        <w:rPr>
          <w:spacing w:val="-3"/>
          <w:sz w:val="28"/>
        </w:rPr>
        <w:t> </w:t>
      </w:r>
      <w:r>
        <w:rPr>
          <w:sz w:val="28"/>
        </w:rPr>
        <w:t>thường vụ Quốc hội quy định về mức thu, miễn, giảm, thu, nộp, quản lý và sử dụng án phí</w:t>
      </w:r>
    </w:p>
    <w:p>
      <w:pPr>
        <w:spacing w:after="0" w:line="288" w:lineRule="auto"/>
        <w:jc w:val="both"/>
        <w:rPr>
          <w:sz w:val="28"/>
        </w:rPr>
        <w:sectPr>
          <w:pgSz w:w="11910" w:h="16840"/>
          <w:pgMar w:header="0" w:footer="771" w:top="1060" w:bottom="960" w:left="1540" w:right="720"/>
        </w:sectPr>
      </w:pPr>
    </w:p>
    <w:p>
      <w:pPr>
        <w:spacing w:before="74"/>
        <w:ind w:left="160" w:right="0" w:firstLine="0"/>
        <w:jc w:val="both"/>
        <w:rPr>
          <w:i/>
          <w:sz w:val="28"/>
        </w:rPr>
      </w:pPr>
      <w:r>
        <w:rPr>
          <w:sz w:val="28"/>
        </w:rPr>
        <w:t>và</w:t>
      </w:r>
      <w:r>
        <w:rPr>
          <w:spacing w:val="27"/>
          <w:sz w:val="28"/>
        </w:rPr>
        <w:t> </w:t>
      </w:r>
      <w:r>
        <w:rPr>
          <w:sz w:val="28"/>
        </w:rPr>
        <w:t>lệ</w:t>
      </w:r>
      <w:r>
        <w:rPr>
          <w:spacing w:val="28"/>
          <w:sz w:val="28"/>
        </w:rPr>
        <w:t> </w:t>
      </w:r>
      <w:r>
        <w:rPr>
          <w:sz w:val="28"/>
        </w:rPr>
        <w:t>phí</w:t>
      </w:r>
      <w:r>
        <w:rPr>
          <w:spacing w:val="29"/>
          <w:sz w:val="28"/>
        </w:rPr>
        <w:t> </w:t>
      </w:r>
      <w:r>
        <w:rPr>
          <w:sz w:val="28"/>
        </w:rPr>
        <w:t>Tòa</w:t>
      </w:r>
      <w:r>
        <w:rPr>
          <w:spacing w:val="28"/>
          <w:sz w:val="28"/>
        </w:rPr>
        <w:t> </w:t>
      </w:r>
      <w:r>
        <w:rPr>
          <w:sz w:val="28"/>
        </w:rPr>
        <w:t>án:</w:t>
      </w:r>
      <w:r>
        <w:rPr>
          <w:spacing w:val="29"/>
          <w:sz w:val="28"/>
        </w:rPr>
        <w:t> </w:t>
      </w:r>
      <w:r>
        <w:rPr>
          <w:sz w:val="28"/>
        </w:rPr>
        <w:t>Buộc</w:t>
      </w:r>
      <w:r>
        <w:rPr>
          <w:spacing w:val="31"/>
          <w:sz w:val="28"/>
        </w:rPr>
        <w:t> </w:t>
      </w:r>
      <w:r>
        <w:rPr>
          <w:sz w:val="28"/>
        </w:rPr>
        <w:t>bị</w:t>
      </w:r>
      <w:r>
        <w:rPr>
          <w:spacing w:val="29"/>
          <w:sz w:val="28"/>
        </w:rPr>
        <w:t> </w:t>
      </w:r>
      <w:r>
        <w:rPr>
          <w:sz w:val="28"/>
        </w:rPr>
        <w:t>cáo</w:t>
      </w:r>
      <w:r>
        <w:rPr>
          <w:spacing w:val="29"/>
          <w:sz w:val="28"/>
        </w:rPr>
        <w:t> </w:t>
      </w:r>
      <w:r>
        <w:rPr>
          <w:sz w:val="28"/>
        </w:rPr>
        <w:t>Trần</w:t>
      </w:r>
      <w:r>
        <w:rPr>
          <w:spacing w:val="28"/>
          <w:sz w:val="28"/>
        </w:rPr>
        <w:t> </w:t>
      </w:r>
      <w:r>
        <w:rPr>
          <w:sz w:val="28"/>
        </w:rPr>
        <w:t>Hưng</w:t>
      </w:r>
      <w:r>
        <w:rPr>
          <w:spacing w:val="22"/>
          <w:sz w:val="28"/>
        </w:rPr>
        <w:t> </w:t>
      </w:r>
      <w:r>
        <w:rPr>
          <w:sz w:val="28"/>
        </w:rPr>
        <w:t>L</w:t>
      </w:r>
      <w:r>
        <w:rPr>
          <w:spacing w:val="28"/>
          <w:sz w:val="28"/>
        </w:rPr>
        <w:t> </w:t>
      </w:r>
      <w:r>
        <w:rPr>
          <w:sz w:val="28"/>
        </w:rPr>
        <w:t>phải</w:t>
      </w:r>
      <w:r>
        <w:rPr>
          <w:spacing w:val="30"/>
          <w:sz w:val="28"/>
        </w:rPr>
        <w:t> </w:t>
      </w:r>
      <w:r>
        <w:rPr>
          <w:sz w:val="28"/>
        </w:rPr>
        <w:t>chịu</w:t>
      </w:r>
      <w:r>
        <w:rPr>
          <w:spacing w:val="27"/>
          <w:sz w:val="28"/>
        </w:rPr>
        <w:t> </w:t>
      </w:r>
      <w:r>
        <w:rPr>
          <w:sz w:val="28"/>
        </w:rPr>
        <w:t>200.000</w:t>
      </w:r>
      <w:r>
        <w:rPr>
          <w:spacing w:val="25"/>
          <w:sz w:val="28"/>
        </w:rPr>
        <w:t> </w:t>
      </w:r>
      <w:r>
        <w:rPr>
          <w:i/>
          <w:sz w:val="28"/>
        </w:rPr>
        <w:t>(Hai</w:t>
      </w:r>
      <w:r>
        <w:rPr>
          <w:i/>
          <w:spacing w:val="24"/>
          <w:sz w:val="28"/>
        </w:rPr>
        <w:t> </w:t>
      </w:r>
      <w:r>
        <w:rPr>
          <w:i/>
          <w:sz w:val="28"/>
        </w:rPr>
        <w:t>trăm</w:t>
      </w:r>
      <w:r>
        <w:rPr>
          <w:i/>
          <w:spacing w:val="26"/>
          <w:sz w:val="28"/>
        </w:rPr>
        <w:t> </w:t>
      </w:r>
      <w:r>
        <w:rPr>
          <w:i/>
          <w:spacing w:val="-2"/>
          <w:sz w:val="28"/>
        </w:rPr>
        <w:t>nghìn)</w:t>
      </w:r>
    </w:p>
    <w:p>
      <w:pPr>
        <w:pStyle w:val="BodyText"/>
        <w:spacing w:before="63"/>
        <w:ind w:firstLine="0"/>
      </w:pPr>
      <w:r>
        <w:rPr/>
        <w:t>đồng</w:t>
      </w:r>
      <w:r>
        <w:rPr>
          <w:spacing w:val="-1"/>
        </w:rPr>
        <w:t> </w:t>
      </w:r>
      <w:r>
        <w:rPr/>
        <w:t>tiền</w:t>
      </w:r>
      <w:r>
        <w:rPr>
          <w:spacing w:val="-1"/>
        </w:rPr>
        <w:t> </w:t>
      </w:r>
      <w:r>
        <w:rPr/>
        <w:t>án phí</w:t>
      </w:r>
      <w:r>
        <w:rPr>
          <w:spacing w:val="1"/>
        </w:rPr>
        <w:t> </w:t>
      </w:r>
      <w:r>
        <w:rPr/>
        <w:t>hình sự</w:t>
      </w:r>
      <w:r>
        <w:rPr>
          <w:spacing w:val="-3"/>
        </w:rPr>
        <w:t> </w:t>
      </w:r>
      <w:r>
        <w:rPr/>
        <w:t>sơ</w:t>
      </w:r>
      <w:r>
        <w:rPr>
          <w:spacing w:val="1"/>
        </w:rPr>
        <w:t> </w:t>
      </w:r>
      <w:r>
        <w:rPr>
          <w:spacing w:val="-4"/>
        </w:rPr>
        <w:t>thẩm.</w:t>
      </w:r>
    </w:p>
    <w:p>
      <w:pPr>
        <w:pStyle w:val="ListParagraph"/>
        <w:numPr>
          <w:ilvl w:val="0"/>
          <w:numId w:val="2"/>
        </w:numPr>
        <w:tabs>
          <w:tab w:pos="1041" w:val="left" w:leader="none"/>
        </w:tabs>
        <w:spacing w:line="288" w:lineRule="auto" w:before="63" w:after="0"/>
        <w:ind w:left="160" w:right="120" w:firstLine="565"/>
        <w:jc w:val="both"/>
        <w:rPr>
          <w:sz w:val="28"/>
        </w:rPr>
      </w:pPr>
      <w:r>
        <w:rPr>
          <w:sz w:val="28"/>
        </w:rPr>
        <w:t>Về quyền kháng cáo: Bị cáo, người đại diện hợp pháp của người bị hại; người có quyền lợi, nghĩa vụ liên quan có quyền kháng cáo bản án trong hạn 15 ngày, kể từ ngày tuyên án sơ thẩm. Người có quyền lợi, nghĩa vụ liên quan vắng mặt tại phiên tòa có quyền kháng cáo trong hạn 15 ngày kể từ ngày nhận được bản án hoặc bản án được niêm yết./.</w:t>
      </w:r>
    </w:p>
    <w:p>
      <w:pPr>
        <w:pStyle w:val="BodyText"/>
        <w:ind w:left="0" w:firstLine="0"/>
        <w:jc w:val="left"/>
        <w:rPr>
          <w:sz w:val="20"/>
        </w:rPr>
      </w:pPr>
    </w:p>
    <w:p>
      <w:pPr>
        <w:pStyle w:val="BodyText"/>
        <w:spacing w:before="9"/>
        <w:ind w:left="0" w:firstLine="0"/>
        <w:jc w:val="left"/>
        <w:rPr>
          <w:sz w:val="14"/>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0"/>
        <w:gridCol w:w="4932"/>
      </w:tblGrid>
      <w:tr>
        <w:trPr>
          <w:trHeight w:val="2288" w:hRule="atLeast"/>
        </w:trPr>
        <w:tc>
          <w:tcPr>
            <w:tcW w:w="3910" w:type="dxa"/>
          </w:tcPr>
          <w:p>
            <w:pPr>
              <w:pStyle w:val="TableParagraph"/>
              <w:spacing w:line="266" w:lineRule="exact"/>
              <w:ind w:left="50"/>
              <w:rPr>
                <w:i/>
                <w:sz w:val="22"/>
              </w:rPr>
            </w:pPr>
            <w:r>
              <w:rPr>
                <w:b/>
                <w:i/>
                <w:sz w:val="24"/>
              </w:rPr>
              <w:t>Nơi</w:t>
            </w:r>
            <w:r>
              <w:rPr>
                <w:b/>
                <w:i/>
                <w:spacing w:val="-2"/>
                <w:sz w:val="24"/>
              </w:rPr>
              <w:t> nhận</w:t>
            </w:r>
            <w:r>
              <w:rPr>
                <w:i/>
                <w:spacing w:val="-2"/>
                <w:sz w:val="22"/>
              </w:rPr>
              <w:t>:</w:t>
            </w:r>
          </w:p>
          <w:p>
            <w:pPr>
              <w:pStyle w:val="TableParagraph"/>
              <w:numPr>
                <w:ilvl w:val="0"/>
                <w:numId w:val="3"/>
              </w:numPr>
              <w:tabs>
                <w:tab w:pos="181" w:val="left" w:leader="none"/>
              </w:tabs>
              <w:spacing w:line="250" w:lineRule="exact" w:before="0" w:after="0"/>
              <w:ind w:left="180" w:right="0" w:hanging="131"/>
              <w:jc w:val="left"/>
              <w:rPr>
                <w:sz w:val="22"/>
              </w:rPr>
            </w:pPr>
            <w:r>
              <w:rPr>
                <w:sz w:val="22"/>
              </w:rPr>
              <w:t>TAND</w:t>
            </w:r>
            <w:r>
              <w:rPr>
                <w:spacing w:val="-7"/>
                <w:sz w:val="22"/>
              </w:rPr>
              <w:t> </w:t>
            </w:r>
            <w:r>
              <w:rPr>
                <w:sz w:val="22"/>
              </w:rPr>
              <w:t>tỉnh</w:t>
            </w:r>
            <w:r>
              <w:rPr>
                <w:spacing w:val="-6"/>
                <w:sz w:val="22"/>
              </w:rPr>
              <w:t> </w:t>
            </w:r>
            <w:r>
              <w:rPr>
                <w:sz w:val="22"/>
              </w:rPr>
              <w:t>Nghệ</w:t>
            </w:r>
            <w:r>
              <w:rPr>
                <w:spacing w:val="-9"/>
                <w:sz w:val="22"/>
              </w:rPr>
              <w:t> </w:t>
            </w:r>
            <w:r>
              <w:rPr>
                <w:spacing w:val="-5"/>
                <w:sz w:val="22"/>
              </w:rPr>
              <w:t>An;</w:t>
            </w:r>
          </w:p>
          <w:p>
            <w:pPr>
              <w:pStyle w:val="TableParagraph"/>
              <w:numPr>
                <w:ilvl w:val="0"/>
                <w:numId w:val="3"/>
              </w:numPr>
              <w:tabs>
                <w:tab w:pos="181" w:val="left" w:leader="none"/>
              </w:tabs>
              <w:spacing w:line="251" w:lineRule="exact" w:before="0" w:after="0"/>
              <w:ind w:left="180" w:right="0" w:hanging="131"/>
              <w:jc w:val="left"/>
              <w:rPr>
                <w:sz w:val="22"/>
              </w:rPr>
            </w:pPr>
            <w:r>
              <w:rPr>
                <w:sz w:val="22"/>
              </w:rPr>
              <w:t>VKSND</w:t>
            </w:r>
            <w:r>
              <w:rPr>
                <w:spacing w:val="-9"/>
                <w:sz w:val="22"/>
              </w:rPr>
              <w:t> </w:t>
            </w:r>
            <w:r>
              <w:rPr>
                <w:sz w:val="22"/>
              </w:rPr>
              <w:t>tỉnh</w:t>
            </w:r>
            <w:r>
              <w:rPr>
                <w:spacing w:val="-8"/>
                <w:sz w:val="22"/>
              </w:rPr>
              <w:t> </w:t>
            </w:r>
            <w:r>
              <w:rPr>
                <w:sz w:val="22"/>
              </w:rPr>
              <w:t>Nghệ</w:t>
            </w:r>
            <w:r>
              <w:rPr>
                <w:spacing w:val="-6"/>
                <w:sz w:val="22"/>
              </w:rPr>
              <w:t> </w:t>
            </w:r>
            <w:r>
              <w:rPr>
                <w:spacing w:val="-5"/>
                <w:sz w:val="22"/>
              </w:rPr>
              <w:t>An;</w:t>
            </w:r>
          </w:p>
          <w:p>
            <w:pPr>
              <w:pStyle w:val="TableParagraph"/>
              <w:numPr>
                <w:ilvl w:val="0"/>
                <w:numId w:val="3"/>
              </w:numPr>
              <w:tabs>
                <w:tab w:pos="181" w:val="left" w:leader="none"/>
              </w:tabs>
              <w:spacing w:line="240" w:lineRule="auto" w:before="2" w:after="0"/>
              <w:ind w:left="180" w:right="0" w:hanging="131"/>
              <w:jc w:val="left"/>
              <w:rPr>
                <w:sz w:val="22"/>
              </w:rPr>
            </w:pPr>
            <w:r>
              <w:rPr>
                <w:sz w:val="22"/>
              </w:rPr>
              <w:t>VKSND</w:t>
            </w:r>
            <w:r>
              <w:rPr>
                <w:spacing w:val="-2"/>
                <w:sz w:val="22"/>
              </w:rPr>
              <w:t> </w:t>
            </w:r>
            <w:r>
              <w:rPr>
                <w:sz w:val="22"/>
              </w:rPr>
              <w:t>thị</w:t>
            </w:r>
            <w:r>
              <w:rPr>
                <w:spacing w:val="-6"/>
                <w:sz w:val="22"/>
              </w:rPr>
              <w:t> </w:t>
            </w:r>
            <w:r>
              <w:rPr>
                <w:sz w:val="22"/>
              </w:rPr>
              <w:t>xã</w:t>
            </w:r>
            <w:r>
              <w:rPr>
                <w:spacing w:val="-1"/>
                <w:sz w:val="22"/>
              </w:rPr>
              <w:t> </w:t>
            </w:r>
            <w:r>
              <w:rPr>
                <w:sz w:val="22"/>
              </w:rPr>
              <w:t>Cửa</w:t>
            </w:r>
            <w:r>
              <w:rPr>
                <w:spacing w:val="-2"/>
                <w:sz w:val="22"/>
              </w:rPr>
              <w:t> </w:t>
            </w:r>
            <w:r>
              <w:rPr>
                <w:spacing w:val="-5"/>
                <w:sz w:val="22"/>
              </w:rPr>
              <w:t>Lò;</w:t>
            </w:r>
          </w:p>
          <w:p>
            <w:pPr>
              <w:pStyle w:val="TableParagraph"/>
              <w:numPr>
                <w:ilvl w:val="0"/>
                <w:numId w:val="3"/>
              </w:numPr>
              <w:tabs>
                <w:tab w:pos="181" w:val="left" w:leader="none"/>
              </w:tabs>
              <w:spacing w:line="252" w:lineRule="exact" w:before="2" w:after="0"/>
              <w:ind w:left="180" w:right="0" w:hanging="131"/>
              <w:jc w:val="left"/>
              <w:rPr>
                <w:sz w:val="22"/>
              </w:rPr>
            </w:pPr>
            <w:r>
              <w:rPr>
                <w:sz w:val="22"/>
              </w:rPr>
              <w:t>Chi</w:t>
            </w:r>
            <w:r>
              <w:rPr>
                <w:spacing w:val="-8"/>
                <w:sz w:val="22"/>
              </w:rPr>
              <w:t> </w:t>
            </w:r>
            <w:r>
              <w:rPr>
                <w:sz w:val="22"/>
              </w:rPr>
              <w:t>cục</w:t>
            </w:r>
            <w:r>
              <w:rPr>
                <w:spacing w:val="-3"/>
                <w:sz w:val="22"/>
              </w:rPr>
              <w:t> </w:t>
            </w:r>
            <w:r>
              <w:rPr>
                <w:sz w:val="22"/>
              </w:rPr>
              <w:t>THADS</w:t>
            </w:r>
            <w:r>
              <w:rPr>
                <w:spacing w:val="-2"/>
                <w:sz w:val="22"/>
              </w:rPr>
              <w:t> </w:t>
            </w:r>
            <w:r>
              <w:rPr>
                <w:sz w:val="22"/>
              </w:rPr>
              <w:t>thị</w:t>
            </w:r>
            <w:r>
              <w:rPr>
                <w:spacing w:val="-8"/>
                <w:sz w:val="22"/>
              </w:rPr>
              <w:t> </w:t>
            </w:r>
            <w:r>
              <w:rPr>
                <w:sz w:val="22"/>
              </w:rPr>
              <w:t>xã</w:t>
            </w:r>
            <w:r>
              <w:rPr>
                <w:spacing w:val="-3"/>
                <w:sz w:val="22"/>
              </w:rPr>
              <w:t> </w:t>
            </w:r>
            <w:r>
              <w:rPr>
                <w:sz w:val="22"/>
              </w:rPr>
              <w:t>Cửa</w:t>
            </w:r>
            <w:r>
              <w:rPr>
                <w:spacing w:val="-3"/>
                <w:sz w:val="22"/>
              </w:rPr>
              <w:t> </w:t>
            </w:r>
            <w:r>
              <w:rPr>
                <w:spacing w:val="-5"/>
                <w:sz w:val="22"/>
              </w:rPr>
              <w:t>Lò;</w:t>
            </w:r>
          </w:p>
          <w:p>
            <w:pPr>
              <w:pStyle w:val="TableParagraph"/>
              <w:numPr>
                <w:ilvl w:val="0"/>
                <w:numId w:val="3"/>
              </w:numPr>
              <w:tabs>
                <w:tab w:pos="181" w:val="left" w:leader="none"/>
              </w:tabs>
              <w:spacing w:line="252" w:lineRule="exact" w:before="0" w:after="0"/>
              <w:ind w:left="180" w:right="0" w:hanging="131"/>
              <w:jc w:val="left"/>
              <w:rPr>
                <w:sz w:val="22"/>
              </w:rPr>
            </w:pPr>
            <w:r>
              <w:rPr>
                <w:sz w:val="22"/>
              </w:rPr>
              <w:t>Công</w:t>
            </w:r>
            <w:r>
              <w:rPr>
                <w:spacing w:val="-5"/>
                <w:sz w:val="22"/>
              </w:rPr>
              <w:t> </w:t>
            </w:r>
            <w:r>
              <w:rPr>
                <w:sz w:val="22"/>
              </w:rPr>
              <w:t>an</w:t>
            </w:r>
            <w:r>
              <w:rPr>
                <w:spacing w:val="-4"/>
                <w:sz w:val="22"/>
              </w:rPr>
              <w:t> </w:t>
            </w:r>
            <w:r>
              <w:rPr>
                <w:sz w:val="22"/>
              </w:rPr>
              <w:t>thị</w:t>
            </w:r>
            <w:r>
              <w:rPr>
                <w:spacing w:val="-6"/>
                <w:sz w:val="22"/>
              </w:rPr>
              <w:t> </w:t>
            </w:r>
            <w:r>
              <w:rPr>
                <w:sz w:val="22"/>
              </w:rPr>
              <w:t>xã</w:t>
            </w:r>
            <w:r>
              <w:rPr>
                <w:spacing w:val="-3"/>
                <w:sz w:val="22"/>
              </w:rPr>
              <w:t> </w:t>
            </w:r>
            <w:r>
              <w:rPr>
                <w:sz w:val="22"/>
              </w:rPr>
              <w:t>Cửa</w:t>
            </w:r>
            <w:r>
              <w:rPr>
                <w:spacing w:val="-2"/>
                <w:sz w:val="22"/>
              </w:rPr>
              <w:t> </w:t>
            </w:r>
            <w:r>
              <w:rPr>
                <w:spacing w:val="-5"/>
                <w:sz w:val="22"/>
              </w:rPr>
              <w:t>Lò;</w:t>
            </w:r>
          </w:p>
          <w:p>
            <w:pPr>
              <w:pStyle w:val="TableParagraph"/>
              <w:numPr>
                <w:ilvl w:val="0"/>
                <w:numId w:val="3"/>
              </w:numPr>
              <w:tabs>
                <w:tab w:pos="181" w:val="left" w:leader="none"/>
              </w:tabs>
              <w:spacing w:line="251" w:lineRule="exact" w:before="2" w:after="0"/>
              <w:ind w:left="180" w:right="0" w:hanging="131"/>
              <w:jc w:val="left"/>
              <w:rPr>
                <w:sz w:val="22"/>
              </w:rPr>
            </w:pPr>
            <w:r>
              <w:rPr>
                <w:sz w:val="22"/>
              </w:rPr>
              <w:t>Bị</w:t>
            </w:r>
            <w:r>
              <w:rPr>
                <w:spacing w:val="-6"/>
                <w:sz w:val="22"/>
              </w:rPr>
              <w:t> </w:t>
            </w:r>
            <w:r>
              <w:rPr>
                <w:sz w:val="22"/>
              </w:rPr>
              <w:t>cáo;</w:t>
            </w:r>
            <w:r>
              <w:rPr>
                <w:spacing w:val="-4"/>
                <w:sz w:val="22"/>
              </w:rPr>
              <w:t> </w:t>
            </w:r>
            <w:r>
              <w:rPr>
                <w:sz w:val="22"/>
              </w:rPr>
              <w:t>người</w:t>
            </w:r>
            <w:r>
              <w:rPr>
                <w:spacing w:val="-5"/>
                <w:sz w:val="22"/>
              </w:rPr>
              <w:t> </w:t>
            </w:r>
            <w:r>
              <w:rPr>
                <w:sz w:val="22"/>
              </w:rPr>
              <w:t>đại</w:t>
            </w:r>
            <w:r>
              <w:rPr>
                <w:spacing w:val="-5"/>
                <w:sz w:val="22"/>
              </w:rPr>
              <w:t> </w:t>
            </w:r>
            <w:r>
              <w:rPr>
                <w:sz w:val="22"/>
              </w:rPr>
              <w:t>diện</w:t>
            </w:r>
            <w:r>
              <w:rPr>
                <w:spacing w:val="-3"/>
                <w:sz w:val="22"/>
              </w:rPr>
              <w:t> </w:t>
            </w:r>
            <w:r>
              <w:rPr>
                <w:sz w:val="22"/>
              </w:rPr>
              <w:t>HP</w:t>
            </w:r>
            <w:r>
              <w:rPr>
                <w:spacing w:val="-6"/>
                <w:sz w:val="22"/>
              </w:rPr>
              <w:t> </w:t>
            </w:r>
            <w:r>
              <w:rPr>
                <w:sz w:val="22"/>
              </w:rPr>
              <w:t>của</w:t>
            </w:r>
            <w:r>
              <w:rPr>
                <w:spacing w:val="-2"/>
                <w:sz w:val="22"/>
              </w:rPr>
              <w:t> </w:t>
            </w:r>
            <w:r>
              <w:rPr>
                <w:sz w:val="22"/>
              </w:rPr>
              <w:t>bị</w:t>
            </w:r>
            <w:r>
              <w:rPr>
                <w:spacing w:val="-5"/>
                <w:sz w:val="22"/>
              </w:rPr>
              <w:t> </w:t>
            </w:r>
            <w:r>
              <w:rPr>
                <w:spacing w:val="-4"/>
                <w:sz w:val="22"/>
              </w:rPr>
              <w:t>hại;</w:t>
            </w:r>
          </w:p>
          <w:p>
            <w:pPr>
              <w:pStyle w:val="TableParagraph"/>
              <w:numPr>
                <w:ilvl w:val="0"/>
                <w:numId w:val="3"/>
              </w:numPr>
              <w:tabs>
                <w:tab w:pos="181" w:val="left" w:leader="none"/>
              </w:tabs>
              <w:spacing w:line="251" w:lineRule="exact" w:before="0" w:after="0"/>
              <w:ind w:left="180" w:right="0" w:hanging="131"/>
              <w:jc w:val="left"/>
              <w:rPr>
                <w:sz w:val="22"/>
              </w:rPr>
            </w:pPr>
            <w:r>
              <w:rPr>
                <w:sz w:val="22"/>
              </w:rPr>
              <w:t>UBND</w:t>
            </w:r>
            <w:r>
              <w:rPr>
                <w:spacing w:val="-1"/>
                <w:sz w:val="22"/>
              </w:rPr>
              <w:t> </w:t>
            </w:r>
            <w:r>
              <w:rPr>
                <w:sz w:val="22"/>
              </w:rPr>
              <w:t>phường</w:t>
            </w:r>
            <w:r>
              <w:rPr>
                <w:spacing w:val="-2"/>
                <w:sz w:val="22"/>
              </w:rPr>
              <w:t> </w:t>
            </w:r>
            <w:r>
              <w:rPr>
                <w:sz w:val="22"/>
              </w:rPr>
              <w:t>Trảng</w:t>
            </w:r>
            <w:r>
              <w:rPr>
                <w:spacing w:val="-7"/>
                <w:sz w:val="22"/>
              </w:rPr>
              <w:t> </w:t>
            </w:r>
            <w:r>
              <w:rPr>
                <w:spacing w:val="-5"/>
                <w:sz w:val="22"/>
              </w:rPr>
              <w:t>D;</w:t>
            </w:r>
          </w:p>
          <w:p>
            <w:pPr>
              <w:pStyle w:val="TableParagraph"/>
              <w:numPr>
                <w:ilvl w:val="0"/>
                <w:numId w:val="3"/>
              </w:numPr>
              <w:tabs>
                <w:tab w:pos="181" w:val="left" w:leader="none"/>
              </w:tabs>
              <w:spacing w:line="233" w:lineRule="exact" w:before="2" w:after="0"/>
              <w:ind w:left="180" w:right="0" w:hanging="131"/>
              <w:jc w:val="left"/>
              <w:rPr>
                <w:sz w:val="22"/>
              </w:rPr>
            </w:pPr>
            <w:r>
              <w:rPr>
                <w:sz w:val="22"/>
              </w:rPr>
              <w:t>Lưu</w:t>
            </w:r>
            <w:r>
              <w:rPr>
                <w:spacing w:val="-3"/>
                <w:sz w:val="22"/>
              </w:rPr>
              <w:t> </w:t>
            </w:r>
            <w:r>
              <w:rPr>
                <w:sz w:val="22"/>
              </w:rPr>
              <w:t>hồ</w:t>
            </w:r>
            <w:r>
              <w:rPr>
                <w:spacing w:val="-3"/>
                <w:sz w:val="22"/>
              </w:rPr>
              <w:t> </w:t>
            </w:r>
            <w:r>
              <w:rPr>
                <w:sz w:val="22"/>
              </w:rPr>
              <w:t>sơ</w:t>
            </w:r>
            <w:r>
              <w:rPr>
                <w:spacing w:val="-6"/>
                <w:sz w:val="22"/>
              </w:rPr>
              <w:t> </w:t>
            </w:r>
            <w:r>
              <w:rPr>
                <w:sz w:val="22"/>
              </w:rPr>
              <w:t>vụ</w:t>
            </w:r>
            <w:r>
              <w:rPr>
                <w:spacing w:val="-2"/>
                <w:sz w:val="22"/>
              </w:rPr>
              <w:t> </w:t>
            </w:r>
            <w:r>
              <w:rPr>
                <w:sz w:val="22"/>
              </w:rPr>
              <w:t>án;</w:t>
            </w:r>
            <w:r>
              <w:rPr>
                <w:spacing w:val="-5"/>
                <w:sz w:val="22"/>
              </w:rPr>
              <w:t> </w:t>
            </w:r>
            <w:r>
              <w:rPr>
                <w:spacing w:val="-2"/>
                <w:sz w:val="22"/>
              </w:rPr>
              <w:t>VP.TA.</w:t>
            </w:r>
          </w:p>
        </w:tc>
        <w:tc>
          <w:tcPr>
            <w:tcW w:w="4932" w:type="dxa"/>
          </w:tcPr>
          <w:p>
            <w:pPr>
              <w:pStyle w:val="TableParagraph"/>
              <w:spacing w:line="298" w:lineRule="exact"/>
              <w:ind w:left="462"/>
              <w:rPr>
                <w:b/>
                <w:sz w:val="27"/>
              </w:rPr>
            </w:pPr>
            <w:r>
              <w:rPr>
                <w:b/>
                <w:sz w:val="27"/>
              </w:rPr>
              <w:t>TM. HỘI</w:t>
            </w:r>
            <w:r>
              <w:rPr>
                <w:b/>
                <w:spacing w:val="1"/>
                <w:sz w:val="27"/>
              </w:rPr>
              <w:t> </w:t>
            </w:r>
            <w:r>
              <w:rPr>
                <w:b/>
                <w:sz w:val="27"/>
              </w:rPr>
              <w:t>ĐỒNG</w:t>
            </w:r>
            <w:r>
              <w:rPr>
                <w:b/>
                <w:spacing w:val="-5"/>
                <w:sz w:val="27"/>
              </w:rPr>
              <w:t> </w:t>
            </w:r>
            <w:r>
              <w:rPr>
                <w:b/>
                <w:sz w:val="27"/>
              </w:rPr>
              <w:t>XÉT</w:t>
            </w:r>
            <w:r>
              <w:rPr>
                <w:b/>
                <w:spacing w:val="1"/>
                <w:sz w:val="27"/>
              </w:rPr>
              <w:t> </w:t>
            </w:r>
            <w:r>
              <w:rPr>
                <w:b/>
                <w:sz w:val="27"/>
              </w:rPr>
              <w:t>XỬ</w:t>
            </w:r>
            <w:r>
              <w:rPr>
                <w:b/>
                <w:spacing w:val="-4"/>
                <w:sz w:val="27"/>
              </w:rPr>
              <w:t> </w:t>
            </w:r>
            <w:r>
              <w:rPr>
                <w:b/>
                <w:sz w:val="27"/>
              </w:rPr>
              <w:t>SƠ</w:t>
            </w:r>
            <w:r>
              <w:rPr>
                <w:b/>
                <w:spacing w:val="1"/>
                <w:sz w:val="27"/>
              </w:rPr>
              <w:t> </w:t>
            </w:r>
            <w:r>
              <w:rPr>
                <w:b/>
                <w:spacing w:val="-4"/>
                <w:sz w:val="27"/>
              </w:rPr>
              <w:t>THẨM</w:t>
            </w:r>
          </w:p>
          <w:p>
            <w:pPr>
              <w:pStyle w:val="TableParagraph"/>
              <w:spacing w:line="287" w:lineRule="exact"/>
              <w:ind w:left="462"/>
              <w:rPr>
                <w:b/>
                <w:sz w:val="25"/>
              </w:rPr>
            </w:pPr>
            <w:r>
              <w:rPr>
                <w:b/>
                <w:sz w:val="25"/>
              </w:rPr>
              <w:t>THẨM PHÁN</w:t>
            </w:r>
            <w:r>
              <w:rPr>
                <w:b/>
                <w:spacing w:val="1"/>
                <w:sz w:val="25"/>
              </w:rPr>
              <w:t> </w:t>
            </w:r>
            <w:r>
              <w:rPr>
                <w:b/>
                <w:sz w:val="25"/>
              </w:rPr>
              <w:t>–</w:t>
            </w:r>
            <w:r>
              <w:rPr>
                <w:b/>
                <w:spacing w:val="1"/>
                <w:sz w:val="25"/>
              </w:rPr>
              <w:t> </w:t>
            </w:r>
            <w:r>
              <w:rPr>
                <w:b/>
                <w:sz w:val="25"/>
              </w:rPr>
              <w:t>CHỦ</w:t>
            </w:r>
            <w:r>
              <w:rPr>
                <w:b/>
                <w:spacing w:val="-4"/>
                <w:sz w:val="25"/>
              </w:rPr>
              <w:t> </w:t>
            </w:r>
            <w:r>
              <w:rPr>
                <w:b/>
                <w:sz w:val="25"/>
              </w:rPr>
              <w:t>TỌA</w:t>
            </w:r>
            <w:r>
              <w:rPr>
                <w:b/>
                <w:spacing w:val="1"/>
                <w:sz w:val="25"/>
              </w:rPr>
              <w:t> </w:t>
            </w:r>
            <w:r>
              <w:rPr>
                <w:b/>
                <w:sz w:val="25"/>
              </w:rPr>
              <w:t>PHIÊN </w:t>
            </w:r>
            <w:r>
              <w:rPr>
                <w:b/>
                <w:spacing w:val="-5"/>
                <w:sz w:val="25"/>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3"/>
              <w:ind w:left="0"/>
              <w:rPr>
                <w:sz w:val="24"/>
              </w:rPr>
            </w:pPr>
          </w:p>
          <w:p>
            <w:pPr>
              <w:pStyle w:val="TableParagraph"/>
              <w:ind w:left="1487"/>
              <w:rPr>
                <w:b/>
                <w:sz w:val="28"/>
              </w:rPr>
            </w:pPr>
            <w:r>
              <w:rPr>
                <w:b/>
                <w:sz w:val="28"/>
              </w:rPr>
              <w:t>Nguyễn</w:t>
            </w:r>
            <w:r>
              <w:rPr>
                <w:b/>
                <w:spacing w:val="-3"/>
                <w:sz w:val="28"/>
              </w:rPr>
              <w:t> </w:t>
            </w:r>
            <w:r>
              <w:rPr>
                <w:b/>
                <w:sz w:val="28"/>
              </w:rPr>
              <w:t>Thị</w:t>
            </w:r>
            <w:r>
              <w:rPr>
                <w:b/>
                <w:spacing w:val="-3"/>
                <w:sz w:val="28"/>
              </w:rPr>
              <w:t> </w:t>
            </w:r>
            <w:r>
              <w:rPr>
                <w:b/>
                <w:sz w:val="28"/>
              </w:rPr>
              <w:t>Trà</w:t>
            </w:r>
            <w:r>
              <w:rPr>
                <w:b/>
                <w:spacing w:val="-2"/>
                <w:sz w:val="28"/>
              </w:rPr>
              <w:t> Giang</w:t>
            </w:r>
          </w:p>
        </w:tc>
      </w:tr>
    </w:tbl>
    <w:sectPr>
      <w:pgSz w:w="11910" w:h="16840"/>
      <w:pgMar w:header="0" w:footer="771" w:top="1060" w:bottom="96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44.469971pt;margin-top:792.474976pt;width:12.6pt;height:13pt;mso-position-horizontal-relative:page;mso-position-vertical-relative:page;z-index:-15814656" type="#_x0000_t202" id="docshape1" filled="false" stroked="false">
          <v:textbox inset="0,0,0,0">
            <w:txbxContent>
              <w:p>
                <w:pPr>
                  <w:spacing w:line="244" w:lineRule="exact" w:before="0"/>
                  <w:ind w:left="60" w:right="0" w:firstLine="0"/>
                  <w:jc w:val="left"/>
                  <w:rPr>
                    <w:rFonts w:ascii="Calibri"/>
                    <w:sz w:val="22"/>
                  </w:rPr>
                </w:pP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1</w:t>
                </w:r>
                <w:r>
                  <w:rPr>
                    <w:rFonts w:ascii="Calibri"/>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0" w:hanging="131"/>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553" w:hanging="131"/>
      </w:pPr>
      <w:rPr>
        <w:rFonts w:hint="default"/>
        <w:lang w:val="vi" w:eastAsia="en-US" w:bidi="ar-SA"/>
      </w:rPr>
    </w:lvl>
    <w:lvl w:ilvl="2">
      <w:start w:val="0"/>
      <w:numFmt w:val="bullet"/>
      <w:lvlText w:val="•"/>
      <w:lvlJc w:val="left"/>
      <w:pPr>
        <w:ind w:left="926" w:hanging="131"/>
      </w:pPr>
      <w:rPr>
        <w:rFonts w:hint="default"/>
        <w:lang w:val="vi" w:eastAsia="en-US" w:bidi="ar-SA"/>
      </w:rPr>
    </w:lvl>
    <w:lvl w:ilvl="3">
      <w:start w:val="0"/>
      <w:numFmt w:val="bullet"/>
      <w:lvlText w:val="•"/>
      <w:lvlJc w:val="left"/>
      <w:pPr>
        <w:ind w:left="1299" w:hanging="131"/>
      </w:pPr>
      <w:rPr>
        <w:rFonts w:hint="default"/>
        <w:lang w:val="vi" w:eastAsia="en-US" w:bidi="ar-SA"/>
      </w:rPr>
    </w:lvl>
    <w:lvl w:ilvl="4">
      <w:start w:val="0"/>
      <w:numFmt w:val="bullet"/>
      <w:lvlText w:val="•"/>
      <w:lvlJc w:val="left"/>
      <w:pPr>
        <w:ind w:left="1672" w:hanging="131"/>
      </w:pPr>
      <w:rPr>
        <w:rFonts w:hint="default"/>
        <w:lang w:val="vi" w:eastAsia="en-US" w:bidi="ar-SA"/>
      </w:rPr>
    </w:lvl>
    <w:lvl w:ilvl="5">
      <w:start w:val="0"/>
      <w:numFmt w:val="bullet"/>
      <w:lvlText w:val="•"/>
      <w:lvlJc w:val="left"/>
      <w:pPr>
        <w:ind w:left="2045" w:hanging="131"/>
      </w:pPr>
      <w:rPr>
        <w:rFonts w:hint="default"/>
        <w:lang w:val="vi" w:eastAsia="en-US" w:bidi="ar-SA"/>
      </w:rPr>
    </w:lvl>
    <w:lvl w:ilvl="6">
      <w:start w:val="0"/>
      <w:numFmt w:val="bullet"/>
      <w:lvlText w:val="•"/>
      <w:lvlJc w:val="left"/>
      <w:pPr>
        <w:ind w:left="2418" w:hanging="131"/>
      </w:pPr>
      <w:rPr>
        <w:rFonts w:hint="default"/>
        <w:lang w:val="vi" w:eastAsia="en-US" w:bidi="ar-SA"/>
      </w:rPr>
    </w:lvl>
    <w:lvl w:ilvl="7">
      <w:start w:val="0"/>
      <w:numFmt w:val="bullet"/>
      <w:lvlText w:val="•"/>
      <w:lvlJc w:val="left"/>
      <w:pPr>
        <w:ind w:left="2791" w:hanging="131"/>
      </w:pPr>
      <w:rPr>
        <w:rFonts w:hint="default"/>
        <w:lang w:val="vi" w:eastAsia="en-US" w:bidi="ar-SA"/>
      </w:rPr>
    </w:lvl>
    <w:lvl w:ilvl="8">
      <w:start w:val="0"/>
      <w:numFmt w:val="bullet"/>
      <w:lvlText w:val="•"/>
      <w:lvlJc w:val="left"/>
      <w:pPr>
        <w:ind w:left="3164" w:hanging="131"/>
      </w:pPr>
      <w:rPr>
        <w:rFonts w:hint="default"/>
        <w:lang w:val="vi" w:eastAsia="en-US" w:bidi="ar-SA"/>
      </w:rPr>
    </w:lvl>
  </w:abstractNum>
  <w:abstractNum w:abstractNumId="1">
    <w:multiLevelType w:val="hybridMultilevel"/>
    <w:lvl w:ilvl="0">
      <w:start w:val="1"/>
      <w:numFmt w:val="decimal"/>
      <w:lvlText w:val="%1."/>
      <w:lvlJc w:val="left"/>
      <w:pPr>
        <w:ind w:left="1006" w:hanging="28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64" w:hanging="280"/>
      </w:pPr>
      <w:rPr>
        <w:rFonts w:hint="default"/>
        <w:lang w:val="vi" w:eastAsia="en-US" w:bidi="ar-SA"/>
      </w:rPr>
    </w:lvl>
    <w:lvl w:ilvl="2">
      <w:start w:val="0"/>
      <w:numFmt w:val="bullet"/>
      <w:lvlText w:val="•"/>
      <w:lvlJc w:val="left"/>
      <w:pPr>
        <w:ind w:left="2729" w:hanging="280"/>
      </w:pPr>
      <w:rPr>
        <w:rFonts w:hint="default"/>
        <w:lang w:val="vi" w:eastAsia="en-US" w:bidi="ar-SA"/>
      </w:rPr>
    </w:lvl>
    <w:lvl w:ilvl="3">
      <w:start w:val="0"/>
      <w:numFmt w:val="bullet"/>
      <w:lvlText w:val="•"/>
      <w:lvlJc w:val="left"/>
      <w:pPr>
        <w:ind w:left="3593" w:hanging="280"/>
      </w:pPr>
      <w:rPr>
        <w:rFonts w:hint="default"/>
        <w:lang w:val="vi" w:eastAsia="en-US" w:bidi="ar-SA"/>
      </w:rPr>
    </w:lvl>
    <w:lvl w:ilvl="4">
      <w:start w:val="0"/>
      <w:numFmt w:val="bullet"/>
      <w:lvlText w:val="•"/>
      <w:lvlJc w:val="left"/>
      <w:pPr>
        <w:ind w:left="4458" w:hanging="280"/>
      </w:pPr>
      <w:rPr>
        <w:rFonts w:hint="default"/>
        <w:lang w:val="vi" w:eastAsia="en-US" w:bidi="ar-SA"/>
      </w:rPr>
    </w:lvl>
    <w:lvl w:ilvl="5">
      <w:start w:val="0"/>
      <w:numFmt w:val="bullet"/>
      <w:lvlText w:val="•"/>
      <w:lvlJc w:val="left"/>
      <w:pPr>
        <w:ind w:left="5322" w:hanging="280"/>
      </w:pPr>
      <w:rPr>
        <w:rFonts w:hint="default"/>
        <w:lang w:val="vi" w:eastAsia="en-US" w:bidi="ar-SA"/>
      </w:rPr>
    </w:lvl>
    <w:lvl w:ilvl="6">
      <w:start w:val="0"/>
      <w:numFmt w:val="bullet"/>
      <w:lvlText w:val="•"/>
      <w:lvlJc w:val="left"/>
      <w:pPr>
        <w:ind w:left="6187" w:hanging="280"/>
      </w:pPr>
      <w:rPr>
        <w:rFonts w:hint="default"/>
        <w:lang w:val="vi" w:eastAsia="en-US" w:bidi="ar-SA"/>
      </w:rPr>
    </w:lvl>
    <w:lvl w:ilvl="7">
      <w:start w:val="0"/>
      <w:numFmt w:val="bullet"/>
      <w:lvlText w:val="•"/>
      <w:lvlJc w:val="left"/>
      <w:pPr>
        <w:ind w:left="7051" w:hanging="280"/>
      </w:pPr>
      <w:rPr>
        <w:rFonts w:hint="default"/>
        <w:lang w:val="vi" w:eastAsia="en-US" w:bidi="ar-SA"/>
      </w:rPr>
    </w:lvl>
    <w:lvl w:ilvl="8">
      <w:start w:val="0"/>
      <w:numFmt w:val="bullet"/>
      <w:lvlText w:val="•"/>
      <w:lvlJc w:val="left"/>
      <w:pPr>
        <w:ind w:left="7916" w:hanging="280"/>
      </w:pPr>
      <w:rPr>
        <w:rFonts w:hint="default"/>
        <w:lang w:val="vi" w:eastAsia="en-US" w:bidi="ar-SA"/>
      </w:rPr>
    </w:lvl>
  </w:abstractNum>
  <w:abstractNum w:abstractNumId="0">
    <w:multiLevelType w:val="hybridMultilevel"/>
    <w:lvl w:ilvl="0">
      <w:start w:val="0"/>
      <w:numFmt w:val="bullet"/>
      <w:lvlText w:val="-"/>
      <w:lvlJc w:val="left"/>
      <w:pPr>
        <w:ind w:left="160" w:hanging="160"/>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08" w:hanging="160"/>
      </w:pPr>
      <w:rPr>
        <w:rFonts w:hint="default"/>
        <w:lang w:val="vi" w:eastAsia="en-US" w:bidi="ar-SA"/>
      </w:rPr>
    </w:lvl>
    <w:lvl w:ilvl="2">
      <w:start w:val="0"/>
      <w:numFmt w:val="bullet"/>
      <w:lvlText w:val="•"/>
      <w:lvlJc w:val="left"/>
      <w:pPr>
        <w:ind w:left="2057" w:hanging="160"/>
      </w:pPr>
      <w:rPr>
        <w:rFonts w:hint="default"/>
        <w:lang w:val="vi" w:eastAsia="en-US" w:bidi="ar-SA"/>
      </w:rPr>
    </w:lvl>
    <w:lvl w:ilvl="3">
      <w:start w:val="0"/>
      <w:numFmt w:val="bullet"/>
      <w:lvlText w:val="•"/>
      <w:lvlJc w:val="left"/>
      <w:pPr>
        <w:ind w:left="3005" w:hanging="160"/>
      </w:pPr>
      <w:rPr>
        <w:rFonts w:hint="default"/>
        <w:lang w:val="vi" w:eastAsia="en-US" w:bidi="ar-SA"/>
      </w:rPr>
    </w:lvl>
    <w:lvl w:ilvl="4">
      <w:start w:val="0"/>
      <w:numFmt w:val="bullet"/>
      <w:lvlText w:val="•"/>
      <w:lvlJc w:val="left"/>
      <w:pPr>
        <w:ind w:left="3954" w:hanging="160"/>
      </w:pPr>
      <w:rPr>
        <w:rFonts w:hint="default"/>
        <w:lang w:val="vi" w:eastAsia="en-US" w:bidi="ar-SA"/>
      </w:rPr>
    </w:lvl>
    <w:lvl w:ilvl="5">
      <w:start w:val="0"/>
      <w:numFmt w:val="bullet"/>
      <w:lvlText w:val="•"/>
      <w:lvlJc w:val="left"/>
      <w:pPr>
        <w:ind w:left="4902" w:hanging="160"/>
      </w:pPr>
      <w:rPr>
        <w:rFonts w:hint="default"/>
        <w:lang w:val="vi" w:eastAsia="en-US" w:bidi="ar-SA"/>
      </w:rPr>
    </w:lvl>
    <w:lvl w:ilvl="6">
      <w:start w:val="0"/>
      <w:numFmt w:val="bullet"/>
      <w:lvlText w:val="•"/>
      <w:lvlJc w:val="left"/>
      <w:pPr>
        <w:ind w:left="5851" w:hanging="160"/>
      </w:pPr>
      <w:rPr>
        <w:rFonts w:hint="default"/>
        <w:lang w:val="vi" w:eastAsia="en-US" w:bidi="ar-SA"/>
      </w:rPr>
    </w:lvl>
    <w:lvl w:ilvl="7">
      <w:start w:val="0"/>
      <w:numFmt w:val="bullet"/>
      <w:lvlText w:val="•"/>
      <w:lvlJc w:val="left"/>
      <w:pPr>
        <w:ind w:left="6799" w:hanging="160"/>
      </w:pPr>
      <w:rPr>
        <w:rFonts w:hint="default"/>
        <w:lang w:val="vi" w:eastAsia="en-US" w:bidi="ar-SA"/>
      </w:rPr>
    </w:lvl>
    <w:lvl w:ilvl="8">
      <w:start w:val="0"/>
      <w:numFmt w:val="bullet"/>
      <w:lvlText w:val="•"/>
      <w:lvlJc w:val="left"/>
      <w:pPr>
        <w:ind w:left="7748" w:hanging="1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firstLine="565"/>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15" w:right="275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701"/>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0" w:firstLine="56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2023-04-24T20:09:45Z</dcterms:created>
  <dcterms:modified xsi:type="dcterms:W3CDTF">2023-04-24T20:09:45Z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vt:lpwstr>
  </property>
  <property fmtid="{D5CDD505-2E9C-101B-9397-08002B2CF9AE}" pid="4" name="LastSaved">
    <vt:filetime>2023-04-24T00:00:00Z</vt:filetime>
  </property>
</Properties>
</file>