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55"/>
        <w:gridCol w:w="5960"/>
      </w:tblGrid>
      <w:tr>
        <w:trPr>
          <w:trHeight w:val="965" w:hRule="atLeast"/>
        </w:trPr>
        <w:tc>
          <w:tcPr>
            <w:tcW w:w="3355" w:type="dxa"/>
          </w:tcPr>
          <w:p>
            <w:pPr>
              <w:pStyle w:val="TableParagraph"/>
              <w:ind w:left="549" w:hanging="149"/>
              <w:rPr>
                <w:b/>
                <w:sz w:val="26"/>
              </w:rPr>
            </w:pPr>
            <w:r>
              <w:rPr>
                <w:b/>
                <w:sz w:val="26"/>
              </w:rPr>
              <w:t>TOÀ</w:t>
            </w:r>
            <w:r>
              <w:rPr>
                <w:b/>
                <w:spacing w:val="-14"/>
                <w:sz w:val="26"/>
              </w:rPr>
              <w:t> </w:t>
            </w:r>
            <w:r>
              <w:rPr>
                <w:b/>
                <w:sz w:val="26"/>
              </w:rPr>
              <w:t>ÁN</w:t>
            </w:r>
            <w:r>
              <w:rPr>
                <w:b/>
                <w:spacing w:val="-13"/>
                <w:sz w:val="26"/>
              </w:rPr>
              <w:t> </w:t>
            </w:r>
            <w:r>
              <w:rPr>
                <w:b/>
                <w:sz w:val="26"/>
              </w:rPr>
              <w:t>NHÂN</w:t>
            </w:r>
            <w:r>
              <w:rPr>
                <w:b/>
                <w:spacing w:val="-13"/>
                <w:sz w:val="26"/>
              </w:rPr>
              <w:t> </w:t>
            </w:r>
            <w:r>
              <w:rPr>
                <w:b/>
                <w:sz w:val="26"/>
              </w:rPr>
              <w:t>DÂN HUYỆN BẾN CẦU TỈNH TÂY NINH</w:t>
            </w:r>
          </w:p>
        </w:tc>
        <w:tc>
          <w:tcPr>
            <w:tcW w:w="5960" w:type="dxa"/>
          </w:tcPr>
          <w:p>
            <w:pPr>
              <w:pStyle w:val="TableParagraph"/>
              <w:spacing w:line="287" w:lineRule="exact"/>
              <w:ind w:left="502" w:right="59"/>
              <w:jc w:val="center"/>
              <w:rPr>
                <w:b/>
                <w:sz w:val="26"/>
              </w:rPr>
            </w:pPr>
            <w:r>
              <w:rPr>
                <w:b/>
                <w:sz w:val="26"/>
              </w:rPr>
              <w:t>CỘNG</w:t>
            </w:r>
            <w:r>
              <w:rPr>
                <w:b/>
                <w:spacing w:val="-12"/>
                <w:sz w:val="26"/>
              </w:rPr>
              <w:t> </w:t>
            </w:r>
            <w:r>
              <w:rPr>
                <w:b/>
                <w:sz w:val="26"/>
              </w:rPr>
              <w:t>HÒA</w:t>
            </w:r>
            <w:r>
              <w:rPr>
                <w:b/>
                <w:spacing w:val="-6"/>
                <w:sz w:val="26"/>
              </w:rPr>
              <w:t> </w:t>
            </w:r>
            <w:r>
              <w:rPr>
                <w:b/>
                <w:sz w:val="26"/>
              </w:rPr>
              <w:t>XÃ</w:t>
            </w:r>
            <w:r>
              <w:rPr>
                <w:b/>
                <w:spacing w:val="-6"/>
                <w:sz w:val="26"/>
              </w:rPr>
              <w:t> </w:t>
            </w:r>
            <w:r>
              <w:rPr>
                <w:b/>
                <w:sz w:val="26"/>
              </w:rPr>
              <w:t>HỘI</w:t>
            </w:r>
            <w:r>
              <w:rPr>
                <w:b/>
                <w:spacing w:val="-7"/>
                <w:sz w:val="26"/>
              </w:rPr>
              <w:t> </w:t>
            </w:r>
            <w:r>
              <w:rPr>
                <w:b/>
                <w:sz w:val="26"/>
              </w:rPr>
              <w:t>CHỦ</w:t>
            </w:r>
            <w:r>
              <w:rPr>
                <w:b/>
                <w:spacing w:val="-7"/>
                <w:sz w:val="26"/>
              </w:rPr>
              <w:t> </w:t>
            </w:r>
            <w:r>
              <w:rPr>
                <w:b/>
                <w:sz w:val="26"/>
              </w:rPr>
              <w:t>NGHĨA</w:t>
            </w:r>
            <w:r>
              <w:rPr>
                <w:b/>
                <w:spacing w:val="-6"/>
                <w:sz w:val="26"/>
              </w:rPr>
              <w:t> </w:t>
            </w:r>
            <w:r>
              <w:rPr>
                <w:b/>
                <w:sz w:val="26"/>
              </w:rPr>
              <w:t>VIỆT</w:t>
            </w:r>
            <w:r>
              <w:rPr>
                <w:b/>
                <w:spacing w:val="-7"/>
                <w:sz w:val="26"/>
              </w:rPr>
              <w:t> </w:t>
            </w:r>
            <w:r>
              <w:rPr>
                <w:b/>
                <w:spacing w:val="-5"/>
                <w:sz w:val="26"/>
              </w:rPr>
              <w:t>NAM</w:t>
            </w:r>
          </w:p>
          <w:p>
            <w:pPr>
              <w:pStyle w:val="TableParagraph"/>
              <w:spacing w:before="4"/>
              <w:ind w:left="499" w:right="59"/>
              <w:jc w:val="center"/>
              <w:rPr>
                <w:b/>
                <w:sz w:val="28"/>
              </w:rPr>
            </w:pPr>
            <w:r>
              <w:rPr>
                <w:b/>
                <w:sz w:val="28"/>
              </w:rPr>
              <w:t>Độc</w:t>
            </w:r>
            <w:r>
              <w:rPr>
                <w:b/>
                <w:spacing w:val="-2"/>
                <w:sz w:val="28"/>
              </w:rPr>
              <w:t> </w:t>
            </w:r>
            <w:r>
              <w:rPr>
                <w:b/>
                <w:sz w:val="28"/>
              </w:rPr>
              <w:t>lập</w:t>
            </w:r>
            <w:r>
              <w:rPr>
                <w:b/>
                <w:spacing w:val="-3"/>
                <w:sz w:val="28"/>
              </w:rPr>
              <w:t> </w:t>
            </w:r>
            <w:r>
              <w:rPr>
                <w:b/>
                <w:sz w:val="28"/>
              </w:rPr>
              <w:t>–</w:t>
            </w:r>
            <w:r>
              <w:rPr>
                <w:b/>
                <w:spacing w:val="-2"/>
                <w:sz w:val="28"/>
              </w:rPr>
              <w:t> </w:t>
            </w:r>
            <w:r>
              <w:rPr>
                <w:b/>
                <w:sz w:val="28"/>
              </w:rPr>
              <w:t>Tự</w:t>
            </w:r>
            <w:r>
              <w:rPr>
                <w:b/>
                <w:spacing w:val="-2"/>
                <w:sz w:val="28"/>
              </w:rPr>
              <w:t> </w:t>
            </w:r>
            <w:r>
              <w:rPr>
                <w:b/>
                <w:sz w:val="28"/>
              </w:rPr>
              <w:t>do</w:t>
            </w:r>
            <w:r>
              <w:rPr>
                <w:b/>
                <w:spacing w:val="-6"/>
                <w:sz w:val="28"/>
              </w:rPr>
              <w:t> </w:t>
            </w:r>
            <w:r>
              <w:rPr>
                <w:b/>
                <w:sz w:val="28"/>
              </w:rPr>
              <w:t>–</w:t>
            </w:r>
            <w:r>
              <w:rPr>
                <w:b/>
                <w:spacing w:val="-2"/>
                <w:sz w:val="28"/>
              </w:rPr>
              <w:t> </w:t>
            </w:r>
            <w:r>
              <w:rPr>
                <w:b/>
                <w:sz w:val="28"/>
              </w:rPr>
              <w:t>Hạnh</w:t>
            </w:r>
            <w:r>
              <w:rPr>
                <w:b/>
                <w:spacing w:val="-4"/>
                <w:sz w:val="28"/>
              </w:rPr>
              <w:t> phúc</w:t>
            </w:r>
          </w:p>
        </w:tc>
      </w:tr>
      <w:tr>
        <w:trPr>
          <w:trHeight w:val="799" w:hRule="atLeast"/>
        </w:trPr>
        <w:tc>
          <w:tcPr>
            <w:tcW w:w="3355" w:type="dxa"/>
          </w:tcPr>
          <w:p>
            <w:pPr>
              <w:pStyle w:val="TableParagraph"/>
              <w:spacing w:line="20" w:lineRule="exact"/>
              <w:ind w:left="1101"/>
              <w:rPr>
                <w:sz w:val="2"/>
              </w:rPr>
            </w:pPr>
            <w:r>
              <w:rPr>
                <w:sz w:val="2"/>
              </w:rPr>
              <w:pict>
                <v:group style="width:48.35pt;height:.75pt;mso-position-horizontal-relative:char;mso-position-vertical-relative:line" id="docshapegroup2" coordorigin="0,0" coordsize="967,15">
                  <v:line style="position:absolute" from="0,8" to="967,8" stroked="true" strokeweight=".75pt" strokecolor="#000000">
                    <v:stroke dashstyle="solid"/>
                  </v:line>
                </v:group>
              </w:pict>
            </w:r>
            <w:r>
              <w:rPr>
                <w:sz w:val="2"/>
              </w:rPr>
            </w:r>
          </w:p>
          <w:p>
            <w:pPr>
              <w:pStyle w:val="TableParagraph"/>
              <w:spacing w:line="322" w:lineRule="exact" w:before="115"/>
              <w:ind w:left="640" w:hanging="591"/>
              <w:rPr>
                <w:sz w:val="28"/>
              </w:rPr>
            </w:pPr>
            <w:r>
              <w:rPr>
                <w:sz w:val="28"/>
              </w:rPr>
              <w:t>Bản</w:t>
            </w:r>
            <w:r>
              <w:rPr>
                <w:spacing w:val="-14"/>
                <w:sz w:val="28"/>
              </w:rPr>
              <w:t> </w:t>
            </w:r>
            <w:r>
              <w:rPr>
                <w:sz w:val="28"/>
              </w:rPr>
              <w:t>án</w:t>
            </w:r>
            <w:r>
              <w:rPr>
                <w:spacing w:val="-14"/>
                <w:sz w:val="28"/>
              </w:rPr>
              <w:t> </w:t>
            </w:r>
            <w:r>
              <w:rPr>
                <w:sz w:val="28"/>
              </w:rPr>
              <w:t>số:</w:t>
            </w:r>
            <w:r>
              <w:rPr>
                <w:spacing w:val="-14"/>
                <w:sz w:val="28"/>
              </w:rPr>
              <w:t> </w:t>
            </w:r>
            <w:r>
              <w:rPr>
                <w:sz w:val="28"/>
              </w:rPr>
              <w:t>101/2022/HS-ST Ngày 25-11-2022</w:t>
            </w:r>
          </w:p>
        </w:tc>
        <w:tc>
          <w:tcPr>
            <w:tcW w:w="5960" w:type="dxa"/>
          </w:tcPr>
          <w:p>
            <w:pPr>
              <w:pStyle w:val="TableParagraph"/>
              <w:ind w:left="0"/>
              <w:rPr>
                <w:sz w:val="26"/>
              </w:rPr>
            </w:pPr>
          </w:p>
        </w:tc>
      </w:tr>
    </w:tbl>
    <w:p>
      <w:pPr>
        <w:pStyle w:val="BodyText"/>
        <w:ind w:left="0" w:firstLine="0"/>
        <w:jc w:val="left"/>
        <w:rPr>
          <w:sz w:val="20"/>
        </w:rPr>
      </w:pPr>
    </w:p>
    <w:p>
      <w:pPr>
        <w:pStyle w:val="Heading1"/>
        <w:spacing w:before="241"/>
        <w:ind w:left="3838" w:right="0"/>
        <w:jc w:val="left"/>
      </w:pPr>
      <w:r>
        <w:rPr/>
        <w:pict>
          <v:line style="position:absolute;mso-position-horizontal-relative:page;mso-position-vertical-relative:paragraph;z-index:-15826432" from="329.25pt,-65.949661pt" to="509.25pt,-65.949661pt" stroked="true" strokeweight=".75pt" strokecolor="#000000">
            <v:stroke dashstyle="solid"/>
            <w10:wrap type="none"/>
          </v:line>
        </w:pict>
      </w:r>
      <w:r>
        <w:rPr/>
        <w:t>NHÂN</w:t>
      </w:r>
      <w:r>
        <w:rPr>
          <w:spacing w:val="-7"/>
        </w:rPr>
        <w:t> </w:t>
      </w:r>
      <w:r>
        <w:rPr>
          <w:spacing w:val="-4"/>
        </w:rPr>
        <w:t>DANH</w:t>
      </w:r>
    </w:p>
    <w:p>
      <w:pPr>
        <w:spacing w:line="446" w:lineRule="auto" w:before="120"/>
        <w:ind w:left="937" w:right="1050" w:firstLine="379"/>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4"/>
          <w:sz w:val="28"/>
        </w:rPr>
        <w:t> </w:t>
      </w:r>
      <w:r>
        <w:rPr>
          <w:b/>
          <w:sz w:val="28"/>
        </w:rPr>
        <w:t>DÂN</w:t>
      </w:r>
      <w:r>
        <w:rPr>
          <w:b/>
          <w:spacing w:val="-4"/>
          <w:sz w:val="28"/>
        </w:rPr>
        <w:t> </w:t>
      </w:r>
      <w:r>
        <w:rPr>
          <w:b/>
          <w:sz w:val="28"/>
        </w:rPr>
        <w:t>HUYỆN</w:t>
      </w:r>
      <w:r>
        <w:rPr>
          <w:b/>
          <w:spacing w:val="-4"/>
          <w:sz w:val="28"/>
        </w:rPr>
        <w:t> </w:t>
      </w:r>
      <w:r>
        <w:rPr>
          <w:b/>
          <w:sz w:val="28"/>
        </w:rPr>
        <w:t>BẾN</w:t>
      </w:r>
      <w:r>
        <w:rPr>
          <w:b/>
          <w:spacing w:val="-4"/>
          <w:sz w:val="28"/>
        </w:rPr>
        <w:t> </w:t>
      </w:r>
      <w:r>
        <w:rPr>
          <w:b/>
          <w:sz w:val="28"/>
        </w:rPr>
        <w:t>CẦU –</w:t>
      </w:r>
      <w:r>
        <w:rPr>
          <w:b/>
          <w:spacing w:val="-4"/>
          <w:sz w:val="28"/>
        </w:rPr>
        <w:t> </w:t>
      </w:r>
      <w:r>
        <w:rPr>
          <w:b/>
          <w:sz w:val="28"/>
        </w:rPr>
        <w:t>TỈNH</w:t>
      </w:r>
      <w:r>
        <w:rPr>
          <w:b/>
          <w:spacing w:val="-5"/>
          <w:sz w:val="28"/>
        </w:rPr>
        <w:t> </w:t>
      </w:r>
      <w:r>
        <w:rPr>
          <w:b/>
          <w:sz w:val="28"/>
        </w:rPr>
        <w:t>TÂY</w:t>
      </w:r>
      <w:r>
        <w:rPr>
          <w:b/>
          <w:spacing w:val="-4"/>
          <w:sz w:val="28"/>
        </w:rPr>
        <w:t> </w:t>
      </w:r>
      <w:r>
        <w:rPr>
          <w:b/>
          <w:sz w:val="28"/>
        </w:rPr>
        <w:t>NINH</w:t>
      </w:r>
    </w:p>
    <w:p>
      <w:pPr>
        <w:spacing w:before="89"/>
        <w:ind w:left="726" w:right="0" w:firstLine="0"/>
        <w:jc w:val="both"/>
        <w:rPr>
          <w:b/>
          <w:i/>
          <w:sz w:val="28"/>
        </w:rPr>
      </w:pPr>
      <w:r>
        <w:rPr>
          <w:b/>
          <w:i/>
          <w:sz w:val="28"/>
        </w:rPr>
        <w:t>-</w:t>
      </w:r>
      <w:r>
        <w:rPr>
          <w:b/>
          <w:i/>
          <w:spacing w:val="-5"/>
          <w:sz w:val="28"/>
        </w:rPr>
        <w:t> </w:t>
      </w:r>
      <w:r>
        <w:rPr>
          <w:b/>
          <w:i/>
          <w:sz w:val="28"/>
        </w:rPr>
        <w:t>Thành</w:t>
      </w:r>
      <w:r>
        <w:rPr>
          <w:b/>
          <w:i/>
          <w:spacing w:val="-5"/>
          <w:sz w:val="28"/>
        </w:rPr>
        <w:t> </w:t>
      </w:r>
      <w:r>
        <w:rPr>
          <w:b/>
          <w:i/>
          <w:sz w:val="28"/>
        </w:rPr>
        <w:t>phần</w:t>
      </w:r>
      <w:r>
        <w:rPr>
          <w:b/>
          <w:i/>
          <w:spacing w:val="-5"/>
          <w:sz w:val="28"/>
        </w:rPr>
        <w:t> </w:t>
      </w:r>
      <w:r>
        <w:rPr>
          <w:b/>
          <w:i/>
          <w:sz w:val="28"/>
        </w:rPr>
        <w:t>Hội</w:t>
      </w:r>
      <w:r>
        <w:rPr>
          <w:b/>
          <w:i/>
          <w:spacing w:val="-5"/>
          <w:sz w:val="28"/>
        </w:rPr>
        <w:t> </w:t>
      </w:r>
      <w:r>
        <w:rPr>
          <w:b/>
          <w:i/>
          <w:sz w:val="28"/>
        </w:rPr>
        <w:t>đồng</w:t>
      </w:r>
      <w:r>
        <w:rPr>
          <w:b/>
          <w:i/>
          <w:spacing w:val="-4"/>
          <w:sz w:val="28"/>
        </w:rPr>
        <w:t> </w:t>
      </w:r>
      <w:r>
        <w:rPr>
          <w:b/>
          <w:i/>
          <w:sz w:val="28"/>
        </w:rPr>
        <w:t>xét</w:t>
      </w:r>
      <w:r>
        <w:rPr>
          <w:b/>
          <w:i/>
          <w:spacing w:val="-4"/>
          <w:sz w:val="28"/>
        </w:rPr>
        <w:t> </w:t>
      </w:r>
      <w:r>
        <w:rPr>
          <w:b/>
          <w:i/>
          <w:sz w:val="28"/>
        </w:rPr>
        <w:t>xử</w:t>
      </w:r>
      <w:r>
        <w:rPr>
          <w:b/>
          <w:i/>
          <w:spacing w:val="-3"/>
          <w:sz w:val="28"/>
        </w:rPr>
        <w:t> </w:t>
      </w:r>
      <w:r>
        <w:rPr>
          <w:b/>
          <w:i/>
          <w:sz w:val="28"/>
        </w:rPr>
        <w:t>sơ</w:t>
      </w:r>
      <w:r>
        <w:rPr>
          <w:b/>
          <w:i/>
          <w:spacing w:val="-4"/>
          <w:sz w:val="28"/>
        </w:rPr>
        <w:t> </w:t>
      </w:r>
      <w:r>
        <w:rPr>
          <w:b/>
          <w:i/>
          <w:sz w:val="28"/>
        </w:rPr>
        <w:t>thẩm gồm </w:t>
      </w:r>
      <w:r>
        <w:rPr>
          <w:b/>
          <w:i/>
          <w:spacing w:val="-5"/>
          <w:sz w:val="28"/>
        </w:rPr>
        <w:t>có:</w:t>
      </w:r>
    </w:p>
    <w:p>
      <w:pPr>
        <w:pStyle w:val="BodyText"/>
        <w:spacing w:after="1"/>
        <w:ind w:left="0" w:firstLine="0"/>
        <w:jc w:val="left"/>
        <w:rPr>
          <w:b/>
          <w:i/>
          <w:sz w:val="9"/>
        </w:rPr>
      </w:pPr>
    </w:p>
    <w:tbl>
      <w:tblPr>
        <w:tblW w:w="0" w:type="auto"/>
        <w:jc w:val="left"/>
        <w:tblInd w:w="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32"/>
        <w:gridCol w:w="2411"/>
      </w:tblGrid>
      <w:tr>
        <w:trPr>
          <w:trHeight w:val="363" w:hRule="atLeast"/>
        </w:trPr>
        <w:tc>
          <w:tcPr>
            <w:tcW w:w="3832" w:type="dxa"/>
          </w:tcPr>
          <w:p>
            <w:pPr>
              <w:pStyle w:val="TableParagraph"/>
              <w:spacing w:line="309" w:lineRule="exact"/>
              <w:ind w:left="50"/>
              <w:rPr>
                <w:sz w:val="28"/>
              </w:rPr>
            </w:pPr>
            <w:r>
              <w:rPr>
                <w:i/>
                <w:sz w:val="28"/>
              </w:rPr>
              <w:t>Thẩm</w:t>
            </w:r>
            <w:r>
              <w:rPr>
                <w:i/>
                <w:spacing w:val="-3"/>
                <w:sz w:val="28"/>
              </w:rPr>
              <w:t> </w:t>
            </w:r>
            <w:r>
              <w:rPr>
                <w:i/>
                <w:sz w:val="28"/>
              </w:rPr>
              <w:t>phán</w:t>
            </w:r>
            <w:r>
              <w:rPr>
                <w:i/>
                <w:spacing w:val="-3"/>
                <w:sz w:val="28"/>
              </w:rPr>
              <w:t> </w:t>
            </w:r>
            <w:r>
              <w:rPr>
                <w:i/>
                <w:sz w:val="28"/>
              </w:rPr>
              <w:t>-</w:t>
            </w:r>
            <w:r>
              <w:rPr>
                <w:i/>
                <w:spacing w:val="-5"/>
                <w:sz w:val="28"/>
              </w:rPr>
              <w:t> </w:t>
            </w:r>
            <w:r>
              <w:rPr>
                <w:i/>
                <w:sz w:val="28"/>
              </w:rPr>
              <w:t>Chủ</w:t>
            </w:r>
            <w:r>
              <w:rPr>
                <w:i/>
                <w:spacing w:val="-3"/>
                <w:sz w:val="28"/>
              </w:rPr>
              <w:t> </w:t>
            </w:r>
            <w:r>
              <w:rPr>
                <w:i/>
                <w:sz w:val="28"/>
              </w:rPr>
              <w:t>tọa</w:t>
            </w:r>
            <w:r>
              <w:rPr>
                <w:i/>
                <w:spacing w:val="-4"/>
                <w:sz w:val="28"/>
              </w:rPr>
              <w:t> </w:t>
            </w:r>
            <w:r>
              <w:rPr>
                <w:i/>
                <w:sz w:val="28"/>
              </w:rPr>
              <w:t>phiên</w:t>
            </w:r>
            <w:r>
              <w:rPr>
                <w:i/>
                <w:spacing w:val="-3"/>
                <w:sz w:val="28"/>
              </w:rPr>
              <w:t> </w:t>
            </w:r>
            <w:r>
              <w:rPr>
                <w:i/>
                <w:spacing w:val="-4"/>
                <w:sz w:val="28"/>
              </w:rPr>
              <w:t>tòa</w:t>
            </w:r>
            <w:r>
              <w:rPr>
                <w:spacing w:val="-4"/>
                <w:sz w:val="28"/>
              </w:rPr>
              <w:t>:</w:t>
            </w:r>
          </w:p>
        </w:tc>
        <w:tc>
          <w:tcPr>
            <w:tcW w:w="2411" w:type="dxa"/>
          </w:tcPr>
          <w:p>
            <w:pPr>
              <w:pStyle w:val="TableParagraph"/>
              <w:spacing w:line="309" w:lineRule="exact"/>
              <w:ind w:left="188"/>
              <w:rPr>
                <w:sz w:val="28"/>
              </w:rPr>
            </w:pPr>
            <w:r>
              <w:rPr>
                <w:sz w:val="28"/>
              </w:rPr>
              <w:t>Ông</w:t>
            </w:r>
            <w:r>
              <w:rPr>
                <w:spacing w:val="-3"/>
                <w:sz w:val="28"/>
              </w:rPr>
              <w:t> </w:t>
            </w:r>
            <w:r>
              <w:rPr>
                <w:sz w:val="28"/>
              </w:rPr>
              <w:t>Lê</w:t>
            </w:r>
            <w:r>
              <w:rPr>
                <w:spacing w:val="-3"/>
                <w:sz w:val="28"/>
              </w:rPr>
              <w:t> </w:t>
            </w:r>
            <w:r>
              <w:rPr>
                <w:sz w:val="28"/>
              </w:rPr>
              <w:t>Tiến</w:t>
            </w:r>
            <w:r>
              <w:rPr>
                <w:spacing w:val="-7"/>
                <w:sz w:val="28"/>
              </w:rPr>
              <w:t> </w:t>
            </w:r>
            <w:r>
              <w:rPr>
                <w:spacing w:val="-4"/>
                <w:sz w:val="28"/>
              </w:rPr>
              <w:t>Danh.</w:t>
            </w:r>
          </w:p>
        </w:tc>
      </w:tr>
      <w:tr>
        <w:trPr>
          <w:trHeight w:val="363" w:hRule="atLeast"/>
        </w:trPr>
        <w:tc>
          <w:tcPr>
            <w:tcW w:w="3832" w:type="dxa"/>
          </w:tcPr>
          <w:p>
            <w:pPr>
              <w:pStyle w:val="TableParagraph"/>
              <w:spacing w:line="302" w:lineRule="exact" w:before="41"/>
              <w:ind w:left="50"/>
              <w:rPr>
                <w:sz w:val="28"/>
              </w:rPr>
            </w:pPr>
            <w:r>
              <w:rPr>
                <w:i/>
                <w:sz w:val="28"/>
              </w:rPr>
              <w:t>Các</w:t>
            </w:r>
            <w:r>
              <w:rPr>
                <w:i/>
                <w:spacing w:val="-4"/>
                <w:sz w:val="28"/>
              </w:rPr>
              <w:t> </w:t>
            </w:r>
            <w:r>
              <w:rPr>
                <w:i/>
                <w:sz w:val="28"/>
              </w:rPr>
              <w:t>Hội</w:t>
            </w:r>
            <w:r>
              <w:rPr>
                <w:i/>
                <w:spacing w:val="-4"/>
                <w:sz w:val="28"/>
              </w:rPr>
              <w:t> </w:t>
            </w:r>
            <w:r>
              <w:rPr>
                <w:i/>
                <w:sz w:val="28"/>
              </w:rPr>
              <w:t>thẩm</w:t>
            </w:r>
            <w:r>
              <w:rPr>
                <w:i/>
                <w:spacing w:val="-4"/>
                <w:sz w:val="28"/>
              </w:rPr>
              <w:t> </w:t>
            </w:r>
            <w:r>
              <w:rPr>
                <w:i/>
                <w:sz w:val="28"/>
              </w:rPr>
              <w:t>nhân</w:t>
            </w:r>
            <w:r>
              <w:rPr>
                <w:i/>
                <w:spacing w:val="-4"/>
                <w:sz w:val="28"/>
              </w:rPr>
              <w:t> dân</w:t>
            </w:r>
            <w:r>
              <w:rPr>
                <w:spacing w:val="-4"/>
                <w:sz w:val="28"/>
              </w:rPr>
              <w:t>:</w:t>
            </w:r>
          </w:p>
        </w:tc>
        <w:tc>
          <w:tcPr>
            <w:tcW w:w="2411" w:type="dxa"/>
          </w:tcPr>
          <w:p>
            <w:pPr>
              <w:pStyle w:val="TableParagraph"/>
              <w:ind w:left="0"/>
              <w:rPr>
                <w:sz w:val="26"/>
              </w:rPr>
            </w:pPr>
          </w:p>
        </w:tc>
      </w:tr>
    </w:tbl>
    <w:p>
      <w:pPr>
        <w:pStyle w:val="ListParagraph"/>
        <w:numPr>
          <w:ilvl w:val="0"/>
          <w:numId w:val="1"/>
        </w:numPr>
        <w:tabs>
          <w:tab w:pos="1010" w:val="left" w:leader="none"/>
        </w:tabs>
        <w:spacing w:line="240" w:lineRule="auto" w:before="101" w:after="0"/>
        <w:ind w:left="1009" w:right="0" w:hanging="284"/>
        <w:jc w:val="both"/>
        <w:rPr>
          <w:sz w:val="28"/>
        </w:rPr>
      </w:pPr>
      <w:r>
        <w:rPr>
          <w:sz w:val="28"/>
        </w:rPr>
        <w:t>Ông</w:t>
      </w:r>
      <w:r>
        <w:rPr>
          <w:spacing w:val="-8"/>
          <w:sz w:val="28"/>
        </w:rPr>
        <w:t> </w:t>
      </w:r>
      <w:r>
        <w:rPr>
          <w:sz w:val="28"/>
        </w:rPr>
        <w:t>Nguyễn</w:t>
      </w:r>
      <w:r>
        <w:rPr>
          <w:spacing w:val="-5"/>
          <w:sz w:val="28"/>
        </w:rPr>
        <w:t> </w:t>
      </w:r>
      <w:r>
        <w:rPr>
          <w:sz w:val="28"/>
        </w:rPr>
        <w:t>Hồng</w:t>
      </w:r>
      <w:r>
        <w:rPr>
          <w:spacing w:val="-8"/>
          <w:sz w:val="28"/>
        </w:rPr>
        <w:t> </w:t>
      </w:r>
      <w:r>
        <w:rPr>
          <w:spacing w:val="-4"/>
          <w:sz w:val="28"/>
        </w:rPr>
        <w:t>Phúc;</w:t>
      </w:r>
    </w:p>
    <w:p>
      <w:pPr>
        <w:pStyle w:val="ListParagraph"/>
        <w:numPr>
          <w:ilvl w:val="0"/>
          <w:numId w:val="1"/>
        </w:numPr>
        <w:tabs>
          <w:tab w:pos="1010" w:val="left" w:leader="none"/>
        </w:tabs>
        <w:spacing w:line="240" w:lineRule="auto" w:before="96" w:after="0"/>
        <w:ind w:left="1009" w:right="0" w:hanging="284"/>
        <w:jc w:val="both"/>
        <w:rPr>
          <w:sz w:val="28"/>
        </w:rPr>
      </w:pPr>
      <w:r>
        <w:rPr>
          <w:sz w:val="28"/>
        </w:rPr>
        <w:t>Bà</w:t>
      </w:r>
      <w:r>
        <w:rPr>
          <w:spacing w:val="-3"/>
          <w:sz w:val="28"/>
        </w:rPr>
        <w:t> </w:t>
      </w:r>
      <w:r>
        <w:rPr>
          <w:sz w:val="28"/>
        </w:rPr>
        <w:t>Trần</w:t>
      </w:r>
      <w:r>
        <w:rPr>
          <w:spacing w:val="-7"/>
          <w:sz w:val="28"/>
        </w:rPr>
        <w:t> </w:t>
      </w:r>
      <w:r>
        <w:rPr>
          <w:sz w:val="28"/>
        </w:rPr>
        <w:t>Thị</w:t>
      </w:r>
      <w:r>
        <w:rPr>
          <w:spacing w:val="-4"/>
          <w:sz w:val="28"/>
        </w:rPr>
        <w:t> </w:t>
      </w:r>
      <w:r>
        <w:rPr>
          <w:sz w:val="28"/>
        </w:rPr>
        <w:t>Bích</w:t>
      </w:r>
      <w:r>
        <w:rPr>
          <w:spacing w:val="-1"/>
          <w:sz w:val="28"/>
        </w:rPr>
        <w:t> </w:t>
      </w:r>
      <w:r>
        <w:rPr>
          <w:spacing w:val="-2"/>
          <w:sz w:val="28"/>
        </w:rPr>
        <w:t>Liên.</w:t>
      </w:r>
    </w:p>
    <w:p>
      <w:pPr>
        <w:pStyle w:val="ListParagraph"/>
        <w:numPr>
          <w:ilvl w:val="1"/>
          <w:numId w:val="1"/>
        </w:numPr>
        <w:tabs>
          <w:tab w:pos="890" w:val="left" w:leader="none"/>
        </w:tabs>
        <w:spacing w:line="240" w:lineRule="auto" w:before="95" w:after="0"/>
        <w:ind w:left="889" w:right="0" w:hanging="164"/>
        <w:jc w:val="both"/>
        <w:rPr>
          <w:b/>
          <w:i/>
          <w:sz w:val="28"/>
        </w:rPr>
      </w:pPr>
      <w:r>
        <w:rPr>
          <w:b/>
          <w:i/>
          <w:sz w:val="28"/>
        </w:rPr>
        <w:t>Thư</w:t>
      </w:r>
      <w:r>
        <w:rPr>
          <w:b/>
          <w:i/>
          <w:spacing w:val="-2"/>
          <w:sz w:val="28"/>
        </w:rPr>
        <w:t> </w:t>
      </w:r>
      <w:r>
        <w:rPr>
          <w:b/>
          <w:i/>
          <w:sz w:val="28"/>
        </w:rPr>
        <w:t>ký</w:t>
      </w:r>
      <w:r>
        <w:rPr>
          <w:b/>
          <w:i/>
          <w:spacing w:val="-2"/>
          <w:sz w:val="28"/>
        </w:rPr>
        <w:t> </w:t>
      </w:r>
      <w:r>
        <w:rPr>
          <w:b/>
          <w:i/>
          <w:sz w:val="28"/>
        </w:rPr>
        <w:t>phiên</w:t>
      </w:r>
      <w:r>
        <w:rPr>
          <w:b/>
          <w:i/>
          <w:spacing w:val="-3"/>
          <w:sz w:val="28"/>
        </w:rPr>
        <w:t> </w:t>
      </w:r>
      <w:r>
        <w:rPr>
          <w:b/>
          <w:i/>
          <w:sz w:val="28"/>
        </w:rPr>
        <w:t>tòa</w:t>
      </w:r>
      <w:r>
        <w:rPr>
          <w:sz w:val="28"/>
        </w:rPr>
        <w:t>:</w:t>
      </w:r>
      <w:r>
        <w:rPr>
          <w:spacing w:val="-8"/>
          <w:sz w:val="28"/>
        </w:rPr>
        <w:t> </w:t>
      </w:r>
      <w:r>
        <w:rPr>
          <w:sz w:val="28"/>
        </w:rPr>
        <w:t>Ông</w:t>
      </w:r>
      <w:r>
        <w:rPr>
          <w:spacing w:val="-6"/>
          <w:sz w:val="28"/>
        </w:rPr>
        <w:t> </w:t>
      </w:r>
      <w:r>
        <w:rPr>
          <w:sz w:val="28"/>
        </w:rPr>
        <w:t>Đỗ</w:t>
      </w:r>
      <w:r>
        <w:rPr>
          <w:spacing w:val="-3"/>
          <w:sz w:val="28"/>
        </w:rPr>
        <w:t> </w:t>
      </w:r>
      <w:r>
        <w:rPr>
          <w:sz w:val="28"/>
        </w:rPr>
        <w:t>Cao</w:t>
      </w:r>
      <w:r>
        <w:rPr>
          <w:spacing w:val="-3"/>
          <w:sz w:val="28"/>
        </w:rPr>
        <w:t> </w:t>
      </w:r>
      <w:r>
        <w:rPr>
          <w:sz w:val="28"/>
        </w:rPr>
        <w:t>Cường</w:t>
      </w:r>
      <w:r>
        <w:rPr>
          <w:spacing w:val="-4"/>
          <w:sz w:val="28"/>
        </w:rPr>
        <w:t> </w:t>
      </w:r>
      <w:r>
        <w:rPr>
          <w:sz w:val="28"/>
        </w:rPr>
        <w:t>-</w:t>
      </w:r>
      <w:r>
        <w:rPr>
          <w:spacing w:val="1"/>
          <w:sz w:val="28"/>
        </w:rPr>
        <w:t> </w:t>
      </w:r>
      <w:r>
        <w:rPr>
          <w:sz w:val="28"/>
        </w:rPr>
        <w:t>Thư</w:t>
      </w:r>
      <w:r>
        <w:rPr>
          <w:spacing w:val="-4"/>
          <w:sz w:val="28"/>
        </w:rPr>
        <w:t> </w:t>
      </w:r>
      <w:r>
        <w:rPr>
          <w:sz w:val="28"/>
        </w:rPr>
        <w:t>ký</w:t>
      </w:r>
      <w:r>
        <w:rPr>
          <w:spacing w:val="-3"/>
          <w:sz w:val="28"/>
        </w:rPr>
        <w:t> </w:t>
      </w:r>
      <w:r>
        <w:rPr>
          <w:sz w:val="28"/>
        </w:rPr>
        <w:t>Toà</w:t>
      </w:r>
      <w:r>
        <w:rPr>
          <w:spacing w:val="-2"/>
          <w:sz w:val="28"/>
        </w:rPr>
        <w:t> </w:t>
      </w:r>
      <w:r>
        <w:rPr>
          <w:spacing w:val="-5"/>
          <w:sz w:val="28"/>
        </w:rPr>
        <w:t>án.</w:t>
      </w:r>
    </w:p>
    <w:p>
      <w:pPr>
        <w:pStyle w:val="ListParagraph"/>
        <w:numPr>
          <w:ilvl w:val="1"/>
          <w:numId w:val="1"/>
        </w:numPr>
        <w:tabs>
          <w:tab w:pos="905" w:val="left" w:leader="none"/>
        </w:tabs>
        <w:spacing w:line="312" w:lineRule="auto" w:before="96" w:after="0"/>
        <w:ind w:left="159" w:right="480" w:firstLine="566"/>
        <w:jc w:val="both"/>
        <w:rPr>
          <w:sz w:val="28"/>
        </w:rPr>
      </w:pPr>
      <w:r>
        <w:rPr>
          <w:b/>
          <w:i/>
          <w:sz w:val="28"/>
        </w:rPr>
        <w:t>Đại diện Viện kiểm sát nhân dân huyện Bến Cầu, tỉnh Tây Ninh tham</w:t>
      </w:r>
      <w:r>
        <w:rPr>
          <w:b/>
          <w:i/>
          <w:sz w:val="28"/>
        </w:rPr>
        <w:t> gia phiên tòa</w:t>
      </w:r>
      <w:r>
        <w:rPr>
          <w:sz w:val="28"/>
        </w:rPr>
        <w:t>: Ông Hồ Sơn Tuấn - Kiểm sát viên.</w:t>
      </w:r>
    </w:p>
    <w:p>
      <w:pPr>
        <w:pStyle w:val="BodyText"/>
        <w:spacing w:line="312" w:lineRule="auto" w:before="123"/>
        <w:ind w:right="469"/>
      </w:pPr>
      <w:r>
        <w:rPr/>
        <w:t>Ngày 25 tháng 11 năm 2022, tại Trụ sở Toà án nhân dân huyện Bến Cầu, tỉnh Tây</w:t>
      </w:r>
      <w:r>
        <w:rPr>
          <w:spacing w:val="-1"/>
        </w:rPr>
        <w:t> </w:t>
      </w:r>
      <w:r>
        <w:rPr/>
        <w:t>Ninh xét xử sơ thẩm</w:t>
      </w:r>
      <w:r>
        <w:rPr>
          <w:spacing w:val="-1"/>
        </w:rPr>
        <w:t> </w:t>
      </w:r>
      <w:r>
        <w:rPr/>
        <w:t>công</w:t>
      </w:r>
      <w:r>
        <w:rPr>
          <w:spacing w:val="-1"/>
        </w:rPr>
        <w:t> </w:t>
      </w:r>
      <w:r>
        <w:rPr/>
        <w:t>khai vụ án</w:t>
      </w:r>
      <w:r>
        <w:rPr>
          <w:spacing w:val="-1"/>
        </w:rPr>
        <w:t> </w:t>
      </w:r>
      <w:r>
        <w:rPr/>
        <w:t>hình sự thụ lý số:</w:t>
      </w:r>
      <w:r>
        <w:rPr>
          <w:spacing w:val="-1"/>
        </w:rPr>
        <w:t> </w:t>
      </w:r>
      <w:r>
        <w:rPr/>
        <w:t>91/2022/TLST- HS ngày 25 tháng 10 năm 2022 theo Quyết định đưa vụ án ra xét xử số: 99/2022/QĐXXST-HS ngày 15 tháng 11 năm 2022 đối với các bị cáo:</w:t>
      </w:r>
    </w:p>
    <w:p>
      <w:pPr>
        <w:pStyle w:val="ListParagraph"/>
        <w:numPr>
          <w:ilvl w:val="0"/>
          <w:numId w:val="2"/>
        </w:numPr>
        <w:tabs>
          <w:tab w:pos="1039" w:val="left" w:leader="none"/>
        </w:tabs>
        <w:spacing w:line="312" w:lineRule="auto" w:before="0" w:after="0"/>
        <w:ind w:left="159" w:right="471" w:firstLine="562"/>
        <w:jc w:val="both"/>
        <w:rPr>
          <w:i/>
          <w:sz w:val="28"/>
        </w:rPr>
      </w:pPr>
      <w:r>
        <w:rPr>
          <w:b/>
          <w:sz w:val="28"/>
        </w:rPr>
        <w:t>Nguyễn Tấn Đ</w:t>
      </w:r>
      <w:r>
        <w:rPr>
          <w:sz w:val="28"/>
        </w:rPr>
        <w:t>, sinh ngày 18/9/1996 tại tỉnh Tây Ninh. Nơi cư trú và chỗ ở hiện nay: Ấp X, xã Y, huyện Bến Cầu, tỉnh Tây Ninh; nghề nghiệp: Nhân viên bán hàng; trình độ học vấn: 12/12; dân tộc: Kinh; giới T: Nam; tôn giáo: không; quốc tịch: Việt Nam; con ông Nguyễn Thành</w:t>
      </w:r>
      <w:r>
        <w:rPr>
          <w:spacing w:val="-2"/>
          <w:sz w:val="28"/>
        </w:rPr>
        <w:t> </w:t>
      </w:r>
      <w:r>
        <w:rPr>
          <w:sz w:val="28"/>
        </w:rPr>
        <w:t>C và bà Lê Thị B; vợ, con: chưa có; tiền án: không có; tiền sự: không có. Bị cáo bị tạm giữ, tạm giam từ ngày 13/6/2022 cho đến nay. </w:t>
      </w:r>
      <w:r>
        <w:rPr>
          <w:i/>
          <w:sz w:val="28"/>
        </w:rPr>
        <w:t>“có mặt”</w:t>
      </w:r>
    </w:p>
    <w:p>
      <w:pPr>
        <w:pStyle w:val="ListParagraph"/>
        <w:numPr>
          <w:ilvl w:val="0"/>
          <w:numId w:val="2"/>
        </w:numPr>
        <w:tabs>
          <w:tab w:pos="1015" w:val="left" w:leader="none"/>
        </w:tabs>
        <w:spacing w:line="312" w:lineRule="auto" w:before="1" w:after="0"/>
        <w:ind w:left="159" w:right="471" w:firstLine="562"/>
        <w:jc w:val="both"/>
        <w:rPr>
          <w:i/>
          <w:sz w:val="28"/>
        </w:rPr>
      </w:pPr>
      <w:r>
        <w:rPr>
          <w:b/>
          <w:sz w:val="28"/>
        </w:rPr>
        <w:t>Trần Quốc L</w:t>
      </w:r>
      <w:r>
        <w:rPr>
          <w:sz w:val="28"/>
        </w:rPr>
        <w:t>, sinh ngày 22/5/1992 tại tỉnh Tây Ninh. Nơi cư trú và chỗ ở hiện nay: Ấp X1, xã Y, huyện Bến Cầu, tỉnh Tây Ninh; nghề nghiệp: Công nhân; trình độ học vấn: 12/12; dân tộc: Kinh; giới T: Nam; tôn giáo: không;</w:t>
      </w:r>
      <w:r>
        <w:rPr>
          <w:spacing w:val="40"/>
          <w:sz w:val="28"/>
        </w:rPr>
        <w:t> </w:t>
      </w:r>
      <w:r>
        <w:rPr>
          <w:sz w:val="28"/>
        </w:rPr>
        <w:t>quốc tịch: Việt Nam; con ông Trần Văn T và bà Lâm Thị Ngọc A; vợ, con: không có; tiền án: không có; tiền sự: không có. Bị cáo bị tạm giữ, tạm giam từ ngày 26/9/2022 cho đến nay. </w:t>
      </w:r>
      <w:r>
        <w:rPr>
          <w:i/>
          <w:sz w:val="28"/>
        </w:rPr>
        <w:t>“có mặt”</w:t>
      </w:r>
    </w:p>
    <w:p>
      <w:pPr>
        <w:spacing w:after="0" w:line="312" w:lineRule="auto"/>
        <w:jc w:val="both"/>
        <w:rPr>
          <w:sz w:val="28"/>
        </w:rPr>
        <w:sectPr>
          <w:footerReference w:type="default" r:id="rId5"/>
          <w:type w:val="continuous"/>
          <w:pgSz w:w="11910" w:h="16840"/>
          <w:pgMar w:footer="955" w:header="0" w:top="1100" w:bottom="1140" w:left="1540" w:right="660"/>
          <w:pgNumType w:start="1"/>
        </w:sectPr>
      </w:pPr>
    </w:p>
    <w:p>
      <w:pPr>
        <w:pStyle w:val="Heading1"/>
        <w:spacing w:before="72"/>
      </w:pPr>
      <w:bookmarkStart w:name="NỘI DUNG VỤ ÁN:" w:id="1"/>
      <w:bookmarkEnd w:id="1"/>
      <w:r>
        <w:rPr>
          <w:b w:val="0"/>
        </w:rPr>
      </w:r>
      <w:r>
        <w:rPr/>
        <w:t>NỘI</w:t>
      </w:r>
      <w:r>
        <w:rPr>
          <w:spacing w:val="-5"/>
        </w:rPr>
        <w:t> </w:t>
      </w:r>
      <w:r>
        <w:rPr/>
        <w:t>DUNG</w:t>
      </w:r>
      <w:r>
        <w:rPr>
          <w:spacing w:val="-7"/>
        </w:rPr>
        <w:t> </w:t>
      </w:r>
      <w:r>
        <w:rPr/>
        <w:t>VỤ</w:t>
      </w:r>
      <w:r>
        <w:rPr>
          <w:spacing w:val="-5"/>
        </w:rPr>
        <w:t> ÁN:</w:t>
      </w:r>
    </w:p>
    <w:p>
      <w:pPr>
        <w:pStyle w:val="BodyText"/>
        <w:spacing w:line="312" w:lineRule="auto" w:before="158"/>
        <w:ind w:right="471"/>
      </w:pPr>
      <w:r>
        <w:rPr/>
        <w:t>Theo các tài liệu có trong hồ sơ vụ án và diễn biến tại phiên tòa, nội</w:t>
      </w:r>
      <w:r>
        <w:rPr>
          <w:spacing w:val="28"/>
        </w:rPr>
        <w:t> </w:t>
      </w:r>
      <w:r>
        <w:rPr/>
        <w:t>dung vụ án được tóm tắt như sau:</w:t>
      </w:r>
    </w:p>
    <w:p>
      <w:pPr>
        <w:pStyle w:val="BodyText"/>
        <w:spacing w:line="312" w:lineRule="auto"/>
        <w:ind w:right="465"/>
      </w:pPr>
      <w:r>
        <w:rPr/>
        <w:t>Vào lúc 07 giờ 00 phút, ngày</w:t>
      </w:r>
      <w:r>
        <w:rPr>
          <w:spacing w:val="-3"/>
        </w:rPr>
        <w:t> </w:t>
      </w:r>
      <w:r>
        <w:rPr/>
        <w:t>13/6/2022, tại</w:t>
      </w:r>
      <w:r>
        <w:rPr>
          <w:spacing w:val="-3"/>
        </w:rPr>
        <w:t> </w:t>
      </w:r>
      <w:r>
        <w:rPr/>
        <w:t>phòng</w:t>
      </w:r>
      <w:r>
        <w:rPr>
          <w:spacing w:val="-3"/>
        </w:rPr>
        <w:t> </w:t>
      </w:r>
      <w:r>
        <w:rPr/>
        <w:t>số 07 nhà nghỉ M, thuộc ấp Tân Lập, xã Tiên Thuận, huyện Bến</w:t>
      </w:r>
      <w:r>
        <w:rPr>
          <w:spacing w:val="-1"/>
        </w:rPr>
        <w:t> </w:t>
      </w:r>
      <w:r>
        <w:rPr/>
        <w:t>Cầu, tỉnh Tây</w:t>
      </w:r>
      <w:r>
        <w:rPr>
          <w:spacing w:val="-1"/>
        </w:rPr>
        <w:t> </w:t>
      </w:r>
      <w:r>
        <w:rPr/>
        <w:t>Ninh, Công</w:t>
      </w:r>
      <w:r>
        <w:rPr>
          <w:spacing w:val="-1"/>
        </w:rPr>
        <w:t> </w:t>
      </w:r>
      <w:r>
        <w:rPr/>
        <w:t>an huyện Bến Cầu bắt quả tang Nguyễn Tấn Đ và Trần Quốc L đang “Tổ chức sử dụng trái phép chất ma túy” cho Lê Thành T, sinh năm 1996, ngụ khu phố H, thị trấn K, huyện Bến Cầu, tỉnh Tây Ninh và Nguyễn Thị Th, sinh năm 1990, ngụ ấp P, xã Q, huyện Bến</w:t>
      </w:r>
      <w:r>
        <w:rPr>
          <w:spacing w:val="-4"/>
        </w:rPr>
        <w:t> </w:t>
      </w:r>
      <w:r>
        <w:rPr/>
        <w:t>Cầu, tỉnh</w:t>
      </w:r>
      <w:r>
        <w:rPr>
          <w:spacing w:val="-4"/>
        </w:rPr>
        <w:t> </w:t>
      </w:r>
      <w:r>
        <w:rPr/>
        <w:t>Tây</w:t>
      </w:r>
      <w:r>
        <w:rPr>
          <w:spacing w:val="-4"/>
        </w:rPr>
        <w:t> </w:t>
      </w:r>
      <w:r>
        <w:rPr/>
        <w:t>Ninh. Nên</w:t>
      </w:r>
      <w:r>
        <w:rPr>
          <w:spacing w:val="-12"/>
        </w:rPr>
        <w:t> </w:t>
      </w:r>
      <w:r>
        <w:rPr/>
        <w:t>tiến</w:t>
      </w:r>
      <w:r>
        <w:rPr>
          <w:spacing w:val="-8"/>
        </w:rPr>
        <w:t> </w:t>
      </w:r>
      <w:r>
        <w:rPr/>
        <w:t>hành</w:t>
      </w:r>
      <w:r>
        <w:rPr>
          <w:spacing w:val="-8"/>
        </w:rPr>
        <w:t> </w:t>
      </w:r>
      <w:r>
        <w:rPr/>
        <w:t>lập</w:t>
      </w:r>
      <w:r>
        <w:rPr>
          <w:spacing w:val="-8"/>
        </w:rPr>
        <w:t> </w:t>
      </w:r>
      <w:r>
        <w:rPr/>
        <w:t>biên</w:t>
      </w:r>
      <w:r>
        <w:rPr>
          <w:spacing w:val="-12"/>
        </w:rPr>
        <w:t> </w:t>
      </w:r>
      <w:r>
        <w:rPr/>
        <w:t>bản</w:t>
      </w:r>
      <w:r>
        <w:rPr>
          <w:spacing w:val="-12"/>
        </w:rPr>
        <w:t> </w:t>
      </w:r>
      <w:r>
        <w:rPr/>
        <w:t>bắt</w:t>
      </w:r>
      <w:r>
        <w:rPr>
          <w:spacing w:val="-4"/>
        </w:rPr>
        <w:t> </w:t>
      </w:r>
      <w:r>
        <w:rPr/>
        <w:t>người</w:t>
      </w:r>
      <w:r>
        <w:rPr>
          <w:spacing w:val="-12"/>
        </w:rPr>
        <w:t> </w:t>
      </w:r>
      <w:r>
        <w:rPr/>
        <w:t>phạm</w:t>
      </w:r>
      <w:r>
        <w:rPr>
          <w:spacing w:val="-12"/>
        </w:rPr>
        <w:t> </w:t>
      </w:r>
      <w:r>
        <w:rPr/>
        <w:t>tội quả</w:t>
      </w:r>
      <w:r>
        <w:rPr>
          <w:spacing w:val="-6"/>
        </w:rPr>
        <w:t> </w:t>
      </w:r>
      <w:r>
        <w:rPr/>
        <w:t>tang,</w:t>
      </w:r>
      <w:r>
        <w:rPr>
          <w:spacing w:val="-5"/>
        </w:rPr>
        <w:t> </w:t>
      </w:r>
      <w:r>
        <w:rPr/>
        <w:t>tạm</w:t>
      </w:r>
      <w:r>
        <w:rPr>
          <w:spacing w:val="-8"/>
        </w:rPr>
        <w:t> </w:t>
      </w:r>
      <w:r>
        <w:rPr/>
        <w:t>giữ</w:t>
      </w:r>
      <w:r>
        <w:rPr>
          <w:spacing w:val="-4"/>
        </w:rPr>
        <w:t> </w:t>
      </w:r>
      <w:r>
        <w:rPr/>
        <w:t>người</w:t>
      </w:r>
      <w:r>
        <w:rPr>
          <w:spacing w:val="-3"/>
        </w:rPr>
        <w:t> </w:t>
      </w:r>
      <w:r>
        <w:rPr/>
        <w:t>và</w:t>
      </w:r>
      <w:r>
        <w:rPr>
          <w:spacing w:val="-1"/>
        </w:rPr>
        <w:t> </w:t>
      </w:r>
      <w:r>
        <w:rPr/>
        <w:t>vật</w:t>
      </w:r>
      <w:r>
        <w:rPr>
          <w:spacing w:val="-8"/>
        </w:rPr>
        <w:t> </w:t>
      </w:r>
      <w:r>
        <w:rPr/>
        <w:t>chứng</w:t>
      </w:r>
      <w:r>
        <w:rPr>
          <w:spacing w:val="-7"/>
        </w:rPr>
        <w:t> </w:t>
      </w:r>
      <w:r>
        <w:rPr/>
        <w:t>để</w:t>
      </w:r>
      <w:r>
        <w:rPr>
          <w:spacing w:val="-1"/>
        </w:rPr>
        <w:t> </w:t>
      </w:r>
      <w:r>
        <w:rPr/>
        <w:t>làm</w:t>
      </w:r>
      <w:r>
        <w:rPr>
          <w:spacing w:val="-8"/>
        </w:rPr>
        <w:t> </w:t>
      </w:r>
      <w:r>
        <w:rPr/>
        <w:t>rõ.</w:t>
      </w:r>
    </w:p>
    <w:p>
      <w:pPr>
        <w:pStyle w:val="BodyText"/>
        <w:spacing w:line="312" w:lineRule="auto" w:before="2"/>
        <w:ind w:right="470"/>
      </w:pPr>
      <w:r>
        <w:rPr/>
        <w:t>Quá trình điều tra, xác định: Vào khoảng 18 giờ 00 phút, ngày 12/6/2022, Nguyễn Tấn Đ đi</w:t>
      </w:r>
      <w:r>
        <w:rPr>
          <w:spacing w:val="-5"/>
        </w:rPr>
        <w:t> </w:t>
      </w:r>
      <w:r>
        <w:rPr/>
        <w:t>sinh nhật bạn</w:t>
      </w:r>
      <w:r>
        <w:rPr>
          <w:spacing w:val="-4"/>
        </w:rPr>
        <w:t> </w:t>
      </w:r>
      <w:r>
        <w:rPr/>
        <w:t>tại</w:t>
      </w:r>
      <w:r>
        <w:rPr>
          <w:spacing w:val="-5"/>
        </w:rPr>
        <w:t> </w:t>
      </w:r>
      <w:r>
        <w:rPr/>
        <w:t>thị xã Trảng Bàng, tỉnh Tây</w:t>
      </w:r>
      <w:r>
        <w:rPr>
          <w:spacing w:val="-4"/>
        </w:rPr>
        <w:t> </w:t>
      </w:r>
      <w:r>
        <w:rPr/>
        <w:t>Ninh gặp bạn</w:t>
      </w:r>
      <w:r>
        <w:rPr>
          <w:spacing w:val="-4"/>
        </w:rPr>
        <w:t> </w:t>
      </w:r>
      <w:r>
        <w:rPr/>
        <w:t>tên Trung (không rõ nhân</w:t>
      </w:r>
      <w:r>
        <w:rPr>
          <w:spacing w:val="-1"/>
        </w:rPr>
        <w:t> </w:t>
      </w:r>
      <w:r>
        <w:rPr/>
        <w:t>thân, lai lịch), Trung cho Đ 01 bịch ma túy</w:t>
      </w:r>
      <w:r>
        <w:rPr>
          <w:spacing w:val="-1"/>
        </w:rPr>
        <w:t> </w:t>
      </w:r>
      <w:r>
        <w:rPr/>
        <w:t>dạng</w:t>
      </w:r>
      <w:r>
        <w:rPr>
          <w:spacing w:val="-2"/>
        </w:rPr>
        <w:t> </w:t>
      </w:r>
      <w:r>
        <w:rPr/>
        <w:t>đá và 02 viên ma túy</w:t>
      </w:r>
      <w:r>
        <w:rPr>
          <w:spacing w:val="-3"/>
        </w:rPr>
        <w:t> </w:t>
      </w:r>
      <w:r>
        <w:rPr/>
        <w:t>dạng nén</w:t>
      </w:r>
      <w:r>
        <w:rPr>
          <w:spacing w:val="-3"/>
        </w:rPr>
        <w:t> </w:t>
      </w:r>
      <w:r>
        <w:rPr/>
        <w:t>hình</w:t>
      </w:r>
      <w:r>
        <w:rPr>
          <w:spacing w:val="-3"/>
        </w:rPr>
        <w:t> </w:t>
      </w:r>
      <w:r>
        <w:rPr/>
        <w:t>tròn, màu xanh</w:t>
      </w:r>
      <w:r>
        <w:rPr>
          <w:spacing w:val="-3"/>
        </w:rPr>
        <w:t> </w:t>
      </w:r>
      <w:r>
        <w:rPr/>
        <w:t>có chữ A và chữ L</w:t>
      </w:r>
      <w:r>
        <w:rPr>
          <w:spacing w:val="-5"/>
        </w:rPr>
        <w:t> </w:t>
      </w:r>
      <w:r>
        <w:rPr/>
        <w:t>chồng lên</w:t>
      </w:r>
      <w:r>
        <w:rPr>
          <w:spacing w:val="-3"/>
        </w:rPr>
        <w:t> </w:t>
      </w:r>
      <w:r>
        <w:rPr/>
        <w:t>nhau, Đ cất ma túy vào người. Sau khi dự sinh nhật xong Đ đi đến phòng số 7 nhà nghỉ M, thuộc ấp Tân Lập, xã Tiên Thuận, huyện Bến Cầu, tỉnh Tây Ninh do L thuê, Đ rủ L sử dụng ma túy,</w:t>
      </w:r>
      <w:r>
        <w:rPr>
          <w:spacing w:val="23"/>
        </w:rPr>
        <w:t> </w:t>
      </w:r>
      <w:r>
        <w:rPr/>
        <w:t>L đồng ý, Đ lấy bịch ma túy dạng đá đổ vào tẩu (dụng</w:t>
      </w:r>
      <w:r>
        <w:rPr>
          <w:spacing w:val="40"/>
        </w:rPr>
        <w:t> </w:t>
      </w:r>
      <w:r>
        <w:rPr/>
        <w:t>cụ sử dụng ma túy Đ đem theo), Đ và L sử dụng đến khoảng 24 giờ cùng ngày. Lúc này, có Nguyễn Thị Th điện</w:t>
      </w:r>
      <w:r>
        <w:rPr>
          <w:spacing w:val="-1"/>
        </w:rPr>
        <w:t> </w:t>
      </w:r>
      <w:r>
        <w:rPr/>
        <w:t>thoại</w:t>
      </w:r>
      <w:r>
        <w:rPr>
          <w:spacing w:val="-1"/>
        </w:rPr>
        <w:t> </w:t>
      </w:r>
      <w:r>
        <w:rPr/>
        <w:t>cho Đ, Đ rủ Th đến</w:t>
      </w:r>
      <w:r>
        <w:rPr>
          <w:spacing w:val="-1"/>
        </w:rPr>
        <w:t> </w:t>
      </w:r>
      <w:r>
        <w:rPr/>
        <w:t>cùng</w:t>
      </w:r>
      <w:r>
        <w:rPr>
          <w:spacing w:val="-1"/>
        </w:rPr>
        <w:t> </w:t>
      </w:r>
      <w:r>
        <w:rPr/>
        <w:t>sử dụng ma túy thì Th đồng ý, đồng</w:t>
      </w:r>
      <w:r>
        <w:rPr>
          <w:spacing w:val="-1"/>
        </w:rPr>
        <w:t> </w:t>
      </w:r>
      <w:r>
        <w:rPr/>
        <w:t>thời L cũng</w:t>
      </w:r>
      <w:r>
        <w:rPr>
          <w:spacing w:val="-1"/>
        </w:rPr>
        <w:t> </w:t>
      </w:r>
      <w:r>
        <w:rPr/>
        <w:t>đồng ý cho Th đến</w:t>
      </w:r>
      <w:r>
        <w:rPr>
          <w:spacing w:val="-1"/>
        </w:rPr>
        <w:t> </w:t>
      </w:r>
      <w:r>
        <w:rPr/>
        <w:t>phòng trọ của mình để cùng sử dụng ma túy. Sau đó, L điều khiển xe mô tô biển số 70C1 - 389.xx đến ấp P, xã Q, huyện Bến Cầu đón Th. Khi L đi đón Th đến, Đ lấy 01 viên nén (thuốc lắc), dùng</w:t>
      </w:r>
      <w:r>
        <w:rPr>
          <w:spacing w:val="-3"/>
        </w:rPr>
        <w:t> </w:t>
      </w:r>
      <w:r>
        <w:rPr/>
        <w:t>bật lửa cà nhuyễn</w:t>
      </w:r>
      <w:r>
        <w:rPr>
          <w:spacing w:val="-3"/>
        </w:rPr>
        <w:t> </w:t>
      </w:r>
      <w:r>
        <w:rPr/>
        <w:t>(thành nhiều viên nhỏ) để vào trong nắp kim loại Đ cùng L, Th mỗi người 01 viên nhỏ uống trực tiếp vào người, cả ba ngồi nghe nhạc đến 06 giờ 00 phút ngày 13/6/2022, thì Lê Thành T điện thoại cho Đ, Đ rủ T đến phòng số 7 nhà</w:t>
      </w:r>
      <w:r>
        <w:rPr>
          <w:spacing w:val="26"/>
        </w:rPr>
        <w:t> </w:t>
      </w:r>
      <w:r>
        <w:rPr/>
        <w:t>nghỉ M để sử dụng ma túy, T đồng ý và L cũng đồng ý</w:t>
      </w:r>
      <w:r>
        <w:rPr>
          <w:spacing w:val="40"/>
        </w:rPr>
        <w:t> </w:t>
      </w:r>
      <w:r>
        <w:rPr/>
        <w:t>cho T đến. Tại</w:t>
      </w:r>
      <w:r>
        <w:rPr>
          <w:spacing w:val="-1"/>
        </w:rPr>
        <w:t> </w:t>
      </w:r>
      <w:r>
        <w:rPr/>
        <w:t>phòng</w:t>
      </w:r>
      <w:r>
        <w:rPr>
          <w:spacing w:val="-1"/>
        </w:rPr>
        <w:t> </w:t>
      </w:r>
      <w:r>
        <w:rPr/>
        <w:t>số 7, Đ, L, Th, T cùng</w:t>
      </w:r>
      <w:r>
        <w:rPr>
          <w:spacing w:val="-1"/>
        </w:rPr>
        <w:t> </w:t>
      </w:r>
      <w:r>
        <w:rPr/>
        <w:t>sử dụng ma túy đến</w:t>
      </w:r>
      <w:r>
        <w:rPr>
          <w:spacing w:val="-1"/>
        </w:rPr>
        <w:t> </w:t>
      </w:r>
      <w:r>
        <w:rPr/>
        <w:t>07 giờ 00 phút cùng ngày thì bị bắt quả tang.</w:t>
      </w:r>
    </w:p>
    <w:p>
      <w:pPr>
        <w:pStyle w:val="BodyText"/>
        <w:spacing w:line="312" w:lineRule="auto"/>
        <w:ind w:right="470" w:firstLine="638"/>
      </w:pPr>
      <w:r>
        <w:rPr/>
        <w:t>Kết luận giám định số: 700 ngày 22/6/2022 của Phòng Kỹ thuật Hình sự Công an Tây Ninh, kết luận: Mẫu tinh thể rắn màu trắng bên trong một ống tẩu và 01 bịch nylon hàn kín (kí hiệu M1) gửi đến giám định là chất ma túy, Loại Methamphetamine, khối lượng 0,2117 gam; Mẫu tinh thể rắn màu xanh bên trong một nắp kim loại (kí hiệu M2) gửi đến giám định là chất ma túy, loại MDMA,</w:t>
      </w:r>
      <w:r>
        <w:rPr>
          <w:spacing w:val="9"/>
        </w:rPr>
        <w:t> </w:t>
      </w:r>
      <w:r>
        <w:rPr/>
        <w:t>khối</w:t>
      </w:r>
      <w:r>
        <w:rPr>
          <w:spacing w:val="5"/>
        </w:rPr>
        <w:t> </w:t>
      </w:r>
      <w:r>
        <w:rPr/>
        <w:t>lượng</w:t>
      </w:r>
      <w:r>
        <w:rPr>
          <w:spacing w:val="1"/>
        </w:rPr>
        <w:t> </w:t>
      </w:r>
      <w:r>
        <w:rPr/>
        <w:t>0,0960</w:t>
      </w:r>
      <w:r>
        <w:rPr>
          <w:spacing w:val="11"/>
        </w:rPr>
        <w:t> </w:t>
      </w:r>
      <w:r>
        <w:rPr/>
        <w:t>gam;</w:t>
      </w:r>
      <w:r>
        <w:rPr>
          <w:spacing w:val="7"/>
        </w:rPr>
        <w:t> </w:t>
      </w:r>
      <w:r>
        <w:rPr/>
        <w:t>Mẫu</w:t>
      </w:r>
      <w:r>
        <w:rPr>
          <w:spacing w:val="1"/>
        </w:rPr>
        <w:t> </w:t>
      </w:r>
      <w:r>
        <w:rPr/>
        <w:t>01</w:t>
      </w:r>
      <w:r>
        <w:rPr>
          <w:spacing w:val="11"/>
        </w:rPr>
        <w:t> </w:t>
      </w:r>
      <w:r>
        <w:rPr/>
        <w:t>viên</w:t>
      </w:r>
      <w:r>
        <w:rPr>
          <w:spacing w:val="6"/>
        </w:rPr>
        <w:t> </w:t>
      </w:r>
      <w:r>
        <w:rPr/>
        <w:t>nén</w:t>
      </w:r>
      <w:r>
        <w:rPr>
          <w:spacing w:val="11"/>
        </w:rPr>
        <w:t> </w:t>
      </w:r>
      <w:r>
        <w:rPr/>
        <w:t>hình</w:t>
      </w:r>
      <w:r>
        <w:rPr>
          <w:spacing w:val="2"/>
        </w:rPr>
        <w:t> </w:t>
      </w:r>
      <w:r>
        <w:rPr/>
        <w:t>tròn,</w:t>
      </w:r>
      <w:r>
        <w:rPr>
          <w:spacing w:val="13"/>
        </w:rPr>
        <w:t> </w:t>
      </w:r>
      <w:r>
        <w:rPr/>
        <w:t>màu</w:t>
      </w:r>
      <w:r>
        <w:rPr>
          <w:spacing w:val="6"/>
        </w:rPr>
        <w:t> </w:t>
      </w:r>
      <w:r>
        <w:rPr/>
        <w:t>xanh,</w:t>
      </w:r>
      <w:r>
        <w:rPr>
          <w:spacing w:val="8"/>
        </w:rPr>
        <w:t> </w:t>
      </w:r>
      <w:r>
        <w:rPr/>
        <w:t>có</w:t>
      </w:r>
      <w:r>
        <w:rPr>
          <w:spacing w:val="6"/>
        </w:rPr>
        <w:t> </w:t>
      </w:r>
      <w:r>
        <w:rPr>
          <w:spacing w:val="-5"/>
        </w:rPr>
        <w:t>chữ</w:t>
      </w:r>
    </w:p>
    <w:p>
      <w:pPr>
        <w:spacing w:after="0" w:line="312" w:lineRule="auto"/>
        <w:sectPr>
          <w:pgSz w:w="11910" w:h="16840"/>
          <w:pgMar w:header="0" w:footer="955" w:top="1040" w:bottom="1140" w:left="1540" w:right="660"/>
        </w:sectPr>
      </w:pPr>
    </w:p>
    <w:p>
      <w:pPr>
        <w:pStyle w:val="BodyText"/>
        <w:spacing w:line="312" w:lineRule="auto" w:before="67"/>
        <w:ind w:right="470" w:firstLine="0"/>
      </w:pPr>
      <w:r>
        <w:rPr/>
        <w:t>A và chữ L chồng lên nhau kí hiệu M3) gửi đến giám định là chất ma túy, loại MDMA, khối lượng 0,3298 gam.</w:t>
      </w:r>
    </w:p>
    <w:p>
      <w:pPr>
        <w:pStyle w:val="BodyText"/>
        <w:spacing w:line="312" w:lineRule="auto" w:before="3"/>
        <w:ind w:right="473"/>
      </w:pPr>
      <w:r>
        <w:rPr/>
        <w:t>Ngày 13/6/2022, kiểm tra nồng độ chất ma túy phát hiện Nguyễn Tấn Đ, Trần Quốc L, Lê Thành T và Nguyễn Thị Th có kết quả dương T với chất ma</w:t>
      </w:r>
      <w:r>
        <w:rPr>
          <w:spacing w:val="40"/>
        </w:rPr>
        <w:t> </w:t>
      </w:r>
      <w:r>
        <w:rPr/>
        <w:t>túy (Methamphetamine).</w:t>
      </w:r>
    </w:p>
    <w:p>
      <w:pPr>
        <w:pStyle w:val="BodyText"/>
        <w:spacing w:line="320" w:lineRule="exact"/>
        <w:ind w:left="726" w:firstLine="0"/>
      </w:pPr>
      <w:r>
        <w:rPr/>
        <w:t>*</w:t>
      </w:r>
      <w:r>
        <w:rPr>
          <w:spacing w:val="-4"/>
        </w:rPr>
        <w:t> </w:t>
      </w:r>
      <w:r>
        <w:rPr/>
        <w:t>Kết</w:t>
      </w:r>
      <w:r>
        <w:rPr>
          <w:spacing w:val="-5"/>
        </w:rPr>
        <w:t> </w:t>
      </w:r>
      <w:r>
        <w:rPr/>
        <w:t>quả</w:t>
      </w:r>
      <w:r>
        <w:rPr>
          <w:spacing w:val="-4"/>
        </w:rPr>
        <w:t> </w:t>
      </w:r>
      <w:r>
        <w:rPr/>
        <w:t>thu</w:t>
      </w:r>
      <w:r>
        <w:rPr>
          <w:spacing w:val="-4"/>
        </w:rPr>
        <w:t> </w:t>
      </w:r>
      <w:r>
        <w:rPr/>
        <w:t>giữ</w:t>
      </w:r>
      <w:r>
        <w:rPr>
          <w:spacing w:val="-2"/>
        </w:rPr>
        <w:t> </w:t>
      </w:r>
      <w:r>
        <w:rPr/>
        <w:t>và</w:t>
      </w:r>
      <w:r>
        <w:rPr>
          <w:spacing w:val="1"/>
        </w:rPr>
        <w:t> </w:t>
      </w:r>
      <w:r>
        <w:rPr/>
        <w:t>xử</w:t>
      </w:r>
      <w:r>
        <w:rPr>
          <w:spacing w:val="-2"/>
        </w:rPr>
        <w:t> </w:t>
      </w:r>
      <w:r>
        <w:rPr/>
        <w:t>lý</w:t>
      </w:r>
      <w:r>
        <w:rPr>
          <w:spacing w:val="-5"/>
        </w:rPr>
        <w:t> </w:t>
      </w:r>
      <w:r>
        <w:rPr/>
        <w:t>vật</w:t>
      </w:r>
      <w:r>
        <w:rPr>
          <w:spacing w:val="-4"/>
        </w:rPr>
        <w:t> </w:t>
      </w:r>
      <w:r>
        <w:rPr>
          <w:spacing w:val="-2"/>
        </w:rPr>
        <w:t>chứng:</w:t>
      </w:r>
    </w:p>
    <w:p>
      <w:pPr>
        <w:pStyle w:val="BodyText"/>
        <w:spacing w:before="96"/>
        <w:ind w:left="726" w:firstLine="0"/>
      </w:pPr>
      <w:r>
        <w:rPr/>
        <w:t>-</w:t>
      </w:r>
      <w:r>
        <w:rPr>
          <w:spacing w:val="-13"/>
        </w:rPr>
        <w:t> </w:t>
      </w:r>
      <w:r>
        <w:rPr/>
        <w:t>Biên</w:t>
      </w:r>
      <w:r>
        <w:rPr>
          <w:spacing w:val="-7"/>
        </w:rPr>
        <w:t> </w:t>
      </w:r>
      <w:r>
        <w:rPr/>
        <w:t>bản</w:t>
      </w:r>
      <w:r>
        <w:rPr>
          <w:spacing w:val="-6"/>
        </w:rPr>
        <w:t> </w:t>
      </w:r>
      <w:r>
        <w:rPr/>
        <w:t>bắt</w:t>
      </w:r>
      <w:r>
        <w:rPr>
          <w:spacing w:val="-2"/>
        </w:rPr>
        <w:t> </w:t>
      </w:r>
      <w:r>
        <w:rPr/>
        <w:t>quả</w:t>
      </w:r>
      <w:r>
        <w:rPr>
          <w:spacing w:val="-2"/>
        </w:rPr>
        <w:t> </w:t>
      </w:r>
      <w:r>
        <w:rPr/>
        <w:t>tang</w:t>
      </w:r>
      <w:r>
        <w:rPr>
          <w:spacing w:val="-1"/>
        </w:rPr>
        <w:t> </w:t>
      </w:r>
      <w:r>
        <w:rPr/>
        <w:t>người</w:t>
      </w:r>
      <w:r>
        <w:rPr>
          <w:spacing w:val="-7"/>
        </w:rPr>
        <w:t> </w:t>
      </w:r>
      <w:r>
        <w:rPr/>
        <w:t>phạm</w:t>
      </w:r>
      <w:r>
        <w:rPr>
          <w:spacing w:val="-8"/>
        </w:rPr>
        <w:t> </w:t>
      </w:r>
      <w:r>
        <w:rPr/>
        <w:t>tội</w:t>
      </w:r>
      <w:r>
        <w:rPr>
          <w:spacing w:val="-7"/>
        </w:rPr>
        <w:t> </w:t>
      </w:r>
      <w:r>
        <w:rPr/>
        <w:t>quả</w:t>
      </w:r>
      <w:r>
        <w:rPr>
          <w:spacing w:val="-1"/>
        </w:rPr>
        <w:t> </w:t>
      </w:r>
      <w:r>
        <w:rPr/>
        <w:t>tang</w:t>
      </w:r>
      <w:r>
        <w:rPr>
          <w:spacing w:val="-3"/>
        </w:rPr>
        <w:t> </w:t>
      </w:r>
      <w:r>
        <w:rPr/>
        <w:t>ngày</w:t>
      </w:r>
      <w:r>
        <w:rPr>
          <w:spacing w:val="-6"/>
        </w:rPr>
        <w:t> </w:t>
      </w:r>
      <w:r>
        <w:rPr/>
        <w:t>13/6/2022, thu</w:t>
      </w:r>
      <w:r>
        <w:rPr>
          <w:spacing w:val="-3"/>
        </w:rPr>
        <w:t> </w:t>
      </w:r>
      <w:r>
        <w:rPr>
          <w:spacing w:val="-4"/>
        </w:rPr>
        <w:t>giữ:</w:t>
      </w:r>
    </w:p>
    <w:p>
      <w:pPr>
        <w:pStyle w:val="BodyText"/>
        <w:spacing w:line="312" w:lineRule="auto" w:before="101"/>
        <w:ind w:right="482"/>
      </w:pPr>
      <w:r>
        <w:rPr/>
        <w:t>+ 01 (một) hộp giấy Catton chứa 01 (một) dụng cụ sử dụng ma túy (tẩu), trên</w:t>
      </w:r>
      <w:r>
        <w:rPr>
          <w:spacing w:val="-5"/>
        </w:rPr>
        <w:t> </w:t>
      </w:r>
      <w:r>
        <w:rPr/>
        <w:t>đầu</w:t>
      </w:r>
      <w:r>
        <w:rPr>
          <w:spacing w:val="-5"/>
        </w:rPr>
        <w:t> </w:t>
      </w:r>
      <w:r>
        <w:rPr/>
        <w:t>ống</w:t>
      </w:r>
      <w:r>
        <w:rPr>
          <w:spacing w:val="-5"/>
        </w:rPr>
        <w:t> </w:t>
      </w:r>
      <w:r>
        <w:rPr/>
        <w:t>tẩu</w:t>
      </w:r>
      <w:r>
        <w:rPr>
          <w:spacing w:val="-5"/>
        </w:rPr>
        <w:t> </w:t>
      </w:r>
      <w:r>
        <w:rPr/>
        <w:t>có</w:t>
      </w:r>
      <w:r>
        <w:rPr>
          <w:spacing w:val="-1"/>
        </w:rPr>
        <w:t> </w:t>
      </w:r>
      <w:r>
        <w:rPr/>
        <w:t>chứa chất</w:t>
      </w:r>
      <w:r>
        <w:rPr>
          <w:spacing w:val="-1"/>
        </w:rPr>
        <w:t> </w:t>
      </w:r>
      <w:r>
        <w:rPr/>
        <w:t>tinh</w:t>
      </w:r>
      <w:r>
        <w:rPr>
          <w:spacing w:val="-1"/>
        </w:rPr>
        <w:t> </w:t>
      </w:r>
      <w:r>
        <w:rPr/>
        <w:t>thể rắn</w:t>
      </w:r>
      <w:r>
        <w:rPr>
          <w:spacing w:val="-5"/>
        </w:rPr>
        <w:t> </w:t>
      </w:r>
      <w:r>
        <w:rPr/>
        <w:t>(nghi là ma túy) và chứa 01 (một)</w:t>
      </w:r>
      <w:r>
        <w:rPr>
          <w:spacing w:val="-3"/>
        </w:rPr>
        <w:t> </w:t>
      </w:r>
      <w:r>
        <w:rPr/>
        <w:t>bịch nylon trong suốt, bên trong có chứa chất tinh thể rắn (ký hiệu M1);</w:t>
      </w:r>
    </w:p>
    <w:p>
      <w:pPr>
        <w:pStyle w:val="BodyText"/>
        <w:spacing w:line="312" w:lineRule="auto"/>
        <w:ind w:right="487"/>
      </w:pPr>
      <w:r>
        <w:rPr/>
        <w:t>+ 01 (một) nắp kim loại</w:t>
      </w:r>
      <w:r>
        <w:rPr>
          <w:spacing w:val="-3"/>
        </w:rPr>
        <w:t> </w:t>
      </w:r>
      <w:r>
        <w:rPr/>
        <w:t>có chứa chất tinh</w:t>
      </w:r>
      <w:r>
        <w:rPr>
          <w:spacing w:val="-3"/>
        </w:rPr>
        <w:t> </w:t>
      </w:r>
      <w:r>
        <w:rPr/>
        <w:t>thể màu xanh</w:t>
      </w:r>
      <w:r>
        <w:rPr>
          <w:spacing w:val="-3"/>
        </w:rPr>
        <w:t> </w:t>
      </w:r>
      <w:r>
        <w:rPr/>
        <w:t>được bỏ vào bì</w:t>
      </w:r>
      <w:r>
        <w:rPr>
          <w:spacing w:val="-3"/>
        </w:rPr>
        <w:t> </w:t>
      </w:r>
      <w:r>
        <w:rPr/>
        <w:t>thư (ký hiệu M2);</w:t>
      </w:r>
    </w:p>
    <w:p>
      <w:pPr>
        <w:pStyle w:val="BodyText"/>
        <w:spacing w:line="312" w:lineRule="auto"/>
        <w:ind w:right="477"/>
      </w:pPr>
      <w:r>
        <w:rPr/>
        <w:t>+ 01 (một) bịch nylon trong suốt, bên trong chứa 01 viên nén, hình tròn màu xanh, có chữ A và chữ L</w:t>
      </w:r>
      <w:r>
        <w:rPr>
          <w:spacing w:val="-1"/>
        </w:rPr>
        <w:t> </w:t>
      </w:r>
      <w:r>
        <w:rPr/>
        <w:t>chồng lên nhau được bỏ vào bì thư (ký hiệu M3).</w:t>
      </w:r>
    </w:p>
    <w:p>
      <w:pPr>
        <w:pStyle w:val="ListParagraph"/>
        <w:numPr>
          <w:ilvl w:val="0"/>
          <w:numId w:val="3"/>
        </w:numPr>
        <w:tabs>
          <w:tab w:pos="881" w:val="left" w:leader="none"/>
        </w:tabs>
        <w:spacing w:line="312" w:lineRule="auto" w:before="0" w:after="0"/>
        <w:ind w:left="159" w:right="488" w:firstLine="566"/>
        <w:jc w:val="both"/>
        <w:rPr>
          <w:sz w:val="28"/>
        </w:rPr>
      </w:pPr>
      <w:r>
        <w:rPr>
          <w:sz w:val="28"/>
        </w:rPr>
        <w:t>01 (một) điện thoại di động hiệu Sam sung màu xanh, đã qua sử dụng, số IMEL1: 356418119720518/01.</w:t>
      </w:r>
    </w:p>
    <w:p>
      <w:pPr>
        <w:pStyle w:val="ListParagraph"/>
        <w:numPr>
          <w:ilvl w:val="0"/>
          <w:numId w:val="3"/>
        </w:numPr>
        <w:tabs>
          <w:tab w:pos="881" w:val="left" w:leader="none"/>
        </w:tabs>
        <w:spacing w:line="312" w:lineRule="auto" w:before="0" w:after="0"/>
        <w:ind w:left="159" w:right="474" w:firstLine="566"/>
        <w:jc w:val="both"/>
        <w:rPr>
          <w:sz w:val="28"/>
        </w:rPr>
      </w:pPr>
      <w:r>
        <w:rPr>
          <w:sz w:val="28"/>
        </w:rPr>
        <w:t>01 (một) xe mô tô biển số 70C1-389.xx, nhãn hiệu Winner X, màu sơn bạc - đen đã qua sử dụng do bà Lê Thị B đứng tên, đã được Công an huyện Bến Cầu trả lại cho bà Lê Thị B.</w:t>
      </w:r>
    </w:p>
    <w:p>
      <w:pPr>
        <w:pStyle w:val="BodyText"/>
        <w:ind w:left="726" w:firstLine="0"/>
      </w:pPr>
      <w:r>
        <w:rPr/>
        <w:t>Khám</w:t>
      </w:r>
      <w:r>
        <w:rPr>
          <w:spacing w:val="-15"/>
        </w:rPr>
        <w:t> </w:t>
      </w:r>
      <w:r>
        <w:rPr/>
        <w:t>xét</w:t>
      </w:r>
      <w:r>
        <w:rPr>
          <w:spacing w:val="-11"/>
        </w:rPr>
        <w:t> </w:t>
      </w:r>
      <w:r>
        <w:rPr/>
        <w:t>nhà</w:t>
      </w:r>
      <w:r>
        <w:rPr>
          <w:spacing w:val="-12"/>
        </w:rPr>
        <w:t> </w:t>
      </w:r>
      <w:r>
        <w:rPr/>
        <w:t>Nguyễn</w:t>
      </w:r>
      <w:r>
        <w:rPr>
          <w:spacing w:val="-6"/>
        </w:rPr>
        <w:t> </w:t>
      </w:r>
      <w:r>
        <w:rPr/>
        <w:t>Tấn</w:t>
      </w:r>
      <w:r>
        <w:rPr>
          <w:spacing w:val="-8"/>
        </w:rPr>
        <w:t> </w:t>
      </w:r>
      <w:r>
        <w:rPr/>
        <w:t>Đ</w:t>
      </w:r>
      <w:r>
        <w:rPr>
          <w:spacing w:val="-5"/>
        </w:rPr>
        <w:t> </w:t>
      </w:r>
      <w:r>
        <w:rPr/>
        <w:t>không</w:t>
      </w:r>
      <w:r>
        <w:rPr>
          <w:spacing w:val="-10"/>
        </w:rPr>
        <w:t> </w:t>
      </w:r>
      <w:r>
        <w:rPr/>
        <w:t>thu</w:t>
      </w:r>
      <w:r>
        <w:rPr>
          <w:spacing w:val="-6"/>
        </w:rPr>
        <w:t> </w:t>
      </w:r>
      <w:r>
        <w:rPr/>
        <w:t>giữ</w:t>
      </w:r>
      <w:r>
        <w:rPr>
          <w:spacing w:val="-4"/>
        </w:rPr>
        <w:t> </w:t>
      </w:r>
      <w:r>
        <w:rPr/>
        <w:t>đồ</w:t>
      </w:r>
      <w:r>
        <w:rPr>
          <w:spacing w:val="-5"/>
        </w:rPr>
        <w:t> </w:t>
      </w:r>
      <w:r>
        <w:rPr/>
        <w:t>vật,</w:t>
      </w:r>
      <w:r>
        <w:rPr>
          <w:spacing w:val="-5"/>
        </w:rPr>
        <w:t> </w:t>
      </w:r>
      <w:r>
        <w:rPr/>
        <w:t>tài</w:t>
      </w:r>
      <w:r>
        <w:rPr>
          <w:spacing w:val="-5"/>
        </w:rPr>
        <w:t> </w:t>
      </w:r>
      <w:r>
        <w:rPr/>
        <w:t>liệu</w:t>
      </w:r>
      <w:r>
        <w:rPr>
          <w:spacing w:val="-6"/>
        </w:rPr>
        <w:t> </w:t>
      </w:r>
      <w:r>
        <w:rPr>
          <w:spacing w:val="-5"/>
        </w:rPr>
        <w:t>gì.</w:t>
      </w:r>
    </w:p>
    <w:p>
      <w:pPr>
        <w:pStyle w:val="BodyText"/>
        <w:spacing w:before="95"/>
        <w:ind w:left="726" w:firstLine="0"/>
      </w:pPr>
      <w:r>
        <w:rPr/>
        <w:t>Nguyễn</w:t>
      </w:r>
      <w:r>
        <w:rPr>
          <w:spacing w:val="-2"/>
        </w:rPr>
        <w:t> </w:t>
      </w:r>
      <w:r>
        <w:rPr/>
        <w:t>Tấn</w:t>
      </w:r>
      <w:r>
        <w:rPr>
          <w:spacing w:val="-5"/>
        </w:rPr>
        <w:t> </w:t>
      </w:r>
      <w:r>
        <w:rPr/>
        <w:t>Đ</w:t>
      </w:r>
      <w:r>
        <w:rPr>
          <w:spacing w:val="-1"/>
        </w:rPr>
        <w:t> </w:t>
      </w:r>
      <w:r>
        <w:rPr/>
        <w:t>và</w:t>
      </w:r>
      <w:r>
        <w:rPr>
          <w:spacing w:val="-1"/>
        </w:rPr>
        <w:t> </w:t>
      </w:r>
      <w:r>
        <w:rPr/>
        <w:t>Trần</w:t>
      </w:r>
      <w:r>
        <w:rPr>
          <w:spacing w:val="-6"/>
        </w:rPr>
        <w:t> </w:t>
      </w:r>
      <w:r>
        <w:rPr/>
        <w:t>Quốc</w:t>
      </w:r>
      <w:r>
        <w:rPr>
          <w:spacing w:val="7"/>
        </w:rPr>
        <w:t> </w:t>
      </w:r>
      <w:r>
        <w:rPr/>
        <w:t>L</w:t>
      </w:r>
      <w:r>
        <w:rPr>
          <w:spacing w:val="-8"/>
        </w:rPr>
        <w:t> </w:t>
      </w:r>
      <w:r>
        <w:rPr/>
        <w:t>không</w:t>
      </w:r>
      <w:r>
        <w:rPr>
          <w:spacing w:val="-5"/>
        </w:rPr>
        <w:t> </w:t>
      </w:r>
      <w:r>
        <w:rPr/>
        <w:t>có</w:t>
      </w:r>
      <w:r>
        <w:rPr>
          <w:spacing w:val="-2"/>
        </w:rPr>
        <w:t> </w:t>
      </w:r>
      <w:r>
        <w:rPr/>
        <w:t>tài</w:t>
      </w:r>
      <w:r>
        <w:rPr>
          <w:spacing w:val="-7"/>
        </w:rPr>
        <w:t> </w:t>
      </w:r>
      <w:r>
        <w:rPr/>
        <w:t>sản</w:t>
      </w:r>
      <w:r>
        <w:rPr>
          <w:spacing w:val="-6"/>
        </w:rPr>
        <w:t> </w:t>
      </w:r>
      <w:r>
        <w:rPr/>
        <w:t>nên</w:t>
      </w:r>
      <w:r>
        <w:rPr>
          <w:spacing w:val="-6"/>
        </w:rPr>
        <w:t> </w:t>
      </w:r>
      <w:r>
        <w:rPr/>
        <w:t>không</w:t>
      </w:r>
      <w:r>
        <w:rPr>
          <w:spacing w:val="-1"/>
        </w:rPr>
        <w:t> </w:t>
      </w:r>
      <w:r>
        <w:rPr/>
        <w:t>kê</w:t>
      </w:r>
      <w:r>
        <w:rPr>
          <w:spacing w:val="-1"/>
        </w:rPr>
        <w:t> </w:t>
      </w:r>
      <w:r>
        <w:rPr/>
        <w:t>biên</w:t>
      </w:r>
      <w:r>
        <w:rPr>
          <w:spacing w:val="-6"/>
        </w:rPr>
        <w:t> </w:t>
      </w:r>
      <w:r>
        <w:rPr/>
        <w:t>tài</w:t>
      </w:r>
      <w:r>
        <w:rPr>
          <w:spacing w:val="-5"/>
        </w:rPr>
        <w:t> </w:t>
      </w:r>
      <w:r>
        <w:rPr>
          <w:spacing w:val="-4"/>
        </w:rPr>
        <w:t>sản.</w:t>
      </w:r>
    </w:p>
    <w:p>
      <w:pPr>
        <w:pStyle w:val="BodyText"/>
        <w:spacing w:line="314" w:lineRule="auto" w:before="96"/>
        <w:ind w:right="473"/>
      </w:pPr>
      <w:r>
        <w:rPr/>
        <w:t>Tại</w:t>
      </w:r>
      <w:r>
        <w:rPr>
          <w:spacing w:val="-2"/>
        </w:rPr>
        <w:t> </w:t>
      </w:r>
      <w:r>
        <w:rPr/>
        <w:t>phiên</w:t>
      </w:r>
      <w:r>
        <w:rPr>
          <w:spacing w:val="-2"/>
        </w:rPr>
        <w:t> </w:t>
      </w:r>
      <w:r>
        <w:rPr/>
        <w:t>toà, các bị</w:t>
      </w:r>
      <w:r>
        <w:rPr>
          <w:spacing w:val="-2"/>
        </w:rPr>
        <w:t> </w:t>
      </w:r>
      <w:r>
        <w:rPr/>
        <w:t>cáo Nguyễn Tấn</w:t>
      </w:r>
      <w:r>
        <w:rPr>
          <w:spacing w:val="-1"/>
        </w:rPr>
        <w:t> </w:t>
      </w:r>
      <w:r>
        <w:rPr/>
        <w:t>Đ và Trần</w:t>
      </w:r>
      <w:r>
        <w:rPr>
          <w:spacing w:val="-2"/>
        </w:rPr>
        <w:t> </w:t>
      </w:r>
      <w:r>
        <w:rPr/>
        <w:t>Quốc L</w:t>
      </w:r>
      <w:r>
        <w:rPr>
          <w:spacing w:val="-4"/>
        </w:rPr>
        <w:t> </w:t>
      </w:r>
      <w:r>
        <w:rPr/>
        <w:t>đã khai nhận</w:t>
      </w:r>
      <w:r>
        <w:rPr>
          <w:spacing w:val="-2"/>
        </w:rPr>
        <w:t> </w:t>
      </w:r>
      <w:r>
        <w:rPr/>
        <w:t>hành vi phạm</w:t>
      </w:r>
      <w:r>
        <w:rPr>
          <w:spacing w:val="-3"/>
        </w:rPr>
        <w:t> </w:t>
      </w:r>
      <w:r>
        <w:rPr/>
        <w:t>tội của mình, vật chứng bị thu giữ như nội dung bản Cáo trạng đã nêu.</w:t>
      </w:r>
    </w:p>
    <w:p>
      <w:pPr>
        <w:pStyle w:val="BodyText"/>
        <w:spacing w:line="312" w:lineRule="auto"/>
        <w:ind w:right="471"/>
      </w:pPr>
      <w:r>
        <w:rPr/>
        <w:t>Tại bản Cáo trạng số: 93/CT-VKSBC ngày 24 tháng 10 năm 2022, Viện kiểm sát nhân dân huyện Bến Cầu, tỉnh Tây Ninh đã truy tố Nguyễn Tấn Đ và Trần Quốc L về tội “Tổ chức sử dụng trái phép chất ma túy” theo điểm b khoản 2 Điều 255 của Bộ luật Hình sự.</w:t>
      </w:r>
    </w:p>
    <w:p>
      <w:pPr>
        <w:pStyle w:val="BodyText"/>
        <w:spacing w:line="312" w:lineRule="auto"/>
        <w:ind w:right="476"/>
      </w:pPr>
      <w:r>
        <w:rPr/>
        <w:t>Tại phiên toà, đại diện Viện kiểm sát nhân dân huyện Bến Cầu, tỉnh Tây Ninh</w:t>
      </w:r>
      <w:r>
        <w:rPr>
          <w:spacing w:val="-1"/>
        </w:rPr>
        <w:t> </w:t>
      </w:r>
      <w:r>
        <w:rPr/>
        <w:t>vẫn</w:t>
      </w:r>
      <w:r>
        <w:rPr>
          <w:spacing w:val="-1"/>
        </w:rPr>
        <w:t> </w:t>
      </w:r>
      <w:r>
        <w:rPr/>
        <w:t>giữ nguyên</w:t>
      </w:r>
      <w:r>
        <w:rPr>
          <w:spacing w:val="-5"/>
        </w:rPr>
        <w:t> </w:t>
      </w:r>
      <w:r>
        <w:rPr/>
        <w:t>quan</w:t>
      </w:r>
      <w:r>
        <w:rPr>
          <w:spacing w:val="-5"/>
        </w:rPr>
        <w:t> </w:t>
      </w:r>
      <w:r>
        <w:rPr/>
        <w:t>điểm</w:t>
      </w:r>
      <w:r>
        <w:rPr>
          <w:spacing w:val="-6"/>
        </w:rPr>
        <w:t> </w:t>
      </w:r>
      <w:r>
        <w:rPr/>
        <w:t>truy</w:t>
      </w:r>
      <w:r>
        <w:rPr>
          <w:spacing w:val="-1"/>
        </w:rPr>
        <w:t> </w:t>
      </w:r>
      <w:r>
        <w:rPr/>
        <w:t>tố</w:t>
      </w:r>
      <w:r>
        <w:rPr>
          <w:spacing w:val="-1"/>
        </w:rPr>
        <w:t> </w:t>
      </w:r>
      <w:r>
        <w:rPr/>
        <w:t>bị</w:t>
      </w:r>
      <w:r>
        <w:rPr>
          <w:spacing w:val="-6"/>
        </w:rPr>
        <w:t> </w:t>
      </w:r>
      <w:r>
        <w:rPr/>
        <w:t>cáo</w:t>
      </w:r>
      <w:r>
        <w:rPr>
          <w:spacing w:val="-1"/>
        </w:rPr>
        <w:t> </w:t>
      </w:r>
      <w:r>
        <w:rPr/>
        <w:t>về tội</w:t>
      </w:r>
      <w:r>
        <w:rPr>
          <w:spacing w:val="-6"/>
        </w:rPr>
        <w:t> </w:t>
      </w:r>
      <w:r>
        <w:rPr/>
        <w:t>danh, điều</w:t>
      </w:r>
      <w:r>
        <w:rPr>
          <w:spacing w:val="-1"/>
        </w:rPr>
        <w:t> </w:t>
      </w:r>
      <w:r>
        <w:rPr/>
        <w:t>luật</w:t>
      </w:r>
      <w:r>
        <w:rPr>
          <w:spacing w:val="-1"/>
        </w:rPr>
        <w:t> </w:t>
      </w:r>
      <w:r>
        <w:rPr/>
        <w:t>áp</w:t>
      </w:r>
      <w:r>
        <w:rPr>
          <w:spacing w:val="-1"/>
        </w:rPr>
        <w:t> </w:t>
      </w:r>
      <w:r>
        <w:rPr/>
        <w:t>dụng</w:t>
      </w:r>
      <w:r>
        <w:rPr>
          <w:spacing w:val="-1"/>
        </w:rPr>
        <w:t> </w:t>
      </w:r>
      <w:r>
        <w:rPr/>
        <w:t>như nội dung bản Cáo trạng và đề nghị Hội đồng xét xử:</w:t>
      </w:r>
    </w:p>
    <w:p>
      <w:pPr>
        <w:pStyle w:val="BodyText"/>
        <w:spacing w:line="314" w:lineRule="auto"/>
        <w:ind w:right="471"/>
      </w:pPr>
      <w:r>
        <w:rPr/>
        <w:t>Căn cứ điểm b khoản 2 Điều 255; điểm s khoản 1 Điều 51; Điều 58; Điều 38 của Bộ luật Hình sự. Xử phạt Nguyễn Tấn Đ từ 08 (tám) đến 09 (chín) năm tù. Không áp dụng hình phạt bổ sung.</w:t>
      </w:r>
    </w:p>
    <w:p>
      <w:pPr>
        <w:pStyle w:val="BodyText"/>
        <w:spacing w:line="315" w:lineRule="exact"/>
        <w:ind w:left="726" w:firstLine="0"/>
      </w:pPr>
      <w:r>
        <w:rPr/>
        <w:t>Căn</w:t>
      </w:r>
      <w:r>
        <w:rPr>
          <w:spacing w:val="9"/>
        </w:rPr>
        <w:t> </w:t>
      </w:r>
      <w:r>
        <w:rPr/>
        <w:t>cứ</w:t>
      </w:r>
      <w:r>
        <w:rPr>
          <w:spacing w:val="11"/>
        </w:rPr>
        <w:t> </w:t>
      </w:r>
      <w:r>
        <w:rPr/>
        <w:t>điểm</w:t>
      </w:r>
      <w:r>
        <w:rPr>
          <w:spacing w:val="12"/>
        </w:rPr>
        <w:t> </w:t>
      </w:r>
      <w:r>
        <w:rPr/>
        <w:t>b</w:t>
      </w:r>
      <w:r>
        <w:rPr>
          <w:spacing w:val="14"/>
        </w:rPr>
        <w:t> </w:t>
      </w:r>
      <w:r>
        <w:rPr/>
        <w:t>khoản</w:t>
      </w:r>
      <w:r>
        <w:rPr>
          <w:spacing w:val="10"/>
        </w:rPr>
        <w:t> </w:t>
      </w:r>
      <w:r>
        <w:rPr/>
        <w:t>2</w:t>
      </w:r>
      <w:r>
        <w:rPr>
          <w:spacing w:val="14"/>
        </w:rPr>
        <w:t> </w:t>
      </w:r>
      <w:r>
        <w:rPr/>
        <w:t>Điều</w:t>
      </w:r>
      <w:r>
        <w:rPr>
          <w:spacing w:val="10"/>
        </w:rPr>
        <w:t> </w:t>
      </w:r>
      <w:r>
        <w:rPr/>
        <w:t>255;</w:t>
      </w:r>
      <w:r>
        <w:rPr>
          <w:spacing w:val="13"/>
        </w:rPr>
        <w:t> </w:t>
      </w:r>
      <w:r>
        <w:rPr/>
        <w:t>điểm</w:t>
      </w:r>
      <w:r>
        <w:rPr>
          <w:spacing w:val="9"/>
        </w:rPr>
        <w:t> </w:t>
      </w:r>
      <w:r>
        <w:rPr/>
        <w:t>s</w:t>
      </w:r>
      <w:r>
        <w:rPr>
          <w:spacing w:val="20"/>
        </w:rPr>
        <w:t> </w:t>
      </w:r>
      <w:r>
        <w:rPr/>
        <w:t>khoản</w:t>
      </w:r>
      <w:r>
        <w:rPr>
          <w:spacing w:val="14"/>
        </w:rPr>
        <w:t> </w:t>
      </w:r>
      <w:r>
        <w:rPr/>
        <w:t>1</w:t>
      </w:r>
      <w:r>
        <w:rPr>
          <w:spacing w:val="15"/>
        </w:rPr>
        <w:t> </w:t>
      </w:r>
      <w:r>
        <w:rPr/>
        <w:t>Điều</w:t>
      </w:r>
      <w:r>
        <w:rPr>
          <w:spacing w:val="9"/>
        </w:rPr>
        <w:t> </w:t>
      </w:r>
      <w:r>
        <w:rPr/>
        <w:t>51;</w:t>
      </w:r>
      <w:r>
        <w:rPr>
          <w:spacing w:val="14"/>
        </w:rPr>
        <w:t> </w:t>
      </w:r>
      <w:r>
        <w:rPr/>
        <w:t>Điều</w:t>
      </w:r>
      <w:r>
        <w:rPr>
          <w:spacing w:val="9"/>
        </w:rPr>
        <w:t> </w:t>
      </w:r>
      <w:r>
        <w:rPr/>
        <w:t>58;</w:t>
      </w:r>
      <w:r>
        <w:rPr>
          <w:spacing w:val="14"/>
        </w:rPr>
        <w:t> </w:t>
      </w:r>
      <w:r>
        <w:rPr>
          <w:spacing w:val="-4"/>
        </w:rPr>
        <w:t>Điều</w:t>
      </w:r>
    </w:p>
    <w:p>
      <w:pPr>
        <w:spacing w:after="0" w:line="315" w:lineRule="exact"/>
        <w:sectPr>
          <w:pgSz w:w="11910" w:h="16840"/>
          <w:pgMar w:header="0" w:footer="955" w:top="1040" w:bottom="1140" w:left="1540" w:right="660"/>
        </w:sectPr>
      </w:pPr>
    </w:p>
    <w:p>
      <w:pPr>
        <w:pStyle w:val="BodyText"/>
        <w:spacing w:line="312" w:lineRule="auto" w:before="67"/>
        <w:ind w:firstLine="0"/>
        <w:jc w:val="left"/>
      </w:pPr>
      <w:r>
        <w:rPr/>
        <w:t>38 của Bộ luật Hình sự. Xử phạt Trần Quốc L từ 07 (bảy) đến 08 (tám) năm tù. Không áp dụng hình phạt bổ sung.</w:t>
      </w:r>
    </w:p>
    <w:p>
      <w:pPr>
        <w:pStyle w:val="BodyText"/>
        <w:spacing w:line="312" w:lineRule="auto" w:before="3"/>
        <w:ind w:right="343"/>
        <w:jc w:val="left"/>
      </w:pPr>
      <w:r>
        <w:rPr/>
        <w:t>Về</w:t>
      </w:r>
      <w:r>
        <w:rPr>
          <w:spacing w:val="-1"/>
        </w:rPr>
        <w:t> </w:t>
      </w:r>
      <w:r>
        <w:rPr/>
        <w:t>vật</w:t>
      </w:r>
      <w:r>
        <w:rPr>
          <w:spacing w:val="-3"/>
        </w:rPr>
        <w:t> </w:t>
      </w:r>
      <w:r>
        <w:rPr/>
        <w:t>chứng:</w:t>
      </w:r>
      <w:r>
        <w:rPr>
          <w:spacing w:val="-6"/>
        </w:rPr>
        <w:t> </w:t>
      </w:r>
      <w:r>
        <w:rPr/>
        <w:t>Căn</w:t>
      </w:r>
      <w:r>
        <w:rPr>
          <w:spacing w:val="-7"/>
        </w:rPr>
        <w:t> </w:t>
      </w:r>
      <w:r>
        <w:rPr/>
        <w:t>cứ</w:t>
      </w:r>
      <w:r>
        <w:rPr>
          <w:spacing w:val="-5"/>
        </w:rPr>
        <w:t> </w:t>
      </w:r>
      <w:r>
        <w:rPr/>
        <w:t>Điều</w:t>
      </w:r>
      <w:r>
        <w:rPr>
          <w:spacing w:val="-7"/>
        </w:rPr>
        <w:t> </w:t>
      </w:r>
      <w:r>
        <w:rPr/>
        <w:t>47</w:t>
      </w:r>
      <w:r>
        <w:rPr>
          <w:spacing w:val="-3"/>
        </w:rPr>
        <w:t> </w:t>
      </w:r>
      <w:r>
        <w:rPr/>
        <w:t>của</w:t>
      </w:r>
      <w:r>
        <w:rPr>
          <w:spacing w:val="-2"/>
        </w:rPr>
        <w:t> </w:t>
      </w:r>
      <w:r>
        <w:rPr/>
        <w:t>Bộ luật Hình</w:t>
      </w:r>
      <w:r>
        <w:rPr>
          <w:spacing w:val="-7"/>
        </w:rPr>
        <w:t> </w:t>
      </w:r>
      <w:r>
        <w:rPr/>
        <w:t>sự</w:t>
      </w:r>
      <w:r>
        <w:rPr>
          <w:spacing w:val="-5"/>
        </w:rPr>
        <w:t> </w:t>
      </w:r>
      <w:r>
        <w:rPr/>
        <w:t>và</w:t>
      </w:r>
      <w:r>
        <w:rPr>
          <w:spacing w:val="-2"/>
        </w:rPr>
        <w:t> </w:t>
      </w:r>
      <w:r>
        <w:rPr/>
        <w:t>Điều</w:t>
      </w:r>
      <w:r>
        <w:rPr>
          <w:spacing w:val="-7"/>
        </w:rPr>
        <w:t> </w:t>
      </w:r>
      <w:r>
        <w:rPr/>
        <w:t>106</w:t>
      </w:r>
      <w:r>
        <w:rPr>
          <w:spacing w:val="-3"/>
        </w:rPr>
        <w:t> </w:t>
      </w:r>
      <w:r>
        <w:rPr/>
        <w:t>của</w:t>
      </w:r>
      <w:r>
        <w:rPr>
          <w:spacing w:val="-2"/>
        </w:rPr>
        <w:t> </w:t>
      </w:r>
      <w:r>
        <w:rPr/>
        <w:t>Bộ luật tố tụng Hình sự. Đề nghị xử lý theo quy định pháp luật.</w:t>
      </w:r>
    </w:p>
    <w:p>
      <w:pPr>
        <w:pStyle w:val="BodyText"/>
        <w:spacing w:line="312" w:lineRule="auto"/>
        <w:ind w:right="241"/>
        <w:jc w:val="left"/>
      </w:pPr>
      <w:r>
        <w:rPr/>
        <w:t>Tại phiên toà hôm nay: Bị cáo Đ và bị cáo L không có tranh luận gì về lời luận tội của Kiểm sát viên.</w:t>
      </w:r>
    </w:p>
    <w:p>
      <w:pPr>
        <w:spacing w:line="314" w:lineRule="auto" w:before="0"/>
        <w:ind w:left="159" w:right="0" w:firstLine="566"/>
        <w:jc w:val="left"/>
        <w:rPr>
          <w:sz w:val="28"/>
        </w:rPr>
      </w:pPr>
      <w:r>
        <w:rPr>
          <w:i/>
          <w:sz w:val="28"/>
        </w:rPr>
        <w:t>Bị</w:t>
      </w:r>
      <w:r>
        <w:rPr>
          <w:i/>
          <w:spacing w:val="23"/>
          <w:sz w:val="28"/>
        </w:rPr>
        <w:t> </w:t>
      </w:r>
      <w:r>
        <w:rPr>
          <w:i/>
          <w:sz w:val="28"/>
        </w:rPr>
        <w:t>cáo</w:t>
      </w:r>
      <w:r>
        <w:rPr>
          <w:i/>
          <w:spacing w:val="25"/>
          <w:sz w:val="28"/>
        </w:rPr>
        <w:t> </w:t>
      </w:r>
      <w:r>
        <w:rPr>
          <w:i/>
          <w:sz w:val="28"/>
        </w:rPr>
        <w:t>Đ</w:t>
      </w:r>
      <w:r>
        <w:rPr>
          <w:i/>
          <w:spacing w:val="24"/>
          <w:sz w:val="28"/>
        </w:rPr>
        <w:t> </w:t>
      </w:r>
      <w:r>
        <w:rPr>
          <w:i/>
          <w:sz w:val="28"/>
        </w:rPr>
        <w:t>và</w:t>
      </w:r>
      <w:r>
        <w:rPr>
          <w:i/>
          <w:spacing w:val="23"/>
          <w:sz w:val="28"/>
        </w:rPr>
        <w:t> </w:t>
      </w:r>
      <w:r>
        <w:rPr>
          <w:i/>
          <w:sz w:val="28"/>
        </w:rPr>
        <w:t>bị</w:t>
      </w:r>
      <w:r>
        <w:rPr>
          <w:i/>
          <w:spacing w:val="23"/>
          <w:sz w:val="28"/>
        </w:rPr>
        <w:t> </w:t>
      </w:r>
      <w:r>
        <w:rPr>
          <w:i/>
          <w:sz w:val="28"/>
        </w:rPr>
        <w:t>cáo</w:t>
      </w:r>
      <w:r>
        <w:rPr>
          <w:i/>
          <w:spacing w:val="25"/>
          <w:sz w:val="28"/>
        </w:rPr>
        <w:t> </w:t>
      </w:r>
      <w:r>
        <w:rPr>
          <w:i/>
          <w:sz w:val="28"/>
        </w:rPr>
        <w:t>L</w:t>
      </w:r>
      <w:r>
        <w:rPr>
          <w:i/>
          <w:spacing w:val="22"/>
          <w:sz w:val="28"/>
        </w:rPr>
        <w:t> </w:t>
      </w:r>
      <w:r>
        <w:rPr>
          <w:i/>
          <w:sz w:val="28"/>
        </w:rPr>
        <w:t>nói</w:t>
      </w:r>
      <w:r>
        <w:rPr>
          <w:i/>
          <w:spacing w:val="23"/>
          <w:sz w:val="28"/>
        </w:rPr>
        <w:t> </w:t>
      </w:r>
      <w:r>
        <w:rPr>
          <w:i/>
          <w:sz w:val="28"/>
        </w:rPr>
        <w:t>lời</w:t>
      </w:r>
      <w:r>
        <w:rPr>
          <w:i/>
          <w:spacing w:val="22"/>
          <w:sz w:val="28"/>
        </w:rPr>
        <w:t> </w:t>
      </w:r>
      <w:r>
        <w:rPr>
          <w:i/>
          <w:sz w:val="28"/>
        </w:rPr>
        <w:t>sau</w:t>
      </w:r>
      <w:r>
        <w:rPr>
          <w:i/>
          <w:spacing w:val="23"/>
          <w:sz w:val="28"/>
        </w:rPr>
        <w:t> </w:t>
      </w:r>
      <w:r>
        <w:rPr>
          <w:i/>
          <w:sz w:val="28"/>
        </w:rPr>
        <w:t>cùng</w:t>
      </w:r>
      <w:r>
        <w:rPr>
          <w:sz w:val="28"/>
        </w:rPr>
        <w:t>:</w:t>
      </w:r>
      <w:r>
        <w:rPr>
          <w:spacing w:val="18"/>
          <w:sz w:val="28"/>
        </w:rPr>
        <w:t> </w:t>
      </w:r>
      <w:r>
        <w:rPr>
          <w:sz w:val="28"/>
        </w:rPr>
        <w:t>Các</w:t>
      </w:r>
      <w:r>
        <w:rPr>
          <w:spacing w:val="24"/>
          <w:sz w:val="28"/>
        </w:rPr>
        <w:t> </w:t>
      </w:r>
      <w:r>
        <w:rPr>
          <w:sz w:val="28"/>
        </w:rPr>
        <w:t>bị</w:t>
      </w:r>
      <w:r>
        <w:rPr>
          <w:spacing w:val="18"/>
          <w:sz w:val="28"/>
        </w:rPr>
        <w:t> </w:t>
      </w:r>
      <w:r>
        <w:rPr>
          <w:sz w:val="28"/>
        </w:rPr>
        <w:t>cáo</w:t>
      </w:r>
      <w:r>
        <w:rPr>
          <w:spacing w:val="25"/>
          <w:sz w:val="28"/>
        </w:rPr>
        <w:t> </w:t>
      </w:r>
      <w:r>
        <w:rPr>
          <w:sz w:val="28"/>
        </w:rPr>
        <w:t>ăn</w:t>
      </w:r>
      <w:r>
        <w:rPr>
          <w:spacing w:val="23"/>
          <w:sz w:val="28"/>
        </w:rPr>
        <w:t> </w:t>
      </w:r>
      <w:r>
        <w:rPr>
          <w:sz w:val="28"/>
        </w:rPr>
        <w:t>năn</w:t>
      </w:r>
      <w:r>
        <w:rPr>
          <w:spacing w:val="23"/>
          <w:sz w:val="28"/>
        </w:rPr>
        <w:t> </w:t>
      </w:r>
      <w:r>
        <w:rPr>
          <w:sz w:val="28"/>
        </w:rPr>
        <w:t>về</w:t>
      </w:r>
      <w:r>
        <w:rPr>
          <w:spacing w:val="29"/>
          <w:sz w:val="28"/>
        </w:rPr>
        <w:t> </w:t>
      </w:r>
      <w:r>
        <w:rPr>
          <w:sz w:val="28"/>
        </w:rPr>
        <w:t>hành</w:t>
      </w:r>
      <w:r>
        <w:rPr>
          <w:spacing w:val="23"/>
          <w:sz w:val="28"/>
        </w:rPr>
        <w:t> </w:t>
      </w:r>
      <w:r>
        <w:rPr>
          <w:sz w:val="28"/>
        </w:rPr>
        <w:t>vi</w:t>
      </w:r>
      <w:r>
        <w:rPr>
          <w:spacing w:val="18"/>
          <w:sz w:val="28"/>
        </w:rPr>
        <w:t> </w:t>
      </w:r>
      <w:r>
        <w:rPr>
          <w:sz w:val="28"/>
        </w:rPr>
        <w:t>của mình và xin Hội đồng xét xử xem xét giảm nhẹ hình phạt cho bị cáo.</w:t>
      </w:r>
    </w:p>
    <w:p>
      <w:pPr>
        <w:pStyle w:val="Heading1"/>
        <w:ind w:right="3241"/>
      </w:pPr>
      <w:bookmarkStart w:name="NHẬN ĐỊNH CỦA TÒA ÁN:" w:id="2"/>
      <w:bookmarkEnd w:id="2"/>
      <w:r>
        <w:rPr>
          <w:b w:val="0"/>
        </w:rPr>
      </w:r>
      <w:r>
        <w:rPr/>
        <w:t>NHẬN</w:t>
      </w:r>
      <w:r>
        <w:rPr>
          <w:spacing w:val="-6"/>
        </w:rPr>
        <w:t> </w:t>
      </w:r>
      <w:r>
        <w:rPr/>
        <w:t>ĐỊNH</w:t>
      </w:r>
      <w:r>
        <w:rPr>
          <w:spacing w:val="-7"/>
        </w:rPr>
        <w:t> </w:t>
      </w:r>
      <w:r>
        <w:rPr/>
        <w:t>CỦA</w:t>
      </w:r>
      <w:r>
        <w:rPr>
          <w:spacing w:val="-6"/>
        </w:rPr>
        <w:t> </w:t>
      </w:r>
      <w:r>
        <w:rPr/>
        <w:t>TÒA</w:t>
      </w:r>
      <w:r>
        <w:rPr>
          <w:spacing w:val="-6"/>
        </w:rPr>
        <w:t> </w:t>
      </w:r>
      <w:r>
        <w:rPr>
          <w:spacing w:val="-5"/>
        </w:rPr>
        <w:t>ÁN:</w:t>
      </w:r>
    </w:p>
    <w:p>
      <w:pPr>
        <w:spacing w:line="312" w:lineRule="auto" w:before="58"/>
        <w:ind w:left="159" w:right="479" w:firstLine="566"/>
        <w:jc w:val="both"/>
        <w:rPr>
          <w:i/>
          <w:sz w:val="28"/>
        </w:rPr>
      </w:pPr>
      <w:r>
        <w:rPr>
          <w:i/>
          <w:sz w:val="28"/>
        </w:rPr>
        <w:t>Trên</w:t>
      </w:r>
      <w:r>
        <w:rPr>
          <w:i/>
          <w:spacing w:val="-10"/>
          <w:sz w:val="28"/>
        </w:rPr>
        <w:t> </w:t>
      </w:r>
      <w:r>
        <w:rPr>
          <w:i/>
          <w:sz w:val="28"/>
        </w:rPr>
        <w:t>cơ</w:t>
      </w:r>
      <w:r>
        <w:rPr>
          <w:i/>
          <w:spacing w:val="-10"/>
          <w:sz w:val="28"/>
        </w:rPr>
        <w:t> </w:t>
      </w:r>
      <w:r>
        <w:rPr>
          <w:i/>
          <w:sz w:val="28"/>
        </w:rPr>
        <w:t>sở</w:t>
      </w:r>
      <w:r>
        <w:rPr>
          <w:i/>
          <w:spacing w:val="-10"/>
          <w:sz w:val="28"/>
        </w:rPr>
        <w:t> </w:t>
      </w:r>
      <w:r>
        <w:rPr>
          <w:i/>
          <w:sz w:val="28"/>
        </w:rPr>
        <w:t>nội</w:t>
      </w:r>
      <w:r>
        <w:rPr>
          <w:i/>
          <w:spacing w:val="-10"/>
          <w:sz w:val="28"/>
        </w:rPr>
        <w:t> </w:t>
      </w:r>
      <w:r>
        <w:rPr>
          <w:i/>
          <w:sz w:val="28"/>
        </w:rPr>
        <w:t>dung</w:t>
      </w:r>
      <w:r>
        <w:rPr>
          <w:i/>
          <w:spacing w:val="-10"/>
          <w:sz w:val="28"/>
        </w:rPr>
        <w:t> </w:t>
      </w:r>
      <w:r>
        <w:rPr>
          <w:i/>
          <w:sz w:val="28"/>
        </w:rPr>
        <w:t>vụ</w:t>
      </w:r>
      <w:r>
        <w:rPr>
          <w:i/>
          <w:spacing w:val="-10"/>
          <w:sz w:val="28"/>
        </w:rPr>
        <w:t> </w:t>
      </w:r>
      <w:r>
        <w:rPr>
          <w:i/>
          <w:sz w:val="28"/>
        </w:rPr>
        <w:t>án,</w:t>
      </w:r>
      <w:r>
        <w:rPr>
          <w:i/>
          <w:spacing w:val="-8"/>
          <w:sz w:val="28"/>
        </w:rPr>
        <w:t> </w:t>
      </w:r>
      <w:r>
        <w:rPr>
          <w:i/>
          <w:sz w:val="28"/>
        </w:rPr>
        <w:t>căn</w:t>
      </w:r>
      <w:r>
        <w:rPr>
          <w:i/>
          <w:spacing w:val="-10"/>
          <w:sz w:val="28"/>
        </w:rPr>
        <w:t> </w:t>
      </w:r>
      <w:r>
        <w:rPr>
          <w:i/>
          <w:sz w:val="28"/>
        </w:rPr>
        <w:t>cứ</w:t>
      </w:r>
      <w:r>
        <w:rPr>
          <w:i/>
          <w:spacing w:val="-9"/>
          <w:sz w:val="28"/>
        </w:rPr>
        <w:t> </w:t>
      </w:r>
      <w:r>
        <w:rPr>
          <w:i/>
          <w:sz w:val="28"/>
        </w:rPr>
        <w:t>vào</w:t>
      </w:r>
      <w:r>
        <w:rPr>
          <w:i/>
          <w:spacing w:val="-10"/>
          <w:sz w:val="28"/>
        </w:rPr>
        <w:t> </w:t>
      </w:r>
      <w:r>
        <w:rPr>
          <w:i/>
          <w:sz w:val="28"/>
        </w:rPr>
        <w:t>các</w:t>
      </w:r>
      <w:r>
        <w:rPr>
          <w:i/>
          <w:spacing w:val="-10"/>
          <w:sz w:val="28"/>
        </w:rPr>
        <w:t> </w:t>
      </w:r>
      <w:r>
        <w:rPr>
          <w:i/>
          <w:sz w:val="28"/>
        </w:rPr>
        <w:t>tài</w:t>
      </w:r>
      <w:r>
        <w:rPr>
          <w:i/>
          <w:spacing w:val="-10"/>
          <w:sz w:val="28"/>
        </w:rPr>
        <w:t> </w:t>
      </w:r>
      <w:r>
        <w:rPr>
          <w:i/>
          <w:sz w:val="28"/>
        </w:rPr>
        <w:t>liệu</w:t>
      </w:r>
      <w:r>
        <w:rPr>
          <w:i/>
          <w:spacing w:val="-10"/>
          <w:sz w:val="28"/>
        </w:rPr>
        <w:t> </w:t>
      </w:r>
      <w:r>
        <w:rPr>
          <w:i/>
          <w:sz w:val="28"/>
        </w:rPr>
        <w:t>trong</w:t>
      </w:r>
      <w:r>
        <w:rPr>
          <w:i/>
          <w:spacing w:val="-10"/>
          <w:sz w:val="28"/>
        </w:rPr>
        <w:t> </w:t>
      </w:r>
      <w:r>
        <w:rPr>
          <w:i/>
          <w:sz w:val="28"/>
        </w:rPr>
        <w:t>hồ</w:t>
      </w:r>
      <w:r>
        <w:rPr>
          <w:i/>
          <w:spacing w:val="-10"/>
          <w:sz w:val="28"/>
        </w:rPr>
        <w:t> </w:t>
      </w:r>
      <w:r>
        <w:rPr>
          <w:i/>
          <w:sz w:val="28"/>
        </w:rPr>
        <w:t>sơ</w:t>
      </w:r>
      <w:r>
        <w:rPr>
          <w:i/>
          <w:spacing w:val="-10"/>
          <w:sz w:val="28"/>
        </w:rPr>
        <w:t> </w:t>
      </w:r>
      <w:r>
        <w:rPr>
          <w:i/>
          <w:sz w:val="28"/>
        </w:rPr>
        <w:t>vụ</w:t>
      </w:r>
      <w:r>
        <w:rPr>
          <w:i/>
          <w:spacing w:val="-10"/>
          <w:sz w:val="28"/>
        </w:rPr>
        <w:t> </w:t>
      </w:r>
      <w:r>
        <w:rPr>
          <w:i/>
          <w:sz w:val="28"/>
        </w:rPr>
        <w:t>án</w:t>
      </w:r>
      <w:r>
        <w:rPr>
          <w:i/>
          <w:spacing w:val="-10"/>
          <w:sz w:val="28"/>
        </w:rPr>
        <w:t> </w:t>
      </w:r>
      <w:r>
        <w:rPr>
          <w:i/>
          <w:sz w:val="28"/>
        </w:rPr>
        <w:t>đã</w:t>
      </w:r>
      <w:r>
        <w:rPr>
          <w:i/>
          <w:spacing w:val="-10"/>
          <w:sz w:val="28"/>
        </w:rPr>
        <w:t> </w:t>
      </w:r>
      <w:r>
        <w:rPr>
          <w:i/>
          <w:sz w:val="28"/>
        </w:rPr>
        <w:t>được</w:t>
      </w:r>
      <w:r>
        <w:rPr>
          <w:i/>
          <w:sz w:val="28"/>
        </w:rPr>
        <w:t> tranh</w:t>
      </w:r>
      <w:r>
        <w:rPr>
          <w:i/>
          <w:spacing w:val="-9"/>
          <w:sz w:val="28"/>
        </w:rPr>
        <w:t> </w:t>
      </w:r>
      <w:r>
        <w:rPr>
          <w:i/>
          <w:sz w:val="28"/>
        </w:rPr>
        <w:t>tụng</w:t>
      </w:r>
      <w:r>
        <w:rPr>
          <w:i/>
          <w:spacing w:val="-9"/>
          <w:sz w:val="28"/>
        </w:rPr>
        <w:t> </w:t>
      </w:r>
      <w:r>
        <w:rPr>
          <w:i/>
          <w:sz w:val="28"/>
        </w:rPr>
        <w:t>tại</w:t>
      </w:r>
      <w:r>
        <w:rPr>
          <w:i/>
          <w:spacing w:val="-10"/>
          <w:sz w:val="28"/>
        </w:rPr>
        <w:t> </w:t>
      </w:r>
      <w:r>
        <w:rPr>
          <w:i/>
          <w:sz w:val="28"/>
        </w:rPr>
        <w:t>phiên</w:t>
      </w:r>
      <w:r>
        <w:rPr>
          <w:i/>
          <w:spacing w:val="-9"/>
          <w:sz w:val="28"/>
        </w:rPr>
        <w:t> </w:t>
      </w:r>
      <w:r>
        <w:rPr>
          <w:i/>
          <w:sz w:val="28"/>
        </w:rPr>
        <w:t>tòa,</w:t>
      </w:r>
      <w:r>
        <w:rPr>
          <w:i/>
          <w:spacing w:val="-7"/>
          <w:sz w:val="28"/>
        </w:rPr>
        <w:t> </w:t>
      </w:r>
      <w:r>
        <w:rPr>
          <w:i/>
          <w:sz w:val="28"/>
        </w:rPr>
        <w:t>Hội</w:t>
      </w:r>
      <w:r>
        <w:rPr>
          <w:i/>
          <w:spacing w:val="-10"/>
          <w:sz w:val="28"/>
        </w:rPr>
        <w:t> </w:t>
      </w:r>
      <w:r>
        <w:rPr>
          <w:i/>
          <w:sz w:val="28"/>
        </w:rPr>
        <w:t>đồng</w:t>
      </w:r>
      <w:r>
        <w:rPr>
          <w:i/>
          <w:spacing w:val="-9"/>
          <w:sz w:val="28"/>
        </w:rPr>
        <w:t> </w:t>
      </w:r>
      <w:r>
        <w:rPr>
          <w:i/>
          <w:sz w:val="28"/>
        </w:rPr>
        <w:t>xét</w:t>
      </w:r>
      <w:r>
        <w:rPr>
          <w:i/>
          <w:spacing w:val="-10"/>
          <w:sz w:val="28"/>
        </w:rPr>
        <w:t> </w:t>
      </w:r>
      <w:r>
        <w:rPr>
          <w:i/>
          <w:sz w:val="28"/>
        </w:rPr>
        <w:t>xử</w:t>
      </w:r>
      <w:r>
        <w:rPr>
          <w:i/>
          <w:spacing w:val="-8"/>
          <w:sz w:val="28"/>
        </w:rPr>
        <w:t> </w:t>
      </w:r>
      <w:r>
        <w:rPr>
          <w:i/>
          <w:sz w:val="28"/>
        </w:rPr>
        <w:t>nhận</w:t>
      </w:r>
      <w:r>
        <w:rPr>
          <w:i/>
          <w:spacing w:val="-9"/>
          <w:sz w:val="28"/>
        </w:rPr>
        <w:t> </w:t>
      </w:r>
      <w:r>
        <w:rPr>
          <w:i/>
          <w:sz w:val="28"/>
        </w:rPr>
        <w:t>định</w:t>
      </w:r>
      <w:r>
        <w:rPr>
          <w:i/>
          <w:spacing w:val="-4"/>
          <w:sz w:val="28"/>
        </w:rPr>
        <w:t> </w:t>
      </w:r>
      <w:r>
        <w:rPr>
          <w:i/>
          <w:sz w:val="28"/>
        </w:rPr>
        <w:t>như</w:t>
      </w:r>
      <w:r>
        <w:rPr>
          <w:i/>
          <w:spacing w:val="-5"/>
          <w:sz w:val="28"/>
        </w:rPr>
        <w:t> </w:t>
      </w:r>
      <w:r>
        <w:rPr>
          <w:i/>
          <w:sz w:val="28"/>
        </w:rPr>
        <w:t>sau:</w:t>
      </w:r>
    </w:p>
    <w:p>
      <w:pPr>
        <w:pStyle w:val="ListParagraph"/>
        <w:numPr>
          <w:ilvl w:val="0"/>
          <w:numId w:val="4"/>
        </w:numPr>
        <w:tabs>
          <w:tab w:pos="1121" w:val="left" w:leader="none"/>
        </w:tabs>
        <w:spacing w:line="312" w:lineRule="auto" w:before="0" w:after="0"/>
        <w:ind w:left="159" w:right="476" w:firstLine="566"/>
        <w:jc w:val="both"/>
        <w:rPr>
          <w:sz w:val="28"/>
        </w:rPr>
      </w:pPr>
      <w:r>
        <w:rPr>
          <w:sz w:val="28"/>
        </w:rPr>
        <w:t>Về hành</w:t>
      </w:r>
      <w:r>
        <w:rPr>
          <w:spacing w:val="-1"/>
          <w:sz w:val="28"/>
        </w:rPr>
        <w:t> </w:t>
      </w:r>
      <w:r>
        <w:rPr>
          <w:sz w:val="28"/>
        </w:rPr>
        <w:t>vi, quyết</w:t>
      </w:r>
      <w:r>
        <w:rPr>
          <w:spacing w:val="-1"/>
          <w:sz w:val="28"/>
        </w:rPr>
        <w:t> </w:t>
      </w:r>
      <w:r>
        <w:rPr>
          <w:sz w:val="28"/>
        </w:rPr>
        <w:t>định</w:t>
      </w:r>
      <w:r>
        <w:rPr>
          <w:spacing w:val="-6"/>
          <w:sz w:val="28"/>
        </w:rPr>
        <w:t> </w:t>
      </w:r>
      <w:r>
        <w:rPr>
          <w:sz w:val="28"/>
        </w:rPr>
        <w:t>tố</w:t>
      </w:r>
      <w:r>
        <w:rPr>
          <w:spacing w:val="-1"/>
          <w:sz w:val="28"/>
        </w:rPr>
        <w:t> </w:t>
      </w:r>
      <w:r>
        <w:rPr>
          <w:sz w:val="28"/>
        </w:rPr>
        <w:t>tụng</w:t>
      </w:r>
      <w:r>
        <w:rPr>
          <w:spacing w:val="-1"/>
          <w:sz w:val="28"/>
        </w:rPr>
        <w:t> </w:t>
      </w:r>
      <w:r>
        <w:rPr>
          <w:sz w:val="28"/>
        </w:rPr>
        <w:t>của</w:t>
      </w:r>
      <w:r>
        <w:rPr>
          <w:spacing w:val="-1"/>
          <w:sz w:val="28"/>
        </w:rPr>
        <w:t> </w:t>
      </w:r>
      <w:r>
        <w:rPr>
          <w:sz w:val="28"/>
        </w:rPr>
        <w:t>Cơ quan</w:t>
      </w:r>
      <w:r>
        <w:rPr>
          <w:spacing w:val="-5"/>
          <w:sz w:val="28"/>
        </w:rPr>
        <w:t> </w:t>
      </w:r>
      <w:r>
        <w:rPr>
          <w:sz w:val="28"/>
        </w:rPr>
        <w:t>điều</w:t>
      </w:r>
      <w:r>
        <w:rPr>
          <w:spacing w:val="-5"/>
          <w:sz w:val="28"/>
        </w:rPr>
        <w:t> </w:t>
      </w:r>
      <w:r>
        <w:rPr>
          <w:sz w:val="28"/>
        </w:rPr>
        <w:t>tra</w:t>
      </w:r>
      <w:r>
        <w:rPr>
          <w:spacing w:val="-1"/>
          <w:sz w:val="28"/>
        </w:rPr>
        <w:t> </w:t>
      </w:r>
      <w:r>
        <w:rPr>
          <w:sz w:val="28"/>
        </w:rPr>
        <w:t>Công</w:t>
      </w:r>
      <w:r>
        <w:rPr>
          <w:spacing w:val="-5"/>
          <w:sz w:val="28"/>
        </w:rPr>
        <w:t> </w:t>
      </w:r>
      <w:r>
        <w:rPr>
          <w:sz w:val="28"/>
        </w:rPr>
        <w:t>an</w:t>
      </w:r>
      <w:r>
        <w:rPr>
          <w:spacing w:val="-5"/>
          <w:sz w:val="28"/>
        </w:rPr>
        <w:t> </w:t>
      </w:r>
      <w:r>
        <w:rPr>
          <w:sz w:val="28"/>
        </w:rPr>
        <w:t>huyện</w:t>
      </w:r>
      <w:r>
        <w:rPr>
          <w:spacing w:val="-1"/>
          <w:sz w:val="28"/>
        </w:rPr>
        <w:t> </w:t>
      </w:r>
      <w:r>
        <w:rPr>
          <w:sz w:val="28"/>
        </w:rPr>
        <w:t>Bến Cầu, Điều</w:t>
      </w:r>
      <w:r>
        <w:rPr>
          <w:spacing w:val="-1"/>
          <w:sz w:val="28"/>
        </w:rPr>
        <w:t> </w:t>
      </w:r>
      <w:r>
        <w:rPr>
          <w:sz w:val="28"/>
        </w:rPr>
        <w:t>tra viên, Viện</w:t>
      </w:r>
      <w:r>
        <w:rPr>
          <w:spacing w:val="-1"/>
          <w:sz w:val="28"/>
        </w:rPr>
        <w:t> </w:t>
      </w:r>
      <w:r>
        <w:rPr>
          <w:sz w:val="28"/>
        </w:rPr>
        <w:t>kiểm</w:t>
      </w:r>
      <w:r>
        <w:rPr>
          <w:spacing w:val="-1"/>
          <w:sz w:val="28"/>
        </w:rPr>
        <w:t> </w:t>
      </w:r>
      <w:r>
        <w:rPr>
          <w:sz w:val="28"/>
        </w:rPr>
        <w:t>sát nhân</w:t>
      </w:r>
      <w:r>
        <w:rPr>
          <w:spacing w:val="-1"/>
          <w:sz w:val="28"/>
        </w:rPr>
        <w:t> </w:t>
      </w:r>
      <w:r>
        <w:rPr>
          <w:sz w:val="28"/>
        </w:rPr>
        <w:t>dân huyện Bến</w:t>
      </w:r>
      <w:r>
        <w:rPr>
          <w:spacing w:val="-1"/>
          <w:sz w:val="28"/>
        </w:rPr>
        <w:t> </w:t>
      </w:r>
      <w:r>
        <w:rPr>
          <w:sz w:val="28"/>
        </w:rPr>
        <w:t>Cầu, Kiểm</w:t>
      </w:r>
      <w:r>
        <w:rPr>
          <w:spacing w:val="-6"/>
          <w:sz w:val="28"/>
        </w:rPr>
        <w:t> </w:t>
      </w:r>
      <w:r>
        <w:rPr>
          <w:sz w:val="28"/>
        </w:rPr>
        <w:t>sát viên</w:t>
      </w:r>
      <w:r>
        <w:rPr>
          <w:spacing w:val="-1"/>
          <w:sz w:val="28"/>
        </w:rPr>
        <w:t> </w:t>
      </w:r>
      <w:r>
        <w:rPr>
          <w:sz w:val="28"/>
        </w:rPr>
        <w:t>trong quá trình điều tra, truy tố đã thực hiện đúng về thẩm quyền, trình tự, thủ tục qui định của Bộ luật Tố tụng hình sự. Quá trình điều tra và tại phiên tòa, các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4"/>
        </w:numPr>
        <w:tabs>
          <w:tab w:pos="1145" w:val="left" w:leader="none"/>
        </w:tabs>
        <w:spacing w:line="312" w:lineRule="auto" w:before="1" w:after="0"/>
        <w:ind w:left="159" w:right="468" w:firstLine="566"/>
        <w:jc w:val="both"/>
        <w:rPr>
          <w:sz w:val="28"/>
        </w:rPr>
      </w:pPr>
      <w:r>
        <w:rPr>
          <w:sz w:val="28"/>
        </w:rPr>
        <w:t>Về hành vi của các bị cáo thể hiện: Vào khoảng 07 giờ 00 phút, ngày 13/6/2022, tại</w:t>
      </w:r>
      <w:r>
        <w:rPr>
          <w:spacing w:val="-7"/>
          <w:sz w:val="28"/>
        </w:rPr>
        <w:t> </w:t>
      </w:r>
      <w:r>
        <w:rPr>
          <w:sz w:val="28"/>
        </w:rPr>
        <w:t>phòng</w:t>
      </w:r>
      <w:r>
        <w:rPr>
          <w:spacing w:val="-3"/>
          <w:sz w:val="28"/>
        </w:rPr>
        <w:t> </w:t>
      </w:r>
      <w:r>
        <w:rPr>
          <w:sz w:val="28"/>
        </w:rPr>
        <w:t>số</w:t>
      </w:r>
      <w:r>
        <w:rPr>
          <w:spacing w:val="-3"/>
          <w:sz w:val="28"/>
        </w:rPr>
        <w:t> </w:t>
      </w:r>
      <w:r>
        <w:rPr>
          <w:sz w:val="28"/>
        </w:rPr>
        <w:t>07</w:t>
      </w:r>
      <w:r>
        <w:rPr>
          <w:spacing w:val="-3"/>
          <w:sz w:val="28"/>
        </w:rPr>
        <w:t> </w:t>
      </w:r>
      <w:r>
        <w:rPr>
          <w:sz w:val="28"/>
        </w:rPr>
        <w:t>nhà nghỉ M, thuộc</w:t>
      </w:r>
      <w:r>
        <w:rPr>
          <w:spacing w:val="-2"/>
          <w:sz w:val="28"/>
        </w:rPr>
        <w:t> </w:t>
      </w:r>
      <w:r>
        <w:rPr>
          <w:sz w:val="28"/>
        </w:rPr>
        <w:t>ấp</w:t>
      </w:r>
      <w:r>
        <w:rPr>
          <w:spacing w:val="-3"/>
          <w:sz w:val="28"/>
        </w:rPr>
        <w:t> </w:t>
      </w:r>
      <w:r>
        <w:rPr>
          <w:sz w:val="28"/>
        </w:rPr>
        <w:t>Tân</w:t>
      </w:r>
      <w:r>
        <w:rPr>
          <w:spacing w:val="-3"/>
          <w:sz w:val="28"/>
        </w:rPr>
        <w:t> </w:t>
      </w:r>
      <w:r>
        <w:rPr>
          <w:sz w:val="28"/>
        </w:rPr>
        <w:t>Lập, xã</w:t>
      </w:r>
      <w:r>
        <w:rPr>
          <w:spacing w:val="-2"/>
          <w:sz w:val="28"/>
        </w:rPr>
        <w:t> </w:t>
      </w:r>
      <w:r>
        <w:rPr>
          <w:sz w:val="28"/>
        </w:rPr>
        <w:t>Tiên</w:t>
      </w:r>
      <w:r>
        <w:rPr>
          <w:spacing w:val="-7"/>
          <w:sz w:val="28"/>
        </w:rPr>
        <w:t> </w:t>
      </w:r>
      <w:r>
        <w:rPr>
          <w:sz w:val="28"/>
        </w:rPr>
        <w:t>Thuận, huyện Bến Cầu, tỉnh Tây Ninh do bị cáo Trần Quốc</w:t>
      </w:r>
      <w:r>
        <w:rPr>
          <w:spacing w:val="40"/>
          <w:sz w:val="28"/>
        </w:rPr>
        <w:t> </w:t>
      </w:r>
      <w:r>
        <w:rPr>
          <w:sz w:val="28"/>
        </w:rPr>
        <w:t>L thuê, bị cáo Nguyễn Tấn Đ mang ma túy loại Methamphetamine và MDMA, bị cáo L cung cấp địa điểm phòng trọ để cùng bị cáo Đ thực hiện hành vi tổ chức sử dụng ma túy cho Nguyễn Thị Th, Lê Thành T cùng sử dụng ma túy thì bị bắt quả tang và thu giữ các chất nghi là ma túy. Tại kết luận giám định số: 700 ngày 22/6/2022 của Phòng Kỹ thuật Hình sự Công an Tây Ninh, kết luận: Mẫu tinh thể rắn màu</w:t>
      </w:r>
      <w:r>
        <w:rPr>
          <w:spacing w:val="40"/>
          <w:sz w:val="28"/>
        </w:rPr>
        <w:t> </w:t>
      </w:r>
      <w:r>
        <w:rPr>
          <w:sz w:val="28"/>
        </w:rPr>
        <w:t>trắng bên trong một ống tẩu và 01 bịch nylon hàn kín (kí hiệu M1) gửi đến giám định là chất ma túy, loại Methamphetamine, khối lượng: 0,2117 gam; Mẫu tinh thể rắn màu xanh bên trong một nắp kim loại (kí hiệu M2) gửi đến giám định là chất ma túy, loại MDMA, khối lượng: 0,0960 gam; Mẫu 01 viên nén hình tròn, màu xanh, có chữ A và chữ L chồng lên nhau kí hiệu M3) gửi đến giám định là chất ma túy, loại MDMA, khối lượng: 0,3298 gam.</w:t>
      </w:r>
    </w:p>
    <w:p>
      <w:pPr>
        <w:pStyle w:val="BodyText"/>
        <w:spacing w:line="312" w:lineRule="auto" w:before="3"/>
        <w:ind w:right="478"/>
      </w:pPr>
      <w:r>
        <w:rPr/>
        <w:t>Lời khai của bị cáo Đ, bị cáo L phù hợp với các lời khai tại Cơ quan điều tra,</w:t>
      </w:r>
      <w:r>
        <w:rPr>
          <w:spacing w:val="7"/>
        </w:rPr>
        <w:t> </w:t>
      </w:r>
      <w:r>
        <w:rPr/>
        <w:t>phù</w:t>
      </w:r>
      <w:r>
        <w:rPr>
          <w:spacing w:val="6"/>
        </w:rPr>
        <w:t> </w:t>
      </w:r>
      <w:r>
        <w:rPr/>
        <w:t>hợp</w:t>
      </w:r>
      <w:r>
        <w:rPr>
          <w:spacing w:val="6"/>
        </w:rPr>
        <w:t> </w:t>
      </w:r>
      <w:r>
        <w:rPr/>
        <w:t>với</w:t>
      </w:r>
      <w:r>
        <w:rPr>
          <w:spacing w:val="2"/>
        </w:rPr>
        <w:t> </w:t>
      </w:r>
      <w:r>
        <w:rPr/>
        <w:t>các</w:t>
      </w:r>
      <w:r>
        <w:rPr>
          <w:spacing w:val="7"/>
        </w:rPr>
        <w:t> </w:t>
      </w:r>
      <w:r>
        <w:rPr/>
        <w:t>lời</w:t>
      </w:r>
      <w:r>
        <w:rPr>
          <w:spacing w:val="1"/>
        </w:rPr>
        <w:t> </w:t>
      </w:r>
      <w:r>
        <w:rPr/>
        <w:t>khai</w:t>
      </w:r>
      <w:r>
        <w:rPr>
          <w:spacing w:val="1"/>
        </w:rPr>
        <w:t> </w:t>
      </w:r>
      <w:r>
        <w:rPr/>
        <w:t>của</w:t>
      </w:r>
      <w:r>
        <w:rPr>
          <w:spacing w:val="11"/>
        </w:rPr>
        <w:t> </w:t>
      </w:r>
      <w:r>
        <w:rPr/>
        <w:t>người</w:t>
      </w:r>
      <w:r>
        <w:rPr>
          <w:spacing w:val="5"/>
        </w:rPr>
        <w:t> </w:t>
      </w:r>
      <w:r>
        <w:rPr/>
        <w:t>làm</w:t>
      </w:r>
      <w:r>
        <w:rPr>
          <w:spacing w:val="2"/>
        </w:rPr>
        <w:t> </w:t>
      </w:r>
      <w:r>
        <w:rPr/>
        <w:t>chứng</w:t>
      </w:r>
      <w:r>
        <w:rPr>
          <w:spacing w:val="6"/>
        </w:rPr>
        <w:t> </w:t>
      </w:r>
      <w:r>
        <w:rPr/>
        <w:t>và</w:t>
      </w:r>
      <w:r>
        <w:rPr>
          <w:spacing w:val="7"/>
        </w:rPr>
        <w:t> </w:t>
      </w:r>
      <w:r>
        <w:rPr/>
        <w:t>phù</w:t>
      </w:r>
      <w:r>
        <w:rPr>
          <w:spacing w:val="6"/>
        </w:rPr>
        <w:t> </w:t>
      </w:r>
      <w:r>
        <w:rPr/>
        <w:t>hợp</w:t>
      </w:r>
      <w:r>
        <w:rPr>
          <w:spacing w:val="10"/>
        </w:rPr>
        <w:t> </w:t>
      </w:r>
      <w:r>
        <w:rPr/>
        <w:t>với</w:t>
      </w:r>
      <w:r>
        <w:rPr>
          <w:spacing w:val="2"/>
        </w:rPr>
        <w:t> </w:t>
      </w:r>
      <w:r>
        <w:rPr/>
        <w:t>các</w:t>
      </w:r>
      <w:r>
        <w:rPr>
          <w:spacing w:val="7"/>
        </w:rPr>
        <w:t> </w:t>
      </w:r>
      <w:r>
        <w:rPr/>
        <w:t>chứng</w:t>
      </w:r>
      <w:r>
        <w:rPr>
          <w:spacing w:val="1"/>
        </w:rPr>
        <w:t> </w:t>
      </w:r>
      <w:r>
        <w:rPr>
          <w:spacing w:val="-5"/>
        </w:rPr>
        <w:t>cứ</w:t>
      </w:r>
    </w:p>
    <w:p>
      <w:pPr>
        <w:spacing w:after="0" w:line="312" w:lineRule="auto"/>
        <w:sectPr>
          <w:pgSz w:w="11910" w:h="16840"/>
          <w:pgMar w:header="0" w:footer="955" w:top="1040" w:bottom="1140" w:left="1540" w:right="660"/>
        </w:sectPr>
      </w:pPr>
    </w:p>
    <w:p>
      <w:pPr>
        <w:pStyle w:val="BodyText"/>
        <w:spacing w:line="312" w:lineRule="auto" w:before="67"/>
        <w:ind w:right="476" w:firstLine="0"/>
      </w:pPr>
      <w:r>
        <w:rPr/>
        <w:t>khác có trong hồ sơ vụ án. Do đó, có đủ căn cứ kết luận hành vi của các bị cáo Nguyễn Tấn Đ và Trần</w:t>
      </w:r>
      <w:r>
        <w:rPr>
          <w:spacing w:val="-2"/>
        </w:rPr>
        <w:t> </w:t>
      </w:r>
      <w:r>
        <w:rPr/>
        <w:t>Quốc L</w:t>
      </w:r>
      <w:r>
        <w:rPr>
          <w:spacing w:val="-4"/>
        </w:rPr>
        <w:t> </w:t>
      </w:r>
      <w:r>
        <w:rPr/>
        <w:t>đã phạm</w:t>
      </w:r>
      <w:r>
        <w:rPr>
          <w:spacing w:val="-2"/>
        </w:rPr>
        <w:t> </w:t>
      </w:r>
      <w:r>
        <w:rPr/>
        <w:t>tội</w:t>
      </w:r>
      <w:r>
        <w:rPr>
          <w:spacing w:val="-2"/>
        </w:rPr>
        <w:t> </w:t>
      </w:r>
      <w:r>
        <w:rPr/>
        <w:t>“Tổ chức sử dụng trái</w:t>
      </w:r>
      <w:r>
        <w:rPr>
          <w:spacing w:val="-2"/>
        </w:rPr>
        <w:t> </w:t>
      </w:r>
      <w:r>
        <w:rPr/>
        <w:t>phép chất ma túy” với</w:t>
      </w:r>
      <w:r>
        <w:rPr>
          <w:spacing w:val="-1"/>
        </w:rPr>
        <w:t> </w:t>
      </w:r>
      <w:r>
        <w:rPr/>
        <w:t>tình</w:t>
      </w:r>
      <w:r>
        <w:rPr>
          <w:spacing w:val="-6"/>
        </w:rPr>
        <w:t> </w:t>
      </w:r>
      <w:r>
        <w:rPr/>
        <w:t>tiết</w:t>
      </w:r>
      <w:r>
        <w:rPr>
          <w:spacing w:val="-1"/>
        </w:rPr>
        <w:t> </w:t>
      </w:r>
      <w:r>
        <w:rPr/>
        <w:t>định</w:t>
      </w:r>
      <w:r>
        <w:rPr>
          <w:spacing w:val="-6"/>
        </w:rPr>
        <w:t> </w:t>
      </w:r>
      <w:r>
        <w:rPr/>
        <w:t>khung</w:t>
      </w:r>
      <w:r>
        <w:rPr>
          <w:spacing w:val="-1"/>
        </w:rPr>
        <w:t> </w:t>
      </w:r>
      <w:r>
        <w:rPr/>
        <w:t>“Đối</w:t>
      </w:r>
      <w:r>
        <w:rPr>
          <w:spacing w:val="-1"/>
        </w:rPr>
        <w:t> </w:t>
      </w:r>
      <w:r>
        <w:rPr/>
        <w:t>với</w:t>
      </w:r>
      <w:r>
        <w:rPr>
          <w:spacing w:val="-1"/>
        </w:rPr>
        <w:t> </w:t>
      </w:r>
      <w:r>
        <w:rPr/>
        <w:t>02 người</w:t>
      </w:r>
      <w:r>
        <w:rPr>
          <w:spacing w:val="-6"/>
        </w:rPr>
        <w:t> </w:t>
      </w:r>
      <w:r>
        <w:rPr/>
        <w:t>trở lên” theo quy</w:t>
      </w:r>
      <w:r>
        <w:rPr>
          <w:spacing w:val="-5"/>
        </w:rPr>
        <w:t> </w:t>
      </w:r>
      <w:r>
        <w:rPr/>
        <w:t>định</w:t>
      </w:r>
      <w:r>
        <w:rPr>
          <w:spacing w:val="-1"/>
        </w:rPr>
        <w:t> </w:t>
      </w:r>
      <w:r>
        <w:rPr/>
        <w:t>tại</w:t>
      </w:r>
      <w:r>
        <w:rPr>
          <w:spacing w:val="-5"/>
        </w:rPr>
        <w:t> </w:t>
      </w:r>
      <w:r>
        <w:rPr/>
        <w:t>điểm</w:t>
      </w:r>
      <w:r>
        <w:rPr>
          <w:spacing w:val="-5"/>
        </w:rPr>
        <w:t> </w:t>
      </w:r>
      <w:r>
        <w:rPr/>
        <w:t>b khoản 2 Điều 255 của Bộ luật Hình sự như luận tội của Kiểm sát viên tại phiên tòa là có căn cứ.</w:t>
      </w:r>
    </w:p>
    <w:p>
      <w:pPr>
        <w:pStyle w:val="ListParagraph"/>
        <w:numPr>
          <w:ilvl w:val="0"/>
          <w:numId w:val="4"/>
        </w:numPr>
        <w:tabs>
          <w:tab w:pos="1145" w:val="left" w:leader="none"/>
        </w:tabs>
        <w:spacing w:line="312" w:lineRule="auto" w:before="1" w:after="0"/>
        <w:ind w:left="159" w:right="474" w:firstLine="566"/>
        <w:jc w:val="both"/>
        <w:rPr>
          <w:sz w:val="28"/>
        </w:rPr>
      </w:pPr>
      <w:r>
        <w:rPr>
          <w:sz w:val="28"/>
        </w:rPr>
        <w:t>Vụ án mang tính chất rất nghiêm trọng, các bị cáo đều đã thành niên, đều biết rõ việc sử dụng và tổ chức cho người khác sử dụng trái phép chất ma túy là hành vi bị pháp luật nghiêm cấm, nhưng vì để thỏa mãn nhu cầu cá nhân các bị cáo vẫn cố ý thực hiện. Hành vi phạm tội của các bị cáo là rất nguy hiểm cho xã hội, đã trực tiếp xâm phạm đến sự độc quyền quản lý của Nhà nước về việc sử dụng chất ma tuý, xâm phạm</w:t>
      </w:r>
      <w:r>
        <w:rPr>
          <w:spacing w:val="-2"/>
          <w:sz w:val="28"/>
        </w:rPr>
        <w:t> </w:t>
      </w:r>
      <w:r>
        <w:rPr>
          <w:sz w:val="28"/>
        </w:rPr>
        <w:t>đến trật tự, an toàn xã hội, việc tổ chức sử dụng</w:t>
      </w:r>
      <w:r>
        <w:rPr>
          <w:spacing w:val="-1"/>
          <w:sz w:val="28"/>
        </w:rPr>
        <w:t> </w:t>
      </w:r>
      <w:r>
        <w:rPr>
          <w:sz w:val="28"/>
        </w:rPr>
        <w:t>trái</w:t>
      </w:r>
      <w:r>
        <w:rPr>
          <w:spacing w:val="-6"/>
          <w:sz w:val="28"/>
        </w:rPr>
        <w:t> </w:t>
      </w:r>
      <w:r>
        <w:rPr>
          <w:sz w:val="28"/>
        </w:rPr>
        <w:t>phép</w:t>
      </w:r>
      <w:r>
        <w:rPr>
          <w:spacing w:val="-1"/>
          <w:sz w:val="28"/>
        </w:rPr>
        <w:t> </w:t>
      </w:r>
      <w:r>
        <w:rPr>
          <w:sz w:val="28"/>
        </w:rPr>
        <w:t>chất ma túy</w:t>
      </w:r>
      <w:r>
        <w:rPr>
          <w:spacing w:val="-5"/>
          <w:sz w:val="28"/>
        </w:rPr>
        <w:t> </w:t>
      </w:r>
      <w:r>
        <w:rPr>
          <w:sz w:val="28"/>
        </w:rPr>
        <w:t>của các bị</w:t>
      </w:r>
      <w:r>
        <w:rPr>
          <w:spacing w:val="-6"/>
          <w:sz w:val="28"/>
        </w:rPr>
        <w:t> </w:t>
      </w:r>
      <w:r>
        <w:rPr>
          <w:sz w:val="28"/>
        </w:rPr>
        <w:t>cáo</w:t>
      </w:r>
      <w:r>
        <w:rPr>
          <w:spacing w:val="-1"/>
          <w:sz w:val="28"/>
        </w:rPr>
        <w:t> </w:t>
      </w:r>
      <w:r>
        <w:rPr>
          <w:sz w:val="28"/>
        </w:rPr>
        <w:t>là nguy</w:t>
      </w:r>
      <w:r>
        <w:rPr>
          <w:spacing w:val="-1"/>
          <w:sz w:val="28"/>
        </w:rPr>
        <w:t> </w:t>
      </w:r>
      <w:r>
        <w:rPr>
          <w:sz w:val="28"/>
        </w:rPr>
        <w:t>hiểm</w:t>
      </w:r>
      <w:r>
        <w:rPr>
          <w:spacing w:val="-11"/>
          <w:sz w:val="28"/>
        </w:rPr>
        <w:t> </w:t>
      </w:r>
      <w:r>
        <w:rPr>
          <w:sz w:val="28"/>
        </w:rPr>
        <w:t>cho</w:t>
      </w:r>
      <w:r>
        <w:rPr>
          <w:spacing w:val="-1"/>
          <w:sz w:val="28"/>
        </w:rPr>
        <w:t> </w:t>
      </w:r>
      <w:r>
        <w:rPr>
          <w:sz w:val="28"/>
        </w:rPr>
        <w:t>bản</w:t>
      </w:r>
      <w:r>
        <w:rPr>
          <w:spacing w:val="-5"/>
          <w:sz w:val="28"/>
        </w:rPr>
        <w:t> </w:t>
      </w:r>
      <w:r>
        <w:rPr>
          <w:sz w:val="28"/>
        </w:rPr>
        <w:t>thân, gia đình</w:t>
      </w:r>
      <w:r>
        <w:rPr>
          <w:spacing w:val="-1"/>
          <w:sz w:val="28"/>
        </w:rPr>
        <w:t> </w:t>
      </w:r>
      <w:r>
        <w:rPr>
          <w:sz w:val="28"/>
        </w:rPr>
        <w:t>và xã hội. Bởi lẽ người nghiện ma túy sẽ dễ bị thoái hóa nhân cách, rối loạn hành vi, có lối sống buông thả dễ vi phạm pháp luật, gây mất trật tự an toàn xã hội là một trong những nguyên nhân gia tăng các tệ nạn xã hội và tội phạm, nên cần phải xử lý nghiêm mới có tác dụng răn đe giáo dục bị cáo và phòng ngừa chung tội phạm.</w:t>
      </w:r>
    </w:p>
    <w:p>
      <w:pPr>
        <w:pStyle w:val="ListParagraph"/>
        <w:numPr>
          <w:ilvl w:val="0"/>
          <w:numId w:val="4"/>
        </w:numPr>
        <w:tabs>
          <w:tab w:pos="1125" w:val="left" w:leader="none"/>
        </w:tabs>
        <w:spacing w:line="312" w:lineRule="auto" w:before="4" w:after="0"/>
        <w:ind w:left="159" w:right="477" w:firstLine="566"/>
        <w:jc w:val="both"/>
        <w:rPr>
          <w:sz w:val="28"/>
        </w:rPr>
      </w:pPr>
      <w:r>
        <w:rPr>
          <w:sz w:val="28"/>
        </w:rPr>
        <w:t>Xét về tính chất mức độ hành vi</w:t>
      </w:r>
      <w:r>
        <w:rPr>
          <w:spacing w:val="-1"/>
          <w:sz w:val="28"/>
        </w:rPr>
        <w:t> </w:t>
      </w:r>
      <w:r>
        <w:rPr>
          <w:sz w:val="28"/>
        </w:rPr>
        <w:t>phạm</w:t>
      </w:r>
      <w:r>
        <w:rPr>
          <w:spacing w:val="-1"/>
          <w:sz w:val="28"/>
        </w:rPr>
        <w:t> </w:t>
      </w:r>
      <w:r>
        <w:rPr>
          <w:sz w:val="28"/>
        </w:rPr>
        <w:t>tội</w:t>
      </w:r>
      <w:r>
        <w:rPr>
          <w:spacing w:val="-1"/>
          <w:sz w:val="28"/>
        </w:rPr>
        <w:t> </w:t>
      </w:r>
      <w:r>
        <w:rPr>
          <w:sz w:val="28"/>
        </w:rPr>
        <w:t>của từng</w:t>
      </w:r>
      <w:r>
        <w:rPr>
          <w:spacing w:val="-1"/>
          <w:sz w:val="28"/>
        </w:rPr>
        <w:t> </w:t>
      </w:r>
      <w:r>
        <w:rPr>
          <w:sz w:val="28"/>
        </w:rPr>
        <w:t>bị</w:t>
      </w:r>
      <w:r>
        <w:rPr>
          <w:spacing w:val="-1"/>
          <w:sz w:val="28"/>
        </w:rPr>
        <w:t> </w:t>
      </w:r>
      <w:r>
        <w:rPr>
          <w:sz w:val="28"/>
        </w:rPr>
        <w:t>cáo thì thấy</w:t>
      </w:r>
      <w:r>
        <w:rPr>
          <w:spacing w:val="-1"/>
          <w:sz w:val="28"/>
        </w:rPr>
        <w:t> </w:t>
      </w:r>
      <w:r>
        <w:rPr>
          <w:sz w:val="28"/>
        </w:rPr>
        <w:t>rằng: Các bị cáo cùng thống nhất ý chí thực hiện hành vi phạm tội nhưng không thể hiện rõ việc phân công nhiệm vụ, vai trò cụ thể, không có sự cấu kết chặt chẽ trong</w:t>
      </w:r>
      <w:r>
        <w:rPr>
          <w:spacing w:val="-2"/>
          <w:sz w:val="28"/>
        </w:rPr>
        <w:t> </w:t>
      </w:r>
      <w:r>
        <w:rPr>
          <w:sz w:val="28"/>
        </w:rPr>
        <w:t>việc thực hiện</w:t>
      </w:r>
      <w:r>
        <w:rPr>
          <w:spacing w:val="-2"/>
          <w:sz w:val="28"/>
        </w:rPr>
        <w:t> </w:t>
      </w:r>
      <w:r>
        <w:rPr>
          <w:sz w:val="28"/>
        </w:rPr>
        <w:t>hành vi</w:t>
      </w:r>
      <w:r>
        <w:rPr>
          <w:spacing w:val="-2"/>
          <w:sz w:val="28"/>
        </w:rPr>
        <w:t> </w:t>
      </w:r>
      <w:r>
        <w:rPr>
          <w:sz w:val="28"/>
        </w:rPr>
        <w:t>phạm</w:t>
      </w:r>
      <w:r>
        <w:rPr>
          <w:spacing w:val="-7"/>
          <w:sz w:val="28"/>
        </w:rPr>
        <w:t> </w:t>
      </w:r>
      <w:r>
        <w:rPr>
          <w:sz w:val="28"/>
        </w:rPr>
        <w:t>tội nên</w:t>
      </w:r>
      <w:r>
        <w:rPr>
          <w:spacing w:val="-2"/>
          <w:sz w:val="28"/>
        </w:rPr>
        <w:t> </w:t>
      </w:r>
      <w:r>
        <w:rPr>
          <w:sz w:val="28"/>
        </w:rPr>
        <w:t>trường hợp này</w:t>
      </w:r>
      <w:r>
        <w:rPr>
          <w:spacing w:val="-2"/>
          <w:sz w:val="28"/>
        </w:rPr>
        <w:t> </w:t>
      </w:r>
      <w:r>
        <w:rPr>
          <w:sz w:val="28"/>
        </w:rPr>
        <w:t>chỉ là đồng</w:t>
      </w:r>
      <w:r>
        <w:rPr>
          <w:spacing w:val="-2"/>
          <w:sz w:val="28"/>
        </w:rPr>
        <w:t> </w:t>
      </w:r>
      <w:r>
        <w:rPr>
          <w:sz w:val="28"/>
        </w:rPr>
        <w:t>phạm</w:t>
      </w:r>
      <w:r>
        <w:rPr>
          <w:spacing w:val="-2"/>
          <w:sz w:val="28"/>
        </w:rPr>
        <w:t> </w:t>
      </w:r>
      <w:r>
        <w:rPr>
          <w:sz w:val="28"/>
        </w:rPr>
        <w:t>giản đơn. Bị cáo Đ là người cung cấp ma túy và chủ động rủ rê Nguyễn Thị Th, Lê Thành T sử dụng trái phép chất ma túy nên chịu trách nhiệm cao nhất trong vụ án. Bị cáo L cung cấp địa điểm để sử dụng ma túy nên chịu trách nhiệm sau bị cáo Đ.</w:t>
      </w:r>
    </w:p>
    <w:p>
      <w:pPr>
        <w:pStyle w:val="ListParagraph"/>
        <w:numPr>
          <w:ilvl w:val="0"/>
          <w:numId w:val="4"/>
        </w:numPr>
        <w:tabs>
          <w:tab w:pos="1125" w:val="left" w:leader="none"/>
        </w:tabs>
        <w:spacing w:line="312" w:lineRule="auto" w:before="0" w:after="0"/>
        <w:ind w:left="159" w:right="471" w:firstLine="566"/>
        <w:jc w:val="both"/>
        <w:rPr>
          <w:sz w:val="28"/>
        </w:rPr>
      </w:pPr>
      <w:r>
        <w:rPr>
          <w:sz w:val="28"/>
        </w:rPr>
        <w:t>Khi</w:t>
      </w:r>
      <w:r>
        <w:rPr>
          <w:spacing w:val="-3"/>
          <w:sz w:val="28"/>
        </w:rPr>
        <w:t> </w:t>
      </w:r>
      <w:r>
        <w:rPr>
          <w:sz w:val="28"/>
        </w:rPr>
        <w:t>quyết định</w:t>
      </w:r>
      <w:r>
        <w:rPr>
          <w:spacing w:val="-3"/>
          <w:sz w:val="28"/>
        </w:rPr>
        <w:t> </w:t>
      </w:r>
      <w:r>
        <w:rPr>
          <w:sz w:val="28"/>
        </w:rPr>
        <w:t>hình</w:t>
      </w:r>
      <w:r>
        <w:rPr>
          <w:spacing w:val="-3"/>
          <w:sz w:val="28"/>
        </w:rPr>
        <w:t> </w:t>
      </w:r>
      <w:r>
        <w:rPr>
          <w:sz w:val="28"/>
        </w:rPr>
        <w:t>phạt, có xem</w:t>
      </w:r>
      <w:r>
        <w:rPr>
          <w:spacing w:val="-3"/>
          <w:sz w:val="28"/>
        </w:rPr>
        <w:t> </w:t>
      </w:r>
      <w:r>
        <w:rPr>
          <w:sz w:val="28"/>
        </w:rPr>
        <w:t>xét tình</w:t>
      </w:r>
      <w:r>
        <w:rPr>
          <w:spacing w:val="-3"/>
          <w:sz w:val="28"/>
        </w:rPr>
        <w:t> </w:t>
      </w:r>
      <w:r>
        <w:rPr>
          <w:sz w:val="28"/>
        </w:rPr>
        <w:t>tiết tăng nặng, giảm</w:t>
      </w:r>
      <w:r>
        <w:rPr>
          <w:spacing w:val="-3"/>
          <w:sz w:val="28"/>
        </w:rPr>
        <w:t> </w:t>
      </w:r>
      <w:r>
        <w:rPr>
          <w:sz w:val="28"/>
        </w:rPr>
        <w:t>nhẹ trách nhiệm hình sự cho các bị cáo.</w:t>
      </w:r>
    </w:p>
    <w:p>
      <w:pPr>
        <w:pStyle w:val="BodyText"/>
        <w:spacing w:line="312" w:lineRule="auto" w:before="2"/>
        <w:ind w:right="481"/>
      </w:pPr>
      <w:r>
        <w:rPr/>
        <w:t>Tình tiết tăng nặng: Bị cáo Đ và L không phải chịu tình tiết tăng nặng nào quy định tại Điều 52 của Bộ luật Hình sự.</w:t>
      </w:r>
    </w:p>
    <w:p>
      <w:pPr>
        <w:pStyle w:val="BodyText"/>
        <w:spacing w:line="312" w:lineRule="auto"/>
        <w:ind w:right="472"/>
      </w:pPr>
      <w:r>
        <w:rPr/>
        <w:t>Tình tiết giảm nhẹ: Bị cáo Đ và L thành khẩn khai báo, ăn năn hối cải là tình tiết giảm nhẹ, được quy định tại điểm s khoản 1 Điều 51 của Bộ luật Hình </w:t>
      </w:r>
      <w:r>
        <w:rPr>
          <w:spacing w:val="-4"/>
        </w:rPr>
        <w:t>sự.</w:t>
      </w:r>
    </w:p>
    <w:p>
      <w:pPr>
        <w:pStyle w:val="BodyText"/>
        <w:ind w:left="726" w:firstLine="0"/>
        <w:jc w:val="left"/>
      </w:pPr>
      <w:r>
        <w:rPr/>
        <w:t>Về</w:t>
      </w:r>
      <w:r>
        <w:rPr>
          <w:spacing w:val="-1"/>
        </w:rPr>
        <w:t> </w:t>
      </w:r>
      <w:r>
        <w:rPr/>
        <w:t>nhân</w:t>
      </w:r>
      <w:r>
        <w:rPr>
          <w:spacing w:val="-7"/>
        </w:rPr>
        <w:t> </w:t>
      </w:r>
      <w:r>
        <w:rPr/>
        <w:t>thân: Bị</w:t>
      </w:r>
      <w:r>
        <w:rPr>
          <w:spacing w:val="-8"/>
        </w:rPr>
        <w:t> </w:t>
      </w:r>
      <w:r>
        <w:rPr/>
        <w:t>cáo Đ</w:t>
      </w:r>
      <w:r>
        <w:rPr>
          <w:spacing w:val="-2"/>
        </w:rPr>
        <w:t> </w:t>
      </w:r>
      <w:r>
        <w:rPr/>
        <w:t>và</w:t>
      </w:r>
      <w:r>
        <w:rPr>
          <w:spacing w:val="3"/>
        </w:rPr>
        <w:t> </w:t>
      </w:r>
      <w:r>
        <w:rPr/>
        <w:t>L</w:t>
      </w:r>
      <w:r>
        <w:rPr>
          <w:spacing w:val="-8"/>
        </w:rPr>
        <w:t> </w:t>
      </w:r>
      <w:r>
        <w:rPr/>
        <w:t>có</w:t>
      </w:r>
      <w:r>
        <w:rPr>
          <w:spacing w:val="-3"/>
        </w:rPr>
        <w:t> </w:t>
      </w:r>
      <w:r>
        <w:rPr/>
        <w:t>nhân</w:t>
      </w:r>
      <w:r>
        <w:rPr>
          <w:spacing w:val="-6"/>
        </w:rPr>
        <w:t> </w:t>
      </w:r>
      <w:r>
        <w:rPr/>
        <w:t>thân</w:t>
      </w:r>
      <w:r>
        <w:rPr>
          <w:spacing w:val="-7"/>
        </w:rPr>
        <w:t> </w:t>
      </w:r>
      <w:r>
        <w:rPr>
          <w:spacing w:val="-4"/>
        </w:rPr>
        <w:t>tốt.</w:t>
      </w:r>
    </w:p>
    <w:p>
      <w:pPr>
        <w:spacing w:after="0"/>
        <w:jc w:val="left"/>
        <w:sectPr>
          <w:pgSz w:w="11910" w:h="16840"/>
          <w:pgMar w:header="0" w:footer="955" w:top="1040" w:bottom="1140" w:left="1540" w:right="660"/>
        </w:sectPr>
      </w:pPr>
    </w:p>
    <w:p>
      <w:pPr>
        <w:pStyle w:val="ListParagraph"/>
        <w:numPr>
          <w:ilvl w:val="0"/>
          <w:numId w:val="4"/>
        </w:numPr>
        <w:tabs>
          <w:tab w:pos="1154" w:val="left" w:leader="none"/>
        </w:tabs>
        <w:spacing w:line="312" w:lineRule="auto" w:before="67" w:after="0"/>
        <w:ind w:left="159" w:right="470" w:firstLine="566"/>
        <w:jc w:val="both"/>
        <w:rPr>
          <w:sz w:val="28"/>
        </w:rPr>
      </w:pPr>
      <w:r>
        <w:rPr>
          <w:sz w:val="28"/>
        </w:rPr>
        <w:t>Xét đề nghị của đại diện Viện kiểm sát nhân dân huyện Bến Cầu tại phiên tòa phù hợp với nhận định của Hội đồng xét xử nên chấp nhận. Bởi lẽ các bị cáo phạm tội rất nghiêm trọng, bản thân đều là người sử dụng ma túy và sử dụng với nhiều người, các bị cáo còn có hành vi tổ chức cho nhiều người sử dụng trái phép chất ma túy. Do đó xét thấy cần áp dụng hình phạt tù để cách ly các bị cáo ra khỏi xã hội một thời gian, để cải tạo giáo dục cho bị cáo trở thành công dân tốt cho xã hội, biết chấp hành pháp luật.</w:t>
      </w:r>
    </w:p>
    <w:p>
      <w:pPr>
        <w:pStyle w:val="ListParagraph"/>
        <w:numPr>
          <w:ilvl w:val="0"/>
          <w:numId w:val="4"/>
        </w:numPr>
        <w:tabs>
          <w:tab w:pos="1154" w:val="left" w:leader="none"/>
        </w:tabs>
        <w:spacing w:line="312" w:lineRule="auto" w:before="4" w:after="0"/>
        <w:ind w:left="159" w:right="480" w:firstLine="566"/>
        <w:jc w:val="both"/>
        <w:rPr>
          <w:sz w:val="28"/>
        </w:rPr>
      </w:pPr>
      <w:r>
        <w:rPr>
          <w:sz w:val="28"/>
        </w:rPr>
        <w:t>Đối với người đàn ông tên Trung cho bị cáo Đ ma túy, do không rõ nhân</w:t>
      </w:r>
      <w:r>
        <w:rPr>
          <w:spacing w:val="-3"/>
          <w:sz w:val="28"/>
        </w:rPr>
        <w:t> </w:t>
      </w:r>
      <w:r>
        <w:rPr>
          <w:sz w:val="28"/>
        </w:rPr>
        <w:t>thân, lai lịch nên</w:t>
      </w:r>
      <w:r>
        <w:rPr>
          <w:spacing w:val="-13"/>
          <w:sz w:val="28"/>
        </w:rPr>
        <w:t> </w:t>
      </w:r>
      <w:r>
        <w:rPr>
          <w:sz w:val="28"/>
        </w:rPr>
        <w:t>chưa</w:t>
      </w:r>
      <w:r>
        <w:rPr>
          <w:spacing w:val="-2"/>
          <w:sz w:val="28"/>
        </w:rPr>
        <w:t> </w:t>
      </w:r>
      <w:r>
        <w:rPr>
          <w:sz w:val="28"/>
        </w:rPr>
        <w:t>làm</w:t>
      </w:r>
      <w:r>
        <w:rPr>
          <w:spacing w:val="-9"/>
          <w:sz w:val="28"/>
        </w:rPr>
        <w:t> </w:t>
      </w:r>
      <w:r>
        <w:rPr>
          <w:sz w:val="28"/>
        </w:rPr>
        <w:t>việc</w:t>
      </w:r>
      <w:r>
        <w:rPr>
          <w:spacing w:val="-7"/>
          <w:sz w:val="28"/>
        </w:rPr>
        <w:t> </w:t>
      </w:r>
      <w:r>
        <w:rPr>
          <w:sz w:val="28"/>
        </w:rPr>
        <w:t>được,</w:t>
      </w:r>
      <w:r>
        <w:rPr>
          <w:spacing w:val="-1"/>
          <w:sz w:val="28"/>
        </w:rPr>
        <w:t> </w:t>
      </w:r>
      <w:r>
        <w:rPr>
          <w:sz w:val="28"/>
        </w:rPr>
        <w:t>khi</w:t>
      </w:r>
      <w:r>
        <w:rPr>
          <w:spacing w:val="-9"/>
          <w:sz w:val="28"/>
        </w:rPr>
        <w:t> </w:t>
      </w:r>
      <w:r>
        <w:rPr>
          <w:sz w:val="28"/>
        </w:rPr>
        <w:t>nào</w:t>
      </w:r>
      <w:r>
        <w:rPr>
          <w:spacing w:val="-3"/>
          <w:sz w:val="28"/>
        </w:rPr>
        <w:t> </w:t>
      </w:r>
      <w:r>
        <w:rPr>
          <w:sz w:val="28"/>
        </w:rPr>
        <w:t>làm</w:t>
      </w:r>
      <w:r>
        <w:rPr>
          <w:spacing w:val="-9"/>
          <w:sz w:val="28"/>
        </w:rPr>
        <w:t> </w:t>
      </w:r>
      <w:r>
        <w:rPr>
          <w:sz w:val="28"/>
        </w:rPr>
        <w:t>rõ</w:t>
      </w:r>
      <w:r>
        <w:rPr>
          <w:spacing w:val="-3"/>
          <w:sz w:val="28"/>
        </w:rPr>
        <w:t> </w:t>
      </w:r>
      <w:r>
        <w:rPr>
          <w:sz w:val="28"/>
        </w:rPr>
        <w:t>xử</w:t>
      </w:r>
      <w:r>
        <w:rPr>
          <w:spacing w:val="-6"/>
          <w:sz w:val="28"/>
        </w:rPr>
        <w:t> </w:t>
      </w:r>
      <w:r>
        <w:rPr>
          <w:sz w:val="28"/>
        </w:rPr>
        <w:t>lý</w:t>
      </w:r>
      <w:r>
        <w:rPr>
          <w:spacing w:val="-13"/>
          <w:sz w:val="28"/>
        </w:rPr>
        <w:t> </w:t>
      </w:r>
      <w:r>
        <w:rPr>
          <w:sz w:val="28"/>
        </w:rPr>
        <w:t>sau.</w:t>
      </w:r>
    </w:p>
    <w:p>
      <w:pPr>
        <w:pStyle w:val="ListParagraph"/>
        <w:numPr>
          <w:ilvl w:val="0"/>
          <w:numId w:val="4"/>
        </w:numPr>
        <w:tabs>
          <w:tab w:pos="1111" w:val="left" w:leader="none"/>
        </w:tabs>
        <w:spacing w:line="312" w:lineRule="auto" w:before="0" w:after="0"/>
        <w:ind w:left="159" w:right="476" w:firstLine="566"/>
        <w:jc w:val="both"/>
        <w:rPr>
          <w:sz w:val="28"/>
        </w:rPr>
      </w:pPr>
      <w:r>
        <w:rPr>
          <w:sz w:val="28"/>
        </w:rPr>
        <w:t>Hành vi</w:t>
      </w:r>
      <w:r>
        <w:rPr>
          <w:spacing w:val="-2"/>
          <w:sz w:val="28"/>
        </w:rPr>
        <w:t> </w:t>
      </w:r>
      <w:r>
        <w:rPr>
          <w:sz w:val="28"/>
        </w:rPr>
        <w:t>sử dụng</w:t>
      </w:r>
      <w:r>
        <w:rPr>
          <w:spacing w:val="-2"/>
          <w:sz w:val="28"/>
        </w:rPr>
        <w:t> </w:t>
      </w:r>
      <w:r>
        <w:rPr>
          <w:sz w:val="28"/>
        </w:rPr>
        <w:t>trái</w:t>
      </w:r>
      <w:r>
        <w:rPr>
          <w:spacing w:val="-2"/>
          <w:sz w:val="28"/>
        </w:rPr>
        <w:t> </w:t>
      </w:r>
      <w:r>
        <w:rPr>
          <w:sz w:val="28"/>
        </w:rPr>
        <w:t>phép chất ma túy</w:t>
      </w:r>
      <w:r>
        <w:rPr>
          <w:spacing w:val="-2"/>
          <w:sz w:val="28"/>
        </w:rPr>
        <w:t> </w:t>
      </w:r>
      <w:r>
        <w:rPr>
          <w:sz w:val="28"/>
        </w:rPr>
        <w:t>của bị</w:t>
      </w:r>
      <w:r>
        <w:rPr>
          <w:spacing w:val="-2"/>
          <w:sz w:val="28"/>
        </w:rPr>
        <w:t> </w:t>
      </w:r>
      <w:r>
        <w:rPr>
          <w:sz w:val="28"/>
        </w:rPr>
        <w:t>cáo Nguyễn</w:t>
      </w:r>
      <w:r>
        <w:rPr>
          <w:spacing w:val="-2"/>
          <w:sz w:val="28"/>
        </w:rPr>
        <w:t> </w:t>
      </w:r>
      <w:r>
        <w:rPr>
          <w:sz w:val="28"/>
        </w:rPr>
        <w:t>Tấn Đ, bị</w:t>
      </w:r>
      <w:r>
        <w:rPr>
          <w:spacing w:val="-2"/>
          <w:sz w:val="28"/>
        </w:rPr>
        <w:t> </w:t>
      </w:r>
      <w:r>
        <w:rPr>
          <w:sz w:val="28"/>
        </w:rPr>
        <w:t>cáo Trần</w:t>
      </w:r>
      <w:r>
        <w:rPr>
          <w:spacing w:val="-3"/>
          <w:sz w:val="28"/>
        </w:rPr>
        <w:t> </w:t>
      </w:r>
      <w:r>
        <w:rPr>
          <w:sz w:val="28"/>
        </w:rPr>
        <w:t>Quốc L, Lê Thành T và Nguyễn Thị Th, Công</w:t>
      </w:r>
      <w:r>
        <w:rPr>
          <w:spacing w:val="-3"/>
          <w:sz w:val="28"/>
        </w:rPr>
        <w:t> </w:t>
      </w:r>
      <w:r>
        <w:rPr>
          <w:sz w:val="28"/>
        </w:rPr>
        <w:t>an huyện</w:t>
      </w:r>
      <w:r>
        <w:rPr>
          <w:spacing w:val="-3"/>
          <w:sz w:val="28"/>
        </w:rPr>
        <w:t> </w:t>
      </w:r>
      <w:r>
        <w:rPr>
          <w:sz w:val="28"/>
        </w:rPr>
        <w:t>Bến</w:t>
      </w:r>
      <w:r>
        <w:rPr>
          <w:spacing w:val="-3"/>
          <w:sz w:val="28"/>
        </w:rPr>
        <w:t> </w:t>
      </w:r>
      <w:r>
        <w:rPr>
          <w:sz w:val="28"/>
        </w:rPr>
        <w:t>Cầu, tỉnh</w:t>
      </w:r>
      <w:r>
        <w:rPr>
          <w:spacing w:val="-3"/>
          <w:sz w:val="28"/>
        </w:rPr>
        <w:t> </w:t>
      </w:r>
      <w:r>
        <w:rPr>
          <w:sz w:val="28"/>
        </w:rPr>
        <w:t>Tây Ninh đã xử</w:t>
      </w:r>
      <w:r>
        <w:rPr>
          <w:spacing w:val="-1"/>
          <w:sz w:val="28"/>
        </w:rPr>
        <w:t> </w:t>
      </w:r>
      <w:r>
        <w:rPr>
          <w:sz w:val="28"/>
        </w:rPr>
        <w:t>phạt hành</w:t>
      </w:r>
      <w:r>
        <w:rPr>
          <w:spacing w:val="-3"/>
          <w:sz w:val="28"/>
        </w:rPr>
        <w:t> </w:t>
      </w:r>
      <w:r>
        <w:rPr>
          <w:sz w:val="28"/>
        </w:rPr>
        <w:t>chính</w:t>
      </w:r>
      <w:r>
        <w:rPr>
          <w:spacing w:val="-3"/>
          <w:sz w:val="28"/>
        </w:rPr>
        <w:t> </w:t>
      </w:r>
      <w:r>
        <w:rPr>
          <w:sz w:val="28"/>
        </w:rPr>
        <w:t>theo</w:t>
      </w:r>
      <w:r>
        <w:rPr>
          <w:spacing w:val="-3"/>
          <w:sz w:val="28"/>
        </w:rPr>
        <w:t> </w:t>
      </w:r>
      <w:r>
        <w:rPr>
          <w:sz w:val="28"/>
        </w:rPr>
        <w:t>quy</w:t>
      </w:r>
      <w:r>
        <w:rPr>
          <w:spacing w:val="-3"/>
          <w:sz w:val="28"/>
        </w:rPr>
        <w:t> </w:t>
      </w:r>
      <w:r>
        <w:rPr>
          <w:sz w:val="28"/>
        </w:rPr>
        <w:t>định.</w:t>
      </w:r>
    </w:p>
    <w:p>
      <w:pPr>
        <w:pStyle w:val="ListParagraph"/>
        <w:numPr>
          <w:ilvl w:val="0"/>
          <w:numId w:val="4"/>
        </w:numPr>
        <w:tabs>
          <w:tab w:pos="1125" w:val="left" w:leader="none"/>
        </w:tabs>
        <w:spacing w:line="312" w:lineRule="auto" w:before="1" w:after="0"/>
        <w:ind w:left="159" w:right="473" w:firstLine="566"/>
        <w:jc w:val="both"/>
        <w:rPr>
          <w:sz w:val="28"/>
        </w:rPr>
      </w:pPr>
      <w:r>
        <w:rPr>
          <w:sz w:val="28"/>
        </w:rPr>
        <w:t>Về hình</w:t>
      </w:r>
      <w:r>
        <w:rPr>
          <w:spacing w:val="-3"/>
          <w:sz w:val="28"/>
        </w:rPr>
        <w:t> </w:t>
      </w:r>
      <w:r>
        <w:rPr>
          <w:sz w:val="28"/>
        </w:rPr>
        <w:t>phạt bổ sung: Theo qui</w:t>
      </w:r>
      <w:r>
        <w:rPr>
          <w:spacing w:val="-3"/>
          <w:sz w:val="28"/>
        </w:rPr>
        <w:t> </w:t>
      </w:r>
      <w:r>
        <w:rPr>
          <w:sz w:val="28"/>
        </w:rPr>
        <w:t>định</w:t>
      </w:r>
      <w:r>
        <w:rPr>
          <w:spacing w:val="-3"/>
          <w:sz w:val="28"/>
        </w:rPr>
        <w:t> </w:t>
      </w:r>
      <w:r>
        <w:rPr>
          <w:sz w:val="28"/>
        </w:rPr>
        <w:t>tại khoản 5 Điều</w:t>
      </w:r>
      <w:r>
        <w:rPr>
          <w:spacing w:val="-2"/>
          <w:sz w:val="28"/>
        </w:rPr>
        <w:t> </w:t>
      </w:r>
      <w:r>
        <w:rPr>
          <w:sz w:val="28"/>
        </w:rPr>
        <w:t>255 Bộ luật Hình sự, thì bị cáo Đ và L có thể bị áp dụng hình phạt bổ sung là hình phạt tiền. Tuy nhiên, theo các tài liệu, chứng</w:t>
      </w:r>
      <w:r>
        <w:rPr>
          <w:spacing w:val="-1"/>
          <w:sz w:val="28"/>
        </w:rPr>
        <w:t> </w:t>
      </w:r>
      <w:r>
        <w:rPr>
          <w:sz w:val="28"/>
        </w:rPr>
        <w:t>cứ và lời</w:t>
      </w:r>
      <w:r>
        <w:rPr>
          <w:spacing w:val="-1"/>
          <w:sz w:val="28"/>
        </w:rPr>
        <w:t> </w:t>
      </w:r>
      <w:r>
        <w:rPr>
          <w:sz w:val="28"/>
        </w:rPr>
        <w:t>khai</w:t>
      </w:r>
      <w:r>
        <w:rPr>
          <w:spacing w:val="-1"/>
          <w:sz w:val="28"/>
        </w:rPr>
        <w:t> </w:t>
      </w:r>
      <w:r>
        <w:rPr>
          <w:sz w:val="28"/>
        </w:rPr>
        <w:t>của bị</w:t>
      </w:r>
      <w:r>
        <w:rPr>
          <w:spacing w:val="-1"/>
          <w:sz w:val="28"/>
        </w:rPr>
        <w:t> </w:t>
      </w:r>
      <w:r>
        <w:rPr>
          <w:sz w:val="28"/>
        </w:rPr>
        <w:t>cáo Đ và L tại</w:t>
      </w:r>
      <w:r>
        <w:rPr>
          <w:spacing w:val="-1"/>
          <w:sz w:val="28"/>
        </w:rPr>
        <w:t> </w:t>
      </w:r>
      <w:r>
        <w:rPr>
          <w:sz w:val="28"/>
        </w:rPr>
        <w:t>phiên tòa cho thấy các bị cáo không có tài sản nên không áp dụng hình phạt bổ sung.</w:t>
      </w:r>
    </w:p>
    <w:p>
      <w:pPr>
        <w:pStyle w:val="ListParagraph"/>
        <w:numPr>
          <w:ilvl w:val="0"/>
          <w:numId w:val="4"/>
        </w:numPr>
        <w:tabs>
          <w:tab w:pos="1260" w:val="left" w:leader="none"/>
        </w:tabs>
        <w:spacing w:line="319" w:lineRule="exact" w:before="0" w:after="0"/>
        <w:ind w:left="1259" w:right="0" w:hanging="534"/>
        <w:jc w:val="both"/>
        <w:rPr>
          <w:sz w:val="28"/>
        </w:rPr>
      </w:pPr>
      <w:r>
        <w:rPr>
          <w:sz w:val="28"/>
        </w:rPr>
        <w:t>Về</w:t>
      </w:r>
      <w:r>
        <w:rPr>
          <w:spacing w:val="2"/>
          <w:sz w:val="28"/>
        </w:rPr>
        <w:t> </w:t>
      </w:r>
      <w:r>
        <w:rPr>
          <w:sz w:val="28"/>
        </w:rPr>
        <w:t>xử</w:t>
      </w:r>
      <w:r>
        <w:rPr>
          <w:spacing w:val="-1"/>
          <w:sz w:val="28"/>
        </w:rPr>
        <w:t> </w:t>
      </w:r>
      <w:r>
        <w:rPr>
          <w:sz w:val="28"/>
        </w:rPr>
        <w:t>lý</w:t>
      </w:r>
      <w:r>
        <w:rPr>
          <w:spacing w:val="-4"/>
          <w:sz w:val="28"/>
        </w:rPr>
        <w:t> </w:t>
      </w:r>
      <w:r>
        <w:rPr>
          <w:sz w:val="28"/>
        </w:rPr>
        <w:t>vật</w:t>
      </w:r>
      <w:r>
        <w:rPr>
          <w:spacing w:val="-4"/>
          <w:sz w:val="28"/>
        </w:rPr>
        <w:t> </w:t>
      </w:r>
      <w:r>
        <w:rPr>
          <w:spacing w:val="-2"/>
          <w:sz w:val="28"/>
        </w:rPr>
        <w:t>chứng:</w:t>
      </w:r>
    </w:p>
    <w:p>
      <w:pPr>
        <w:pStyle w:val="ListParagraph"/>
        <w:numPr>
          <w:ilvl w:val="1"/>
          <w:numId w:val="4"/>
        </w:numPr>
        <w:tabs>
          <w:tab w:pos="895" w:val="left" w:leader="none"/>
        </w:tabs>
        <w:spacing w:line="312" w:lineRule="auto" w:before="100" w:after="0"/>
        <w:ind w:left="159" w:right="479" w:firstLine="566"/>
        <w:jc w:val="both"/>
        <w:rPr>
          <w:sz w:val="28"/>
        </w:rPr>
      </w:pPr>
      <w:r>
        <w:rPr>
          <w:sz w:val="28"/>
        </w:rPr>
        <w:t>Đối với</w:t>
      </w:r>
      <w:r>
        <w:rPr>
          <w:spacing w:val="-2"/>
          <w:sz w:val="28"/>
        </w:rPr>
        <w:t> </w:t>
      </w:r>
      <w:r>
        <w:rPr>
          <w:sz w:val="28"/>
        </w:rPr>
        <w:t>01 (một) ống</w:t>
      </w:r>
      <w:r>
        <w:rPr>
          <w:spacing w:val="-2"/>
          <w:sz w:val="28"/>
        </w:rPr>
        <w:t> </w:t>
      </w:r>
      <w:r>
        <w:rPr>
          <w:sz w:val="28"/>
        </w:rPr>
        <w:t>tẩu và 01 (một) bịch lylon hàn</w:t>
      </w:r>
      <w:r>
        <w:rPr>
          <w:spacing w:val="-2"/>
          <w:sz w:val="28"/>
        </w:rPr>
        <w:t> </w:t>
      </w:r>
      <w:r>
        <w:rPr>
          <w:sz w:val="28"/>
        </w:rPr>
        <w:t>kín</w:t>
      </w:r>
      <w:r>
        <w:rPr>
          <w:spacing w:val="-2"/>
          <w:sz w:val="28"/>
        </w:rPr>
        <w:t> </w:t>
      </w:r>
      <w:r>
        <w:rPr>
          <w:sz w:val="28"/>
        </w:rPr>
        <w:t>(kí hiệu</w:t>
      </w:r>
      <w:r>
        <w:rPr>
          <w:spacing w:val="-2"/>
          <w:sz w:val="28"/>
        </w:rPr>
        <w:t> </w:t>
      </w:r>
      <w:r>
        <w:rPr>
          <w:sz w:val="28"/>
        </w:rPr>
        <w:t>M1), gửi đến giám định định là chất ma túy, loại Methamphetamine, khối lượng 0,2117 gam, hoàn lại sau giám định là 0,1396 gam và được niêm phòng ghi số 700/gói 1; 01 (một) nắp kim loại (kí hiệu M2) gửi đến giám định là chất ma túy, loại MDMA, khối lượng 0,0960 gam và 01 (một) viên nén hình tròn, màu xanh, có chữ A và chữ L chồng lên nhau (kí hiệu M3) gửi đến giám định là chất ma túy, loại MDMA, khối lượng 0,3289 gam, cả hai đã được sử dụng hết trong công tác giám</w:t>
      </w:r>
      <w:r>
        <w:rPr>
          <w:spacing w:val="-1"/>
          <w:sz w:val="28"/>
        </w:rPr>
        <w:t> </w:t>
      </w:r>
      <w:r>
        <w:rPr>
          <w:sz w:val="28"/>
        </w:rPr>
        <w:t>định, còn lại 01 (một) nắp kim loại và được niêm</w:t>
      </w:r>
      <w:r>
        <w:rPr>
          <w:spacing w:val="-1"/>
          <w:sz w:val="28"/>
        </w:rPr>
        <w:t> </w:t>
      </w:r>
      <w:r>
        <w:rPr>
          <w:sz w:val="28"/>
        </w:rPr>
        <w:t>phong ghi số 700/ gói 2. Do là chất ma túy và dụng cụ sử dụng ma túy nên cần tịch thu tiêu hủy.</w:t>
      </w:r>
    </w:p>
    <w:p>
      <w:pPr>
        <w:pStyle w:val="ListParagraph"/>
        <w:numPr>
          <w:ilvl w:val="1"/>
          <w:numId w:val="4"/>
        </w:numPr>
        <w:tabs>
          <w:tab w:pos="890" w:val="left" w:leader="none"/>
        </w:tabs>
        <w:spacing w:line="314" w:lineRule="auto" w:before="0" w:after="0"/>
        <w:ind w:left="159" w:right="470" w:firstLine="566"/>
        <w:jc w:val="both"/>
        <w:rPr>
          <w:sz w:val="28"/>
        </w:rPr>
      </w:pPr>
      <w:r>
        <w:rPr>
          <w:sz w:val="28"/>
        </w:rPr>
        <w:t>Đối</w:t>
      </w:r>
      <w:r>
        <w:rPr>
          <w:spacing w:val="-2"/>
          <w:sz w:val="28"/>
        </w:rPr>
        <w:t> </w:t>
      </w:r>
      <w:r>
        <w:rPr>
          <w:sz w:val="28"/>
        </w:rPr>
        <w:t>với</w:t>
      </w:r>
      <w:r>
        <w:rPr>
          <w:spacing w:val="-6"/>
          <w:sz w:val="28"/>
        </w:rPr>
        <w:t> </w:t>
      </w:r>
      <w:r>
        <w:rPr>
          <w:sz w:val="28"/>
        </w:rPr>
        <w:t>01 (một)</w:t>
      </w:r>
      <w:r>
        <w:rPr>
          <w:spacing w:val="-4"/>
          <w:sz w:val="28"/>
        </w:rPr>
        <w:t> </w:t>
      </w:r>
      <w:r>
        <w:rPr>
          <w:sz w:val="28"/>
        </w:rPr>
        <w:t>điện</w:t>
      </w:r>
      <w:r>
        <w:rPr>
          <w:spacing w:val="-2"/>
          <w:sz w:val="28"/>
        </w:rPr>
        <w:t> </w:t>
      </w:r>
      <w:r>
        <w:rPr>
          <w:sz w:val="28"/>
        </w:rPr>
        <w:t>thoại</w:t>
      </w:r>
      <w:r>
        <w:rPr>
          <w:spacing w:val="-7"/>
          <w:sz w:val="28"/>
        </w:rPr>
        <w:t> </w:t>
      </w:r>
      <w:r>
        <w:rPr>
          <w:sz w:val="28"/>
        </w:rPr>
        <w:t>di</w:t>
      </w:r>
      <w:r>
        <w:rPr>
          <w:spacing w:val="-2"/>
          <w:sz w:val="28"/>
        </w:rPr>
        <w:t> </w:t>
      </w:r>
      <w:r>
        <w:rPr>
          <w:sz w:val="28"/>
        </w:rPr>
        <w:t>động, hiệu</w:t>
      </w:r>
      <w:r>
        <w:rPr>
          <w:spacing w:val="-2"/>
          <w:sz w:val="28"/>
        </w:rPr>
        <w:t> </w:t>
      </w:r>
      <w:r>
        <w:rPr>
          <w:sz w:val="28"/>
        </w:rPr>
        <w:t>Samsung, màu</w:t>
      </w:r>
      <w:r>
        <w:rPr>
          <w:spacing w:val="-2"/>
          <w:sz w:val="28"/>
        </w:rPr>
        <w:t> </w:t>
      </w:r>
      <w:r>
        <w:rPr>
          <w:sz w:val="28"/>
        </w:rPr>
        <w:t>xanh, số</w:t>
      </w:r>
      <w:r>
        <w:rPr>
          <w:spacing w:val="-2"/>
          <w:sz w:val="28"/>
        </w:rPr>
        <w:t> </w:t>
      </w:r>
      <w:r>
        <w:rPr>
          <w:sz w:val="28"/>
        </w:rPr>
        <w:t>IMEL1: 356418119720518/01, đã qua sử dụng của bị cáo Đ liên quan đến việc phạm tội nên tịch thu nộp ngân sách nhà nước.</w:t>
      </w:r>
    </w:p>
    <w:p>
      <w:pPr>
        <w:pStyle w:val="ListParagraph"/>
        <w:numPr>
          <w:ilvl w:val="0"/>
          <w:numId w:val="4"/>
        </w:numPr>
        <w:tabs>
          <w:tab w:pos="1260" w:val="left" w:leader="none"/>
        </w:tabs>
        <w:spacing w:line="315" w:lineRule="exact" w:before="0" w:after="0"/>
        <w:ind w:left="1259" w:right="0" w:hanging="534"/>
        <w:jc w:val="both"/>
        <w:rPr>
          <w:sz w:val="28"/>
        </w:rPr>
      </w:pPr>
      <w:r>
        <w:rPr>
          <w:sz w:val="28"/>
        </w:rPr>
        <w:t>Về</w:t>
      </w:r>
      <w:r>
        <w:rPr>
          <w:spacing w:val="1"/>
          <w:sz w:val="28"/>
        </w:rPr>
        <w:t> </w:t>
      </w:r>
      <w:r>
        <w:rPr>
          <w:sz w:val="28"/>
        </w:rPr>
        <w:t>án</w:t>
      </w:r>
      <w:r>
        <w:rPr>
          <w:spacing w:val="-5"/>
          <w:sz w:val="28"/>
        </w:rPr>
        <w:t> </w:t>
      </w:r>
      <w:r>
        <w:rPr>
          <w:sz w:val="28"/>
        </w:rPr>
        <w:t>phí: Bị</w:t>
      </w:r>
      <w:r>
        <w:rPr>
          <w:spacing w:val="-6"/>
          <w:sz w:val="28"/>
        </w:rPr>
        <w:t> </w:t>
      </w:r>
      <w:r>
        <w:rPr>
          <w:sz w:val="28"/>
        </w:rPr>
        <w:t>cáo Đ</w:t>
      </w:r>
      <w:r>
        <w:rPr>
          <w:spacing w:val="1"/>
          <w:sz w:val="28"/>
        </w:rPr>
        <w:t> </w:t>
      </w:r>
      <w:r>
        <w:rPr>
          <w:sz w:val="28"/>
        </w:rPr>
        <w:t>và</w:t>
      </w:r>
      <w:r>
        <w:rPr>
          <w:spacing w:val="6"/>
          <w:sz w:val="28"/>
        </w:rPr>
        <w:t> </w:t>
      </w:r>
      <w:r>
        <w:rPr>
          <w:sz w:val="28"/>
        </w:rPr>
        <w:t>L</w:t>
      </w:r>
      <w:r>
        <w:rPr>
          <w:spacing w:val="-7"/>
          <w:sz w:val="28"/>
        </w:rPr>
        <w:t> </w:t>
      </w:r>
      <w:r>
        <w:rPr>
          <w:sz w:val="28"/>
        </w:rPr>
        <w:t>phải</w:t>
      </w:r>
      <w:r>
        <w:rPr>
          <w:spacing w:val="-5"/>
          <w:sz w:val="28"/>
        </w:rPr>
        <w:t> </w:t>
      </w:r>
      <w:r>
        <w:rPr>
          <w:sz w:val="28"/>
        </w:rPr>
        <w:t>chịu</w:t>
      </w:r>
      <w:r>
        <w:rPr>
          <w:spacing w:val="-5"/>
          <w:sz w:val="28"/>
        </w:rPr>
        <w:t> </w:t>
      </w:r>
      <w:r>
        <w:rPr>
          <w:sz w:val="28"/>
        </w:rPr>
        <w:t>án phí</w:t>
      </w:r>
      <w:r>
        <w:rPr>
          <w:spacing w:val="-1"/>
          <w:sz w:val="28"/>
        </w:rPr>
        <w:t> </w:t>
      </w:r>
      <w:r>
        <w:rPr>
          <w:sz w:val="28"/>
        </w:rPr>
        <w:t>hình</w:t>
      </w:r>
      <w:r>
        <w:rPr>
          <w:spacing w:val="-5"/>
          <w:sz w:val="28"/>
        </w:rPr>
        <w:t> </w:t>
      </w:r>
      <w:r>
        <w:rPr>
          <w:sz w:val="28"/>
        </w:rPr>
        <w:t>sự</w:t>
      </w:r>
      <w:r>
        <w:rPr>
          <w:spacing w:val="-3"/>
          <w:sz w:val="28"/>
        </w:rPr>
        <w:t> </w:t>
      </w:r>
      <w:r>
        <w:rPr>
          <w:sz w:val="28"/>
        </w:rPr>
        <w:t>sơ</w:t>
      </w:r>
      <w:r>
        <w:rPr>
          <w:spacing w:val="1"/>
          <w:sz w:val="28"/>
        </w:rPr>
        <w:t> </w:t>
      </w:r>
      <w:r>
        <w:rPr>
          <w:spacing w:val="-2"/>
          <w:sz w:val="28"/>
        </w:rPr>
        <w:t>thẩm.</w:t>
      </w:r>
    </w:p>
    <w:p>
      <w:pPr>
        <w:spacing w:before="93"/>
        <w:ind w:left="726" w:right="0" w:firstLine="0"/>
        <w:jc w:val="both"/>
        <w:rPr>
          <w:i/>
          <w:sz w:val="28"/>
        </w:rPr>
      </w:pPr>
      <w:r>
        <w:rPr>
          <w:i/>
          <w:sz w:val="28"/>
        </w:rPr>
        <w:t>Vì</w:t>
      </w:r>
      <w:r>
        <w:rPr>
          <w:i/>
          <w:spacing w:val="-3"/>
          <w:sz w:val="28"/>
        </w:rPr>
        <w:t> </w:t>
      </w:r>
      <w:r>
        <w:rPr>
          <w:i/>
          <w:sz w:val="28"/>
        </w:rPr>
        <w:t>các</w:t>
      </w:r>
      <w:r>
        <w:rPr>
          <w:i/>
          <w:spacing w:val="-1"/>
          <w:sz w:val="28"/>
        </w:rPr>
        <w:t> </w:t>
      </w:r>
      <w:r>
        <w:rPr>
          <w:i/>
          <w:sz w:val="28"/>
        </w:rPr>
        <w:t>lẽ</w:t>
      </w:r>
      <w:r>
        <w:rPr>
          <w:i/>
          <w:spacing w:val="-1"/>
          <w:sz w:val="28"/>
        </w:rPr>
        <w:t> </w:t>
      </w:r>
      <w:r>
        <w:rPr>
          <w:i/>
          <w:spacing w:val="-2"/>
          <w:sz w:val="28"/>
        </w:rPr>
        <w:t>trên;</w:t>
      </w:r>
    </w:p>
    <w:p>
      <w:pPr>
        <w:pStyle w:val="Heading1"/>
        <w:spacing w:before="101"/>
      </w:pPr>
      <w:r>
        <w:rPr/>
        <w:t>QUYẾT</w:t>
      </w:r>
      <w:r>
        <w:rPr>
          <w:spacing w:val="-5"/>
        </w:rPr>
        <w:t> </w:t>
      </w:r>
      <w:r>
        <w:rPr>
          <w:spacing w:val="-2"/>
        </w:rPr>
        <w:t>ĐỊNH:</w:t>
      </w:r>
    </w:p>
    <w:p>
      <w:pPr>
        <w:pStyle w:val="ListParagraph"/>
        <w:numPr>
          <w:ilvl w:val="0"/>
          <w:numId w:val="5"/>
        </w:numPr>
        <w:tabs>
          <w:tab w:pos="1025" w:val="left" w:leader="none"/>
        </w:tabs>
        <w:spacing w:line="312" w:lineRule="auto" w:before="96" w:after="0"/>
        <w:ind w:left="159" w:right="480" w:firstLine="566"/>
        <w:jc w:val="left"/>
        <w:rPr>
          <w:sz w:val="28"/>
        </w:rPr>
      </w:pPr>
      <w:r>
        <w:rPr>
          <w:sz w:val="28"/>
        </w:rPr>
        <w:t>Tuyên bố các bị cáo Nguyễn Tấn Đ và Trần Quốc L phạm tội “Tổ chức sử dụng trái phép chất ma túy”.</w:t>
      </w:r>
    </w:p>
    <w:p>
      <w:pPr>
        <w:spacing w:after="0" w:line="312" w:lineRule="auto"/>
        <w:jc w:val="left"/>
        <w:rPr>
          <w:sz w:val="28"/>
        </w:rPr>
        <w:sectPr>
          <w:pgSz w:w="11910" w:h="16840"/>
          <w:pgMar w:header="0" w:footer="955" w:top="1040" w:bottom="1140" w:left="1540" w:right="660"/>
        </w:sectPr>
      </w:pPr>
    </w:p>
    <w:p>
      <w:pPr>
        <w:pStyle w:val="ListParagraph"/>
        <w:numPr>
          <w:ilvl w:val="1"/>
          <w:numId w:val="5"/>
        </w:numPr>
        <w:tabs>
          <w:tab w:pos="1245" w:val="left" w:leader="none"/>
        </w:tabs>
        <w:spacing w:line="312" w:lineRule="auto" w:before="67" w:after="0"/>
        <w:ind w:left="159" w:right="476" w:firstLine="566"/>
        <w:jc w:val="both"/>
        <w:rPr>
          <w:sz w:val="28"/>
        </w:rPr>
      </w:pPr>
      <w:r>
        <w:rPr>
          <w:sz w:val="28"/>
        </w:rPr>
        <w:t>Căn cứ điểm b khoản 2 Điều 255; điểm s khoản 1 Điều 51; Điều 17; Điều 58; Điều 38 của Bộ luật Hình sự.</w:t>
      </w:r>
    </w:p>
    <w:p>
      <w:pPr>
        <w:pStyle w:val="BodyText"/>
        <w:spacing w:before="3"/>
        <w:ind w:left="726" w:firstLine="0"/>
      </w:pPr>
      <w:r>
        <w:rPr/>
        <w:t>Xử</w:t>
      </w:r>
      <w:r>
        <w:rPr>
          <w:spacing w:val="-5"/>
        </w:rPr>
        <w:t> </w:t>
      </w:r>
      <w:r>
        <w:rPr/>
        <w:t>phạt</w:t>
      </w:r>
      <w:r>
        <w:rPr>
          <w:spacing w:val="-3"/>
        </w:rPr>
        <w:t> </w:t>
      </w:r>
      <w:r>
        <w:rPr/>
        <w:t>Nguyễn</w:t>
      </w:r>
      <w:r>
        <w:rPr>
          <w:spacing w:val="-6"/>
        </w:rPr>
        <w:t> </w:t>
      </w:r>
      <w:r>
        <w:rPr/>
        <w:t>Tấn</w:t>
      </w:r>
      <w:r>
        <w:rPr>
          <w:spacing w:val="-6"/>
        </w:rPr>
        <w:t> </w:t>
      </w:r>
      <w:r>
        <w:rPr/>
        <w:t>Đ</w:t>
      </w:r>
      <w:r>
        <w:rPr>
          <w:spacing w:val="-2"/>
        </w:rPr>
        <w:t> </w:t>
      </w:r>
      <w:r>
        <w:rPr/>
        <w:t>08</w:t>
      </w:r>
      <w:r>
        <w:rPr>
          <w:spacing w:val="-3"/>
        </w:rPr>
        <w:t> </w:t>
      </w:r>
      <w:r>
        <w:rPr/>
        <w:t>(tám)</w:t>
      </w:r>
      <w:r>
        <w:rPr>
          <w:spacing w:val="1"/>
        </w:rPr>
        <w:t> </w:t>
      </w:r>
      <w:r>
        <w:rPr/>
        <w:t>năm</w:t>
      </w:r>
      <w:r>
        <w:rPr>
          <w:spacing w:val="-12"/>
        </w:rPr>
        <w:t> </w:t>
      </w:r>
      <w:r>
        <w:rPr>
          <w:spacing w:val="-5"/>
        </w:rPr>
        <w:t>tù.</w:t>
      </w:r>
    </w:p>
    <w:p>
      <w:pPr>
        <w:pStyle w:val="BodyText"/>
        <w:spacing w:before="97"/>
        <w:ind w:left="726" w:firstLine="0"/>
      </w:pPr>
      <w:r>
        <w:rPr/>
        <w:t>Thời</w:t>
      </w:r>
      <w:r>
        <w:rPr>
          <w:spacing w:val="-3"/>
        </w:rPr>
        <w:t> </w:t>
      </w:r>
      <w:r>
        <w:rPr/>
        <w:t>hạn</w:t>
      </w:r>
      <w:r>
        <w:rPr>
          <w:spacing w:val="-7"/>
        </w:rPr>
        <w:t> </w:t>
      </w:r>
      <w:r>
        <w:rPr/>
        <w:t>chấp</w:t>
      </w:r>
      <w:r>
        <w:rPr>
          <w:spacing w:val="2"/>
        </w:rPr>
        <w:t> </w:t>
      </w:r>
      <w:r>
        <w:rPr/>
        <w:t>hành</w:t>
      </w:r>
      <w:r>
        <w:rPr>
          <w:spacing w:val="-2"/>
        </w:rPr>
        <w:t> </w:t>
      </w:r>
      <w:r>
        <w:rPr/>
        <w:t>hình</w:t>
      </w:r>
      <w:r>
        <w:rPr>
          <w:spacing w:val="-8"/>
        </w:rPr>
        <w:t> </w:t>
      </w:r>
      <w:r>
        <w:rPr/>
        <w:t>phạt</w:t>
      </w:r>
      <w:r>
        <w:rPr>
          <w:spacing w:val="-3"/>
        </w:rPr>
        <w:t> </w:t>
      </w:r>
      <w:r>
        <w:rPr/>
        <w:t>tù</w:t>
      </w:r>
      <w:r>
        <w:rPr>
          <w:spacing w:val="-3"/>
        </w:rPr>
        <w:t> </w:t>
      </w:r>
      <w:r>
        <w:rPr/>
        <w:t>tính</w:t>
      </w:r>
      <w:r>
        <w:rPr>
          <w:spacing w:val="-3"/>
        </w:rPr>
        <w:t> </w:t>
      </w:r>
      <w:r>
        <w:rPr/>
        <w:t>từ</w:t>
      </w:r>
      <w:r>
        <w:rPr>
          <w:spacing w:val="-1"/>
        </w:rPr>
        <w:t> </w:t>
      </w:r>
      <w:r>
        <w:rPr/>
        <w:t>ngày</w:t>
      </w:r>
      <w:r>
        <w:rPr>
          <w:spacing w:val="-6"/>
        </w:rPr>
        <w:t> </w:t>
      </w:r>
      <w:r>
        <w:rPr/>
        <w:t>13</w:t>
      </w:r>
      <w:r>
        <w:rPr>
          <w:spacing w:val="-2"/>
        </w:rPr>
        <w:t> </w:t>
      </w:r>
      <w:r>
        <w:rPr/>
        <w:t>tháng</w:t>
      </w:r>
      <w:r>
        <w:rPr>
          <w:spacing w:val="-7"/>
        </w:rPr>
        <w:t> </w:t>
      </w:r>
      <w:r>
        <w:rPr/>
        <w:t>6</w:t>
      </w:r>
      <w:r>
        <w:rPr>
          <w:spacing w:val="3"/>
        </w:rPr>
        <w:t> </w:t>
      </w:r>
      <w:r>
        <w:rPr/>
        <w:t>năm</w:t>
      </w:r>
      <w:r>
        <w:rPr>
          <w:spacing w:val="-8"/>
        </w:rPr>
        <w:t> </w:t>
      </w:r>
      <w:r>
        <w:rPr>
          <w:spacing w:val="-2"/>
        </w:rPr>
        <w:t>2022.</w:t>
      </w:r>
    </w:p>
    <w:p>
      <w:pPr>
        <w:pStyle w:val="ListParagraph"/>
        <w:numPr>
          <w:ilvl w:val="1"/>
          <w:numId w:val="5"/>
        </w:numPr>
        <w:tabs>
          <w:tab w:pos="1245" w:val="left" w:leader="none"/>
        </w:tabs>
        <w:spacing w:line="312" w:lineRule="auto" w:before="95" w:after="0"/>
        <w:ind w:left="159" w:right="476" w:firstLine="566"/>
        <w:jc w:val="both"/>
        <w:rPr>
          <w:sz w:val="28"/>
        </w:rPr>
      </w:pPr>
      <w:r>
        <w:rPr>
          <w:sz w:val="28"/>
        </w:rPr>
        <w:t>Căn cứ điểm b khoản 2 Điều 255; điểm s khoản 1 Điều 51; Điều 17; Điều 58; Điều 38 của Bộ luật Hình sự.</w:t>
      </w:r>
    </w:p>
    <w:p>
      <w:pPr>
        <w:pStyle w:val="BodyText"/>
        <w:spacing w:line="320" w:lineRule="exact"/>
        <w:ind w:left="726" w:firstLine="0"/>
      </w:pPr>
      <w:r>
        <w:rPr/>
        <w:t>Xử</w:t>
      </w:r>
      <w:r>
        <w:rPr>
          <w:spacing w:val="-5"/>
        </w:rPr>
        <w:t> </w:t>
      </w:r>
      <w:r>
        <w:rPr/>
        <w:t>phạt</w:t>
      </w:r>
      <w:r>
        <w:rPr>
          <w:spacing w:val="-2"/>
        </w:rPr>
        <w:t> </w:t>
      </w:r>
      <w:r>
        <w:rPr/>
        <w:t>Trần</w:t>
      </w:r>
      <w:r>
        <w:rPr>
          <w:spacing w:val="-7"/>
        </w:rPr>
        <w:t> </w:t>
      </w:r>
      <w:r>
        <w:rPr/>
        <w:t>Quốc</w:t>
      </w:r>
      <w:r>
        <w:rPr>
          <w:spacing w:val="4"/>
        </w:rPr>
        <w:t> </w:t>
      </w:r>
      <w:r>
        <w:rPr/>
        <w:t>L</w:t>
      </w:r>
      <w:r>
        <w:rPr>
          <w:spacing w:val="-9"/>
        </w:rPr>
        <w:t> </w:t>
      </w:r>
      <w:r>
        <w:rPr/>
        <w:t>07</w:t>
      </w:r>
      <w:r>
        <w:rPr>
          <w:spacing w:val="-4"/>
        </w:rPr>
        <w:t> </w:t>
      </w:r>
      <w:r>
        <w:rPr/>
        <w:t>(bảy)</w:t>
      </w:r>
      <w:r>
        <w:rPr>
          <w:spacing w:val="1"/>
        </w:rPr>
        <w:t> </w:t>
      </w:r>
      <w:r>
        <w:rPr/>
        <w:t>năm</w:t>
      </w:r>
      <w:r>
        <w:rPr>
          <w:spacing w:val="-8"/>
        </w:rPr>
        <w:t> </w:t>
      </w:r>
      <w:r>
        <w:rPr>
          <w:spacing w:val="-5"/>
        </w:rPr>
        <w:t>tù.</w:t>
      </w:r>
    </w:p>
    <w:p>
      <w:pPr>
        <w:pStyle w:val="BodyText"/>
        <w:spacing w:before="101"/>
        <w:ind w:left="726" w:firstLine="0"/>
      </w:pPr>
      <w:r>
        <w:rPr/>
        <w:t>Thời</w:t>
      </w:r>
      <w:r>
        <w:rPr>
          <w:spacing w:val="-3"/>
        </w:rPr>
        <w:t> </w:t>
      </w:r>
      <w:r>
        <w:rPr/>
        <w:t>hạn</w:t>
      </w:r>
      <w:r>
        <w:rPr>
          <w:spacing w:val="-7"/>
        </w:rPr>
        <w:t> </w:t>
      </w:r>
      <w:r>
        <w:rPr/>
        <w:t>chấp</w:t>
      </w:r>
      <w:r>
        <w:rPr>
          <w:spacing w:val="2"/>
        </w:rPr>
        <w:t> </w:t>
      </w:r>
      <w:r>
        <w:rPr/>
        <w:t>hành</w:t>
      </w:r>
      <w:r>
        <w:rPr>
          <w:spacing w:val="-2"/>
        </w:rPr>
        <w:t> </w:t>
      </w:r>
      <w:r>
        <w:rPr/>
        <w:t>hình</w:t>
      </w:r>
      <w:r>
        <w:rPr>
          <w:spacing w:val="-8"/>
        </w:rPr>
        <w:t> </w:t>
      </w:r>
      <w:r>
        <w:rPr/>
        <w:t>phạt</w:t>
      </w:r>
      <w:r>
        <w:rPr>
          <w:spacing w:val="-3"/>
        </w:rPr>
        <w:t> </w:t>
      </w:r>
      <w:r>
        <w:rPr/>
        <w:t>tù</w:t>
      </w:r>
      <w:r>
        <w:rPr>
          <w:spacing w:val="-3"/>
        </w:rPr>
        <w:t> </w:t>
      </w:r>
      <w:r>
        <w:rPr/>
        <w:t>tính</w:t>
      </w:r>
      <w:r>
        <w:rPr>
          <w:spacing w:val="-3"/>
        </w:rPr>
        <w:t> </w:t>
      </w:r>
      <w:r>
        <w:rPr/>
        <w:t>từ</w:t>
      </w:r>
      <w:r>
        <w:rPr>
          <w:spacing w:val="-1"/>
        </w:rPr>
        <w:t> </w:t>
      </w:r>
      <w:r>
        <w:rPr/>
        <w:t>ngày</w:t>
      </w:r>
      <w:r>
        <w:rPr>
          <w:spacing w:val="-6"/>
        </w:rPr>
        <w:t> </w:t>
      </w:r>
      <w:r>
        <w:rPr/>
        <w:t>26</w:t>
      </w:r>
      <w:r>
        <w:rPr>
          <w:spacing w:val="-2"/>
        </w:rPr>
        <w:t> </w:t>
      </w:r>
      <w:r>
        <w:rPr/>
        <w:t>tháng</w:t>
      </w:r>
      <w:r>
        <w:rPr>
          <w:spacing w:val="-7"/>
        </w:rPr>
        <w:t> </w:t>
      </w:r>
      <w:r>
        <w:rPr/>
        <w:t>9</w:t>
      </w:r>
      <w:r>
        <w:rPr>
          <w:spacing w:val="3"/>
        </w:rPr>
        <w:t> </w:t>
      </w:r>
      <w:r>
        <w:rPr/>
        <w:t>năm</w:t>
      </w:r>
      <w:r>
        <w:rPr>
          <w:spacing w:val="-8"/>
        </w:rPr>
        <w:t> </w:t>
      </w:r>
      <w:r>
        <w:rPr>
          <w:spacing w:val="-2"/>
        </w:rPr>
        <w:t>2022.</w:t>
      </w:r>
    </w:p>
    <w:p>
      <w:pPr>
        <w:pStyle w:val="ListParagraph"/>
        <w:numPr>
          <w:ilvl w:val="0"/>
          <w:numId w:val="5"/>
        </w:numPr>
        <w:tabs>
          <w:tab w:pos="1039" w:val="left" w:leader="none"/>
        </w:tabs>
        <w:spacing w:line="312" w:lineRule="auto" w:before="96" w:after="0"/>
        <w:ind w:left="159" w:right="478" w:firstLine="566"/>
        <w:jc w:val="both"/>
        <w:rPr>
          <w:sz w:val="28"/>
        </w:rPr>
      </w:pPr>
      <w:r>
        <w:rPr>
          <w:sz w:val="28"/>
        </w:rPr>
        <w:t>Về xử lý vật chứng: Căn cứ Điều 46, 47 của Bộ luật Hình sự và Điều</w:t>
      </w:r>
      <w:r>
        <w:rPr>
          <w:spacing w:val="40"/>
          <w:sz w:val="28"/>
        </w:rPr>
        <w:t> </w:t>
      </w:r>
      <w:r>
        <w:rPr>
          <w:sz w:val="28"/>
        </w:rPr>
        <w:t>106 của Bộ luật tố tụng Hình sự.</w:t>
      </w:r>
    </w:p>
    <w:p>
      <w:pPr>
        <w:pStyle w:val="ListParagraph"/>
        <w:numPr>
          <w:ilvl w:val="0"/>
          <w:numId w:val="6"/>
        </w:numPr>
        <w:tabs>
          <w:tab w:pos="895" w:val="left" w:leader="none"/>
        </w:tabs>
        <w:spacing w:line="312" w:lineRule="auto" w:before="0" w:after="0"/>
        <w:ind w:left="159" w:right="473" w:firstLine="566"/>
        <w:jc w:val="both"/>
        <w:rPr>
          <w:sz w:val="28"/>
        </w:rPr>
      </w:pPr>
      <w:r>
        <w:rPr>
          <w:sz w:val="28"/>
        </w:rPr>
        <w:t>Tịch</w:t>
      </w:r>
      <w:r>
        <w:rPr>
          <w:spacing w:val="-2"/>
          <w:sz w:val="28"/>
        </w:rPr>
        <w:t> </w:t>
      </w:r>
      <w:r>
        <w:rPr>
          <w:sz w:val="28"/>
        </w:rPr>
        <w:t>thu</w:t>
      </w:r>
      <w:r>
        <w:rPr>
          <w:spacing w:val="-1"/>
          <w:sz w:val="28"/>
        </w:rPr>
        <w:t> </w:t>
      </w:r>
      <w:r>
        <w:rPr>
          <w:sz w:val="28"/>
        </w:rPr>
        <w:t>tiêu</w:t>
      </w:r>
      <w:r>
        <w:rPr>
          <w:spacing w:val="-2"/>
          <w:sz w:val="28"/>
        </w:rPr>
        <w:t> </w:t>
      </w:r>
      <w:r>
        <w:rPr>
          <w:sz w:val="28"/>
        </w:rPr>
        <w:t>hủy</w:t>
      </w:r>
      <w:r>
        <w:rPr>
          <w:spacing w:val="-2"/>
          <w:sz w:val="28"/>
        </w:rPr>
        <w:t> </w:t>
      </w:r>
      <w:r>
        <w:rPr>
          <w:sz w:val="28"/>
        </w:rPr>
        <w:t>01 (một) gói niêm</w:t>
      </w:r>
      <w:r>
        <w:rPr>
          <w:spacing w:val="-7"/>
          <w:sz w:val="28"/>
        </w:rPr>
        <w:t> </w:t>
      </w:r>
      <w:r>
        <w:rPr>
          <w:sz w:val="28"/>
        </w:rPr>
        <w:t>phong</w:t>
      </w:r>
      <w:r>
        <w:rPr>
          <w:spacing w:val="-2"/>
          <w:sz w:val="28"/>
        </w:rPr>
        <w:t> </w:t>
      </w:r>
      <w:r>
        <w:rPr>
          <w:sz w:val="28"/>
        </w:rPr>
        <w:t>vụ</w:t>
      </w:r>
      <w:r>
        <w:rPr>
          <w:spacing w:val="-2"/>
          <w:sz w:val="28"/>
        </w:rPr>
        <w:t> </w:t>
      </w:r>
      <w:r>
        <w:rPr>
          <w:sz w:val="28"/>
        </w:rPr>
        <w:t>số 700/gói</w:t>
      </w:r>
      <w:r>
        <w:rPr>
          <w:spacing w:val="-2"/>
          <w:sz w:val="28"/>
        </w:rPr>
        <w:t> </w:t>
      </w:r>
      <w:r>
        <w:rPr>
          <w:sz w:val="28"/>
        </w:rPr>
        <w:t>1, có</w:t>
      </w:r>
      <w:r>
        <w:rPr>
          <w:spacing w:val="-2"/>
          <w:sz w:val="28"/>
        </w:rPr>
        <w:t> </w:t>
      </w:r>
      <w:r>
        <w:rPr>
          <w:sz w:val="28"/>
        </w:rPr>
        <w:t>chữ ký</w:t>
      </w:r>
      <w:r>
        <w:rPr>
          <w:spacing w:val="-2"/>
          <w:sz w:val="28"/>
        </w:rPr>
        <w:t> </w:t>
      </w:r>
      <w:r>
        <w:rPr>
          <w:sz w:val="28"/>
        </w:rPr>
        <w:t>của Giám định viên Nguyễn Thị Tuyết Mai, trợ lý giám định Lê Quốc Tài có đóng dấu của Phòng kỹ thuật hình sự Công an tỉnh Tây Ninh và 01 (một) gói niêm phong</w:t>
      </w:r>
      <w:r>
        <w:rPr>
          <w:spacing w:val="-1"/>
          <w:sz w:val="28"/>
        </w:rPr>
        <w:t> </w:t>
      </w:r>
      <w:r>
        <w:rPr>
          <w:sz w:val="28"/>
        </w:rPr>
        <w:t>vụ</w:t>
      </w:r>
      <w:r>
        <w:rPr>
          <w:spacing w:val="-1"/>
          <w:sz w:val="28"/>
        </w:rPr>
        <w:t> </w:t>
      </w:r>
      <w:r>
        <w:rPr>
          <w:sz w:val="28"/>
        </w:rPr>
        <w:t>số 700/gói</w:t>
      </w:r>
      <w:r>
        <w:rPr>
          <w:spacing w:val="-6"/>
          <w:sz w:val="28"/>
        </w:rPr>
        <w:t> </w:t>
      </w:r>
      <w:r>
        <w:rPr>
          <w:sz w:val="28"/>
        </w:rPr>
        <w:t>2 có</w:t>
      </w:r>
      <w:r>
        <w:rPr>
          <w:spacing w:val="-1"/>
          <w:sz w:val="28"/>
        </w:rPr>
        <w:t> </w:t>
      </w:r>
      <w:r>
        <w:rPr>
          <w:sz w:val="28"/>
        </w:rPr>
        <w:t>chữ</w:t>
      </w:r>
      <w:r>
        <w:rPr>
          <w:spacing w:val="-3"/>
          <w:sz w:val="28"/>
        </w:rPr>
        <w:t> </w:t>
      </w:r>
      <w:r>
        <w:rPr>
          <w:sz w:val="28"/>
        </w:rPr>
        <w:t>ký</w:t>
      </w:r>
      <w:r>
        <w:rPr>
          <w:spacing w:val="-5"/>
          <w:sz w:val="28"/>
        </w:rPr>
        <w:t> </w:t>
      </w:r>
      <w:r>
        <w:rPr>
          <w:sz w:val="28"/>
        </w:rPr>
        <w:t>của Giám</w:t>
      </w:r>
      <w:r>
        <w:rPr>
          <w:spacing w:val="-1"/>
          <w:sz w:val="28"/>
        </w:rPr>
        <w:t> </w:t>
      </w:r>
      <w:r>
        <w:rPr>
          <w:sz w:val="28"/>
        </w:rPr>
        <w:t>định</w:t>
      </w:r>
      <w:r>
        <w:rPr>
          <w:spacing w:val="-1"/>
          <w:sz w:val="28"/>
        </w:rPr>
        <w:t> </w:t>
      </w:r>
      <w:r>
        <w:rPr>
          <w:sz w:val="28"/>
        </w:rPr>
        <w:t>viên</w:t>
      </w:r>
      <w:r>
        <w:rPr>
          <w:spacing w:val="-5"/>
          <w:sz w:val="28"/>
        </w:rPr>
        <w:t> </w:t>
      </w:r>
      <w:r>
        <w:rPr>
          <w:sz w:val="28"/>
        </w:rPr>
        <w:t>Nguyễn</w:t>
      </w:r>
      <w:r>
        <w:rPr>
          <w:spacing w:val="-5"/>
          <w:sz w:val="28"/>
        </w:rPr>
        <w:t> </w:t>
      </w:r>
      <w:r>
        <w:rPr>
          <w:sz w:val="28"/>
        </w:rPr>
        <w:t>Thị</w:t>
      </w:r>
      <w:r>
        <w:rPr>
          <w:spacing w:val="-1"/>
          <w:sz w:val="28"/>
        </w:rPr>
        <w:t> </w:t>
      </w:r>
      <w:r>
        <w:rPr>
          <w:sz w:val="28"/>
        </w:rPr>
        <w:t>Tuyết</w:t>
      </w:r>
      <w:r>
        <w:rPr>
          <w:spacing w:val="-1"/>
          <w:sz w:val="28"/>
        </w:rPr>
        <w:t> </w:t>
      </w:r>
      <w:r>
        <w:rPr>
          <w:sz w:val="28"/>
        </w:rPr>
        <w:t>Mai, trợ lý giám định Lê Quốc Tài có đóng dấu của Phòng kỹ thuật hình sự Công an tỉnh Tây Ninh.</w:t>
      </w:r>
    </w:p>
    <w:p>
      <w:pPr>
        <w:pStyle w:val="ListParagraph"/>
        <w:numPr>
          <w:ilvl w:val="0"/>
          <w:numId w:val="6"/>
        </w:numPr>
        <w:tabs>
          <w:tab w:pos="953" w:val="left" w:leader="none"/>
        </w:tabs>
        <w:spacing w:line="314" w:lineRule="auto" w:before="0" w:after="0"/>
        <w:ind w:left="159" w:right="471" w:firstLine="566"/>
        <w:jc w:val="both"/>
        <w:rPr>
          <w:sz w:val="28"/>
        </w:rPr>
      </w:pPr>
      <w:r>
        <w:rPr>
          <w:sz w:val="28"/>
        </w:rPr>
        <w:t>Tịch thu nộp ngân sách nhà nước 01 (một) điện thoại di động, hiệu Samsung, màu xanh, số IMEL1: 356418119720518/01, đã qua sử dụng.</w:t>
      </w:r>
    </w:p>
    <w:p>
      <w:pPr>
        <w:spacing w:line="318" w:lineRule="exact" w:before="0"/>
        <w:ind w:left="726" w:right="0" w:firstLine="0"/>
        <w:jc w:val="both"/>
        <w:rPr>
          <w:i/>
          <w:sz w:val="28"/>
        </w:rPr>
      </w:pPr>
      <w:r>
        <w:rPr>
          <w:i/>
          <w:sz w:val="28"/>
        </w:rPr>
        <w:t>(theo</w:t>
      </w:r>
      <w:r>
        <w:rPr>
          <w:i/>
          <w:spacing w:val="-4"/>
          <w:sz w:val="28"/>
        </w:rPr>
        <w:t> </w:t>
      </w:r>
      <w:r>
        <w:rPr>
          <w:i/>
          <w:sz w:val="28"/>
        </w:rPr>
        <w:t>biên</w:t>
      </w:r>
      <w:r>
        <w:rPr>
          <w:i/>
          <w:spacing w:val="-3"/>
          <w:sz w:val="28"/>
        </w:rPr>
        <w:t> </w:t>
      </w:r>
      <w:r>
        <w:rPr>
          <w:i/>
          <w:sz w:val="28"/>
        </w:rPr>
        <w:t>bản</w:t>
      </w:r>
      <w:r>
        <w:rPr>
          <w:i/>
          <w:spacing w:val="-4"/>
          <w:sz w:val="28"/>
        </w:rPr>
        <w:t> </w:t>
      </w:r>
      <w:r>
        <w:rPr>
          <w:i/>
          <w:sz w:val="28"/>
        </w:rPr>
        <w:t>giao,</w:t>
      </w:r>
      <w:r>
        <w:rPr>
          <w:i/>
          <w:spacing w:val="-3"/>
          <w:sz w:val="28"/>
        </w:rPr>
        <w:t> </w:t>
      </w:r>
      <w:r>
        <w:rPr>
          <w:i/>
          <w:sz w:val="28"/>
        </w:rPr>
        <w:t>nhận</w:t>
      </w:r>
      <w:r>
        <w:rPr>
          <w:i/>
          <w:spacing w:val="-4"/>
          <w:sz w:val="28"/>
        </w:rPr>
        <w:t> </w:t>
      </w:r>
      <w:r>
        <w:rPr>
          <w:i/>
          <w:sz w:val="28"/>
        </w:rPr>
        <w:t>vật</w:t>
      </w:r>
      <w:r>
        <w:rPr>
          <w:i/>
          <w:spacing w:val="-4"/>
          <w:sz w:val="28"/>
        </w:rPr>
        <w:t> </w:t>
      </w:r>
      <w:r>
        <w:rPr>
          <w:i/>
          <w:sz w:val="28"/>
        </w:rPr>
        <w:t>chứng</w:t>
      </w:r>
      <w:r>
        <w:rPr>
          <w:i/>
          <w:spacing w:val="-5"/>
          <w:sz w:val="28"/>
        </w:rPr>
        <w:t> </w:t>
      </w:r>
      <w:r>
        <w:rPr>
          <w:i/>
          <w:sz w:val="28"/>
        </w:rPr>
        <w:t>ngày</w:t>
      </w:r>
      <w:r>
        <w:rPr>
          <w:i/>
          <w:spacing w:val="2"/>
          <w:sz w:val="28"/>
        </w:rPr>
        <w:t> </w:t>
      </w:r>
      <w:r>
        <w:rPr>
          <w:i/>
          <w:spacing w:val="-2"/>
          <w:sz w:val="28"/>
        </w:rPr>
        <w:t>25/10/2022)</w:t>
      </w:r>
    </w:p>
    <w:p>
      <w:pPr>
        <w:pStyle w:val="ListParagraph"/>
        <w:numPr>
          <w:ilvl w:val="0"/>
          <w:numId w:val="5"/>
        </w:numPr>
        <w:tabs>
          <w:tab w:pos="1025" w:val="left" w:leader="none"/>
        </w:tabs>
        <w:spacing w:line="312" w:lineRule="auto" w:before="94" w:after="0"/>
        <w:ind w:left="159" w:right="477" w:firstLine="566"/>
        <w:jc w:val="both"/>
        <w:rPr>
          <w:sz w:val="28"/>
        </w:rPr>
      </w:pPr>
      <w:r>
        <w:rPr>
          <w:sz w:val="28"/>
        </w:rPr>
        <w:t>Về án phí: Căn cứ Điều 136 của Bộ luật Tố tụng hình sự và Nghị quyết số: 326/2016/UBTVQH14 ngày 30/12/2016 của Ủy ban Thường vụ Quốc hội quy định về án phí và lệ phí Tòa án.</w:t>
      </w:r>
    </w:p>
    <w:p>
      <w:pPr>
        <w:pStyle w:val="BodyText"/>
        <w:spacing w:line="312" w:lineRule="auto" w:before="2"/>
        <w:ind w:right="470"/>
      </w:pPr>
      <w:r>
        <w:rPr/>
        <w:t>Buộc bị cáo Nguyễn Tấn Đ, bị cáo Trần Quốc L phải chịu 200.000 (hai trăm nghìn) đồng án phí hình sự sơ thẩm.</w:t>
      </w:r>
    </w:p>
    <w:p>
      <w:pPr>
        <w:pStyle w:val="ListParagraph"/>
        <w:numPr>
          <w:ilvl w:val="0"/>
          <w:numId w:val="5"/>
        </w:numPr>
        <w:tabs>
          <w:tab w:pos="1034" w:val="left" w:leader="none"/>
        </w:tabs>
        <w:spacing w:line="312" w:lineRule="auto" w:before="0" w:after="0"/>
        <w:ind w:left="159" w:right="478" w:firstLine="566"/>
        <w:jc w:val="both"/>
        <w:rPr>
          <w:sz w:val="28"/>
        </w:rPr>
      </w:pPr>
      <w:r>
        <w:rPr>
          <w:sz w:val="28"/>
        </w:rPr>
        <w:t>Về quyền kháng cáo: Bị cáo Nguyễn Tấn Đ, bị cáo Trần Quốc L được quyền kháng cáo theo trình tự thủ tục phúc thẩm lên Tòa án nhân dân tỉnh Tây Ninh trong thời hạn 15 ngày kể từ ngày tuyên án.</w:t>
      </w:r>
    </w:p>
    <w:p>
      <w:pPr>
        <w:pStyle w:val="BodyText"/>
        <w:spacing w:line="312" w:lineRule="auto" w:before="1"/>
        <w:ind w:right="470"/>
      </w:pPr>
      <w:r>
        <w:rPr/>
        <w:t>Trường</w:t>
      </w:r>
      <w:r>
        <w:rPr>
          <w:spacing w:val="-3"/>
        </w:rPr>
        <w:t> </w:t>
      </w:r>
      <w:r>
        <w:rPr/>
        <w:t>hợp bản</w:t>
      </w:r>
      <w:r>
        <w:rPr>
          <w:spacing w:val="-2"/>
        </w:rPr>
        <w:t> </w:t>
      </w:r>
      <w:r>
        <w:rPr/>
        <w:t>án, quyết định</w:t>
      </w:r>
      <w:r>
        <w:rPr>
          <w:spacing w:val="-2"/>
        </w:rPr>
        <w:t> </w:t>
      </w:r>
      <w:r>
        <w:rPr/>
        <w:t>được thi hành</w:t>
      </w:r>
      <w:r>
        <w:rPr>
          <w:spacing w:val="-3"/>
        </w:rPr>
        <w:t> </w:t>
      </w:r>
      <w:r>
        <w:rPr/>
        <w:t>theo quy</w:t>
      </w:r>
      <w:r>
        <w:rPr>
          <w:spacing w:val="-1"/>
        </w:rPr>
        <w:t> </w:t>
      </w:r>
      <w:r>
        <w:rPr/>
        <w:t>định</w:t>
      </w:r>
      <w:r>
        <w:rPr>
          <w:spacing w:val="-3"/>
        </w:rPr>
        <w:t> </w:t>
      </w:r>
      <w:r>
        <w:rPr/>
        <w:t>tại</w:t>
      </w:r>
      <w:r>
        <w:rPr>
          <w:spacing w:val="-3"/>
        </w:rPr>
        <w:t> </w:t>
      </w:r>
      <w:r>
        <w:rPr/>
        <w:t>Điều</w:t>
      </w:r>
      <w:r>
        <w:rPr>
          <w:spacing w:val="-3"/>
        </w:rPr>
        <w:t> </w:t>
      </w:r>
      <w:r>
        <w:rPr/>
        <w:t>2 Luật Thi hành án dân sự thì người được thi hành án dân sự, người phải thi hành án dân sự có quyền thỏa thuận thi hành án, quyền yêu cầu thi hành án, tự nguyện</w:t>
      </w:r>
      <w:r>
        <w:rPr>
          <w:spacing w:val="40"/>
        </w:rPr>
        <w:t> </w:t>
      </w:r>
      <w:r>
        <w:rPr/>
        <w:t>thi hành án hoặc bị cưỡng chế thi hành án theo quy định tại các Điều 6, 7 và 9 Luật Thi hành án dân sự; Thời hiệu thi hành án được thực hiện theo quy định tại Điều 30 Luật Thi hành án dân sự.</w:t>
      </w:r>
    </w:p>
    <w:p>
      <w:pPr>
        <w:spacing w:after="0" w:line="312" w:lineRule="auto"/>
        <w:sectPr>
          <w:pgSz w:w="11910" w:h="16840"/>
          <w:pgMar w:header="0" w:footer="955" w:top="1040" w:bottom="1140" w:left="1540" w:right="660"/>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0"/>
        <w:gridCol w:w="5391"/>
      </w:tblGrid>
      <w:tr>
        <w:trPr>
          <w:trHeight w:val="3046" w:hRule="atLeast"/>
        </w:trPr>
        <w:tc>
          <w:tcPr>
            <w:tcW w:w="3570" w:type="dxa"/>
          </w:tcPr>
          <w:p>
            <w:pPr>
              <w:pStyle w:val="TableParagraph"/>
              <w:spacing w:line="264" w:lineRule="exact"/>
              <w:ind w:left="50"/>
              <w:rPr>
                <w:b/>
                <w:i/>
                <w:sz w:val="24"/>
              </w:rPr>
            </w:pPr>
            <w:r>
              <w:rPr>
                <w:b/>
                <w:i/>
                <w:sz w:val="24"/>
              </w:rPr>
              <w:t>Nơi </w:t>
            </w:r>
            <w:r>
              <w:rPr>
                <w:b/>
                <w:i/>
                <w:spacing w:val="-2"/>
                <w:sz w:val="24"/>
              </w:rPr>
              <w:t>nhận:</w:t>
            </w:r>
          </w:p>
          <w:p>
            <w:pPr>
              <w:pStyle w:val="TableParagraph"/>
              <w:numPr>
                <w:ilvl w:val="0"/>
                <w:numId w:val="7"/>
              </w:numPr>
              <w:tabs>
                <w:tab w:pos="181" w:val="left" w:leader="none"/>
              </w:tabs>
              <w:spacing w:line="252" w:lineRule="exact" w:before="0" w:after="0"/>
              <w:ind w:left="180" w:right="0" w:hanging="131"/>
              <w:jc w:val="left"/>
              <w:rPr>
                <w:sz w:val="22"/>
              </w:rPr>
            </w:pPr>
            <w:r>
              <w:rPr>
                <w:sz w:val="22"/>
              </w:rPr>
              <w:t>Vụ</w:t>
            </w:r>
            <w:r>
              <w:rPr>
                <w:spacing w:val="-3"/>
                <w:sz w:val="22"/>
              </w:rPr>
              <w:t> </w:t>
            </w:r>
            <w:r>
              <w:rPr>
                <w:sz w:val="22"/>
              </w:rPr>
              <w:t>GĐKT</w:t>
            </w:r>
            <w:r>
              <w:rPr>
                <w:spacing w:val="2"/>
                <w:sz w:val="22"/>
              </w:rPr>
              <w:t> </w:t>
            </w:r>
            <w:r>
              <w:rPr>
                <w:sz w:val="22"/>
              </w:rPr>
              <w:t>1</w:t>
            </w:r>
            <w:r>
              <w:rPr>
                <w:spacing w:val="-6"/>
                <w:sz w:val="22"/>
              </w:rPr>
              <w:t> </w:t>
            </w:r>
            <w:r>
              <w:rPr>
                <w:spacing w:val="-2"/>
                <w:sz w:val="22"/>
              </w:rPr>
              <w:t>(TANDTC);</w:t>
            </w:r>
          </w:p>
          <w:p>
            <w:pPr>
              <w:pStyle w:val="TableParagraph"/>
              <w:numPr>
                <w:ilvl w:val="0"/>
                <w:numId w:val="7"/>
              </w:numPr>
              <w:tabs>
                <w:tab w:pos="181" w:val="left" w:leader="none"/>
              </w:tabs>
              <w:spacing w:line="240" w:lineRule="auto" w:before="1" w:after="0"/>
              <w:ind w:left="180" w:right="0" w:hanging="131"/>
              <w:jc w:val="left"/>
              <w:rPr>
                <w:sz w:val="22"/>
              </w:rPr>
            </w:pPr>
            <w:r>
              <w:rPr>
                <w:sz w:val="22"/>
              </w:rPr>
              <w:t>VKSND</w:t>
            </w:r>
            <w:r>
              <w:rPr>
                <w:spacing w:val="-4"/>
                <w:sz w:val="22"/>
              </w:rPr>
              <w:t> </w:t>
            </w:r>
            <w:r>
              <w:rPr>
                <w:sz w:val="22"/>
              </w:rPr>
              <w:t>tỉnh</w:t>
            </w:r>
            <w:r>
              <w:rPr>
                <w:spacing w:val="-5"/>
                <w:sz w:val="22"/>
              </w:rPr>
              <w:t> </w:t>
            </w:r>
            <w:r>
              <w:rPr>
                <w:sz w:val="22"/>
              </w:rPr>
              <w:t>Tây</w:t>
            </w:r>
            <w:r>
              <w:rPr>
                <w:spacing w:val="-5"/>
                <w:sz w:val="22"/>
              </w:rPr>
              <w:t> </w:t>
            </w:r>
            <w:r>
              <w:rPr>
                <w:spacing w:val="-4"/>
                <w:sz w:val="22"/>
              </w:rPr>
              <w:t>Ninh;</w:t>
            </w:r>
          </w:p>
          <w:p>
            <w:pPr>
              <w:pStyle w:val="TableParagraph"/>
              <w:numPr>
                <w:ilvl w:val="0"/>
                <w:numId w:val="7"/>
              </w:numPr>
              <w:tabs>
                <w:tab w:pos="181" w:val="left" w:leader="none"/>
              </w:tabs>
              <w:spacing w:line="240" w:lineRule="auto" w:before="2" w:after="0"/>
              <w:ind w:left="180" w:right="0" w:hanging="131"/>
              <w:jc w:val="left"/>
              <w:rPr>
                <w:sz w:val="22"/>
              </w:rPr>
            </w:pPr>
            <w:r>
              <w:rPr>
                <w:sz w:val="22"/>
              </w:rPr>
              <w:t>VKSND</w:t>
            </w:r>
            <w:r>
              <w:rPr>
                <w:spacing w:val="-6"/>
                <w:sz w:val="22"/>
              </w:rPr>
              <w:t> </w:t>
            </w:r>
            <w:r>
              <w:rPr>
                <w:sz w:val="22"/>
              </w:rPr>
              <w:t>huyện</w:t>
            </w:r>
            <w:r>
              <w:rPr>
                <w:spacing w:val="-7"/>
                <w:sz w:val="22"/>
              </w:rPr>
              <w:t> </w:t>
            </w:r>
            <w:r>
              <w:rPr>
                <w:sz w:val="22"/>
              </w:rPr>
              <w:t>Bến</w:t>
            </w:r>
            <w:r>
              <w:rPr>
                <w:spacing w:val="-7"/>
                <w:sz w:val="22"/>
              </w:rPr>
              <w:t> </w:t>
            </w:r>
            <w:r>
              <w:rPr>
                <w:spacing w:val="-4"/>
                <w:sz w:val="22"/>
              </w:rPr>
              <w:t>Cầu;</w:t>
            </w:r>
          </w:p>
          <w:p>
            <w:pPr>
              <w:pStyle w:val="TableParagraph"/>
              <w:numPr>
                <w:ilvl w:val="0"/>
                <w:numId w:val="7"/>
              </w:numPr>
              <w:tabs>
                <w:tab w:pos="181" w:val="left" w:leader="none"/>
              </w:tabs>
              <w:spacing w:line="252" w:lineRule="exact" w:before="1" w:after="0"/>
              <w:ind w:left="180" w:right="0" w:hanging="131"/>
              <w:jc w:val="left"/>
              <w:rPr>
                <w:sz w:val="22"/>
              </w:rPr>
            </w:pPr>
            <w:r>
              <w:rPr>
                <w:sz w:val="22"/>
              </w:rPr>
              <w:t>Chi</w:t>
            </w:r>
            <w:r>
              <w:rPr>
                <w:spacing w:val="-6"/>
                <w:sz w:val="22"/>
              </w:rPr>
              <w:t> </w:t>
            </w:r>
            <w:r>
              <w:rPr>
                <w:sz w:val="22"/>
              </w:rPr>
              <w:t>cục</w:t>
            </w:r>
            <w:r>
              <w:rPr>
                <w:spacing w:val="-4"/>
                <w:sz w:val="22"/>
              </w:rPr>
              <w:t> </w:t>
            </w:r>
            <w:r>
              <w:rPr>
                <w:sz w:val="22"/>
              </w:rPr>
              <w:t>THADS</w:t>
            </w:r>
            <w:r>
              <w:rPr>
                <w:spacing w:val="-1"/>
                <w:sz w:val="22"/>
              </w:rPr>
              <w:t> </w:t>
            </w:r>
            <w:r>
              <w:rPr>
                <w:sz w:val="22"/>
              </w:rPr>
              <w:t>huyện</w:t>
            </w:r>
            <w:r>
              <w:rPr>
                <w:spacing w:val="-2"/>
                <w:sz w:val="22"/>
              </w:rPr>
              <w:t> </w:t>
            </w:r>
            <w:r>
              <w:rPr>
                <w:sz w:val="22"/>
              </w:rPr>
              <w:t>Bến</w:t>
            </w:r>
            <w:r>
              <w:rPr>
                <w:spacing w:val="-6"/>
                <w:sz w:val="22"/>
              </w:rPr>
              <w:t> </w:t>
            </w:r>
            <w:r>
              <w:rPr>
                <w:spacing w:val="-4"/>
                <w:sz w:val="22"/>
              </w:rPr>
              <w:t>Cầu;</w:t>
            </w:r>
          </w:p>
          <w:p>
            <w:pPr>
              <w:pStyle w:val="TableParagraph"/>
              <w:numPr>
                <w:ilvl w:val="0"/>
                <w:numId w:val="7"/>
              </w:numPr>
              <w:tabs>
                <w:tab w:pos="181" w:val="left" w:leader="none"/>
              </w:tabs>
              <w:spacing w:line="252" w:lineRule="exact" w:before="0" w:after="0"/>
              <w:ind w:left="180" w:right="0" w:hanging="131"/>
              <w:jc w:val="left"/>
              <w:rPr>
                <w:sz w:val="22"/>
              </w:rPr>
            </w:pPr>
            <w:r>
              <w:rPr>
                <w:sz w:val="22"/>
              </w:rPr>
              <w:t>Công</w:t>
            </w:r>
            <w:r>
              <w:rPr>
                <w:spacing w:val="-7"/>
                <w:sz w:val="22"/>
              </w:rPr>
              <w:t> </w:t>
            </w:r>
            <w:r>
              <w:rPr>
                <w:sz w:val="22"/>
              </w:rPr>
              <w:t>an</w:t>
            </w:r>
            <w:r>
              <w:rPr>
                <w:spacing w:val="-4"/>
                <w:sz w:val="22"/>
              </w:rPr>
              <w:t> </w:t>
            </w:r>
            <w:r>
              <w:rPr>
                <w:sz w:val="22"/>
              </w:rPr>
              <w:t>huyện</w:t>
            </w:r>
            <w:r>
              <w:rPr>
                <w:spacing w:val="-5"/>
                <w:sz w:val="22"/>
              </w:rPr>
              <w:t> </w:t>
            </w:r>
            <w:r>
              <w:rPr>
                <w:sz w:val="22"/>
              </w:rPr>
              <w:t>Bến</w:t>
            </w:r>
            <w:r>
              <w:rPr>
                <w:spacing w:val="-4"/>
                <w:sz w:val="22"/>
              </w:rPr>
              <w:t> Cầu;</w:t>
            </w:r>
          </w:p>
          <w:p>
            <w:pPr>
              <w:pStyle w:val="TableParagraph"/>
              <w:numPr>
                <w:ilvl w:val="0"/>
                <w:numId w:val="7"/>
              </w:numPr>
              <w:tabs>
                <w:tab w:pos="181" w:val="left" w:leader="none"/>
              </w:tabs>
              <w:spacing w:line="240" w:lineRule="auto" w:before="1" w:after="0"/>
              <w:ind w:left="180" w:right="0" w:hanging="131"/>
              <w:jc w:val="left"/>
              <w:rPr>
                <w:sz w:val="22"/>
              </w:rPr>
            </w:pPr>
            <w:r>
              <w:rPr>
                <w:sz w:val="22"/>
              </w:rPr>
              <w:t>Phòng</w:t>
            </w:r>
            <w:r>
              <w:rPr>
                <w:spacing w:val="-3"/>
                <w:sz w:val="22"/>
              </w:rPr>
              <w:t> </w:t>
            </w:r>
            <w:r>
              <w:rPr>
                <w:sz w:val="22"/>
              </w:rPr>
              <w:t>PV</w:t>
            </w:r>
            <w:r>
              <w:rPr>
                <w:spacing w:val="-4"/>
                <w:sz w:val="22"/>
              </w:rPr>
              <w:t> </w:t>
            </w:r>
            <w:r>
              <w:rPr>
                <w:sz w:val="22"/>
              </w:rPr>
              <w:t>06</w:t>
            </w:r>
            <w:r>
              <w:rPr>
                <w:spacing w:val="2"/>
                <w:sz w:val="22"/>
              </w:rPr>
              <w:t> </w:t>
            </w:r>
            <w:r>
              <w:rPr>
                <w:sz w:val="22"/>
              </w:rPr>
              <w:t>CA</w:t>
            </w:r>
            <w:r>
              <w:rPr>
                <w:spacing w:val="-4"/>
                <w:sz w:val="22"/>
              </w:rPr>
              <w:t> </w:t>
            </w:r>
            <w:r>
              <w:rPr>
                <w:sz w:val="22"/>
              </w:rPr>
              <w:t>tỉnh</w:t>
            </w:r>
            <w:r>
              <w:rPr>
                <w:spacing w:val="-3"/>
                <w:sz w:val="22"/>
              </w:rPr>
              <w:t> </w:t>
            </w:r>
            <w:r>
              <w:rPr>
                <w:sz w:val="22"/>
              </w:rPr>
              <w:t>Tây</w:t>
            </w:r>
            <w:r>
              <w:rPr>
                <w:spacing w:val="-3"/>
                <w:sz w:val="22"/>
              </w:rPr>
              <w:t> </w:t>
            </w:r>
            <w:r>
              <w:rPr>
                <w:spacing w:val="-2"/>
                <w:sz w:val="22"/>
              </w:rPr>
              <w:t>Ninh;</w:t>
            </w:r>
          </w:p>
          <w:p>
            <w:pPr>
              <w:pStyle w:val="TableParagraph"/>
              <w:numPr>
                <w:ilvl w:val="0"/>
                <w:numId w:val="7"/>
              </w:numPr>
              <w:tabs>
                <w:tab w:pos="181" w:val="left" w:leader="none"/>
              </w:tabs>
              <w:spacing w:line="251" w:lineRule="exact" w:before="2" w:after="0"/>
              <w:ind w:left="180" w:right="0" w:hanging="131"/>
              <w:jc w:val="left"/>
              <w:rPr>
                <w:sz w:val="22"/>
              </w:rPr>
            </w:pPr>
            <w:r>
              <w:rPr>
                <w:sz w:val="22"/>
              </w:rPr>
              <w:t>Phòng</w:t>
            </w:r>
            <w:r>
              <w:rPr>
                <w:spacing w:val="-3"/>
                <w:sz w:val="22"/>
              </w:rPr>
              <w:t> </w:t>
            </w:r>
            <w:r>
              <w:rPr>
                <w:sz w:val="22"/>
              </w:rPr>
              <w:t>lý</w:t>
            </w:r>
            <w:r>
              <w:rPr>
                <w:spacing w:val="-4"/>
                <w:sz w:val="22"/>
              </w:rPr>
              <w:t> </w:t>
            </w:r>
            <w:r>
              <w:rPr>
                <w:sz w:val="22"/>
              </w:rPr>
              <w:t>lịch</w:t>
            </w:r>
            <w:r>
              <w:rPr>
                <w:spacing w:val="-3"/>
                <w:sz w:val="22"/>
              </w:rPr>
              <w:t> </w:t>
            </w:r>
            <w:r>
              <w:rPr>
                <w:sz w:val="22"/>
              </w:rPr>
              <w:t>STP</w:t>
            </w:r>
            <w:r>
              <w:rPr>
                <w:spacing w:val="-2"/>
                <w:sz w:val="22"/>
              </w:rPr>
              <w:t> </w:t>
            </w:r>
            <w:r>
              <w:rPr>
                <w:sz w:val="22"/>
              </w:rPr>
              <w:t>tỉnh</w:t>
            </w:r>
            <w:r>
              <w:rPr>
                <w:spacing w:val="-4"/>
                <w:sz w:val="22"/>
              </w:rPr>
              <w:t> </w:t>
            </w:r>
            <w:r>
              <w:rPr>
                <w:sz w:val="22"/>
              </w:rPr>
              <w:t>Tây</w:t>
            </w:r>
            <w:r>
              <w:rPr>
                <w:spacing w:val="-3"/>
                <w:sz w:val="22"/>
              </w:rPr>
              <w:t> </w:t>
            </w:r>
            <w:r>
              <w:rPr>
                <w:spacing w:val="-2"/>
                <w:sz w:val="22"/>
              </w:rPr>
              <w:t>Ninh;</w:t>
            </w:r>
          </w:p>
          <w:p>
            <w:pPr>
              <w:pStyle w:val="TableParagraph"/>
              <w:numPr>
                <w:ilvl w:val="0"/>
                <w:numId w:val="7"/>
              </w:numPr>
              <w:tabs>
                <w:tab w:pos="181" w:val="left" w:leader="none"/>
              </w:tabs>
              <w:spacing w:line="251" w:lineRule="exact" w:before="0" w:after="0"/>
              <w:ind w:left="180" w:right="0" w:hanging="131"/>
              <w:jc w:val="left"/>
              <w:rPr>
                <w:sz w:val="22"/>
              </w:rPr>
            </w:pPr>
            <w:r>
              <w:rPr>
                <w:sz w:val="22"/>
              </w:rPr>
              <w:t>Phòng</w:t>
            </w:r>
            <w:r>
              <w:rPr>
                <w:spacing w:val="-7"/>
                <w:sz w:val="22"/>
              </w:rPr>
              <w:t> </w:t>
            </w:r>
            <w:r>
              <w:rPr>
                <w:spacing w:val="-2"/>
                <w:sz w:val="22"/>
              </w:rPr>
              <w:t>KTNV.TATTN;</w:t>
            </w:r>
          </w:p>
          <w:p>
            <w:pPr>
              <w:pStyle w:val="TableParagraph"/>
              <w:numPr>
                <w:ilvl w:val="0"/>
                <w:numId w:val="7"/>
              </w:numPr>
              <w:tabs>
                <w:tab w:pos="181" w:val="left" w:leader="none"/>
              </w:tabs>
              <w:spacing w:line="240" w:lineRule="auto" w:before="1" w:after="0"/>
              <w:ind w:left="180" w:right="0" w:hanging="131"/>
              <w:jc w:val="left"/>
              <w:rPr>
                <w:color w:val="FF0000"/>
                <w:sz w:val="22"/>
              </w:rPr>
            </w:pPr>
            <w:r>
              <w:rPr>
                <w:color w:val="FF0000"/>
                <w:sz w:val="22"/>
              </w:rPr>
              <w:t>Bị</w:t>
            </w:r>
            <w:r>
              <w:rPr>
                <w:color w:val="FF0000"/>
                <w:spacing w:val="-6"/>
                <w:sz w:val="22"/>
              </w:rPr>
              <w:t> </w:t>
            </w:r>
            <w:r>
              <w:rPr>
                <w:color w:val="FF0000"/>
                <w:spacing w:val="-4"/>
                <w:sz w:val="22"/>
              </w:rPr>
              <w:t>cáo;</w:t>
            </w:r>
          </w:p>
          <w:p>
            <w:pPr>
              <w:pStyle w:val="TableParagraph"/>
              <w:numPr>
                <w:ilvl w:val="0"/>
                <w:numId w:val="7"/>
              </w:numPr>
              <w:tabs>
                <w:tab w:pos="181" w:val="left" w:leader="none"/>
              </w:tabs>
              <w:spacing w:line="251" w:lineRule="exact" w:before="2" w:after="0"/>
              <w:ind w:left="180" w:right="0" w:hanging="131"/>
              <w:jc w:val="left"/>
              <w:rPr>
                <w:sz w:val="22"/>
              </w:rPr>
            </w:pPr>
            <w:r>
              <w:rPr>
                <w:sz w:val="22"/>
              </w:rPr>
              <w:t>Lưu</w:t>
            </w:r>
            <w:r>
              <w:rPr>
                <w:spacing w:val="-1"/>
                <w:sz w:val="22"/>
              </w:rPr>
              <w:t> </w:t>
            </w:r>
            <w:r>
              <w:rPr>
                <w:sz w:val="22"/>
              </w:rPr>
              <w:t>hồ</w:t>
            </w:r>
            <w:r>
              <w:rPr>
                <w:spacing w:val="-6"/>
                <w:sz w:val="22"/>
              </w:rPr>
              <w:t> </w:t>
            </w:r>
            <w:r>
              <w:rPr>
                <w:sz w:val="22"/>
              </w:rPr>
              <w:t>sơ</w:t>
            </w:r>
            <w:r>
              <w:rPr>
                <w:spacing w:val="-2"/>
                <w:sz w:val="22"/>
              </w:rPr>
              <w:t> </w:t>
            </w:r>
            <w:r>
              <w:rPr>
                <w:sz w:val="22"/>
              </w:rPr>
              <w:t>vụ </w:t>
            </w:r>
            <w:r>
              <w:rPr>
                <w:spacing w:val="-5"/>
                <w:sz w:val="22"/>
              </w:rPr>
              <w:t>án;</w:t>
            </w:r>
          </w:p>
          <w:p>
            <w:pPr>
              <w:pStyle w:val="TableParagraph"/>
              <w:numPr>
                <w:ilvl w:val="0"/>
                <w:numId w:val="7"/>
              </w:numPr>
              <w:tabs>
                <w:tab w:pos="181" w:val="left" w:leader="none"/>
              </w:tabs>
              <w:spacing w:line="231" w:lineRule="exact" w:before="0" w:after="0"/>
              <w:ind w:left="180" w:right="0" w:hanging="131"/>
              <w:jc w:val="left"/>
              <w:rPr>
                <w:sz w:val="22"/>
              </w:rPr>
            </w:pPr>
            <w:r>
              <w:rPr>
                <w:sz w:val="22"/>
              </w:rPr>
              <w:t>Lưu</w:t>
            </w:r>
            <w:r>
              <w:rPr>
                <w:spacing w:val="2"/>
                <w:sz w:val="22"/>
              </w:rPr>
              <w:t> </w:t>
            </w:r>
            <w:r>
              <w:rPr>
                <w:sz w:val="22"/>
              </w:rPr>
              <w:t>tập</w:t>
            </w:r>
            <w:r>
              <w:rPr>
                <w:spacing w:val="-3"/>
                <w:sz w:val="22"/>
              </w:rPr>
              <w:t> </w:t>
            </w:r>
            <w:r>
              <w:rPr>
                <w:sz w:val="22"/>
              </w:rPr>
              <w:t>án</w:t>
            </w:r>
            <w:r>
              <w:rPr>
                <w:spacing w:val="-3"/>
                <w:sz w:val="22"/>
              </w:rPr>
              <w:t> </w:t>
            </w:r>
            <w:r>
              <w:rPr>
                <w:spacing w:val="-2"/>
                <w:sz w:val="22"/>
              </w:rPr>
              <w:t>HSST.</w:t>
            </w:r>
          </w:p>
        </w:tc>
        <w:tc>
          <w:tcPr>
            <w:tcW w:w="5391" w:type="dxa"/>
          </w:tcPr>
          <w:p>
            <w:pPr>
              <w:pStyle w:val="TableParagraph"/>
              <w:spacing w:line="285" w:lineRule="auto" w:before="48"/>
              <w:ind w:left="441" w:right="48" w:firstLine="2"/>
              <w:jc w:val="center"/>
              <w:rPr>
                <w:b/>
                <w:sz w:val="28"/>
              </w:rPr>
            </w:pPr>
            <w:r>
              <w:rPr>
                <w:b/>
                <w:sz w:val="28"/>
              </w:rPr>
              <w:t>TM. HỘI ĐỒNG XÉT XỬ SƠ THẨM THẨM</w:t>
            </w:r>
            <w:r>
              <w:rPr>
                <w:b/>
                <w:spacing w:val="-2"/>
                <w:sz w:val="28"/>
              </w:rPr>
              <w:t> </w:t>
            </w:r>
            <w:r>
              <w:rPr>
                <w:b/>
                <w:sz w:val="28"/>
              </w:rPr>
              <w:t>PHÁN</w:t>
            </w:r>
            <w:r>
              <w:rPr>
                <w:b/>
                <w:spacing w:val="-6"/>
                <w:sz w:val="28"/>
              </w:rPr>
              <w:t> </w:t>
            </w:r>
            <w:r>
              <w:rPr>
                <w:b/>
                <w:sz w:val="28"/>
              </w:rPr>
              <w:t>-</w:t>
            </w:r>
            <w:r>
              <w:rPr>
                <w:b/>
                <w:spacing w:val="-8"/>
                <w:sz w:val="28"/>
              </w:rPr>
              <w:t> </w:t>
            </w:r>
            <w:r>
              <w:rPr>
                <w:b/>
                <w:sz w:val="28"/>
              </w:rPr>
              <w:t>CHỦ</w:t>
            </w:r>
            <w:r>
              <w:rPr>
                <w:b/>
                <w:spacing w:val="-7"/>
                <w:sz w:val="28"/>
              </w:rPr>
              <w:t> </w:t>
            </w:r>
            <w:r>
              <w:rPr>
                <w:b/>
                <w:sz w:val="28"/>
              </w:rPr>
              <w:t>TOẠ</w:t>
            </w:r>
            <w:r>
              <w:rPr>
                <w:b/>
                <w:spacing w:val="-7"/>
                <w:sz w:val="28"/>
              </w:rPr>
              <w:t> </w:t>
            </w:r>
            <w:r>
              <w:rPr>
                <w:b/>
                <w:sz w:val="28"/>
              </w:rPr>
              <w:t>PHIÊN</w:t>
            </w:r>
            <w:r>
              <w:rPr>
                <w:b/>
                <w:spacing w:val="-11"/>
                <w:sz w:val="28"/>
              </w:rPr>
              <w:t> </w:t>
            </w:r>
            <w:r>
              <w:rPr>
                <w:b/>
                <w:sz w:val="28"/>
              </w:rPr>
              <w:t>TOÀ</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4"/>
              <w:ind w:left="0"/>
              <w:rPr>
                <w:sz w:val="31"/>
              </w:rPr>
            </w:pPr>
          </w:p>
          <w:p>
            <w:pPr>
              <w:pStyle w:val="TableParagraph"/>
              <w:ind w:left="2060" w:right="1666"/>
              <w:jc w:val="center"/>
              <w:rPr>
                <w:b/>
                <w:sz w:val="28"/>
              </w:rPr>
            </w:pPr>
            <w:r>
              <w:rPr>
                <w:b/>
                <w:sz w:val="28"/>
              </w:rPr>
              <w:t>Lê</w:t>
            </w:r>
            <w:r>
              <w:rPr>
                <w:b/>
                <w:spacing w:val="-2"/>
                <w:sz w:val="28"/>
              </w:rPr>
              <w:t> </w:t>
            </w:r>
            <w:r>
              <w:rPr>
                <w:b/>
                <w:sz w:val="28"/>
              </w:rPr>
              <w:t>Tiến</w:t>
            </w:r>
            <w:r>
              <w:rPr>
                <w:b/>
                <w:spacing w:val="-7"/>
                <w:sz w:val="28"/>
              </w:rPr>
              <w:t> </w:t>
            </w:r>
            <w:r>
              <w:rPr>
                <w:b/>
                <w:spacing w:val="-4"/>
                <w:sz w:val="28"/>
              </w:rPr>
              <w:t>Danh</w:t>
            </w:r>
          </w:p>
        </w:tc>
      </w:tr>
    </w:tbl>
    <w:sectPr>
      <w:pgSz w:w="11910" w:h="16840"/>
      <w:pgMar w:header="0" w:footer="955" w:top="1100" w:bottom="1140" w:left="154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6pt;margin-top:783.162598pt;width:13pt;height:15.3pt;mso-position-horizontal-relative:page;mso-position-vertical-relative:page;z-index:-1582694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80" w:hanging="131"/>
      </w:pPr>
      <w:rPr>
        <w:rFonts w:hint="default" w:ascii="Times New Roman" w:hAnsi="Times New Roman" w:eastAsia="Times New Roman" w:cs="Times New Roman"/>
        <w:w w:val="100"/>
        <w:lang w:val="vi" w:eastAsia="en-US" w:bidi="ar-SA"/>
      </w:rPr>
    </w:lvl>
    <w:lvl w:ilvl="1">
      <w:start w:val="0"/>
      <w:numFmt w:val="bullet"/>
      <w:lvlText w:val="•"/>
      <w:lvlJc w:val="left"/>
      <w:pPr>
        <w:ind w:left="519" w:hanging="131"/>
      </w:pPr>
      <w:rPr>
        <w:rFonts w:hint="default"/>
        <w:lang w:val="vi" w:eastAsia="en-US" w:bidi="ar-SA"/>
      </w:rPr>
    </w:lvl>
    <w:lvl w:ilvl="2">
      <w:start w:val="0"/>
      <w:numFmt w:val="bullet"/>
      <w:lvlText w:val="•"/>
      <w:lvlJc w:val="left"/>
      <w:pPr>
        <w:ind w:left="858" w:hanging="131"/>
      </w:pPr>
      <w:rPr>
        <w:rFonts w:hint="default"/>
        <w:lang w:val="vi" w:eastAsia="en-US" w:bidi="ar-SA"/>
      </w:rPr>
    </w:lvl>
    <w:lvl w:ilvl="3">
      <w:start w:val="0"/>
      <w:numFmt w:val="bullet"/>
      <w:lvlText w:val="•"/>
      <w:lvlJc w:val="left"/>
      <w:pPr>
        <w:ind w:left="1197" w:hanging="131"/>
      </w:pPr>
      <w:rPr>
        <w:rFonts w:hint="default"/>
        <w:lang w:val="vi" w:eastAsia="en-US" w:bidi="ar-SA"/>
      </w:rPr>
    </w:lvl>
    <w:lvl w:ilvl="4">
      <w:start w:val="0"/>
      <w:numFmt w:val="bullet"/>
      <w:lvlText w:val="•"/>
      <w:lvlJc w:val="left"/>
      <w:pPr>
        <w:ind w:left="1536" w:hanging="131"/>
      </w:pPr>
      <w:rPr>
        <w:rFonts w:hint="default"/>
        <w:lang w:val="vi" w:eastAsia="en-US" w:bidi="ar-SA"/>
      </w:rPr>
    </w:lvl>
    <w:lvl w:ilvl="5">
      <w:start w:val="0"/>
      <w:numFmt w:val="bullet"/>
      <w:lvlText w:val="•"/>
      <w:lvlJc w:val="left"/>
      <w:pPr>
        <w:ind w:left="1875" w:hanging="131"/>
      </w:pPr>
      <w:rPr>
        <w:rFonts w:hint="default"/>
        <w:lang w:val="vi" w:eastAsia="en-US" w:bidi="ar-SA"/>
      </w:rPr>
    </w:lvl>
    <w:lvl w:ilvl="6">
      <w:start w:val="0"/>
      <w:numFmt w:val="bullet"/>
      <w:lvlText w:val="•"/>
      <w:lvlJc w:val="left"/>
      <w:pPr>
        <w:ind w:left="2214" w:hanging="131"/>
      </w:pPr>
      <w:rPr>
        <w:rFonts w:hint="default"/>
        <w:lang w:val="vi" w:eastAsia="en-US" w:bidi="ar-SA"/>
      </w:rPr>
    </w:lvl>
    <w:lvl w:ilvl="7">
      <w:start w:val="0"/>
      <w:numFmt w:val="bullet"/>
      <w:lvlText w:val="•"/>
      <w:lvlJc w:val="left"/>
      <w:pPr>
        <w:ind w:left="2553" w:hanging="131"/>
      </w:pPr>
      <w:rPr>
        <w:rFonts w:hint="default"/>
        <w:lang w:val="vi" w:eastAsia="en-US" w:bidi="ar-SA"/>
      </w:rPr>
    </w:lvl>
    <w:lvl w:ilvl="8">
      <w:start w:val="0"/>
      <w:numFmt w:val="bullet"/>
      <w:lvlText w:val="•"/>
      <w:lvlJc w:val="left"/>
      <w:pPr>
        <w:ind w:left="2892" w:hanging="131"/>
      </w:pPr>
      <w:rPr>
        <w:rFonts w:hint="default"/>
        <w:lang w:val="vi" w:eastAsia="en-US" w:bidi="ar-SA"/>
      </w:rPr>
    </w:lvl>
  </w:abstractNum>
  <w:abstractNum w:abstractNumId="5">
    <w:multiLevelType w:val="hybridMultilevel"/>
    <w:lvl w:ilvl="0">
      <w:start w:val="0"/>
      <w:numFmt w:val="bullet"/>
      <w:lvlText w:val="-"/>
      <w:lvlJc w:val="left"/>
      <w:pPr>
        <w:ind w:left="159" w:hanging="168"/>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114" w:hanging="168"/>
      </w:pPr>
      <w:rPr>
        <w:rFonts w:hint="default"/>
        <w:lang w:val="vi" w:eastAsia="en-US" w:bidi="ar-SA"/>
      </w:rPr>
    </w:lvl>
    <w:lvl w:ilvl="2">
      <w:start w:val="0"/>
      <w:numFmt w:val="bullet"/>
      <w:lvlText w:val="•"/>
      <w:lvlJc w:val="left"/>
      <w:pPr>
        <w:ind w:left="2069" w:hanging="168"/>
      </w:pPr>
      <w:rPr>
        <w:rFonts w:hint="default"/>
        <w:lang w:val="vi" w:eastAsia="en-US" w:bidi="ar-SA"/>
      </w:rPr>
    </w:lvl>
    <w:lvl w:ilvl="3">
      <w:start w:val="0"/>
      <w:numFmt w:val="bullet"/>
      <w:lvlText w:val="•"/>
      <w:lvlJc w:val="left"/>
      <w:pPr>
        <w:ind w:left="3024" w:hanging="168"/>
      </w:pPr>
      <w:rPr>
        <w:rFonts w:hint="default"/>
        <w:lang w:val="vi" w:eastAsia="en-US" w:bidi="ar-SA"/>
      </w:rPr>
    </w:lvl>
    <w:lvl w:ilvl="4">
      <w:start w:val="0"/>
      <w:numFmt w:val="bullet"/>
      <w:lvlText w:val="•"/>
      <w:lvlJc w:val="left"/>
      <w:pPr>
        <w:ind w:left="3979" w:hanging="168"/>
      </w:pPr>
      <w:rPr>
        <w:rFonts w:hint="default"/>
        <w:lang w:val="vi" w:eastAsia="en-US" w:bidi="ar-SA"/>
      </w:rPr>
    </w:lvl>
    <w:lvl w:ilvl="5">
      <w:start w:val="0"/>
      <w:numFmt w:val="bullet"/>
      <w:lvlText w:val="•"/>
      <w:lvlJc w:val="left"/>
      <w:pPr>
        <w:ind w:left="4934" w:hanging="168"/>
      </w:pPr>
      <w:rPr>
        <w:rFonts w:hint="default"/>
        <w:lang w:val="vi" w:eastAsia="en-US" w:bidi="ar-SA"/>
      </w:rPr>
    </w:lvl>
    <w:lvl w:ilvl="6">
      <w:start w:val="0"/>
      <w:numFmt w:val="bullet"/>
      <w:lvlText w:val="•"/>
      <w:lvlJc w:val="left"/>
      <w:pPr>
        <w:ind w:left="5889" w:hanging="168"/>
      </w:pPr>
      <w:rPr>
        <w:rFonts w:hint="default"/>
        <w:lang w:val="vi" w:eastAsia="en-US" w:bidi="ar-SA"/>
      </w:rPr>
    </w:lvl>
    <w:lvl w:ilvl="7">
      <w:start w:val="0"/>
      <w:numFmt w:val="bullet"/>
      <w:lvlText w:val="•"/>
      <w:lvlJc w:val="left"/>
      <w:pPr>
        <w:ind w:left="6844" w:hanging="168"/>
      </w:pPr>
      <w:rPr>
        <w:rFonts w:hint="default"/>
        <w:lang w:val="vi" w:eastAsia="en-US" w:bidi="ar-SA"/>
      </w:rPr>
    </w:lvl>
    <w:lvl w:ilvl="8">
      <w:start w:val="0"/>
      <w:numFmt w:val="bullet"/>
      <w:lvlText w:val="•"/>
      <w:lvlJc w:val="left"/>
      <w:pPr>
        <w:ind w:left="7799" w:hanging="168"/>
      </w:pPr>
      <w:rPr>
        <w:rFonts w:hint="default"/>
        <w:lang w:val="vi" w:eastAsia="en-US" w:bidi="ar-SA"/>
      </w:rPr>
    </w:lvl>
  </w:abstractNum>
  <w:abstractNum w:abstractNumId="4">
    <w:multiLevelType w:val="hybridMultilevel"/>
    <w:lvl w:ilvl="0">
      <w:start w:val="1"/>
      <w:numFmt w:val="decimal"/>
      <w:lvlText w:val="%1."/>
      <w:lvlJc w:val="left"/>
      <w:pPr>
        <w:ind w:left="159" w:hanging="298"/>
        <w:jc w:val="left"/>
      </w:pPr>
      <w:rPr>
        <w:rFonts w:hint="default" w:ascii="Times New Roman" w:hAnsi="Times New Roman" w:eastAsia="Times New Roman" w:cs="Times New Roman"/>
        <w:b/>
        <w:bCs/>
        <w:i w:val="0"/>
        <w:iCs w:val="0"/>
        <w:w w:val="99"/>
        <w:sz w:val="28"/>
        <w:szCs w:val="28"/>
        <w:lang w:val="vi" w:eastAsia="en-US" w:bidi="ar-SA"/>
      </w:rPr>
    </w:lvl>
    <w:lvl w:ilvl="1">
      <w:start w:val="1"/>
      <w:numFmt w:val="decimal"/>
      <w:lvlText w:val="%1.%2."/>
      <w:lvlJc w:val="left"/>
      <w:pPr>
        <w:ind w:left="159" w:hanging="519"/>
        <w:jc w:val="left"/>
      </w:pPr>
      <w:rPr>
        <w:rFonts w:hint="default" w:ascii="Times New Roman" w:hAnsi="Times New Roman" w:eastAsia="Times New Roman" w:cs="Times New Roman"/>
        <w:b/>
        <w:bCs/>
        <w:i w:val="0"/>
        <w:iCs w:val="0"/>
        <w:w w:val="99"/>
        <w:sz w:val="28"/>
        <w:szCs w:val="28"/>
        <w:lang w:val="vi" w:eastAsia="en-US" w:bidi="ar-SA"/>
      </w:rPr>
    </w:lvl>
    <w:lvl w:ilvl="2">
      <w:start w:val="0"/>
      <w:numFmt w:val="bullet"/>
      <w:lvlText w:val="•"/>
      <w:lvlJc w:val="left"/>
      <w:pPr>
        <w:ind w:left="2069" w:hanging="519"/>
      </w:pPr>
      <w:rPr>
        <w:rFonts w:hint="default"/>
        <w:lang w:val="vi" w:eastAsia="en-US" w:bidi="ar-SA"/>
      </w:rPr>
    </w:lvl>
    <w:lvl w:ilvl="3">
      <w:start w:val="0"/>
      <w:numFmt w:val="bullet"/>
      <w:lvlText w:val="•"/>
      <w:lvlJc w:val="left"/>
      <w:pPr>
        <w:ind w:left="3024" w:hanging="519"/>
      </w:pPr>
      <w:rPr>
        <w:rFonts w:hint="default"/>
        <w:lang w:val="vi" w:eastAsia="en-US" w:bidi="ar-SA"/>
      </w:rPr>
    </w:lvl>
    <w:lvl w:ilvl="4">
      <w:start w:val="0"/>
      <w:numFmt w:val="bullet"/>
      <w:lvlText w:val="•"/>
      <w:lvlJc w:val="left"/>
      <w:pPr>
        <w:ind w:left="3979" w:hanging="519"/>
      </w:pPr>
      <w:rPr>
        <w:rFonts w:hint="default"/>
        <w:lang w:val="vi" w:eastAsia="en-US" w:bidi="ar-SA"/>
      </w:rPr>
    </w:lvl>
    <w:lvl w:ilvl="5">
      <w:start w:val="0"/>
      <w:numFmt w:val="bullet"/>
      <w:lvlText w:val="•"/>
      <w:lvlJc w:val="left"/>
      <w:pPr>
        <w:ind w:left="4934" w:hanging="519"/>
      </w:pPr>
      <w:rPr>
        <w:rFonts w:hint="default"/>
        <w:lang w:val="vi" w:eastAsia="en-US" w:bidi="ar-SA"/>
      </w:rPr>
    </w:lvl>
    <w:lvl w:ilvl="6">
      <w:start w:val="0"/>
      <w:numFmt w:val="bullet"/>
      <w:lvlText w:val="•"/>
      <w:lvlJc w:val="left"/>
      <w:pPr>
        <w:ind w:left="5889" w:hanging="519"/>
      </w:pPr>
      <w:rPr>
        <w:rFonts w:hint="default"/>
        <w:lang w:val="vi" w:eastAsia="en-US" w:bidi="ar-SA"/>
      </w:rPr>
    </w:lvl>
    <w:lvl w:ilvl="7">
      <w:start w:val="0"/>
      <w:numFmt w:val="bullet"/>
      <w:lvlText w:val="•"/>
      <w:lvlJc w:val="left"/>
      <w:pPr>
        <w:ind w:left="6844" w:hanging="519"/>
      </w:pPr>
      <w:rPr>
        <w:rFonts w:hint="default"/>
        <w:lang w:val="vi" w:eastAsia="en-US" w:bidi="ar-SA"/>
      </w:rPr>
    </w:lvl>
    <w:lvl w:ilvl="8">
      <w:start w:val="0"/>
      <w:numFmt w:val="bullet"/>
      <w:lvlText w:val="•"/>
      <w:lvlJc w:val="left"/>
      <w:pPr>
        <w:ind w:left="7799" w:hanging="519"/>
      </w:pPr>
      <w:rPr>
        <w:rFonts w:hint="default"/>
        <w:lang w:val="vi" w:eastAsia="en-US" w:bidi="ar-SA"/>
      </w:rPr>
    </w:lvl>
  </w:abstractNum>
  <w:abstractNum w:abstractNumId="3">
    <w:multiLevelType w:val="hybridMultilevel"/>
    <w:lvl w:ilvl="0">
      <w:start w:val="1"/>
      <w:numFmt w:val="decimal"/>
      <w:lvlText w:val="[%1]"/>
      <w:lvlJc w:val="left"/>
      <w:pPr>
        <w:ind w:left="159" w:hanging="394"/>
        <w:jc w:val="lef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159" w:hanging="168"/>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069" w:hanging="168"/>
      </w:pPr>
      <w:rPr>
        <w:rFonts w:hint="default"/>
        <w:lang w:val="vi" w:eastAsia="en-US" w:bidi="ar-SA"/>
      </w:rPr>
    </w:lvl>
    <w:lvl w:ilvl="3">
      <w:start w:val="0"/>
      <w:numFmt w:val="bullet"/>
      <w:lvlText w:val="•"/>
      <w:lvlJc w:val="left"/>
      <w:pPr>
        <w:ind w:left="3024" w:hanging="168"/>
      </w:pPr>
      <w:rPr>
        <w:rFonts w:hint="default"/>
        <w:lang w:val="vi" w:eastAsia="en-US" w:bidi="ar-SA"/>
      </w:rPr>
    </w:lvl>
    <w:lvl w:ilvl="4">
      <w:start w:val="0"/>
      <w:numFmt w:val="bullet"/>
      <w:lvlText w:val="•"/>
      <w:lvlJc w:val="left"/>
      <w:pPr>
        <w:ind w:left="3979" w:hanging="168"/>
      </w:pPr>
      <w:rPr>
        <w:rFonts w:hint="default"/>
        <w:lang w:val="vi" w:eastAsia="en-US" w:bidi="ar-SA"/>
      </w:rPr>
    </w:lvl>
    <w:lvl w:ilvl="5">
      <w:start w:val="0"/>
      <w:numFmt w:val="bullet"/>
      <w:lvlText w:val="•"/>
      <w:lvlJc w:val="left"/>
      <w:pPr>
        <w:ind w:left="4934" w:hanging="168"/>
      </w:pPr>
      <w:rPr>
        <w:rFonts w:hint="default"/>
        <w:lang w:val="vi" w:eastAsia="en-US" w:bidi="ar-SA"/>
      </w:rPr>
    </w:lvl>
    <w:lvl w:ilvl="6">
      <w:start w:val="0"/>
      <w:numFmt w:val="bullet"/>
      <w:lvlText w:val="•"/>
      <w:lvlJc w:val="left"/>
      <w:pPr>
        <w:ind w:left="5889" w:hanging="168"/>
      </w:pPr>
      <w:rPr>
        <w:rFonts w:hint="default"/>
        <w:lang w:val="vi" w:eastAsia="en-US" w:bidi="ar-SA"/>
      </w:rPr>
    </w:lvl>
    <w:lvl w:ilvl="7">
      <w:start w:val="0"/>
      <w:numFmt w:val="bullet"/>
      <w:lvlText w:val="•"/>
      <w:lvlJc w:val="left"/>
      <w:pPr>
        <w:ind w:left="6844" w:hanging="168"/>
      </w:pPr>
      <w:rPr>
        <w:rFonts w:hint="default"/>
        <w:lang w:val="vi" w:eastAsia="en-US" w:bidi="ar-SA"/>
      </w:rPr>
    </w:lvl>
    <w:lvl w:ilvl="8">
      <w:start w:val="0"/>
      <w:numFmt w:val="bullet"/>
      <w:lvlText w:val="•"/>
      <w:lvlJc w:val="left"/>
      <w:pPr>
        <w:ind w:left="7799" w:hanging="168"/>
      </w:pPr>
      <w:rPr>
        <w:rFonts w:hint="default"/>
        <w:lang w:val="vi" w:eastAsia="en-US" w:bidi="ar-SA"/>
      </w:rPr>
    </w:lvl>
  </w:abstractNum>
  <w:abstractNum w:abstractNumId="2">
    <w:multiLevelType w:val="hybridMultilevel"/>
    <w:lvl w:ilvl="0">
      <w:start w:val="0"/>
      <w:numFmt w:val="bullet"/>
      <w:lvlText w:val="-"/>
      <w:lvlJc w:val="left"/>
      <w:pPr>
        <w:ind w:left="159" w:hanging="154"/>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114" w:hanging="154"/>
      </w:pPr>
      <w:rPr>
        <w:rFonts w:hint="default"/>
        <w:lang w:val="vi" w:eastAsia="en-US" w:bidi="ar-SA"/>
      </w:rPr>
    </w:lvl>
    <w:lvl w:ilvl="2">
      <w:start w:val="0"/>
      <w:numFmt w:val="bullet"/>
      <w:lvlText w:val="•"/>
      <w:lvlJc w:val="left"/>
      <w:pPr>
        <w:ind w:left="2069" w:hanging="154"/>
      </w:pPr>
      <w:rPr>
        <w:rFonts w:hint="default"/>
        <w:lang w:val="vi" w:eastAsia="en-US" w:bidi="ar-SA"/>
      </w:rPr>
    </w:lvl>
    <w:lvl w:ilvl="3">
      <w:start w:val="0"/>
      <w:numFmt w:val="bullet"/>
      <w:lvlText w:val="•"/>
      <w:lvlJc w:val="left"/>
      <w:pPr>
        <w:ind w:left="3024" w:hanging="154"/>
      </w:pPr>
      <w:rPr>
        <w:rFonts w:hint="default"/>
        <w:lang w:val="vi" w:eastAsia="en-US" w:bidi="ar-SA"/>
      </w:rPr>
    </w:lvl>
    <w:lvl w:ilvl="4">
      <w:start w:val="0"/>
      <w:numFmt w:val="bullet"/>
      <w:lvlText w:val="•"/>
      <w:lvlJc w:val="left"/>
      <w:pPr>
        <w:ind w:left="3979" w:hanging="154"/>
      </w:pPr>
      <w:rPr>
        <w:rFonts w:hint="default"/>
        <w:lang w:val="vi" w:eastAsia="en-US" w:bidi="ar-SA"/>
      </w:rPr>
    </w:lvl>
    <w:lvl w:ilvl="5">
      <w:start w:val="0"/>
      <w:numFmt w:val="bullet"/>
      <w:lvlText w:val="•"/>
      <w:lvlJc w:val="left"/>
      <w:pPr>
        <w:ind w:left="4934" w:hanging="154"/>
      </w:pPr>
      <w:rPr>
        <w:rFonts w:hint="default"/>
        <w:lang w:val="vi" w:eastAsia="en-US" w:bidi="ar-SA"/>
      </w:rPr>
    </w:lvl>
    <w:lvl w:ilvl="6">
      <w:start w:val="0"/>
      <w:numFmt w:val="bullet"/>
      <w:lvlText w:val="•"/>
      <w:lvlJc w:val="left"/>
      <w:pPr>
        <w:ind w:left="5889" w:hanging="154"/>
      </w:pPr>
      <w:rPr>
        <w:rFonts w:hint="default"/>
        <w:lang w:val="vi" w:eastAsia="en-US" w:bidi="ar-SA"/>
      </w:rPr>
    </w:lvl>
    <w:lvl w:ilvl="7">
      <w:start w:val="0"/>
      <w:numFmt w:val="bullet"/>
      <w:lvlText w:val="•"/>
      <w:lvlJc w:val="left"/>
      <w:pPr>
        <w:ind w:left="6844" w:hanging="154"/>
      </w:pPr>
      <w:rPr>
        <w:rFonts w:hint="default"/>
        <w:lang w:val="vi" w:eastAsia="en-US" w:bidi="ar-SA"/>
      </w:rPr>
    </w:lvl>
    <w:lvl w:ilvl="8">
      <w:start w:val="0"/>
      <w:numFmt w:val="bullet"/>
      <w:lvlText w:val="•"/>
      <w:lvlJc w:val="left"/>
      <w:pPr>
        <w:ind w:left="7799" w:hanging="154"/>
      </w:pPr>
      <w:rPr>
        <w:rFonts w:hint="default"/>
        <w:lang w:val="vi" w:eastAsia="en-US" w:bidi="ar-SA"/>
      </w:rPr>
    </w:lvl>
  </w:abstractNum>
  <w:abstractNum w:abstractNumId="1">
    <w:multiLevelType w:val="hybridMultilevel"/>
    <w:lvl w:ilvl="0">
      <w:start w:val="1"/>
      <w:numFmt w:val="decimal"/>
      <w:lvlText w:val="%1."/>
      <w:lvlJc w:val="left"/>
      <w:pPr>
        <w:ind w:left="159" w:hanging="317"/>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114" w:hanging="317"/>
      </w:pPr>
      <w:rPr>
        <w:rFonts w:hint="default"/>
        <w:lang w:val="vi" w:eastAsia="en-US" w:bidi="ar-SA"/>
      </w:rPr>
    </w:lvl>
    <w:lvl w:ilvl="2">
      <w:start w:val="0"/>
      <w:numFmt w:val="bullet"/>
      <w:lvlText w:val="•"/>
      <w:lvlJc w:val="left"/>
      <w:pPr>
        <w:ind w:left="2069" w:hanging="317"/>
      </w:pPr>
      <w:rPr>
        <w:rFonts w:hint="default"/>
        <w:lang w:val="vi" w:eastAsia="en-US" w:bidi="ar-SA"/>
      </w:rPr>
    </w:lvl>
    <w:lvl w:ilvl="3">
      <w:start w:val="0"/>
      <w:numFmt w:val="bullet"/>
      <w:lvlText w:val="•"/>
      <w:lvlJc w:val="left"/>
      <w:pPr>
        <w:ind w:left="3024" w:hanging="317"/>
      </w:pPr>
      <w:rPr>
        <w:rFonts w:hint="default"/>
        <w:lang w:val="vi" w:eastAsia="en-US" w:bidi="ar-SA"/>
      </w:rPr>
    </w:lvl>
    <w:lvl w:ilvl="4">
      <w:start w:val="0"/>
      <w:numFmt w:val="bullet"/>
      <w:lvlText w:val="•"/>
      <w:lvlJc w:val="left"/>
      <w:pPr>
        <w:ind w:left="3979" w:hanging="317"/>
      </w:pPr>
      <w:rPr>
        <w:rFonts w:hint="default"/>
        <w:lang w:val="vi" w:eastAsia="en-US" w:bidi="ar-SA"/>
      </w:rPr>
    </w:lvl>
    <w:lvl w:ilvl="5">
      <w:start w:val="0"/>
      <w:numFmt w:val="bullet"/>
      <w:lvlText w:val="•"/>
      <w:lvlJc w:val="left"/>
      <w:pPr>
        <w:ind w:left="4934" w:hanging="317"/>
      </w:pPr>
      <w:rPr>
        <w:rFonts w:hint="default"/>
        <w:lang w:val="vi" w:eastAsia="en-US" w:bidi="ar-SA"/>
      </w:rPr>
    </w:lvl>
    <w:lvl w:ilvl="6">
      <w:start w:val="0"/>
      <w:numFmt w:val="bullet"/>
      <w:lvlText w:val="•"/>
      <w:lvlJc w:val="left"/>
      <w:pPr>
        <w:ind w:left="5889" w:hanging="317"/>
      </w:pPr>
      <w:rPr>
        <w:rFonts w:hint="default"/>
        <w:lang w:val="vi" w:eastAsia="en-US" w:bidi="ar-SA"/>
      </w:rPr>
    </w:lvl>
    <w:lvl w:ilvl="7">
      <w:start w:val="0"/>
      <w:numFmt w:val="bullet"/>
      <w:lvlText w:val="•"/>
      <w:lvlJc w:val="left"/>
      <w:pPr>
        <w:ind w:left="6844" w:hanging="317"/>
      </w:pPr>
      <w:rPr>
        <w:rFonts w:hint="default"/>
        <w:lang w:val="vi" w:eastAsia="en-US" w:bidi="ar-SA"/>
      </w:rPr>
    </w:lvl>
    <w:lvl w:ilvl="8">
      <w:start w:val="0"/>
      <w:numFmt w:val="bullet"/>
      <w:lvlText w:val="•"/>
      <w:lvlJc w:val="left"/>
      <w:pPr>
        <w:ind w:left="7799" w:hanging="317"/>
      </w:pPr>
      <w:rPr>
        <w:rFonts w:hint="default"/>
        <w:lang w:val="vi" w:eastAsia="en-US" w:bidi="ar-SA"/>
      </w:rPr>
    </w:lvl>
  </w:abstractNum>
  <w:abstractNum w:abstractNumId="0">
    <w:multiLevelType w:val="hybridMultilevel"/>
    <w:lvl w:ilvl="0">
      <w:start w:val="1"/>
      <w:numFmt w:val="decimal"/>
      <w:lvlText w:val="%1."/>
      <w:lvlJc w:val="left"/>
      <w:pPr>
        <w:ind w:left="1009" w:hanging="284"/>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59" w:hanging="164"/>
      </w:pPr>
      <w:rPr>
        <w:rFonts w:hint="default" w:ascii="Times New Roman" w:hAnsi="Times New Roman" w:eastAsia="Times New Roman" w:cs="Times New Roman"/>
        <w:w w:val="99"/>
        <w:lang w:val="vi" w:eastAsia="en-US" w:bidi="ar-SA"/>
      </w:rPr>
    </w:lvl>
    <w:lvl w:ilvl="2">
      <w:start w:val="0"/>
      <w:numFmt w:val="bullet"/>
      <w:lvlText w:val="•"/>
      <w:lvlJc w:val="left"/>
      <w:pPr>
        <w:ind w:left="1967" w:hanging="164"/>
      </w:pPr>
      <w:rPr>
        <w:rFonts w:hint="default"/>
        <w:lang w:val="vi" w:eastAsia="en-US" w:bidi="ar-SA"/>
      </w:rPr>
    </w:lvl>
    <w:lvl w:ilvl="3">
      <w:start w:val="0"/>
      <w:numFmt w:val="bullet"/>
      <w:lvlText w:val="•"/>
      <w:lvlJc w:val="left"/>
      <w:pPr>
        <w:ind w:left="2935" w:hanging="164"/>
      </w:pPr>
      <w:rPr>
        <w:rFonts w:hint="default"/>
        <w:lang w:val="vi" w:eastAsia="en-US" w:bidi="ar-SA"/>
      </w:rPr>
    </w:lvl>
    <w:lvl w:ilvl="4">
      <w:start w:val="0"/>
      <w:numFmt w:val="bullet"/>
      <w:lvlText w:val="•"/>
      <w:lvlJc w:val="left"/>
      <w:pPr>
        <w:ind w:left="3902" w:hanging="164"/>
      </w:pPr>
      <w:rPr>
        <w:rFonts w:hint="default"/>
        <w:lang w:val="vi" w:eastAsia="en-US" w:bidi="ar-SA"/>
      </w:rPr>
    </w:lvl>
    <w:lvl w:ilvl="5">
      <w:start w:val="0"/>
      <w:numFmt w:val="bullet"/>
      <w:lvlText w:val="•"/>
      <w:lvlJc w:val="left"/>
      <w:pPr>
        <w:ind w:left="4870" w:hanging="164"/>
      </w:pPr>
      <w:rPr>
        <w:rFonts w:hint="default"/>
        <w:lang w:val="vi" w:eastAsia="en-US" w:bidi="ar-SA"/>
      </w:rPr>
    </w:lvl>
    <w:lvl w:ilvl="6">
      <w:start w:val="0"/>
      <w:numFmt w:val="bullet"/>
      <w:lvlText w:val="•"/>
      <w:lvlJc w:val="left"/>
      <w:pPr>
        <w:ind w:left="5838" w:hanging="164"/>
      </w:pPr>
      <w:rPr>
        <w:rFonts w:hint="default"/>
        <w:lang w:val="vi" w:eastAsia="en-US" w:bidi="ar-SA"/>
      </w:rPr>
    </w:lvl>
    <w:lvl w:ilvl="7">
      <w:start w:val="0"/>
      <w:numFmt w:val="bullet"/>
      <w:lvlText w:val="•"/>
      <w:lvlJc w:val="left"/>
      <w:pPr>
        <w:ind w:left="6805" w:hanging="164"/>
      </w:pPr>
      <w:rPr>
        <w:rFonts w:hint="default"/>
        <w:lang w:val="vi" w:eastAsia="en-US" w:bidi="ar-SA"/>
      </w:rPr>
    </w:lvl>
    <w:lvl w:ilvl="8">
      <w:start w:val="0"/>
      <w:numFmt w:val="bullet"/>
      <w:lvlText w:val="•"/>
      <w:lvlJc w:val="left"/>
      <w:pPr>
        <w:ind w:left="7773" w:hanging="16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9"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6"/>
      <w:ind w:left="2922" w:right="323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59"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TOAØ AÙN NHAÂN DAÂN</dc:title>
  <dcterms:created xsi:type="dcterms:W3CDTF">2023-04-24T19:58:02Z</dcterms:created>
  <dcterms:modified xsi:type="dcterms:W3CDTF">2023-04-24T19:58:02Z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