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90"/>
        <w:gridCol w:w="5223"/>
      </w:tblGrid>
      <w:tr>
        <w:trPr>
          <w:trHeight w:val="647" w:hRule="atLeast"/>
        </w:trPr>
        <w:tc>
          <w:tcPr>
            <w:tcW w:w="3790" w:type="dxa"/>
          </w:tcPr>
          <w:p>
            <w:pPr>
              <w:pStyle w:val="TableParagraph"/>
              <w:ind w:left="249" w:hanging="96"/>
              <w:rPr>
                <w:b/>
                <w:sz w:val="24"/>
              </w:rPr>
            </w:pPr>
            <w:r>
              <w:rPr>
                <w:b/>
                <w:sz w:val="24"/>
              </w:rPr>
              <w:t>TÒA</w:t>
            </w:r>
            <w:r>
              <w:rPr>
                <w:b/>
                <w:spacing w:val="-8"/>
                <w:sz w:val="24"/>
              </w:rPr>
              <w:t> </w:t>
            </w:r>
            <w:r>
              <w:rPr>
                <w:b/>
                <w:sz w:val="24"/>
              </w:rPr>
              <w:t>ÁN</w:t>
            </w:r>
            <w:r>
              <w:rPr>
                <w:b/>
                <w:spacing w:val="-9"/>
                <w:sz w:val="24"/>
              </w:rPr>
              <w:t> </w:t>
            </w:r>
            <w:r>
              <w:rPr>
                <w:b/>
                <w:sz w:val="24"/>
              </w:rPr>
              <w:t>NHÂN</w:t>
            </w:r>
            <w:r>
              <w:rPr>
                <w:b/>
                <w:spacing w:val="-9"/>
                <w:sz w:val="24"/>
              </w:rPr>
              <w:t> </w:t>
            </w:r>
            <w:r>
              <w:rPr>
                <w:b/>
                <w:sz w:val="24"/>
              </w:rPr>
              <w:t>DÂN</w:t>
            </w:r>
            <w:r>
              <w:rPr>
                <w:b/>
                <w:spacing w:val="-6"/>
                <w:sz w:val="24"/>
              </w:rPr>
              <w:t> </w:t>
            </w:r>
            <w:r>
              <w:rPr>
                <w:b/>
                <w:sz w:val="24"/>
              </w:rPr>
              <w:t>QUẬN</w:t>
            </w:r>
            <w:r>
              <w:rPr>
                <w:b/>
                <w:spacing w:val="-9"/>
                <w:sz w:val="24"/>
              </w:rPr>
              <w:t> </w:t>
            </w:r>
            <w:r>
              <w:rPr>
                <w:b/>
                <w:sz w:val="24"/>
              </w:rPr>
              <w:t>11 THÀNH PHỐ HỒ CHÍ MINH</w:t>
            </w:r>
          </w:p>
        </w:tc>
        <w:tc>
          <w:tcPr>
            <w:tcW w:w="5223" w:type="dxa"/>
          </w:tcPr>
          <w:p>
            <w:pPr>
              <w:pStyle w:val="TableParagraph"/>
              <w:spacing w:line="266" w:lineRule="exact"/>
              <w:ind w:left="286" w:right="39"/>
              <w:jc w:val="center"/>
              <w:rPr>
                <w:b/>
                <w:sz w:val="24"/>
              </w:rPr>
            </w:pPr>
            <w:r>
              <w:rPr>
                <w:b/>
                <w:spacing w:val="-2"/>
                <w:sz w:val="24"/>
              </w:rPr>
              <w:t>CỘNG</w:t>
            </w:r>
            <w:r>
              <w:rPr>
                <w:b/>
                <w:spacing w:val="-13"/>
                <w:sz w:val="24"/>
              </w:rPr>
              <w:t> </w:t>
            </w:r>
            <w:r>
              <w:rPr>
                <w:b/>
                <w:spacing w:val="-2"/>
                <w:sz w:val="24"/>
              </w:rPr>
              <w:t>HÒA</w:t>
            </w:r>
            <w:r>
              <w:rPr>
                <w:b/>
                <w:spacing w:val="-13"/>
                <w:sz w:val="24"/>
              </w:rPr>
              <w:t> </w:t>
            </w:r>
            <w:r>
              <w:rPr>
                <w:b/>
                <w:spacing w:val="-2"/>
                <w:sz w:val="24"/>
              </w:rPr>
              <w:t>XÃ</w:t>
            </w:r>
            <w:r>
              <w:rPr>
                <w:b/>
                <w:spacing w:val="-13"/>
                <w:sz w:val="24"/>
              </w:rPr>
              <w:t> </w:t>
            </w:r>
            <w:r>
              <w:rPr>
                <w:b/>
                <w:spacing w:val="-2"/>
                <w:sz w:val="24"/>
              </w:rPr>
              <w:t>HỘI</w:t>
            </w:r>
            <w:r>
              <w:rPr>
                <w:b/>
                <w:spacing w:val="-13"/>
                <w:sz w:val="24"/>
              </w:rPr>
              <w:t> </w:t>
            </w:r>
            <w:r>
              <w:rPr>
                <w:b/>
                <w:spacing w:val="-2"/>
                <w:sz w:val="24"/>
              </w:rPr>
              <w:t>CHỦ</w:t>
            </w:r>
            <w:r>
              <w:rPr>
                <w:b/>
                <w:spacing w:val="-12"/>
                <w:sz w:val="24"/>
              </w:rPr>
              <w:t> </w:t>
            </w:r>
            <w:r>
              <w:rPr>
                <w:b/>
                <w:spacing w:val="-2"/>
                <w:sz w:val="24"/>
              </w:rPr>
              <w:t>NGHĨA</w:t>
            </w:r>
            <w:r>
              <w:rPr>
                <w:b/>
                <w:spacing w:val="-12"/>
                <w:sz w:val="24"/>
              </w:rPr>
              <w:t> </w:t>
            </w:r>
            <w:r>
              <w:rPr>
                <w:b/>
                <w:spacing w:val="-2"/>
                <w:sz w:val="24"/>
              </w:rPr>
              <w:t>VIỆT</w:t>
            </w:r>
            <w:r>
              <w:rPr>
                <w:b/>
                <w:spacing w:val="-11"/>
                <w:sz w:val="24"/>
              </w:rPr>
              <w:t> </w:t>
            </w:r>
            <w:r>
              <w:rPr>
                <w:b/>
                <w:spacing w:val="-5"/>
                <w:sz w:val="24"/>
              </w:rPr>
              <w:t>NAM</w:t>
            </w:r>
          </w:p>
          <w:p>
            <w:pPr>
              <w:pStyle w:val="TableParagraph"/>
              <w:spacing w:before="3"/>
              <w:ind w:left="286" w:right="37"/>
              <w:jc w:val="center"/>
              <w:rPr>
                <w:b/>
                <w:sz w:val="26"/>
              </w:rPr>
            </w:pPr>
            <w:r>
              <w:rPr>
                <w:b/>
                <w:sz w:val="26"/>
              </w:rPr>
              <w:t>Độc</w:t>
            </w:r>
            <w:r>
              <w:rPr>
                <w:b/>
                <w:spacing w:val="-17"/>
                <w:sz w:val="26"/>
              </w:rPr>
              <w:t> </w:t>
            </w:r>
            <w:r>
              <w:rPr>
                <w:b/>
                <w:sz w:val="26"/>
              </w:rPr>
              <w:t>lập</w:t>
            </w:r>
            <w:r>
              <w:rPr>
                <w:b/>
                <w:spacing w:val="-16"/>
                <w:sz w:val="26"/>
              </w:rPr>
              <w:t> </w:t>
            </w:r>
            <w:r>
              <w:rPr>
                <w:b/>
                <w:sz w:val="26"/>
              </w:rPr>
              <w:t>-</w:t>
            </w:r>
            <w:r>
              <w:rPr>
                <w:b/>
                <w:spacing w:val="-16"/>
                <w:sz w:val="26"/>
              </w:rPr>
              <w:t> </w:t>
            </w:r>
            <w:r>
              <w:rPr>
                <w:b/>
                <w:sz w:val="26"/>
              </w:rPr>
              <w:t>Tự</w:t>
            </w:r>
            <w:r>
              <w:rPr>
                <w:b/>
                <w:spacing w:val="-16"/>
                <w:sz w:val="26"/>
              </w:rPr>
              <w:t> </w:t>
            </w:r>
            <w:r>
              <w:rPr>
                <w:b/>
                <w:sz w:val="26"/>
              </w:rPr>
              <w:t>do</w:t>
            </w:r>
            <w:r>
              <w:rPr>
                <w:b/>
                <w:spacing w:val="-16"/>
                <w:sz w:val="26"/>
              </w:rPr>
              <w:t> </w:t>
            </w:r>
            <w:r>
              <w:rPr>
                <w:b/>
                <w:sz w:val="26"/>
              </w:rPr>
              <w:t>-</w:t>
            </w:r>
            <w:r>
              <w:rPr>
                <w:b/>
                <w:spacing w:val="-16"/>
                <w:sz w:val="26"/>
              </w:rPr>
              <w:t> </w:t>
            </w:r>
            <w:r>
              <w:rPr>
                <w:b/>
                <w:sz w:val="26"/>
              </w:rPr>
              <w:t>Hạnh</w:t>
            </w:r>
            <w:r>
              <w:rPr>
                <w:b/>
                <w:spacing w:val="-16"/>
                <w:sz w:val="26"/>
              </w:rPr>
              <w:t> </w:t>
            </w:r>
            <w:r>
              <w:rPr>
                <w:b/>
                <w:spacing w:val="-4"/>
                <w:sz w:val="26"/>
              </w:rPr>
              <w:t>phúc</w:t>
            </w:r>
          </w:p>
        </w:tc>
      </w:tr>
      <w:tr>
        <w:trPr>
          <w:trHeight w:val="1063" w:hRule="atLeast"/>
        </w:trPr>
        <w:tc>
          <w:tcPr>
            <w:tcW w:w="3790" w:type="dxa"/>
          </w:tcPr>
          <w:p>
            <w:pPr>
              <w:pStyle w:val="TableParagraph"/>
              <w:spacing w:line="20" w:lineRule="exact"/>
              <w:ind w:left="908"/>
              <w:rPr>
                <w:sz w:val="2"/>
              </w:rPr>
            </w:pPr>
            <w:r>
              <w:rPr>
                <w:sz w:val="2"/>
              </w:rPr>
              <w:pict>
                <v:group style="width:75.7pt;height:.75pt;mso-position-horizontal-relative:char;mso-position-vertical-relative:line" id="docshapegroup2" coordorigin="0,0" coordsize="1514,15">
                  <v:line style="position:absolute" from="0,8" to="1514,8" stroked="true" strokeweight=".75pt" strokecolor="#000000">
                    <v:stroke dashstyle="solid"/>
                  </v:line>
                </v:group>
              </w:pict>
            </w:r>
            <w:r>
              <w:rPr>
                <w:sz w:val="2"/>
              </w:rPr>
            </w:r>
          </w:p>
          <w:p>
            <w:pPr>
              <w:pStyle w:val="TableParagraph"/>
              <w:spacing w:before="2"/>
              <w:rPr>
                <w:sz w:val="21"/>
              </w:rPr>
            </w:pPr>
          </w:p>
          <w:p>
            <w:pPr>
              <w:pStyle w:val="TableParagraph"/>
              <w:ind w:left="50" w:right="562"/>
              <w:rPr>
                <w:sz w:val="24"/>
              </w:rPr>
            </w:pPr>
            <w:r>
              <w:rPr>
                <w:sz w:val="24"/>
              </w:rPr>
              <w:t>Bản</w:t>
            </w:r>
            <w:r>
              <w:rPr>
                <w:spacing w:val="-12"/>
                <w:sz w:val="24"/>
              </w:rPr>
              <w:t> </w:t>
            </w:r>
            <w:r>
              <w:rPr>
                <w:sz w:val="24"/>
              </w:rPr>
              <w:t>án</w:t>
            </w:r>
            <w:r>
              <w:rPr>
                <w:spacing w:val="-12"/>
                <w:sz w:val="24"/>
              </w:rPr>
              <w:t> </w:t>
            </w:r>
            <w:r>
              <w:rPr>
                <w:sz w:val="24"/>
              </w:rPr>
              <w:t>số:</w:t>
            </w:r>
            <w:r>
              <w:rPr>
                <w:spacing w:val="-12"/>
                <w:sz w:val="24"/>
              </w:rPr>
              <w:t> </w:t>
            </w:r>
            <w:r>
              <w:rPr>
                <w:sz w:val="24"/>
              </w:rPr>
              <w:t>215/2022/DS-ST Ngày 27 - 12 - 2022</w:t>
            </w:r>
          </w:p>
          <w:p>
            <w:pPr>
              <w:pStyle w:val="TableParagraph"/>
              <w:spacing w:line="256" w:lineRule="exact"/>
              <w:ind w:left="50"/>
              <w:rPr>
                <w:sz w:val="24"/>
              </w:rPr>
            </w:pPr>
            <w:r>
              <w:rPr>
                <w:sz w:val="24"/>
              </w:rPr>
              <w:t>V/v</w:t>
            </w:r>
            <w:r>
              <w:rPr>
                <w:spacing w:val="-2"/>
                <w:sz w:val="24"/>
              </w:rPr>
              <w:t> </w:t>
            </w:r>
            <w:r>
              <w:rPr>
                <w:sz w:val="24"/>
              </w:rPr>
              <w:t>tranh</w:t>
            </w:r>
            <w:r>
              <w:rPr>
                <w:spacing w:val="-1"/>
                <w:sz w:val="24"/>
              </w:rPr>
              <w:t> </w:t>
            </w:r>
            <w:r>
              <w:rPr>
                <w:sz w:val="24"/>
              </w:rPr>
              <w:t>chấp hợp</w:t>
            </w:r>
            <w:r>
              <w:rPr>
                <w:spacing w:val="-1"/>
                <w:sz w:val="24"/>
              </w:rPr>
              <w:t> </w:t>
            </w:r>
            <w:r>
              <w:rPr>
                <w:sz w:val="24"/>
              </w:rPr>
              <w:t>đồng</w:t>
            </w:r>
            <w:r>
              <w:rPr>
                <w:spacing w:val="-1"/>
                <w:sz w:val="24"/>
              </w:rPr>
              <w:t> </w:t>
            </w:r>
            <w:r>
              <w:rPr>
                <w:sz w:val="24"/>
              </w:rPr>
              <w:t>tín </w:t>
            </w:r>
            <w:r>
              <w:rPr>
                <w:spacing w:val="-2"/>
                <w:sz w:val="24"/>
              </w:rPr>
              <w:t>dụng.</w:t>
            </w:r>
          </w:p>
        </w:tc>
        <w:tc>
          <w:tcPr>
            <w:tcW w:w="5223" w:type="dxa"/>
          </w:tcPr>
          <w:p>
            <w:pPr>
              <w:pStyle w:val="TableParagraph"/>
              <w:spacing w:line="20" w:lineRule="exact"/>
              <w:ind w:left="1213"/>
              <w:rPr>
                <w:sz w:val="2"/>
              </w:rPr>
            </w:pPr>
            <w:r>
              <w:rPr>
                <w:sz w:val="2"/>
              </w:rPr>
              <w:pict>
                <v:group style="width:148.450pt;height:.75pt;mso-position-horizontal-relative:char;mso-position-vertical-relative:line" id="docshapegroup3" coordorigin="0,0" coordsize="2969,15">
                  <v:line style="position:absolute" from="0,8" to="2969,8" stroked="true" strokeweight=".75pt" strokecolor="#000000">
                    <v:stroke dashstyle="solid"/>
                  </v:line>
                </v:group>
              </w:pict>
            </w:r>
            <w:r>
              <w:rPr>
                <w:sz w:val="2"/>
              </w:rPr>
            </w:r>
          </w:p>
        </w:tc>
      </w:tr>
    </w:tbl>
    <w:p>
      <w:pPr>
        <w:pStyle w:val="BodyText"/>
        <w:spacing w:before="3"/>
        <w:ind w:left="0"/>
        <w:jc w:val="left"/>
        <w:rPr>
          <w:sz w:val="16"/>
        </w:rPr>
      </w:pPr>
    </w:p>
    <w:p>
      <w:pPr>
        <w:spacing w:before="90"/>
        <w:ind w:left="1046" w:right="961" w:firstLine="0"/>
        <w:jc w:val="center"/>
        <w:rPr>
          <w:b/>
          <w:sz w:val="27"/>
        </w:rPr>
      </w:pPr>
      <w:r>
        <w:rPr>
          <w:b/>
          <w:sz w:val="27"/>
        </w:rPr>
        <w:t>NHÂN</w:t>
      </w:r>
      <w:r>
        <w:rPr>
          <w:b/>
          <w:spacing w:val="-4"/>
          <w:sz w:val="27"/>
        </w:rPr>
        <w:t> DANH</w:t>
      </w:r>
    </w:p>
    <w:p>
      <w:pPr>
        <w:spacing w:before="2"/>
        <w:ind w:left="1045" w:right="962" w:firstLine="0"/>
        <w:jc w:val="center"/>
        <w:rPr>
          <w:b/>
          <w:sz w:val="27"/>
        </w:rPr>
      </w:pPr>
      <w:r>
        <w:rPr>
          <w:b/>
          <w:sz w:val="27"/>
        </w:rPr>
        <w:t>NƢỚC</w:t>
      </w:r>
      <w:r>
        <w:rPr>
          <w:b/>
          <w:spacing w:val="-14"/>
          <w:sz w:val="27"/>
        </w:rPr>
        <w:t> </w:t>
      </w:r>
      <w:r>
        <w:rPr>
          <w:b/>
          <w:sz w:val="27"/>
        </w:rPr>
        <w:t>CỘNG</w:t>
      </w:r>
      <w:r>
        <w:rPr>
          <w:b/>
          <w:spacing w:val="-12"/>
          <w:sz w:val="27"/>
        </w:rPr>
        <w:t> </w:t>
      </w:r>
      <w:r>
        <w:rPr>
          <w:b/>
          <w:sz w:val="27"/>
        </w:rPr>
        <w:t>HÒA</w:t>
      </w:r>
      <w:r>
        <w:rPr>
          <w:b/>
          <w:spacing w:val="-14"/>
          <w:sz w:val="27"/>
        </w:rPr>
        <w:t> </w:t>
      </w:r>
      <w:r>
        <w:rPr>
          <w:b/>
          <w:sz w:val="27"/>
        </w:rPr>
        <w:t>XÃ</w:t>
      </w:r>
      <w:r>
        <w:rPr>
          <w:b/>
          <w:spacing w:val="-12"/>
          <w:sz w:val="27"/>
        </w:rPr>
        <w:t> </w:t>
      </w:r>
      <w:r>
        <w:rPr>
          <w:b/>
          <w:sz w:val="27"/>
        </w:rPr>
        <w:t>HỘI</w:t>
      </w:r>
      <w:r>
        <w:rPr>
          <w:b/>
          <w:spacing w:val="-12"/>
          <w:sz w:val="27"/>
        </w:rPr>
        <w:t> </w:t>
      </w:r>
      <w:r>
        <w:rPr>
          <w:b/>
          <w:sz w:val="27"/>
        </w:rPr>
        <w:t>CHỦ</w:t>
      </w:r>
      <w:r>
        <w:rPr>
          <w:b/>
          <w:spacing w:val="-14"/>
          <w:sz w:val="27"/>
        </w:rPr>
        <w:t> </w:t>
      </w:r>
      <w:r>
        <w:rPr>
          <w:b/>
          <w:sz w:val="27"/>
        </w:rPr>
        <w:t>NGHĨA</w:t>
      </w:r>
      <w:r>
        <w:rPr>
          <w:b/>
          <w:spacing w:val="-11"/>
          <w:sz w:val="27"/>
        </w:rPr>
        <w:t> </w:t>
      </w:r>
      <w:r>
        <w:rPr>
          <w:b/>
          <w:sz w:val="27"/>
        </w:rPr>
        <w:t>VIỆT</w:t>
      </w:r>
      <w:r>
        <w:rPr>
          <w:b/>
          <w:spacing w:val="-14"/>
          <w:sz w:val="27"/>
        </w:rPr>
        <w:t> </w:t>
      </w:r>
      <w:r>
        <w:rPr>
          <w:b/>
          <w:spacing w:val="-5"/>
          <w:sz w:val="27"/>
        </w:rPr>
        <w:t>NAM</w:t>
      </w:r>
    </w:p>
    <w:p>
      <w:pPr>
        <w:pStyle w:val="BodyText"/>
        <w:spacing w:before="0"/>
        <w:ind w:left="0"/>
        <w:jc w:val="left"/>
        <w:rPr>
          <w:b/>
        </w:rPr>
      </w:pPr>
    </w:p>
    <w:p>
      <w:pPr>
        <w:spacing w:before="0"/>
        <w:ind w:left="1046" w:right="962" w:firstLine="0"/>
        <w:jc w:val="center"/>
        <w:rPr>
          <w:b/>
          <w:sz w:val="27"/>
        </w:rPr>
      </w:pPr>
      <w:r>
        <w:rPr>
          <w:b/>
          <w:sz w:val="27"/>
        </w:rPr>
        <w:t>TÒA</w:t>
      </w:r>
      <w:r>
        <w:rPr>
          <w:b/>
          <w:spacing w:val="-5"/>
          <w:sz w:val="27"/>
        </w:rPr>
        <w:t> </w:t>
      </w:r>
      <w:r>
        <w:rPr>
          <w:b/>
          <w:sz w:val="27"/>
        </w:rPr>
        <w:t>ÁN</w:t>
      </w:r>
      <w:r>
        <w:rPr>
          <w:b/>
          <w:spacing w:val="-2"/>
          <w:sz w:val="27"/>
        </w:rPr>
        <w:t> </w:t>
      </w:r>
      <w:r>
        <w:rPr>
          <w:b/>
          <w:sz w:val="27"/>
        </w:rPr>
        <w:t>NHÂN</w:t>
      </w:r>
      <w:r>
        <w:rPr>
          <w:b/>
          <w:spacing w:val="-5"/>
          <w:sz w:val="27"/>
        </w:rPr>
        <w:t> </w:t>
      </w:r>
      <w:r>
        <w:rPr>
          <w:b/>
          <w:sz w:val="27"/>
        </w:rPr>
        <w:t>DÂN</w:t>
      </w:r>
      <w:r>
        <w:rPr>
          <w:b/>
          <w:spacing w:val="-2"/>
          <w:sz w:val="27"/>
        </w:rPr>
        <w:t> </w:t>
      </w:r>
      <w:r>
        <w:rPr>
          <w:b/>
          <w:sz w:val="27"/>
        </w:rPr>
        <w:t>QUẬN</w:t>
      </w:r>
      <w:r>
        <w:rPr>
          <w:b/>
          <w:spacing w:val="-4"/>
          <w:sz w:val="27"/>
        </w:rPr>
        <w:t> </w:t>
      </w:r>
      <w:r>
        <w:rPr>
          <w:b/>
          <w:sz w:val="27"/>
        </w:rPr>
        <w:t>11,</w:t>
      </w:r>
      <w:r>
        <w:rPr>
          <w:b/>
          <w:spacing w:val="-4"/>
          <w:sz w:val="27"/>
        </w:rPr>
        <w:t> </w:t>
      </w:r>
      <w:r>
        <w:rPr>
          <w:b/>
          <w:sz w:val="27"/>
        </w:rPr>
        <w:t>THÀNH</w:t>
      </w:r>
      <w:r>
        <w:rPr>
          <w:b/>
          <w:spacing w:val="-3"/>
          <w:sz w:val="27"/>
        </w:rPr>
        <w:t> </w:t>
      </w:r>
      <w:r>
        <w:rPr>
          <w:b/>
          <w:sz w:val="27"/>
        </w:rPr>
        <w:t>PHỐ</w:t>
      </w:r>
      <w:r>
        <w:rPr>
          <w:b/>
          <w:spacing w:val="-3"/>
          <w:sz w:val="27"/>
        </w:rPr>
        <w:t> </w:t>
      </w:r>
      <w:r>
        <w:rPr>
          <w:b/>
          <w:sz w:val="27"/>
        </w:rPr>
        <w:t>HỒ</w:t>
      </w:r>
      <w:r>
        <w:rPr>
          <w:b/>
          <w:spacing w:val="-6"/>
          <w:sz w:val="27"/>
        </w:rPr>
        <w:t> </w:t>
      </w:r>
      <w:r>
        <w:rPr>
          <w:b/>
          <w:sz w:val="27"/>
        </w:rPr>
        <w:t>CHÍ</w:t>
      </w:r>
      <w:r>
        <w:rPr>
          <w:b/>
          <w:spacing w:val="-2"/>
          <w:sz w:val="27"/>
        </w:rPr>
        <w:t> </w:t>
      </w:r>
      <w:r>
        <w:rPr>
          <w:b/>
          <w:spacing w:val="-4"/>
          <w:sz w:val="27"/>
        </w:rPr>
        <w:t>MINH</w:t>
      </w:r>
    </w:p>
    <w:p>
      <w:pPr>
        <w:spacing w:before="112"/>
        <w:ind w:left="219" w:right="0" w:firstLine="0"/>
        <w:jc w:val="left"/>
        <w:rPr>
          <w:sz w:val="27"/>
        </w:rPr>
      </w:pPr>
      <w:r>
        <w:rPr>
          <w:b/>
          <w:i/>
          <w:sz w:val="27"/>
        </w:rPr>
        <w:t>-</w:t>
      </w:r>
      <w:r>
        <w:rPr>
          <w:b/>
          <w:i/>
          <w:spacing w:val="-4"/>
          <w:sz w:val="27"/>
        </w:rPr>
        <w:t> </w:t>
      </w:r>
      <w:r>
        <w:rPr>
          <w:b/>
          <w:i/>
          <w:sz w:val="27"/>
        </w:rPr>
        <w:t>Thành</w:t>
      </w:r>
      <w:r>
        <w:rPr>
          <w:b/>
          <w:i/>
          <w:spacing w:val="-3"/>
          <w:sz w:val="27"/>
        </w:rPr>
        <w:t> </w:t>
      </w:r>
      <w:r>
        <w:rPr>
          <w:b/>
          <w:i/>
          <w:sz w:val="27"/>
        </w:rPr>
        <w:t>phần</w:t>
      </w:r>
      <w:r>
        <w:rPr>
          <w:b/>
          <w:i/>
          <w:spacing w:val="-4"/>
          <w:sz w:val="27"/>
        </w:rPr>
        <w:t> </w:t>
      </w:r>
      <w:r>
        <w:rPr>
          <w:b/>
          <w:i/>
          <w:sz w:val="27"/>
        </w:rPr>
        <w:t>Hội</w:t>
      </w:r>
      <w:r>
        <w:rPr>
          <w:b/>
          <w:i/>
          <w:spacing w:val="-4"/>
          <w:sz w:val="27"/>
        </w:rPr>
        <w:t> </w:t>
      </w:r>
      <w:r>
        <w:rPr>
          <w:b/>
          <w:i/>
          <w:sz w:val="27"/>
        </w:rPr>
        <w:t>đồng</w:t>
      </w:r>
      <w:r>
        <w:rPr>
          <w:b/>
          <w:i/>
          <w:spacing w:val="-5"/>
          <w:sz w:val="27"/>
        </w:rPr>
        <w:t> </w:t>
      </w:r>
      <w:r>
        <w:rPr>
          <w:b/>
          <w:i/>
          <w:sz w:val="27"/>
        </w:rPr>
        <w:t>xét</w:t>
      </w:r>
      <w:r>
        <w:rPr>
          <w:b/>
          <w:i/>
          <w:spacing w:val="-6"/>
          <w:sz w:val="27"/>
        </w:rPr>
        <w:t> </w:t>
      </w:r>
      <w:r>
        <w:rPr>
          <w:b/>
          <w:i/>
          <w:sz w:val="27"/>
        </w:rPr>
        <w:t>xử</w:t>
      </w:r>
      <w:r>
        <w:rPr>
          <w:b/>
          <w:i/>
          <w:spacing w:val="-3"/>
          <w:sz w:val="27"/>
        </w:rPr>
        <w:t> </w:t>
      </w:r>
      <w:r>
        <w:rPr>
          <w:b/>
          <w:i/>
          <w:sz w:val="27"/>
        </w:rPr>
        <w:t>sơ</w:t>
      </w:r>
      <w:r>
        <w:rPr>
          <w:b/>
          <w:i/>
          <w:spacing w:val="-3"/>
          <w:sz w:val="27"/>
        </w:rPr>
        <w:t> </w:t>
      </w:r>
      <w:r>
        <w:rPr>
          <w:b/>
          <w:i/>
          <w:sz w:val="27"/>
        </w:rPr>
        <w:t>thẩm gồm</w:t>
      </w:r>
      <w:r>
        <w:rPr>
          <w:b/>
          <w:i/>
          <w:spacing w:val="-2"/>
          <w:sz w:val="27"/>
        </w:rPr>
        <w:t> </w:t>
      </w:r>
      <w:r>
        <w:rPr>
          <w:b/>
          <w:i/>
          <w:spacing w:val="-5"/>
          <w:sz w:val="27"/>
        </w:rPr>
        <w:t>có</w:t>
      </w:r>
      <w:r>
        <w:rPr>
          <w:spacing w:val="-5"/>
          <w:sz w:val="27"/>
        </w:rPr>
        <w:t>:</w:t>
      </w:r>
    </w:p>
    <w:p>
      <w:pPr>
        <w:spacing w:before="119"/>
        <w:ind w:left="219" w:right="0" w:firstLine="0"/>
        <w:jc w:val="left"/>
        <w:rPr>
          <w:sz w:val="27"/>
        </w:rPr>
      </w:pPr>
      <w:r>
        <w:rPr>
          <w:i/>
          <w:sz w:val="27"/>
        </w:rPr>
        <w:t>Thẩm</w:t>
      </w:r>
      <w:r>
        <w:rPr>
          <w:i/>
          <w:spacing w:val="-3"/>
          <w:sz w:val="27"/>
        </w:rPr>
        <w:t> </w:t>
      </w:r>
      <w:r>
        <w:rPr>
          <w:i/>
          <w:sz w:val="27"/>
        </w:rPr>
        <w:t>phán</w:t>
      </w:r>
      <w:r>
        <w:rPr>
          <w:i/>
          <w:spacing w:val="-3"/>
          <w:sz w:val="27"/>
        </w:rPr>
        <w:t> </w:t>
      </w:r>
      <w:r>
        <w:rPr>
          <w:i/>
          <w:sz w:val="27"/>
        </w:rPr>
        <w:t>-</w:t>
      </w:r>
      <w:r>
        <w:rPr>
          <w:i/>
          <w:spacing w:val="-3"/>
          <w:sz w:val="27"/>
        </w:rPr>
        <w:t> </w:t>
      </w:r>
      <w:r>
        <w:rPr>
          <w:i/>
          <w:sz w:val="27"/>
        </w:rPr>
        <w:t>Chủ</w:t>
      </w:r>
      <w:r>
        <w:rPr>
          <w:i/>
          <w:spacing w:val="-2"/>
          <w:sz w:val="27"/>
        </w:rPr>
        <w:t> </w:t>
      </w:r>
      <w:r>
        <w:rPr>
          <w:i/>
          <w:sz w:val="27"/>
        </w:rPr>
        <w:t>tọa</w:t>
      </w:r>
      <w:r>
        <w:rPr>
          <w:i/>
          <w:spacing w:val="-6"/>
          <w:sz w:val="27"/>
        </w:rPr>
        <w:t> </w:t>
      </w:r>
      <w:r>
        <w:rPr>
          <w:i/>
          <w:sz w:val="27"/>
        </w:rPr>
        <w:t>phiên</w:t>
      </w:r>
      <w:r>
        <w:rPr>
          <w:i/>
          <w:spacing w:val="-2"/>
          <w:sz w:val="27"/>
        </w:rPr>
        <w:t> </w:t>
      </w:r>
      <w:r>
        <w:rPr>
          <w:i/>
          <w:sz w:val="27"/>
        </w:rPr>
        <w:t>tòa</w:t>
      </w:r>
      <w:r>
        <w:rPr>
          <w:sz w:val="27"/>
        </w:rPr>
        <w:t>:</w:t>
      </w:r>
      <w:r>
        <w:rPr>
          <w:spacing w:val="-7"/>
          <w:sz w:val="27"/>
        </w:rPr>
        <w:t> </w:t>
      </w:r>
      <w:r>
        <w:rPr>
          <w:sz w:val="27"/>
        </w:rPr>
        <w:t>Ông</w:t>
      </w:r>
      <w:r>
        <w:rPr>
          <w:spacing w:val="-2"/>
          <w:sz w:val="27"/>
        </w:rPr>
        <w:t> </w:t>
      </w:r>
      <w:r>
        <w:rPr>
          <w:sz w:val="27"/>
        </w:rPr>
        <w:t>Trần</w:t>
      </w:r>
      <w:r>
        <w:rPr>
          <w:spacing w:val="-3"/>
          <w:sz w:val="27"/>
        </w:rPr>
        <w:t> </w:t>
      </w:r>
      <w:r>
        <w:rPr>
          <w:sz w:val="27"/>
        </w:rPr>
        <w:t>Cơ</w:t>
      </w:r>
      <w:r>
        <w:rPr>
          <w:spacing w:val="-3"/>
          <w:sz w:val="27"/>
        </w:rPr>
        <w:t> </w:t>
      </w:r>
      <w:r>
        <w:rPr>
          <w:spacing w:val="-4"/>
          <w:sz w:val="27"/>
        </w:rPr>
        <w:t>Dũng</w:t>
      </w:r>
    </w:p>
    <w:p>
      <w:pPr>
        <w:spacing w:before="123"/>
        <w:ind w:left="219" w:right="0" w:firstLine="0"/>
        <w:jc w:val="left"/>
        <w:rPr>
          <w:sz w:val="27"/>
        </w:rPr>
      </w:pPr>
      <w:r>
        <w:rPr>
          <w:i/>
          <w:sz w:val="27"/>
        </w:rPr>
        <w:t>Các</w:t>
      </w:r>
      <w:r>
        <w:rPr>
          <w:i/>
          <w:spacing w:val="-5"/>
          <w:sz w:val="27"/>
        </w:rPr>
        <w:t> </w:t>
      </w:r>
      <w:r>
        <w:rPr>
          <w:i/>
          <w:sz w:val="27"/>
        </w:rPr>
        <w:t>Hội</w:t>
      </w:r>
      <w:r>
        <w:rPr>
          <w:i/>
          <w:spacing w:val="-5"/>
          <w:sz w:val="27"/>
        </w:rPr>
        <w:t> </w:t>
      </w:r>
      <w:r>
        <w:rPr>
          <w:i/>
          <w:sz w:val="27"/>
        </w:rPr>
        <w:t>thẩm</w:t>
      </w:r>
      <w:r>
        <w:rPr>
          <w:i/>
          <w:spacing w:val="-3"/>
          <w:sz w:val="27"/>
        </w:rPr>
        <w:t> </w:t>
      </w:r>
      <w:r>
        <w:rPr>
          <w:i/>
          <w:sz w:val="27"/>
        </w:rPr>
        <w:t>nhân</w:t>
      </w:r>
      <w:r>
        <w:rPr>
          <w:i/>
          <w:spacing w:val="-2"/>
          <w:sz w:val="27"/>
        </w:rPr>
        <w:t> </w:t>
      </w:r>
      <w:r>
        <w:rPr>
          <w:i/>
          <w:spacing w:val="-4"/>
          <w:sz w:val="27"/>
        </w:rPr>
        <w:t>dân</w:t>
      </w:r>
      <w:r>
        <w:rPr>
          <w:spacing w:val="-4"/>
          <w:sz w:val="27"/>
        </w:rPr>
        <w:t>:</w:t>
      </w:r>
    </w:p>
    <w:p>
      <w:pPr>
        <w:pStyle w:val="ListParagraph"/>
        <w:numPr>
          <w:ilvl w:val="0"/>
          <w:numId w:val="1"/>
        </w:numPr>
        <w:tabs>
          <w:tab w:pos="491" w:val="left" w:leader="none"/>
        </w:tabs>
        <w:spacing w:line="240" w:lineRule="auto" w:before="119" w:after="0"/>
        <w:ind w:left="490" w:right="0" w:hanging="272"/>
        <w:jc w:val="left"/>
        <w:rPr>
          <w:sz w:val="27"/>
        </w:rPr>
      </w:pPr>
      <w:r>
        <w:rPr>
          <w:sz w:val="27"/>
        </w:rPr>
        <w:t>Ông</w:t>
      </w:r>
      <w:r>
        <w:rPr>
          <w:spacing w:val="-5"/>
          <w:sz w:val="27"/>
        </w:rPr>
        <w:t> </w:t>
      </w:r>
      <w:r>
        <w:rPr>
          <w:sz w:val="27"/>
        </w:rPr>
        <w:t>Khưu</w:t>
      </w:r>
      <w:r>
        <w:rPr>
          <w:spacing w:val="-3"/>
          <w:sz w:val="27"/>
        </w:rPr>
        <w:t> </w:t>
      </w:r>
      <w:r>
        <w:rPr>
          <w:sz w:val="27"/>
        </w:rPr>
        <w:t>Hán</w:t>
      </w:r>
      <w:r>
        <w:rPr>
          <w:spacing w:val="-5"/>
          <w:sz w:val="27"/>
        </w:rPr>
        <w:t> </w:t>
      </w:r>
      <w:r>
        <w:rPr>
          <w:spacing w:val="-4"/>
          <w:sz w:val="27"/>
        </w:rPr>
        <w:t>Quang</w:t>
      </w:r>
    </w:p>
    <w:p>
      <w:pPr>
        <w:pStyle w:val="ListParagraph"/>
        <w:numPr>
          <w:ilvl w:val="0"/>
          <w:numId w:val="1"/>
        </w:numPr>
        <w:tabs>
          <w:tab w:pos="491" w:val="left" w:leader="none"/>
        </w:tabs>
        <w:spacing w:line="240" w:lineRule="auto" w:before="119" w:after="0"/>
        <w:ind w:left="490" w:right="0" w:hanging="272"/>
        <w:jc w:val="left"/>
        <w:rPr>
          <w:sz w:val="27"/>
        </w:rPr>
      </w:pPr>
      <w:r>
        <w:rPr>
          <w:sz w:val="27"/>
        </w:rPr>
        <w:t>Bà</w:t>
      </w:r>
      <w:r>
        <w:rPr>
          <w:spacing w:val="-7"/>
          <w:sz w:val="27"/>
        </w:rPr>
        <w:t> </w:t>
      </w:r>
      <w:r>
        <w:rPr>
          <w:sz w:val="27"/>
        </w:rPr>
        <w:t>Hoàng</w:t>
      </w:r>
      <w:r>
        <w:rPr>
          <w:spacing w:val="-3"/>
          <w:sz w:val="27"/>
        </w:rPr>
        <w:t> </w:t>
      </w:r>
      <w:r>
        <w:rPr>
          <w:sz w:val="27"/>
        </w:rPr>
        <w:t>Mỹ</w:t>
      </w:r>
      <w:r>
        <w:rPr>
          <w:spacing w:val="-5"/>
          <w:sz w:val="27"/>
        </w:rPr>
        <w:t> </w:t>
      </w:r>
      <w:r>
        <w:rPr>
          <w:spacing w:val="-4"/>
          <w:sz w:val="27"/>
        </w:rPr>
        <w:t>Oanh</w:t>
      </w:r>
    </w:p>
    <w:p>
      <w:pPr>
        <w:pStyle w:val="ListParagraph"/>
        <w:numPr>
          <w:ilvl w:val="1"/>
          <w:numId w:val="1"/>
        </w:numPr>
        <w:tabs>
          <w:tab w:pos="422" w:val="left" w:leader="none"/>
        </w:tabs>
        <w:spacing w:line="240" w:lineRule="auto" w:before="121" w:after="0"/>
        <w:ind w:left="219" w:right="132" w:firstLine="0"/>
        <w:jc w:val="left"/>
        <w:rPr>
          <w:sz w:val="27"/>
        </w:rPr>
      </w:pPr>
      <w:r>
        <w:rPr>
          <w:b/>
          <w:i/>
          <w:sz w:val="27"/>
        </w:rPr>
        <w:t>Thư</w:t>
      </w:r>
      <w:r>
        <w:rPr>
          <w:b/>
          <w:i/>
          <w:spacing w:val="40"/>
          <w:sz w:val="27"/>
        </w:rPr>
        <w:t> </w:t>
      </w:r>
      <w:r>
        <w:rPr>
          <w:b/>
          <w:i/>
          <w:sz w:val="27"/>
        </w:rPr>
        <w:t>ký</w:t>
      </w:r>
      <w:r>
        <w:rPr>
          <w:b/>
          <w:i/>
          <w:spacing w:val="40"/>
          <w:sz w:val="27"/>
        </w:rPr>
        <w:t> </w:t>
      </w:r>
      <w:r>
        <w:rPr>
          <w:b/>
          <w:i/>
          <w:sz w:val="27"/>
        </w:rPr>
        <w:t>phiên</w:t>
      </w:r>
      <w:r>
        <w:rPr>
          <w:b/>
          <w:i/>
          <w:spacing w:val="40"/>
          <w:sz w:val="27"/>
        </w:rPr>
        <w:t> </w:t>
      </w:r>
      <w:r>
        <w:rPr>
          <w:b/>
          <w:i/>
          <w:sz w:val="27"/>
        </w:rPr>
        <w:t>tòa</w:t>
      </w:r>
      <w:r>
        <w:rPr>
          <w:sz w:val="27"/>
        </w:rPr>
        <w:t>:</w:t>
      </w:r>
      <w:r>
        <w:rPr>
          <w:spacing w:val="39"/>
          <w:sz w:val="27"/>
        </w:rPr>
        <w:t> </w:t>
      </w:r>
      <w:r>
        <w:rPr>
          <w:sz w:val="27"/>
        </w:rPr>
        <w:t>Bà</w:t>
      </w:r>
      <w:r>
        <w:rPr>
          <w:spacing w:val="40"/>
          <w:sz w:val="27"/>
        </w:rPr>
        <w:t> </w:t>
      </w:r>
      <w:r>
        <w:rPr>
          <w:sz w:val="27"/>
        </w:rPr>
        <w:t>Lương</w:t>
      </w:r>
      <w:r>
        <w:rPr>
          <w:spacing w:val="40"/>
          <w:sz w:val="27"/>
        </w:rPr>
        <w:t> </w:t>
      </w:r>
      <w:r>
        <w:rPr>
          <w:sz w:val="27"/>
        </w:rPr>
        <w:t>Diệu</w:t>
      </w:r>
      <w:r>
        <w:rPr>
          <w:spacing w:val="40"/>
          <w:sz w:val="27"/>
        </w:rPr>
        <w:t> </w:t>
      </w:r>
      <w:r>
        <w:rPr>
          <w:sz w:val="27"/>
        </w:rPr>
        <w:t>Thu</w:t>
      </w:r>
      <w:r>
        <w:rPr>
          <w:spacing w:val="40"/>
          <w:sz w:val="27"/>
        </w:rPr>
        <w:t> </w:t>
      </w:r>
      <w:r>
        <w:rPr>
          <w:sz w:val="27"/>
        </w:rPr>
        <w:t>-</w:t>
      </w:r>
      <w:r>
        <w:rPr>
          <w:spacing w:val="40"/>
          <w:sz w:val="27"/>
        </w:rPr>
        <w:t> </w:t>
      </w:r>
      <w:r>
        <w:rPr>
          <w:sz w:val="27"/>
        </w:rPr>
        <w:t>Thư</w:t>
      </w:r>
      <w:r>
        <w:rPr>
          <w:spacing w:val="40"/>
          <w:sz w:val="27"/>
        </w:rPr>
        <w:t> </w:t>
      </w:r>
      <w:r>
        <w:rPr>
          <w:sz w:val="27"/>
        </w:rPr>
        <w:t>ký</w:t>
      </w:r>
      <w:r>
        <w:rPr>
          <w:spacing w:val="40"/>
          <w:sz w:val="27"/>
        </w:rPr>
        <w:t> </w:t>
      </w:r>
      <w:r>
        <w:rPr>
          <w:sz w:val="27"/>
        </w:rPr>
        <w:t>Tòa</w:t>
      </w:r>
      <w:r>
        <w:rPr>
          <w:spacing w:val="40"/>
          <w:sz w:val="27"/>
        </w:rPr>
        <w:t> </w:t>
      </w:r>
      <w:r>
        <w:rPr>
          <w:sz w:val="27"/>
        </w:rPr>
        <w:t>án</w:t>
      </w:r>
      <w:r>
        <w:rPr>
          <w:spacing w:val="40"/>
          <w:sz w:val="27"/>
        </w:rPr>
        <w:t> </w:t>
      </w:r>
      <w:r>
        <w:rPr>
          <w:sz w:val="27"/>
        </w:rPr>
        <w:t>nhân</w:t>
      </w:r>
      <w:r>
        <w:rPr>
          <w:spacing w:val="40"/>
          <w:sz w:val="27"/>
        </w:rPr>
        <w:t> </w:t>
      </w:r>
      <w:r>
        <w:rPr>
          <w:sz w:val="27"/>
        </w:rPr>
        <w:t>dân</w:t>
      </w:r>
      <w:r>
        <w:rPr>
          <w:spacing w:val="40"/>
          <w:sz w:val="27"/>
        </w:rPr>
        <w:t> </w:t>
      </w:r>
      <w:r>
        <w:rPr>
          <w:sz w:val="27"/>
        </w:rPr>
        <w:t>Quận</w:t>
      </w:r>
      <w:r>
        <w:rPr>
          <w:spacing w:val="40"/>
          <w:sz w:val="27"/>
        </w:rPr>
        <w:t> </w:t>
      </w:r>
      <w:r>
        <w:rPr>
          <w:sz w:val="27"/>
        </w:rPr>
        <w:t>11, Thành phố Hồ Chí Minh</w:t>
      </w:r>
    </w:p>
    <w:p>
      <w:pPr>
        <w:pStyle w:val="ListParagraph"/>
        <w:numPr>
          <w:ilvl w:val="1"/>
          <w:numId w:val="1"/>
        </w:numPr>
        <w:tabs>
          <w:tab w:pos="391" w:val="left" w:leader="none"/>
        </w:tabs>
        <w:spacing w:line="237" w:lineRule="auto" w:before="126" w:after="0"/>
        <w:ind w:left="219" w:right="133" w:firstLine="0"/>
        <w:jc w:val="left"/>
        <w:rPr>
          <w:sz w:val="27"/>
        </w:rPr>
      </w:pPr>
      <w:r>
        <w:rPr>
          <w:b/>
          <w:i/>
          <w:sz w:val="27"/>
        </w:rPr>
        <w:t>Đại diện Viện kiểm sát nhân dân Quận 11, Thành phố Hồ Chí Minh tham gia</w:t>
      </w:r>
      <w:r>
        <w:rPr>
          <w:b/>
          <w:i/>
          <w:sz w:val="27"/>
        </w:rPr>
        <w:t> phiên tòa</w:t>
      </w:r>
      <w:r>
        <w:rPr>
          <w:sz w:val="27"/>
        </w:rPr>
        <w:t>: Bà Trần Thị Thanh Thúy - Kiểm sát viên.</w:t>
      </w:r>
    </w:p>
    <w:p>
      <w:pPr>
        <w:pStyle w:val="BodyText"/>
        <w:spacing w:before="119"/>
        <w:ind w:right="132" w:firstLine="719"/>
      </w:pPr>
      <w:r>
        <w:rPr/>
        <w:t>Ngày 27 tháng 12 năm</w:t>
      </w:r>
      <w:r>
        <w:rPr>
          <w:spacing w:val="-1"/>
        </w:rPr>
        <w:t> </w:t>
      </w:r>
      <w:r>
        <w:rPr/>
        <w:t>2022, tại trụ sở Tòa</w:t>
      </w:r>
      <w:r>
        <w:rPr>
          <w:spacing w:val="-1"/>
        </w:rPr>
        <w:t> </w:t>
      </w:r>
      <w:r>
        <w:rPr/>
        <w:t>án nhân dân Quận 11,</w:t>
      </w:r>
      <w:r>
        <w:rPr>
          <w:spacing w:val="-2"/>
        </w:rPr>
        <w:t> </w:t>
      </w:r>
      <w:r>
        <w:rPr/>
        <w:t>Thành phố Hồ Chí Minh (số 172 Ông Ích Khiêm, Phường 5, Quận 11, Thành phố Hồ Chí Minh), xét xử sơ thẩm công khai vụ án thụ lý số: 69/2022/TLST-DS ngày 09 tháng 5 năm 2022 về “Tranh chấp về hợp đồng tín dụng” theo Quyết định đưa vụ án ra</w:t>
      </w:r>
      <w:r>
        <w:rPr>
          <w:spacing w:val="40"/>
        </w:rPr>
        <w:t> </w:t>
      </w:r>
      <w:r>
        <w:rPr/>
        <w:t>xét xử số 196/2022/QĐXXST-DS ngày 04 tháng 11 năm 2022 và Quyết định hoãn phiên tòa số 114/2022/QĐST-DS ngày 30 tháng 11 năm 2022, giữa các đương sự:</w:t>
      </w:r>
    </w:p>
    <w:p>
      <w:pPr>
        <w:pStyle w:val="ListParagraph"/>
        <w:numPr>
          <w:ilvl w:val="2"/>
          <w:numId w:val="1"/>
        </w:numPr>
        <w:tabs>
          <w:tab w:pos="1215" w:val="left" w:leader="none"/>
        </w:tabs>
        <w:spacing w:line="240" w:lineRule="auto" w:before="120" w:after="0"/>
        <w:ind w:left="219" w:right="120" w:firstLine="719"/>
        <w:jc w:val="both"/>
        <w:rPr>
          <w:sz w:val="27"/>
        </w:rPr>
      </w:pPr>
      <w:r>
        <w:rPr>
          <w:i/>
          <w:sz w:val="27"/>
        </w:rPr>
        <w:t>Nguyên đơn</w:t>
      </w:r>
      <w:r>
        <w:rPr>
          <w:sz w:val="27"/>
        </w:rPr>
        <w:t>: Ngân hàng Thương mại cổ phần XXXX (Xxbank); địa chỉ: x Láng Hạ, phường xx, quận xx, Thành phố Hà Nội;</w:t>
      </w:r>
    </w:p>
    <w:p>
      <w:pPr>
        <w:pStyle w:val="BodyText"/>
        <w:spacing w:before="121"/>
        <w:ind w:right="129" w:firstLine="707"/>
      </w:pPr>
      <w:r>
        <w:rPr/>
        <w:t>Người đại diện theo ủy quyền của nguyên đơn: Ông T T N và ông N P Tg; địa chỉ: Tầng x, số x Cao Thắng, Phường x, Quận x, Thành phố Hồ Chí Minh (theo Giấy ủy quyền số 1334/2022/UQ-LCC ngày 11/7/2022) có mặt.</w:t>
      </w:r>
    </w:p>
    <w:p>
      <w:pPr>
        <w:pStyle w:val="ListParagraph"/>
        <w:numPr>
          <w:ilvl w:val="2"/>
          <w:numId w:val="1"/>
        </w:numPr>
        <w:tabs>
          <w:tab w:pos="1225" w:val="left" w:leader="none"/>
        </w:tabs>
        <w:spacing w:line="240" w:lineRule="auto" w:before="120" w:after="0"/>
        <w:ind w:left="219" w:right="116" w:firstLine="719"/>
        <w:jc w:val="both"/>
        <w:rPr>
          <w:sz w:val="27"/>
        </w:rPr>
      </w:pPr>
      <w:r>
        <w:rPr>
          <w:i/>
          <w:sz w:val="27"/>
        </w:rPr>
        <w:t>Bị đơn</w:t>
      </w:r>
      <w:r>
        <w:rPr>
          <w:sz w:val="27"/>
        </w:rPr>
        <w:t>: Ông L M C và bà N V Q T T; địa chỉ: Hộ khẩu thường trú: x Lê Thị Bạch Cát, Phường x, Quận x, Thành phố Hồ Chí Minh. Tạm trú: x Lê Tung, Phường x, Quận x, Thành phố Hồ Chí Minh; vắng mặt.</w:t>
      </w:r>
    </w:p>
    <w:p>
      <w:pPr>
        <w:spacing w:before="127"/>
        <w:ind w:left="1046" w:right="962" w:firstLine="0"/>
        <w:jc w:val="center"/>
        <w:rPr>
          <w:b/>
          <w:sz w:val="27"/>
        </w:rPr>
      </w:pPr>
      <w:r>
        <w:rPr>
          <w:b/>
          <w:sz w:val="27"/>
        </w:rPr>
        <w:t>NỘI</w:t>
      </w:r>
      <w:r>
        <w:rPr>
          <w:b/>
          <w:spacing w:val="-5"/>
          <w:sz w:val="27"/>
        </w:rPr>
        <w:t> </w:t>
      </w:r>
      <w:r>
        <w:rPr>
          <w:b/>
          <w:sz w:val="27"/>
        </w:rPr>
        <w:t>DUNG</w:t>
      </w:r>
      <w:r>
        <w:rPr>
          <w:b/>
          <w:spacing w:val="-3"/>
          <w:sz w:val="27"/>
        </w:rPr>
        <w:t> </w:t>
      </w:r>
      <w:r>
        <w:rPr>
          <w:b/>
          <w:sz w:val="27"/>
        </w:rPr>
        <w:t>VỤ</w:t>
      </w:r>
      <w:r>
        <w:rPr>
          <w:b/>
          <w:spacing w:val="-3"/>
          <w:sz w:val="27"/>
        </w:rPr>
        <w:t> </w:t>
      </w:r>
      <w:r>
        <w:rPr>
          <w:b/>
          <w:spacing w:val="-5"/>
          <w:sz w:val="27"/>
        </w:rPr>
        <w:t>ÁN:</w:t>
      </w:r>
    </w:p>
    <w:p>
      <w:pPr>
        <w:pStyle w:val="BodyText"/>
        <w:spacing w:before="115"/>
        <w:ind w:right="103" w:firstLine="707"/>
      </w:pPr>
      <w:r>
        <w:rPr/>
        <w:t>* Theo đơn khởi kiện ngày 27/10/2021, các bản tự khai và biên bản hòa giải, người đại diện theo ủy quyền của nguyên đơn là ông T T N và ông N P Tg trình</w:t>
      </w:r>
      <w:r>
        <w:rPr>
          <w:spacing w:val="40"/>
        </w:rPr>
        <w:t> </w:t>
      </w:r>
      <w:r>
        <w:rPr>
          <w:spacing w:val="-4"/>
        </w:rPr>
        <w:t>bày:</w:t>
      </w:r>
    </w:p>
    <w:p>
      <w:pPr>
        <w:pStyle w:val="BodyText"/>
        <w:ind w:right="132" w:firstLine="707"/>
      </w:pPr>
      <w:r>
        <w:rPr/>
        <w:t>Ngày</w:t>
      </w:r>
      <w:r>
        <w:rPr>
          <w:spacing w:val="-1"/>
        </w:rPr>
        <w:t> </w:t>
      </w:r>
      <w:r>
        <w:rPr/>
        <w:t>11/9/2020</w:t>
      </w:r>
      <w:r>
        <w:rPr>
          <w:spacing w:val="-1"/>
        </w:rPr>
        <w:t> </w:t>
      </w:r>
      <w:r>
        <w:rPr/>
        <w:t>ông L M</w:t>
      </w:r>
      <w:r>
        <w:rPr>
          <w:spacing w:val="-1"/>
        </w:rPr>
        <w:t> </w:t>
      </w:r>
      <w:r>
        <w:rPr/>
        <w:t>C</w:t>
      </w:r>
      <w:r>
        <w:rPr>
          <w:spacing w:val="-2"/>
        </w:rPr>
        <w:t> </w:t>
      </w:r>
      <w:r>
        <w:rPr/>
        <w:t>và</w:t>
      </w:r>
      <w:r>
        <w:rPr>
          <w:spacing w:val="-2"/>
        </w:rPr>
        <w:t> </w:t>
      </w:r>
      <w:r>
        <w:rPr/>
        <w:t>bà</w:t>
      </w:r>
      <w:r>
        <w:rPr>
          <w:spacing w:val="-1"/>
        </w:rPr>
        <w:t> </w:t>
      </w:r>
      <w:r>
        <w:rPr/>
        <w:t>N V</w:t>
      </w:r>
      <w:r>
        <w:rPr>
          <w:spacing w:val="-1"/>
        </w:rPr>
        <w:t> </w:t>
      </w:r>
      <w:r>
        <w:rPr/>
        <w:t>Q T</w:t>
      </w:r>
      <w:r>
        <w:rPr>
          <w:spacing w:val="-2"/>
        </w:rPr>
        <w:t> </w:t>
      </w:r>
      <w:r>
        <w:rPr/>
        <w:t>T có ký kết</w:t>
      </w:r>
      <w:r>
        <w:rPr>
          <w:spacing w:val="-3"/>
        </w:rPr>
        <w:t> </w:t>
      </w:r>
      <w:r>
        <w:rPr/>
        <w:t>Hợp đồng</w:t>
      </w:r>
      <w:r>
        <w:rPr>
          <w:spacing w:val="-1"/>
        </w:rPr>
        <w:t> </w:t>
      </w:r>
      <w:r>
        <w:rPr/>
        <w:t>cho vay số LN2008312728581 với Ngân hàng Thương mại cổ phần XXXX (gọi tắt là Xxbank).</w:t>
      </w:r>
      <w:r>
        <w:rPr>
          <w:spacing w:val="59"/>
          <w:w w:val="150"/>
        </w:rPr>
        <w:t> </w:t>
      </w:r>
      <w:r>
        <w:rPr/>
        <w:t>Theo</w:t>
      </w:r>
      <w:r>
        <w:rPr>
          <w:spacing w:val="61"/>
          <w:w w:val="150"/>
        </w:rPr>
        <w:t> </w:t>
      </w:r>
      <w:r>
        <w:rPr/>
        <w:t>đó,</w:t>
      </w:r>
      <w:r>
        <w:rPr>
          <w:spacing w:val="62"/>
          <w:w w:val="150"/>
        </w:rPr>
        <w:t> </w:t>
      </w:r>
      <w:r>
        <w:rPr/>
        <w:t>Xxbank</w:t>
      </w:r>
      <w:r>
        <w:rPr>
          <w:spacing w:val="62"/>
          <w:w w:val="150"/>
        </w:rPr>
        <w:t> </w:t>
      </w:r>
      <w:r>
        <w:rPr/>
        <w:t>đã</w:t>
      </w:r>
      <w:r>
        <w:rPr>
          <w:spacing w:val="59"/>
          <w:w w:val="150"/>
        </w:rPr>
        <w:t> </w:t>
      </w:r>
      <w:r>
        <w:rPr/>
        <w:t>giải</w:t>
      </w:r>
      <w:r>
        <w:rPr>
          <w:spacing w:val="59"/>
          <w:w w:val="150"/>
        </w:rPr>
        <w:t> </w:t>
      </w:r>
      <w:r>
        <w:rPr/>
        <w:t>ngân</w:t>
      </w:r>
      <w:r>
        <w:rPr>
          <w:spacing w:val="63"/>
          <w:w w:val="150"/>
        </w:rPr>
        <w:t> </w:t>
      </w:r>
      <w:r>
        <w:rPr/>
        <w:t>cho</w:t>
      </w:r>
      <w:r>
        <w:rPr>
          <w:spacing w:val="64"/>
          <w:w w:val="150"/>
        </w:rPr>
        <w:t> </w:t>
      </w:r>
      <w:r>
        <w:rPr/>
        <w:t>ông</w:t>
      </w:r>
      <w:r>
        <w:rPr>
          <w:spacing w:val="64"/>
          <w:w w:val="150"/>
        </w:rPr>
        <w:t> </w:t>
      </w:r>
      <w:r>
        <w:rPr/>
        <w:t>C</w:t>
      </w:r>
      <w:r>
        <w:rPr>
          <w:spacing w:val="60"/>
          <w:w w:val="150"/>
        </w:rPr>
        <w:t> </w:t>
      </w:r>
      <w:r>
        <w:rPr/>
        <w:t>bà</w:t>
      </w:r>
      <w:r>
        <w:rPr>
          <w:spacing w:val="59"/>
          <w:w w:val="150"/>
        </w:rPr>
        <w:t> </w:t>
      </w:r>
      <w:r>
        <w:rPr/>
        <w:t>T</w:t>
      </w:r>
      <w:r>
        <w:rPr>
          <w:spacing w:val="61"/>
          <w:w w:val="150"/>
        </w:rPr>
        <w:t> </w:t>
      </w:r>
      <w:r>
        <w:rPr/>
        <w:t>vay</w:t>
      </w:r>
      <w:r>
        <w:rPr>
          <w:spacing w:val="61"/>
          <w:w w:val="150"/>
        </w:rPr>
        <w:t> </w:t>
      </w:r>
      <w:r>
        <w:rPr/>
        <w:t>số</w:t>
      </w:r>
      <w:r>
        <w:rPr>
          <w:spacing w:val="63"/>
          <w:w w:val="150"/>
        </w:rPr>
        <w:t> </w:t>
      </w:r>
      <w:r>
        <w:rPr/>
        <w:t>tiền</w:t>
      </w:r>
      <w:r>
        <w:rPr>
          <w:spacing w:val="61"/>
          <w:w w:val="150"/>
        </w:rPr>
        <w:t> </w:t>
      </w:r>
      <w:r>
        <w:rPr>
          <w:spacing w:val="-5"/>
        </w:rPr>
        <w:t>là</w:t>
      </w:r>
    </w:p>
    <w:p>
      <w:pPr>
        <w:spacing w:after="0"/>
        <w:sectPr>
          <w:footerReference w:type="default" r:id="rId5"/>
          <w:type w:val="continuous"/>
          <w:pgSz w:w="11910" w:h="16850"/>
          <w:pgMar w:footer="606" w:header="0" w:top="1120" w:bottom="800" w:left="1480" w:right="1000"/>
          <w:pgNumType w:start="1"/>
        </w:sectPr>
      </w:pPr>
    </w:p>
    <w:p>
      <w:pPr>
        <w:pStyle w:val="BodyText"/>
        <w:spacing w:before="67"/>
        <w:ind w:right="134"/>
      </w:pPr>
      <w:r>
        <w:rPr/>
        <w:t>8.400.000.000 đồng; mục đích vay tiêu dùng, mua bất động sản; thời hạn vay là</w:t>
      </w:r>
      <w:r>
        <w:rPr>
          <w:spacing w:val="40"/>
        </w:rPr>
        <w:t> </w:t>
      </w:r>
      <w:r>
        <w:rPr/>
        <w:t>288 tháng tính từ ngày 11/9/2020; lãi suất vay là 9,4%/ năm trong 12 tháng đầu, định kỳ điều chỉnh lãi suất 03 tháng/ 01 lần.</w:t>
      </w:r>
    </w:p>
    <w:p>
      <w:pPr>
        <w:pStyle w:val="BodyText"/>
        <w:ind w:right="133" w:firstLine="719"/>
      </w:pPr>
      <w:r>
        <w:rPr/>
        <w:t>Để</w:t>
      </w:r>
      <w:r>
        <w:rPr>
          <w:spacing w:val="-2"/>
        </w:rPr>
        <w:t> </w:t>
      </w:r>
      <w:r>
        <w:rPr/>
        <w:t>đảm</w:t>
      </w:r>
      <w:r>
        <w:rPr>
          <w:spacing w:val="-2"/>
        </w:rPr>
        <w:t> </w:t>
      </w:r>
      <w:r>
        <w:rPr/>
        <w:t>bảo khoản vay, ông C</w:t>
      </w:r>
      <w:r>
        <w:rPr>
          <w:spacing w:val="-1"/>
        </w:rPr>
        <w:t> </w:t>
      </w:r>
      <w:r>
        <w:rPr/>
        <w:t>và</w:t>
      </w:r>
      <w:r>
        <w:rPr>
          <w:spacing w:val="-2"/>
        </w:rPr>
        <w:t> </w:t>
      </w:r>
      <w:r>
        <w:rPr/>
        <w:t>bà</w:t>
      </w:r>
      <w:r>
        <w:rPr>
          <w:spacing w:val="-2"/>
        </w:rPr>
        <w:t> </w:t>
      </w:r>
      <w:r>
        <w:rPr/>
        <w:t>T có</w:t>
      </w:r>
      <w:r>
        <w:rPr>
          <w:spacing w:val="-1"/>
        </w:rPr>
        <w:t> </w:t>
      </w:r>
      <w:r>
        <w:rPr/>
        <w:t>thế chấp thửa</w:t>
      </w:r>
      <w:r>
        <w:rPr>
          <w:spacing w:val="-1"/>
        </w:rPr>
        <w:t> </w:t>
      </w:r>
      <w:r>
        <w:rPr/>
        <w:t>đất</w:t>
      </w:r>
      <w:r>
        <w:rPr>
          <w:spacing w:val="-1"/>
        </w:rPr>
        <w:t> </w:t>
      </w:r>
      <w:r>
        <w:rPr/>
        <w:t>số</w:t>
      </w:r>
      <w:r>
        <w:rPr>
          <w:spacing w:val="-1"/>
        </w:rPr>
        <w:t> </w:t>
      </w:r>
      <w:r>
        <w:rPr/>
        <w:t>436, 465,</w:t>
      </w:r>
      <w:r>
        <w:rPr>
          <w:spacing w:val="-2"/>
        </w:rPr>
        <w:t> </w:t>
      </w:r>
      <w:r>
        <w:rPr/>
        <w:t>466, Tờ bản đồ số 68, tọa lạc tại địa chỉ xã Nhơn Đức, huyện Nhà Bè thuộc quyền sử dụng của ông C bà T theo Giấy chứng nhận quyền sử</w:t>
      </w:r>
      <w:r>
        <w:rPr>
          <w:spacing w:val="-2"/>
        </w:rPr>
        <w:t> </w:t>
      </w:r>
      <w:r>
        <w:rPr/>
        <w:t>dụng đất,</w:t>
      </w:r>
      <w:r>
        <w:rPr>
          <w:spacing w:val="-1"/>
        </w:rPr>
        <w:t> </w:t>
      </w:r>
      <w:r>
        <w:rPr/>
        <w:t>quyền sở</w:t>
      </w:r>
      <w:r>
        <w:rPr>
          <w:spacing w:val="-1"/>
        </w:rPr>
        <w:t> </w:t>
      </w:r>
      <w:r>
        <w:rPr/>
        <w:t>hữu</w:t>
      </w:r>
      <w:r>
        <w:rPr>
          <w:spacing w:val="-1"/>
        </w:rPr>
        <w:t> </w:t>
      </w:r>
      <w:r>
        <w:rPr/>
        <w:t>nhà ở và</w:t>
      </w:r>
      <w:r>
        <w:rPr>
          <w:spacing w:val="-2"/>
        </w:rPr>
        <w:t> </w:t>
      </w:r>
      <w:r>
        <w:rPr/>
        <w:t>tài</w:t>
      </w:r>
      <w:r>
        <w:rPr>
          <w:spacing w:val="-3"/>
        </w:rPr>
        <w:t> </w:t>
      </w:r>
      <w:r>
        <w:rPr/>
        <w:t>sản khác</w:t>
      </w:r>
      <w:r>
        <w:rPr>
          <w:spacing w:val="-5"/>
        </w:rPr>
        <w:t> </w:t>
      </w:r>
      <w:r>
        <w:rPr/>
        <w:t>gắn liền</w:t>
      </w:r>
      <w:r>
        <w:rPr>
          <w:spacing w:val="-1"/>
        </w:rPr>
        <w:t> </w:t>
      </w:r>
      <w:r>
        <w:rPr/>
        <w:t>với</w:t>
      </w:r>
      <w:r>
        <w:rPr>
          <w:spacing w:val="-2"/>
        </w:rPr>
        <w:t> </w:t>
      </w:r>
      <w:r>
        <w:rPr/>
        <w:t>đất</w:t>
      </w:r>
      <w:r>
        <w:rPr>
          <w:spacing w:val="-3"/>
        </w:rPr>
        <w:t> </w:t>
      </w:r>
      <w:r>
        <w:rPr/>
        <w:t>số CH00786</w:t>
      </w:r>
      <w:r>
        <w:rPr>
          <w:spacing w:val="-3"/>
        </w:rPr>
        <w:t> </w:t>
      </w:r>
      <w:r>
        <w:rPr/>
        <w:t>do</w:t>
      </w:r>
      <w:r>
        <w:rPr>
          <w:spacing w:val="-3"/>
        </w:rPr>
        <w:t> </w:t>
      </w:r>
      <w:r>
        <w:rPr/>
        <w:t>Ủy ban</w:t>
      </w:r>
      <w:r>
        <w:rPr>
          <w:spacing w:val="-3"/>
        </w:rPr>
        <w:t> </w:t>
      </w:r>
      <w:r>
        <w:rPr/>
        <w:t>nhân</w:t>
      </w:r>
      <w:r>
        <w:rPr>
          <w:spacing w:val="-3"/>
        </w:rPr>
        <w:t> </w:t>
      </w:r>
      <w:r>
        <w:rPr/>
        <w:t>dân</w:t>
      </w:r>
      <w:r>
        <w:rPr>
          <w:spacing w:val="-3"/>
        </w:rPr>
        <w:t> </w:t>
      </w:r>
      <w:r>
        <w:rPr/>
        <w:t>huyện</w:t>
      </w:r>
      <w:r>
        <w:rPr>
          <w:spacing w:val="-3"/>
        </w:rPr>
        <w:t> </w:t>
      </w:r>
      <w:r>
        <w:rPr/>
        <w:t>Nhà</w:t>
      </w:r>
      <w:r>
        <w:rPr>
          <w:spacing w:val="-2"/>
        </w:rPr>
        <w:t> </w:t>
      </w:r>
      <w:r>
        <w:rPr/>
        <w:t>Bè</w:t>
      </w:r>
      <w:r>
        <w:rPr>
          <w:spacing w:val="-2"/>
        </w:rPr>
        <w:t> </w:t>
      </w:r>
      <w:r>
        <w:rPr/>
        <w:t>cấp ngày 25/01/2011, theo Hợp đồng thế chấp quyền sử dụng đất đã được công chứng số 06994 ngày 10/9/2020 tại Văn phòng công chứng Hoàng Xuân Hoan, đã đăng</w:t>
      </w:r>
      <w:r>
        <w:rPr>
          <w:spacing w:val="80"/>
        </w:rPr>
        <w:t> </w:t>
      </w:r>
      <w:r>
        <w:rPr/>
        <w:t>ký giao dịch đảm bảo ngày 11/9/2020 tại Chi nhánh Văn phòng đăng ký đất đai huyện Nhà Bè.</w:t>
      </w:r>
    </w:p>
    <w:p>
      <w:pPr>
        <w:pStyle w:val="BodyText"/>
        <w:ind w:right="132" w:firstLine="707"/>
      </w:pPr>
      <w:r>
        <w:rPr/>
        <w:t>Do ông C và bà T liên tục vi phạm hợp đồng và đã bị quá hạn các kỳ trả nợ nên Xxbank đã chuyển toàn bộ dư sang nợ quá hạn và đã có mời đương sự đến làm việc. Ông C và bà T nhiều lần cam kết thực hiện đúng hợp đồng và đồng ý thanh toán nợ nhưng lại không thực hiện đúng cam kết và hiện nay đã tránh né việc trả</w:t>
      </w:r>
      <w:r>
        <w:rPr>
          <w:spacing w:val="40"/>
        </w:rPr>
        <w:t> </w:t>
      </w:r>
      <w:r>
        <w:rPr/>
        <w:t>nợ. Vì vậy, Xxbank khởi kiện.</w:t>
      </w:r>
    </w:p>
    <w:p>
      <w:pPr>
        <w:pStyle w:val="BodyText"/>
        <w:spacing w:before="121"/>
        <w:ind w:right="116" w:firstLine="707"/>
      </w:pPr>
      <w:r>
        <w:rPr/>
        <w:t>Tại</w:t>
      </w:r>
      <w:r>
        <w:rPr>
          <w:spacing w:val="-3"/>
        </w:rPr>
        <w:t> </w:t>
      </w:r>
      <w:r>
        <w:rPr/>
        <w:t>phiên tòa,</w:t>
      </w:r>
      <w:r>
        <w:rPr>
          <w:spacing w:val="-2"/>
        </w:rPr>
        <w:t> </w:t>
      </w:r>
      <w:r>
        <w:rPr/>
        <w:t>người</w:t>
      </w:r>
      <w:r>
        <w:rPr>
          <w:spacing w:val="-2"/>
        </w:rPr>
        <w:t> </w:t>
      </w:r>
      <w:r>
        <w:rPr/>
        <w:t>đại</w:t>
      </w:r>
      <w:r>
        <w:rPr>
          <w:spacing w:val="-3"/>
        </w:rPr>
        <w:t> </w:t>
      </w:r>
      <w:r>
        <w:rPr/>
        <w:t>diện</w:t>
      </w:r>
      <w:r>
        <w:rPr>
          <w:spacing w:val="-1"/>
        </w:rPr>
        <w:t> </w:t>
      </w:r>
      <w:r>
        <w:rPr/>
        <w:t>theo ủy quyền</w:t>
      </w:r>
      <w:r>
        <w:rPr>
          <w:spacing w:val="-3"/>
        </w:rPr>
        <w:t> </w:t>
      </w:r>
      <w:r>
        <w:rPr/>
        <w:t>của nguyên</w:t>
      </w:r>
      <w:r>
        <w:rPr>
          <w:spacing w:val="-3"/>
        </w:rPr>
        <w:t> </w:t>
      </w:r>
      <w:r>
        <w:rPr/>
        <w:t>đơn xin rút</w:t>
      </w:r>
      <w:r>
        <w:rPr>
          <w:spacing w:val="-2"/>
        </w:rPr>
        <w:t> </w:t>
      </w:r>
      <w:r>
        <w:rPr/>
        <w:t>một</w:t>
      </w:r>
      <w:r>
        <w:rPr>
          <w:spacing w:val="-2"/>
        </w:rPr>
        <w:t> </w:t>
      </w:r>
      <w:r>
        <w:rPr/>
        <w:t>phần yêu cầu khởi kiện về việc buộc ông L M C và bà N V Q T T thanh toán tiền nợ thẻ tín dụng là 12.769.039 đồng theo đơn khởi kiện ngày 27/10/2021; đối với các yêu cầu khác thì phía nguyên đơn vẫn giữ nguyên các yêu cầu khởi kiện như sau:</w:t>
      </w:r>
    </w:p>
    <w:p>
      <w:pPr>
        <w:pStyle w:val="ListParagraph"/>
        <w:numPr>
          <w:ilvl w:val="0"/>
          <w:numId w:val="2"/>
        </w:numPr>
        <w:tabs>
          <w:tab w:pos="1115" w:val="left" w:leader="none"/>
        </w:tabs>
        <w:spacing w:line="240" w:lineRule="auto" w:before="119" w:after="0"/>
        <w:ind w:left="219" w:right="133" w:firstLine="719"/>
        <w:jc w:val="both"/>
        <w:rPr>
          <w:sz w:val="27"/>
        </w:rPr>
      </w:pPr>
      <w:r>
        <w:rPr>
          <w:sz w:val="27"/>
        </w:rPr>
        <w:t>Yêu cầu buộc ông L M C và bà N V Q T T thanh toán số nợ phát sinh từ khoản vay số LN2008312728581, tạm tính đến ngày 27/12/2022 là 10.905.220.668 đồng (bao gồm</w:t>
      </w:r>
      <w:r>
        <w:rPr>
          <w:spacing w:val="-2"/>
          <w:sz w:val="27"/>
        </w:rPr>
        <w:t> </w:t>
      </w:r>
      <w:r>
        <w:rPr>
          <w:sz w:val="27"/>
        </w:rPr>
        <w:t>tiền nợ gốc là:</w:t>
      </w:r>
      <w:r>
        <w:rPr>
          <w:spacing w:val="-1"/>
          <w:sz w:val="27"/>
        </w:rPr>
        <w:t> </w:t>
      </w:r>
      <w:r>
        <w:rPr>
          <w:sz w:val="27"/>
        </w:rPr>
        <w:t>8.234.109.261 đồng;</w:t>
      </w:r>
      <w:r>
        <w:rPr>
          <w:spacing w:val="-2"/>
          <w:sz w:val="27"/>
        </w:rPr>
        <w:t> </w:t>
      </w:r>
      <w:r>
        <w:rPr>
          <w:sz w:val="27"/>
        </w:rPr>
        <w:t>nợ lãi quá</w:t>
      </w:r>
      <w:r>
        <w:rPr>
          <w:spacing w:val="-2"/>
          <w:sz w:val="27"/>
        </w:rPr>
        <w:t> </w:t>
      </w:r>
      <w:r>
        <w:rPr>
          <w:sz w:val="27"/>
        </w:rPr>
        <w:t>hạn</w:t>
      </w:r>
      <w:r>
        <w:rPr>
          <w:spacing w:val="-1"/>
          <w:sz w:val="27"/>
        </w:rPr>
        <w:t> </w:t>
      </w:r>
      <w:r>
        <w:rPr>
          <w:sz w:val="27"/>
        </w:rPr>
        <w:t>là 2.671.111.407 đồng); trả một lần ngay khi bản án có hiệu lực pháp luật.</w:t>
      </w:r>
    </w:p>
    <w:p>
      <w:pPr>
        <w:pStyle w:val="ListParagraph"/>
        <w:numPr>
          <w:ilvl w:val="0"/>
          <w:numId w:val="2"/>
        </w:numPr>
        <w:tabs>
          <w:tab w:pos="1101" w:val="left" w:leader="none"/>
        </w:tabs>
        <w:spacing w:line="240" w:lineRule="auto" w:before="122" w:after="0"/>
        <w:ind w:left="219" w:right="132" w:firstLine="719"/>
        <w:jc w:val="both"/>
        <w:rPr>
          <w:sz w:val="27"/>
        </w:rPr>
      </w:pPr>
      <w:r>
        <w:rPr>
          <w:sz w:val="27"/>
        </w:rPr>
        <w:t>Kể từ ngày tiếp theo</w:t>
      </w:r>
      <w:r>
        <w:rPr>
          <w:spacing w:val="-1"/>
          <w:sz w:val="27"/>
        </w:rPr>
        <w:t> </w:t>
      </w:r>
      <w:r>
        <w:rPr>
          <w:sz w:val="27"/>
        </w:rPr>
        <w:t>của ngày xét</w:t>
      </w:r>
      <w:r>
        <w:rPr>
          <w:spacing w:val="-1"/>
          <w:sz w:val="27"/>
        </w:rPr>
        <w:t> </w:t>
      </w:r>
      <w:r>
        <w:rPr>
          <w:sz w:val="27"/>
        </w:rPr>
        <w:t>xử sơ thẩm, ông L M</w:t>
      </w:r>
      <w:r>
        <w:rPr>
          <w:spacing w:val="-1"/>
          <w:sz w:val="27"/>
        </w:rPr>
        <w:t> </w:t>
      </w:r>
      <w:r>
        <w:rPr>
          <w:sz w:val="27"/>
        </w:rPr>
        <w:t>C và bà</w:t>
      </w:r>
      <w:r>
        <w:rPr>
          <w:spacing w:val="-1"/>
          <w:sz w:val="27"/>
        </w:rPr>
        <w:t> </w:t>
      </w:r>
      <w:r>
        <w:rPr>
          <w:sz w:val="27"/>
        </w:rPr>
        <w:t>N V Q T T còn phải tiếp tục chịu khoản tiền lãi quá hạn của số tiền nợ gốc chưa thanh toán, theo mức lãi suất mà các bên thỏa thuận trong hợp đồng cho đến khi thanh toán xong khoản nợ gốc này.</w:t>
      </w:r>
    </w:p>
    <w:p>
      <w:pPr>
        <w:pStyle w:val="ListParagraph"/>
        <w:numPr>
          <w:ilvl w:val="0"/>
          <w:numId w:val="2"/>
        </w:numPr>
        <w:tabs>
          <w:tab w:pos="1106" w:val="left" w:leader="none"/>
        </w:tabs>
        <w:spacing w:line="240" w:lineRule="auto" w:before="119" w:after="0"/>
        <w:ind w:left="219" w:right="132" w:firstLine="719"/>
        <w:jc w:val="both"/>
        <w:rPr>
          <w:sz w:val="27"/>
        </w:rPr>
      </w:pPr>
      <w:r>
        <w:rPr>
          <w:sz w:val="27"/>
        </w:rPr>
        <w:t>Trường hợp ông C bà T không thanh toán được nợ thì Xxbank được quyền yêu cầu cơ quan thi hành án dân sự có thẩm quyền xử lý tài sản thế chấp để thu hồi nợ. Tài sản thế chấp là thửa đất số 436, 465, 466, Tờ bản đồ số 68, tọa lạc tại xã Nhơn Đức, huyện Nhà Bè thuộc quyền sử dụng của ông C bà T theo Giấy chứng nhận quyền sử dụng đất, quyền sở hữu nhà ở và tài sản khác gắn liền với đất số CH00786 do Ủy ban nhân dân huyện Nhà Bè cấp ngày 25/01/2011, theo Hợp đồng thế chấp quyền sử dụng đất được công chứng số 06994 ngày 10/9/2020 tại Văn phòng công chứng Hoàng Xuân Hoan, đăng ký giao dịch đảm bảo ngày 11/9/2020 tại Chi nhánh Văn phòng đăng ký đất đai huyện Nhà Bè.</w:t>
      </w:r>
    </w:p>
    <w:p>
      <w:pPr>
        <w:pStyle w:val="ListParagraph"/>
        <w:numPr>
          <w:ilvl w:val="0"/>
          <w:numId w:val="2"/>
        </w:numPr>
        <w:tabs>
          <w:tab w:pos="1139" w:val="left" w:leader="none"/>
        </w:tabs>
        <w:spacing w:line="237" w:lineRule="auto" w:before="120" w:after="0"/>
        <w:ind w:left="219" w:right="141" w:firstLine="719"/>
        <w:jc w:val="both"/>
        <w:rPr>
          <w:sz w:val="27"/>
        </w:rPr>
      </w:pPr>
      <w:r>
        <w:rPr>
          <w:sz w:val="27"/>
        </w:rPr>
        <w:t>Trường hợp sau khi phát mãi tài sản bảo đảm không đủ thanh toán hết khoản nợ thì ông C bà T phải tiếp tục thực hiện nghĩa vụ thanh toán hết khoản nợ còn lại cho Xxbank.</w:t>
      </w:r>
    </w:p>
    <w:p>
      <w:pPr>
        <w:pStyle w:val="ListParagraph"/>
        <w:numPr>
          <w:ilvl w:val="0"/>
          <w:numId w:val="3"/>
        </w:numPr>
        <w:tabs>
          <w:tab w:pos="1151" w:val="left" w:leader="none"/>
        </w:tabs>
        <w:spacing w:line="240" w:lineRule="auto" w:before="119" w:after="0"/>
        <w:ind w:left="219" w:right="132" w:firstLine="719"/>
        <w:jc w:val="both"/>
        <w:rPr>
          <w:sz w:val="27"/>
        </w:rPr>
      </w:pPr>
      <w:r>
        <w:rPr>
          <w:sz w:val="27"/>
        </w:rPr>
        <w:t>Trong quá trình giải quyết vụ án, bị đơn không có yêu cầu phản tố. Tòa án đã thực hiện việc cấp, tống đạt, thông báo văn bản tố tụng</w:t>
      </w:r>
      <w:r>
        <w:rPr>
          <w:spacing w:val="16"/>
          <w:sz w:val="27"/>
        </w:rPr>
        <w:t> </w:t>
      </w:r>
      <w:r>
        <w:rPr>
          <w:sz w:val="27"/>
        </w:rPr>
        <w:t>gồm thông báo thụ lý vụ</w:t>
      </w:r>
    </w:p>
    <w:p>
      <w:pPr>
        <w:spacing w:after="0" w:line="240" w:lineRule="auto"/>
        <w:jc w:val="both"/>
        <w:rPr>
          <w:sz w:val="27"/>
        </w:rPr>
        <w:sectPr>
          <w:pgSz w:w="11910" w:h="16850"/>
          <w:pgMar w:header="0" w:footer="606" w:top="1060" w:bottom="800" w:left="1480" w:right="1000"/>
        </w:sectPr>
      </w:pPr>
    </w:p>
    <w:p>
      <w:pPr>
        <w:pStyle w:val="BodyText"/>
        <w:spacing w:line="237" w:lineRule="auto" w:before="67"/>
        <w:ind w:right="130"/>
      </w:pPr>
      <w:r>
        <w:rPr/>
        <w:t>án, giấy triệu tập, thông báo mở phiên họp kiểm tra việc giao nộp, tiếp cận, công khai chứng cứ</w:t>
      </w:r>
      <w:r>
        <w:rPr>
          <w:spacing w:val="-1"/>
        </w:rPr>
        <w:t> </w:t>
      </w:r>
      <w:r>
        <w:rPr/>
        <w:t>và hòa giải, thông</w:t>
      </w:r>
      <w:r>
        <w:rPr>
          <w:spacing w:val="-1"/>
        </w:rPr>
        <w:t> </w:t>
      </w:r>
      <w:r>
        <w:rPr/>
        <w:t>báo</w:t>
      </w:r>
      <w:r>
        <w:rPr>
          <w:spacing w:val="-1"/>
        </w:rPr>
        <w:t> </w:t>
      </w:r>
      <w:r>
        <w:rPr/>
        <w:t>kết</w:t>
      </w:r>
      <w:r>
        <w:rPr>
          <w:spacing w:val="-1"/>
        </w:rPr>
        <w:t> </w:t>
      </w:r>
      <w:r>
        <w:rPr/>
        <w:t>quả phiên họp kiểm tra việc giao nộp, tiếp cận, công khai chứng cứ, thông báo yêu cầu phản hồi ý kiến, quyết định đưa vụ án ra xét xử và quyết định hoãn phiên tòa nhưng</w:t>
      </w:r>
      <w:r>
        <w:rPr>
          <w:spacing w:val="15"/>
        </w:rPr>
        <w:t> </w:t>
      </w:r>
      <w:r>
        <w:rPr/>
        <w:t>bị đơn là ông L M C và bà N V Q T</w:t>
      </w:r>
      <w:r>
        <w:rPr>
          <w:spacing w:val="40"/>
        </w:rPr>
        <w:t> </w:t>
      </w:r>
      <w:r>
        <w:rPr/>
        <w:t>T</w:t>
      </w:r>
      <w:r>
        <w:rPr>
          <w:spacing w:val="-3"/>
        </w:rPr>
        <w:t> </w:t>
      </w:r>
      <w:r>
        <w:rPr/>
        <w:t>vắng</w:t>
      </w:r>
      <w:r>
        <w:rPr>
          <w:spacing w:val="-1"/>
        </w:rPr>
        <w:t> </w:t>
      </w:r>
      <w:r>
        <w:rPr/>
        <w:t>mặt,</w:t>
      </w:r>
      <w:r>
        <w:rPr>
          <w:spacing w:val="-3"/>
        </w:rPr>
        <w:t> </w:t>
      </w:r>
      <w:r>
        <w:rPr/>
        <w:t>không</w:t>
      </w:r>
      <w:r>
        <w:rPr>
          <w:spacing w:val="-1"/>
        </w:rPr>
        <w:t> </w:t>
      </w:r>
      <w:r>
        <w:rPr/>
        <w:t>đến</w:t>
      </w:r>
      <w:r>
        <w:rPr>
          <w:spacing w:val="-1"/>
        </w:rPr>
        <w:t> </w:t>
      </w:r>
      <w:r>
        <w:rPr/>
        <w:t>Tòa</w:t>
      </w:r>
      <w:r>
        <w:rPr>
          <w:spacing w:val="-3"/>
        </w:rPr>
        <w:t> </w:t>
      </w:r>
      <w:r>
        <w:rPr/>
        <w:t>án</w:t>
      </w:r>
      <w:r>
        <w:rPr>
          <w:spacing w:val="-3"/>
        </w:rPr>
        <w:t> </w:t>
      </w:r>
      <w:r>
        <w:rPr/>
        <w:t>để</w:t>
      </w:r>
      <w:r>
        <w:rPr>
          <w:spacing w:val="-3"/>
        </w:rPr>
        <w:t> </w:t>
      </w:r>
      <w:r>
        <w:rPr/>
        <w:t>giải</w:t>
      </w:r>
      <w:r>
        <w:rPr>
          <w:spacing w:val="-3"/>
        </w:rPr>
        <w:t> </w:t>
      </w:r>
      <w:r>
        <w:rPr/>
        <w:t>quyết.</w:t>
      </w:r>
      <w:r>
        <w:rPr>
          <w:spacing w:val="-3"/>
        </w:rPr>
        <w:t> </w:t>
      </w:r>
      <w:r>
        <w:rPr/>
        <w:t>Do</w:t>
      </w:r>
      <w:r>
        <w:rPr>
          <w:spacing w:val="-3"/>
        </w:rPr>
        <w:t> </w:t>
      </w:r>
      <w:r>
        <w:rPr/>
        <w:t>đó, Tòa</w:t>
      </w:r>
      <w:r>
        <w:rPr>
          <w:spacing w:val="-3"/>
        </w:rPr>
        <w:t> </w:t>
      </w:r>
      <w:r>
        <w:rPr/>
        <w:t>án</w:t>
      </w:r>
      <w:r>
        <w:rPr>
          <w:spacing w:val="-1"/>
        </w:rPr>
        <w:t> </w:t>
      </w:r>
      <w:r>
        <w:rPr/>
        <w:t>không</w:t>
      </w:r>
      <w:r>
        <w:rPr>
          <w:spacing w:val="-3"/>
        </w:rPr>
        <w:t> </w:t>
      </w:r>
      <w:r>
        <w:rPr/>
        <w:t>thể</w:t>
      </w:r>
      <w:r>
        <w:rPr>
          <w:spacing w:val="-3"/>
        </w:rPr>
        <w:t> </w:t>
      </w:r>
      <w:r>
        <w:rPr/>
        <w:t>tiến</w:t>
      </w:r>
      <w:r>
        <w:rPr>
          <w:spacing w:val="-2"/>
        </w:rPr>
        <w:t> </w:t>
      </w:r>
      <w:r>
        <w:rPr/>
        <w:t>hành</w:t>
      </w:r>
      <w:r>
        <w:rPr>
          <w:spacing w:val="-1"/>
        </w:rPr>
        <w:t> </w:t>
      </w:r>
      <w:r>
        <w:rPr/>
        <w:t>ghi nhận ý kiến của phía bị đơn.</w:t>
      </w:r>
    </w:p>
    <w:p>
      <w:pPr>
        <w:pStyle w:val="ListParagraph"/>
        <w:numPr>
          <w:ilvl w:val="0"/>
          <w:numId w:val="3"/>
        </w:numPr>
        <w:tabs>
          <w:tab w:pos="1156" w:val="left" w:leader="none"/>
        </w:tabs>
        <w:spacing w:line="240" w:lineRule="auto" w:before="124" w:after="0"/>
        <w:ind w:left="219" w:right="140" w:firstLine="719"/>
        <w:jc w:val="both"/>
        <w:rPr>
          <w:sz w:val="27"/>
        </w:rPr>
      </w:pPr>
      <w:r>
        <w:rPr>
          <w:sz w:val="27"/>
        </w:rPr>
        <w:t>Đại diện Viện kiểm sát nhân dân Quận 11, Thành phố Hồ Chí Minh tham gia phiên tòa có ý kiến như sau:</w:t>
      </w:r>
    </w:p>
    <w:p>
      <w:pPr>
        <w:pStyle w:val="ListParagraph"/>
        <w:numPr>
          <w:ilvl w:val="0"/>
          <w:numId w:val="2"/>
        </w:numPr>
        <w:tabs>
          <w:tab w:pos="1029" w:val="left" w:leader="none"/>
        </w:tabs>
        <w:spacing w:line="240" w:lineRule="auto" w:before="118" w:after="0"/>
        <w:ind w:left="219" w:right="234" w:firstLine="650"/>
        <w:jc w:val="both"/>
        <w:rPr>
          <w:sz w:val="27"/>
        </w:rPr>
      </w:pPr>
      <w:r>
        <w:rPr>
          <w:sz w:val="27"/>
        </w:rPr>
        <w:t>Về</w:t>
      </w:r>
      <w:r>
        <w:rPr>
          <w:spacing w:val="-2"/>
          <w:sz w:val="27"/>
        </w:rPr>
        <w:t> </w:t>
      </w:r>
      <w:r>
        <w:rPr>
          <w:sz w:val="27"/>
        </w:rPr>
        <w:t>thủ tục</w:t>
      </w:r>
      <w:r>
        <w:rPr>
          <w:spacing w:val="-2"/>
          <w:sz w:val="27"/>
        </w:rPr>
        <w:t> </w:t>
      </w:r>
      <w:r>
        <w:rPr>
          <w:sz w:val="27"/>
        </w:rPr>
        <w:t>tố tụng: Trong quá</w:t>
      </w:r>
      <w:r>
        <w:rPr>
          <w:spacing w:val="-2"/>
          <w:sz w:val="27"/>
        </w:rPr>
        <w:t> </w:t>
      </w:r>
      <w:r>
        <w:rPr>
          <w:sz w:val="27"/>
        </w:rPr>
        <w:t>trình giải</w:t>
      </w:r>
      <w:r>
        <w:rPr>
          <w:spacing w:val="-3"/>
          <w:sz w:val="27"/>
        </w:rPr>
        <w:t> </w:t>
      </w:r>
      <w:r>
        <w:rPr>
          <w:sz w:val="27"/>
        </w:rPr>
        <w:t>quyết</w:t>
      </w:r>
      <w:r>
        <w:rPr>
          <w:spacing w:val="-3"/>
          <w:sz w:val="27"/>
        </w:rPr>
        <w:t> </w:t>
      </w:r>
      <w:r>
        <w:rPr>
          <w:sz w:val="27"/>
        </w:rPr>
        <w:t>vụ án,</w:t>
      </w:r>
      <w:r>
        <w:rPr>
          <w:spacing w:val="-2"/>
          <w:sz w:val="27"/>
        </w:rPr>
        <w:t> </w:t>
      </w:r>
      <w:r>
        <w:rPr>
          <w:sz w:val="27"/>
        </w:rPr>
        <w:t>Thẩm</w:t>
      </w:r>
      <w:r>
        <w:rPr>
          <w:spacing w:val="-4"/>
          <w:sz w:val="27"/>
        </w:rPr>
        <w:t> </w:t>
      </w:r>
      <w:r>
        <w:rPr>
          <w:sz w:val="27"/>
        </w:rPr>
        <w:t>phán được</w:t>
      </w:r>
      <w:r>
        <w:rPr>
          <w:spacing w:val="-4"/>
          <w:sz w:val="27"/>
        </w:rPr>
        <w:t> </w:t>
      </w:r>
      <w:r>
        <w:rPr>
          <w:sz w:val="27"/>
        </w:rPr>
        <w:t>phân công giải quyết vụ án đã thực hiện đúng quy định tại Điều 26; xác định tư cách tham gia tố tụng đúng quy định tại Điều 68; tiến hành thụ lý vụ án đúng quy định tại Điều 195; việc xác minh, thu thập chứng cứ đúng quy định tại Điều 97; việc triệu tập đương sự tham gia phiên họp và phiên hòa giải đưng quy định tại Điều 210, 211; ban hành thông báo vụ án có thu thập chứng cứ và đề nghị Viện kiểm</w:t>
      </w:r>
      <w:r>
        <w:rPr>
          <w:spacing w:val="80"/>
          <w:sz w:val="27"/>
        </w:rPr>
        <w:t> </w:t>
      </w:r>
      <w:r>
        <w:rPr>
          <w:sz w:val="27"/>
        </w:rPr>
        <w:t>sát</w:t>
      </w:r>
      <w:r>
        <w:rPr>
          <w:spacing w:val="-3"/>
          <w:sz w:val="27"/>
        </w:rPr>
        <w:t> </w:t>
      </w:r>
      <w:r>
        <w:rPr>
          <w:sz w:val="27"/>
        </w:rPr>
        <w:t>tham</w:t>
      </w:r>
      <w:r>
        <w:rPr>
          <w:spacing w:val="-4"/>
          <w:sz w:val="27"/>
        </w:rPr>
        <w:t> </w:t>
      </w:r>
      <w:r>
        <w:rPr>
          <w:sz w:val="27"/>
        </w:rPr>
        <w:t>gia</w:t>
      </w:r>
      <w:r>
        <w:rPr>
          <w:spacing w:val="-3"/>
          <w:sz w:val="27"/>
        </w:rPr>
        <w:t> </w:t>
      </w:r>
      <w:r>
        <w:rPr>
          <w:sz w:val="27"/>
        </w:rPr>
        <w:t>phiên</w:t>
      </w:r>
      <w:r>
        <w:rPr>
          <w:spacing w:val="-1"/>
          <w:sz w:val="27"/>
        </w:rPr>
        <w:t> </w:t>
      </w:r>
      <w:r>
        <w:rPr>
          <w:sz w:val="27"/>
        </w:rPr>
        <w:t>tòa</w:t>
      </w:r>
      <w:r>
        <w:rPr>
          <w:spacing w:val="-2"/>
          <w:sz w:val="27"/>
        </w:rPr>
        <w:t> </w:t>
      </w:r>
      <w:r>
        <w:rPr>
          <w:sz w:val="27"/>
        </w:rPr>
        <w:t>đúng</w:t>
      </w:r>
      <w:r>
        <w:rPr>
          <w:spacing w:val="-3"/>
          <w:sz w:val="27"/>
        </w:rPr>
        <w:t> </w:t>
      </w:r>
      <w:r>
        <w:rPr>
          <w:sz w:val="27"/>
        </w:rPr>
        <w:t>quy</w:t>
      </w:r>
      <w:r>
        <w:rPr>
          <w:spacing w:val="-3"/>
          <w:sz w:val="27"/>
        </w:rPr>
        <w:t> </w:t>
      </w:r>
      <w:r>
        <w:rPr>
          <w:sz w:val="27"/>
        </w:rPr>
        <w:t>định tại</w:t>
      </w:r>
      <w:r>
        <w:rPr>
          <w:spacing w:val="-3"/>
          <w:sz w:val="27"/>
        </w:rPr>
        <w:t> </w:t>
      </w:r>
      <w:r>
        <w:rPr>
          <w:sz w:val="27"/>
        </w:rPr>
        <w:t>Điều 21;</w:t>
      </w:r>
      <w:r>
        <w:rPr>
          <w:spacing w:val="-2"/>
          <w:sz w:val="27"/>
        </w:rPr>
        <w:t> </w:t>
      </w:r>
      <w:r>
        <w:rPr>
          <w:sz w:val="27"/>
        </w:rPr>
        <w:t>ban</w:t>
      </w:r>
      <w:r>
        <w:rPr>
          <w:spacing w:val="-3"/>
          <w:sz w:val="27"/>
        </w:rPr>
        <w:t> </w:t>
      </w:r>
      <w:r>
        <w:rPr>
          <w:sz w:val="27"/>
        </w:rPr>
        <w:t>hành</w:t>
      </w:r>
      <w:r>
        <w:rPr>
          <w:spacing w:val="-3"/>
          <w:sz w:val="27"/>
        </w:rPr>
        <w:t> </w:t>
      </w:r>
      <w:r>
        <w:rPr>
          <w:sz w:val="27"/>
        </w:rPr>
        <w:t>quyết</w:t>
      </w:r>
      <w:r>
        <w:rPr>
          <w:spacing w:val="-3"/>
          <w:sz w:val="27"/>
        </w:rPr>
        <w:t> </w:t>
      </w:r>
      <w:r>
        <w:rPr>
          <w:sz w:val="27"/>
        </w:rPr>
        <w:t>định</w:t>
      </w:r>
      <w:r>
        <w:rPr>
          <w:spacing w:val="-3"/>
          <w:sz w:val="27"/>
        </w:rPr>
        <w:t> </w:t>
      </w:r>
      <w:r>
        <w:rPr>
          <w:sz w:val="27"/>
        </w:rPr>
        <w:t>xét</w:t>
      </w:r>
      <w:r>
        <w:rPr>
          <w:spacing w:val="-3"/>
          <w:sz w:val="27"/>
        </w:rPr>
        <w:t> </w:t>
      </w:r>
      <w:r>
        <w:rPr>
          <w:sz w:val="27"/>
        </w:rPr>
        <w:t>xử,</w:t>
      </w:r>
      <w:r>
        <w:rPr>
          <w:spacing w:val="-2"/>
          <w:sz w:val="27"/>
        </w:rPr>
        <w:t> </w:t>
      </w:r>
      <w:r>
        <w:rPr>
          <w:sz w:val="27"/>
        </w:rPr>
        <w:t>tống đạt cho đương sự, gửi quyết định và chuyển hồ sơ cho Viện kiểm sát đúng quy định tại Điều 220 của Bộ luật tố tụng dân sự. Tuy nhiên, Thẩm phán còn thiếu sót là tại đơn khởi kiện nguyên đơn có yêu cầu bị đơn thanh toán nợ của hợp đồng thẻ tín dụng mà</w:t>
      </w:r>
      <w:r>
        <w:rPr>
          <w:spacing w:val="-1"/>
          <w:sz w:val="27"/>
        </w:rPr>
        <w:t> </w:t>
      </w:r>
      <w:r>
        <w:rPr>
          <w:sz w:val="27"/>
        </w:rPr>
        <w:t>không nộp chứng cứ chứng minh nhưng Thẩm</w:t>
      </w:r>
      <w:r>
        <w:rPr>
          <w:spacing w:val="-1"/>
          <w:sz w:val="27"/>
        </w:rPr>
        <w:t> </w:t>
      </w:r>
      <w:r>
        <w:rPr>
          <w:sz w:val="27"/>
        </w:rPr>
        <w:t>phán vẫn thụ lý và</w:t>
      </w:r>
      <w:r>
        <w:rPr>
          <w:spacing w:val="-3"/>
          <w:sz w:val="27"/>
        </w:rPr>
        <w:t> </w:t>
      </w:r>
      <w:r>
        <w:rPr>
          <w:sz w:val="27"/>
        </w:rPr>
        <w:t>ban hành thông báo thụ lý vụ án. Quá trình giải quyết, Thẩm phán không yêu cầu nguyên đơn nộp hợp đồng thẻ tín dụng và không làm rõ yêu cầu này trong biên</w:t>
      </w:r>
      <w:r>
        <w:rPr>
          <w:spacing w:val="40"/>
          <w:sz w:val="27"/>
        </w:rPr>
        <w:t> </w:t>
      </w:r>
      <w:r>
        <w:rPr>
          <w:sz w:val="27"/>
        </w:rPr>
        <w:t>bản hòa</w:t>
      </w:r>
      <w:r>
        <w:rPr>
          <w:spacing w:val="-2"/>
          <w:sz w:val="27"/>
        </w:rPr>
        <w:t> </w:t>
      </w:r>
      <w:r>
        <w:rPr>
          <w:sz w:val="27"/>
        </w:rPr>
        <w:t>giải. Thẩm</w:t>
      </w:r>
      <w:r>
        <w:rPr>
          <w:spacing w:val="-2"/>
          <w:sz w:val="27"/>
        </w:rPr>
        <w:t> </w:t>
      </w:r>
      <w:r>
        <w:rPr>
          <w:sz w:val="27"/>
        </w:rPr>
        <w:t>phán chậm</w:t>
      </w:r>
      <w:r>
        <w:rPr>
          <w:spacing w:val="-2"/>
          <w:sz w:val="27"/>
        </w:rPr>
        <w:t> </w:t>
      </w:r>
      <w:r>
        <w:rPr>
          <w:sz w:val="27"/>
        </w:rPr>
        <w:t>đưa</w:t>
      </w:r>
      <w:r>
        <w:rPr>
          <w:spacing w:val="-2"/>
          <w:sz w:val="27"/>
        </w:rPr>
        <w:t> </w:t>
      </w:r>
      <w:r>
        <w:rPr>
          <w:sz w:val="27"/>
        </w:rPr>
        <w:t>vụ án ra</w:t>
      </w:r>
      <w:r>
        <w:rPr>
          <w:spacing w:val="-2"/>
          <w:sz w:val="27"/>
        </w:rPr>
        <w:t> </w:t>
      </w:r>
      <w:r>
        <w:rPr>
          <w:sz w:val="27"/>
        </w:rPr>
        <w:t>xét</w:t>
      </w:r>
      <w:r>
        <w:rPr>
          <w:spacing w:val="-1"/>
          <w:sz w:val="27"/>
        </w:rPr>
        <w:t> </w:t>
      </w:r>
      <w:r>
        <w:rPr>
          <w:sz w:val="27"/>
        </w:rPr>
        <w:t>xử. Tại</w:t>
      </w:r>
      <w:r>
        <w:rPr>
          <w:spacing w:val="-1"/>
          <w:sz w:val="27"/>
        </w:rPr>
        <w:t> </w:t>
      </w:r>
      <w:r>
        <w:rPr>
          <w:sz w:val="27"/>
        </w:rPr>
        <w:t>phiên tòa,</w:t>
      </w:r>
      <w:r>
        <w:rPr>
          <w:spacing w:val="-2"/>
          <w:sz w:val="27"/>
        </w:rPr>
        <w:t> </w:t>
      </w:r>
      <w:r>
        <w:rPr>
          <w:sz w:val="27"/>
        </w:rPr>
        <w:t>Hội</w:t>
      </w:r>
      <w:r>
        <w:rPr>
          <w:spacing w:val="-2"/>
          <w:sz w:val="27"/>
        </w:rPr>
        <w:t> </w:t>
      </w:r>
      <w:r>
        <w:rPr>
          <w:sz w:val="27"/>
        </w:rPr>
        <w:t>đồng xét</w:t>
      </w:r>
      <w:r>
        <w:rPr>
          <w:spacing w:val="-3"/>
          <w:sz w:val="27"/>
        </w:rPr>
        <w:t> </w:t>
      </w:r>
      <w:r>
        <w:rPr>
          <w:sz w:val="27"/>
        </w:rPr>
        <w:t>xử và</w:t>
      </w:r>
      <w:r>
        <w:rPr>
          <w:spacing w:val="-2"/>
          <w:sz w:val="27"/>
        </w:rPr>
        <w:t> </w:t>
      </w:r>
      <w:r>
        <w:rPr>
          <w:sz w:val="27"/>
        </w:rPr>
        <w:t>Thư</w:t>
      </w:r>
      <w:r>
        <w:rPr>
          <w:spacing w:val="-5"/>
          <w:sz w:val="27"/>
        </w:rPr>
        <w:t> </w:t>
      </w:r>
      <w:r>
        <w:rPr>
          <w:sz w:val="27"/>
        </w:rPr>
        <w:t>ký phiên</w:t>
      </w:r>
      <w:r>
        <w:rPr>
          <w:spacing w:val="-1"/>
          <w:sz w:val="27"/>
        </w:rPr>
        <w:t> </w:t>
      </w:r>
      <w:r>
        <w:rPr>
          <w:sz w:val="27"/>
        </w:rPr>
        <w:t>tòa</w:t>
      </w:r>
      <w:r>
        <w:rPr>
          <w:spacing w:val="-2"/>
          <w:sz w:val="27"/>
        </w:rPr>
        <w:t> </w:t>
      </w:r>
      <w:r>
        <w:rPr>
          <w:sz w:val="27"/>
        </w:rPr>
        <w:t>có mặt,</w:t>
      </w:r>
      <w:r>
        <w:rPr>
          <w:spacing w:val="-2"/>
          <w:sz w:val="27"/>
        </w:rPr>
        <w:t> </w:t>
      </w:r>
      <w:r>
        <w:rPr>
          <w:sz w:val="27"/>
        </w:rPr>
        <w:t>thực</w:t>
      </w:r>
      <w:r>
        <w:rPr>
          <w:spacing w:val="-2"/>
          <w:sz w:val="27"/>
        </w:rPr>
        <w:t> </w:t>
      </w:r>
      <w:r>
        <w:rPr>
          <w:sz w:val="27"/>
        </w:rPr>
        <w:t>hiện</w:t>
      </w:r>
      <w:r>
        <w:rPr>
          <w:spacing w:val="-1"/>
          <w:sz w:val="27"/>
        </w:rPr>
        <w:t> </w:t>
      </w:r>
      <w:r>
        <w:rPr>
          <w:sz w:val="27"/>
        </w:rPr>
        <w:t>đúng</w:t>
      </w:r>
      <w:r>
        <w:rPr>
          <w:spacing w:val="-3"/>
          <w:sz w:val="27"/>
        </w:rPr>
        <w:t> </w:t>
      </w:r>
      <w:r>
        <w:rPr>
          <w:sz w:val="27"/>
        </w:rPr>
        <w:t>quy</w:t>
      </w:r>
      <w:r>
        <w:rPr>
          <w:spacing w:val="-3"/>
          <w:sz w:val="27"/>
        </w:rPr>
        <w:t> </w:t>
      </w:r>
      <w:r>
        <w:rPr>
          <w:sz w:val="27"/>
        </w:rPr>
        <w:t>định tại</w:t>
      </w:r>
      <w:r>
        <w:rPr>
          <w:spacing w:val="-3"/>
          <w:sz w:val="27"/>
        </w:rPr>
        <w:t> </w:t>
      </w:r>
      <w:r>
        <w:rPr>
          <w:sz w:val="27"/>
        </w:rPr>
        <w:t>Điều 63;</w:t>
      </w:r>
      <w:r>
        <w:rPr>
          <w:spacing w:val="-2"/>
          <w:sz w:val="27"/>
        </w:rPr>
        <w:t> </w:t>
      </w:r>
      <w:r>
        <w:rPr>
          <w:sz w:val="27"/>
        </w:rPr>
        <w:t>tiến hành thủ tục khai mạc phiên tòa đúng quy định tại Điều 239 của Bộ luật tố tụng dân sự.</w:t>
      </w:r>
    </w:p>
    <w:p>
      <w:pPr>
        <w:pStyle w:val="ListParagraph"/>
        <w:numPr>
          <w:ilvl w:val="0"/>
          <w:numId w:val="2"/>
        </w:numPr>
        <w:tabs>
          <w:tab w:pos="1101" w:val="left" w:leader="none"/>
        </w:tabs>
        <w:spacing w:line="240" w:lineRule="auto" w:before="122" w:after="0"/>
        <w:ind w:left="219" w:right="131" w:firstLine="707"/>
        <w:jc w:val="both"/>
        <w:rPr>
          <w:sz w:val="27"/>
        </w:rPr>
      </w:pPr>
      <w:r>
        <w:rPr>
          <w:sz w:val="27"/>
        </w:rPr>
        <w:t>Về nội dung vụ án: Đề nghị Hội đồng xét xử đình chỉ xét xử đối với phần yêu cầu khởi kiện về phần nợ thẻ tín dụng mà nguyên đơn đã rút; chấp nhận yêu</w:t>
      </w:r>
      <w:r>
        <w:rPr>
          <w:spacing w:val="40"/>
          <w:sz w:val="27"/>
        </w:rPr>
        <w:t> </w:t>
      </w:r>
      <w:r>
        <w:rPr>
          <w:sz w:val="27"/>
        </w:rPr>
        <w:t>cầu khởi</w:t>
      </w:r>
      <w:r>
        <w:rPr>
          <w:spacing w:val="-2"/>
          <w:sz w:val="27"/>
        </w:rPr>
        <w:t> </w:t>
      </w:r>
      <w:r>
        <w:rPr>
          <w:sz w:val="27"/>
        </w:rPr>
        <w:t>kiện</w:t>
      </w:r>
      <w:r>
        <w:rPr>
          <w:spacing w:val="-1"/>
          <w:sz w:val="27"/>
        </w:rPr>
        <w:t> </w:t>
      </w:r>
      <w:r>
        <w:rPr>
          <w:sz w:val="27"/>
        </w:rPr>
        <w:t>của</w:t>
      </w:r>
      <w:r>
        <w:rPr>
          <w:spacing w:val="-2"/>
          <w:sz w:val="27"/>
        </w:rPr>
        <w:t> </w:t>
      </w:r>
      <w:r>
        <w:rPr>
          <w:sz w:val="27"/>
        </w:rPr>
        <w:t>nguyên đơn về</w:t>
      </w:r>
      <w:r>
        <w:rPr>
          <w:spacing w:val="-2"/>
          <w:sz w:val="27"/>
        </w:rPr>
        <w:t> </w:t>
      </w:r>
      <w:r>
        <w:rPr>
          <w:sz w:val="27"/>
        </w:rPr>
        <w:t>việc buộc</w:t>
      </w:r>
      <w:r>
        <w:rPr>
          <w:spacing w:val="-2"/>
          <w:sz w:val="27"/>
        </w:rPr>
        <w:t> </w:t>
      </w:r>
      <w:r>
        <w:rPr>
          <w:sz w:val="27"/>
        </w:rPr>
        <w:t>ông L M</w:t>
      </w:r>
      <w:r>
        <w:rPr>
          <w:spacing w:val="-1"/>
          <w:sz w:val="27"/>
        </w:rPr>
        <w:t> </w:t>
      </w:r>
      <w:r>
        <w:rPr>
          <w:sz w:val="27"/>
        </w:rPr>
        <w:t>C</w:t>
      </w:r>
      <w:r>
        <w:rPr>
          <w:spacing w:val="-2"/>
          <w:sz w:val="27"/>
        </w:rPr>
        <w:t> </w:t>
      </w:r>
      <w:r>
        <w:rPr>
          <w:sz w:val="27"/>
        </w:rPr>
        <w:t>và</w:t>
      </w:r>
      <w:r>
        <w:rPr>
          <w:spacing w:val="-2"/>
          <w:sz w:val="27"/>
        </w:rPr>
        <w:t> </w:t>
      </w:r>
      <w:r>
        <w:rPr>
          <w:sz w:val="27"/>
        </w:rPr>
        <w:t>bà</w:t>
      </w:r>
      <w:r>
        <w:rPr>
          <w:spacing w:val="-1"/>
          <w:sz w:val="27"/>
        </w:rPr>
        <w:t> </w:t>
      </w:r>
      <w:r>
        <w:rPr>
          <w:sz w:val="27"/>
        </w:rPr>
        <w:t>N V</w:t>
      </w:r>
      <w:r>
        <w:rPr>
          <w:spacing w:val="-1"/>
          <w:sz w:val="27"/>
        </w:rPr>
        <w:t> </w:t>
      </w:r>
      <w:r>
        <w:rPr>
          <w:sz w:val="27"/>
        </w:rPr>
        <w:t>Q T</w:t>
      </w:r>
      <w:r>
        <w:rPr>
          <w:spacing w:val="-1"/>
          <w:sz w:val="27"/>
        </w:rPr>
        <w:t> </w:t>
      </w:r>
      <w:r>
        <w:rPr>
          <w:sz w:val="27"/>
        </w:rPr>
        <w:t>T thanh toán số nợ bao gồm tiền vốn gốc và tiền lãi quá hạn của Hợp đồng cho vay số LN2008312728581 ngày 11/9/2020 theo</w:t>
      </w:r>
      <w:r>
        <w:rPr>
          <w:spacing w:val="-2"/>
          <w:sz w:val="27"/>
        </w:rPr>
        <w:t> </w:t>
      </w:r>
      <w:r>
        <w:rPr>
          <w:sz w:val="27"/>
        </w:rPr>
        <w:t>quy định.</w:t>
      </w:r>
      <w:r>
        <w:rPr>
          <w:spacing w:val="-1"/>
          <w:sz w:val="27"/>
        </w:rPr>
        <w:t> </w:t>
      </w:r>
      <w:r>
        <w:rPr>
          <w:sz w:val="27"/>
        </w:rPr>
        <w:t>Trường hợp ông L</w:t>
      </w:r>
      <w:r>
        <w:rPr>
          <w:spacing w:val="-1"/>
          <w:sz w:val="27"/>
        </w:rPr>
        <w:t> </w:t>
      </w:r>
      <w:r>
        <w:rPr>
          <w:sz w:val="27"/>
        </w:rPr>
        <w:t>M C</w:t>
      </w:r>
      <w:r>
        <w:rPr>
          <w:spacing w:val="-1"/>
          <w:sz w:val="27"/>
        </w:rPr>
        <w:t> </w:t>
      </w:r>
      <w:r>
        <w:rPr>
          <w:sz w:val="27"/>
        </w:rPr>
        <w:t>và</w:t>
      </w:r>
      <w:r>
        <w:rPr>
          <w:spacing w:val="-1"/>
          <w:sz w:val="27"/>
        </w:rPr>
        <w:t> </w:t>
      </w:r>
      <w:r>
        <w:rPr>
          <w:sz w:val="27"/>
        </w:rPr>
        <w:t>bà N V Q T T không trả được nợ thì nguyên đơn được quyền yêu cầu cơ quan thi hành</w:t>
      </w:r>
      <w:r>
        <w:rPr>
          <w:spacing w:val="40"/>
          <w:sz w:val="27"/>
        </w:rPr>
        <w:t> </w:t>
      </w:r>
      <w:r>
        <w:rPr>
          <w:sz w:val="27"/>
        </w:rPr>
        <w:t>án dân sự có thẩm quyền xử lý tài sản đảm bảo để thu hồi nợ. Trường hợp sau khi phát mãi tài sản bảo đảm</w:t>
      </w:r>
      <w:r>
        <w:rPr>
          <w:spacing w:val="-1"/>
          <w:sz w:val="27"/>
        </w:rPr>
        <w:t> </w:t>
      </w:r>
      <w:r>
        <w:rPr>
          <w:sz w:val="27"/>
        </w:rPr>
        <w:t>không đủ trả nợ thì ông C bà T phải tiếp tục thanh toán số nợ còn lại cho nguyên đơn.</w:t>
      </w:r>
    </w:p>
    <w:p>
      <w:pPr>
        <w:spacing w:before="126"/>
        <w:ind w:left="1046" w:right="962" w:firstLine="0"/>
        <w:jc w:val="center"/>
        <w:rPr>
          <w:b/>
          <w:sz w:val="27"/>
        </w:rPr>
      </w:pPr>
      <w:r>
        <w:rPr>
          <w:b/>
          <w:sz w:val="27"/>
        </w:rPr>
        <w:t>NHẬN</w:t>
      </w:r>
      <w:r>
        <w:rPr>
          <w:b/>
          <w:spacing w:val="-3"/>
          <w:sz w:val="27"/>
        </w:rPr>
        <w:t> </w:t>
      </w:r>
      <w:r>
        <w:rPr>
          <w:b/>
          <w:sz w:val="27"/>
        </w:rPr>
        <w:t>ĐỊNH</w:t>
      </w:r>
      <w:r>
        <w:rPr>
          <w:b/>
          <w:spacing w:val="-4"/>
          <w:sz w:val="27"/>
        </w:rPr>
        <w:t> </w:t>
      </w:r>
      <w:r>
        <w:rPr>
          <w:b/>
          <w:sz w:val="27"/>
        </w:rPr>
        <w:t>CỦA</w:t>
      </w:r>
      <w:r>
        <w:rPr>
          <w:b/>
          <w:spacing w:val="-6"/>
          <w:sz w:val="27"/>
        </w:rPr>
        <w:t> </w:t>
      </w:r>
      <w:r>
        <w:rPr>
          <w:b/>
          <w:sz w:val="27"/>
        </w:rPr>
        <w:t>TÒA</w:t>
      </w:r>
      <w:r>
        <w:rPr>
          <w:b/>
          <w:spacing w:val="-5"/>
          <w:sz w:val="27"/>
        </w:rPr>
        <w:t> ÁN:</w:t>
      </w:r>
    </w:p>
    <w:p>
      <w:pPr>
        <w:spacing w:after="0"/>
        <w:jc w:val="center"/>
        <w:rPr>
          <w:sz w:val="27"/>
        </w:rPr>
        <w:sectPr>
          <w:pgSz w:w="11910" w:h="16850"/>
          <w:pgMar w:header="0" w:footer="606" w:top="1060" w:bottom="800" w:left="1480" w:right="1000"/>
        </w:sectPr>
      </w:pPr>
    </w:p>
    <w:p>
      <w:pPr>
        <w:pStyle w:val="BodyText"/>
        <w:spacing w:line="317" w:lineRule="exact" w:before="117"/>
        <w:ind w:left="939"/>
        <w:jc w:val="left"/>
      </w:pPr>
      <w:r>
        <w:rPr/>
        <w:t>Sau</w:t>
      </w:r>
      <w:r>
        <w:rPr>
          <w:spacing w:val="-17"/>
        </w:rPr>
        <w:t> </w:t>
      </w:r>
      <w:r>
        <w:rPr/>
        <w:t>khi</w:t>
      </w:r>
      <w:r>
        <w:rPr>
          <w:spacing w:val="-16"/>
        </w:rPr>
        <w:t> </w:t>
      </w:r>
      <w:r>
        <w:rPr/>
        <w:t>nghiên</w:t>
      </w:r>
      <w:r>
        <w:rPr>
          <w:spacing w:val="-8"/>
        </w:rPr>
        <w:t> </w:t>
      </w:r>
      <w:r>
        <w:rPr/>
        <w:t>cư</w:t>
      </w:r>
      <w:r>
        <w:rPr>
          <w:position w:val="-3"/>
        </w:rPr>
        <w:t>́</w:t>
      </w:r>
      <w:r>
        <w:rPr>
          <w:spacing w:val="-25"/>
          <w:position w:val="-3"/>
        </w:rPr>
        <w:t> </w:t>
      </w:r>
      <w:r>
        <w:rPr/>
        <w:t>u</w:t>
      </w:r>
      <w:r>
        <w:rPr>
          <w:spacing w:val="-8"/>
        </w:rPr>
        <w:t> </w:t>
      </w:r>
      <w:r>
        <w:rPr/>
        <w:t>ca</w:t>
      </w:r>
      <w:r>
        <w:rPr>
          <w:position w:val="-3"/>
        </w:rPr>
        <w:t>́</w:t>
      </w:r>
      <w:r>
        <w:rPr/>
        <w:t>c</w:t>
      </w:r>
      <w:r>
        <w:rPr>
          <w:spacing w:val="-9"/>
        </w:rPr>
        <w:t> </w:t>
      </w:r>
      <w:r>
        <w:rPr/>
        <w:t>ta</w:t>
      </w:r>
      <w:r>
        <w:rPr>
          <w:position w:val="-3"/>
        </w:rPr>
        <w:t>̀</w:t>
      </w:r>
      <w:r>
        <w:rPr/>
        <w:t>i</w:t>
      </w:r>
      <w:r>
        <w:rPr>
          <w:spacing w:val="-10"/>
        </w:rPr>
        <w:t> </w:t>
      </w:r>
      <w:r>
        <w:rPr/>
        <w:t>liêu</w:t>
      </w:r>
      <w:r>
        <w:rPr>
          <w:spacing w:val="-9"/>
        </w:rPr>
        <w:t> </w:t>
      </w:r>
      <w:r>
        <w:rPr/>
        <w:t>co</w:t>
      </w:r>
      <w:r>
        <w:rPr>
          <w:position w:val="-3"/>
        </w:rPr>
        <w:t>́</w:t>
      </w:r>
      <w:r>
        <w:rPr>
          <w:spacing w:val="16"/>
          <w:position w:val="-3"/>
        </w:rPr>
        <w:t> </w:t>
      </w:r>
      <w:r>
        <w:rPr/>
        <w:t>trong</w:t>
      </w:r>
      <w:r>
        <w:rPr>
          <w:spacing w:val="-8"/>
        </w:rPr>
        <w:t> </w:t>
      </w:r>
      <w:r>
        <w:rPr/>
        <w:t>hồ</w:t>
      </w:r>
      <w:r>
        <w:rPr>
          <w:spacing w:val="15"/>
        </w:rPr>
        <w:t> </w:t>
      </w:r>
      <w:r>
        <w:rPr/>
        <w:t>sơ</w:t>
      </w:r>
      <w:r>
        <w:rPr>
          <w:spacing w:val="-8"/>
        </w:rPr>
        <w:t> </w:t>
      </w:r>
      <w:r>
        <w:rPr/>
        <w:t>vu</w:t>
      </w:r>
      <w:r>
        <w:rPr>
          <w:spacing w:val="-30"/>
        </w:rPr>
        <w:t> </w:t>
      </w:r>
      <w:r>
        <w:rPr/>
        <w:t>̣</w:t>
      </w:r>
      <w:r>
        <w:rPr>
          <w:spacing w:val="-35"/>
        </w:rPr>
        <w:t> </w:t>
      </w:r>
      <w:r>
        <w:rPr/>
        <w:t>a</w:t>
      </w:r>
      <w:r>
        <w:rPr>
          <w:position w:val="-3"/>
        </w:rPr>
        <w:t>́</w:t>
      </w:r>
      <w:r>
        <w:rPr/>
        <w:t>n</w:t>
      </w:r>
      <w:r>
        <w:rPr>
          <w:spacing w:val="-9"/>
        </w:rPr>
        <w:t> </w:t>
      </w:r>
      <w:r>
        <w:rPr/>
        <w:t>đa</w:t>
      </w:r>
      <w:r>
        <w:rPr>
          <w:position w:val="-3"/>
        </w:rPr>
        <w:t>̃</w:t>
      </w:r>
      <w:r>
        <w:rPr>
          <w:spacing w:val="-10"/>
          <w:position w:val="-3"/>
        </w:rPr>
        <w:t> </w:t>
      </w:r>
      <w:r>
        <w:rPr>
          <w:spacing w:val="-13"/>
        </w:rPr>
        <w:t>đươc</w:t>
      </w:r>
    </w:p>
    <w:p>
      <w:pPr>
        <w:pStyle w:val="BodyText"/>
        <w:spacing w:before="105"/>
        <w:ind w:left="117"/>
        <w:jc w:val="left"/>
      </w:pPr>
      <w:r>
        <w:rPr/>
        <w:br w:type="column"/>
      </w:r>
      <w:r>
        <w:rPr/>
        <w:t>thâ</w:t>
      </w:r>
      <w:r>
        <w:rPr>
          <w:position w:val="1"/>
        </w:rPr>
        <w:t>̉</w:t>
      </w:r>
      <w:r>
        <w:rPr/>
        <w:t>m</w:t>
      </w:r>
      <w:r>
        <w:rPr>
          <w:spacing w:val="-8"/>
        </w:rPr>
        <w:t> </w:t>
      </w:r>
      <w:r>
        <w:rPr/>
        <w:t>tra</w:t>
      </w:r>
      <w:r>
        <w:rPr>
          <w:spacing w:val="-5"/>
        </w:rPr>
        <w:t> tai</w:t>
      </w:r>
    </w:p>
    <w:p>
      <w:pPr>
        <w:spacing w:after="0"/>
        <w:jc w:val="left"/>
        <w:sectPr>
          <w:type w:val="continuous"/>
          <w:pgSz w:w="11910" w:h="16850"/>
          <w:pgMar w:header="0" w:footer="606" w:top="1120" w:bottom="800" w:left="1480" w:right="1000"/>
          <w:cols w:num="2" w:equalWidth="0">
            <w:col w:w="7397" w:space="40"/>
            <w:col w:w="1993"/>
          </w:cols>
        </w:sectPr>
      </w:pPr>
    </w:p>
    <w:p>
      <w:pPr>
        <w:pStyle w:val="BodyText"/>
        <w:spacing w:line="216" w:lineRule="auto" w:before="11"/>
        <w:jc w:val="left"/>
      </w:pPr>
      <w:r>
        <w:rPr/>
        <w:t>phiên</w:t>
      </w:r>
      <w:r>
        <w:rPr>
          <w:spacing w:val="-17"/>
        </w:rPr>
        <w:t> </w:t>
      </w:r>
      <w:r>
        <w:rPr/>
        <w:t>to</w:t>
      </w:r>
      <w:r>
        <w:rPr>
          <w:position w:val="-3"/>
        </w:rPr>
        <w:t>̀</w:t>
      </w:r>
      <w:r>
        <w:rPr/>
        <w:t>a</w:t>
      </w:r>
      <w:r>
        <w:rPr>
          <w:spacing w:val="-17"/>
        </w:rPr>
        <w:t> </w:t>
      </w:r>
      <w:r>
        <w:rPr/>
        <w:t>và</w:t>
      </w:r>
      <w:r>
        <w:rPr>
          <w:spacing w:val="-17"/>
        </w:rPr>
        <w:t> </w:t>
      </w:r>
      <w:r>
        <w:rPr/>
        <w:t>căn</w:t>
      </w:r>
      <w:r>
        <w:rPr>
          <w:spacing w:val="-17"/>
        </w:rPr>
        <w:t> </w:t>
      </w:r>
      <w:r>
        <w:rPr/>
        <w:t>cư</w:t>
      </w:r>
      <w:r>
        <w:rPr>
          <w:position w:val="-3"/>
        </w:rPr>
        <w:t>́</w:t>
      </w:r>
      <w:r>
        <w:rPr>
          <w:spacing w:val="4"/>
          <w:position w:val="-3"/>
        </w:rPr>
        <w:t> </w:t>
      </w:r>
      <w:r>
        <w:rPr/>
        <w:t>va</w:t>
      </w:r>
      <w:r>
        <w:rPr>
          <w:position w:val="-3"/>
        </w:rPr>
        <w:t>̀</w:t>
      </w:r>
      <w:r>
        <w:rPr/>
        <w:t>o</w:t>
      </w:r>
      <w:r>
        <w:rPr>
          <w:spacing w:val="-17"/>
        </w:rPr>
        <w:t> </w:t>
      </w:r>
      <w:r>
        <w:rPr/>
        <w:t>kết</w:t>
      </w:r>
      <w:r>
        <w:rPr>
          <w:spacing w:val="-16"/>
        </w:rPr>
        <w:t> </w:t>
      </w:r>
      <w:r>
        <w:rPr/>
        <w:t>qua</w:t>
      </w:r>
      <w:r>
        <w:rPr>
          <w:position w:val="-3"/>
        </w:rPr>
        <w:t>̉</w:t>
      </w:r>
      <w:r>
        <w:rPr>
          <w:spacing w:val="-10"/>
          <w:position w:val="-3"/>
        </w:rPr>
        <w:t> </w:t>
      </w:r>
      <w:r>
        <w:rPr/>
        <w:t>tranh</w:t>
      </w:r>
      <w:r>
        <w:rPr>
          <w:spacing w:val="-17"/>
        </w:rPr>
        <w:t> </w:t>
      </w:r>
      <w:r>
        <w:rPr/>
        <w:t>luân điṇ h:</w:t>
      </w:r>
    </w:p>
    <w:p>
      <w:pPr>
        <w:pStyle w:val="BodyText"/>
        <w:tabs>
          <w:tab w:pos="1887" w:val="left" w:leader="none"/>
        </w:tabs>
        <w:spacing w:line="343" w:lineRule="exact" w:before="0"/>
        <w:ind w:left="114"/>
        <w:jc w:val="left"/>
      </w:pPr>
      <w:r>
        <w:rPr/>
        <w:br w:type="column"/>
      </w:r>
      <w:r>
        <w:rPr/>
        <w:t>taị</w:t>
      </w:r>
      <w:r>
        <w:rPr>
          <w:spacing w:val="2"/>
        </w:rPr>
        <w:t> </w:t>
      </w:r>
      <w:r>
        <w:rPr/>
        <w:t>phiên</w:t>
      </w:r>
      <w:r>
        <w:rPr>
          <w:spacing w:val="-15"/>
        </w:rPr>
        <w:t> </w:t>
      </w:r>
      <w:r>
        <w:rPr>
          <w:spacing w:val="-4"/>
        </w:rPr>
        <w:t>to</w:t>
      </w:r>
      <w:r>
        <w:rPr>
          <w:spacing w:val="-4"/>
          <w:position w:val="-3"/>
        </w:rPr>
        <w:t>̀</w:t>
      </w:r>
      <w:r>
        <w:rPr>
          <w:spacing w:val="-4"/>
        </w:rPr>
        <w:t>a</w:t>
      </w:r>
      <w:r>
        <w:rPr/>
        <w:tab/>
        <w:t>,</w:t>
      </w:r>
      <w:r>
        <w:rPr>
          <w:spacing w:val="34"/>
        </w:rPr>
        <w:t> </w:t>
      </w:r>
      <w:r>
        <w:rPr>
          <w:spacing w:val="-13"/>
        </w:rPr>
        <w:t>Hôi</w:t>
      </w:r>
    </w:p>
    <w:p>
      <w:pPr>
        <w:pStyle w:val="BodyText"/>
        <w:spacing w:line="341" w:lineRule="exact" w:before="0"/>
        <w:ind w:left="63"/>
        <w:jc w:val="left"/>
      </w:pPr>
      <w:r>
        <w:rPr/>
        <w:br w:type="column"/>
      </w:r>
      <w:r>
        <w:rPr/>
        <w:t>đồng</w:t>
      </w:r>
      <w:r>
        <w:rPr>
          <w:spacing w:val="-9"/>
        </w:rPr>
        <w:t> </w:t>
      </w:r>
      <w:r>
        <w:rPr/>
        <w:t>xe</w:t>
      </w:r>
      <w:r>
        <w:rPr>
          <w:position w:val="-3"/>
        </w:rPr>
        <w:t>́</w:t>
      </w:r>
      <w:r>
        <w:rPr/>
        <w:t>t</w:t>
      </w:r>
      <w:r>
        <w:rPr>
          <w:spacing w:val="76"/>
        </w:rPr>
        <w:t> </w:t>
      </w:r>
      <w:r>
        <w:rPr/>
        <w:t>xư</w:t>
      </w:r>
      <w:r>
        <w:rPr>
          <w:position w:val="-3"/>
        </w:rPr>
        <w:t>̉</w:t>
      </w:r>
      <w:r>
        <w:rPr>
          <w:spacing w:val="29"/>
          <w:position w:val="-3"/>
        </w:rPr>
        <w:t> </w:t>
      </w:r>
      <w:r>
        <w:rPr>
          <w:spacing w:val="-4"/>
        </w:rPr>
        <w:t>nhân</w:t>
      </w:r>
    </w:p>
    <w:p>
      <w:pPr>
        <w:spacing w:after="0" w:line="341" w:lineRule="exact"/>
        <w:jc w:val="left"/>
        <w:sectPr>
          <w:type w:val="continuous"/>
          <w:pgSz w:w="11910" w:h="16850"/>
          <w:pgMar w:header="0" w:footer="606" w:top="1120" w:bottom="800" w:left="1480" w:right="1000"/>
          <w:cols w:num="3" w:equalWidth="0">
            <w:col w:w="4698" w:space="40"/>
            <w:col w:w="2432" w:space="39"/>
            <w:col w:w="2221"/>
          </w:cols>
        </w:sectPr>
      </w:pPr>
    </w:p>
    <w:p>
      <w:pPr>
        <w:pStyle w:val="ListParagraph"/>
        <w:numPr>
          <w:ilvl w:val="0"/>
          <w:numId w:val="4"/>
        </w:numPr>
        <w:tabs>
          <w:tab w:pos="1355" w:val="left" w:leader="none"/>
        </w:tabs>
        <w:spacing w:line="240" w:lineRule="auto" w:before="122" w:after="0"/>
        <w:ind w:left="1354" w:right="0" w:hanging="416"/>
        <w:jc w:val="both"/>
        <w:rPr>
          <w:i/>
          <w:sz w:val="27"/>
        </w:rPr>
      </w:pPr>
      <w:r>
        <w:rPr>
          <w:i/>
          <w:sz w:val="27"/>
        </w:rPr>
        <w:t>Về</w:t>
      </w:r>
      <w:r>
        <w:rPr>
          <w:i/>
          <w:spacing w:val="-8"/>
          <w:sz w:val="27"/>
        </w:rPr>
        <w:t> </w:t>
      </w:r>
      <w:r>
        <w:rPr>
          <w:i/>
          <w:sz w:val="27"/>
        </w:rPr>
        <w:t>quan</w:t>
      </w:r>
      <w:r>
        <w:rPr>
          <w:i/>
          <w:spacing w:val="-5"/>
          <w:sz w:val="27"/>
        </w:rPr>
        <w:t> </w:t>
      </w:r>
      <w:r>
        <w:rPr>
          <w:i/>
          <w:sz w:val="27"/>
        </w:rPr>
        <w:t>hệ</w:t>
      </w:r>
      <w:r>
        <w:rPr>
          <w:i/>
          <w:spacing w:val="-5"/>
          <w:sz w:val="27"/>
        </w:rPr>
        <w:t> </w:t>
      </w:r>
      <w:r>
        <w:rPr>
          <w:i/>
          <w:sz w:val="27"/>
        </w:rPr>
        <w:t>tranh</w:t>
      </w:r>
      <w:r>
        <w:rPr>
          <w:i/>
          <w:spacing w:val="-5"/>
          <w:sz w:val="27"/>
        </w:rPr>
        <w:t> </w:t>
      </w:r>
      <w:r>
        <w:rPr>
          <w:i/>
          <w:sz w:val="27"/>
        </w:rPr>
        <w:t>chấp</w:t>
      </w:r>
      <w:r>
        <w:rPr>
          <w:i/>
          <w:spacing w:val="-3"/>
          <w:sz w:val="27"/>
        </w:rPr>
        <w:t> </w:t>
      </w:r>
      <w:r>
        <w:rPr>
          <w:i/>
          <w:sz w:val="27"/>
        </w:rPr>
        <w:t>và</w:t>
      </w:r>
      <w:r>
        <w:rPr>
          <w:i/>
          <w:spacing w:val="-2"/>
          <w:sz w:val="27"/>
        </w:rPr>
        <w:t> </w:t>
      </w:r>
      <w:r>
        <w:rPr>
          <w:i/>
          <w:sz w:val="27"/>
        </w:rPr>
        <w:t>thẩm</w:t>
      </w:r>
      <w:r>
        <w:rPr>
          <w:i/>
          <w:spacing w:val="-3"/>
          <w:sz w:val="27"/>
        </w:rPr>
        <w:t> </w:t>
      </w:r>
      <w:r>
        <w:rPr>
          <w:i/>
          <w:sz w:val="27"/>
        </w:rPr>
        <w:t>quyền</w:t>
      </w:r>
      <w:r>
        <w:rPr>
          <w:i/>
          <w:spacing w:val="-5"/>
          <w:sz w:val="27"/>
        </w:rPr>
        <w:t> </w:t>
      </w:r>
      <w:r>
        <w:rPr>
          <w:i/>
          <w:sz w:val="27"/>
        </w:rPr>
        <w:t>giải</w:t>
      </w:r>
      <w:r>
        <w:rPr>
          <w:i/>
          <w:spacing w:val="-4"/>
          <w:sz w:val="27"/>
        </w:rPr>
        <w:t> </w:t>
      </w:r>
      <w:r>
        <w:rPr>
          <w:i/>
          <w:spacing w:val="-2"/>
          <w:sz w:val="27"/>
        </w:rPr>
        <w:t>quyết:</w:t>
      </w:r>
    </w:p>
    <w:p>
      <w:pPr>
        <w:pStyle w:val="BodyText"/>
        <w:spacing w:before="119"/>
        <w:ind w:right="131" w:firstLine="707"/>
      </w:pPr>
      <w:r>
        <w:rPr/>
        <w:t>Căn cứ Hợp đồng cho vay số LN2008312728581 ngày 11/9/2020 được ký kết</w:t>
      </w:r>
      <w:r>
        <w:rPr>
          <w:spacing w:val="5"/>
        </w:rPr>
        <w:t> </w:t>
      </w:r>
      <w:r>
        <w:rPr/>
        <w:t>giữa</w:t>
      </w:r>
      <w:r>
        <w:rPr>
          <w:spacing w:val="7"/>
        </w:rPr>
        <w:t> </w:t>
      </w:r>
      <w:r>
        <w:rPr/>
        <w:t>Ngân</w:t>
      </w:r>
      <w:r>
        <w:rPr>
          <w:spacing w:val="7"/>
        </w:rPr>
        <w:t> </w:t>
      </w:r>
      <w:r>
        <w:rPr/>
        <w:t>hàng</w:t>
      </w:r>
      <w:r>
        <w:rPr>
          <w:spacing w:val="10"/>
        </w:rPr>
        <w:t> </w:t>
      </w:r>
      <w:r>
        <w:rPr/>
        <w:t>Thương</w:t>
      </w:r>
      <w:r>
        <w:rPr>
          <w:spacing w:val="9"/>
        </w:rPr>
        <w:t> </w:t>
      </w:r>
      <w:r>
        <w:rPr/>
        <w:t>mại</w:t>
      </w:r>
      <w:r>
        <w:rPr>
          <w:spacing w:val="8"/>
        </w:rPr>
        <w:t> </w:t>
      </w:r>
      <w:r>
        <w:rPr/>
        <w:t>cổ</w:t>
      </w:r>
      <w:r>
        <w:rPr>
          <w:spacing w:val="7"/>
        </w:rPr>
        <w:t> </w:t>
      </w:r>
      <w:r>
        <w:rPr/>
        <w:t>phần</w:t>
      </w:r>
      <w:r>
        <w:rPr>
          <w:spacing w:val="7"/>
        </w:rPr>
        <w:t> </w:t>
      </w:r>
      <w:r>
        <w:rPr/>
        <w:t>XXXX</w:t>
      </w:r>
      <w:r>
        <w:rPr>
          <w:spacing w:val="12"/>
        </w:rPr>
        <w:t> </w:t>
      </w:r>
      <w:r>
        <w:rPr/>
        <w:t>(Xxbank)</w:t>
      </w:r>
      <w:r>
        <w:rPr>
          <w:spacing w:val="8"/>
        </w:rPr>
        <w:t> </w:t>
      </w:r>
      <w:r>
        <w:rPr/>
        <w:t>và</w:t>
      </w:r>
      <w:r>
        <w:rPr>
          <w:spacing w:val="7"/>
        </w:rPr>
        <w:t> </w:t>
      </w:r>
      <w:r>
        <w:rPr/>
        <w:t>ông</w:t>
      </w:r>
      <w:r>
        <w:rPr>
          <w:spacing w:val="11"/>
        </w:rPr>
        <w:t> </w:t>
      </w:r>
      <w:r>
        <w:rPr/>
        <w:t>L</w:t>
      </w:r>
      <w:r>
        <w:rPr>
          <w:spacing w:val="8"/>
        </w:rPr>
        <w:t> </w:t>
      </w:r>
      <w:r>
        <w:rPr/>
        <w:t>M</w:t>
      </w:r>
      <w:r>
        <w:rPr>
          <w:spacing w:val="8"/>
        </w:rPr>
        <w:t> </w:t>
      </w:r>
      <w:r>
        <w:rPr/>
        <w:t>C</w:t>
      </w:r>
      <w:r>
        <w:rPr>
          <w:spacing w:val="6"/>
        </w:rPr>
        <w:t> </w:t>
      </w:r>
      <w:r>
        <w:rPr/>
        <w:t>và</w:t>
      </w:r>
      <w:r>
        <w:rPr>
          <w:spacing w:val="9"/>
        </w:rPr>
        <w:t> </w:t>
      </w:r>
      <w:r>
        <w:rPr/>
        <w:t>bà</w:t>
      </w:r>
      <w:r>
        <w:rPr>
          <w:spacing w:val="7"/>
        </w:rPr>
        <w:t> </w:t>
      </w:r>
      <w:r>
        <w:rPr>
          <w:spacing w:val="-10"/>
        </w:rPr>
        <w:t>N</w:t>
      </w:r>
    </w:p>
    <w:p>
      <w:pPr>
        <w:pStyle w:val="BodyText"/>
        <w:spacing w:before="1"/>
        <w:ind w:right="133"/>
      </w:pPr>
      <w:r>
        <w:rPr/>
        <w:t>V Q T T, theo đó, ông C, bà T đã vay của Xxbank số tiền tổng cộng là 8.400.000.000 đồng, mục đích vay tiêu dùng, mua bất động sản; thời hạn vay là</w:t>
      </w:r>
      <w:r>
        <w:rPr>
          <w:spacing w:val="40"/>
        </w:rPr>
        <w:t> </w:t>
      </w:r>
      <w:r>
        <w:rPr/>
        <w:t>288</w:t>
      </w:r>
      <w:r>
        <w:rPr>
          <w:spacing w:val="28"/>
        </w:rPr>
        <w:t> </w:t>
      </w:r>
      <w:r>
        <w:rPr/>
        <w:t>tháng</w:t>
      </w:r>
      <w:r>
        <w:rPr>
          <w:spacing w:val="28"/>
        </w:rPr>
        <w:t> </w:t>
      </w:r>
      <w:r>
        <w:rPr/>
        <w:t>tính</w:t>
      </w:r>
      <w:r>
        <w:rPr>
          <w:spacing w:val="28"/>
        </w:rPr>
        <w:t> </w:t>
      </w:r>
      <w:r>
        <w:rPr/>
        <w:t>từ</w:t>
      </w:r>
      <w:r>
        <w:rPr>
          <w:spacing w:val="24"/>
        </w:rPr>
        <w:t> </w:t>
      </w:r>
      <w:r>
        <w:rPr/>
        <w:t>ngày</w:t>
      </w:r>
      <w:r>
        <w:rPr>
          <w:spacing w:val="28"/>
        </w:rPr>
        <w:t> </w:t>
      </w:r>
      <w:r>
        <w:rPr/>
        <w:t>11/9/2020;</w:t>
      </w:r>
      <w:r>
        <w:rPr>
          <w:spacing w:val="26"/>
        </w:rPr>
        <w:t> </w:t>
      </w:r>
      <w:r>
        <w:rPr/>
        <w:t>lãi</w:t>
      </w:r>
      <w:r>
        <w:rPr>
          <w:spacing w:val="25"/>
        </w:rPr>
        <w:t> </w:t>
      </w:r>
      <w:r>
        <w:rPr/>
        <w:t>suất</w:t>
      </w:r>
      <w:r>
        <w:rPr>
          <w:spacing w:val="25"/>
        </w:rPr>
        <w:t> </w:t>
      </w:r>
      <w:r>
        <w:rPr/>
        <w:t>vay</w:t>
      </w:r>
      <w:r>
        <w:rPr>
          <w:spacing w:val="28"/>
        </w:rPr>
        <w:t> </w:t>
      </w:r>
      <w:r>
        <w:rPr/>
        <w:t>là</w:t>
      </w:r>
      <w:r>
        <w:rPr>
          <w:spacing w:val="26"/>
        </w:rPr>
        <w:t> </w:t>
      </w:r>
      <w:r>
        <w:rPr/>
        <w:t>9,4%/</w:t>
      </w:r>
      <w:r>
        <w:rPr>
          <w:spacing w:val="25"/>
        </w:rPr>
        <w:t> </w:t>
      </w:r>
      <w:r>
        <w:rPr/>
        <w:t>năm</w:t>
      </w:r>
      <w:r>
        <w:rPr>
          <w:spacing w:val="24"/>
        </w:rPr>
        <w:t> </w:t>
      </w:r>
      <w:r>
        <w:rPr/>
        <w:t>trong</w:t>
      </w:r>
      <w:r>
        <w:rPr>
          <w:spacing w:val="25"/>
        </w:rPr>
        <w:t> </w:t>
      </w:r>
      <w:r>
        <w:rPr/>
        <w:t>12</w:t>
      </w:r>
      <w:r>
        <w:rPr>
          <w:spacing w:val="28"/>
        </w:rPr>
        <w:t> </w:t>
      </w:r>
      <w:r>
        <w:rPr/>
        <w:t>tháng</w:t>
      </w:r>
      <w:r>
        <w:rPr>
          <w:spacing w:val="25"/>
        </w:rPr>
        <w:t> </w:t>
      </w:r>
      <w:r>
        <w:rPr/>
        <w:t>đầu,</w:t>
      </w:r>
    </w:p>
    <w:p>
      <w:pPr>
        <w:spacing w:after="0"/>
        <w:sectPr>
          <w:type w:val="continuous"/>
          <w:pgSz w:w="11910" w:h="16850"/>
          <w:pgMar w:header="0" w:footer="606" w:top="1120" w:bottom="800" w:left="1480" w:right="1000"/>
        </w:sectPr>
      </w:pPr>
    </w:p>
    <w:p>
      <w:pPr>
        <w:pStyle w:val="BodyText"/>
        <w:spacing w:before="67"/>
        <w:ind w:right="131"/>
      </w:pPr>
      <w:r>
        <w:rPr/>
        <w:t>định kỳ điều</w:t>
      </w:r>
      <w:r>
        <w:rPr>
          <w:spacing w:val="-1"/>
        </w:rPr>
        <w:t> </w:t>
      </w:r>
      <w:r>
        <w:rPr/>
        <w:t>chỉnh lãi</w:t>
      </w:r>
      <w:r>
        <w:rPr>
          <w:spacing w:val="-3"/>
        </w:rPr>
        <w:t> </w:t>
      </w:r>
      <w:r>
        <w:rPr/>
        <w:t>suất</w:t>
      </w:r>
      <w:r>
        <w:rPr>
          <w:spacing w:val="-3"/>
        </w:rPr>
        <w:t> </w:t>
      </w:r>
      <w:r>
        <w:rPr/>
        <w:t>03</w:t>
      </w:r>
      <w:r>
        <w:rPr>
          <w:spacing w:val="-1"/>
        </w:rPr>
        <w:t> </w:t>
      </w:r>
      <w:r>
        <w:rPr/>
        <w:t>tháng/</w:t>
      </w:r>
      <w:r>
        <w:rPr>
          <w:spacing w:val="-1"/>
        </w:rPr>
        <w:t> </w:t>
      </w:r>
      <w:r>
        <w:rPr/>
        <w:t>01 lần.</w:t>
      </w:r>
      <w:r>
        <w:rPr>
          <w:spacing w:val="-2"/>
        </w:rPr>
        <w:t> </w:t>
      </w:r>
      <w:r>
        <w:rPr/>
        <w:t>Do ông L</w:t>
      </w:r>
      <w:r>
        <w:rPr>
          <w:spacing w:val="-2"/>
        </w:rPr>
        <w:t> </w:t>
      </w:r>
      <w:r>
        <w:rPr/>
        <w:t>M</w:t>
      </w:r>
      <w:r>
        <w:rPr>
          <w:spacing w:val="-1"/>
        </w:rPr>
        <w:t> </w:t>
      </w:r>
      <w:r>
        <w:rPr/>
        <w:t>C</w:t>
      </w:r>
      <w:r>
        <w:rPr>
          <w:spacing w:val="-2"/>
        </w:rPr>
        <w:t> </w:t>
      </w:r>
      <w:r>
        <w:rPr/>
        <w:t>và</w:t>
      </w:r>
      <w:r>
        <w:rPr>
          <w:spacing w:val="-2"/>
        </w:rPr>
        <w:t> </w:t>
      </w:r>
      <w:r>
        <w:rPr/>
        <w:t>bà</w:t>
      </w:r>
      <w:r>
        <w:rPr>
          <w:spacing w:val="-1"/>
        </w:rPr>
        <w:t> </w:t>
      </w:r>
      <w:r>
        <w:rPr/>
        <w:t>N V</w:t>
      </w:r>
      <w:r>
        <w:rPr>
          <w:spacing w:val="-1"/>
        </w:rPr>
        <w:t> </w:t>
      </w:r>
      <w:r>
        <w:rPr/>
        <w:t>Q T</w:t>
      </w:r>
      <w:r>
        <w:rPr>
          <w:spacing w:val="-1"/>
        </w:rPr>
        <w:t> </w:t>
      </w:r>
      <w:r>
        <w:rPr/>
        <w:t>T</w:t>
      </w:r>
      <w:r>
        <w:rPr>
          <w:spacing w:val="-2"/>
        </w:rPr>
        <w:t> </w:t>
      </w:r>
      <w:r>
        <w:rPr/>
        <w:t>không trả nợ vay nên Xxbank khởi kiện. Bị đơn có địa chỉ cư trú tại Quận 11. Căn cứ khoản 3 Điều 26, điểm a khoản 1 Điều 35,</w:t>
      </w:r>
      <w:r>
        <w:rPr>
          <w:spacing w:val="-3"/>
        </w:rPr>
        <w:t> </w:t>
      </w:r>
      <w:r>
        <w:rPr/>
        <w:t>điểm a khoản 1</w:t>
      </w:r>
      <w:r>
        <w:rPr>
          <w:spacing w:val="-1"/>
        </w:rPr>
        <w:t> </w:t>
      </w:r>
      <w:r>
        <w:rPr/>
        <w:t>Điều</w:t>
      </w:r>
      <w:r>
        <w:rPr>
          <w:spacing w:val="-1"/>
        </w:rPr>
        <w:t> </w:t>
      </w:r>
      <w:r>
        <w:rPr/>
        <w:t>39 Bộ luật Tố tụng dân sự; Điều 463 Bộ luật Dân sự; Điều 1 Nghị quyết 01/2019/NQ-HĐTP ngày 11/01/2019 của Hội đồng Thẩm phán Tòa án nhân dân tối cao về hướng dẫn áp dụng một số quy định của pháp luật về lãi, lãi suất, phạt vi phạm, Hội đồng xét xử xác</w:t>
      </w:r>
      <w:r>
        <w:rPr>
          <w:spacing w:val="-1"/>
        </w:rPr>
        <w:t> </w:t>
      </w:r>
      <w:r>
        <w:rPr/>
        <w:t>định quan hệ tranh chấp giữa</w:t>
      </w:r>
      <w:r>
        <w:rPr>
          <w:spacing w:val="-2"/>
        </w:rPr>
        <w:t> </w:t>
      </w:r>
      <w:r>
        <w:rPr/>
        <w:t>hai</w:t>
      </w:r>
      <w:r>
        <w:rPr>
          <w:spacing w:val="-2"/>
        </w:rPr>
        <w:t> </w:t>
      </w:r>
      <w:r>
        <w:rPr/>
        <w:t>bên là</w:t>
      </w:r>
      <w:r>
        <w:rPr>
          <w:spacing w:val="-1"/>
        </w:rPr>
        <w:t> </w:t>
      </w:r>
      <w:r>
        <w:rPr/>
        <w:t>“Tranh chấp hợp đồng tín dụng”;</w:t>
      </w:r>
      <w:r>
        <w:rPr>
          <w:spacing w:val="-2"/>
        </w:rPr>
        <w:t> </w:t>
      </w:r>
      <w:r>
        <w:rPr/>
        <w:t>vụ án thuộc thẩm quyền giải quyết của Tòa án nhân dân Quận 11, Thành phố Hồ Chí </w:t>
      </w:r>
      <w:r>
        <w:rPr>
          <w:spacing w:val="-2"/>
        </w:rPr>
        <w:t>Minh.</w:t>
      </w:r>
    </w:p>
    <w:p>
      <w:pPr>
        <w:pStyle w:val="ListParagraph"/>
        <w:numPr>
          <w:ilvl w:val="0"/>
          <w:numId w:val="4"/>
        </w:numPr>
        <w:tabs>
          <w:tab w:pos="1355" w:val="left" w:leader="none"/>
        </w:tabs>
        <w:spacing w:line="240" w:lineRule="auto" w:before="120" w:after="0"/>
        <w:ind w:left="1354" w:right="0" w:hanging="416"/>
        <w:jc w:val="both"/>
        <w:rPr>
          <w:i/>
          <w:sz w:val="27"/>
        </w:rPr>
      </w:pPr>
      <w:r>
        <w:rPr>
          <w:i/>
          <w:sz w:val="27"/>
        </w:rPr>
        <w:t>Về</w:t>
      </w:r>
      <w:r>
        <w:rPr>
          <w:i/>
          <w:spacing w:val="-6"/>
          <w:sz w:val="27"/>
        </w:rPr>
        <w:t> </w:t>
      </w:r>
      <w:r>
        <w:rPr>
          <w:i/>
          <w:sz w:val="27"/>
        </w:rPr>
        <w:t>thủ</w:t>
      </w:r>
      <w:r>
        <w:rPr>
          <w:i/>
          <w:spacing w:val="-2"/>
          <w:sz w:val="27"/>
        </w:rPr>
        <w:t> </w:t>
      </w:r>
      <w:r>
        <w:rPr>
          <w:i/>
          <w:sz w:val="27"/>
        </w:rPr>
        <w:t>tục</w:t>
      </w:r>
      <w:r>
        <w:rPr>
          <w:i/>
          <w:spacing w:val="-4"/>
          <w:sz w:val="27"/>
        </w:rPr>
        <w:t> </w:t>
      </w:r>
      <w:r>
        <w:rPr>
          <w:i/>
          <w:sz w:val="27"/>
        </w:rPr>
        <w:t>tố</w:t>
      </w:r>
      <w:r>
        <w:rPr>
          <w:i/>
          <w:spacing w:val="-1"/>
          <w:sz w:val="27"/>
        </w:rPr>
        <w:t> </w:t>
      </w:r>
      <w:r>
        <w:rPr>
          <w:i/>
          <w:spacing w:val="-4"/>
          <w:sz w:val="27"/>
        </w:rPr>
        <w:t>tụng:</w:t>
      </w:r>
    </w:p>
    <w:p>
      <w:pPr>
        <w:spacing w:line="240" w:lineRule="auto" w:before="121"/>
        <w:ind w:left="219" w:right="129" w:firstLine="719"/>
        <w:jc w:val="both"/>
        <w:rPr>
          <w:sz w:val="27"/>
        </w:rPr>
      </w:pPr>
      <w:r>
        <w:rPr>
          <w:sz w:val="27"/>
        </w:rPr>
        <w:t>Bị đơn – ông L M C và bà N V Q T T cư trú tại số nhà x Lê Thị Bạch Cát, Phường x, Quận x, Thành phố Hồ Chí Minh. Nguyên đơn đã cung cấp đúng địa chỉ của bị đơn. Quá trình giải quyết vụ án, bị đơn chuyển đến cư ngụ tại số nhà x Lê Tung, Phường x, Quận x và phù hợp với</w:t>
      </w:r>
      <w:r>
        <w:rPr>
          <w:spacing w:val="-2"/>
          <w:sz w:val="27"/>
        </w:rPr>
        <w:t> </w:t>
      </w:r>
      <w:r>
        <w:rPr>
          <w:sz w:val="27"/>
        </w:rPr>
        <w:t>kết quả</w:t>
      </w:r>
      <w:r>
        <w:rPr>
          <w:spacing w:val="-2"/>
          <w:sz w:val="27"/>
        </w:rPr>
        <w:t> </w:t>
      </w:r>
      <w:r>
        <w:rPr>
          <w:sz w:val="27"/>
        </w:rPr>
        <w:t>xác minh của Công an Phường 13, Quận 11: “</w:t>
      </w:r>
      <w:r>
        <w:rPr>
          <w:i/>
          <w:sz w:val="27"/>
        </w:rPr>
        <w:t>Đương sự L M C và N V Q T T có hộ khẩu thường trú tại x Lê Thị Bạch</w:t>
      </w:r>
      <w:r>
        <w:rPr>
          <w:i/>
          <w:sz w:val="27"/>
        </w:rPr>
        <w:t> Cát, Phường x, Quận x. Hiện đang cư ngụ tại x Lê Tung, Phường x, Quận x</w:t>
      </w:r>
      <w:r>
        <w:rPr>
          <w:sz w:val="27"/>
        </w:rPr>
        <w:t>”.</w:t>
      </w:r>
    </w:p>
    <w:p>
      <w:pPr>
        <w:pStyle w:val="BodyText"/>
        <w:ind w:right="132" w:firstLine="719"/>
      </w:pPr>
      <w:r>
        <w:rPr/>
        <w:t>Tòa</w:t>
      </w:r>
      <w:r>
        <w:rPr>
          <w:spacing w:val="-2"/>
        </w:rPr>
        <w:t> </w:t>
      </w:r>
      <w:r>
        <w:rPr/>
        <w:t>án</w:t>
      </w:r>
      <w:r>
        <w:rPr>
          <w:spacing w:val="-3"/>
        </w:rPr>
        <w:t> </w:t>
      </w:r>
      <w:r>
        <w:rPr/>
        <w:t>đã tống đạt</w:t>
      </w:r>
      <w:r>
        <w:rPr>
          <w:spacing w:val="-3"/>
        </w:rPr>
        <w:t> </w:t>
      </w:r>
      <w:r>
        <w:rPr/>
        <w:t>giấy triệu tập và</w:t>
      </w:r>
      <w:r>
        <w:rPr>
          <w:spacing w:val="-2"/>
        </w:rPr>
        <w:t> </w:t>
      </w:r>
      <w:r>
        <w:rPr/>
        <w:t>quyết</w:t>
      </w:r>
      <w:r>
        <w:rPr>
          <w:spacing w:val="-3"/>
        </w:rPr>
        <w:t> </w:t>
      </w:r>
      <w:r>
        <w:rPr/>
        <w:t>định</w:t>
      </w:r>
      <w:r>
        <w:rPr>
          <w:spacing w:val="-2"/>
        </w:rPr>
        <w:t> </w:t>
      </w:r>
      <w:r>
        <w:rPr/>
        <w:t>đưa</w:t>
      </w:r>
      <w:r>
        <w:rPr>
          <w:spacing w:val="-2"/>
        </w:rPr>
        <w:t> </w:t>
      </w:r>
      <w:r>
        <w:rPr/>
        <w:t>vụ án ra</w:t>
      </w:r>
      <w:r>
        <w:rPr>
          <w:spacing w:val="-1"/>
        </w:rPr>
        <w:t> </w:t>
      </w:r>
      <w:r>
        <w:rPr/>
        <w:t>xét</w:t>
      </w:r>
      <w:r>
        <w:rPr>
          <w:spacing w:val="-2"/>
        </w:rPr>
        <w:t> </w:t>
      </w:r>
      <w:r>
        <w:rPr/>
        <w:t>xử</w:t>
      </w:r>
      <w:r>
        <w:rPr>
          <w:spacing w:val="-2"/>
        </w:rPr>
        <w:t> </w:t>
      </w:r>
      <w:r>
        <w:rPr/>
        <w:t>hợp lệ lần thứ nhất cho bị đơn nhưng tại ngày mở phiên tòa 30/11/2022 đương sự vắng mặt. Tòa án tiếp tục tống đạt giấy triệu tập lần thứ hai cho các đương sự nhưng tại ngày mở phiên tòa hôm nay đương sự vẫn vắng mặt. Do vậy, việc xét xử vắng mặt bị</w:t>
      </w:r>
      <w:r>
        <w:rPr>
          <w:spacing w:val="40"/>
        </w:rPr>
        <w:t> </w:t>
      </w:r>
      <w:r>
        <w:rPr/>
        <w:t>đơn là phù hợp với quy định tại điểm b khoản 2 Điều 227 Bộ luật Tố tụng dân sự nên Hội đồng xét xử vẫn tiến hành xét xử.</w:t>
      </w:r>
    </w:p>
    <w:p>
      <w:pPr>
        <w:pStyle w:val="ListParagraph"/>
        <w:numPr>
          <w:ilvl w:val="0"/>
          <w:numId w:val="4"/>
        </w:numPr>
        <w:tabs>
          <w:tab w:pos="1355" w:val="left" w:leader="none"/>
        </w:tabs>
        <w:spacing w:line="240" w:lineRule="auto" w:before="120" w:after="0"/>
        <w:ind w:left="1354" w:right="0" w:hanging="416"/>
        <w:jc w:val="both"/>
        <w:rPr>
          <w:i/>
          <w:sz w:val="27"/>
        </w:rPr>
      </w:pPr>
      <w:r>
        <w:rPr>
          <w:i/>
          <w:sz w:val="27"/>
        </w:rPr>
        <w:t>Về</w:t>
      </w:r>
      <w:r>
        <w:rPr>
          <w:i/>
          <w:spacing w:val="-4"/>
          <w:sz w:val="27"/>
        </w:rPr>
        <w:t> </w:t>
      </w:r>
      <w:r>
        <w:rPr>
          <w:i/>
          <w:sz w:val="27"/>
        </w:rPr>
        <w:t>việc</w:t>
      </w:r>
      <w:r>
        <w:rPr>
          <w:i/>
          <w:spacing w:val="-3"/>
          <w:sz w:val="27"/>
        </w:rPr>
        <w:t> </w:t>
      </w:r>
      <w:r>
        <w:rPr>
          <w:i/>
          <w:sz w:val="27"/>
        </w:rPr>
        <w:t>xem</w:t>
      </w:r>
      <w:r>
        <w:rPr>
          <w:i/>
          <w:spacing w:val="-2"/>
          <w:sz w:val="27"/>
        </w:rPr>
        <w:t> </w:t>
      </w:r>
      <w:r>
        <w:rPr>
          <w:i/>
          <w:sz w:val="27"/>
        </w:rPr>
        <w:t>xét</w:t>
      </w:r>
      <w:r>
        <w:rPr>
          <w:i/>
          <w:spacing w:val="-4"/>
          <w:sz w:val="27"/>
        </w:rPr>
        <w:t> </w:t>
      </w:r>
      <w:r>
        <w:rPr>
          <w:i/>
          <w:sz w:val="27"/>
        </w:rPr>
        <w:t>các</w:t>
      </w:r>
      <w:r>
        <w:rPr>
          <w:i/>
          <w:spacing w:val="-4"/>
          <w:sz w:val="27"/>
        </w:rPr>
        <w:t> </w:t>
      </w:r>
      <w:r>
        <w:rPr>
          <w:i/>
          <w:sz w:val="27"/>
        </w:rPr>
        <w:t>chứng</w:t>
      </w:r>
      <w:r>
        <w:rPr>
          <w:i/>
          <w:spacing w:val="-1"/>
          <w:sz w:val="27"/>
        </w:rPr>
        <w:t> </w:t>
      </w:r>
      <w:r>
        <w:rPr>
          <w:i/>
          <w:spacing w:val="-5"/>
          <w:sz w:val="27"/>
        </w:rPr>
        <w:t>cứ:</w:t>
      </w:r>
    </w:p>
    <w:p>
      <w:pPr>
        <w:pStyle w:val="ListParagraph"/>
        <w:numPr>
          <w:ilvl w:val="1"/>
          <w:numId w:val="5"/>
        </w:numPr>
        <w:tabs>
          <w:tab w:pos="1427" w:val="left" w:leader="none"/>
        </w:tabs>
        <w:spacing w:line="240" w:lineRule="auto" w:before="119" w:after="0"/>
        <w:ind w:left="219" w:right="144" w:firstLine="719"/>
        <w:jc w:val="both"/>
        <w:rPr>
          <w:i/>
          <w:sz w:val="27"/>
        </w:rPr>
      </w:pPr>
      <w:r>
        <w:rPr>
          <w:i/>
          <w:sz w:val="27"/>
        </w:rPr>
        <w:t>Về kiểm tra việc giao nộp, tiếp cận, công khai chứng cứ do nguyên đơn</w:t>
      </w:r>
      <w:r>
        <w:rPr>
          <w:i/>
          <w:sz w:val="27"/>
        </w:rPr>
        <w:t> cung cấp:</w:t>
      </w:r>
    </w:p>
    <w:p>
      <w:pPr>
        <w:pStyle w:val="BodyText"/>
        <w:spacing w:before="121"/>
        <w:ind w:right="131" w:firstLine="719"/>
      </w:pPr>
      <w:r>
        <w:rPr/>
        <w:t>Tại thời điểm nộp đơn khởi kiện, quá trình Tòa án chuẩn bị xét xử, phía nguyên đơn cung cấp các chứng cứ và Tòa án đã tiến hành phiên họp để kiểm tra việc giao nộp, tiếp cận, công khai chứng cứ bao gồm:</w:t>
      </w:r>
    </w:p>
    <w:p>
      <w:pPr>
        <w:pStyle w:val="ListParagraph"/>
        <w:numPr>
          <w:ilvl w:val="2"/>
          <w:numId w:val="5"/>
        </w:numPr>
        <w:tabs>
          <w:tab w:pos="1098" w:val="left" w:leader="none"/>
        </w:tabs>
        <w:spacing w:line="240" w:lineRule="auto" w:before="120" w:after="0"/>
        <w:ind w:left="1098" w:right="0" w:hanging="159"/>
        <w:jc w:val="both"/>
        <w:rPr>
          <w:sz w:val="27"/>
        </w:rPr>
      </w:pPr>
      <w:r>
        <w:rPr>
          <w:sz w:val="27"/>
        </w:rPr>
        <w:t>Bản</w:t>
      </w:r>
      <w:r>
        <w:rPr>
          <w:spacing w:val="-6"/>
          <w:sz w:val="27"/>
        </w:rPr>
        <w:t> </w:t>
      </w:r>
      <w:r>
        <w:rPr>
          <w:sz w:val="27"/>
        </w:rPr>
        <w:t>sao</w:t>
      </w:r>
      <w:r>
        <w:rPr>
          <w:spacing w:val="-5"/>
          <w:sz w:val="27"/>
        </w:rPr>
        <w:t> </w:t>
      </w:r>
      <w:r>
        <w:rPr>
          <w:sz w:val="27"/>
        </w:rPr>
        <w:t>hồ</w:t>
      </w:r>
      <w:r>
        <w:rPr>
          <w:spacing w:val="-5"/>
          <w:sz w:val="27"/>
        </w:rPr>
        <w:t> </w:t>
      </w:r>
      <w:r>
        <w:rPr>
          <w:sz w:val="27"/>
        </w:rPr>
        <w:t>sơ</w:t>
      </w:r>
      <w:r>
        <w:rPr>
          <w:spacing w:val="-6"/>
          <w:sz w:val="27"/>
        </w:rPr>
        <w:t> </w:t>
      </w:r>
      <w:r>
        <w:rPr>
          <w:sz w:val="27"/>
        </w:rPr>
        <w:t>pháp</w:t>
      </w:r>
      <w:r>
        <w:rPr>
          <w:spacing w:val="-2"/>
          <w:sz w:val="27"/>
        </w:rPr>
        <w:t> </w:t>
      </w:r>
      <w:r>
        <w:rPr>
          <w:sz w:val="27"/>
        </w:rPr>
        <w:t>lý</w:t>
      </w:r>
      <w:r>
        <w:rPr>
          <w:spacing w:val="-3"/>
          <w:sz w:val="27"/>
        </w:rPr>
        <w:t> </w:t>
      </w:r>
      <w:r>
        <w:rPr>
          <w:sz w:val="27"/>
        </w:rPr>
        <w:t>của</w:t>
      </w:r>
      <w:r>
        <w:rPr>
          <w:spacing w:val="-3"/>
          <w:sz w:val="27"/>
        </w:rPr>
        <w:t> </w:t>
      </w:r>
      <w:r>
        <w:rPr>
          <w:sz w:val="27"/>
        </w:rPr>
        <w:t>Ngân</w:t>
      </w:r>
      <w:r>
        <w:rPr>
          <w:spacing w:val="-2"/>
          <w:sz w:val="27"/>
        </w:rPr>
        <w:t> </w:t>
      </w:r>
      <w:r>
        <w:rPr>
          <w:sz w:val="27"/>
        </w:rPr>
        <w:t>hàng</w:t>
      </w:r>
      <w:r>
        <w:rPr>
          <w:spacing w:val="-3"/>
          <w:sz w:val="27"/>
        </w:rPr>
        <w:t> </w:t>
      </w:r>
      <w:r>
        <w:rPr>
          <w:sz w:val="27"/>
        </w:rPr>
        <w:t>Thương</w:t>
      </w:r>
      <w:r>
        <w:rPr>
          <w:spacing w:val="-3"/>
          <w:sz w:val="27"/>
        </w:rPr>
        <w:t> </w:t>
      </w:r>
      <w:r>
        <w:rPr>
          <w:sz w:val="27"/>
        </w:rPr>
        <w:t>mại</w:t>
      </w:r>
      <w:r>
        <w:rPr>
          <w:spacing w:val="-5"/>
          <w:sz w:val="27"/>
        </w:rPr>
        <w:t> </w:t>
      </w:r>
      <w:r>
        <w:rPr>
          <w:sz w:val="27"/>
        </w:rPr>
        <w:t>cổ</w:t>
      </w:r>
      <w:r>
        <w:rPr>
          <w:spacing w:val="-2"/>
          <w:sz w:val="27"/>
        </w:rPr>
        <w:t> </w:t>
      </w:r>
      <w:r>
        <w:rPr>
          <w:sz w:val="27"/>
        </w:rPr>
        <w:t>phần</w:t>
      </w:r>
      <w:r>
        <w:rPr>
          <w:spacing w:val="-5"/>
          <w:sz w:val="27"/>
        </w:rPr>
        <w:t> </w:t>
      </w:r>
      <w:r>
        <w:rPr>
          <w:spacing w:val="-2"/>
          <w:sz w:val="27"/>
        </w:rPr>
        <w:t>XXXX.</w:t>
      </w:r>
    </w:p>
    <w:p>
      <w:pPr>
        <w:pStyle w:val="ListParagraph"/>
        <w:numPr>
          <w:ilvl w:val="2"/>
          <w:numId w:val="5"/>
        </w:numPr>
        <w:tabs>
          <w:tab w:pos="1098" w:val="left" w:leader="none"/>
        </w:tabs>
        <w:spacing w:line="240" w:lineRule="auto" w:before="119" w:after="0"/>
        <w:ind w:left="1098" w:right="0" w:hanging="159"/>
        <w:jc w:val="both"/>
        <w:rPr>
          <w:sz w:val="27"/>
        </w:rPr>
      </w:pPr>
      <w:r>
        <w:rPr>
          <w:sz w:val="27"/>
        </w:rPr>
        <w:t>Bản</w:t>
      </w:r>
      <w:r>
        <w:rPr>
          <w:spacing w:val="-8"/>
          <w:sz w:val="27"/>
        </w:rPr>
        <w:t> </w:t>
      </w:r>
      <w:r>
        <w:rPr>
          <w:sz w:val="27"/>
        </w:rPr>
        <w:t>chính</w:t>
      </w:r>
      <w:r>
        <w:rPr>
          <w:spacing w:val="-6"/>
          <w:sz w:val="27"/>
        </w:rPr>
        <w:t> </w:t>
      </w:r>
      <w:r>
        <w:rPr>
          <w:sz w:val="27"/>
        </w:rPr>
        <w:t>Giấy</w:t>
      </w:r>
      <w:r>
        <w:rPr>
          <w:spacing w:val="-7"/>
          <w:sz w:val="27"/>
        </w:rPr>
        <w:t> </w:t>
      </w:r>
      <w:r>
        <w:rPr>
          <w:sz w:val="27"/>
        </w:rPr>
        <w:t>ủy</w:t>
      </w:r>
      <w:r>
        <w:rPr>
          <w:spacing w:val="-4"/>
          <w:sz w:val="27"/>
        </w:rPr>
        <w:t> </w:t>
      </w:r>
      <w:r>
        <w:rPr>
          <w:sz w:val="27"/>
        </w:rPr>
        <w:t>quyền</w:t>
      </w:r>
      <w:r>
        <w:rPr>
          <w:spacing w:val="-5"/>
          <w:sz w:val="27"/>
        </w:rPr>
        <w:t> </w:t>
      </w:r>
      <w:r>
        <w:rPr>
          <w:sz w:val="27"/>
        </w:rPr>
        <w:t>số</w:t>
      </w:r>
      <w:r>
        <w:rPr>
          <w:spacing w:val="-7"/>
          <w:sz w:val="27"/>
        </w:rPr>
        <w:t> </w:t>
      </w:r>
      <w:r>
        <w:rPr>
          <w:sz w:val="27"/>
        </w:rPr>
        <w:t>1334/2022/UQ-LCC</w:t>
      </w:r>
      <w:r>
        <w:rPr>
          <w:spacing w:val="-6"/>
          <w:sz w:val="27"/>
        </w:rPr>
        <w:t> </w:t>
      </w:r>
      <w:r>
        <w:rPr>
          <w:sz w:val="27"/>
        </w:rPr>
        <w:t>ngày</w:t>
      </w:r>
      <w:r>
        <w:rPr>
          <w:spacing w:val="-4"/>
          <w:sz w:val="27"/>
        </w:rPr>
        <w:t> </w:t>
      </w:r>
      <w:r>
        <w:rPr>
          <w:spacing w:val="-2"/>
          <w:sz w:val="27"/>
        </w:rPr>
        <w:t>11/7/2022.</w:t>
      </w:r>
    </w:p>
    <w:p>
      <w:pPr>
        <w:pStyle w:val="ListParagraph"/>
        <w:numPr>
          <w:ilvl w:val="2"/>
          <w:numId w:val="5"/>
        </w:numPr>
        <w:tabs>
          <w:tab w:pos="1098" w:val="left" w:leader="none"/>
        </w:tabs>
        <w:spacing w:line="240" w:lineRule="auto" w:before="121" w:after="0"/>
        <w:ind w:left="1098" w:right="0" w:hanging="159"/>
        <w:jc w:val="both"/>
        <w:rPr>
          <w:sz w:val="27"/>
        </w:rPr>
      </w:pPr>
      <w:r>
        <w:rPr>
          <w:sz w:val="27"/>
        </w:rPr>
        <w:t>Bản</w:t>
      </w:r>
      <w:r>
        <w:rPr>
          <w:spacing w:val="-8"/>
          <w:sz w:val="27"/>
        </w:rPr>
        <w:t> </w:t>
      </w:r>
      <w:r>
        <w:rPr>
          <w:sz w:val="27"/>
        </w:rPr>
        <w:t>sao</w:t>
      </w:r>
      <w:r>
        <w:rPr>
          <w:spacing w:val="-7"/>
          <w:sz w:val="27"/>
        </w:rPr>
        <w:t> </w:t>
      </w:r>
      <w:r>
        <w:rPr>
          <w:sz w:val="27"/>
        </w:rPr>
        <w:t>Hợp</w:t>
      </w:r>
      <w:r>
        <w:rPr>
          <w:spacing w:val="-7"/>
          <w:sz w:val="27"/>
        </w:rPr>
        <w:t> </w:t>
      </w:r>
      <w:r>
        <w:rPr>
          <w:sz w:val="27"/>
        </w:rPr>
        <w:t>đồng</w:t>
      </w:r>
      <w:r>
        <w:rPr>
          <w:spacing w:val="-5"/>
          <w:sz w:val="27"/>
        </w:rPr>
        <w:t> </w:t>
      </w:r>
      <w:r>
        <w:rPr>
          <w:sz w:val="27"/>
        </w:rPr>
        <w:t>cho</w:t>
      </w:r>
      <w:r>
        <w:rPr>
          <w:spacing w:val="-7"/>
          <w:sz w:val="27"/>
        </w:rPr>
        <w:t> </w:t>
      </w:r>
      <w:r>
        <w:rPr>
          <w:sz w:val="27"/>
        </w:rPr>
        <w:t>vay</w:t>
      </w:r>
      <w:r>
        <w:rPr>
          <w:spacing w:val="-4"/>
          <w:sz w:val="27"/>
        </w:rPr>
        <w:t> </w:t>
      </w:r>
      <w:r>
        <w:rPr>
          <w:sz w:val="27"/>
        </w:rPr>
        <w:t>số</w:t>
      </w:r>
      <w:r>
        <w:rPr>
          <w:spacing w:val="-5"/>
          <w:sz w:val="27"/>
        </w:rPr>
        <w:t> </w:t>
      </w:r>
      <w:r>
        <w:rPr>
          <w:sz w:val="27"/>
        </w:rPr>
        <w:t>LN2008312728581</w:t>
      </w:r>
      <w:r>
        <w:rPr>
          <w:spacing w:val="-7"/>
          <w:sz w:val="27"/>
        </w:rPr>
        <w:t> </w:t>
      </w:r>
      <w:r>
        <w:rPr>
          <w:sz w:val="27"/>
        </w:rPr>
        <w:t>ngày</w:t>
      </w:r>
      <w:r>
        <w:rPr>
          <w:spacing w:val="-4"/>
          <w:sz w:val="27"/>
        </w:rPr>
        <w:t> </w:t>
      </w:r>
      <w:r>
        <w:rPr>
          <w:spacing w:val="-2"/>
          <w:sz w:val="27"/>
        </w:rPr>
        <w:t>11/9/2020.</w:t>
      </w:r>
    </w:p>
    <w:p>
      <w:pPr>
        <w:pStyle w:val="ListParagraph"/>
        <w:numPr>
          <w:ilvl w:val="2"/>
          <w:numId w:val="5"/>
        </w:numPr>
        <w:tabs>
          <w:tab w:pos="1137" w:val="left" w:leader="none"/>
        </w:tabs>
        <w:spacing w:line="240" w:lineRule="auto" w:before="120" w:after="0"/>
        <w:ind w:left="219" w:right="143" w:firstLine="719"/>
        <w:jc w:val="both"/>
        <w:rPr>
          <w:sz w:val="27"/>
        </w:rPr>
      </w:pPr>
      <w:r>
        <w:rPr>
          <w:sz w:val="27"/>
        </w:rPr>
        <w:t>Bản sao Hợp đồng thế chấp quyền sử dụng đất đã được công chứng số 06994 ngày 10/9/2020 tại Văn phòng công chứng Hoàng Xuân Hoan.</w:t>
      </w:r>
    </w:p>
    <w:p>
      <w:pPr>
        <w:pStyle w:val="ListParagraph"/>
        <w:numPr>
          <w:ilvl w:val="2"/>
          <w:numId w:val="5"/>
        </w:numPr>
        <w:tabs>
          <w:tab w:pos="1101" w:val="left" w:leader="none"/>
        </w:tabs>
        <w:spacing w:line="240" w:lineRule="auto" w:before="121" w:after="0"/>
        <w:ind w:left="219" w:right="134" w:firstLine="719"/>
        <w:jc w:val="both"/>
        <w:rPr>
          <w:sz w:val="27"/>
        </w:rPr>
      </w:pPr>
      <w:r>
        <w:rPr>
          <w:sz w:val="27"/>
        </w:rPr>
        <w:t>Bản</w:t>
      </w:r>
      <w:r>
        <w:rPr>
          <w:spacing w:val="-1"/>
          <w:sz w:val="27"/>
        </w:rPr>
        <w:t> </w:t>
      </w:r>
      <w:r>
        <w:rPr>
          <w:sz w:val="27"/>
        </w:rPr>
        <w:t>sao Phiếu</w:t>
      </w:r>
      <w:r>
        <w:rPr>
          <w:spacing w:val="-1"/>
          <w:sz w:val="27"/>
        </w:rPr>
        <w:t> </w:t>
      </w:r>
      <w:r>
        <w:rPr>
          <w:sz w:val="27"/>
        </w:rPr>
        <w:t>yêu cầu</w:t>
      </w:r>
      <w:r>
        <w:rPr>
          <w:spacing w:val="-1"/>
          <w:sz w:val="27"/>
        </w:rPr>
        <w:t> </w:t>
      </w:r>
      <w:r>
        <w:rPr>
          <w:sz w:val="27"/>
        </w:rPr>
        <w:t>đăng ký thế chấp</w:t>
      </w:r>
      <w:r>
        <w:rPr>
          <w:spacing w:val="-1"/>
          <w:sz w:val="27"/>
        </w:rPr>
        <w:t> </w:t>
      </w:r>
      <w:r>
        <w:rPr>
          <w:sz w:val="27"/>
        </w:rPr>
        <w:t>quyền</w:t>
      </w:r>
      <w:r>
        <w:rPr>
          <w:spacing w:val="-1"/>
          <w:sz w:val="27"/>
        </w:rPr>
        <w:t> </w:t>
      </w:r>
      <w:r>
        <w:rPr>
          <w:sz w:val="27"/>
        </w:rPr>
        <w:t>sử</w:t>
      </w:r>
      <w:r>
        <w:rPr>
          <w:spacing w:val="-2"/>
          <w:sz w:val="27"/>
        </w:rPr>
        <w:t> </w:t>
      </w:r>
      <w:r>
        <w:rPr>
          <w:sz w:val="27"/>
        </w:rPr>
        <w:t>dụng đất,</w:t>
      </w:r>
      <w:r>
        <w:rPr>
          <w:spacing w:val="-1"/>
          <w:sz w:val="27"/>
        </w:rPr>
        <w:t> </w:t>
      </w:r>
      <w:r>
        <w:rPr>
          <w:sz w:val="27"/>
        </w:rPr>
        <w:t>tài</w:t>
      </w:r>
      <w:r>
        <w:rPr>
          <w:spacing w:val="-1"/>
          <w:sz w:val="27"/>
        </w:rPr>
        <w:t> </w:t>
      </w:r>
      <w:r>
        <w:rPr>
          <w:sz w:val="27"/>
        </w:rPr>
        <w:t>sản</w:t>
      </w:r>
      <w:r>
        <w:rPr>
          <w:spacing w:val="-1"/>
          <w:sz w:val="27"/>
        </w:rPr>
        <w:t> </w:t>
      </w:r>
      <w:r>
        <w:rPr>
          <w:sz w:val="27"/>
        </w:rPr>
        <w:t>gắn</w:t>
      </w:r>
      <w:r>
        <w:rPr>
          <w:spacing w:val="-1"/>
          <w:sz w:val="27"/>
        </w:rPr>
        <w:t> </w:t>
      </w:r>
      <w:r>
        <w:rPr>
          <w:sz w:val="27"/>
        </w:rPr>
        <w:t>liền với đất ngày 11/9/2020.</w:t>
      </w:r>
    </w:p>
    <w:p>
      <w:pPr>
        <w:pStyle w:val="ListParagraph"/>
        <w:numPr>
          <w:ilvl w:val="2"/>
          <w:numId w:val="5"/>
        </w:numPr>
        <w:tabs>
          <w:tab w:pos="1098" w:val="left" w:leader="none"/>
        </w:tabs>
        <w:spacing w:line="240" w:lineRule="auto" w:before="120" w:after="0"/>
        <w:ind w:left="219" w:right="139" w:firstLine="719"/>
        <w:jc w:val="both"/>
        <w:rPr>
          <w:sz w:val="27"/>
        </w:rPr>
      </w:pPr>
      <w:r>
        <w:rPr>
          <w:sz w:val="27"/>
        </w:rPr>
        <w:t>Bản</w:t>
      </w:r>
      <w:r>
        <w:rPr>
          <w:spacing w:val="-2"/>
          <w:sz w:val="27"/>
        </w:rPr>
        <w:t> </w:t>
      </w:r>
      <w:r>
        <w:rPr>
          <w:sz w:val="27"/>
        </w:rPr>
        <w:t>sao</w:t>
      </w:r>
      <w:r>
        <w:rPr>
          <w:spacing w:val="-1"/>
          <w:sz w:val="27"/>
        </w:rPr>
        <w:t> </w:t>
      </w:r>
      <w:r>
        <w:rPr>
          <w:sz w:val="27"/>
        </w:rPr>
        <w:t>Giấy</w:t>
      </w:r>
      <w:r>
        <w:rPr>
          <w:spacing w:val="-1"/>
          <w:sz w:val="27"/>
        </w:rPr>
        <w:t> </w:t>
      </w:r>
      <w:r>
        <w:rPr>
          <w:sz w:val="27"/>
        </w:rPr>
        <w:t>chứng</w:t>
      </w:r>
      <w:r>
        <w:rPr>
          <w:spacing w:val="-1"/>
          <w:sz w:val="27"/>
        </w:rPr>
        <w:t> </w:t>
      </w:r>
      <w:r>
        <w:rPr>
          <w:sz w:val="27"/>
        </w:rPr>
        <w:t>nhận</w:t>
      </w:r>
      <w:r>
        <w:rPr>
          <w:spacing w:val="-4"/>
          <w:sz w:val="27"/>
        </w:rPr>
        <w:t> </w:t>
      </w:r>
      <w:r>
        <w:rPr>
          <w:sz w:val="27"/>
        </w:rPr>
        <w:t>quyền</w:t>
      </w:r>
      <w:r>
        <w:rPr>
          <w:spacing w:val="-1"/>
          <w:sz w:val="27"/>
        </w:rPr>
        <w:t> </w:t>
      </w:r>
      <w:r>
        <w:rPr>
          <w:sz w:val="27"/>
        </w:rPr>
        <w:t>sử</w:t>
      </w:r>
      <w:r>
        <w:rPr>
          <w:spacing w:val="-3"/>
          <w:sz w:val="27"/>
        </w:rPr>
        <w:t> </w:t>
      </w:r>
      <w:r>
        <w:rPr>
          <w:sz w:val="27"/>
        </w:rPr>
        <w:t>dụng</w:t>
      </w:r>
      <w:r>
        <w:rPr>
          <w:spacing w:val="-1"/>
          <w:sz w:val="27"/>
        </w:rPr>
        <w:t> </w:t>
      </w:r>
      <w:r>
        <w:rPr>
          <w:sz w:val="27"/>
        </w:rPr>
        <w:t>đất,</w:t>
      </w:r>
      <w:r>
        <w:rPr>
          <w:spacing w:val="-3"/>
          <w:sz w:val="27"/>
        </w:rPr>
        <w:t> </w:t>
      </w:r>
      <w:r>
        <w:rPr>
          <w:sz w:val="27"/>
        </w:rPr>
        <w:t>quyền</w:t>
      </w:r>
      <w:r>
        <w:rPr>
          <w:spacing w:val="-2"/>
          <w:sz w:val="27"/>
        </w:rPr>
        <w:t> </w:t>
      </w:r>
      <w:r>
        <w:rPr>
          <w:sz w:val="27"/>
        </w:rPr>
        <w:t>sở</w:t>
      </w:r>
      <w:r>
        <w:rPr>
          <w:spacing w:val="-2"/>
          <w:sz w:val="27"/>
        </w:rPr>
        <w:t> </w:t>
      </w:r>
      <w:r>
        <w:rPr>
          <w:sz w:val="27"/>
        </w:rPr>
        <w:t>hữu</w:t>
      </w:r>
      <w:r>
        <w:rPr>
          <w:spacing w:val="-4"/>
          <w:sz w:val="27"/>
        </w:rPr>
        <w:t> </w:t>
      </w:r>
      <w:r>
        <w:rPr>
          <w:sz w:val="27"/>
        </w:rPr>
        <w:t>nhà</w:t>
      </w:r>
      <w:r>
        <w:rPr>
          <w:spacing w:val="-6"/>
          <w:sz w:val="27"/>
        </w:rPr>
        <w:t> </w:t>
      </w:r>
      <w:r>
        <w:rPr>
          <w:sz w:val="27"/>
        </w:rPr>
        <w:t>ở</w:t>
      </w:r>
      <w:r>
        <w:rPr>
          <w:spacing w:val="-2"/>
          <w:sz w:val="27"/>
        </w:rPr>
        <w:t> </w:t>
      </w:r>
      <w:r>
        <w:rPr>
          <w:sz w:val="27"/>
        </w:rPr>
        <w:t>và</w:t>
      </w:r>
      <w:r>
        <w:rPr>
          <w:spacing w:val="-3"/>
          <w:sz w:val="27"/>
        </w:rPr>
        <w:t> </w:t>
      </w:r>
      <w:r>
        <w:rPr>
          <w:sz w:val="27"/>
        </w:rPr>
        <w:t>tài</w:t>
      </w:r>
      <w:r>
        <w:rPr>
          <w:spacing w:val="-4"/>
          <w:sz w:val="27"/>
        </w:rPr>
        <w:t> </w:t>
      </w:r>
      <w:r>
        <w:rPr>
          <w:sz w:val="27"/>
        </w:rPr>
        <w:t>sản khác gắn liền với đất số CH00786 do Ủy ban nhân dân huyện Nhà Bè cấp ngày </w:t>
      </w:r>
      <w:r>
        <w:rPr>
          <w:spacing w:val="-2"/>
          <w:sz w:val="27"/>
        </w:rPr>
        <w:t>25/01/2011.</w:t>
      </w:r>
    </w:p>
    <w:p>
      <w:pPr>
        <w:pStyle w:val="ListParagraph"/>
        <w:numPr>
          <w:ilvl w:val="2"/>
          <w:numId w:val="5"/>
        </w:numPr>
        <w:tabs>
          <w:tab w:pos="1098" w:val="left" w:leader="none"/>
        </w:tabs>
        <w:spacing w:line="240" w:lineRule="auto" w:before="120" w:after="0"/>
        <w:ind w:left="1098" w:right="0" w:hanging="159"/>
        <w:jc w:val="both"/>
        <w:rPr>
          <w:sz w:val="27"/>
        </w:rPr>
      </w:pPr>
      <w:r>
        <w:rPr>
          <w:sz w:val="27"/>
        </w:rPr>
        <w:t>Bản</w:t>
      </w:r>
      <w:r>
        <w:rPr>
          <w:spacing w:val="-5"/>
          <w:sz w:val="27"/>
        </w:rPr>
        <w:t> </w:t>
      </w:r>
      <w:r>
        <w:rPr>
          <w:sz w:val="27"/>
        </w:rPr>
        <w:t>sao</w:t>
      </w:r>
      <w:r>
        <w:rPr>
          <w:spacing w:val="-1"/>
          <w:sz w:val="27"/>
        </w:rPr>
        <w:t> </w:t>
      </w:r>
      <w:r>
        <w:rPr>
          <w:sz w:val="27"/>
        </w:rPr>
        <w:t>Thông</w:t>
      </w:r>
      <w:r>
        <w:rPr>
          <w:spacing w:val="-4"/>
          <w:sz w:val="27"/>
        </w:rPr>
        <w:t> </w:t>
      </w:r>
      <w:r>
        <w:rPr>
          <w:sz w:val="27"/>
        </w:rPr>
        <w:t>báo</w:t>
      </w:r>
      <w:r>
        <w:rPr>
          <w:spacing w:val="-1"/>
          <w:sz w:val="27"/>
        </w:rPr>
        <w:t> </w:t>
      </w:r>
      <w:r>
        <w:rPr>
          <w:sz w:val="27"/>
        </w:rPr>
        <w:t>nộp</w:t>
      </w:r>
      <w:r>
        <w:rPr>
          <w:spacing w:val="-1"/>
          <w:sz w:val="27"/>
        </w:rPr>
        <w:t> </w:t>
      </w:r>
      <w:r>
        <w:rPr>
          <w:sz w:val="27"/>
        </w:rPr>
        <w:t>lệ</w:t>
      </w:r>
      <w:r>
        <w:rPr>
          <w:spacing w:val="-6"/>
          <w:sz w:val="27"/>
        </w:rPr>
        <w:t> </w:t>
      </w:r>
      <w:r>
        <w:rPr>
          <w:sz w:val="27"/>
        </w:rPr>
        <w:t>phí</w:t>
      </w:r>
      <w:r>
        <w:rPr>
          <w:spacing w:val="-3"/>
          <w:sz w:val="27"/>
        </w:rPr>
        <w:t> </w:t>
      </w:r>
      <w:r>
        <w:rPr>
          <w:sz w:val="27"/>
        </w:rPr>
        <w:t>trước</w:t>
      </w:r>
      <w:r>
        <w:rPr>
          <w:spacing w:val="-6"/>
          <w:sz w:val="27"/>
        </w:rPr>
        <w:t> </w:t>
      </w:r>
      <w:r>
        <w:rPr>
          <w:sz w:val="27"/>
        </w:rPr>
        <w:t>bạ</w:t>
      </w:r>
      <w:r>
        <w:rPr>
          <w:spacing w:val="-3"/>
          <w:sz w:val="27"/>
        </w:rPr>
        <w:t> </w:t>
      </w:r>
      <w:r>
        <w:rPr>
          <w:sz w:val="27"/>
        </w:rPr>
        <w:t>nhà,</w:t>
      </w:r>
      <w:r>
        <w:rPr>
          <w:spacing w:val="-6"/>
          <w:sz w:val="27"/>
        </w:rPr>
        <w:t> </w:t>
      </w:r>
      <w:r>
        <w:rPr>
          <w:sz w:val="27"/>
        </w:rPr>
        <w:t>đất</w:t>
      </w:r>
      <w:r>
        <w:rPr>
          <w:spacing w:val="-4"/>
          <w:sz w:val="27"/>
        </w:rPr>
        <w:t> </w:t>
      </w:r>
      <w:r>
        <w:rPr>
          <w:sz w:val="27"/>
        </w:rPr>
        <w:t>ngày</w:t>
      </w:r>
      <w:r>
        <w:rPr>
          <w:spacing w:val="-1"/>
          <w:sz w:val="27"/>
        </w:rPr>
        <w:t> </w:t>
      </w:r>
      <w:r>
        <w:rPr>
          <w:spacing w:val="-2"/>
          <w:sz w:val="27"/>
        </w:rPr>
        <w:t>13/11/2019.</w:t>
      </w:r>
    </w:p>
    <w:p>
      <w:pPr>
        <w:pStyle w:val="ListParagraph"/>
        <w:numPr>
          <w:ilvl w:val="2"/>
          <w:numId w:val="5"/>
        </w:numPr>
        <w:tabs>
          <w:tab w:pos="1115" w:val="left" w:leader="none"/>
        </w:tabs>
        <w:spacing w:line="240" w:lineRule="auto" w:before="119" w:after="0"/>
        <w:ind w:left="1114" w:right="0" w:hanging="176"/>
        <w:jc w:val="both"/>
        <w:rPr>
          <w:sz w:val="27"/>
        </w:rPr>
      </w:pPr>
      <w:r>
        <w:rPr>
          <w:sz w:val="27"/>
        </w:rPr>
        <w:t>Bản</w:t>
      </w:r>
      <w:r>
        <w:rPr>
          <w:spacing w:val="14"/>
          <w:sz w:val="27"/>
        </w:rPr>
        <w:t> </w:t>
      </w:r>
      <w:r>
        <w:rPr>
          <w:sz w:val="27"/>
        </w:rPr>
        <w:t>sao</w:t>
      </w:r>
      <w:r>
        <w:rPr>
          <w:spacing w:val="15"/>
          <w:sz w:val="27"/>
        </w:rPr>
        <w:t> </w:t>
      </w:r>
      <w:r>
        <w:rPr>
          <w:sz w:val="27"/>
        </w:rPr>
        <w:t>Căn</w:t>
      </w:r>
      <w:r>
        <w:rPr>
          <w:spacing w:val="15"/>
          <w:sz w:val="27"/>
        </w:rPr>
        <w:t> </w:t>
      </w:r>
      <w:r>
        <w:rPr>
          <w:sz w:val="27"/>
        </w:rPr>
        <w:t>cước</w:t>
      </w:r>
      <w:r>
        <w:rPr>
          <w:spacing w:val="14"/>
          <w:sz w:val="27"/>
        </w:rPr>
        <w:t> </w:t>
      </w:r>
      <w:r>
        <w:rPr>
          <w:sz w:val="27"/>
        </w:rPr>
        <w:t>công</w:t>
      </w:r>
      <w:r>
        <w:rPr>
          <w:spacing w:val="13"/>
          <w:sz w:val="27"/>
        </w:rPr>
        <w:t> </w:t>
      </w:r>
      <w:r>
        <w:rPr>
          <w:sz w:val="27"/>
        </w:rPr>
        <w:t>dân</w:t>
      </w:r>
      <w:r>
        <w:rPr>
          <w:spacing w:val="15"/>
          <w:sz w:val="27"/>
        </w:rPr>
        <w:t> </w:t>
      </w:r>
      <w:r>
        <w:rPr>
          <w:sz w:val="27"/>
        </w:rPr>
        <w:t>của</w:t>
      </w:r>
      <w:r>
        <w:rPr>
          <w:spacing w:val="13"/>
          <w:sz w:val="27"/>
        </w:rPr>
        <w:t> </w:t>
      </w:r>
      <w:r>
        <w:rPr>
          <w:sz w:val="27"/>
        </w:rPr>
        <w:t>ông</w:t>
      </w:r>
      <w:r>
        <w:rPr>
          <w:spacing w:val="18"/>
          <w:sz w:val="27"/>
        </w:rPr>
        <w:t> </w:t>
      </w:r>
      <w:r>
        <w:rPr>
          <w:sz w:val="27"/>
        </w:rPr>
        <w:t>L</w:t>
      </w:r>
      <w:r>
        <w:rPr>
          <w:spacing w:val="14"/>
          <w:sz w:val="27"/>
        </w:rPr>
        <w:t> </w:t>
      </w:r>
      <w:r>
        <w:rPr>
          <w:sz w:val="27"/>
        </w:rPr>
        <w:t>M</w:t>
      </w:r>
      <w:r>
        <w:rPr>
          <w:spacing w:val="13"/>
          <w:sz w:val="27"/>
        </w:rPr>
        <w:t> </w:t>
      </w:r>
      <w:r>
        <w:rPr>
          <w:sz w:val="27"/>
        </w:rPr>
        <w:t>C</w:t>
      </w:r>
      <w:r>
        <w:rPr>
          <w:spacing w:val="14"/>
          <w:sz w:val="27"/>
        </w:rPr>
        <w:t> </w:t>
      </w:r>
      <w:r>
        <w:rPr>
          <w:sz w:val="27"/>
        </w:rPr>
        <w:t>và</w:t>
      </w:r>
      <w:r>
        <w:rPr>
          <w:spacing w:val="14"/>
          <w:sz w:val="27"/>
        </w:rPr>
        <w:t> </w:t>
      </w:r>
      <w:r>
        <w:rPr>
          <w:sz w:val="27"/>
        </w:rPr>
        <w:t>Giấy</w:t>
      </w:r>
      <w:r>
        <w:rPr>
          <w:spacing w:val="14"/>
          <w:sz w:val="27"/>
        </w:rPr>
        <w:t> </w:t>
      </w:r>
      <w:r>
        <w:rPr>
          <w:sz w:val="27"/>
        </w:rPr>
        <w:t>chứng</w:t>
      </w:r>
      <w:r>
        <w:rPr>
          <w:spacing w:val="15"/>
          <w:sz w:val="27"/>
        </w:rPr>
        <w:t> </w:t>
      </w:r>
      <w:r>
        <w:rPr>
          <w:sz w:val="27"/>
        </w:rPr>
        <w:t>nhận</w:t>
      </w:r>
      <w:r>
        <w:rPr>
          <w:spacing w:val="15"/>
          <w:sz w:val="27"/>
        </w:rPr>
        <w:t> </w:t>
      </w:r>
      <w:r>
        <w:rPr>
          <w:sz w:val="27"/>
        </w:rPr>
        <w:t>kết</w:t>
      </w:r>
      <w:r>
        <w:rPr>
          <w:spacing w:val="13"/>
          <w:sz w:val="27"/>
        </w:rPr>
        <w:t> </w:t>
      </w:r>
      <w:r>
        <w:rPr>
          <w:spacing w:val="-4"/>
          <w:sz w:val="27"/>
        </w:rPr>
        <w:t>hôn,</w:t>
      </w:r>
    </w:p>
    <w:p>
      <w:pPr>
        <w:spacing w:after="0" w:line="240" w:lineRule="auto"/>
        <w:jc w:val="both"/>
        <w:rPr>
          <w:sz w:val="27"/>
        </w:rPr>
        <w:sectPr>
          <w:pgSz w:w="11910" w:h="16850"/>
          <w:pgMar w:header="0" w:footer="606" w:top="1060" w:bottom="800" w:left="1480" w:right="1000"/>
        </w:sectPr>
      </w:pPr>
    </w:p>
    <w:p>
      <w:pPr>
        <w:pStyle w:val="BodyText"/>
        <w:spacing w:before="67"/>
        <w:jc w:val="left"/>
      </w:pPr>
      <w:r>
        <w:rPr/>
        <w:t>Sổ</w:t>
      </w:r>
      <w:r>
        <w:rPr>
          <w:spacing w:val="-3"/>
        </w:rPr>
        <w:t> </w:t>
      </w:r>
      <w:r>
        <w:rPr/>
        <w:t>hộ</w:t>
      </w:r>
      <w:r>
        <w:rPr>
          <w:spacing w:val="-1"/>
        </w:rPr>
        <w:t> </w:t>
      </w:r>
      <w:r>
        <w:rPr/>
        <w:t>khẩu của</w:t>
      </w:r>
      <w:r>
        <w:rPr>
          <w:spacing w:val="-4"/>
        </w:rPr>
        <w:t> </w:t>
      </w:r>
      <w:r>
        <w:rPr/>
        <w:t>ông</w:t>
      </w:r>
      <w:r>
        <w:rPr>
          <w:spacing w:val="1"/>
        </w:rPr>
        <w:t> </w:t>
      </w:r>
      <w:r>
        <w:rPr/>
        <w:t>L</w:t>
      </w:r>
      <w:r>
        <w:rPr>
          <w:spacing w:val="-4"/>
        </w:rPr>
        <w:t> </w:t>
      </w:r>
      <w:r>
        <w:rPr/>
        <w:t>M</w:t>
      </w:r>
      <w:r>
        <w:rPr>
          <w:spacing w:val="-2"/>
        </w:rPr>
        <w:t> </w:t>
      </w:r>
      <w:r>
        <w:rPr/>
        <w:t>C</w:t>
      </w:r>
      <w:r>
        <w:rPr>
          <w:spacing w:val="-3"/>
        </w:rPr>
        <w:t> </w:t>
      </w:r>
      <w:r>
        <w:rPr/>
        <w:t>và</w:t>
      </w:r>
      <w:r>
        <w:rPr>
          <w:spacing w:val="-2"/>
        </w:rPr>
        <w:t> </w:t>
      </w:r>
      <w:r>
        <w:rPr/>
        <w:t>bà</w:t>
      </w:r>
      <w:r>
        <w:rPr>
          <w:spacing w:val="-3"/>
        </w:rPr>
        <w:t> </w:t>
      </w:r>
      <w:r>
        <w:rPr/>
        <w:t>N</w:t>
      </w:r>
      <w:r>
        <w:rPr>
          <w:spacing w:val="-1"/>
        </w:rPr>
        <w:t> </w:t>
      </w:r>
      <w:r>
        <w:rPr/>
        <w:t>V</w:t>
      </w:r>
      <w:r>
        <w:rPr>
          <w:spacing w:val="-3"/>
        </w:rPr>
        <w:t> </w:t>
      </w:r>
      <w:r>
        <w:rPr/>
        <w:t>Q</w:t>
      </w:r>
      <w:r>
        <w:rPr>
          <w:spacing w:val="-1"/>
        </w:rPr>
        <w:t> </w:t>
      </w:r>
      <w:r>
        <w:rPr/>
        <w:t>T</w:t>
      </w:r>
      <w:r>
        <w:rPr>
          <w:spacing w:val="-2"/>
        </w:rPr>
        <w:t> </w:t>
      </w:r>
      <w:r>
        <w:rPr>
          <w:spacing w:val="-5"/>
        </w:rPr>
        <w:t>T.</w:t>
      </w:r>
    </w:p>
    <w:p>
      <w:pPr>
        <w:pStyle w:val="ListParagraph"/>
        <w:numPr>
          <w:ilvl w:val="2"/>
          <w:numId w:val="5"/>
        </w:numPr>
        <w:tabs>
          <w:tab w:pos="1098" w:val="left" w:leader="none"/>
        </w:tabs>
        <w:spacing w:line="240" w:lineRule="auto" w:before="119" w:after="0"/>
        <w:ind w:left="1098" w:right="0" w:hanging="159"/>
        <w:jc w:val="left"/>
        <w:rPr>
          <w:sz w:val="27"/>
        </w:rPr>
      </w:pPr>
      <w:r>
        <w:rPr>
          <w:sz w:val="27"/>
        </w:rPr>
        <w:t>Bản</w:t>
      </w:r>
      <w:r>
        <w:rPr>
          <w:spacing w:val="-4"/>
          <w:sz w:val="27"/>
        </w:rPr>
        <w:t> </w:t>
      </w:r>
      <w:r>
        <w:rPr>
          <w:sz w:val="27"/>
        </w:rPr>
        <w:t>chụp</w:t>
      </w:r>
      <w:r>
        <w:rPr>
          <w:spacing w:val="-6"/>
          <w:sz w:val="27"/>
        </w:rPr>
        <w:t> </w:t>
      </w:r>
      <w:r>
        <w:rPr>
          <w:sz w:val="27"/>
        </w:rPr>
        <w:t>biên</w:t>
      </w:r>
      <w:r>
        <w:rPr>
          <w:spacing w:val="-3"/>
          <w:sz w:val="27"/>
        </w:rPr>
        <w:t> </w:t>
      </w:r>
      <w:r>
        <w:rPr>
          <w:sz w:val="27"/>
        </w:rPr>
        <w:t>bản</w:t>
      </w:r>
      <w:r>
        <w:rPr>
          <w:spacing w:val="-3"/>
          <w:sz w:val="27"/>
        </w:rPr>
        <w:t> </w:t>
      </w:r>
      <w:r>
        <w:rPr>
          <w:sz w:val="27"/>
        </w:rPr>
        <w:t>làm</w:t>
      </w:r>
      <w:r>
        <w:rPr>
          <w:spacing w:val="-5"/>
          <w:sz w:val="27"/>
        </w:rPr>
        <w:t> </w:t>
      </w:r>
      <w:r>
        <w:rPr>
          <w:spacing w:val="-2"/>
          <w:sz w:val="27"/>
        </w:rPr>
        <w:t>việc.</w:t>
      </w:r>
    </w:p>
    <w:p>
      <w:pPr>
        <w:pStyle w:val="ListParagraph"/>
        <w:numPr>
          <w:ilvl w:val="1"/>
          <w:numId w:val="5"/>
        </w:numPr>
        <w:tabs>
          <w:tab w:pos="1424" w:val="left" w:leader="none"/>
        </w:tabs>
        <w:spacing w:line="240" w:lineRule="auto" w:before="122" w:after="0"/>
        <w:ind w:left="219" w:right="137" w:firstLine="719"/>
        <w:jc w:val="left"/>
        <w:rPr>
          <w:i/>
          <w:sz w:val="27"/>
        </w:rPr>
      </w:pPr>
      <w:r>
        <w:rPr>
          <w:i/>
          <w:sz w:val="27"/>
        </w:rPr>
        <w:t>Về kiểm tra việc giao nộp, tiếp cận, công khai chứng cứ do bị đơn cung</w:t>
      </w:r>
      <w:r>
        <w:rPr>
          <w:i/>
          <w:sz w:val="27"/>
        </w:rPr>
        <w:t> cấp, gồm:</w:t>
      </w:r>
    </w:p>
    <w:p>
      <w:pPr>
        <w:pStyle w:val="BodyText"/>
        <w:spacing w:before="118"/>
        <w:ind w:left="939"/>
        <w:jc w:val="left"/>
      </w:pPr>
      <w:r>
        <w:rPr/>
        <w:t>Không</w:t>
      </w:r>
      <w:r>
        <w:rPr>
          <w:spacing w:val="-5"/>
        </w:rPr>
        <w:t> có.</w:t>
      </w:r>
    </w:p>
    <w:p>
      <w:pPr>
        <w:pStyle w:val="ListParagraph"/>
        <w:numPr>
          <w:ilvl w:val="1"/>
          <w:numId w:val="5"/>
        </w:numPr>
        <w:tabs>
          <w:tab w:pos="1432" w:val="left" w:leader="none"/>
        </w:tabs>
        <w:spacing w:line="240" w:lineRule="auto" w:before="122" w:after="0"/>
        <w:ind w:left="219" w:right="142" w:firstLine="719"/>
        <w:jc w:val="left"/>
        <w:rPr>
          <w:i/>
          <w:sz w:val="27"/>
        </w:rPr>
      </w:pPr>
      <w:r>
        <w:rPr>
          <w:i/>
          <w:sz w:val="27"/>
        </w:rPr>
        <w:t>Về kiểm tra việc giao nộp, tiếp cận, công khai chứng cứ do Tòa án thu</w:t>
      </w:r>
      <w:r>
        <w:rPr>
          <w:i/>
          <w:sz w:val="27"/>
        </w:rPr>
        <w:t> thập được, gồm:</w:t>
      </w:r>
    </w:p>
    <w:p>
      <w:pPr>
        <w:pStyle w:val="ListParagraph"/>
        <w:numPr>
          <w:ilvl w:val="2"/>
          <w:numId w:val="5"/>
        </w:numPr>
        <w:tabs>
          <w:tab w:pos="1103" w:val="left" w:leader="none"/>
        </w:tabs>
        <w:spacing w:line="240" w:lineRule="auto" w:before="118" w:after="0"/>
        <w:ind w:left="219" w:right="137" w:firstLine="719"/>
        <w:jc w:val="left"/>
        <w:rPr>
          <w:sz w:val="27"/>
        </w:rPr>
      </w:pPr>
      <w:r>
        <w:rPr>
          <w:sz w:val="27"/>
        </w:rPr>
        <w:t>Công văn số</w:t>
      </w:r>
      <w:r>
        <w:rPr>
          <w:spacing w:val="-1"/>
          <w:sz w:val="27"/>
        </w:rPr>
        <w:t> </w:t>
      </w:r>
      <w:r>
        <w:rPr>
          <w:sz w:val="27"/>
        </w:rPr>
        <w:t>1436/QLĐT-CPXD ngày</w:t>
      </w:r>
      <w:r>
        <w:rPr>
          <w:spacing w:val="-1"/>
          <w:sz w:val="27"/>
        </w:rPr>
        <w:t> </w:t>
      </w:r>
      <w:r>
        <w:rPr>
          <w:sz w:val="27"/>
        </w:rPr>
        <w:t>29/8/2022 của</w:t>
      </w:r>
      <w:r>
        <w:rPr>
          <w:spacing w:val="-2"/>
          <w:sz w:val="27"/>
        </w:rPr>
        <w:t> </w:t>
      </w:r>
      <w:r>
        <w:rPr>
          <w:sz w:val="27"/>
        </w:rPr>
        <w:t>Phòng Quản lý</w:t>
      </w:r>
      <w:r>
        <w:rPr>
          <w:spacing w:val="-1"/>
          <w:sz w:val="27"/>
        </w:rPr>
        <w:t> </w:t>
      </w:r>
      <w:r>
        <w:rPr>
          <w:sz w:val="27"/>
        </w:rPr>
        <w:t>đô thị huyện Nhà Bè.</w:t>
      </w:r>
    </w:p>
    <w:p>
      <w:pPr>
        <w:pStyle w:val="ListParagraph"/>
        <w:numPr>
          <w:ilvl w:val="2"/>
          <w:numId w:val="5"/>
        </w:numPr>
        <w:tabs>
          <w:tab w:pos="1134" w:val="left" w:leader="none"/>
        </w:tabs>
        <w:spacing w:line="240" w:lineRule="auto" w:before="121" w:after="0"/>
        <w:ind w:left="219" w:right="134" w:firstLine="719"/>
        <w:jc w:val="left"/>
        <w:rPr>
          <w:sz w:val="27"/>
        </w:rPr>
      </w:pPr>
      <w:r>
        <w:rPr>
          <w:sz w:val="27"/>
        </w:rPr>
        <w:t>Phiếu</w:t>
      </w:r>
      <w:r>
        <w:rPr>
          <w:spacing w:val="31"/>
          <w:sz w:val="27"/>
        </w:rPr>
        <w:t> </w:t>
      </w:r>
      <w:r>
        <w:rPr>
          <w:sz w:val="27"/>
        </w:rPr>
        <w:t>kết</w:t>
      </w:r>
      <w:r>
        <w:rPr>
          <w:spacing w:val="29"/>
          <w:sz w:val="27"/>
        </w:rPr>
        <w:t> </w:t>
      </w:r>
      <w:r>
        <w:rPr>
          <w:sz w:val="27"/>
        </w:rPr>
        <w:t>quả</w:t>
      </w:r>
      <w:r>
        <w:rPr>
          <w:spacing w:val="32"/>
          <w:sz w:val="27"/>
        </w:rPr>
        <w:t> </w:t>
      </w:r>
      <w:r>
        <w:rPr>
          <w:sz w:val="27"/>
        </w:rPr>
        <w:t>cung</w:t>
      </w:r>
      <w:r>
        <w:rPr>
          <w:spacing w:val="31"/>
          <w:sz w:val="27"/>
        </w:rPr>
        <w:t> </w:t>
      </w:r>
      <w:r>
        <w:rPr>
          <w:sz w:val="27"/>
        </w:rPr>
        <w:t>cấp</w:t>
      </w:r>
      <w:r>
        <w:rPr>
          <w:spacing w:val="31"/>
          <w:sz w:val="27"/>
        </w:rPr>
        <w:t> </w:t>
      </w:r>
      <w:r>
        <w:rPr>
          <w:sz w:val="27"/>
        </w:rPr>
        <w:t>thông</w:t>
      </w:r>
      <w:r>
        <w:rPr>
          <w:spacing w:val="33"/>
          <w:sz w:val="27"/>
        </w:rPr>
        <w:t> </w:t>
      </w:r>
      <w:r>
        <w:rPr>
          <w:sz w:val="27"/>
        </w:rPr>
        <w:t>tin</w:t>
      </w:r>
      <w:r>
        <w:rPr>
          <w:spacing w:val="31"/>
          <w:sz w:val="27"/>
        </w:rPr>
        <w:t> </w:t>
      </w:r>
      <w:r>
        <w:rPr>
          <w:sz w:val="27"/>
        </w:rPr>
        <w:t>ngày</w:t>
      </w:r>
      <w:r>
        <w:rPr>
          <w:spacing w:val="31"/>
          <w:sz w:val="27"/>
        </w:rPr>
        <w:t> </w:t>
      </w:r>
      <w:r>
        <w:rPr>
          <w:sz w:val="27"/>
        </w:rPr>
        <w:t>30/8/2022</w:t>
      </w:r>
      <w:r>
        <w:rPr>
          <w:spacing w:val="33"/>
          <w:sz w:val="27"/>
        </w:rPr>
        <w:t> </w:t>
      </w:r>
      <w:r>
        <w:rPr>
          <w:sz w:val="27"/>
        </w:rPr>
        <w:t>của</w:t>
      </w:r>
      <w:r>
        <w:rPr>
          <w:spacing w:val="30"/>
          <w:sz w:val="27"/>
        </w:rPr>
        <w:t> </w:t>
      </w:r>
      <w:r>
        <w:rPr>
          <w:sz w:val="27"/>
        </w:rPr>
        <w:t>Công</w:t>
      </w:r>
      <w:r>
        <w:rPr>
          <w:spacing w:val="31"/>
          <w:sz w:val="27"/>
        </w:rPr>
        <w:t> </w:t>
      </w:r>
      <w:r>
        <w:rPr>
          <w:sz w:val="27"/>
        </w:rPr>
        <w:t>an</w:t>
      </w:r>
      <w:r>
        <w:rPr>
          <w:spacing w:val="31"/>
          <w:sz w:val="27"/>
        </w:rPr>
        <w:t> </w:t>
      </w:r>
      <w:r>
        <w:rPr>
          <w:sz w:val="27"/>
        </w:rPr>
        <w:t>xã</w:t>
      </w:r>
      <w:r>
        <w:rPr>
          <w:spacing w:val="30"/>
          <w:sz w:val="27"/>
        </w:rPr>
        <w:t> </w:t>
      </w:r>
      <w:r>
        <w:rPr>
          <w:sz w:val="27"/>
        </w:rPr>
        <w:t>Nhơn Đức, huyện Nhà Bè.</w:t>
      </w:r>
    </w:p>
    <w:p>
      <w:pPr>
        <w:pStyle w:val="ListParagraph"/>
        <w:numPr>
          <w:ilvl w:val="2"/>
          <w:numId w:val="5"/>
        </w:numPr>
        <w:tabs>
          <w:tab w:pos="1110" w:val="left" w:leader="none"/>
        </w:tabs>
        <w:spacing w:line="240" w:lineRule="auto" w:before="121" w:after="0"/>
        <w:ind w:left="219" w:right="144" w:firstLine="719"/>
        <w:jc w:val="left"/>
        <w:rPr>
          <w:sz w:val="27"/>
        </w:rPr>
      </w:pPr>
      <w:r>
        <w:rPr>
          <w:sz w:val="27"/>
        </w:rPr>
        <w:t>Phiếu kết quả cung cấp thông tin ngày 07/9/2022 của Công an Phường 13, Quận 11.</w:t>
      </w:r>
    </w:p>
    <w:p>
      <w:pPr>
        <w:pStyle w:val="ListParagraph"/>
        <w:numPr>
          <w:ilvl w:val="2"/>
          <w:numId w:val="5"/>
        </w:numPr>
        <w:tabs>
          <w:tab w:pos="1098" w:val="left" w:leader="none"/>
        </w:tabs>
        <w:spacing w:line="240" w:lineRule="auto" w:before="120" w:after="0"/>
        <w:ind w:left="1098" w:right="0" w:hanging="159"/>
        <w:jc w:val="left"/>
        <w:rPr>
          <w:sz w:val="27"/>
        </w:rPr>
      </w:pPr>
      <w:r>
        <w:rPr>
          <w:sz w:val="27"/>
        </w:rPr>
        <w:t>Biên</w:t>
      </w:r>
      <w:r>
        <w:rPr>
          <w:spacing w:val="-4"/>
          <w:sz w:val="27"/>
        </w:rPr>
        <w:t> </w:t>
      </w:r>
      <w:r>
        <w:rPr>
          <w:sz w:val="27"/>
        </w:rPr>
        <w:t>bản</w:t>
      </w:r>
      <w:r>
        <w:rPr>
          <w:spacing w:val="-4"/>
          <w:sz w:val="27"/>
        </w:rPr>
        <w:t> </w:t>
      </w:r>
      <w:r>
        <w:rPr>
          <w:sz w:val="27"/>
        </w:rPr>
        <w:t>xem</w:t>
      </w:r>
      <w:r>
        <w:rPr>
          <w:spacing w:val="-4"/>
          <w:sz w:val="27"/>
        </w:rPr>
        <w:t> </w:t>
      </w:r>
      <w:r>
        <w:rPr>
          <w:sz w:val="27"/>
        </w:rPr>
        <w:t>xét,</w:t>
      </w:r>
      <w:r>
        <w:rPr>
          <w:spacing w:val="-4"/>
          <w:sz w:val="27"/>
        </w:rPr>
        <w:t> </w:t>
      </w:r>
      <w:r>
        <w:rPr>
          <w:sz w:val="27"/>
        </w:rPr>
        <w:t>thẩm</w:t>
      </w:r>
      <w:r>
        <w:rPr>
          <w:spacing w:val="-5"/>
          <w:sz w:val="27"/>
        </w:rPr>
        <w:t> </w:t>
      </w:r>
      <w:r>
        <w:rPr>
          <w:sz w:val="27"/>
        </w:rPr>
        <w:t>định tại</w:t>
      </w:r>
      <w:r>
        <w:rPr>
          <w:spacing w:val="-4"/>
          <w:sz w:val="27"/>
        </w:rPr>
        <w:t> </w:t>
      </w:r>
      <w:r>
        <w:rPr>
          <w:sz w:val="27"/>
        </w:rPr>
        <w:t>chỗ</w:t>
      </w:r>
      <w:r>
        <w:rPr>
          <w:spacing w:val="-4"/>
          <w:sz w:val="27"/>
        </w:rPr>
        <w:t> </w:t>
      </w:r>
      <w:r>
        <w:rPr>
          <w:sz w:val="27"/>
        </w:rPr>
        <w:t>ngày</w:t>
      </w:r>
      <w:r>
        <w:rPr>
          <w:spacing w:val="-3"/>
          <w:sz w:val="27"/>
        </w:rPr>
        <w:t> </w:t>
      </w:r>
      <w:r>
        <w:rPr>
          <w:spacing w:val="-2"/>
          <w:sz w:val="27"/>
        </w:rPr>
        <w:t>16/9/2022.</w:t>
      </w:r>
    </w:p>
    <w:p>
      <w:pPr>
        <w:pStyle w:val="ListParagraph"/>
        <w:numPr>
          <w:ilvl w:val="1"/>
          <w:numId w:val="5"/>
        </w:numPr>
        <w:tabs>
          <w:tab w:pos="1415" w:val="left" w:leader="none"/>
        </w:tabs>
        <w:spacing w:line="240" w:lineRule="auto" w:before="120" w:after="0"/>
        <w:ind w:left="1414" w:right="0" w:hanging="476"/>
        <w:jc w:val="left"/>
        <w:rPr>
          <w:i/>
          <w:sz w:val="27"/>
        </w:rPr>
      </w:pPr>
      <w:r>
        <w:rPr>
          <w:i/>
          <w:sz w:val="27"/>
        </w:rPr>
        <w:t>Về</w:t>
      </w:r>
      <w:r>
        <w:rPr>
          <w:i/>
          <w:spacing w:val="-5"/>
          <w:sz w:val="27"/>
        </w:rPr>
        <w:t> </w:t>
      </w:r>
      <w:r>
        <w:rPr>
          <w:i/>
          <w:sz w:val="27"/>
        </w:rPr>
        <w:t>việc</w:t>
      </w:r>
      <w:r>
        <w:rPr>
          <w:i/>
          <w:spacing w:val="-7"/>
          <w:sz w:val="27"/>
        </w:rPr>
        <w:t> </w:t>
      </w:r>
      <w:r>
        <w:rPr>
          <w:i/>
          <w:sz w:val="27"/>
        </w:rPr>
        <w:t>đánh</w:t>
      </w:r>
      <w:r>
        <w:rPr>
          <w:i/>
          <w:spacing w:val="-5"/>
          <w:sz w:val="27"/>
        </w:rPr>
        <w:t> </w:t>
      </w:r>
      <w:r>
        <w:rPr>
          <w:i/>
          <w:sz w:val="27"/>
        </w:rPr>
        <w:t>giá</w:t>
      </w:r>
      <w:r>
        <w:rPr>
          <w:i/>
          <w:spacing w:val="-5"/>
          <w:sz w:val="27"/>
        </w:rPr>
        <w:t> </w:t>
      </w:r>
      <w:r>
        <w:rPr>
          <w:i/>
          <w:sz w:val="27"/>
        </w:rPr>
        <w:t>chứng</w:t>
      </w:r>
      <w:r>
        <w:rPr>
          <w:i/>
          <w:spacing w:val="-3"/>
          <w:sz w:val="27"/>
        </w:rPr>
        <w:t> </w:t>
      </w:r>
      <w:r>
        <w:rPr>
          <w:i/>
          <w:sz w:val="27"/>
        </w:rPr>
        <w:t>cứ</w:t>
      </w:r>
      <w:r>
        <w:rPr>
          <w:i/>
          <w:spacing w:val="-2"/>
          <w:sz w:val="27"/>
        </w:rPr>
        <w:t> </w:t>
      </w:r>
      <w:r>
        <w:rPr>
          <w:i/>
          <w:sz w:val="27"/>
        </w:rPr>
        <w:t>do</w:t>
      </w:r>
      <w:r>
        <w:rPr>
          <w:i/>
          <w:spacing w:val="-2"/>
          <w:sz w:val="27"/>
        </w:rPr>
        <w:t> </w:t>
      </w:r>
      <w:r>
        <w:rPr>
          <w:i/>
          <w:sz w:val="27"/>
        </w:rPr>
        <w:t>nguyên</w:t>
      </w:r>
      <w:r>
        <w:rPr>
          <w:i/>
          <w:spacing w:val="-3"/>
          <w:sz w:val="27"/>
        </w:rPr>
        <w:t> </w:t>
      </w:r>
      <w:r>
        <w:rPr>
          <w:i/>
          <w:sz w:val="27"/>
        </w:rPr>
        <w:t>đơn</w:t>
      </w:r>
      <w:r>
        <w:rPr>
          <w:i/>
          <w:spacing w:val="-2"/>
          <w:sz w:val="27"/>
        </w:rPr>
        <w:t> </w:t>
      </w:r>
      <w:r>
        <w:rPr>
          <w:i/>
          <w:sz w:val="27"/>
        </w:rPr>
        <w:t>cung</w:t>
      </w:r>
      <w:r>
        <w:rPr>
          <w:i/>
          <w:spacing w:val="-2"/>
          <w:sz w:val="27"/>
        </w:rPr>
        <w:t> </w:t>
      </w:r>
      <w:r>
        <w:rPr>
          <w:i/>
          <w:spacing w:val="-4"/>
          <w:sz w:val="27"/>
        </w:rPr>
        <w:t>cấp:</w:t>
      </w:r>
    </w:p>
    <w:p>
      <w:pPr>
        <w:pStyle w:val="BodyText"/>
        <w:spacing w:before="119"/>
        <w:ind w:right="131" w:firstLine="719"/>
      </w:pPr>
      <w:r>
        <w:rPr/>
        <w:t>Tòa án đã tiến hành phiên họp kiểm tra việc giao nộp, tiếp cận, công khai chứng cứ và đã thông báo kết quả phiên họp cho đương sự vắng mặt, tuy nhiên, bị đơn không có văn bản phản hồi hay phản đối các chứng cứ do nguyên đơn cung cấp. Do đó, Hội đồng xét xử sử dụng các chứng cứ do nguyên đơn cung cấp và các chứng cứ do Tòa án thu thập được làm căn cứ để giải quyết vụ án.</w:t>
      </w:r>
    </w:p>
    <w:p>
      <w:pPr>
        <w:pStyle w:val="ListParagraph"/>
        <w:numPr>
          <w:ilvl w:val="0"/>
          <w:numId w:val="4"/>
        </w:numPr>
        <w:tabs>
          <w:tab w:pos="1355" w:val="left" w:leader="none"/>
        </w:tabs>
        <w:spacing w:line="240" w:lineRule="auto" w:before="120" w:after="0"/>
        <w:ind w:left="1354" w:right="0" w:hanging="416"/>
        <w:jc w:val="both"/>
        <w:rPr>
          <w:i/>
          <w:sz w:val="27"/>
        </w:rPr>
      </w:pPr>
      <w:r>
        <w:rPr>
          <w:i/>
          <w:sz w:val="27"/>
        </w:rPr>
        <w:t>Xét</w:t>
      </w:r>
      <w:r>
        <w:rPr>
          <w:i/>
          <w:spacing w:val="-6"/>
          <w:sz w:val="27"/>
        </w:rPr>
        <w:t> </w:t>
      </w:r>
      <w:r>
        <w:rPr>
          <w:i/>
          <w:sz w:val="27"/>
        </w:rPr>
        <w:t>yêu</w:t>
      </w:r>
      <w:r>
        <w:rPr>
          <w:i/>
          <w:spacing w:val="-3"/>
          <w:sz w:val="27"/>
        </w:rPr>
        <w:t> </w:t>
      </w:r>
      <w:r>
        <w:rPr>
          <w:i/>
          <w:sz w:val="27"/>
        </w:rPr>
        <w:t>cầu</w:t>
      </w:r>
      <w:r>
        <w:rPr>
          <w:i/>
          <w:spacing w:val="-4"/>
          <w:sz w:val="27"/>
        </w:rPr>
        <w:t> </w:t>
      </w:r>
      <w:r>
        <w:rPr>
          <w:i/>
          <w:sz w:val="27"/>
        </w:rPr>
        <w:t>của</w:t>
      </w:r>
      <w:r>
        <w:rPr>
          <w:i/>
          <w:spacing w:val="-3"/>
          <w:sz w:val="27"/>
        </w:rPr>
        <w:t> </w:t>
      </w:r>
      <w:r>
        <w:rPr>
          <w:i/>
          <w:sz w:val="27"/>
        </w:rPr>
        <w:t>nguyên</w:t>
      </w:r>
      <w:r>
        <w:rPr>
          <w:i/>
          <w:spacing w:val="-5"/>
          <w:sz w:val="27"/>
        </w:rPr>
        <w:t> </w:t>
      </w:r>
      <w:r>
        <w:rPr>
          <w:i/>
          <w:spacing w:val="-4"/>
          <w:sz w:val="27"/>
        </w:rPr>
        <w:t>đơn:</w:t>
      </w:r>
    </w:p>
    <w:p>
      <w:pPr>
        <w:pStyle w:val="ListParagraph"/>
        <w:numPr>
          <w:ilvl w:val="1"/>
          <w:numId w:val="6"/>
        </w:numPr>
        <w:tabs>
          <w:tab w:pos="1422" w:val="left" w:leader="none"/>
        </w:tabs>
        <w:spacing w:line="240" w:lineRule="auto" w:before="122" w:after="0"/>
        <w:ind w:left="219" w:right="134" w:firstLine="707"/>
        <w:jc w:val="both"/>
        <w:rPr>
          <w:i/>
          <w:sz w:val="27"/>
        </w:rPr>
      </w:pPr>
      <w:r>
        <w:rPr>
          <w:i/>
          <w:sz w:val="27"/>
        </w:rPr>
        <w:t>Xét yêu cầu của nguyên đơn về việc xin rút phần yêu cầu bị đơn thanh</w:t>
      </w:r>
      <w:r>
        <w:rPr>
          <w:i/>
          <w:sz w:val="27"/>
        </w:rPr>
        <w:t> toán khoản nợ thẻ tín dụng:</w:t>
      </w:r>
    </w:p>
    <w:p>
      <w:pPr>
        <w:pStyle w:val="BodyText"/>
        <w:spacing w:before="118"/>
        <w:ind w:right="130" w:firstLine="775"/>
      </w:pPr>
      <w:r>
        <w:rPr/>
        <w:t>Tại các phiên hòa giải, nguyên đơn không yêu cầu và đồng thời tại phiên</w:t>
      </w:r>
      <w:r>
        <w:rPr>
          <w:spacing w:val="40"/>
        </w:rPr>
        <w:t> </w:t>
      </w:r>
      <w:r>
        <w:rPr/>
        <w:t>tòa, nguyên đơn xin rút một phần yêu cầu khởi kiện về việc buộc ông L M C và bà N V Q T T thanh toán tiền nợ thẻ tín dụng là 12.769.039 đồng</w:t>
      </w:r>
      <w:r>
        <w:rPr>
          <w:spacing w:val="33"/>
        </w:rPr>
        <w:t> </w:t>
      </w:r>
      <w:r>
        <w:rPr/>
        <w:t>nêu tại đơn khởi</w:t>
      </w:r>
      <w:r>
        <w:rPr>
          <w:spacing w:val="40"/>
        </w:rPr>
        <w:t> </w:t>
      </w:r>
      <w:r>
        <w:rPr/>
        <w:t>kiện ngày 27/10/2021. Hội đồng xét xử xét thấy nguyên đơn rút một phần yêu cầu là tự nguyện. Căn cứ khoản 2 Điều 244 Bộ luật Tố tụng dân sự, Hội đồng xét xử chấp nhận và đình chỉ xét xử đối với phần yêu cầu đương sự đã rút.</w:t>
      </w:r>
    </w:p>
    <w:p>
      <w:pPr>
        <w:pStyle w:val="ListParagraph"/>
        <w:numPr>
          <w:ilvl w:val="1"/>
          <w:numId w:val="6"/>
        </w:numPr>
        <w:tabs>
          <w:tab w:pos="1475" w:val="left" w:leader="none"/>
        </w:tabs>
        <w:spacing w:line="240" w:lineRule="auto" w:before="120" w:after="0"/>
        <w:ind w:left="219" w:right="136" w:firstLine="707"/>
        <w:jc w:val="both"/>
        <w:rPr>
          <w:i/>
          <w:sz w:val="27"/>
        </w:rPr>
      </w:pPr>
      <w:r>
        <w:rPr>
          <w:i/>
          <w:sz w:val="27"/>
        </w:rPr>
        <w:t>Xét yêu cầu thanh toán nợ gốc và lãi của Hợp đồng cho vay số</w:t>
      </w:r>
      <w:r>
        <w:rPr>
          <w:i/>
          <w:sz w:val="27"/>
        </w:rPr>
        <w:t> LN2008312728581 ngày 11/9/2020:</w:t>
      </w:r>
    </w:p>
    <w:p>
      <w:pPr>
        <w:pStyle w:val="BodyText"/>
        <w:spacing w:before="121"/>
        <w:ind w:right="130" w:firstLine="707"/>
      </w:pPr>
      <w:r>
        <w:rPr/>
        <w:t>Nguyên đơn căn cứ Hợp đồng cho vay số LN2008312728581 ngày 11/9/2020, xác định đã giải ngân cho bị đơn vay số tiền 8.400.000.000 đồng. Quá trình thực hiện hợp đồng thì bị đơn vi phạm nghĩa vụ trả nợ nên</w:t>
      </w:r>
      <w:r>
        <w:rPr>
          <w:spacing w:val="20"/>
        </w:rPr>
        <w:t> </w:t>
      </w:r>
      <w:r>
        <w:rPr/>
        <w:t>khởi kiện yêu cầu bị đơn thanh toán số tiền còn nợ.</w:t>
      </w:r>
    </w:p>
    <w:p>
      <w:pPr>
        <w:pStyle w:val="BodyText"/>
        <w:spacing w:before="121"/>
        <w:ind w:right="132" w:firstLine="707"/>
      </w:pPr>
      <w:r>
        <w:rPr/>
        <w:t>Hội đồng xét xử xét thấy các chứng cứ do nguyên đơn cung cấp phù hợp với các chứng cứ khác đã</w:t>
      </w:r>
      <w:r>
        <w:rPr>
          <w:spacing w:val="-1"/>
        </w:rPr>
        <w:t> </w:t>
      </w:r>
      <w:r>
        <w:rPr/>
        <w:t>được Tòa án thu thập trong quá trình giải quyết vụ án; bị đơn không có ý kiến phản đối các chứng cứ do nguyên đơn cung cấp nên được sử dụng làm</w:t>
      </w:r>
      <w:r>
        <w:rPr>
          <w:spacing w:val="8"/>
        </w:rPr>
        <w:t> </w:t>
      </w:r>
      <w:r>
        <w:rPr/>
        <w:t>căn</w:t>
      </w:r>
      <w:r>
        <w:rPr>
          <w:spacing w:val="15"/>
        </w:rPr>
        <w:t> </w:t>
      </w:r>
      <w:r>
        <w:rPr/>
        <w:t>cứ</w:t>
      </w:r>
      <w:r>
        <w:rPr>
          <w:spacing w:val="13"/>
        </w:rPr>
        <w:t> </w:t>
      </w:r>
      <w:r>
        <w:rPr/>
        <w:t>để</w:t>
      </w:r>
      <w:r>
        <w:rPr>
          <w:spacing w:val="12"/>
        </w:rPr>
        <w:t> </w:t>
      </w:r>
      <w:r>
        <w:rPr/>
        <w:t>xác</w:t>
      </w:r>
      <w:r>
        <w:rPr>
          <w:spacing w:val="13"/>
        </w:rPr>
        <w:t> </w:t>
      </w:r>
      <w:r>
        <w:rPr/>
        <w:t>định</w:t>
      </w:r>
      <w:r>
        <w:rPr>
          <w:spacing w:val="12"/>
        </w:rPr>
        <w:t> </w:t>
      </w:r>
      <w:r>
        <w:rPr/>
        <w:t>giữa</w:t>
      </w:r>
      <w:r>
        <w:rPr>
          <w:spacing w:val="12"/>
        </w:rPr>
        <w:t> </w:t>
      </w:r>
      <w:r>
        <w:rPr/>
        <w:t>hai</w:t>
      </w:r>
      <w:r>
        <w:rPr>
          <w:spacing w:val="10"/>
        </w:rPr>
        <w:t> </w:t>
      </w:r>
      <w:r>
        <w:rPr/>
        <w:t>bên</w:t>
      </w:r>
      <w:r>
        <w:rPr>
          <w:spacing w:val="15"/>
        </w:rPr>
        <w:t> </w:t>
      </w:r>
      <w:r>
        <w:rPr/>
        <w:t>có</w:t>
      </w:r>
      <w:r>
        <w:rPr>
          <w:spacing w:val="11"/>
        </w:rPr>
        <w:t> </w:t>
      </w:r>
      <w:r>
        <w:rPr/>
        <w:t>xác</w:t>
      </w:r>
      <w:r>
        <w:rPr>
          <w:spacing w:val="11"/>
        </w:rPr>
        <w:t> </w:t>
      </w:r>
      <w:r>
        <w:rPr/>
        <w:t>lập</w:t>
      </w:r>
      <w:r>
        <w:rPr>
          <w:spacing w:val="19"/>
        </w:rPr>
        <w:t> </w:t>
      </w:r>
      <w:r>
        <w:rPr/>
        <w:t>quan</w:t>
      </w:r>
      <w:r>
        <w:rPr>
          <w:spacing w:val="12"/>
        </w:rPr>
        <w:t> </w:t>
      </w:r>
      <w:r>
        <w:rPr/>
        <w:t>hệ</w:t>
      </w:r>
      <w:r>
        <w:rPr>
          <w:spacing w:val="14"/>
        </w:rPr>
        <w:t> </w:t>
      </w:r>
      <w:r>
        <w:rPr/>
        <w:t>hợp</w:t>
      </w:r>
      <w:r>
        <w:rPr>
          <w:spacing w:val="12"/>
        </w:rPr>
        <w:t> </w:t>
      </w:r>
      <w:r>
        <w:rPr/>
        <w:t>đồng.</w:t>
      </w:r>
      <w:r>
        <w:rPr>
          <w:spacing w:val="14"/>
        </w:rPr>
        <w:t> </w:t>
      </w:r>
      <w:r>
        <w:rPr/>
        <w:t>Tại</w:t>
      </w:r>
      <w:r>
        <w:rPr>
          <w:spacing w:val="12"/>
        </w:rPr>
        <w:t> </w:t>
      </w:r>
      <w:r>
        <w:rPr/>
        <w:t>Thông</w:t>
      </w:r>
      <w:r>
        <w:rPr>
          <w:spacing w:val="12"/>
        </w:rPr>
        <w:t> </w:t>
      </w:r>
      <w:r>
        <w:rPr>
          <w:spacing w:val="-5"/>
        </w:rPr>
        <w:t>báo</w:t>
      </w:r>
    </w:p>
    <w:p>
      <w:pPr>
        <w:spacing w:after="0"/>
        <w:sectPr>
          <w:pgSz w:w="11910" w:h="16850"/>
          <w:pgMar w:header="0" w:footer="606" w:top="1060" w:bottom="800" w:left="1480" w:right="1000"/>
        </w:sectPr>
      </w:pPr>
    </w:p>
    <w:p>
      <w:pPr>
        <w:pStyle w:val="BodyText"/>
        <w:spacing w:before="67"/>
        <w:ind w:right="132"/>
      </w:pPr>
      <w:r>
        <w:rPr/>
        <w:t>thụ lý vụ án, Thông báo phiên họp kiểm tra việc giao nộp, tiếp cận, công khai</w:t>
      </w:r>
      <w:r>
        <w:rPr>
          <w:spacing w:val="40"/>
        </w:rPr>
        <w:t> </w:t>
      </w:r>
      <w:r>
        <w:rPr/>
        <w:t>chứng cứ và hòa giải, Thông báo kết quả phiên họp kiểm tra việc giao nộp, tiếp</w:t>
      </w:r>
      <w:r>
        <w:rPr>
          <w:spacing w:val="40"/>
        </w:rPr>
        <w:t> </w:t>
      </w:r>
      <w:r>
        <w:rPr/>
        <w:t>cận, công khai chứng cứ, Tòa án nhân dân Quận 11 đã thông báo rõ nội dung yêu cầu khởi kiện của nguyên đơn, các chứng cứ do nguyên đơn cung cấp cho Tòa án nhưng phía bị đơn vắng mặt, không đến Tòa án để giải quyết vụ án, không có văn bản phản hồi ý kiến nên Tòa án không thể bảo vệ quyền lợi của bị đơn. Các chứng cứ do nguyên đơn cung cấp thể hiện nguyên đơn đã giải ngân cho bị đơn và tính đến nay bị đơn còn nợ số tiền vay theo như lời trình bày của nguyên đơn.</w:t>
      </w:r>
    </w:p>
    <w:p>
      <w:pPr>
        <w:spacing w:before="120"/>
        <w:ind w:left="219" w:right="134" w:firstLine="707"/>
        <w:jc w:val="both"/>
        <w:rPr>
          <w:sz w:val="27"/>
        </w:rPr>
      </w:pPr>
      <w:r>
        <w:rPr>
          <w:sz w:val="27"/>
        </w:rPr>
        <w:t>Tại khoản 1 Điều 466 Bộ luật Dân sự quy định: “</w:t>
      </w:r>
      <w:r>
        <w:rPr>
          <w:i/>
          <w:sz w:val="27"/>
        </w:rPr>
        <w:t>Bên vay tài sản là tiền thì</w:t>
      </w:r>
      <w:r>
        <w:rPr>
          <w:i/>
          <w:sz w:val="27"/>
        </w:rPr>
        <w:t> phải trả đủ tiền khi đến hạn; nếu tài sản là vật thì phải trả vật cùng loại đúng số lượng, chất lượng, trừ trường hợp có thoả thuận khác.</w:t>
      </w:r>
      <w:r>
        <w:rPr>
          <w:sz w:val="27"/>
        </w:rPr>
        <w:t>”</w:t>
      </w:r>
    </w:p>
    <w:p>
      <w:pPr>
        <w:spacing w:line="247" w:lineRule="auto" w:before="120"/>
        <w:ind w:left="219" w:right="133" w:firstLine="707"/>
        <w:jc w:val="both"/>
        <w:rPr>
          <w:i/>
          <w:sz w:val="27"/>
        </w:rPr>
      </w:pPr>
      <w:r>
        <w:rPr>
          <w:sz w:val="27"/>
        </w:rPr>
        <w:t>Tại khoản 2 Điều 91 Luật các tổ chức tín dụng quy định: “</w:t>
      </w:r>
      <w:r>
        <w:rPr>
          <w:i/>
          <w:sz w:val="27"/>
        </w:rPr>
        <w:t>Tổ chức tín dụng</w:t>
      </w:r>
      <w:r>
        <w:rPr>
          <w:i/>
          <w:sz w:val="27"/>
        </w:rPr>
        <w:t> và khách hàng có quyền thỏa thuận về lãi suất, phí cấp tín dụng trong hoạt động ngân hàng của tổ chức tín dụng theo quy định của pháp luật”.</w:t>
      </w:r>
    </w:p>
    <w:p>
      <w:pPr>
        <w:spacing w:before="124"/>
        <w:ind w:left="219" w:right="133" w:firstLine="566"/>
        <w:jc w:val="both"/>
        <w:rPr>
          <w:sz w:val="27"/>
        </w:rPr>
      </w:pPr>
      <w:r>
        <w:rPr>
          <w:sz w:val="27"/>
        </w:rPr>
        <w:t>Tại</w:t>
      </w:r>
      <w:r>
        <w:rPr>
          <w:spacing w:val="-2"/>
          <w:sz w:val="27"/>
        </w:rPr>
        <w:t> </w:t>
      </w:r>
      <w:r>
        <w:rPr>
          <w:sz w:val="27"/>
        </w:rPr>
        <w:t>khoản</w:t>
      </w:r>
      <w:r>
        <w:rPr>
          <w:spacing w:val="-2"/>
          <w:sz w:val="27"/>
        </w:rPr>
        <w:t> </w:t>
      </w:r>
      <w:r>
        <w:rPr>
          <w:sz w:val="27"/>
        </w:rPr>
        <w:t>1</w:t>
      </w:r>
      <w:r>
        <w:rPr>
          <w:spacing w:val="-1"/>
          <w:sz w:val="27"/>
        </w:rPr>
        <w:t> </w:t>
      </w:r>
      <w:r>
        <w:rPr>
          <w:sz w:val="27"/>
        </w:rPr>
        <w:t>Điều</w:t>
      </w:r>
      <w:r>
        <w:rPr>
          <w:spacing w:val="-1"/>
          <w:sz w:val="27"/>
        </w:rPr>
        <w:t> </w:t>
      </w:r>
      <w:r>
        <w:rPr>
          <w:sz w:val="27"/>
        </w:rPr>
        <w:t>95</w:t>
      </w:r>
      <w:r>
        <w:rPr>
          <w:spacing w:val="-1"/>
          <w:sz w:val="27"/>
        </w:rPr>
        <w:t> </w:t>
      </w:r>
      <w:r>
        <w:rPr>
          <w:sz w:val="27"/>
        </w:rPr>
        <w:t>Luật</w:t>
      </w:r>
      <w:r>
        <w:rPr>
          <w:spacing w:val="-1"/>
          <w:sz w:val="27"/>
        </w:rPr>
        <w:t> </w:t>
      </w:r>
      <w:r>
        <w:rPr>
          <w:sz w:val="27"/>
        </w:rPr>
        <w:t>các</w:t>
      </w:r>
      <w:r>
        <w:rPr>
          <w:spacing w:val="-1"/>
          <w:sz w:val="27"/>
        </w:rPr>
        <w:t> </w:t>
      </w:r>
      <w:r>
        <w:rPr>
          <w:sz w:val="27"/>
        </w:rPr>
        <w:t>tổ chức</w:t>
      </w:r>
      <w:r>
        <w:rPr>
          <w:spacing w:val="-2"/>
          <w:sz w:val="27"/>
        </w:rPr>
        <w:t> </w:t>
      </w:r>
      <w:r>
        <w:rPr>
          <w:sz w:val="27"/>
        </w:rPr>
        <w:t>tín</w:t>
      </w:r>
      <w:r>
        <w:rPr>
          <w:spacing w:val="-1"/>
          <w:sz w:val="27"/>
        </w:rPr>
        <w:t> </w:t>
      </w:r>
      <w:r>
        <w:rPr>
          <w:sz w:val="27"/>
        </w:rPr>
        <w:t>dụng</w:t>
      </w:r>
      <w:r>
        <w:rPr>
          <w:spacing w:val="-1"/>
          <w:sz w:val="27"/>
        </w:rPr>
        <w:t> </w:t>
      </w:r>
      <w:r>
        <w:rPr>
          <w:sz w:val="27"/>
        </w:rPr>
        <w:t>quy</w:t>
      </w:r>
      <w:r>
        <w:rPr>
          <w:spacing w:val="-1"/>
          <w:sz w:val="27"/>
        </w:rPr>
        <w:t> </w:t>
      </w:r>
      <w:r>
        <w:rPr>
          <w:sz w:val="27"/>
        </w:rPr>
        <w:t>định:</w:t>
      </w:r>
      <w:r>
        <w:rPr>
          <w:spacing w:val="-2"/>
          <w:sz w:val="27"/>
        </w:rPr>
        <w:t> </w:t>
      </w:r>
      <w:r>
        <w:rPr>
          <w:sz w:val="27"/>
        </w:rPr>
        <w:t>“</w:t>
      </w:r>
      <w:r>
        <w:rPr>
          <w:i/>
          <w:sz w:val="27"/>
        </w:rPr>
        <w:t>Tổ chức</w:t>
      </w:r>
      <w:r>
        <w:rPr>
          <w:i/>
          <w:spacing w:val="-1"/>
          <w:sz w:val="27"/>
        </w:rPr>
        <w:t> </w:t>
      </w:r>
      <w:r>
        <w:rPr>
          <w:i/>
          <w:sz w:val="27"/>
        </w:rPr>
        <w:t>tín dụng có</w:t>
      </w:r>
      <w:r>
        <w:rPr>
          <w:i/>
          <w:sz w:val="27"/>
        </w:rPr>
        <w:t> quyền chấm dứt việc cấp tín dụng, thu hồi nợ trước hạn khi phát hiện khách hàng cung cấp thông tin sai</w:t>
      </w:r>
      <w:r>
        <w:rPr>
          <w:i/>
          <w:spacing w:val="-2"/>
          <w:sz w:val="27"/>
        </w:rPr>
        <w:t> </w:t>
      </w:r>
      <w:r>
        <w:rPr>
          <w:i/>
          <w:sz w:val="27"/>
        </w:rPr>
        <w:t>sự thật, vi phạm các quy định trong hợp đồng cấp tín dụng.</w:t>
      </w:r>
      <w:r>
        <w:rPr>
          <w:sz w:val="27"/>
        </w:rPr>
        <w:t>”</w:t>
      </w:r>
    </w:p>
    <w:p>
      <w:pPr>
        <w:spacing w:line="247" w:lineRule="auto" w:before="120"/>
        <w:ind w:left="219" w:right="135" w:firstLine="707"/>
        <w:jc w:val="both"/>
        <w:rPr>
          <w:sz w:val="27"/>
        </w:rPr>
      </w:pPr>
      <w:r>
        <w:rPr>
          <w:sz w:val="27"/>
        </w:rPr>
        <w:t>Tại Điều 13 Thông tư số 39/2016/TT-NHNN ngày 30/12/2016 của Ngân hàng nhà nước quy định: “</w:t>
      </w:r>
      <w:r>
        <w:rPr>
          <w:i/>
          <w:sz w:val="27"/>
        </w:rPr>
        <w:t>Tổ chức tín dụng và khách hàng thỏa thuận về lãi suất</w:t>
      </w:r>
      <w:r>
        <w:rPr>
          <w:i/>
          <w:sz w:val="27"/>
        </w:rPr>
        <w:t> cho vay theo cung cầu vốn thị trường, nhu cầu vay vốn và mức độ tín nhiệm của khách hàng, trừ trường hợp Ngân hàng Nhà nước Việt Nam có quy định về lãi suất cho vay tối đa tại khoản 2 Điều này.</w:t>
      </w:r>
      <w:r>
        <w:rPr>
          <w:sz w:val="27"/>
        </w:rPr>
        <w:t>”.</w:t>
      </w:r>
    </w:p>
    <w:p>
      <w:pPr>
        <w:pStyle w:val="BodyText"/>
        <w:spacing w:before="124"/>
        <w:ind w:right="136" w:firstLine="719"/>
      </w:pPr>
      <w:r>
        <w:rPr/>
        <w:t>Tại Điều 7 Nghị quyết 01/2019/NQ-HĐTP ngày 11/01/2019 của Hội đồng Thẩm phán Tòa án nhân dân tối cao về hướng dẫn áp dụng một số quy định của pháp luật về lãi, lãi suất, phạt vi phạm quy định:</w:t>
      </w:r>
    </w:p>
    <w:p>
      <w:pPr>
        <w:spacing w:before="122"/>
        <w:ind w:left="219" w:right="134" w:firstLine="719"/>
        <w:jc w:val="both"/>
        <w:rPr>
          <w:i/>
          <w:sz w:val="27"/>
        </w:rPr>
      </w:pPr>
      <w:r>
        <w:rPr>
          <w:sz w:val="27"/>
        </w:rPr>
        <w:t>“</w:t>
      </w:r>
      <w:r>
        <w:rPr>
          <w:i/>
          <w:sz w:val="27"/>
        </w:rPr>
        <w:t>1. Lãi, lãi suất trong hợp đồng tín dụng do các bên thỏa thuận nhưng phải</w:t>
      </w:r>
      <w:r>
        <w:rPr>
          <w:i/>
          <w:sz w:val="27"/>
        </w:rPr>
        <w:t> phù hợp với quy định của Luật Các tổ chức tín dụng và văn bản quy phạm pháp luật quy định chi tiết, hướng dẫn áp dụng </w:t>
      </w:r>
      <w:hyperlink r:id="rId6">
        <w:r>
          <w:rPr>
            <w:i/>
            <w:sz w:val="27"/>
          </w:rPr>
          <w:t>Luật Các tổ chức tín dụng</w:t>
        </w:r>
      </w:hyperlink>
      <w:r>
        <w:rPr>
          <w:i/>
          <w:sz w:val="27"/>
        </w:rPr>
        <w:t> tại thời điểm xác lập hợp đồng, thời điểm tính lãi suất.</w:t>
      </w:r>
    </w:p>
    <w:p>
      <w:pPr>
        <w:pStyle w:val="ListParagraph"/>
        <w:numPr>
          <w:ilvl w:val="0"/>
          <w:numId w:val="7"/>
        </w:numPr>
        <w:tabs>
          <w:tab w:pos="1239" w:val="left" w:leader="none"/>
        </w:tabs>
        <w:spacing w:line="240" w:lineRule="auto" w:before="119" w:after="0"/>
        <w:ind w:left="219" w:right="139" w:firstLine="719"/>
        <w:jc w:val="both"/>
        <w:rPr>
          <w:sz w:val="27"/>
        </w:rPr>
      </w:pPr>
      <w:r>
        <w:rPr>
          <w:i/>
          <w:sz w:val="27"/>
        </w:rPr>
        <w:t>Khi giải quyết tranh chấp hợp đồng tín dụng, Tòa án áp dụng quy định</w:t>
      </w:r>
      <w:r>
        <w:rPr>
          <w:i/>
          <w:sz w:val="27"/>
        </w:rPr>
        <w:t> của Luật Các tổ chức tín dụng, văn bản quy phạm pháp luật quy định chi tiết, hướng dẫn áp dụng Luật Các tổ chức tín dụng để giải quyết</w:t>
      </w:r>
      <w:r>
        <w:rPr>
          <w:i/>
          <w:spacing w:val="-1"/>
          <w:sz w:val="27"/>
        </w:rPr>
        <w:t> </w:t>
      </w:r>
      <w:r>
        <w:rPr>
          <w:i/>
          <w:sz w:val="27"/>
        </w:rPr>
        <w:t>mà không áp dụng quy định về giới hạn lãi suất của Bộ luật Dân sự năm 2005, Bộ luật Dân sự năm 2015 để xác định lãi, lãi suất.</w:t>
      </w:r>
      <w:r>
        <w:rPr>
          <w:sz w:val="27"/>
        </w:rPr>
        <w:t>”</w:t>
      </w:r>
    </w:p>
    <w:p>
      <w:pPr>
        <w:pStyle w:val="BodyText"/>
        <w:spacing w:before="121"/>
        <w:ind w:right="132" w:firstLine="707"/>
      </w:pPr>
      <w:r>
        <w:rPr/>
        <w:t>Hội đồng xét xử xét thấy Hợp đồng cho vay số LN2008312728581 ngày 11/9/2020 được các bên ký kết trên cơ sở tự nguyện, có mục đích và nội dung không vi phạm điều cấm của pháp luật, không trái đạo đức xã hội, phù hợp với các quy định khoản 16 Điều 4; khoản 2 Điều 91, điểm a khoản 3 Điều 98 Luật các tổ chức tín dụng năm 2010, được sửa đổi bổ sung năm 2017; Điều 7, điểm đ khoản 1 Điều 25 Quyết định 1627/2001/QĐ-NHNN ngày 31/12/2001 của Thống đốc Ngân hàng Nhà nước về việc ban hành Quy chế cho vay của tổ chức tín dụng đối với khách hàng; Thông tư số 12/2010/TT-NHNN ngày 14/4/2010 của Ngân hàng Nhà</w:t>
      </w:r>
    </w:p>
    <w:p>
      <w:pPr>
        <w:spacing w:after="0"/>
        <w:sectPr>
          <w:pgSz w:w="11910" w:h="16850"/>
          <w:pgMar w:header="0" w:footer="606" w:top="1060" w:bottom="800" w:left="1480" w:right="1000"/>
        </w:sectPr>
      </w:pPr>
    </w:p>
    <w:p>
      <w:pPr>
        <w:pStyle w:val="BodyText"/>
        <w:spacing w:before="67"/>
        <w:ind w:right="131"/>
      </w:pPr>
      <w:r>
        <w:rPr/>
        <w:t>nước hướng dẫn về tổ chức tín dụng cho vay bằng đồng Việt Nam đối với khách hàng; Điều 13 Thông tư số 39/2016/TT-NHNN ngày 30/12/2016 của Ngân hàng nhà nước nên có hiệu lực pháp luật. Xxbank đã giải ngân đầy đủ số tiền vay gốc</w:t>
      </w:r>
      <w:r>
        <w:rPr>
          <w:spacing w:val="40"/>
        </w:rPr>
        <w:t> </w:t>
      </w:r>
      <w:r>
        <w:rPr/>
        <w:t>cho ông L M C và bà N V Q T T. Quá trình thực hiện hợp đồng, ông L M C và bà</w:t>
      </w:r>
      <w:r>
        <w:rPr>
          <w:spacing w:val="40"/>
        </w:rPr>
        <w:t> </w:t>
      </w:r>
      <w:r>
        <w:rPr/>
        <w:t>N V</w:t>
      </w:r>
      <w:r>
        <w:rPr>
          <w:spacing w:val="-1"/>
        </w:rPr>
        <w:t> </w:t>
      </w:r>
      <w:r>
        <w:rPr/>
        <w:t>Q T</w:t>
      </w:r>
      <w:r>
        <w:rPr>
          <w:spacing w:val="-1"/>
        </w:rPr>
        <w:t> </w:t>
      </w:r>
      <w:r>
        <w:rPr/>
        <w:t>T</w:t>
      </w:r>
      <w:r>
        <w:rPr>
          <w:spacing w:val="-2"/>
        </w:rPr>
        <w:t> </w:t>
      </w:r>
      <w:r>
        <w:rPr/>
        <w:t>đã</w:t>
      </w:r>
      <w:r>
        <w:rPr>
          <w:spacing w:val="-2"/>
        </w:rPr>
        <w:t> </w:t>
      </w:r>
      <w:r>
        <w:rPr/>
        <w:t>vi</w:t>
      </w:r>
      <w:r>
        <w:rPr>
          <w:spacing w:val="-2"/>
        </w:rPr>
        <w:t> </w:t>
      </w:r>
      <w:r>
        <w:rPr/>
        <w:t>phạm</w:t>
      </w:r>
      <w:r>
        <w:rPr>
          <w:spacing w:val="-2"/>
        </w:rPr>
        <w:t> </w:t>
      </w:r>
      <w:r>
        <w:rPr/>
        <w:t>nghĩa</w:t>
      </w:r>
      <w:r>
        <w:rPr>
          <w:spacing w:val="-2"/>
        </w:rPr>
        <w:t> </w:t>
      </w:r>
      <w:r>
        <w:rPr/>
        <w:t>vụ trả</w:t>
      </w:r>
      <w:r>
        <w:rPr>
          <w:spacing w:val="-2"/>
        </w:rPr>
        <w:t> </w:t>
      </w:r>
      <w:r>
        <w:rPr/>
        <w:t>nợ theo</w:t>
      </w:r>
      <w:r>
        <w:rPr>
          <w:spacing w:val="-1"/>
        </w:rPr>
        <w:t> </w:t>
      </w:r>
      <w:r>
        <w:rPr/>
        <w:t>thỏa thuận giữa các</w:t>
      </w:r>
      <w:r>
        <w:rPr>
          <w:spacing w:val="-2"/>
        </w:rPr>
        <w:t> </w:t>
      </w:r>
      <w:r>
        <w:rPr/>
        <w:t>bên trong hợp đồng vay. Xxbank khởi kiện yêu cầu ông C, bà T thực hiện nghĩa vụ trả nợ theo hợp</w:t>
      </w:r>
      <w:r>
        <w:rPr>
          <w:spacing w:val="40"/>
        </w:rPr>
        <w:t> </w:t>
      </w:r>
      <w:r>
        <w:rPr/>
        <w:t>đồng vay nêu trên là có căn cứ pháp luật nên Hội đồng xét xử chấp nhận;</w:t>
      </w:r>
      <w:r>
        <w:rPr>
          <w:spacing w:val="16"/>
        </w:rPr>
        <w:t> </w:t>
      </w:r>
      <w:r>
        <w:rPr/>
        <w:t>ông L M C và bà N V Q T T có nghĩa vụ thanh toán cho Xxbank nợ gốc và nợ lãi tạm tính đến ngày xét xử 27/12/2022, cụ thể như sau:</w:t>
      </w:r>
    </w:p>
    <w:p>
      <w:pPr>
        <w:pStyle w:val="ListParagraph"/>
        <w:numPr>
          <w:ilvl w:val="1"/>
          <w:numId w:val="7"/>
        </w:numPr>
        <w:tabs>
          <w:tab w:pos="1098" w:val="left" w:leader="none"/>
        </w:tabs>
        <w:spacing w:line="240" w:lineRule="auto" w:before="120" w:after="0"/>
        <w:ind w:left="1098" w:right="0" w:hanging="159"/>
        <w:jc w:val="both"/>
        <w:rPr>
          <w:sz w:val="27"/>
        </w:rPr>
      </w:pPr>
      <w:r>
        <w:rPr>
          <w:sz w:val="27"/>
        </w:rPr>
        <w:t>Tiền</w:t>
      </w:r>
      <w:r>
        <w:rPr>
          <w:spacing w:val="-6"/>
          <w:sz w:val="27"/>
        </w:rPr>
        <w:t> </w:t>
      </w:r>
      <w:r>
        <w:rPr>
          <w:sz w:val="27"/>
        </w:rPr>
        <w:t>nợ</w:t>
      </w:r>
      <w:r>
        <w:rPr>
          <w:spacing w:val="-7"/>
          <w:sz w:val="27"/>
        </w:rPr>
        <w:t> </w:t>
      </w:r>
      <w:r>
        <w:rPr>
          <w:sz w:val="27"/>
        </w:rPr>
        <w:t>gốc</w:t>
      </w:r>
      <w:r>
        <w:rPr>
          <w:spacing w:val="-4"/>
          <w:sz w:val="27"/>
        </w:rPr>
        <w:t> </w:t>
      </w:r>
      <w:r>
        <w:rPr>
          <w:sz w:val="27"/>
        </w:rPr>
        <w:t>là:</w:t>
      </w:r>
      <w:r>
        <w:rPr>
          <w:spacing w:val="-6"/>
          <w:sz w:val="27"/>
        </w:rPr>
        <w:t> </w:t>
      </w:r>
      <w:r>
        <w:rPr>
          <w:sz w:val="27"/>
        </w:rPr>
        <w:t>8.234.109.261</w:t>
      </w:r>
      <w:r>
        <w:rPr>
          <w:spacing w:val="-5"/>
          <w:sz w:val="27"/>
        </w:rPr>
        <w:t> </w:t>
      </w:r>
      <w:r>
        <w:rPr>
          <w:spacing w:val="-4"/>
          <w:sz w:val="27"/>
        </w:rPr>
        <w:t>đồng.</w:t>
      </w:r>
    </w:p>
    <w:p>
      <w:pPr>
        <w:pStyle w:val="ListParagraph"/>
        <w:numPr>
          <w:ilvl w:val="1"/>
          <w:numId w:val="7"/>
        </w:numPr>
        <w:tabs>
          <w:tab w:pos="1098" w:val="left" w:leader="none"/>
        </w:tabs>
        <w:spacing w:line="240" w:lineRule="auto" w:before="121" w:after="0"/>
        <w:ind w:left="1098" w:right="0" w:hanging="159"/>
        <w:jc w:val="both"/>
        <w:rPr>
          <w:sz w:val="27"/>
        </w:rPr>
      </w:pPr>
      <w:r>
        <w:rPr>
          <w:sz w:val="27"/>
        </w:rPr>
        <w:t>Tiền</w:t>
      </w:r>
      <w:r>
        <w:rPr>
          <w:spacing w:val="-6"/>
          <w:sz w:val="27"/>
        </w:rPr>
        <w:t> </w:t>
      </w:r>
      <w:r>
        <w:rPr>
          <w:sz w:val="27"/>
        </w:rPr>
        <w:t>nợ</w:t>
      </w:r>
      <w:r>
        <w:rPr>
          <w:spacing w:val="-3"/>
          <w:sz w:val="27"/>
        </w:rPr>
        <w:t> </w:t>
      </w:r>
      <w:r>
        <w:rPr>
          <w:sz w:val="27"/>
        </w:rPr>
        <w:t>lãi</w:t>
      </w:r>
      <w:r>
        <w:rPr>
          <w:spacing w:val="-4"/>
          <w:sz w:val="27"/>
        </w:rPr>
        <w:t> </w:t>
      </w:r>
      <w:r>
        <w:rPr>
          <w:sz w:val="27"/>
        </w:rPr>
        <w:t>quá</w:t>
      </w:r>
      <w:r>
        <w:rPr>
          <w:spacing w:val="-7"/>
          <w:sz w:val="27"/>
        </w:rPr>
        <w:t> </w:t>
      </w:r>
      <w:r>
        <w:rPr>
          <w:sz w:val="27"/>
        </w:rPr>
        <w:t>hạn</w:t>
      </w:r>
      <w:r>
        <w:rPr>
          <w:spacing w:val="-3"/>
          <w:sz w:val="27"/>
        </w:rPr>
        <w:t> </w:t>
      </w:r>
      <w:r>
        <w:rPr>
          <w:sz w:val="27"/>
        </w:rPr>
        <w:t>là:</w:t>
      </w:r>
      <w:r>
        <w:rPr>
          <w:spacing w:val="-5"/>
          <w:sz w:val="27"/>
        </w:rPr>
        <w:t> </w:t>
      </w:r>
      <w:r>
        <w:rPr>
          <w:sz w:val="27"/>
        </w:rPr>
        <w:t>2.671.111.407</w:t>
      </w:r>
      <w:r>
        <w:rPr>
          <w:spacing w:val="-1"/>
          <w:sz w:val="27"/>
        </w:rPr>
        <w:t> </w:t>
      </w:r>
      <w:r>
        <w:rPr>
          <w:spacing w:val="-2"/>
          <w:sz w:val="27"/>
        </w:rPr>
        <w:t>đồng.</w:t>
      </w:r>
    </w:p>
    <w:p>
      <w:pPr>
        <w:pStyle w:val="BodyText"/>
        <w:spacing w:before="119"/>
        <w:ind w:right="131" w:firstLine="719"/>
      </w:pPr>
      <w:r>
        <w:rPr/>
        <w:t>Tổng cộng, ông L M C và bà N V Q T T phải trả cho Xxbank số tiền là 10.905.220.668 đồng; trả một lần ngay sau khi bản án có hiệu lực pháp luật. Ông L M C và bà N V Q T T còn có nghĩa vụ tiếp tục trả số tiền lãi phát sinh theo mức lãi suất do các bên thỏa thuận tại Hợp đồng cho vay số LN2008312728581 ngày 11/9/2020 kể từ ngày tiếp theo của ngày xét xử sơ thẩm 27/12/2022 đến ngày trả dứt nợ.</w:t>
      </w:r>
    </w:p>
    <w:p>
      <w:pPr>
        <w:pStyle w:val="ListParagraph"/>
        <w:numPr>
          <w:ilvl w:val="1"/>
          <w:numId w:val="6"/>
        </w:numPr>
        <w:tabs>
          <w:tab w:pos="1410" w:val="left" w:leader="none"/>
        </w:tabs>
        <w:spacing w:line="240" w:lineRule="auto" w:before="120" w:after="0"/>
        <w:ind w:left="219" w:right="133" w:firstLine="707"/>
        <w:jc w:val="both"/>
        <w:rPr>
          <w:i/>
          <w:sz w:val="27"/>
        </w:rPr>
      </w:pPr>
      <w:r>
        <w:rPr>
          <w:i/>
          <w:sz w:val="27"/>
        </w:rPr>
        <w:t>Xét yêu cầu xử lý tài sản bảo đảm là Thửa đất số 436, 465, 466, Tờ bản</w:t>
      </w:r>
      <w:r>
        <w:rPr>
          <w:i/>
          <w:sz w:val="27"/>
        </w:rPr>
        <w:t> đồ số 68, tọa lạc tại địa chỉ xã Nhơn Đức, huyện Nhà Bè thuộc quyền sử dụng của ông C bà T theo Giấy chứng nhận quyền sử dụng đất, quyền sở hữu nhà ở và tài</w:t>
      </w:r>
      <w:r>
        <w:rPr>
          <w:i/>
          <w:spacing w:val="40"/>
          <w:sz w:val="27"/>
        </w:rPr>
        <w:t> </w:t>
      </w:r>
      <w:r>
        <w:rPr>
          <w:i/>
          <w:sz w:val="27"/>
        </w:rPr>
        <w:t>sản khác</w:t>
      </w:r>
      <w:r>
        <w:rPr>
          <w:i/>
          <w:spacing w:val="-2"/>
          <w:sz w:val="27"/>
        </w:rPr>
        <w:t> </w:t>
      </w:r>
      <w:r>
        <w:rPr>
          <w:i/>
          <w:sz w:val="27"/>
        </w:rPr>
        <w:t>gắn liền với</w:t>
      </w:r>
      <w:r>
        <w:rPr>
          <w:i/>
          <w:spacing w:val="-2"/>
          <w:sz w:val="27"/>
        </w:rPr>
        <w:t> </w:t>
      </w:r>
      <w:r>
        <w:rPr>
          <w:i/>
          <w:sz w:val="27"/>
        </w:rPr>
        <w:t>đất</w:t>
      </w:r>
      <w:r>
        <w:rPr>
          <w:i/>
          <w:spacing w:val="-2"/>
          <w:sz w:val="27"/>
        </w:rPr>
        <w:t> </w:t>
      </w:r>
      <w:r>
        <w:rPr>
          <w:i/>
          <w:sz w:val="27"/>
        </w:rPr>
        <w:t>số</w:t>
      </w:r>
      <w:r>
        <w:rPr>
          <w:i/>
          <w:spacing w:val="-1"/>
          <w:sz w:val="27"/>
        </w:rPr>
        <w:t> </w:t>
      </w:r>
      <w:r>
        <w:rPr>
          <w:i/>
          <w:sz w:val="27"/>
        </w:rPr>
        <w:t>CH00786 do Ủy ban nhân dân</w:t>
      </w:r>
      <w:r>
        <w:rPr>
          <w:i/>
          <w:spacing w:val="-1"/>
          <w:sz w:val="27"/>
        </w:rPr>
        <w:t> </w:t>
      </w:r>
      <w:r>
        <w:rPr>
          <w:i/>
          <w:sz w:val="27"/>
        </w:rPr>
        <w:t>huyện</w:t>
      </w:r>
      <w:r>
        <w:rPr>
          <w:i/>
          <w:spacing w:val="-1"/>
          <w:sz w:val="27"/>
        </w:rPr>
        <w:t> </w:t>
      </w:r>
      <w:r>
        <w:rPr>
          <w:i/>
          <w:sz w:val="27"/>
        </w:rPr>
        <w:t>Nhà Bè</w:t>
      </w:r>
      <w:r>
        <w:rPr>
          <w:i/>
          <w:spacing w:val="-3"/>
          <w:sz w:val="27"/>
        </w:rPr>
        <w:t> </w:t>
      </w:r>
      <w:r>
        <w:rPr>
          <w:i/>
          <w:sz w:val="27"/>
        </w:rPr>
        <w:t>cấp ngày 25/01/2011, theo Hợp đồng thế chấp quyền sử dụng đất đã được công chứng số 06994 ngày 10/9/2020 tại Văn phòng công chứng Hoàng Xuân Hoan, đã đăng ký giao dịch đảm bảo ngày 11/9/2020 tại Chi nhánh Văn phòng đăng ký đất đai huyện Nhà Bè:</w:t>
      </w:r>
    </w:p>
    <w:p>
      <w:pPr>
        <w:pStyle w:val="BodyText"/>
        <w:spacing w:before="121"/>
        <w:ind w:right="129" w:firstLine="719"/>
      </w:pPr>
      <w:r>
        <w:rPr/>
        <w:t>Thửa đất số 436, 465, 466, Tờ bản đồ số 68, tọa lạc tại địa chỉ xã Nhơn Đức, huyện Nhà Bè thuộc quyền sử dụng của ông C bà T theo Giấy chứng nhận quyền</w:t>
      </w:r>
      <w:r>
        <w:rPr>
          <w:spacing w:val="40"/>
        </w:rPr>
        <w:t> </w:t>
      </w:r>
      <w:r>
        <w:rPr/>
        <w:t>sử dụng đất, quyền sở hữu nhà ở và tài sản khác gắn liền với đất số CH00786 do</w:t>
      </w:r>
      <w:r>
        <w:rPr>
          <w:spacing w:val="40"/>
        </w:rPr>
        <w:t> </w:t>
      </w:r>
      <w:r>
        <w:rPr/>
        <w:t>Ủy ban nhân dân huyện Nhà Bè cấp ngày 25/01/2011. Tài sản này được ông C, bà</w:t>
      </w:r>
      <w:r>
        <w:rPr>
          <w:spacing w:val="40"/>
        </w:rPr>
        <w:t> </w:t>
      </w:r>
      <w:r>
        <w:rPr/>
        <w:t>T thế chấp cho nguyên đơn theo Hợp đồng thế chấp quyền sử dụng đất đã được công chứng số 06994 ngày 10/9/2020 tại Văn phòng công chứng Hoàng Xuân Hoan, có đăng ký giao dịch đảm bảo ngày 11/9/2020 tại Chi nhánh Văn phòng</w:t>
      </w:r>
      <w:r>
        <w:rPr>
          <w:spacing w:val="40"/>
        </w:rPr>
        <w:t> </w:t>
      </w:r>
      <w:r>
        <w:rPr/>
        <w:t>đăng ký đất đai</w:t>
      </w:r>
      <w:r>
        <w:rPr>
          <w:spacing w:val="-2"/>
        </w:rPr>
        <w:t> </w:t>
      </w:r>
      <w:r>
        <w:rPr/>
        <w:t>huyện Nhà Bè để đảm bảo cho khoản vay của bị đơn. Tại thời điểm thực hiện hợp đồng, việc ký kết hợp đồng thế chấp và đăng ký giao dịch bảo đảm được thực hiện theo đúng quy định tại Điều 298, Điều 317, Điều 319 của Bộ luật Dân sự năm 2015; Nghị định số 163/2006/NĐ-CP ngày 29/12/2006 của Chính phủ về giao dịch bảo đảm.</w:t>
      </w:r>
    </w:p>
    <w:p>
      <w:pPr>
        <w:spacing w:before="120"/>
        <w:ind w:left="219" w:right="130" w:firstLine="707"/>
        <w:jc w:val="both"/>
        <w:rPr>
          <w:sz w:val="27"/>
        </w:rPr>
      </w:pPr>
      <w:r>
        <w:rPr>
          <w:sz w:val="27"/>
        </w:rPr>
        <w:t>Ngày 22/8/2022, Tòa án đã ra Quyết định xem xét thẩm định tại chỗ đối với tài sản thế chấp. Ngày 16/9/2022, Tòa án đã phối hợp cùng với cơ quan chuyên</w:t>
      </w:r>
      <w:r>
        <w:rPr>
          <w:spacing w:val="40"/>
          <w:sz w:val="27"/>
        </w:rPr>
        <w:t> </w:t>
      </w:r>
      <w:r>
        <w:rPr>
          <w:sz w:val="27"/>
        </w:rPr>
        <w:t>môn và chính quyền địa phương tiến hành xem xét thẩm định tại chỗ đối với Thửa đất số 436, 465, 466, Tờ bản đồ số 68, tọa lạc tại địa chỉ xã Nhơn Đức, huyện Nhà Bè.</w:t>
      </w:r>
      <w:r>
        <w:rPr>
          <w:spacing w:val="-2"/>
          <w:sz w:val="27"/>
        </w:rPr>
        <w:t> </w:t>
      </w:r>
      <w:r>
        <w:rPr>
          <w:sz w:val="27"/>
        </w:rPr>
        <w:t>Kết</w:t>
      </w:r>
      <w:r>
        <w:rPr>
          <w:spacing w:val="-3"/>
          <w:sz w:val="27"/>
        </w:rPr>
        <w:t> </w:t>
      </w:r>
      <w:r>
        <w:rPr>
          <w:sz w:val="27"/>
        </w:rPr>
        <w:t>quả</w:t>
      </w:r>
      <w:r>
        <w:rPr>
          <w:spacing w:val="-2"/>
          <w:sz w:val="27"/>
        </w:rPr>
        <w:t> </w:t>
      </w:r>
      <w:r>
        <w:rPr>
          <w:sz w:val="27"/>
        </w:rPr>
        <w:t>thẩm</w:t>
      </w:r>
      <w:r>
        <w:rPr>
          <w:spacing w:val="-4"/>
          <w:sz w:val="27"/>
        </w:rPr>
        <w:t> </w:t>
      </w:r>
      <w:r>
        <w:rPr>
          <w:sz w:val="27"/>
        </w:rPr>
        <w:t>định</w:t>
      </w:r>
      <w:r>
        <w:rPr>
          <w:spacing w:val="-2"/>
          <w:sz w:val="27"/>
        </w:rPr>
        <w:t> </w:t>
      </w:r>
      <w:r>
        <w:rPr>
          <w:sz w:val="27"/>
        </w:rPr>
        <w:t>như</w:t>
      </w:r>
      <w:r>
        <w:rPr>
          <w:spacing w:val="-2"/>
          <w:sz w:val="27"/>
        </w:rPr>
        <w:t> </w:t>
      </w:r>
      <w:r>
        <w:rPr>
          <w:sz w:val="27"/>
        </w:rPr>
        <w:t>sau:</w:t>
      </w:r>
      <w:r>
        <w:rPr>
          <w:spacing w:val="-2"/>
          <w:sz w:val="27"/>
        </w:rPr>
        <w:t> </w:t>
      </w:r>
      <w:r>
        <w:rPr>
          <w:sz w:val="27"/>
        </w:rPr>
        <w:t>“…</w:t>
      </w:r>
      <w:r>
        <w:rPr>
          <w:spacing w:val="-4"/>
          <w:sz w:val="27"/>
        </w:rPr>
        <w:t> </w:t>
      </w:r>
      <w:r>
        <w:rPr>
          <w:i/>
          <w:sz w:val="27"/>
        </w:rPr>
        <w:t>Hiện trạng</w:t>
      </w:r>
      <w:r>
        <w:rPr>
          <w:i/>
          <w:spacing w:val="-3"/>
          <w:sz w:val="27"/>
        </w:rPr>
        <w:t> </w:t>
      </w:r>
      <w:r>
        <w:rPr>
          <w:i/>
          <w:sz w:val="27"/>
        </w:rPr>
        <w:t>đất</w:t>
      </w:r>
      <w:r>
        <w:rPr>
          <w:i/>
          <w:spacing w:val="-2"/>
          <w:sz w:val="27"/>
        </w:rPr>
        <w:t> </w:t>
      </w:r>
      <w:r>
        <w:rPr>
          <w:i/>
          <w:sz w:val="27"/>
        </w:rPr>
        <w:t>trống,</w:t>
      </w:r>
      <w:r>
        <w:rPr>
          <w:i/>
          <w:spacing w:val="-2"/>
          <w:sz w:val="27"/>
        </w:rPr>
        <w:t> </w:t>
      </w:r>
      <w:r>
        <w:rPr>
          <w:i/>
          <w:sz w:val="27"/>
        </w:rPr>
        <w:t>không có</w:t>
      </w:r>
      <w:r>
        <w:rPr>
          <w:i/>
          <w:spacing w:val="-2"/>
          <w:sz w:val="27"/>
        </w:rPr>
        <w:t> </w:t>
      </w:r>
      <w:r>
        <w:rPr>
          <w:i/>
          <w:sz w:val="27"/>
        </w:rPr>
        <w:t>người</w:t>
      </w:r>
      <w:r>
        <w:rPr>
          <w:i/>
          <w:spacing w:val="-3"/>
          <w:sz w:val="27"/>
        </w:rPr>
        <w:t> </w:t>
      </w:r>
      <w:r>
        <w:rPr>
          <w:i/>
          <w:sz w:val="27"/>
        </w:rPr>
        <w:t>canh tác,</w:t>
      </w:r>
      <w:r>
        <w:rPr>
          <w:i/>
          <w:sz w:val="27"/>
        </w:rPr>
        <w:t> cư trú, kinh doanh. Khảo sát thực tế đất chưa có xây dựng</w:t>
      </w:r>
      <w:r>
        <w:rPr>
          <w:sz w:val="27"/>
        </w:rPr>
        <w:t>”.</w:t>
      </w:r>
    </w:p>
    <w:p>
      <w:pPr>
        <w:spacing w:after="0"/>
        <w:jc w:val="both"/>
        <w:rPr>
          <w:sz w:val="27"/>
        </w:rPr>
        <w:sectPr>
          <w:pgSz w:w="11910" w:h="16850"/>
          <w:pgMar w:header="0" w:footer="606" w:top="1060" w:bottom="800" w:left="1480" w:right="1000"/>
        </w:sectPr>
      </w:pPr>
    </w:p>
    <w:p>
      <w:pPr>
        <w:pStyle w:val="BodyText"/>
        <w:spacing w:before="67"/>
        <w:ind w:right="133" w:firstLine="707"/>
      </w:pPr>
      <w:r>
        <w:rPr/>
        <w:t>Quá trình Tòa án giải quyết vụ án không có thông tin hay khiếu nại về việc tài sản đã chuyển giao cho người thứ ba; bản chính Giấy chứng nhận quyền sở hữu nhà ở và quyền sử dụng đất ở do nguyên đơn đang giữ; việc thế chấp đã được đăng ký giao dịch bảo đảm đúng quy định pháp luật, vì vậy, Hội đồng xét xử chấp nhận yêu cầu của nguyên đơn về việc xử lý tài sản bảo đảm trong trường hợp bị đơn không trả nợ.</w:t>
      </w:r>
    </w:p>
    <w:p>
      <w:pPr>
        <w:pStyle w:val="BodyText"/>
        <w:ind w:right="130" w:firstLine="719"/>
      </w:pPr>
      <w:r>
        <w:rPr/>
        <w:t>Trường hợp ông C và bà T không thanh toán được nợ thì Xxbank được quyền yêu cầu cơ quan thi hành án dân sự có thẩm quyền xử lý tài sản thế chấp để thu hồi nợ. Tài sản thế chấp là Thửa đất số 436, 465, 466, Tờ bản đồ số 68, tọa lạc tại địa chỉ xã Nhơn Đức, huyện Nhà Bè thuộc quyền sử dụng của ông C bà T theo Giấy chứng nhận quyền sử dụng đất, quyền sở hữu nhà ở và tài sản khác gắn liền với đất số CH00786 do Ủy ban nhân dân huyện Nhà Bè cấp ngày 25/01/2011, theo Hợp đồng thế chấp quyền sử dụng đất đã được công chứng số 06994 ngày 10/9/2020 tại</w:t>
      </w:r>
      <w:r>
        <w:rPr>
          <w:spacing w:val="-1"/>
        </w:rPr>
        <w:t> </w:t>
      </w:r>
      <w:r>
        <w:rPr/>
        <w:t>Văn</w:t>
      </w:r>
      <w:r>
        <w:rPr>
          <w:spacing w:val="-1"/>
        </w:rPr>
        <w:t> </w:t>
      </w:r>
      <w:r>
        <w:rPr/>
        <w:t>phòng công chứng Hoàng</w:t>
      </w:r>
      <w:r>
        <w:rPr>
          <w:spacing w:val="-1"/>
        </w:rPr>
        <w:t> </w:t>
      </w:r>
      <w:r>
        <w:rPr/>
        <w:t>Xuân Hoan, đã đăng ký giao dịch đảm bảo ngày 11/9/2020 tại Chi nhánh Văn phòng đăng ký đất đai huyện Nhà Bè.</w:t>
      </w:r>
    </w:p>
    <w:p>
      <w:pPr>
        <w:pStyle w:val="BodyText"/>
        <w:ind w:right="141" w:firstLine="719"/>
      </w:pPr>
      <w:r>
        <w:rPr/>
        <w:t>Trường hợp sau khi</w:t>
      </w:r>
      <w:r>
        <w:rPr>
          <w:spacing w:val="-2"/>
        </w:rPr>
        <w:t> </w:t>
      </w:r>
      <w:r>
        <w:rPr/>
        <w:t>phát mãi tài sản bảo đảm</w:t>
      </w:r>
      <w:r>
        <w:rPr>
          <w:spacing w:val="-1"/>
        </w:rPr>
        <w:t> </w:t>
      </w:r>
      <w:r>
        <w:rPr/>
        <w:t>không đủ thanh toán hết</w:t>
      </w:r>
      <w:r>
        <w:rPr>
          <w:spacing w:val="-2"/>
        </w:rPr>
        <w:t> </w:t>
      </w:r>
      <w:r>
        <w:rPr/>
        <w:t>khoản nợ thì ông C bà T phải tiếp tục thực hiện nghĩa vụ thanh toán hết khoản nợ còn lại cho Xxbank.</w:t>
      </w:r>
    </w:p>
    <w:p>
      <w:pPr>
        <w:pStyle w:val="BodyText"/>
        <w:ind w:right="132" w:firstLine="707"/>
      </w:pPr>
      <w:r>
        <w:rPr/>
        <w:t>Trong trường hợp ông L M C và bà N V Q T T thanh toán xong tất cả các khoản nợ trước</w:t>
      </w:r>
      <w:r>
        <w:rPr>
          <w:spacing w:val="-1"/>
        </w:rPr>
        <w:t> </w:t>
      </w:r>
      <w:r>
        <w:rPr/>
        <w:t>khi</w:t>
      </w:r>
      <w:r>
        <w:rPr>
          <w:spacing w:val="-1"/>
        </w:rPr>
        <w:t> </w:t>
      </w:r>
      <w:r>
        <w:rPr/>
        <w:t>cơ</w:t>
      </w:r>
      <w:r>
        <w:rPr>
          <w:spacing w:val="-2"/>
        </w:rPr>
        <w:t> </w:t>
      </w:r>
      <w:r>
        <w:rPr/>
        <w:t>quan thi</w:t>
      </w:r>
      <w:r>
        <w:rPr>
          <w:spacing w:val="-1"/>
        </w:rPr>
        <w:t> </w:t>
      </w:r>
      <w:r>
        <w:rPr/>
        <w:t>hành án</w:t>
      </w:r>
      <w:r>
        <w:rPr>
          <w:spacing w:val="-1"/>
        </w:rPr>
        <w:t> </w:t>
      </w:r>
      <w:r>
        <w:rPr/>
        <w:t>dân sự</w:t>
      </w:r>
      <w:r>
        <w:rPr>
          <w:spacing w:val="-1"/>
        </w:rPr>
        <w:t> </w:t>
      </w:r>
      <w:r>
        <w:rPr/>
        <w:t>có</w:t>
      </w:r>
      <w:r>
        <w:rPr>
          <w:spacing w:val="-1"/>
        </w:rPr>
        <w:t> </w:t>
      </w:r>
      <w:r>
        <w:rPr/>
        <w:t>thẩm</w:t>
      </w:r>
      <w:r>
        <w:rPr>
          <w:spacing w:val="-4"/>
        </w:rPr>
        <w:t> </w:t>
      </w:r>
      <w:r>
        <w:rPr/>
        <w:t>quyền</w:t>
      </w:r>
      <w:r>
        <w:rPr>
          <w:spacing w:val="-1"/>
        </w:rPr>
        <w:t> </w:t>
      </w:r>
      <w:r>
        <w:rPr/>
        <w:t>xử</w:t>
      </w:r>
      <w:r>
        <w:rPr>
          <w:spacing w:val="-3"/>
        </w:rPr>
        <w:t> </w:t>
      </w:r>
      <w:r>
        <w:rPr/>
        <w:t>lý tài</w:t>
      </w:r>
      <w:r>
        <w:rPr>
          <w:spacing w:val="-1"/>
        </w:rPr>
        <w:t> </w:t>
      </w:r>
      <w:r>
        <w:rPr/>
        <w:t>sản thế chấp thì Xxbank có nghĩa vụ tiến hành ngay thủ tục giải chấp và trả lại toàn bộ giấy tờ</w:t>
      </w:r>
      <w:r>
        <w:rPr>
          <w:spacing w:val="80"/>
        </w:rPr>
        <w:t> </w:t>
      </w:r>
      <w:r>
        <w:rPr/>
        <w:t>đã giữ của ông C, bà T liên quan đến tài sản thế chấp là Thửa đất số 436, 465, 466, Tờ bản đồ số 68, tọa lạc tại địa chỉ xã Nhơn Đức, huyện Nhà Bè thuộc quyền sử dụng của ông C bà T theo Giấy chứng nhận quyền sử</w:t>
      </w:r>
      <w:r>
        <w:rPr>
          <w:spacing w:val="-2"/>
        </w:rPr>
        <w:t> </w:t>
      </w:r>
      <w:r>
        <w:rPr/>
        <w:t>dụng đất,</w:t>
      </w:r>
      <w:r>
        <w:rPr>
          <w:spacing w:val="-1"/>
        </w:rPr>
        <w:t> </w:t>
      </w:r>
      <w:r>
        <w:rPr/>
        <w:t>quyền sở</w:t>
      </w:r>
      <w:r>
        <w:rPr>
          <w:spacing w:val="-1"/>
        </w:rPr>
        <w:t> </w:t>
      </w:r>
      <w:r>
        <w:rPr/>
        <w:t>hữu</w:t>
      </w:r>
      <w:r>
        <w:rPr>
          <w:spacing w:val="-1"/>
        </w:rPr>
        <w:t> </w:t>
      </w:r>
      <w:r>
        <w:rPr/>
        <w:t>nhà ở và</w:t>
      </w:r>
      <w:r>
        <w:rPr>
          <w:spacing w:val="-2"/>
        </w:rPr>
        <w:t> </w:t>
      </w:r>
      <w:r>
        <w:rPr/>
        <w:t>tài</w:t>
      </w:r>
      <w:r>
        <w:rPr>
          <w:spacing w:val="-3"/>
        </w:rPr>
        <w:t> </w:t>
      </w:r>
      <w:r>
        <w:rPr/>
        <w:t>sản khác</w:t>
      </w:r>
      <w:r>
        <w:rPr>
          <w:spacing w:val="-5"/>
        </w:rPr>
        <w:t> </w:t>
      </w:r>
      <w:r>
        <w:rPr/>
        <w:t>gắn liền với</w:t>
      </w:r>
      <w:r>
        <w:rPr>
          <w:spacing w:val="-2"/>
        </w:rPr>
        <w:t> </w:t>
      </w:r>
      <w:r>
        <w:rPr/>
        <w:t>đất</w:t>
      </w:r>
      <w:r>
        <w:rPr>
          <w:spacing w:val="-3"/>
        </w:rPr>
        <w:t> </w:t>
      </w:r>
      <w:r>
        <w:rPr/>
        <w:t>số CH00786</w:t>
      </w:r>
      <w:r>
        <w:rPr>
          <w:spacing w:val="-3"/>
        </w:rPr>
        <w:t> </w:t>
      </w:r>
      <w:r>
        <w:rPr/>
        <w:t>do</w:t>
      </w:r>
      <w:r>
        <w:rPr>
          <w:spacing w:val="-3"/>
        </w:rPr>
        <w:t> </w:t>
      </w:r>
      <w:r>
        <w:rPr/>
        <w:t>Ủy ban</w:t>
      </w:r>
      <w:r>
        <w:rPr>
          <w:spacing w:val="-3"/>
        </w:rPr>
        <w:t> </w:t>
      </w:r>
      <w:r>
        <w:rPr/>
        <w:t>nhân</w:t>
      </w:r>
      <w:r>
        <w:rPr>
          <w:spacing w:val="-3"/>
        </w:rPr>
        <w:t> </w:t>
      </w:r>
      <w:r>
        <w:rPr/>
        <w:t>dân</w:t>
      </w:r>
      <w:r>
        <w:rPr>
          <w:spacing w:val="-3"/>
        </w:rPr>
        <w:t> </w:t>
      </w:r>
      <w:r>
        <w:rPr/>
        <w:t>huyện</w:t>
      </w:r>
      <w:r>
        <w:rPr>
          <w:spacing w:val="-3"/>
        </w:rPr>
        <w:t> </w:t>
      </w:r>
      <w:r>
        <w:rPr/>
        <w:t>Nhà</w:t>
      </w:r>
      <w:r>
        <w:rPr>
          <w:spacing w:val="-2"/>
        </w:rPr>
        <w:t> </w:t>
      </w:r>
      <w:r>
        <w:rPr/>
        <w:t>Bè</w:t>
      </w:r>
      <w:r>
        <w:rPr>
          <w:spacing w:val="-2"/>
        </w:rPr>
        <w:t> </w:t>
      </w:r>
      <w:r>
        <w:rPr/>
        <w:t>cấp ngày</w:t>
      </w:r>
      <w:r>
        <w:rPr>
          <w:spacing w:val="-3"/>
        </w:rPr>
        <w:t> </w:t>
      </w:r>
      <w:r>
        <w:rPr/>
        <w:t>25/01/2011,</w:t>
      </w:r>
      <w:r>
        <w:rPr>
          <w:spacing w:val="-2"/>
        </w:rPr>
        <w:t> </w:t>
      </w:r>
      <w:r>
        <w:rPr/>
        <w:t>trừ</w:t>
      </w:r>
      <w:r>
        <w:rPr>
          <w:spacing w:val="-2"/>
        </w:rPr>
        <w:t> </w:t>
      </w:r>
      <w:r>
        <w:rPr/>
        <w:t>trường hợp</w:t>
      </w:r>
      <w:r>
        <w:rPr>
          <w:spacing w:val="-1"/>
        </w:rPr>
        <w:t> </w:t>
      </w:r>
      <w:r>
        <w:rPr/>
        <w:t>ông C,</w:t>
      </w:r>
      <w:r>
        <w:rPr>
          <w:spacing w:val="-2"/>
        </w:rPr>
        <w:t> </w:t>
      </w:r>
      <w:r>
        <w:rPr/>
        <w:t>bà</w:t>
      </w:r>
      <w:r>
        <w:rPr>
          <w:spacing w:val="-5"/>
        </w:rPr>
        <w:t> </w:t>
      </w:r>
      <w:r>
        <w:rPr/>
        <w:t>T</w:t>
      </w:r>
      <w:r>
        <w:rPr>
          <w:spacing w:val="-1"/>
        </w:rPr>
        <w:t> </w:t>
      </w:r>
      <w:r>
        <w:rPr/>
        <w:t>còn có</w:t>
      </w:r>
      <w:r>
        <w:rPr>
          <w:spacing w:val="-3"/>
        </w:rPr>
        <w:t> </w:t>
      </w:r>
      <w:r>
        <w:rPr/>
        <w:t>nghĩa</w:t>
      </w:r>
      <w:r>
        <w:rPr>
          <w:spacing w:val="-5"/>
        </w:rPr>
        <w:t> </w:t>
      </w:r>
      <w:r>
        <w:rPr/>
        <w:t>vụ khác</w:t>
      </w:r>
      <w:r>
        <w:rPr>
          <w:spacing w:val="-2"/>
        </w:rPr>
        <w:t> </w:t>
      </w:r>
      <w:r>
        <w:rPr/>
        <w:t>đối</w:t>
      </w:r>
      <w:r>
        <w:rPr>
          <w:spacing w:val="-5"/>
        </w:rPr>
        <w:t> </w:t>
      </w:r>
      <w:r>
        <w:rPr/>
        <w:t>với</w:t>
      </w:r>
      <w:r>
        <w:rPr>
          <w:spacing w:val="-1"/>
        </w:rPr>
        <w:t> </w:t>
      </w:r>
      <w:r>
        <w:rPr/>
        <w:t>Xxbank.</w:t>
      </w:r>
    </w:p>
    <w:p>
      <w:pPr>
        <w:pStyle w:val="ListParagraph"/>
        <w:numPr>
          <w:ilvl w:val="0"/>
          <w:numId w:val="4"/>
        </w:numPr>
        <w:tabs>
          <w:tab w:pos="1355" w:val="left" w:leader="none"/>
        </w:tabs>
        <w:spacing w:line="240" w:lineRule="auto" w:before="120" w:after="0"/>
        <w:ind w:left="1354" w:right="0" w:hanging="416"/>
        <w:jc w:val="both"/>
        <w:rPr>
          <w:i/>
          <w:sz w:val="27"/>
        </w:rPr>
      </w:pPr>
      <w:r>
        <w:rPr>
          <w:i/>
          <w:sz w:val="27"/>
        </w:rPr>
        <w:t>Xét</w:t>
      </w:r>
      <w:r>
        <w:rPr>
          <w:i/>
          <w:spacing w:val="-7"/>
          <w:sz w:val="27"/>
        </w:rPr>
        <w:t> </w:t>
      </w:r>
      <w:r>
        <w:rPr>
          <w:i/>
          <w:sz w:val="27"/>
        </w:rPr>
        <w:t>ý</w:t>
      </w:r>
      <w:r>
        <w:rPr>
          <w:i/>
          <w:spacing w:val="-3"/>
          <w:sz w:val="27"/>
        </w:rPr>
        <w:t> </w:t>
      </w:r>
      <w:r>
        <w:rPr>
          <w:i/>
          <w:sz w:val="27"/>
        </w:rPr>
        <w:t>kiến</w:t>
      </w:r>
      <w:r>
        <w:rPr>
          <w:i/>
          <w:spacing w:val="-1"/>
          <w:sz w:val="27"/>
        </w:rPr>
        <w:t> </w:t>
      </w:r>
      <w:r>
        <w:rPr>
          <w:i/>
          <w:sz w:val="27"/>
        </w:rPr>
        <w:t>của</w:t>
      </w:r>
      <w:r>
        <w:rPr>
          <w:i/>
          <w:spacing w:val="-4"/>
          <w:sz w:val="27"/>
        </w:rPr>
        <w:t> </w:t>
      </w:r>
      <w:r>
        <w:rPr>
          <w:i/>
          <w:sz w:val="27"/>
        </w:rPr>
        <w:t>bị</w:t>
      </w:r>
      <w:r>
        <w:rPr>
          <w:i/>
          <w:spacing w:val="-3"/>
          <w:sz w:val="27"/>
        </w:rPr>
        <w:t> </w:t>
      </w:r>
      <w:r>
        <w:rPr>
          <w:i/>
          <w:spacing w:val="-4"/>
          <w:sz w:val="27"/>
        </w:rPr>
        <w:t>đơn:</w:t>
      </w:r>
    </w:p>
    <w:p>
      <w:pPr>
        <w:pStyle w:val="BodyText"/>
        <w:spacing w:before="122"/>
        <w:ind w:right="131" w:firstLine="719"/>
      </w:pPr>
      <w:r>
        <w:rPr/>
        <w:t>Trong quá trình giải quyết vụ án, Tòa án đã tống đạt hợp lệ cho bị đơn các văn bản tố tụng bao gồm: Giấy triệu tập, Thông báo về việc thụ lý vụ án, Thông</w:t>
      </w:r>
      <w:r>
        <w:rPr>
          <w:spacing w:val="40"/>
        </w:rPr>
        <w:t> </w:t>
      </w:r>
      <w:r>
        <w:rPr/>
        <w:t>báo về phiên họp kiểm tra việc giao nộp, tiếp cận, công khai chứng cứ và hòa giải, Thông báo kết quả phiên họp kiểm tra việc giao nộp, tiếp cận, công khai chứng cứ, Quyết định đưa vụ án ra xét xử, Quyết định hoãn phiên tòa. Thông báo về việc thụ lý vụ án đã ghi rõ nội dung sự việc, yêu cầu của nguyên đơn và các tài liệu chứng minh cho yêu cầu của nguyên đơn nhưng phía bị đơn không đến Tòa án để giải quyết vụ án, không có ý kiến phản hồi về yêu cầu của nguyên đơn, không cung cấp chứng cứ chứng minh đã trả số tiền vay cho nguyên đơn. Như vậy, bị đơn đã tự tước bỏ quyền chứng minh và cung cấp chứng cứ của mình. Vì vậy, Hội đồng xét xử không có cơ sở để xem xét các ý kiến và các yêu cầu của bị đơn.</w:t>
      </w:r>
    </w:p>
    <w:p>
      <w:pPr>
        <w:pStyle w:val="ListParagraph"/>
        <w:numPr>
          <w:ilvl w:val="0"/>
          <w:numId w:val="4"/>
        </w:numPr>
        <w:tabs>
          <w:tab w:pos="1377" w:val="left" w:leader="none"/>
        </w:tabs>
        <w:spacing w:line="240" w:lineRule="auto" w:before="120" w:after="0"/>
        <w:ind w:left="219" w:right="132" w:firstLine="719"/>
        <w:jc w:val="both"/>
        <w:rPr>
          <w:i/>
          <w:sz w:val="27"/>
        </w:rPr>
      </w:pPr>
      <w:r>
        <w:rPr>
          <w:i/>
          <w:sz w:val="27"/>
        </w:rPr>
        <w:t>Xét ý kiến của Kiểm sát viên Viện kiểm sát nhân dân Quận 11 về quan</w:t>
      </w:r>
      <w:r>
        <w:rPr>
          <w:i/>
          <w:sz w:val="27"/>
        </w:rPr>
        <w:t> điểm giải quyết vụ án:</w:t>
      </w:r>
    </w:p>
    <w:p>
      <w:pPr>
        <w:pStyle w:val="BodyText"/>
        <w:spacing w:before="118"/>
        <w:ind w:right="139" w:firstLine="719"/>
      </w:pPr>
      <w:r>
        <w:rPr/>
        <w:t>Hội đồng xét xử thống nhất với ý kiến của Kiểm sát viên về việc Tòa án chậm đưa vụ án ra xét xử. Việc xét duyệt thụ lý đơn và phân công Thẩm phán giải quyết</w:t>
      </w:r>
      <w:r>
        <w:rPr>
          <w:spacing w:val="-3"/>
        </w:rPr>
        <w:t> </w:t>
      </w:r>
      <w:r>
        <w:rPr/>
        <w:t>vụ án thuộc</w:t>
      </w:r>
      <w:r>
        <w:rPr>
          <w:spacing w:val="-1"/>
        </w:rPr>
        <w:t> </w:t>
      </w:r>
      <w:r>
        <w:rPr/>
        <w:t>thẩm</w:t>
      </w:r>
      <w:r>
        <w:rPr>
          <w:spacing w:val="-3"/>
        </w:rPr>
        <w:t> </w:t>
      </w:r>
      <w:r>
        <w:rPr/>
        <w:t>quyền của</w:t>
      </w:r>
      <w:r>
        <w:rPr>
          <w:spacing w:val="-1"/>
        </w:rPr>
        <w:t> </w:t>
      </w:r>
      <w:r>
        <w:rPr/>
        <w:t>Thẩm</w:t>
      </w:r>
      <w:r>
        <w:rPr>
          <w:spacing w:val="-3"/>
        </w:rPr>
        <w:t> </w:t>
      </w:r>
      <w:r>
        <w:rPr/>
        <w:t>phán duyệt</w:t>
      </w:r>
      <w:r>
        <w:rPr>
          <w:spacing w:val="-2"/>
        </w:rPr>
        <w:t> </w:t>
      </w:r>
      <w:r>
        <w:rPr/>
        <w:t>đơn và</w:t>
      </w:r>
      <w:r>
        <w:rPr>
          <w:spacing w:val="-1"/>
        </w:rPr>
        <w:t> </w:t>
      </w:r>
      <w:r>
        <w:rPr/>
        <w:t>Chánh án,</w:t>
      </w:r>
      <w:r>
        <w:rPr>
          <w:spacing w:val="-2"/>
        </w:rPr>
        <w:t> </w:t>
      </w:r>
      <w:r>
        <w:rPr/>
        <w:t>không thuộc</w:t>
      </w:r>
    </w:p>
    <w:p>
      <w:pPr>
        <w:spacing w:after="0"/>
        <w:sectPr>
          <w:pgSz w:w="11910" w:h="16850"/>
          <w:pgMar w:header="0" w:footer="606" w:top="1060" w:bottom="800" w:left="1480" w:right="1000"/>
        </w:sectPr>
      </w:pPr>
    </w:p>
    <w:p>
      <w:pPr>
        <w:pStyle w:val="BodyText"/>
        <w:spacing w:before="67"/>
        <w:ind w:right="132"/>
      </w:pPr>
      <w:r>
        <w:rPr/>
        <w:t>thẩm quyền của Thẩm phán được phân công giải quyết vụ án. Quá trình hòa giải và tại</w:t>
      </w:r>
      <w:r>
        <w:rPr>
          <w:spacing w:val="-3"/>
        </w:rPr>
        <w:t> </w:t>
      </w:r>
      <w:r>
        <w:rPr/>
        <w:t>phiên</w:t>
      </w:r>
      <w:r>
        <w:rPr>
          <w:spacing w:val="-1"/>
        </w:rPr>
        <w:t> </w:t>
      </w:r>
      <w:r>
        <w:rPr/>
        <w:t>tòa,</w:t>
      </w:r>
      <w:r>
        <w:rPr>
          <w:spacing w:val="-5"/>
        </w:rPr>
        <w:t> </w:t>
      </w:r>
      <w:r>
        <w:rPr/>
        <w:t>nguyên đơn được</w:t>
      </w:r>
      <w:r>
        <w:rPr>
          <w:spacing w:val="-1"/>
        </w:rPr>
        <w:t> </w:t>
      </w:r>
      <w:r>
        <w:rPr/>
        <w:t>quyền trình</w:t>
      </w:r>
      <w:r>
        <w:rPr>
          <w:spacing w:val="-3"/>
        </w:rPr>
        <w:t> </w:t>
      </w:r>
      <w:r>
        <w:rPr/>
        <w:t>bày,</w:t>
      </w:r>
      <w:r>
        <w:rPr>
          <w:spacing w:val="-2"/>
        </w:rPr>
        <w:t> </w:t>
      </w:r>
      <w:r>
        <w:rPr/>
        <w:t>thay</w:t>
      </w:r>
      <w:r>
        <w:rPr>
          <w:spacing w:val="-3"/>
        </w:rPr>
        <w:t> </w:t>
      </w:r>
      <w:r>
        <w:rPr/>
        <w:t>đổi</w:t>
      </w:r>
      <w:r>
        <w:rPr>
          <w:spacing w:val="-2"/>
        </w:rPr>
        <w:t> </w:t>
      </w:r>
      <w:r>
        <w:rPr/>
        <w:t>hoặc</w:t>
      </w:r>
      <w:r>
        <w:rPr>
          <w:spacing w:val="-2"/>
        </w:rPr>
        <w:t> </w:t>
      </w:r>
      <w:r>
        <w:rPr/>
        <w:t>rút</w:t>
      </w:r>
      <w:r>
        <w:rPr>
          <w:spacing w:val="-2"/>
        </w:rPr>
        <w:t> </w:t>
      </w:r>
      <w:r>
        <w:rPr/>
        <w:t>yêu cầu</w:t>
      </w:r>
      <w:r>
        <w:rPr>
          <w:spacing w:val="-3"/>
        </w:rPr>
        <w:t> </w:t>
      </w:r>
      <w:r>
        <w:rPr/>
        <w:t>khởi</w:t>
      </w:r>
      <w:r>
        <w:rPr>
          <w:spacing w:val="-2"/>
        </w:rPr>
        <w:t> </w:t>
      </w:r>
      <w:r>
        <w:rPr/>
        <w:t>kiện phù hợp với chứng cứ</w:t>
      </w:r>
      <w:r>
        <w:rPr>
          <w:spacing w:val="-2"/>
        </w:rPr>
        <w:t> </w:t>
      </w:r>
      <w:r>
        <w:rPr/>
        <w:t>mà nguyên</w:t>
      </w:r>
      <w:r>
        <w:rPr>
          <w:spacing w:val="-1"/>
        </w:rPr>
        <w:t> </w:t>
      </w:r>
      <w:r>
        <w:rPr/>
        <w:t>đơn cung cấp. Tại</w:t>
      </w:r>
      <w:r>
        <w:rPr>
          <w:spacing w:val="-3"/>
        </w:rPr>
        <w:t> </w:t>
      </w:r>
      <w:r>
        <w:rPr/>
        <w:t>phiên hòa</w:t>
      </w:r>
      <w:r>
        <w:rPr>
          <w:spacing w:val="-1"/>
        </w:rPr>
        <w:t> </w:t>
      </w:r>
      <w:r>
        <w:rPr/>
        <w:t>giải</w:t>
      </w:r>
      <w:r>
        <w:rPr>
          <w:spacing w:val="-1"/>
        </w:rPr>
        <w:t> </w:t>
      </w:r>
      <w:r>
        <w:rPr/>
        <w:t>và tại</w:t>
      </w:r>
      <w:r>
        <w:rPr>
          <w:spacing w:val="-1"/>
        </w:rPr>
        <w:t> </w:t>
      </w:r>
      <w:r>
        <w:rPr/>
        <w:t>phiên tòa, nguyên đơn không yêu cầu và đã rút phần yêu cầu thanh toán nợ thẻ tín dụng nên Thẩm phán không cần phải làm rõ và không cần phải yêu cầu nguyên đơn bổ sung chứng cứ về phần này.</w:t>
      </w:r>
    </w:p>
    <w:p>
      <w:pPr>
        <w:pStyle w:val="BodyText"/>
        <w:ind w:right="130" w:firstLine="719"/>
      </w:pPr>
      <w:r>
        <w:rPr/>
        <w:t>Về nội dung vụ án: Hội đồng xét xử thống nhất với quan điểm của Kiểm sát viên về việc đề nghị Hội đồng xét xử giải quyết đình chỉ một phần yêu cầu khởi kiện của nguyên đơn về việc buộc bị đơn thanh toán phần nợ thẻ tín dụng; chấp nhận yêu cầu khởi kiện của nguyên đơn, buộc ông L M C và bà N V Q T T thanh toán số nợ vốn gốc và nợ lãi quá hạn; trường hợp ông L M C và bà N V Q T T không trả được nợ thì nguyên đơn được quyền yêu cầu cơ quan thi hành án dân sự có thẩm quyền xử lý tài sản đảm bảo để thu hồi nợ.</w:t>
      </w:r>
    </w:p>
    <w:p>
      <w:pPr>
        <w:pStyle w:val="ListParagraph"/>
        <w:numPr>
          <w:ilvl w:val="0"/>
          <w:numId w:val="4"/>
        </w:numPr>
        <w:tabs>
          <w:tab w:pos="1355" w:val="left" w:leader="none"/>
        </w:tabs>
        <w:spacing w:line="240" w:lineRule="auto" w:before="121" w:after="0"/>
        <w:ind w:left="1354" w:right="0" w:hanging="416"/>
        <w:jc w:val="both"/>
        <w:rPr>
          <w:i/>
          <w:sz w:val="27"/>
        </w:rPr>
      </w:pPr>
      <w:r>
        <w:rPr>
          <w:i/>
          <w:sz w:val="27"/>
        </w:rPr>
        <w:t>Về</w:t>
      </w:r>
      <w:r>
        <w:rPr>
          <w:i/>
          <w:spacing w:val="-7"/>
          <w:sz w:val="27"/>
        </w:rPr>
        <w:t> </w:t>
      </w:r>
      <w:r>
        <w:rPr>
          <w:i/>
          <w:sz w:val="27"/>
        </w:rPr>
        <w:t>án </w:t>
      </w:r>
      <w:r>
        <w:rPr>
          <w:i/>
          <w:spacing w:val="-4"/>
          <w:sz w:val="27"/>
        </w:rPr>
        <w:t>phí:</w:t>
      </w:r>
    </w:p>
    <w:p>
      <w:pPr>
        <w:pStyle w:val="BodyText"/>
        <w:ind w:right="130" w:firstLine="719"/>
      </w:pPr>
      <w:r>
        <w:rPr/>
        <w:t>Nguyên đơn yêu cầu bị đơn thanh toán số tiền 10.905.220.668 đồng và được Tòa án chấp nhận. Căn cứ theo quy định tại khoản 4 Điều 26 Nghị Quyết số 326/2016/UBTVQH14 ngày 30/12/2016 của Ủy ban Thường vụ</w:t>
      </w:r>
      <w:r>
        <w:rPr>
          <w:spacing w:val="-2"/>
        </w:rPr>
        <w:t> </w:t>
      </w:r>
      <w:r>
        <w:rPr/>
        <w:t>Quốc</w:t>
      </w:r>
      <w:r>
        <w:rPr>
          <w:spacing w:val="-1"/>
        </w:rPr>
        <w:t> </w:t>
      </w:r>
      <w:r>
        <w:rPr/>
        <w:t>hội</w:t>
      </w:r>
      <w:r>
        <w:rPr>
          <w:spacing w:val="-2"/>
        </w:rPr>
        <w:t> </w:t>
      </w:r>
      <w:r>
        <w:rPr/>
        <w:t>quy định về mức thu, miễn, giảm, thu, nộp, quản lý và sử dụng án phí và lệ phí Tòa án nguyên đơn không phải chịu án phí, bị đơn phải chịu án phí dân sự sơ thẩm là 118.905.221 đồng (một trăm mười tám triệu chín trăm lẻ năm nghìn hai trăm hai mươi mốt đồng).</w:t>
      </w:r>
    </w:p>
    <w:p>
      <w:pPr>
        <w:pStyle w:val="ListParagraph"/>
        <w:numPr>
          <w:ilvl w:val="0"/>
          <w:numId w:val="4"/>
        </w:numPr>
        <w:tabs>
          <w:tab w:pos="1355" w:val="left" w:leader="none"/>
        </w:tabs>
        <w:spacing w:line="240" w:lineRule="auto" w:before="121" w:after="0"/>
        <w:ind w:left="1354" w:right="0" w:hanging="416"/>
        <w:jc w:val="both"/>
        <w:rPr>
          <w:i/>
          <w:sz w:val="27"/>
        </w:rPr>
      </w:pPr>
      <w:r>
        <w:rPr>
          <w:i/>
          <w:sz w:val="27"/>
        </w:rPr>
        <w:t>Về</w:t>
      </w:r>
      <w:r>
        <w:rPr>
          <w:i/>
          <w:spacing w:val="-5"/>
          <w:sz w:val="27"/>
        </w:rPr>
        <w:t> </w:t>
      </w:r>
      <w:r>
        <w:rPr>
          <w:i/>
          <w:sz w:val="27"/>
        </w:rPr>
        <w:t>xem</w:t>
      </w:r>
      <w:r>
        <w:rPr>
          <w:i/>
          <w:spacing w:val="-2"/>
          <w:sz w:val="27"/>
        </w:rPr>
        <w:t> </w:t>
      </w:r>
      <w:r>
        <w:rPr>
          <w:i/>
          <w:sz w:val="27"/>
        </w:rPr>
        <w:t>xét</w:t>
      </w:r>
      <w:r>
        <w:rPr>
          <w:i/>
          <w:spacing w:val="-6"/>
          <w:sz w:val="27"/>
        </w:rPr>
        <w:t> </w:t>
      </w:r>
      <w:r>
        <w:rPr>
          <w:i/>
          <w:sz w:val="27"/>
        </w:rPr>
        <w:t>nghĩa</w:t>
      </w:r>
      <w:r>
        <w:rPr>
          <w:i/>
          <w:spacing w:val="-2"/>
          <w:sz w:val="27"/>
        </w:rPr>
        <w:t> </w:t>
      </w:r>
      <w:r>
        <w:rPr>
          <w:i/>
          <w:sz w:val="27"/>
        </w:rPr>
        <w:t>vụ</w:t>
      </w:r>
      <w:r>
        <w:rPr>
          <w:i/>
          <w:spacing w:val="-2"/>
          <w:sz w:val="27"/>
        </w:rPr>
        <w:t> </w:t>
      </w:r>
      <w:r>
        <w:rPr>
          <w:i/>
          <w:sz w:val="27"/>
        </w:rPr>
        <w:t>chịu</w:t>
      </w:r>
      <w:r>
        <w:rPr>
          <w:i/>
          <w:spacing w:val="-3"/>
          <w:sz w:val="27"/>
        </w:rPr>
        <w:t> </w:t>
      </w:r>
      <w:r>
        <w:rPr>
          <w:i/>
          <w:sz w:val="27"/>
        </w:rPr>
        <w:t>chi</w:t>
      </w:r>
      <w:r>
        <w:rPr>
          <w:i/>
          <w:spacing w:val="-4"/>
          <w:sz w:val="27"/>
        </w:rPr>
        <w:t> </w:t>
      </w:r>
      <w:r>
        <w:rPr>
          <w:i/>
          <w:sz w:val="27"/>
        </w:rPr>
        <w:t>phí</w:t>
      </w:r>
      <w:r>
        <w:rPr>
          <w:i/>
          <w:spacing w:val="-5"/>
          <w:sz w:val="27"/>
        </w:rPr>
        <w:t> </w:t>
      </w:r>
      <w:r>
        <w:rPr>
          <w:i/>
          <w:sz w:val="27"/>
        </w:rPr>
        <w:t>xem</w:t>
      </w:r>
      <w:r>
        <w:rPr>
          <w:i/>
          <w:spacing w:val="-3"/>
          <w:sz w:val="27"/>
        </w:rPr>
        <w:t> </w:t>
      </w:r>
      <w:r>
        <w:rPr>
          <w:i/>
          <w:sz w:val="27"/>
        </w:rPr>
        <w:t>xét,</w:t>
      </w:r>
      <w:r>
        <w:rPr>
          <w:i/>
          <w:spacing w:val="-6"/>
          <w:sz w:val="27"/>
        </w:rPr>
        <w:t> </w:t>
      </w:r>
      <w:r>
        <w:rPr>
          <w:i/>
          <w:sz w:val="27"/>
        </w:rPr>
        <w:t>thẩm</w:t>
      </w:r>
      <w:r>
        <w:rPr>
          <w:i/>
          <w:spacing w:val="-3"/>
          <w:sz w:val="27"/>
        </w:rPr>
        <w:t> </w:t>
      </w:r>
      <w:r>
        <w:rPr>
          <w:i/>
          <w:sz w:val="27"/>
        </w:rPr>
        <w:t>định</w:t>
      </w:r>
      <w:r>
        <w:rPr>
          <w:i/>
          <w:spacing w:val="-2"/>
          <w:sz w:val="27"/>
        </w:rPr>
        <w:t> </w:t>
      </w:r>
      <w:r>
        <w:rPr>
          <w:i/>
          <w:sz w:val="27"/>
        </w:rPr>
        <w:t>tại</w:t>
      </w:r>
      <w:r>
        <w:rPr>
          <w:i/>
          <w:spacing w:val="-4"/>
          <w:sz w:val="27"/>
        </w:rPr>
        <w:t> chỗ:</w:t>
      </w:r>
    </w:p>
    <w:p>
      <w:pPr>
        <w:pStyle w:val="BodyText"/>
        <w:spacing w:before="119"/>
        <w:ind w:right="130" w:firstLine="719"/>
      </w:pPr>
      <w:r>
        <w:rPr/>
        <w:t>Ngày 22/8/2022, Tòa án nhân dân Quận 11 đã ra Quyết định xem xét thẩm định tại chỗ đối với tài sản thế chấp. Ngày 16/9/2022, Tòa án nhân dân Quận 11 đã phối hợp cùng với địa phương xem xét, thẩm định tại chỗ đối với Thửa đất số 436, 465, 466, Tờ bản đồ số 68, tọa lạc tại xã Nhơn Đức, huyện Nhà Bè. Kết quả xem xét, thẩm định tại chỗ phù hợp với yêu cầu của nguyên đơn về tài sản. Chi phí xem xét,</w:t>
      </w:r>
      <w:r>
        <w:rPr>
          <w:spacing w:val="-1"/>
        </w:rPr>
        <w:t> </w:t>
      </w:r>
      <w:r>
        <w:rPr/>
        <w:t>thẩm</w:t>
      </w:r>
      <w:r>
        <w:rPr>
          <w:spacing w:val="-3"/>
        </w:rPr>
        <w:t> </w:t>
      </w:r>
      <w:r>
        <w:rPr/>
        <w:t>định tại</w:t>
      </w:r>
      <w:r>
        <w:rPr>
          <w:spacing w:val="-2"/>
        </w:rPr>
        <w:t> </w:t>
      </w:r>
      <w:r>
        <w:rPr/>
        <w:t>chỗ</w:t>
      </w:r>
      <w:r>
        <w:rPr>
          <w:spacing w:val="-1"/>
        </w:rPr>
        <w:t> </w:t>
      </w:r>
      <w:r>
        <w:rPr/>
        <w:t>là</w:t>
      </w:r>
      <w:r>
        <w:rPr>
          <w:spacing w:val="-1"/>
        </w:rPr>
        <w:t> </w:t>
      </w:r>
      <w:r>
        <w:rPr/>
        <w:t>3.000.000 đồng. Căn cứ</w:t>
      </w:r>
      <w:r>
        <w:rPr>
          <w:spacing w:val="-1"/>
        </w:rPr>
        <w:t> </w:t>
      </w:r>
      <w:r>
        <w:rPr/>
        <w:t>khoản 1</w:t>
      </w:r>
      <w:r>
        <w:rPr>
          <w:spacing w:val="-1"/>
        </w:rPr>
        <w:t> </w:t>
      </w:r>
      <w:r>
        <w:rPr/>
        <w:t>Điều 157 Bộ luật</w:t>
      </w:r>
      <w:r>
        <w:rPr>
          <w:spacing w:val="-2"/>
        </w:rPr>
        <w:t> </w:t>
      </w:r>
      <w:r>
        <w:rPr/>
        <w:t>Tố tụng dân sự, Hội đồng xét xử giải quyết buộc bị đơn phải gánh chịu chi phí xem xét, thẩm định tại chỗ; hoàn trả cho nguyên đơn số tiền chi phí đã tạm ứng.</w:t>
      </w:r>
    </w:p>
    <w:p>
      <w:pPr>
        <w:spacing w:before="120"/>
        <w:ind w:left="939" w:right="0" w:firstLine="0"/>
        <w:jc w:val="both"/>
        <w:rPr>
          <w:i/>
          <w:sz w:val="27"/>
        </w:rPr>
      </w:pPr>
      <w:r>
        <w:rPr>
          <w:i/>
          <w:sz w:val="27"/>
        </w:rPr>
        <w:t>Vì</w:t>
      </w:r>
      <w:r>
        <w:rPr>
          <w:i/>
          <w:spacing w:val="-3"/>
          <w:sz w:val="27"/>
        </w:rPr>
        <w:t> </w:t>
      </w:r>
      <w:r>
        <w:rPr>
          <w:i/>
          <w:sz w:val="27"/>
        </w:rPr>
        <w:t>các</w:t>
      </w:r>
      <w:r>
        <w:rPr>
          <w:i/>
          <w:spacing w:val="-2"/>
          <w:sz w:val="27"/>
        </w:rPr>
        <w:t> </w:t>
      </w:r>
      <w:r>
        <w:rPr>
          <w:i/>
          <w:sz w:val="27"/>
        </w:rPr>
        <w:t>lẽ</w:t>
      </w:r>
      <w:r>
        <w:rPr>
          <w:i/>
          <w:spacing w:val="-2"/>
          <w:sz w:val="27"/>
        </w:rPr>
        <w:t> trên,</w:t>
      </w:r>
    </w:p>
    <w:p>
      <w:pPr>
        <w:spacing w:before="127"/>
        <w:ind w:left="1046" w:right="961" w:firstLine="0"/>
        <w:jc w:val="center"/>
        <w:rPr>
          <w:b/>
          <w:sz w:val="27"/>
        </w:rPr>
      </w:pPr>
      <w:r>
        <w:rPr>
          <w:b/>
          <w:sz w:val="27"/>
        </w:rPr>
        <w:t>QUYẾT</w:t>
      </w:r>
      <w:r>
        <w:rPr>
          <w:b/>
          <w:spacing w:val="-9"/>
          <w:sz w:val="27"/>
        </w:rPr>
        <w:t> </w:t>
      </w:r>
      <w:r>
        <w:rPr>
          <w:b/>
          <w:spacing w:val="-4"/>
          <w:sz w:val="27"/>
        </w:rPr>
        <w:t>ĐỊNH:</w:t>
      </w:r>
    </w:p>
    <w:p>
      <w:pPr>
        <w:pStyle w:val="BodyText"/>
        <w:spacing w:line="310" w:lineRule="exact" w:before="114"/>
        <w:ind w:left="927"/>
        <w:jc w:val="left"/>
      </w:pPr>
      <w:r>
        <w:rPr/>
        <w:t>Căn</w:t>
      </w:r>
      <w:r>
        <w:rPr>
          <w:spacing w:val="8"/>
        </w:rPr>
        <w:t> </w:t>
      </w:r>
      <w:r>
        <w:rPr/>
        <w:t>cứ</w:t>
      </w:r>
      <w:r>
        <w:rPr>
          <w:spacing w:val="8"/>
        </w:rPr>
        <w:t> </w:t>
      </w:r>
      <w:r>
        <w:rPr/>
        <w:t>khoản</w:t>
      </w:r>
      <w:r>
        <w:rPr>
          <w:spacing w:val="10"/>
        </w:rPr>
        <w:t> </w:t>
      </w:r>
      <w:r>
        <w:rPr/>
        <w:t>3</w:t>
      </w:r>
      <w:r>
        <w:rPr>
          <w:spacing w:val="8"/>
        </w:rPr>
        <w:t> </w:t>
      </w:r>
      <w:r>
        <w:rPr/>
        <w:t>Điều</w:t>
      </w:r>
      <w:r>
        <w:rPr>
          <w:spacing w:val="7"/>
        </w:rPr>
        <w:t> </w:t>
      </w:r>
      <w:r>
        <w:rPr/>
        <w:t>26;</w:t>
      </w:r>
      <w:r>
        <w:rPr>
          <w:spacing w:val="9"/>
        </w:rPr>
        <w:t> </w:t>
      </w:r>
      <w:r>
        <w:rPr/>
        <w:t>điểm</w:t>
      </w:r>
      <w:r>
        <w:rPr>
          <w:spacing w:val="7"/>
        </w:rPr>
        <w:t> </w:t>
      </w:r>
      <w:r>
        <w:rPr/>
        <w:t>a</w:t>
      </w:r>
      <w:r>
        <w:rPr>
          <w:spacing w:val="10"/>
        </w:rPr>
        <w:t> </w:t>
      </w:r>
      <w:r>
        <w:rPr/>
        <w:t>khoản</w:t>
      </w:r>
      <w:r>
        <w:rPr>
          <w:spacing w:val="10"/>
        </w:rPr>
        <w:t> </w:t>
      </w:r>
      <w:r>
        <w:rPr/>
        <w:t>1</w:t>
      </w:r>
      <w:r>
        <w:rPr>
          <w:spacing w:val="8"/>
        </w:rPr>
        <w:t> </w:t>
      </w:r>
      <w:r>
        <w:rPr/>
        <w:t>Điều</w:t>
      </w:r>
      <w:r>
        <w:rPr>
          <w:spacing w:val="10"/>
        </w:rPr>
        <w:t> </w:t>
      </w:r>
      <w:r>
        <w:rPr/>
        <w:t>35;</w:t>
      </w:r>
      <w:r>
        <w:rPr>
          <w:spacing w:val="8"/>
        </w:rPr>
        <w:t> </w:t>
      </w:r>
      <w:r>
        <w:rPr/>
        <w:t>điểm</w:t>
      </w:r>
      <w:r>
        <w:rPr>
          <w:spacing w:val="7"/>
        </w:rPr>
        <w:t> </w:t>
      </w:r>
      <w:r>
        <w:rPr/>
        <w:t>a</w:t>
      </w:r>
      <w:r>
        <w:rPr>
          <w:spacing w:val="10"/>
        </w:rPr>
        <w:t> </w:t>
      </w:r>
      <w:r>
        <w:rPr/>
        <w:t>khoản</w:t>
      </w:r>
      <w:r>
        <w:rPr>
          <w:spacing w:val="7"/>
        </w:rPr>
        <w:t> </w:t>
      </w:r>
      <w:r>
        <w:rPr/>
        <w:t>1</w:t>
      </w:r>
      <w:r>
        <w:rPr>
          <w:spacing w:val="10"/>
        </w:rPr>
        <w:t> </w:t>
      </w:r>
      <w:r>
        <w:rPr/>
        <w:t>Điều</w:t>
      </w:r>
      <w:r>
        <w:rPr>
          <w:spacing w:val="14"/>
        </w:rPr>
        <w:t> </w:t>
      </w:r>
      <w:r>
        <w:rPr>
          <w:spacing w:val="-5"/>
        </w:rPr>
        <w:t>39,</w:t>
      </w:r>
    </w:p>
    <w:p>
      <w:pPr>
        <w:pStyle w:val="BodyText"/>
        <w:spacing w:before="0"/>
        <w:ind w:right="12"/>
        <w:jc w:val="left"/>
      </w:pPr>
      <w:r>
        <w:rPr/>
        <w:t>Điều</w:t>
      </w:r>
      <w:r>
        <w:rPr>
          <w:spacing w:val="-1"/>
        </w:rPr>
        <w:t> </w:t>
      </w:r>
      <w:r>
        <w:rPr/>
        <w:t>147,</w:t>
      </w:r>
      <w:r>
        <w:rPr>
          <w:spacing w:val="-2"/>
        </w:rPr>
        <w:t> </w:t>
      </w:r>
      <w:r>
        <w:rPr/>
        <w:t>Điều</w:t>
      </w:r>
      <w:r>
        <w:rPr>
          <w:spacing w:val="-1"/>
        </w:rPr>
        <w:t> </w:t>
      </w:r>
      <w:r>
        <w:rPr/>
        <w:t>227,</w:t>
      </w:r>
      <w:r>
        <w:rPr>
          <w:spacing w:val="-4"/>
        </w:rPr>
        <w:t> </w:t>
      </w:r>
      <w:r>
        <w:rPr/>
        <w:t>Điều 228, khoản 2</w:t>
      </w:r>
      <w:r>
        <w:rPr>
          <w:spacing w:val="-1"/>
        </w:rPr>
        <w:t> </w:t>
      </w:r>
      <w:r>
        <w:rPr/>
        <w:t>Điều</w:t>
      </w:r>
      <w:r>
        <w:rPr>
          <w:spacing w:val="-1"/>
        </w:rPr>
        <w:t> </w:t>
      </w:r>
      <w:r>
        <w:rPr/>
        <w:t>244,</w:t>
      </w:r>
      <w:r>
        <w:rPr>
          <w:spacing w:val="-2"/>
        </w:rPr>
        <w:t> </w:t>
      </w:r>
      <w:r>
        <w:rPr/>
        <w:t>Điều 271,</w:t>
      </w:r>
      <w:r>
        <w:rPr>
          <w:spacing w:val="-1"/>
        </w:rPr>
        <w:t> </w:t>
      </w:r>
      <w:r>
        <w:rPr/>
        <w:t>Điều 273,</w:t>
      </w:r>
      <w:r>
        <w:rPr>
          <w:spacing w:val="-1"/>
        </w:rPr>
        <w:t> </w:t>
      </w:r>
      <w:r>
        <w:rPr/>
        <w:t>Điều 278 và Điều 280 Bộ luật Tố tụng dân sự năm 2015;</w:t>
      </w:r>
    </w:p>
    <w:p>
      <w:pPr>
        <w:pStyle w:val="BodyText"/>
        <w:spacing w:before="121"/>
        <w:ind w:left="927"/>
        <w:jc w:val="left"/>
      </w:pPr>
      <w:r>
        <w:rPr/>
        <w:t>Căn</w:t>
      </w:r>
      <w:r>
        <w:rPr>
          <w:spacing w:val="35"/>
        </w:rPr>
        <w:t> </w:t>
      </w:r>
      <w:r>
        <w:rPr/>
        <w:t>cứ</w:t>
      </w:r>
      <w:r>
        <w:rPr>
          <w:spacing w:val="34"/>
        </w:rPr>
        <w:t> </w:t>
      </w:r>
      <w:r>
        <w:rPr/>
        <w:t>Điều</w:t>
      </w:r>
      <w:r>
        <w:rPr>
          <w:spacing w:val="35"/>
        </w:rPr>
        <w:t> </w:t>
      </w:r>
      <w:r>
        <w:rPr/>
        <w:t>463;</w:t>
      </w:r>
      <w:r>
        <w:rPr>
          <w:spacing w:val="34"/>
        </w:rPr>
        <w:t> </w:t>
      </w:r>
      <w:r>
        <w:rPr/>
        <w:t>khoản</w:t>
      </w:r>
      <w:r>
        <w:rPr>
          <w:spacing w:val="37"/>
        </w:rPr>
        <w:t> </w:t>
      </w:r>
      <w:r>
        <w:rPr/>
        <w:t>1</w:t>
      </w:r>
      <w:r>
        <w:rPr>
          <w:spacing w:val="35"/>
        </w:rPr>
        <w:t> </w:t>
      </w:r>
      <w:r>
        <w:rPr/>
        <w:t>Điều</w:t>
      </w:r>
      <w:r>
        <w:rPr>
          <w:spacing w:val="37"/>
        </w:rPr>
        <w:t> </w:t>
      </w:r>
      <w:r>
        <w:rPr/>
        <w:t>466;</w:t>
      </w:r>
      <w:r>
        <w:rPr>
          <w:spacing w:val="39"/>
        </w:rPr>
        <w:t> </w:t>
      </w:r>
      <w:r>
        <w:rPr/>
        <w:t>khoản</w:t>
      </w:r>
      <w:r>
        <w:rPr>
          <w:spacing w:val="35"/>
        </w:rPr>
        <w:t> </w:t>
      </w:r>
      <w:r>
        <w:rPr/>
        <w:t>1</w:t>
      </w:r>
      <w:r>
        <w:rPr>
          <w:spacing w:val="37"/>
        </w:rPr>
        <w:t> </w:t>
      </w:r>
      <w:r>
        <w:rPr/>
        <w:t>Điều</w:t>
      </w:r>
      <w:r>
        <w:rPr>
          <w:spacing w:val="35"/>
        </w:rPr>
        <w:t> </w:t>
      </w:r>
      <w:r>
        <w:rPr/>
        <w:t>688</w:t>
      </w:r>
      <w:r>
        <w:rPr>
          <w:spacing w:val="37"/>
        </w:rPr>
        <w:t> </w:t>
      </w:r>
      <w:r>
        <w:rPr/>
        <w:t>Bộ</w:t>
      </w:r>
      <w:r>
        <w:rPr>
          <w:spacing w:val="37"/>
        </w:rPr>
        <w:t> </w:t>
      </w:r>
      <w:r>
        <w:rPr/>
        <w:t>Luật</w:t>
      </w:r>
      <w:r>
        <w:rPr>
          <w:spacing w:val="35"/>
        </w:rPr>
        <w:t> </w:t>
      </w:r>
      <w:r>
        <w:rPr/>
        <w:t>Dân</w:t>
      </w:r>
      <w:r>
        <w:rPr>
          <w:spacing w:val="38"/>
        </w:rPr>
        <w:t> </w:t>
      </w:r>
      <w:r>
        <w:rPr>
          <w:spacing w:val="-5"/>
        </w:rPr>
        <w:t>sự</w:t>
      </w:r>
    </w:p>
    <w:p>
      <w:pPr>
        <w:pStyle w:val="BodyText"/>
        <w:spacing w:line="310" w:lineRule="exact" w:before="0"/>
        <w:jc w:val="left"/>
      </w:pPr>
      <w:r>
        <w:rPr>
          <w:spacing w:val="-4"/>
        </w:rPr>
        <w:t>2015;</w:t>
      </w:r>
    </w:p>
    <w:p>
      <w:pPr>
        <w:pStyle w:val="BodyText"/>
        <w:spacing w:before="119"/>
        <w:ind w:left="927"/>
        <w:jc w:val="left"/>
      </w:pPr>
      <w:r>
        <w:rPr/>
        <w:t>Căn</w:t>
      </w:r>
      <w:r>
        <w:rPr>
          <w:spacing w:val="27"/>
        </w:rPr>
        <w:t> </w:t>
      </w:r>
      <w:r>
        <w:rPr/>
        <w:t>cứ</w:t>
      </w:r>
      <w:r>
        <w:rPr>
          <w:spacing w:val="25"/>
        </w:rPr>
        <w:t> </w:t>
      </w:r>
      <w:r>
        <w:rPr/>
        <w:t>khoản</w:t>
      </w:r>
      <w:r>
        <w:rPr>
          <w:spacing w:val="27"/>
        </w:rPr>
        <w:t> </w:t>
      </w:r>
      <w:r>
        <w:rPr/>
        <w:t>2</w:t>
      </w:r>
      <w:r>
        <w:rPr>
          <w:spacing w:val="24"/>
        </w:rPr>
        <w:t> </w:t>
      </w:r>
      <w:r>
        <w:rPr/>
        <w:t>Điều</w:t>
      </w:r>
      <w:r>
        <w:rPr>
          <w:spacing w:val="25"/>
        </w:rPr>
        <w:t> </w:t>
      </w:r>
      <w:r>
        <w:rPr/>
        <w:t>91,</w:t>
      </w:r>
      <w:r>
        <w:rPr>
          <w:spacing w:val="23"/>
        </w:rPr>
        <w:t> </w:t>
      </w:r>
      <w:r>
        <w:rPr/>
        <w:t>khoản</w:t>
      </w:r>
      <w:r>
        <w:rPr>
          <w:spacing w:val="24"/>
        </w:rPr>
        <w:t> </w:t>
      </w:r>
      <w:r>
        <w:rPr/>
        <w:t>1</w:t>
      </w:r>
      <w:r>
        <w:rPr>
          <w:spacing w:val="26"/>
        </w:rPr>
        <w:t> </w:t>
      </w:r>
      <w:r>
        <w:rPr/>
        <w:t>Điều</w:t>
      </w:r>
      <w:r>
        <w:rPr>
          <w:spacing w:val="24"/>
        </w:rPr>
        <w:t> </w:t>
      </w:r>
      <w:r>
        <w:rPr/>
        <w:t>95</w:t>
      </w:r>
      <w:r>
        <w:rPr>
          <w:spacing w:val="25"/>
        </w:rPr>
        <w:t> </w:t>
      </w:r>
      <w:r>
        <w:rPr/>
        <w:t>Luật</w:t>
      </w:r>
      <w:r>
        <w:rPr>
          <w:spacing w:val="24"/>
        </w:rPr>
        <w:t> </w:t>
      </w:r>
      <w:r>
        <w:rPr/>
        <w:t>các</w:t>
      </w:r>
      <w:r>
        <w:rPr>
          <w:spacing w:val="25"/>
        </w:rPr>
        <w:t> </w:t>
      </w:r>
      <w:r>
        <w:rPr/>
        <w:t>tổ</w:t>
      </w:r>
      <w:r>
        <w:rPr>
          <w:spacing w:val="27"/>
        </w:rPr>
        <w:t> </w:t>
      </w:r>
      <w:r>
        <w:rPr/>
        <w:t>chức</w:t>
      </w:r>
      <w:r>
        <w:rPr>
          <w:spacing w:val="25"/>
        </w:rPr>
        <w:t> </w:t>
      </w:r>
      <w:r>
        <w:rPr/>
        <w:t>tín</w:t>
      </w:r>
      <w:r>
        <w:rPr>
          <w:spacing w:val="25"/>
        </w:rPr>
        <w:t> </w:t>
      </w:r>
      <w:r>
        <w:rPr/>
        <w:t>dụng</w:t>
      </w:r>
      <w:r>
        <w:rPr>
          <w:spacing w:val="29"/>
        </w:rPr>
        <w:t> </w:t>
      </w:r>
      <w:r>
        <w:rPr>
          <w:spacing w:val="-5"/>
        </w:rPr>
        <w:t>năm</w:t>
      </w:r>
    </w:p>
    <w:p>
      <w:pPr>
        <w:pStyle w:val="BodyText"/>
        <w:spacing w:before="11"/>
        <w:jc w:val="left"/>
      </w:pPr>
      <w:r>
        <w:rPr/>
        <w:t>2010,</w:t>
      </w:r>
      <w:r>
        <w:rPr>
          <w:spacing w:val="-5"/>
        </w:rPr>
        <w:t> </w:t>
      </w:r>
      <w:r>
        <w:rPr/>
        <w:t>được</w:t>
      </w:r>
      <w:r>
        <w:rPr>
          <w:spacing w:val="-3"/>
        </w:rPr>
        <w:t> </w:t>
      </w:r>
      <w:r>
        <w:rPr/>
        <w:t>sửa</w:t>
      </w:r>
      <w:r>
        <w:rPr>
          <w:spacing w:val="-6"/>
        </w:rPr>
        <w:t> </w:t>
      </w:r>
      <w:r>
        <w:rPr/>
        <w:t>đổi,</w:t>
      </w:r>
      <w:r>
        <w:rPr>
          <w:spacing w:val="-4"/>
        </w:rPr>
        <w:t> </w:t>
      </w:r>
      <w:r>
        <w:rPr/>
        <w:t>bổ</w:t>
      </w:r>
      <w:r>
        <w:rPr>
          <w:spacing w:val="-3"/>
        </w:rPr>
        <w:t> </w:t>
      </w:r>
      <w:r>
        <w:rPr/>
        <w:t>sung</w:t>
      </w:r>
      <w:r>
        <w:rPr>
          <w:spacing w:val="-5"/>
        </w:rPr>
        <w:t> </w:t>
      </w:r>
      <w:r>
        <w:rPr/>
        <w:t>năm</w:t>
      </w:r>
      <w:r>
        <w:rPr>
          <w:spacing w:val="-5"/>
        </w:rPr>
        <w:t> </w:t>
      </w:r>
      <w:r>
        <w:rPr>
          <w:spacing w:val="-4"/>
        </w:rPr>
        <w:t>2017;</w:t>
      </w:r>
    </w:p>
    <w:p>
      <w:pPr>
        <w:pStyle w:val="BodyText"/>
        <w:spacing w:before="131"/>
        <w:ind w:right="12" w:firstLine="707"/>
        <w:jc w:val="left"/>
      </w:pPr>
      <w:r>
        <w:rPr/>
        <w:t>Căn cứ Điều 26 Luật Thi hành án dân sự năm 2008, được sửa đổi, bổ sung</w:t>
      </w:r>
      <w:r>
        <w:rPr>
          <w:spacing w:val="80"/>
        </w:rPr>
        <w:t> </w:t>
      </w:r>
      <w:r>
        <w:rPr/>
        <w:t>năm 2014;</w:t>
      </w:r>
    </w:p>
    <w:p>
      <w:pPr>
        <w:spacing w:after="0"/>
        <w:jc w:val="left"/>
        <w:sectPr>
          <w:pgSz w:w="11910" w:h="16850"/>
          <w:pgMar w:header="0" w:footer="606" w:top="1060" w:bottom="800" w:left="1480" w:right="1000"/>
        </w:sectPr>
      </w:pPr>
    </w:p>
    <w:p>
      <w:pPr>
        <w:pStyle w:val="BodyText"/>
        <w:spacing w:before="67"/>
        <w:ind w:right="134" w:firstLine="707"/>
      </w:pPr>
      <w:r>
        <w:rPr/>
        <w:t>Căn cứ Nghị quyết 01/2019/NQ-HĐTP ngày 11/01/2019 của Hội đồng</w:t>
      </w:r>
      <w:r>
        <w:rPr>
          <w:spacing w:val="80"/>
        </w:rPr>
        <w:t> </w:t>
      </w:r>
      <w:r>
        <w:rPr/>
        <w:t>Thẩm phán Tòa án nhân dân tối cao về hướng dẫn áp dụng một số quy định của pháp luật về lãi, lãi suất, phạt vi phạm;</w:t>
      </w:r>
    </w:p>
    <w:p>
      <w:pPr>
        <w:pStyle w:val="BodyText"/>
        <w:spacing w:line="232" w:lineRule="auto"/>
        <w:ind w:right="133" w:firstLine="707"/>
      </w:pPr>
      <w:r>
        <w:rPr/>
        <w:t>Căn cứ Nghị quyết số 326/2016/UBTVQH14 ngày 30/12/2016 của Quốc hội quy định về mức thu, miễn, giảm, thu, nộp, quản lý và sử dụng án phí</w:t>
      </w:r>
      <w:r>
        <w:rPr>
          <w:spacing w:val="-1"/>
        </w:rPr>
        <w:t> </w:t>
      </w:r>
      <w:r>
        <w:rPr/>
        <w:t>và lệ phí</w:t>
      </w:r>
      <w:r>
        <w:rPr>
          <w:spacing w:val="-1"/>
        </w:rPr>
        <w:t> </w:t>
      </w:r>
      <w:r>
        <w:rPr/>
        <w:t>Tòa </w:t>
      </w:r>
      <w:r>
        <w:rPr>
          <w:spacing w:val="-4"/>
        </w:rPr>
        <w:t>án;</w:t>
      </w:r>
    </w:p>
    <w:p>
      <w:pPr>
        <w:pStyle w:val="BodyText"/>
        <w:spacing w:before="121"/>
        <w:ind w:left="927"/>
      </w:pPr>
      <w:r>
        <w:rPr>
          <w:spacing w:val="-8"/>
        </w:rPr>
        <w:t>Tuyên</w:t>
      </w:r>
      <w:r>
        <w:rPr/>
        <w:t> </w:t>
      </w:r>
      <w:r>
        <w:rPr>
          <w:spacing w:val="-8"/>
        </w:rPr>
        <w:t>xư</w:t>
      </w:r>
      <w:r>
        <w:rPr>
          <w:spacing w:val="-8"/>
          <w:position w:val="-3"/>
        </w:rPr>
        <w:t>̉</w:t>
      </w:r>
      <w:r>
        <w:rPr>
          <w:spacing w:val="-27"/>
          <w:position w:val="-3"/>
        </w:rPr>
        <w:t> </w:t>
      </w:r>
      <w:r>
        <w:rPr>
          <w:spacing w:val="-10"/>
        </w:rPr>
        <w:t>:</w:t>
      </w:r>
    </w:p>
    <w:p>
      <w:pPr>
        <w:pStyle w:val="ListParagraph"/>
        <w:numPr>
          <w:ilvl w:val="0"/>
          <w:numId w:val="8"/>
        </w:numPr>
        <w:tabs>
          <w:tab w:pos="1271" w:val="left" w:leader="none"/>
        </w:tabs>
        <w:spacing w:line="240" w:lineRule="auto" w:before="79" w:after="0"/>
        <w:ind w:left="219" w:right="132" w:firstLine="719"/>
        <w:jc w:val="both"/>
        <w:rPr>
          <w:sz w:val="27"/>
        </w:rPr>
      </w:pPr>
      <w:r>
        <w:rPr>
          <w:sz w:val="27"/>
        </w:rPr>
        <w:t>Đình chỉ một phần yêu cầu khởi kiện của nguyên đơn – Ngân hàng Thương mại cổ phần XXXX về việc buộc ông L M C và bà N V Q T T thanh toán thanh toán tiền nợ thẻ tín dụng là 12.769.039 đồng do nguyên đơn đã rút yêu cầu.</w:t>
      </w:r>
    </w:p>
    <w:p>
      <w:pPr>
        <w:pStyle w:val="ListParagraph"/>
        <w:numPr>
          <w:ilvl w:val="0"/>
          <w:numId w:val="8"/>
        </w:numPr>
        <w:tabs>
          <w:tab w:pos="1221" w:val="left" w:leader="none"/>
        </w:tabs>
        <w:spacing w:line="240" w:lineRule="auto" w:before="120" w:after="0"/>
        <w:ind w:left="219" w:right="132" w:firstLine="707"/>
        <w:jc w:val="both"/>
        <w:rPr>
          <w:sz w:val="27"/>
        </w:rPr>
      </w:pPr>
      <w:r>
        <w:rPr>
          <w:sz w:val="27"/>
        </w:rPr>
        <w:t>Chấp nhận yêu cầu khởi kiện của nguyên đơn – Ngân hàng Thương mại</w:t>
      </w:r>
      <w:r>
        <w:rPr>
          <w:spacing w:val="40"/>
          <w:sz w:val="27"/>
        </w:rPr>
        <w:t> </w:t>
      </w:r>
      <w:r>
        <w:rPr>
          <w:sz w:val="27"/>
        </w:rPr>
        <w:t>cổ phần XXXX về việc buộc ông L M C và bà N V Q T T thanh toán nợ vay theo Hợp đồng cho vay số LN2008312728581 ngày 11/9/2020.</w:t>
      </w:r>
    </w:p>
    <w:p>
      <w:pPr>
        <w:pStyle w:val="BodyText"/>
        <w:spacing w:before="121"/>
        <w:ind w:right="130" w:firstLine="707"/>
      </w:pPr>
      <w:r>
        <w:rPr/>
        <w:t>Buộc ông L M C và bà N V Q T T phải có nghĩa vụ trả cho Ngân hàng Thương mại cổ phần XXXX số tiền là 10.905.220.668 đồng (mười tỷ chín trăm lẻ năm triệu hai trăm hai mươi nghìn sáu trăm sáu mươi tám đồng), bao gồm nợ vốn gốc là 8.234.109.261 đồng và tiền nợ lãi quá hạn tính đến ngày 27/12/2022 là 2.671.111.407 đồng; trả ngay khi bản án có hiệu lực pháp luật.</w:t>
      </w:r>
    </w:p>
    <w:p>
      <w:pPr>
        <w:pStyle w:val="BodyText"/>
        <w:ind w:right="132" w:firstLine="719"/>
      </w:pPr>
      <w:r>
        <w:rPr/>
        <w:t>Trường hợp ông C</w:t>
      </w:r>
      <w:r>
        <w:rPr>
          <w:spacing w:val="-1"/>
        </w:rPr>
        <w:t> </w:t>
      </w:r>
      <w:r>
        <w:rPr/>
        <w:t>và</w:t>
      </w:r>
      <w:r>
        <w:rPr>
          <w:spacing w:val="-3"/>
        </w:rPr>
        <w:t> </w:t>
      </w:r>
      <w:r>
        <w:rPr/>
        <w:t>bà</w:t>
      </w:r>
      <w:r>
        <w:rPr>
          <w:spacing w:val="-1"/>
        </w:rPr>
        <w:t> </w:t>
      </w:r>
      <w:r>
        <w:rPr/>
        <w:t>T</w:t>
      </w:r>
      <w:r>
        <w:rPr>
          <w:spacing w:val="-2"/>
        </w:rPr>
        <w:t> </w:t>
      </w:r>
      <w:r>
        <w:rPr/>
        <w:t>không thanh toán</w:t>
      </w:r>
      <w:r>
        <w:rPr>
          <w:spacing w:val="-2"/>
        </w:rPr>
        <w:t> </w:t>
      </w:r>
      <w:r>
        <w:rPr/>
        <w:t>được</w:t>
      </w:r>
      <w:r>
        <w:rPr>
          <w:spacing w:val="-3"/>
        </w:rPr>
        <w:t> </w:t>
      </w:r>
      <w:r>
        <w:rPr/>
        <w:t>nợ thì Ngân hàng Thương mại</w:t>
      </w:r>
      <w:r>
        <w:rPr>
          <w:spacing w:val="-1"/>
        </w:rPr>
        <w:t> </w:t>
      </w:r>
      <w:r>
        <w:rPr/>
        <w:t>cổ phần XXXX được quyền</w:t>
      </w:r>
      <w:r>
        <w:rPr>
          <w:spacing w:val="-1"/>
        </w:rPr>
        <w:t> </w:t>
      </w:r>
      <w:r>
        <w:rPr/>
        <w:t>yêu cầu cơ</w:t>
      </w:r>
      <w:r>
        <w:rPr>
          <w:spacing w:val="-1"/>
        </w:rPr>
        <w:t> </w:t>
      </w:r>
      <w:r>
        <w:rPr/>
        <w:t>quan thi</w:t>
      </w:r>
      <w:r>
        <w:rPr>
          <w:spacing w:val="-1"/>
        </w:rPr>
        <w:t> </w:t>
      </w:r>
      <w:r>
        <w:rPr/>
        <w:t>hành án</w:t>
      </w:r>
      <w:r>
        <w:rPr>
          <w:spacing w:val="-1"/>
        </w:rPr>
        <w:t> </w:t>
      </w:r>
      <w:r>
        <w:rPr/>
        <w:t>dân sự có thẩm</w:t>
      </w:r>
      <w:r>
        <w:rPr>
          <w:spacing w:val="-2"/>
        </w:rPr>
        <w:t> </w:t>
      </w:r>
      <w:r>
        <w:rPr/>
        <w:t>quyền xử lý tài sản thế chấp để thu hồi nợ. Tài sản thế chấp là thửa đất số 436, 465, 466, Tờ bản đồ số 68, tọa lạc tại địa chỉ xã Nhơn Đức, huyện Nhà Bè thuộc quyền sử dụng của ông C bà T theo Giấy chứng nhận quyền sử</w:t>
      </w:r>
      <w:r>
        <w:rPr>
          <w:spacing w:val="-2"/>
        </w:rPr>
        <w:t> </w:t>
      </w:r>
      <w:r>
        <w:rPr/>
        <w:t>dụng đất,</w:t>
      </w:r>
      <w:r>
        <w:rPr>
          <w:spacing w:val="-1"/>
        </w:rPr>
        <w:t> </w:t>
      </w:r>
      <w:r>
        <w:rPr/>
        <w:t>quyền sở</w:t>
      </w:r>
      <w:r>
        <w:rPr>
          <w:spacing w:val="-1"/>
        </w:rPr>
        <w:t> </w:t>
      </w:r>
      <w:r>
        <w:rPr/>
        <w:t>hữu</w:t>
      </w:r>
      <w:r>
        <w:rPr>
          <w:spacing w:val="-1"/>
        </w:rPr>
        <w:t> </w:t>
      </w:r>
      <w:r>
        <w:rPr/>
        <w:t>nhà ở và</w:t>
      </w:r>
      <w:r>
        <w:rPr>
          <w:spacing w:val="-2"/>
        </w:rPr>
        <w:t> </w:t>
      </w:r>
      <w:r>
        <w:rPr/>
        <w:t>tài</w:t>
      </w:r>
      <w:r>
        <w:rPr>
          <w:spacing w:val="-3"/>
        </w:rPr>
        <w:t> </w:t>
      </w:r>
      <w:r>
        <w:rPr/>
        <w:t>sản khác</w:t>
      </w:r>
      <w:r>
        <w:rPr>
          <w:spacing w:val="-5"/>
        </w:rPr>
        <w:t> </w:t>
      </w:r>
      <w:r>
        <w:rPr/>
        <w:t>gắn liền</w:t>
      </w:r>
      <w:r>
        <w:rPr>
          <w:spacing w:val="-1"/>
        </w:rPr>
        <w:t> </w:t>
      </w:r>
      <w:r>
        <w:rPr/>
        <w:t>với</w:t>
      </w:r>
      <w:r>
        <w:rPr>
          <w:spacing w:val="-2"/>
        </w:rPr>
        <w:t> </w:t>
      </w:r>
      <w:r>
        <w:rPr/>
        <w:t>đất</w:t>
      </w:r>
      <w:r>
        <w:rPr>
          <w:spacing w:val="-3"/>
        </w:rPr>
        <w:t> </w:t>
      </w:r>
      <w:r>
        <w:rPr/>
        <w:t>số CH00786</w:t>
      </w:r>
      <w:r>
        <w:rPr>
          <w:spacing w:val="-3"/>
        </w:rPr>
        <w:t> </w:t>
      </w:r>
      <w:r>
        <w:rPr/>
        <w:t>do</w:t>
      </w:r>
      <w:r>
        <w:rPr>
          <w:spacing w:val="-3"/>
        </w:rPr>
        <w:t> </w:t>
      </w:r>
      <w:r>
        <w:rPr/>
        <w:t>Ủy ban</w:t>
      </w:r>
      <w:r>
        <w:rPr>
          <w:spacing w:val="-3"/>
        </w:rPr>
        <w:t> </w:t>
      </w:r>
      <w:r>
        <w:rPr/>
        <w:t>nhân</w:t>
      </w:r>
      <w:r>
        <w:rPr>
          <w:spacing w:val="-3"/>
        </w:rPr>
        <w:t> </w:t>
      </w:r>
      <w:r>
        <w:rPr/>
        <w:t>dân</w:t>
      </w:r>
      <w:r>
        <w:rPr>
          <w:spacing w:val="-3"/>
        </w:rPr>
        <w:t> </w:t>
      </w:r>
      <w:r>
        <w:rPr/>
        <w:t>huyện</w:t>
      </w:r>
      <w:r>
        <w:rPr>
          <w:spacing w:val="-3"/>
        </w:rPr>
        <w:t> </w:t>
      </w:r>
      <w:r>
        <w:rPr/>
        <w:t>Nhà</w:t>
      </w:r>
      <w:r>
        <w:rPr>
          <w:spacing w:val="-2"/>
        </w:rPr>
        <w:t> </w:t>
      </w:r>
      <w:r>
        <w:rPr/>
        <w:t>Bè</w:t>
      </w:r>
      <w:r>
        <w:rPr>
          <w:spacing w:val="-2"/>
        </w:rPr>
        <w:t> </w:t>
      </w:r>
      <w:r>
        <w:rPr/>
        <w:t>cấp ngày 25/01/2011, theo Hợp đồng thế chấp quyền sử dụng đất đã được công chứng số 06994 ngày 10/9/2020 tại Văn phòng công chứng Hoàng Xuân Hoan, đã đăng</w:t>
      </w:r>
      <w:r>
        <w:rPr>
          <w:spacing w:val="80"/>
        </w:rPr>
        <w:t> </w:t>
      </w:r>
      <w:r>
        <w:rPr/>
        <w:t>ký giao dịch đảm bảo ngày 11/9/2020 tại Chi nhánh Văn phòng đăng ký đất đai huyện Nhà Bè.</w:t>
      </w:r>
    </w:p>
    <w:p>
      <w:pPr>
        <w:pStyle w:val="BodyText"/>
        <w:spacing w:before="121"/>
        <w:ind w:right="141" w:firstLine="719"/>
      </w:pPr>
      <w:r>
        <w:rPr/>
        <w:t>Trường hợp sau khi</w:t>
      </w:r>
      <w:r>
        <w:rPr>
          <w:spacing w:val="-2"/>
        </w:rPr>
        <w:t> </w:t>
      </w:r>
      <w:r>
        <w:rPr/>
        <w:t>phát mãi tài sản bảo đảm</w:t>
      </w:r>
      <w:r>
        <w:rPr>
          <w:spacing w:val="-1"/>
        </w:rPr>
        <w:t> </w:t>
      </w:r>
      <w:r>
        <w:rPr/>
        <w:t>không đủ thanh toán hết</w:t>
      </w:r>
      <w:r>
        <w:rPr>
          <w:spacing w:val="-2"/>
        </w:rPr>
        <w:t> </w:t>
      </w:r>
      <w:r>
        <w:rPr/>
        <w:t>khoản nợ thì ông C bà T phải tiếp tục thực hiện nghĩa vụ thanh toán hết khoản nợ còn lại cho Ngân hàng Thương mại cổ phần XXXX.</w:t>
      </w:r>
    </w:p>
    <w:p>
      <w:pPr>
        <w:pStyle w:val="BodyText"/>
        <w:ind w:right="131" w:firstLine="707"/>
      </w:pPr>
      <w:r>
        <w:rPr/>
        <w:t>Trong trường hợp ông L M C và bà N V Q T T thanh toán xong tất cả các khoản nợ trước</w:t>
      </w:r>
      <w:r>
        <w:rPr>
          <w:spacing w:val="-1"/>
        </w:rPr>
        <w:t> </w:t>
      </w:r>
      <w:r>
        <w:rPr/>
        <w:t>khi</w:t>
      </w:r>
      <w:r>
        <w:rPr>
          <w:spacing w:val="-1"/>
        </w:rPr>
        <w:t> </w:t>
      </w:r>
      <w:r>
        <w:rPr/>
        <w:t>cơ</w:t>
      </w:r>
      <w:r>
        <w:rPr>
          <w:spacing w:val="-2"/>
        </w:rPr>
        <w:t> </w:t>
      </w:r>
      <w:r>
        <w:rPr/>
        <w:t>quan thi</w:t>
      </w:r>
      <w:r>
        <w:rPr>
          <w:spacing w:val="-1"/>
        </w:rPr>
        <w:t> </w:t>
      </w:r>
      <w:r>
        <w:rPr/>
        <w:t>hành án</w:t>
      </w:r>
      <w:r>
        <w:rPr>
          <w:spacing w:val="-1"/>
        </w:rPr>
        <w:t> </w:t>
      </w:r>
      <w:r>
        <w:rPr/>
        <w:t>dân sự</w:t>
      </w:r>
      <w:r>
        <w:rPr>
          <w:spacing w:val="-1"/>
        </w:rPr>
        <w:t> </w:t>
      </w:r>
      <w:r>
        <w:rPr/>
        <w:t>có</w:t>
      </w:r>
      <w:r>
        <w:rPr>
          <w:spacing w:val="-1"/>
        </w:rPr>
        <w:t> </w:t>
      </w:r>
      <w:r>
        <w:rPr/>
        <w:t>thẩm</w:t>
      </w:r>
      <w:r>
        <w:rPr>
          <w:spacing w:val="-4"/>
        </w:rPr>
        <w:t> </w:t>
      </w:r>
      <w:r>
        <w:rPr/>
        <w:t>quyền</w:t>
      </w:r>
      <w:r>
        <w:rPr>
          <w:spacing w:val="-1"/>
        </w:rPr>
        <w:t> </w:t>
      </w:r>
      <w:r>
        <w:rPr/>
        <w:t>xử</w:t>
      </w:r>
      <w:r>
        <w:rPr>
          <w:spacing w:val="-3"/>
        </w:rPr>
        <w:t> </w:t>
      </w:r>
      <w:r>
        <w:rPr/>
        <w:t>lý tài</w:t>
      </w:r>
      <w:r>
        <w:rPr>
          <w:spacing w:val="-1"/>
        </w:rPr>
        <w:t> </w:t>
      </w:r>
      <w:r>
        <w:rPr/>
        <w:t>sản thế chấp thì Ngân hàng Thương mại cổ phần XXXX có nghĩa vụ tiến hành ngay thủ tục giải chấp và trả lại toàn bộ giấy tờ đã giữ của ông C, bà T liên quan đến tài sản thế chấp là Thửa đất số 436, 465, 466, Tờ bản đồ số 68, tọa lạc tại địa chỉ xã Nhơn Đức, huyện Nhà Bè thuộc quyền sử dụng của ông C bà T theo Giấy chứng nhận quyền</w:t>
      </w:r>
      <w:r>
        <w:rPr>
          <w:spacing w:val="40"/>
        </w:rPr>
        <w:t> </w:t>
      </w:r>
      <w:r>
        <w:rPr/>
        <w:t>sử dụng đất, quyền sở hữu nhà ở và tài sản khác gắn liền với đất số CH00786 do</w:t>
      </w:r>
      <w:r>
        <w:rPr>
          <w:spacing w:val="40"/>
        </w:rPr>
        <w:t> </w:t>
      </w:r>
      <w:r>
        <w:rPr/>
        <w:t>Ủy ban nhân dân huyện Nhà Bè cấp ngày 25/01/2011, trừ trường hợp ông C, bà T còn có nghĩa vụ khác đối với Ngân hàng Thương mại cổ phần XXXX.</w:t>
      </w:r>
    </w:p>
    <w:p>
      <w:pPr>
        <w:pStyle w:val="ListParagraph"/>
        <w:numPr>
          <w:ilvl w:val="0"/>
          <w:numId w:val="8"/>
        </w:numPr>
        <w:tabs>
          <w:tab w:pos="1199" w:val="left" w:leader="none"/>
        </w:tabs>
        <w:spacing w:line="240" w:lineRule="auto" w:before="120" w:after="0"/>
        <w:ind w:left="1198" w:right="0" w:hanging="272"/>
        <w:jc w:val="both"/>
        <w:rPr>
          <w:sz w:val="27"/>
        </w:rPr>
      </w:pPr>
      <w:r>
        <w:rPr>
          <w:sz w:val="27"/>
        </w:rPr>
        <w:t>Về</w:t>
      </w:r>
      <w:r>
        <w:rPr>
          <w:spacing w:val="-5"/>
          <w:sz w:val="27"/>
        </w:rPr>
        <w:t> </w:t>
      </w:r>
      <w:r>
        <w:rPr>
          <w:sz w:val="27"/>
        </w:rPr>
        <w:t>án</w:t>
      </w:r>
      <w:r>
        <w:rPr>
          <w:spacing w:val="-3"/>
          <w:sz w:val="27"/>
        </w:rPr>
        <w:t> </w:t>
      </w:r>
      <w:r>
        <w:rPr>
          <w:spacing w:val="-4"/>
          <w:sz w:val="27"/>
        </w:rPr>
        <w:t>phí:</w:t>
      </w:r>
    </w:p>
    <w:p>
      <w:pPr>
        <w:spacing w:after="0" w:line="240" w:lineRule="auto"/>
        <w:jc w:val="both"/>
        <w:rPr>
          <w:sz w:val="27"/>
        </w:rPr>
        <w:sectPr>
          <w:pgSz w:w="11910" w:h="16850"/>
          <w:pgMar w:header="0" w:footer="606" w:top="1060" w:bottom="800" w:left="1480" w:right="1000"/>
        </w:sectPr>
      </w:pPr>
    </w:p>
    <w:p>
      <w:pPr>
        <w:pStyle w:val="BodyText"/>
        <w:spacing w:before="67"/>
        <w:ind w:right="133" w:firstLine="707"/>
      </w:pPr>
      <w:r>
        <w:rPr/>
        <w:t>Ông L M C và bà N V Q T T phải chịu án phí dân sự sơ thẩm số tiền là 118.905.221 đồng (một trăm mười tám triệu chín trăm lẻ năm nghìn hai trăm hai mươi mốt đồng).</w:t>
      </w:r>
    </w:p>
    <w:p>
      <w:pPr>
        <w:pStyle w:val="BodyText"/>
        <w:ind w:right="128" w:firstLine="707"/>
      </w:pPr>
      <w:r>
        <w:rPr/>
        <w:t>Hoàn lại cho Ngân hàng Thương mại cổ phần XXXX số tiền tạm ứng án phí đã nộp là 58.543.810 đồng (năm mươi tám triệu năm trăm bốn mươi ba nghìn tám trăm mười đồng) theo Biên Lai thu tạm ứng án phí, lệ phí Tòa án số AA/2021/0020030</w:t>
      </w:r>
      <w:r>
        <w:rPr>
          <w:spacing w:val="-2"/>
        </w:rPr>
        <w:t> </w:t>
      </w:r>
      <w:r>
        <w:rPr/>
        <w:t>ngày</w:t>
      </w:r>
      <w:r>
        <w:rPr>
          <w:spacing w:val="-2"/>
        </w:rPr>
        <w:t> </w:t>
      </w:r>
      <w:r>
        <w:rPr/>
        <w:t>29/4/2022 của</w:t>
      </w:r>
      <w:r>
        <w:rPr>
          <w:spacing w:val="-3"/>
        </w:rPr>
        <w:t> </w:t>
      </w:r>
      <w:r>
        <w:rPr/>
        <w:t>Chi</w:t>
      </w:r>
      <w:r>
        <w:rPr>
          <w:spacing w:val="-3"/>
        </w:rPr>
        <w:t> </w:t>
      </w:r>
      <w:r>
        <w:rPr/>
        <w:t>cục</w:t>
      </w:r>
      <w:r>
        <w:rPr>
          <w:spacing w:val="-3"/>
        </w:rPr>
        <w:t> </w:t>
      </w:r>
      <w:r>
        <w:rPr/>
        <w:t>Thi</w:t>
      </w:r>
      <w:r>
        <w:rPr>
          <w:spacing w:val="-3"/>
        </w:rPr>
        <w:t> </w:t>
      </w:r>
      <w:r>
        <w:rPr/>
        <w:t>hành</w:t>
      </w:r>
      <w:r>
        <w:rPr>
          <w:spacing w:val="-1"/>
        </w:rPr>
        <w:t> </w:t>
      </w:r>
      <w:r>
        <w:rPr/>
        <w:t>án</w:t>
      </w:r>
      <w:r>
        <w:rPr>
          <w:spacing w:val="-4"/>
        </w:rPr>
        <w:t> </w:t>
      </w:r>
      <w:r>
        <w:rPr/>
        <w:t>dân</w:t>
      </w:r>
      <w:r>
        <w:rPr>
          <w:spacing w:val="-1"/>
        </w:rPr>
        <w:t> </w:t>
      </w:r>
      <w:r>
        <w:rPr/>
        <w:t>sự</w:t>
      </w:r>
      <w:r>
        <w:rPr>
          <w:spacing w:val="-3"/>
        </w:rPr>
        <w:t> </w:t>
      </w:r>
      <w:r>
        <w:rPr/>
        <w:t>Quận</w:t>
      </w:r>
      <w:r>
        <w:rPr>
          <w:spacing w:val="-1"/>
        </w:rPr>
        <w:t> </w:t>
      </w:r>
      <w:r>
        <w:rPr/>
        <w:t>11,</w:t>
      </w:r>
      <w:r>
        <w:rPr>
          <w:spacing w:val="-3"/>
        </w:rPr>
        <w:t> </w:t>
      </w:r>
      <w:r>
        <w:rPr/>
        <w:t>Thành phố Hồ Chí Minh.</w:t>
      </w:r>
    </w:p>
    <w:p>
      <w:pPr>
        <w:pStyle w:val="ListParagraph"/>
        <w:numPr>
          <w:ilvl w:val="0"/>
          <w:numId w:val="8"/>
        </w:numPr>
        <w:tabs>
          <w:tab w:pos="1199" w:val="left" w:leader="none"/>
        </w:tabs>
        <w:spacing w:line="240" w:lineRule="auto" w:before="120" w:after="0"/>
        <w:ind w:left="1198" w:right="0" w:hanging="272"/>
        <w:jc w:val="both"/>
        <w:rPr>
          <w:sz w:val="27"/>
        </w:rPr>
      </w:pPr>
      <w:r>
        <w:rPr>
          <w:sz w:val="27"/>
        </w:rPr>
        <w:t>Về</w:t>
      </w:r>
      <w:r>
        <w:rPr>
          <w:spacing w:val="-4"/>
          <w:sz w:val="27"/>
        </w:rPr>
        <w:t> </w:t>
      </w:r>
      <w:r>
        <w:rPr>
          <w:sz w:val="27"/>
        </w:rPr>
        <w:t>chi</w:t>
      </w:r>
      <w:r>
        <w:rPr>
          <w:spacing w:val="-4"/>
          <w:sz w:val="27"/>
        </w:rPr>
        <w:t> </w:t>
      </w:r>
      <w:r>
        <w:rPr>
          <w:sz w:val="27"/>
        </w:rPr>
        <w:t>phí</w:t>
      </w:r>
      <w:r>
        <w:rPr>
          <w:spacing w:val="-4"/>
          <w:sz w:val="27"/>
        </w:rPr>
        <w:t> </w:t>
      </w:r>
      <w:r>
        <w:rPr>
          <w:sz w:val="27"/>
        </w:rPr>
        <w:t>tố</w:t>
      </w:r>
      <w:r>
        <w:rPr>
          <w:spacing w:val="-2"/>
          <w:sz w:val="27"/>
        </w:rPr>
        <w:t> </w:t>
      </w:r>
      <w:r>
        <w:rPr>
          <w:sz w:val="27"/>
        </w:rPr>
        <w:t>tụng</w:t>
      </w:r>
      <w:r>
        <w:rPr>
          <w:spacing w:val="-4"/>
          <w:sz w:val="27"/>
        </w:rPr>
        <w:t> </w:t>
      </w:r>
      <w:r>
        <w:rPr>
          <w:spacing w:val="-2"/>
          <w:sz w:val="27"/>
        </w:rPr>
        <w:t>khác:</w:t>
      </w:r>
    </w:p>
    <w:p>
      <w:pPr>
        <w:pStyle w:val="BodyText"/>
        <w:ind w:left="927"/>
      </w:pPr>
      <w:r>
        <w:rPr/>
        <w:t>Ông</w:t>
      </w:r>
      <w:r>
        <w:rPr>
          <w:spacing w:val="-4"/>
        </w:rPr>
        <w:t> </w:t>
      </w:r>
      <w:r>
        <w:rPr/>
        <w:t>L</w:t>
      </w:r>
      <w:r>
        <w:rPr>
          <w:spacing w:val="-1"/>
        </w:rPr>
        <w:t> </w:t>
      </w:r>
      <w:r>
        <w:rPr/>
        <w:t>M</w:t>
      </w:r>
      <w:r>
        <w:rPr>
          <w:spacing w:val="-3"/>
        </w:rPr>
        <w:t> </w:t>
      </w:r>
      <w:r>
        <w:rPr/>
        <w:t>C</w:t>
      </w:r>
      <w:r>
        <w:rPr>
          <w:spacing w:val="-5"/>
        </w:rPr>
        <w:t> </w:t>
      </w:r>
      <w:r>
        <w:rPr/>
        <w:t>và</w:t>
      </w:r>
      <w:r>
        <w:rPr>
          <w:spacing w:val="-2"/>
        </w:rPr>
        <w:t> </w:t>
      </w:r>
      <w:r>
        <w:rPr/>
        <w:t>bà</w:t>
      </w:r>
      <w:r>
        <w:rPr>
          <w:spacing w:val="-4"/>
        </w:rPr>
        <w:t> </w:t>
      </w:r>
      <w:r>
        <w:rPr/>
        <w:t>N</w:t>
      </w:r>
      <w:r>
        <w:rPr>
          <w:spacing w:val="-4"/>
        </w:rPr>
        <w:t> </w:t>
      </w:r>
      <w:r>
        <w:rPr/>
        <w:t>V</w:t>
      </w:r>
      <w:r>
        <w:rPr>
          <w:spacing w:val="-3"/>
        </w:rPr>
        <w:t> </w:t>
      </w:r>
      <w:r>
        <w:rPr/>
        <w:t>Q</w:t>
      </w:r>
      <w:r>
        <w:rPr>
          <w:spacing w:val="-1"/>
        </w:rPr>
        <w:t> </w:t>
      </w:r>
      <w:r>
        <w:rPr/>
        <w:t>T</w:t>
      </w:r>
      <w:r>
        <w:rPr>
          <w:spacing w:val="-2"/>
        </w:rPr>
        <w:t> </w:t>
      </w:r>
      <w:r>
        <w:rPr/>
        <w:t>T</w:t>
      </w:r>
      <w:r>
        <w:rPr>
          <w:spacing w:val="-4"/>
        </w:rPr>
        <w:t> </w:t>
      </w:r>
      <w:r>
        <w:rPr/>
        <w:t>phải</w:t>
      </w:r>
      <w:r>
        <w:rPr>
          <w:spacing w:val="-3"/>
        </w:rPr>
        <w:t> </w:t>
      </w:r>
      <w:r>
        <w:rPr/>
        <w:t>chịu chi</w:t>
      </w:r>
      <w:r>
        <w:rPr>
          <w:spacing w:val="-3"/>
        </w:rPr>
        <w:t> </w:t>
      </w:r>
      <w:r>
        <w:rPr/>
        <w:t>phí</w:t>
      </w:r>
      <w:r>
        <w:rPr>
          <w:spacing w:val="-2"/>
        </w:rPr>
        <w:t> </w:t>
      </w:r>
      <w:r>
        <w:rPr/>
        <w:t>xem</w:t>
      </w:r>
      <w:r>
        <w:rPr>
          <w:spacing w:val="-3"/>
        </w:rPr>
        <w:t> </w:t>
      </w:r>
      <w:r>
        <w:rPr/>
        <w:t>xét,</w:t>
      </w:r>
      <w:r>
        <w:rPr>
          <w:spacing w:val="-3"/>
        </w:rPr>
        <w:t> </w:t>
      </w:r>
      <w:r>
        <w:rPr/>
        <w:t>thẩm</w:t>
      </w:r>
      <w:r>
        <w:rPr>
          <w:spacing w:val="-4"/>
        </w:rPr>
        <w:t> </w:t>
      </w:r>
      <w:r>
        <w:rPr/>
        <w:t>định</w:t>
      </w:r>
      <w:r>
        <w:rPr>
          <w:spacing w:val="-3"/>
        </w:rPr>
        <w:t> </w:t>
      </w:r>
      <w:r>
        <w:rPr/>
        <w:t>tại</w:t>
      </w:r>
      <w:r>
        <w:rPr>
          <w:spacing w:val="-3"/>
        </w:rPr>
        <w:t> </w:t>
      </w:r>
      <w:r>
        <w:rPr>
          <w:spacing w:val="-4"/>
        </w:rPr>
        <w:t>chỗ.</w:t>
      </w:r>
    </w:p>
    <w:p>
      <w:pPr>
        <w:pStyle w:val="BodyText"/>
        <w:spacing w:before="121"/>
        <w:ind w:right="133" w:firstLine="707"/>
      </w:pPr>
      <w:r>
        <w:rPr/>
        <w:t>Buộc ông L M</w:t>
      </w:r>
      <w:r>
        <w:rPr>
          <w:spacing w:val="-1"/>
        </w:rPr>
        <w:t> </w:t>
      </w:r>
      <w:r>
        <w:rPr/>
        <w:t>C và bà N V Q T T phải</w:t>
      </w:r>
      <w:r>
        <w:rPr>
          <w:spacing w:val="-1"/>
        </w:rPr>
        <w:t> </w:t>
      </w:r>
      <w:r>
        <w:rPr/>
        <w:t>hoàn trả cho Ngân hàng Thương mại cổ phần XXXX số tiền chi phí xem xét, thẩm định tại chỗ do Ngân hàng Thương mại cổ phần XXXX đã tạm ứng trước số tiền là 3.000.000 đồng (ba triệu đồng).</w:t>
      </w:r>
    </w:p>
    <w:p>
      <w:pPr>
        <w:pStyle w:val="ListParagraph"/>
        <w:numPr>
          <w:ilvl w:val="0"/>
          <w:numId w:val="8"/>
        </w:numPr>
        <w:tabs>
          <w:tab w:pos="1223" w:val="left" w:leader="none"/>
        </w:tabs>
        <w:spacing w:line="240" w:lineRule="auto" w:before="120" w:after="0"/>
        <w:ind w:left="219" w:right="131" w:firstLine="707"/>
        <w:jc w:val="both"/>
        <w:rPr>
          <w:sz w:val="27"/>
        </w:rPr>
      </w:pPr>
      <w:r>
        <w:rPr>
          <w:sz w:val="27"/>
        </w:rPr>
        <w:t>Các quyền và nghĩa vụ của các đương sự được thực hiện tại cơ quan thi hành án dân sự có thẩm quyền.</w:t>
      </w:r>
    </w:p>
    <w:p>
      <w:pPr>
        <w:pStyle w:val="BodyText"/>
        <w:spacing w:before="119"/>
        <w:ind w:right="132" w:firstLine="707"/>
      </w:pPr>
      <w:r>
        <w:rPr/>
        <w:t>Kể từ ngày tiếp theo của ngày xét xử sơ thẩm, ông L M C và bà N V Q T T còn phải tiếp tục chịu khoản tiền lãi quá hạn của số tiền nợ gốc chưa thanh toán, theo mức lãi suất mà các bên thỏa thuận trong hợp đồng cho đến khi thanh toán xong khoản nợ gốc này. Trường hợp trong hợp đồng tín dụng, các bên có thỏa</w:t>
      </w:r>
      <w:r>
        <w:rPr>
          <w:spacing w:val="40"/>
        </w:rPr>
        <w:t> </w:t>
      </w:r>
      <w:r>
        <w:rPr/>
        <w:t>thuận về việc điều chỉnh lãi suất cho vay theo từng thời kỳ của Ngân hàng Thương mại cổ phần XXXX thì lãi suất mà ông L M C và bà N V Q T T phải tiếp tục thanh toán cho Ngân hàng theo quyết định của Tòa án cũng sẽ được điều chỉnh cho phù hợp với sự điều chỉnh lãi suất của Ngân hàng Thương mại cổ phần XXXX.</w:t>
      </w:r>
    </w:p>
    <w:p>
      <w:pPr>
        <w:pStyle w:val="BodyText"/>
        <w:spacing w:before="0"/>
        <w:ind w:left="0"/>
        <w:jc w:val="left"/>
        <w:rPr>
          <w:sz w:val="20"/>
        </w:rPr>
      </w:pPr>
    </w:p>
    <w:p>
      <w:pPr>
        <w:pStyle w:val="BodyText"/>
        <w:spacing w:before="3"/>
        <w:ind w:left="0"/>
        <w:jc w:val="left"/>
        <w:rPr>
          <w:sz w:val="20"/>
        </w:rPr>
      </w:pPr>
    </w:p>
    <w:p>
      <w:pPr>
        <w:pStyle w:val="BodyText"/>
        <w:tabs>
          <w:tab w:pos="6456" w:val="left" w:leader="none"/>
        </w:tabs>
        <w:spacing w:line="317" w:lineRule="exact" w:before="92"/>
        <w:ind w:left="927"/>
        <w:jc w:val="left"/>
      </w:pPr>
      <w:r>
        <w:rPr/>
        <w:t>Trong</w:t>
      </w:r>
      <w:r>
        <w:rPr>
          <w:spacing w:val="-6"/>
        </w:rPr>
        <w:t> </w:t>
      </w:r>
      <w:r>
        <w:rPr/>
        <w:t>trươ</w:t>
      </w:r>
      <w:r>
        <w:rPr>
          <w:position w:val="-3"/>
        </w:rPr>
        <w:t>̀</w:t>
      </w:r>
      <w:r>
        <w:rPr/>
        <w:t>ng</w:t>
      </w:r>
      <w:r>
        <w:rPr>
          <w:spacing w:val="-4"/>
        </w:rPr>
        <w:t> </w:t>
      </w:r>
      <w:r>
        <w:rPr/>
        <w:t>hơp</w:t>
      </w:r>
      <w:r>
        <w:rPr>
          <w:spacing w:val="-3"/>
        </w:rPr>
        <w:t> </w:t>
      </w:r>
      <w:r>
        <w:rPr/>
        <w:t>ba</w:t>
      </w:r>
      <w:r>
        <w:rPr>
          <w:position w:val="-2"/>
        </w:rPr>
        <w:t>̉</w:t>
      </w:r>
      <w:r>
        <w:rPr/>
        <w:t>n</w:t>
      </w:r>
      <w:r>
        <w:rPr>
          <w:spacing w:val="-4"/>
        </w:rPr>
        <w:t> </w:t>
      </w:r>
      <w:r>
        <w:rPr/>
        <w:t>a</w:t>
      </w:r>
      <w:r>
        <w:rPr>
          <w:position w:val="-3"/>
        </w:rPr>
        <w:t>́</w:t>
      </w:r>
      <w:r>
        <w:rPr/>
        <w:t>n,</w:t>
      </w:r>
      <w:r>
        <w:rPr>
          <w:spacing w:val="-4"/>
        </w:rPr>
        <w:t> </w:t>
      </w:r>
      <w:r>
        <w:rPr/>
        <w:t>đươc</w:t>
      </w:r>
      <w:r>
        <w:rPr>
          <w:spacing w:val="-5"/>
        </w:rPr>
        <w:t> </w:t>
      </w:r>
      <w:r>
        <w:rPr/>
        <w:t>thi</w:t>
      </w:r>
      <w:r>
        <w:rPr>
          <w:spacing w:val="-5"/>
        </w:rPr>
        <w:t> </w:t>
      </w:r>
      <w:r>
        <w:rPr/>
        <w:t>ha</w:t>
      </w:r>
      <w:r>
        <w:rPr>
          <w:position w:val="-3"/>
        </w:rPr>
        <w:t>̀</w:t>
      </w:r>
      <w:r>
        <w:rPr/>
        <w:t>nh</w:t>
      </w:r>
      <w:r>
        <w:rPr>
          <w:spacing w:val="-4"/>
        </w:rPr>
        <w:t> </w:t>
      </w:r>
      <w:r>
        <w:rPr/>
        <w:t>theo</w:t>
      </w:r>
      <w:r>
        <w:rPr>
          <w:spacing w:val="-3"/>
        </w:rPr>
        <w:t> </w:t>
      </w:r>
      <w:r>
        <w:rPr>
          <w:spacing w:val="29"/>
        </w:rPr>
        <w:t>Đ</w:t>
      </w:r>
      <w:r>
        <w:rPr>
          <w:spacing w:val="24"/>
        </w:rPr>
        <w:t>i</w:t>
      </w:r>
      <w:r>
        <w:rPr>
          <w:spacing w:val="25"/>
        </w:rPr>
        <w:t>ê</w:t>
      </w:r>
      <w:r>
        <w:rPr>
          <w:spacing w:val="-125"/>
        </w:rPr>
        <w:t>u</w:t>
      </w:r>
      <w:r>
        <w:rPr>
          <w:spacing w:val="27"/>
        </w:rPr>
        <w:t>̀</w:t>
      </w:r>
      <w:r>
        <w:rPr/>
        <w:tab/>
        <w:t>2</w:t>
      </w:r>
      <w:r>
        <w:rPr>
          <w:spacing w:val="-9"/>
        </w:rPr>
        <w:t> </w:t>
      </w:r>
      <w:r>
        <w:rPr/>
        <w:t>Luâṭ</w:t>
      </w:r>
      <w:r>
        <w:rPr>
          <w:spacing w:val="11"/>
        </w:rPr>
        <w:t> </w:t>
      </w:r>
      <w:r>
        <w:rPr/>
        <w:t>Thi</w:t>
      </w:r>
      <w:r>
        <w:rPr>
          <w:spacing w:val="-8"/>
        </w:rPr>
        <w:t> </w:t>
      </w:r>
      <w:r>
        <w:rPr/>
        <w:t>ha</w:t>
      </w:r>
      <w:r>
        <w:rPr>
          <w:position w:val="-3"/>
        </w:rPr>
        <w:t>̀</w:t>
      </w:r>
      <w:r>
        <w:rPr/>
        <w:t>nh</w:t>
      </w:r>
      <w:r>
        <w:rPr>
          <w:spacing w:val="-6"/>
        </w:rPr>
        <w:t> </w:t>
      </w:r>
      <w:r>
        <w:rPr/>
        <w:t>a</w:t>
      </w:r>
      <w:r>
        <w:rPr>
          <w:position w:val="-3"/>
        </w:rPr>
        <w:t>́</w:t>
      </w:r>
      <w:r>
        <w:rPr/>
        <w:t>n</w:t>
      </w:r>
      <w:r>
        <w:rPr>
          <w:spacing w:val="-6"/>
        </w:rPr>
        <w:t> </w:t>
      </w:r>
      <w:r>
        <w:rPr/>
        <w:t>dân</w:t>
      </w:r>
      <w:r>
        <w:rPr>
          <w:spacing w:val="-6"/>
        </w:rPr>
        <w:t> </w:t>
      </w:r>
      <w:r>
        <w:rPr>
          <w:spacing w:val="-5"/>
        </w:rPr>
        <w:t>sư</w:t>
      </w:r>
    </w:p>
    <w:p>
      <w:pPr>
        <w:pStyle w:val="BodyText"/>
        <w:tabs>
          <w:tab w:pos="4070" w:val="left" w:leader="none"/>
        </w:tabs>
        <w:spacing w:line="310" w:lineRule="exact" w:before="0"/>
        <w:jc w:val="left"/>
      </w:pPr>
      <w:r>
        <w:rPr/>
        <w:t>thì</w:t>
      </w:r>
      <w:r>
        <w:rPr>
          <w:spacing w:val="-4"/>
        </w:rPr>
        <w:t> </w:t>
      </w:r>
      <w:r>
        <w:rPr/>
        <w:t>người</w:t>
      </w:r>
      <w:r>
        <w:rPr>
          <w:spacing w:val="-3"/>
        </w:rPr>
        <w:t> </w:t>
      </w:r>
      <w:r>
        <w:rPr/>
        <w:t>được</w:t>
      </w:r>
      <w:r>
        <w:rPr>
          <w:spacing w:val="-2"/>
        </w:rPr>
        <w:t> </w:t>
      </w:r>
      <w:r>
        <w:rPr/>
        <w:t>thi</w:t>
      </w:r>
      <w:r>
        <w:rPr>
          <w:spacing w:val="-3"/>
        </w:rPr>
        <w:t> </w:t>
      </w:r>
      <w:r>
        <w:rPr/>
        <w:t>hành</w:t>
      </w:r>
      <w:r>
        <w:rPr>
          <w:spacing w:val="-1"/>
        </w:rPr>
        <w:t> </w:t>
      </w:r>
      <w:r>
        <w:rPr/>
        <w:t>án</w:t>
      </w:r>
      <w:r>
        <w:rPr>
          <w:spacing w:val="-1"/>
        </w:rPr>
        <w:t> </w:t>
      </w:r>
      <w:r>
        <w:rPr/>
        <w:t>dân</w:t>
      </w:r>
      <w:r>
        <w:rPr>
          <w:spacing w:val="-1"/>
        </w:rPr>
        <w:t> </w:t>
      </w:r>
      <w:r>
        <w:rPr>
          <w:spacing w:val="-5"/>
        </w:rPr>
        <w:t>sự</w:t>
      </w:r>
      <w:r>
        <w:rPr/>
        <w:tab/>
        <w:t>,</w:t>
      </w:r>
      <w:r>
        <w:rPr>
          <w:spacing w:val="21"/>
        </w:rPr>
        <w:t> </w:t>
      </w:r>
      <w:r>
        <w:rPr/>
        <w:t>ngươ</w:t>
      </w:r>
      <w:r>
        <w:rPr>
          <w:position w:val="-3"/>
        </w:rPr>
        <w:t>̀</w:t>
      </w:r>
      <w:r>
        <w:rPr/>
        <w:t>i</w:t>
      </w:r>
      <w:r>
        <w:rPr>
          <w:spacing w:val="-4"/>
        </w:rPr>
        <w:t> </w:t>
      </w:r>
      <w:r>
        <w:rPr/>
        <w:t>pha</w:t>
      </w:r>
      <w:r>
        <w:rPr>
          <w:position w:val="-2"/>
        </w:rPr>
        <w:t>̉</w:t>
      </w:r>
      <w:r>
        <w:rPr/>
        <w:t>i</w:t>
      </w:r>
      <w:r>
        <w:rPr>
          <w:spacing w:val="-4"/>
        </w:rPr>
        <w:t> </w:t>
      </w:r>
      <w:r>
        <w:rPr/>
        <w:t>thi</w:t>
      </w:r>
      <w:r>
        <w:rPr>
          <w:spacing w:val="-4"/>
        </w:rPr>
        <w:t> </w:t>
      </w:r>
      <w:r>
        <w:rPr/>
        <w:t>ha</w:t>
      </w:r>
      <w:r>
        <w:rPr>
          <w:position w:val="-3"/>
        </w:rPr>
        <w:t>̀</w:t>
      </w:r>
      <w:r>
        <w:rPr/>
        <w:t>nh</w:t>
      </w:r>
      <w:r>
        <w:rPr>
          <w:spacing w:val="-1"/>
        </w:rPr>
        <w:t> </w:t>
      </w:r>
      <w:r>
        <w:rPr/>
        <w:t>a</w:t>
      </w:r>
      <w:r>
        <w:rPr>
          <w:position w:val="-3"/>
        </w:rPr>
        <w:t>́</w:t>
      </w:r>
      <w:r>
        <w:rPr/>
        <w:t>n</w:t>
      </w:r>
      <w:r>
        <w:rPr>
          <w:spacing w:val="-2"/>
        </w:rPr>
        <w:t> </w:t>
      </w:r>
      <w:r>
        <w:rPr/>
        <w:t>dân</w:t>
      </w:r>
      <w:r>
        <w:rPr>
          <w:spacing w:val="-2"/>
        </w:rPr>
        <w:t> </w:t>
      </w:r>
      <w:r>
        <w:rPr/>
        <w:t>sự</w:t>
      </w:r>
      <w:r>
        <w:rPr>
          <w:spacing w:val="-25"/>
        </w:rPr>
        <w:t> </w:t>
      </w:r>
      <w:r>
        <w:rPr/>
        <w:t>co</w:t>
      </w:r>
      <w:r>
        <w:rPr>
          <w:position w:val="-3"/>
        </w:rPr>
        <w:t>́</w:t>
      </w:r>
      <w:r>
        <w:rPr>
          <w:spacing w:val="24"/>
          <w:position w:val="-3"/>
        </w:rPr>
        <w:t> </w:t>
      </w:r>
      <w:r>
        <w:rPr/>
        <w:t>quyền</w:t>
      </w:r>
      <w:r>
        <w:rPr>
          <w:spacing w:val="-1"/>
        </w:rPr>
        <w:t> </w:t>
      </w:r>
      <w:r>
        <w:rPr>
          <w:spacing w:val="-4"/>
        </w:rPr>
        <w:t>tho</w:t>
      </w:r>
      <w:r>
        <w:rPr>
          <w:spacing w:val="-4"/>
          <w:position w:val="-2"/>
        </w:rPr>
        <w:t>̉</w:t>
      </w:r>
      <w:r>
        <w:rPr>
          <w:spacing w:val="-4"/>
        </w:rPr>
        <w:t>a</w:t>
      </w:r>
    </w:p>
    <w:p>
      <w:pPr>
        <w:pStyle w:val="BodyText"/>
        <w:spacing w:line="312" w:lineRule="exact" w:before="0"/>
        <w:jc w:val="left"/>
      </w:pPr>
      <w:r>
        <w:rPr/>
        <w:t>thuân</w:t>
      </w:r>
      <w:r>
        <w:rPr>
          <w:spacing w:val="-6"/>
        </w:rPr>
        <w:t> </w:t>
      </w:r>
      <w:r>
        <w:rPr/>
        <w:t>thi</w:t>
      </w:r>
      <w:r>
        <w:rPr>
          <w:spacing w:val="-4"/>
        </w:rPr>
        <w:t> </w:t>
      </w:r>
      <w:r>
        <w:rPr/>
        <w:t>ha</w:t>
      </w:r>
      <w:r>
        <w:rPr>
          <w:position w:val="-3"/>
        </w:rPr>
        <w:t>̀</w:t>
      </w:r>
      <w:r>
        <w:rPr/>
        <w:t>nh</w:t>
      </w:r>
      <w:r>
        <w:rPr>
          <w:spacing w:val="-3"/>
        </w:rPr>
        <w:t> </w:t>
      </w:r>
      <w:r>
        <w:rPr/>
        <w:t>a</w:t>
      </w:r>
      <w:r>
        <w:rPr>
          <w:position w:val="-3"/>
        </w:rPr>
        <w:t>́</w:t>
      </w:r>
      <w:r>
        <w:rPr/>
        <w:t>n</w:t>
      </w:r>
      <w:r>
        <w:rPr>
          <w:spacing w:val="6"/>
        </w:rPr>
        <w:t> </w:t>
      </w:r>
      <w:r>
        <w:rPr/>
        <w:t>,</w:t>
      </w:r>
      <w:r>
        <w:rPr>
          <w:spacing w:val="20"/>
        </w:rPr>
        <w:t> </w:t>
      </w:r>
      <w:r>
        <w:rPr/>
        <w:t>tự</w:t>
      </w:r>
      <w:r>
        <w:rPr>
          <w:spacing w:val="-25"/>
        </w:rPr>
        <w:t> </w:t>
      </w:r>
      <w:r>
        <w:rPr/>
        <w:t>nguyên</w:t>
      </w:r>
      <w:r>
        <w:rPr>
          <w:spacing w:val="-3"/>
        </w:rPr>
        <w:t> </w:t>
      </w:r>
      <w:r>
        <w:rPr/>
        <w:t>thi</w:t>
      </w:r>
      <w:r>
        <w:rPr>
          <w:spacing w:val="-4"/>
        </w:rPr>
        <w:t> </w:t>
      </w:r>
      <w:r>
        <w:rPr/>
        <w:t>ha</w:t>
      </w:r>
      <w:r>
        <w:rPr>
          <w:position w:val="-3"/>
        </w:rPr>
        <w:t>̀</w:t>
      </w:r>
      <w:r>
        <w:rPr/>
        <w:t>nh</w:t>
      </w:r>
      <w:r>
        <w:rPr>
          <w:spacing w:val="-2"/>
        </w:rPr>
        <w:t> </w:t>
      </w:r>
      <w:r>
        <w:rPr/>
        <w:t>a</w:t>
      </w:r>
      <w:r>
        <w:rPr>
          <w:position w:val="-3"/>
        </w:rPr>
        <w:t>́</w:t>
      </w:r>
      <w:r>
        <w:rPr/>
        <w:t>n</w:t>
      </w:r>
      <w:r>
        <w:rPr>
          <w:spacing w:val="-3"/>
        </w:rPr>
        <w:t> </w:t>
      </w:r>
      <w:r>
        <w:rPr/>
        <w:t>hoăc</w:t>
      </w:r>
      <w:r>
        <w:rPr>
          <w:spacing w:val="-3"/>
        </w:rPr>
        <w:t> </w:t>
      </w:r>
      <w:r>
        <w:rPr/>
        <w:t>bi</w:t>
      </w:r>
      <w:r>
        <w:rPr>
          <w:spacing w:val="-4"/>
        </w:rPr>
        <w:t> </w:t>
      </w:r>
      <w:r>
        <w:rPr/>
        <w:t>̣cươ</w:t>
      </w:r>
      <w:r>
        <w:rPr>
          <w:position w:val="-3"/>
        </w:rPr>
        <w:t>̃</w:t>
      </w:r>
      <w:r>
        <w:rPr/>
        <w:t>ng</w:t>
      </w:r>
      <w:r>
        <w:rPr>
          <w:spacing w:val="-2"/>
        </w:rPr>
        <w:t> </w:t>
      </w:r>
      <w:r>
        <w:rPr/>
        <w:t>chế</w:t>
      </w:r>
      <w:r>
        <w:rPr>
          <w:spacing w:val="13"/>
        </w:rPr>
        <w:t> </w:t>
      </w:r>
      <w:r>
        <w:rPr/>
        <w:t>thi</w:t>
      </w:r>
      <w:r>
        <w:rPr>
          <w:spacing w:val="-5"/>
        </w:rPr>
        <w:t> </w:t>
      </w:r>
      <w:r>
        <w:rPr/>
        <w:t>ha</w:t>
      </w:r>
      <w:r>
        <w:rPr>
          <w:position w:val="-3"/>
        </w:rPr>
        <w:t>̀</w:t>
      </w:r>
      <w:r>
        <w:rPr/>
        <w:t>nh</w:t>
      </w:r>
      <w:r>
        <w:rPr>
          <w:spacing w:val="-2"/>
        </w:rPr>
        <w:t> </w:t>
      </w:r>
      <w:r>
        <w:rPr/>
        <w:t>a</w:t>
      </w:r>
      <w:r>
        <w:rPr>
          <w:position w:val="-3"/>
        </w:rPr>
        <w:t>́</w:t>
      </w:r>
      <w:r>
        <w:rPr/>
        <w:t>n</w:t>
      </w:r>
      <w:r>
        <w:rPr>
          <w:spacing w:val="-2"/>
        </w:rPr>
        <w:t> </w:t>
      </w:r>
      <w:r>
        <w:rPr/>
        <w:t>theo</w:t>
      </w:r>
      <w:r>
        <w:rPr>
          <w:spacing w:val="-2"/>
        </w:rPr>
        <w:t> </w:t>
      </w:r>
      <w:r>
        <w:rPr>
          <w:spacing w:val="-5"/>
        </w:rPr>
        <w:t>quy</w:t>
      </w:r>
    </w:p>
    <w:p>
      <w:pPr>
        <w:pStyle w:val="BodyText"/>
        <w:spacing w:line="310" w:lineRule="exact" w:before="0"/>
        <w:jc w:val="left"/>
      </w:pPr>
      <w:r>
        <w:rPr/>
        <w:t>điṇ</w:t>
      </w:r>
      <w:r>
        <w:rPr>
          <w:spacing w:val="-12"/>
        </w:rPr>
        <w:t> </w:t>
      </w:r>
      <w:r>
        <w:rPr/>
        <w:t>h</w:t>
      </w:r>
      <w:r>
        <w:rPr>
          <w:spacing w:val="-7"/>
        </w:rPr>
        <w:t> </w:t>
      </w:r>
      <w:r>
        <w:rPr/>
        <w:t>taị</w:t>
      </w:r>
      <w:r>
        <w:rPr>
          <w:spacing w:val="16"/>
        </w:rPr>
        <w:t> </w:t>
      </w:r>
      <w:r>
        <w:rPr/>
        <w:t>ca</w:t>
      </w:r>
      <w:r>
        <w:rPr>
          <w:position w:val="-3"/>
        </w:rPr>
        <w:t>́</w:t>
      </w:r>
      <w:r>
        <w:rPr/>
        <w:t>c</w:t>
      </w:r>
      <w:r>
        <w:rPr>
          <w:spacing w:val="-7"/>
        </w:rPr>
        <w:t> </w:t>
      </w:r>
      <w:r>
        <w:rPr/>
        <w:t>Điều</w:t>
      </w:r>
      <w:r>
        <w:rPr>
          <w:spacing w:val="46"/>
        </w:rPr>
        <w:t> </w:t>
      </w:r>
      <w:r>
        <w:rPr/>
        <w:t>6,</w:t>
      </w:r>
      <w:r>
        <w:rPr>
          <w:spacing w:val="6"/>
        </w:rPr>
        <w:t> </w:t>
      </w:r>
      <w:r>
        <w:rPr/>
        <w:t>7</w:t>
      </w:r>
      <w:r>
        <w:rPr>
          <w:spacing w:val="5"/>
        </w:rPr>
        <w:t> </w:t>
      </w:r>
      <w:r>
        <w:rPr/>
        <w:t>và</w:t>
      </w:r>
      <w:r>
        <w:rPr>
          <w:spacing w:val="4"/>
        </w:rPr>
        <w:t> </w:t>
      </w:r>
      <w:r>
        <w:rPr/>
        <w:t>9</w:t>
      </w:r>
      <w:r>
        <w:rPr>
          <w:spacing w:val="8"/>
        </w:rPr>
        <w:t> </w:t>
      </w:r>
      <w:r>
        <w:rPr/>
        <w:t>Luâṭ</w:t>
      </w:r>
      <w:r>
        <w:rPr>
          <w:spacing w:val="11"/>
        </w:rPr>
        <w:t> </w:t>
      </w:r>
      <w:r>
        <w:rPr/>
        <w:t>Thi</w:t>
      </w:r>
      <w:r>
        <w:rPr>
          <w:spacing w:val="-8"/>
        </w:rPr>
        <w:t> </w:t>
      </w:r>
      <w:r>
        <w:rPr/>
        <w:t>ha</w:t>
      </w:r>
      <w:r>
        <w:rPr>
          <w:position w:val="-3"/>
        </w:rPr>
        <w:t>̀</w:t>
      </w:r>
      <w:r>
        <w:rPr/>
        <w:t>nh</w:t>
      </w:r>
      <w:r>
        <w:rPr>
          <w:spacing w:val="-6"/>
        </w:rPr>
        <w:t> </w:t>
      </w:r>
      <w:r>
        <w:rPr/>
        <w:t>a</w:t>
      </w:r>
      <w:r>
        <w:rPr>
          <w:position w:val="-3"/>
        </w:rPr>
        <w:t>́</w:t>
      </w:r>
      <w:r>
        <w:rPr/>
        <w:t>n</w:t>
      </w:r>
      <w:r>
        <w:rPr>
          <w:spacing w:val="-6"/>
        </w:rPr>
        <w:t> </w:t>
      </w:r>
      <w:r>
        <w:rPr/>
        <w:t>dân</w:t>
      </w:r>
      <w:r>
        <w:rPr>
          <w:spacing w:val="-6"/>
        </w:rPr>
        <w:t> </w:t>
      </w:r>
      <w:r>
        <w:rPr/>
        <w:t>sự</w:t>
      </w:r>
      <w:r>
        <w:rPr>
          <w:spacing w:val="-24"/>
        </w:rPr>
        <w:t> </w:t>
      </w:r>
      <w:r>
        <w:rPr/>
        <w:t>;</w:t>
      </w:r>
      <w:r>
        <w:rPr>
          <w:spacing w:val="6"/>
        </w:rPr>
        <w:t> </w:t>
      </w:r>
      <w:r>
        <w:rPr/>
        <w:t>thơ</w:t>
      </w:r>
      <w:r>
        <w:rPr>
          <w:position w:val="-3"/>
        </w:rPr>
        <w:t>̀</w:t>
      </w:r>
      <w:r>
        <w:rPr/>
        <w:t>i</w:t>
      </w:r>
      <w:r>
        <w:rPr>
          <w:spacing w:val="-8"/>
        </w:rPr>
        <w:t> </w:t>
      </w:r>
      <w:r>
        <w:rPr/>
        <w:t>hiêu</w:t>
      </w:r>
      <w:r>
        <w:rPr>
          <w:spacing w:val="-6"/>
        </w:rPr>
        <w:t> </w:t>
      </w:r>
      <w:r>
        <w:rPr/>
        <w:t>yêu</w:t>
      </w:r>
      <w:r>
        <w:rPr>
          <w:spacing w:val="-6"/>
        </w:rPr>
        <w:t> </w:t>
      </w:r>
      <w:r>
        <w:rPr/>
        <w:t>cầu</w:t>
      </w:r>
      <w:r>
        <w:rPr>
          <w:spacing w:val="-6"/>
        </w:rPr>
        <w:t> </w:t>
      </w:r>
      <w:r>
        <w:rPr/>
        <w:t>thi</w:t>
      </w:r>
      <w:r>
        <w:rPr>
          <w:spacing w:val="-8"/>
        </w:rPr>
        <w:t> </w:t>
      </w:r>
      <w:r>
        <w:rPr/>
        <w:t>ha</w:t>
      </w:r>
      <w:r>
        <w:rPr>
          <w:position w:val="-3"/>
        </w:rPr>
        <w:t>̀</w:t>
      </w:r>
      <w:r>
        <w:rPr/>
        <w:t>nh</w:t>
      </w:r>
      <w:r>
        <w:rPr>
          <w:spacing w:val="-6"/>
        </w:rPr>
        <w:t> </w:t>
      </w:r>
      <w:r>
        <w:rPr>
          <w:spacing w:val="-5"/>
        </w:rPr>
        <w:t>a</w:t>
      </w:r>
      <w:r>
        <w:rPr>
          <w:spacing w:val="-5"/>
          <w:position w:val="-3"/>
        </w:rPr>
        <w:t>́</w:t>
      </w:r>
      <w:r>
        <w:rPr>
          <w:spacing w:val="-5"/>
        </w:rPr>
        <w:t>n</w:t>
      </w:r>
    </w:p>
    <w:p>
      <w:pPr>
        <w:pStyle w:val="BodyText"/>
        <w:tabs>
          <w:tab w:pos="4389" w:val="left" w:leader="none"/>
        </w:tabs>
        <w:spacing w:line="343" w:lineRule="exact" w:before="0"/>
        <w:jc w:val="left"/>
      </w:pPr>
      <w:r>
        <w:rPr/>
        <w:t>đươc</w:t>
      </w:r>
      <w:r>
        <w:rPr>
          <w:spacing w:val="-17"/>
        </w:rPr>
        <w:t> </w:t>
      </w:r>
      <w:r>
        <w:rPr/>
        <w:t>thưc</w:t>
      </w:r>
      <w:r>
        <w:rPr>
          <w:spacing w:val="-15"/>
        </w:rPr>
        <w:t> </w:t>
      </w:r>
      <w:r>
        <w:rPr/>
        <w:t>hiên</w:t>
      </w:r>
      <w:r>
        <w:rPr>
          <w:spacing w:val="-14"/>
        </w:rPr>
        <w:t> </w:t>
      </w:r>
      <w:r>
        <w:rPr/>
        <w:t>theo</w:t>
      </w:r>
      <w:r>
        <w:rPr>
          <w:spacing w:val="-13"/>
        </w:rPr>
        <w:t> </w:t>
      </w:r>
      <w:r>
        <w:rPr/>
        <w:t>quy</w:t>
      </w:r>
      <w:r>
        <w:rPr>
          <w:spacing w:val="-14"/>
        </w:rPr>
        <w:t> </w:t>
      </w:r>
      <w:r>
        <w:rPr/>
        <w:t>điṇ</w:t>
      </w:r>
      <w:r>
        <w:rPr>
          <w:spacing w:val="-14"/>
        </w:rPr>
        <w:t> </w:t>
      </w:r>
      <w:r>
        <w:rPr/>
        <w:t>h</w:t>
      </w:r>
      <w:r>
        <w:rPr>
          <w:spacing w:val="-14"/>
        </w:rPr>
        <w:t> </w:t>
      </w:r>
      <w:r>
        <w:rPr/>
        <w:t>taị</w:t>
      </w:r>
      <w:r>
        <w:rPr>
          <w:spacing w:val="6"/>
        </w:rPr>
        <w:t> </w:t>
      </w:r>
      <w:r>
        <w:rPr>
          <w:spacing w:val="31"/>
        </w:rPr>
        <w:t>Đ</w:t>
      </w:r>
      <w:r>
        <w:rPr>
          <w:spacing w:val="26"/>
        </w:rPr>
        <w:t>i</w:t>
      </w:r>
      <w:r>
        <w:rPr>
          <w:spacing w:val="27"/>
        </w:rPr>
        <w:t>ê</w:t>
      </w:r>
      <w:r>
        <w:rPr>
          <w:spacing w:val="-123"/>
        </w:rPr>
        <w:t>u</w:t>
      </w:r>
      <w:r>
        <w:rPr>
          <w:spacing w:val="29"/>
        </w:rPr>
        <w:t>̀</w:t>
      </w:r>
      <w:r>
        <w:rPr/>
        <w:tab/>
        <w:t>30</w:t>
      </w:r>
      <w:r>
        <w:rPr>
          <w:spacing w:val="-9"/>
        </w:rPr>
        <w:t> </w:t>
      </w:r>
      <w:r>
        <w:rPr/>
        <w:t>Luâṭ</w:t>
      </w:r>
      <w:r>
        <w:rPr>
          <w:spacing w:val="12"/>
        </w:rPr>
        <w:t> </w:t>
      </w:r>
      <w:r>
        <w:rPr/>
        <w:t>Thi</w:t>
      </w:r>
      <w:r>
        <w:rPr>
          <w:spacing w:val="-8"/>
        </w:rPr>
        <w:t> </w:t>
      </w:r>
      <w:r>
        <w:rPr/>
        <w:t>ha</w:t>
      </w:r>
      <w:r>
        <w:rPr>
          <w:position w:val="-3"/>
        </w:rPr>
        <w:t>̀</w:t>
      </w:r>
      <w:r>
        <w:rPr/>
        <w:t>nh</w:t>
      </w:r>
      <w:r>
        <w:rPr>
          <w:spacing w:val="-6"/>
        </w:rPr>
        <w:t> </w:t>
      </w:r>
      <w:r>
        <w:rPr/>
        <w:t>a</w:t>
      </w:r>
      <w:r>
        <w:rPr>
          <w:position w:val="-3"/>
        </w:rPr>
        <w:t>́</w:t>
      </w:r>
      <w:r>
        <w:rPr/>
        <w:t>n</w:t>
      </w:r>
      <w:r>
        <w:rPr>
          <w:spacing w:val="-6"/>
        </w:rPr>
        <w:t> </w:t>
      </w:r>
      <w:r>
        <w:rPr/>
        <w:t>dân</w:t>
      </w:r>
      <w:r>
        <w:rPr>
          <w:spacing w:val="-6"/>
        </w:rPr>
        <w:t> </w:t>
      </w:r>
      <w:r>
        <w:rPr>
          <w:spacing w:val="-5"/>
        </w:rPr>
        <w:t>sư.</w:t>
      </w:r>
    </w:p>
    <w:p>
      <w:pPr>
        <w:pStyle w:val="ListParagraph"/>
        <w:numPr>
          <w:ilvl w:val="0"/>
          <w:numId w:val="8"/>
        </w:numPr>
        <w:tabs>
          <w:tab w:pos="1199" w:val="left" w:leader="none"/>
        </w:tabs>
        <w:spacing w:line="240" w:lineRule="auto" w:before="76" w:after="0"/>
        <w:ind w:left="1198" w:right="0" w:hanging="272"/>
        <w:jc w:val="both"/>
        <w:rPr>
          <w:sz w:val="27"/>
        </w:rPr>
      </w:pPr>
      <w:r>
        <w:rPr>
          <w:sz w:val="27"/>
        </w:rPr>
        <w:t>Về</w:t>
      </w:r>
      <w:r>
        <w:rPr>
          <w:spacing w:val="-9"/>
          <w:sz w:val="27"/>
        </w:rPr>
        <w:t> </w:t>
      </w:r>
      <w:r>
        <w:rPr>
          <w:sz w:val="27"/>
        </w:rPr>
        <w:t>quyền</w:t>
      </w:r>
      <w:r>
        <w:rPr>
          <w:spacing w:val="-5"/>
          <w:sz w:val="27"/>
        </w:rPr>
        <w:t> </w:t>
      </w:r>
      <w:r>
        <w:rPr>
          <w:sz w:val="27"/>
        </w:rPr>
        <w:t>kháng</w:t>
      </w:r>
      <w:r>
        <w:rPr>
          <w:spacing w:val="-2"/>
          <w:sz w:val="27"/>
        </w:rPr>
        <w:t> </w:t>
      </w:r>
      <w:r>
        <w:rPr>
          <w:spacing w:val="-4"/>
          <w:sz w:val="27"/>
        </w:rPr>
        <w:t>cáo:</w:t>
      </w:r>
    </w:p>
    <w:p>
      <w:pPr>
        <w:pStyle w:val="BodyText"/>
        <w:spacing w:before="122"/>
        <w:ind w:right="133" w:firstLine="707"/>
      </w:pPr>
      <w:r>
        <w:rPr/>
        <w:t>Đương sự</w:t>
      </w:r>
      <w:r>
        <w:rPr>
          <w:spacing w:val="-1"/>
        </w:rPr>
        <w:t> </w:t>
      </w:r>
      <w:r>
        <w:rPr/>
        <w:t>có mặt</w:t>
      </w:r>
      <w:r>
        <w:rPr>
          <w:spacing w:val="-2"/>
        </w:rPr>
        <w:t> </w:t>
      </w:r>
      <w:r>
        <w:rPr/>
        <w:t>tại</w:t>
      </w:r>
      <w:r>
        <w:rPr>
          <w:spacing w:val="-2"/>
        </w:rPr>
        <w:t> </w:t>
      </w:r>
      <w:r>
        <w:rPr/>
        <w:t>phiên tòa</w:t>
      </w:r>
      <w:r>
        <w:rPr>
          <w:spacing w:val="-1"/>
        </w:rPr>
        <w:t> </w:t>
      </w:r>
      <w:r>
        <w:rPr/>
        <w:t>có quyền</w:t>
      </w:r>
      <w:r>
        <w:rPr>
          <w:spacing w:val="-1"/>
        </w:rPr>
        <w:t> </w:t>
      </w:r>
      <w:r>
        <w:rPr/>
        <w:t>kháng</w:t>
      </w:r>
      <w:r>
        <w:rPr>
          <w:spacing w:val="-2"/>
        </w:rPr>
        <w:t> </w:t>
      </w:r>
      <w:r>
        <w:rPr/>
        <w:t>cáo</w:t>
      </w:r>
      <w:r>
        <w:rPr>
          <w:spacing w:val="-2"/>
        </w:rPr>
        <w:t> </w:t>
      </w:r>
      <w:r>
        <w:rPr/>
        <w:t>trong thời</w:t>
      </w:r>
      <w:r>
        <w:rPr>
          <w:spacing w:val="-3"/>
        </w:rPr>
        <w:t> </w:t>
      </w:r>
      <w:r>
        <w:rPr/>
        <w:t>hạn</w:t>
      </w:r>
      <w:r>
        <w:rPr>
          <w:spacing w:val="-1"/>
        </w:rPr>
        <w:t> </w:t>
      </w:r>
      <w:r>
        <w:rPr/>
        <w:t>15</w:t>
      </w:r>
      <w:r>
        <w:rPr>
          <w:spacing w:val="-1"/>
        </w:rPr>
        <w:t> </w:t>
      </w:r>
      <w:r>
        <w:rPr/>
        <w:t>ngày</w:t>
      </w:r>
      <w:r>
        <w:rPr>
          <w:spacing w:val="-1"/>
        </w:rPr>
        <w:t> </w:t>
      </w:r>
      <w:r>
        <w:rPr/>
        <w:t>kể từ ngày tuyên án; đương sự vắng mặt tại phiên tòa thì thời hạn kháng cáo 15 ngày tính từ ngày nhận được bản án hoặc bản án được niêm yết./.</w:t>
      </w:r>
    </w:p>
    <w:p>
      <w:pPr>
        <w:pStyle w:val="BodyText"/>
        <w:spacing w:before="0"/>
        <w:ind w:left="0"/>
        <w:jc w:val="left"/>
        <w:rPr>
          <w:sz w:val="20"/>
        </w:rPr>
      </w:pPr>
    </w:p>
    <w:p>
      <w:pPr>
        <w:pStyle w:val="BodyText"/>
        <w:spacing w:before="0"/>
        <w:ind w:left="0"/>
        <w:jc w:val="left"/>
        <w:rPr>
          <w:sz w:val="29"/>
        </w:rPr>
      </w:pPr>
    </w:p>
    <w:tbl>
      <w:tblPr>
        <w:tblW w:w="0" w:type="auto"/>
        <w:jc w:val="left"/>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77"/>
        <w:gridCol w:w="5725"/>
      </w:tblGrid>
      <w:tr>
        <w:trPr>
          <w:trHeight w:val="2166" w:hRule="atLeast"/>
        </w:trPr>
        <w:tc>
          <w:tcPr>
            <w:tcW w:w="3277"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9"/>
              </w:numPr>
              <w:tabs>
                <w:tab w:pos="163" w:val="left" w:leader="none"/>
              </w:tabs>
              <w:spacing w:line="252" w:lineRule="exact" w:before="0" w:after="0"/>
              <w:ind w:left="162" w:right="0" w:hanging="113"/>
              <w:jc w:val="left"/>
              <w:rPr>
                <w:sz w:val="22"/>
              </w:rPr>
            </w:pPr>
            <w:r>
              <w:rPr>
                <w:spacing w:val="-6"/>
                <w:sz w:val="22"/>
              </w:rPr>
              <w:t>TAND</w:t>
            </w:r>
            <w:r>
              <w:rPr>
                <w:spacing w:val="-10"/>
                <w:sz w:val="22"/>
              </w:rPr>
              <w:t> </w:t>
            </w:r>
            <w:r>
              <w:rPr>
                <w:spacing w:val="-2"/>
                <w:sz w:val="22"/>
              </w:rPr>
              <w:t>TPHCM;</w:t>
            </w:r>
          </w:p>
          <w:p>
            <w:pPr>
              <w:pStyle w:val="TableParagraph"/>
              <w:numPr>
                <w:ilvl w:val="0"/>
                <w:numId w:val="9"/>
              </w:numPr>
              <w:tabs>
                <w:tab w:pos="161" w:val="left" w:leader="none"/>
              </w:tabs>
              <w:spacing w:line="252" w:lineRule="exact" w:before="1" w:after="0"/>
              <w:ind w:left="160" w:right="0" w:hanging="111"/>
              <w:jc w:val="left"/>
              <w:rPr>
                <w:sz w:val="22"/>
              </w:rPr>
            </w:pPr>
            <w:r>
              <w:rPr>
                <w:spacing w:val="-8"/>
                <w:sz w:val="22"/>
              </w:rPr>
              <w:t>VKSND</w:t>
            </w:r>
            <w:r>
              <w:rPr>
                <w:spacing w:val="-14"/>
                <w:sz w:val="22"/>
              </w:rPr>
              <w:t> </w:t>
            </w:r>
            <w:r>
              <w:rPr>
                <w:spacing w:val="-8"/>
                <w:sz w:val="22"/>
              </w:rPr>
              <w:t>Quận</w:t>
            </w:r>
            <w:r>
              <w:rPr>
                <w:spacing w:val="-9"/>
                <w:sz w:val="22"/>
              </w:rPr>
              <w:t> </w:t>
            </w:r>
            <w:r>
              <w:rPr>
                <w:spacing w:val="-8"/>
                <w:sz w:val="22"/>
              </w:rPr>
              <w:t>11;</w:t>
            </w:r>
          </w:p>
          <w:p>
            <w:pPr>
              <w:pStyle w:val="TableParagraph"/>
              <w:numPr>
                <w:ilvl w:val="0"/>
                <w:numId w:val="9"/>
              </w:numPr>
              <w:tabs>
                <w:tab w:pos="161" w:val="left" w:leader="none"/>
              </w:tabs>
              <w:spacing w:line="252" w:lineRule="exact" w:before="0" w:after="0"/>
              <w:ind w:left="160" w:right="0" w:hanging="111"/>
              <w:jc w:val="left"/>
              <w:rPr>
                <w:sz w:val="22"/>
              </w:rPr>
            </w:pPr>
            <w:r>
              <w:rPr>
                <w:spacing w:val="-8"/>
                <w:sz w:val="22"/>
              </w:rPr>
              <w:t>Chi</w:t>
            </w:r>
            <w:r>
              <w:rPr>
                <w:spacing w:val="-13"/>
                <w:sz w:val="22"/>
              </w:rPr>
              <w:t> </w:t>
            </w:r>
            <w:r>
              <w:rPr>
                <w:spacing w:val="-8"/>
                <w:sz w:val="22"/>
              </w:rPr>
              <w:t>cục</w:t>
            </w:r>
            <w:r>
              <w:rPr>
                <w:spacing w:val="-11"/>
                <w:sz w:val="22"/>
              </w:rPr>
              <w:t> </w:t>
            </w:r>
            <w:r>
              <w:rPr>
                <w:spacing w:val="-8"/>
                <w:sz w:val="22"/>
              </w:rPr>
              <w:t>THADS</w:t>
            </w:r>
            <w:r>
              <w:rPr>
                <w:spacing w:val="-13"/>
                <w:sz w:val="22"/>
              </w:rPr>
              <w:t> </w:t>
            </w:r>
            <w:r>
              <w:rPr>
                <w:spacing w:val="-8"/>
                <w:sz w:val="22"/>
              </w:rPr>
              <w:t>Quận</w:t>
            </w:r>
            <w:r>
              <w:rPr>
                <w:spacing w:val="-11"/>
                <w:sz w:val="22"/>
              </w:rPr>
              <w:t> </w:t>
            </w:r>
            <w:r>
              <w:rPr>
                <w:spacing w:val="-8"/>
                <w:sz w:val="22"/>
              </w:rPr>
              <w:t>11;</w:t>
            </w:r>
          </w:p>
          <w:p>
            <w:pPr>
              <w:pStyle w:val="TableParagraph"/>
              <w:numPr>
                <w:ilvl w:val="0"/>
                <w:numId w:val="9"/>
              </w:numPr>
              <w:tabs>
                <w:tab w:pos="161" w:val="left" w:leader="none"/>
              </w:tabs>
              <w:spacing w:line="252" w:lineRule="exact" w:before="2" w:after="0"/>
              <w:ind w:left="160" w:right="0" w:hanging="111"/>
              <w:jc w:val="left"/>
              <w:rPr>
                <w:sz w:val="22"/>
              </w:rPr>
            </w:pPr>
            <w:r>
              <w:rPr>
                <w:spacing w:val="-8"/>
                <w:sz w:val="22"/>
              </w:rPr>
              <w:t>Các</w:t>
            </w:r>
            <w:r>
              <w:rPr>
                <w:spacing w:val="-11"/>
                <w:sz w:val="22"/>
              </w:rPr>
              <w:t> </w:t>
            </w:r>
            <w:r>
              <w:rPr>
                <w:spacing w:val="-8"/>
                <w:sz w:val="22"/>
              </w:rPr>
              <w:t>đương</w:t>
            </w:r>
            <w:r>
              <w:rPr>
                <w:spacing w:val="-10"/>
                <w:sz w:val="22"/>
              </w:rPr>
              <w:t> </w:t>
            </w:r>
            <w:r>
              <w:rPr>
                <w:spacing w:val="-8"/>
                <w:sz w:val="22"/>
              </w:rPr>
              <w:t>sự;</w:t>
            </w:r>
          </w:p>
          <w:p>
            <w:pPr>
              <w:pStyle w:val="TableParagraph"/>
              <w:numPr>
                <w:ilvl w:val="0"/>
                <w:numId w:val="9"/>
              </w:numPr>
              <w:tabs>
                <w:tab w:pos="161" w:val="left" w:leader="none"/>
              </w:tabs>
              <w:spacing w:line="252" w:lineRule="exact" w:before="0" w:after="0"/>
              <w:ind w:left="160" w:right="0" w:hanging="111"/>
              <w:jc w:val="left"/>
              <w:rPr>
                <w:sz w:val="22"/>
              </w:rPr>
            </w:pPr>
            <w:r>
              <w:rPr>
                <w:spacing w:val="-6"/>
                <w:sz w:val="22"/>
              </w:rPr>
              <w:t>Lưu</w:t>
            </w:r>
            <w:r>
              <w:rPr>
                <w:spacing w:val="-17"/>
                <w:sz w:val="22"/>
              </w:rPr>
              <w:t> </w:t>
            </w:r>
            <w:r>
              <w:rPr>
                <w:spacing w:val="-6"/>
                <w:sz w:val="22"/>
              </w:rPr>
              <w:t>hồ</w:t>
            </w:r>
            <w:r>
              <w:rPr>
                <w:spacing w:val="-14"/>
                <w:sz w:val="22"/>
              </w:rPr>
              <w:t> </w:t>
            </w:r>
            <w:r>
              <w:rPr>
                <w:spacing w:val="-6"/>
                <w:sz w:val="22"/>
              </w:rPr>
              <w:t>sơ</w:t>
            </w:r>
            <w:r>
              <w:rPr>
                <w:spacing w:val="-11"/>
                <w:sz w:val="22"/>
              </w:rPr>
              <w:t> </w:t>
            </w:r>
            <w:r>
              <w:rPr>
                <w:spacing w:val="-6"/>
                <w:sz w:val="22"/>
              </w:rPr>
              <w:t>vụ</w:t>
            </w:r>
            <w:r>
              <w:rPr>
                <w:spacing w:val="-14"/>
                <w:sz w:val="22"/>
              </w:rPr>
              <w:t> </w:t>
            </w:r>
            <w:r>
              <w:rPr>
                <w:spacing w:val="-6"/>
                <w:sz w:val="22"/>
              </w:rPr>
              <w:t>án.</w:t>
            </w:r>
          </w:p>
        </w:tc>
        <w:tc>
          <w:tcPr>
            <w:tcW w:w="5725" w:type="dxa"/>
          </w:tcPr>
          <w:p>
            <w:pPr>
              <w:pStyle w:val="TableParagraph"/>
              <w:ind w:left="947" w:right="48" w:firstLine="3"/>
              <w:jc w:val="center"/>
              <w:rPr>
                <w:b/>
                <w:sz w:val="27"/>
              </w:rPr>
            </w:pPr>
            <w:r>
              <w:rPr>
                <w:b/>
                <w:sz w:val="27"/>
              </w:rPr>
              <w:t>TM. HỘI ĐỒNG XÉT XỬ SƠ THẨM THẨM</w:t>
            </w:r>
            <w:r>
              <w:rPr>
                <w:b/>
                <w:spacing w:val="-6"/>
                <w:sz w:val="27"/>
              </w:rPr>
              <w:t> </w:t>
            </w:r>
            <w:r>
              <w:rPr>
                <w:b/>
                <w:sz w:val="27"/>
              </w:rPr>
              <w:t>PHÁN</w:t>
            </w:r>
            <w:r>
              <w:rPr>
                <w:b/>
                <w:spacing w:val="-9"/>
                <w:sz w:val="27"/>
              </w:rPr>
              <w:t> </w:t>
            </w:r>
            <w:r>
              <w:rPr>
                <w:b/>
                <w:sz w:val="27"/>
              </w:rPr>
              <w:t>-</w:t>
            </w:r>
            <w:r>
              <w:rPr>
                <w:b/>
                <w:spacing w:val="-5"/>
                <w:sz w:val="27"/>
              </w:rPr>
              <w:t> </w:t>
            </w:r>
            <w:r>
              <w:rPr>
                <w:b/>
                <w:sz w:val="27"/>
              </w:rPr>
              <w:t>CHỦ</w:t>
            </w:r>
            <w:r>
              <w:rPr>
                <w:b/>
                <w:spacing w:val="-5"/>
                <w:sz w:val="27"/>
              </w:rPr>
              <w:t> </w:t>
            </w:r>
            <w:r>
              <w:rPr>
                <w:b/>
                <w:sz w:val="27"/>
              </w:rPr>
              <w:t>TỌA</w:t>
            </w:r>
            <w:r>
              <w:rPr>
                <w:b/>
                <w:spacing w:val="-5"/>
                <w:sz w:val="27"/>
              </w:rPr>
              <w:t> </w:t>
            </w:r>
            <w:r>
              <w:rPr>
                <w:b/>
                <w:sz w:val="27"/>
              </w:rPr>
              <w:t>PHIÊN</w:t>
            </w:r>
            <w:r>
              <w:rPr>
                <w:b/>
                <w:spacing w:val="-6"/>
                <w:sz w:val="27"/>
              </w:rPr>
              <w:t> </w:t>
            </w:r>
            <w:r>
              <w:rPr>
                <w:b/>
                <w:sz w:val="27"/>
              </w:rPr>
              <w:t>TÒA</w:t>
            </w:r>
          </w:p>
          <w:p>
            <w:pPr>
              <w:pStyle w:val="TableParagraph"/>
              <w:rPr>
                <w:sz w:val="30"/>
              </w:rPr>
            </w:pPr>
          </w:p>
          <w:p>
            <w:pPr>
              <w:pStyle w:val="TableParagraph"/>
              <w:rPr>
                <w:sz w:val="30"/>
              </w:rPr>
            </w:pPr>
          </w:p>
          <w:p>
            <w:pPr>
              <w:pStyle w:val="TableParagraph"/>
              <w:rPr>
                <w:sz w:val="30"/>
              </w:rPr>
            </w:pPr>
          </w:p>
          <w:p>
            <w:pPr>
              <w:pStyle w:val="TableParagraph"/>
              <w:spacing w:line="291" w:lineRule="exact" w:before="199"/>
              <w:ind w:left="2455" w:right="1556"/>
              <w:jc w:val="center"/>
              <w:rPr>
                <w:b/>
                <w:sz w:val="27"/>
              </w:rPr>
            </w:pPr>
            <w:r>
              <w:rPr>
                <w:b/>
                <w:sz w:val="27"/>
              </w:rPr>
              <w:t>Trần</w:t>
            </w:r>
            <w:r>
              <w:rPr>
                <w:b/>
                <w:spacing w:val="-6"/>
                <w:sz w:val="27"/>
              </w:rPr>
              <w:t> </w:t>
            </w:r>
            <w:r>
              <w:rPr>
                <w:b/>
                <w:sz w:val="27"/>
              </w:rPr>
              <w:t>Cơ </w:t>
            </w:r>
            <w:r>
              <w:rPr>
                <w:b/>
                <w:spacing w:val="-4"/>
                <w:sz w:val="27"/>
              </w:rPr>
              <w:t>Dũng</w:t>
            </w:r>
          </w:p>
        </w:tc>
      </w:tr>
    </w:tbl>
    <w:p>
      <w:pPr>
        <w:spacing w:after="0" w:line="291" w:lineRule="exact"/>
        <w:jc w:val="center"/>
        <w:rPr>
          <w:sz w:val="27"/>
        </w:rPr>
        <w:sectPr>
          <w:pgSz w:w="11910" w:h="16850"/>
          <w:pgMar w:header="0" w:footer="606" w:top="1060" w:bottom="800" w:left="1480" w:right="1000"/>
        </w:sectPr>
      </w:pPr>
    </w:p>
    <w:p>
      <w:pPr>
        <w:pStyle w:val="BodyText"/>
        <w:spacing w:before="4"/>
        <w:ind w:left="0"/>
        <w:jc w:val="left"/>
        <w:rPr>
          <w:sz w:val="17"/>
        </w:rPr>
      </w:pPr>
    </w:p>
    <w:sectPr>
      <w:pgSz w:w="11910" w:h="16850"/>
      <w:pgMar w:header="0" w:footer="606" w:top="1940" w:bottom="800" w:left="148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15.910004pt;margin-top:800.716553pt;width:21.2pt;height:16.05pt;mso-position-horizontal-relative:page;mso-position-vertical-relative:page;z-index:-15860224" type="#_x0000_t202" id="docshape1" filled="false" stroked="false">
          <v:textbox inset="0,0,0,0">
            <w:txbxContent>
              <w:p>
                <w:pPr>
                  <w:spacing w:line="291" w:lineRule="exact" w:before="0"/>
                  <w:ind w:left="60" w:right="0" w:firstLine="0"/>
                  <w:jc w:val="left"/>
                  <w:rPr>
                    <w:sz w:val="28"/>
                  </w:rPr>
                </w:pPr>
                <w:r>
                  <w:rPr>
                    <w:spacing w:val="-5"/>
                    <w:sz w:val="28"/>
                  </w:rPr>
                  <w:fldChar w:fldCharType="begin"/>
                </w:r>
                <w:r>
                  <w:rPr>
                    <w:spacing w:val="-5"/>
                    <w:sz w:val="28"/>
                  </w:rPr>
                  <w:instrText> PAGE </w:instrText>
                </w:r>
                <w:r>
                  <w:rPr>
                    <w:spacing w:val="-5"/>
                    <w:sz w:val="28"/>
                  </w:rPr>
                  <w:fldChar w:fldCharType="separate"/>
                </w:r>
                <w:r>
                  <w:rPr>
                    <w:spacing w:val="-5"/>
                    <w:sz w:val="28"/>
                  </w:rPr>
                  <w:t>10</w:t>
                </w:r>
                <w:r>
                  <w:rPr>
                    <w:spacing w:val="-5"/>
                    <w:sz w:val="28"/>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0"/>
      <w:numFmt w:val="bullet"/>
      <w:lvlText w:val="-"/>
      <w:lvlJc w:val="left"/>
      <w:pPr>
        <w:ind w:left="162" w:hanging="113"/>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71" w:hanging="113"/>
      </w:pPr>
      <w:rPr>
        <w:rFonts w:hint="default"/>
        <w:lang w:val="vi" w:eastAsia="en-US" w:bidi="ar-SA"/>
      </w:rPr>
    </w:lvl>
    <w:lvl w:ilvl="2">
      <w:start w:val="0"/>
      <w:numFmt w:val="bullet"/>
      <w:lvlText w:val="•"/>
      <w:lvlJc w:val="left"/>
      <w:pPr>
        <w:ind w:left="783" w:hanging="113"/>
      </w:pPr>
      <w:rPr>
        <w:rFonts w:hint="default"/>
        <w:lang w:val="vi" w:eastAsia="en-US" w:bidi="ar-SA"/>
      </w:rPr>
    </w:lvl>
    <w:lvl w:ilvl="3">
      <w:start w:val="0"/>
      <w:numFmt w:val="bullet"/>
      <w:lvlText w:val="•"/>
      <w:lvlJc w:val="left"/>
      <w:pPr>
        <w:ind w:left="1095" w:hanging="113"/>
      </w:pPr>
      <w:rPr>
        <w:rFonts w:hint="default"/>
        <w:lang w:val="vi" w:eastAsia="en-US" w:bidi="ar-SA"/>
      </w:rPr>
    </w:lvl>
    <w:lvl w:ilvl="4">
      <w:start w:val="0"/>
      <w:numFmt w:val="bullet"/>
      <w:lvlText w:val="•"/>
      <w:lvlJc w:val="left"/>
      <w:pPr>
        <w:ind w:left="1406" w:hanging="113"/>
      </w:pPr>
      <w:rPr>
        <w:rFonts w:hint="default"/>
        <w:lang w:val="vi" w:eastAsia="en-US" w:bidi="ar-SA"/>
      </w:rPr>
    </w:lvl>
    <w:lvl w:ilvl="5">
      <w:start w:val="0"/>
      <w:numFmt w:val="bullet"/>
      <w:lvlText w:val="•"/>
      <w:lvlJc w:val="left"/>
      <w:pPr>
        <w:ind w:left="1718" w:hanging="113"/>
      </w:pPr>
      <w:rPr>
        <w:rFonts w:hint="default"/>
        <w:lang w:val="vi" w:eastAsia="en-US" w:bidi="ar-SA"/>
      </w:rPr>
    </w:lvl>
    <w:lvl w:ilvl="6">
      <w:start w:val="0"/>
      <w:numFmt w:val="bullet"/>
      <w:lvlText w:val="•"/>
      <w:lvlJc w:val="left"/>
      <w:pPr>
        <w:ind w:left="2030" w:hanging="113"/>
      </w:pPr>
      <w:rPr>
        <w:rFonts w:hint="default"/>
        <w:lang w:val="vi" w:eastAsia="en-US" w:bidi="ar-SA"/>
      </w:rPr>
    </w:lvl>
    <w:lvl w:ilvl="7">
      <w:start w:val="0"/>
      <w:numFmt w:val="bullet"/>
      <w:lvlText w:val="•"/>
      <w:lvlJc w:val="left"/>
      <w:pPr>
        <w:ind w:left="2341" w:hanging="113"/>
      </w:pPr>
      <w:rPr>
        <w:rFonts w:hint="default"/>
        <w:lang w:val="vi" w:eastAsia="en-US" w:bidi="ar-SA"/>
      </w:rPr>
    </w:lvl>
    <w:lvl w:ilvl="8">
      <w:start w:val="0"/>
      <w:numFmt w:val="bullet"/>
      <w:lvlText w:val="•"/>
      <w:lvlJc w:val="left"/>
      <w:pPr>
        <w:ind w:left="2653" w:hanging="113"/>
      </w:pPr>
      <w:rPr>
        <w:rFonts w:hint="default"/>
        <w:lang w:val="vi" w:eastAsia="en-US" w:bidi="ar-SA"/>
      </w:rPr>
    </w:lvl>
  </w:abstractNum>
  <w:abstractNum w:abstractNumId="7">
    <w:multiLevelType w:val="hybridMultilevel"/>
    <w:lvl w:ilvl="0">
      <w:start w:val="1"/>
      <w:numFmt w:val="decimal"/>
      <w:lvlText w:val="%1."/>
      <w:lvlJc w:val="left"/>
      <w:pPr>
        <w:ind w:left="219" w:hanging="332"/>
        <w:jc w:val="left"/>
      </w:pPr>
      <w:rPr>
        <w:rFonts w:hint="default" w:ascii="Times New Roman" w:hAnsi="Times New Roman" w:eastAsia="Times New Roman" w:cs="Times New Roman"/>
        <w:b w:val="0"/>
        <w:bCs w:val="0"/>
        <w:i w:val="0"/>
        <w:iCs w:val="0"/>
        <w:w w:val="100"/>
        <w:sz w:val="27"/>
        <w:szCs w:val="27"/>
        <w:lang w:val="vi" w:eastAsia="en-US" w:bidi="ar-SA"/>
      </w:rPr>
    </w:lvl>
    <w:lvl w:ilvl="1">
      <w:start w:val="0"/>
      <w:numFmt w:val="bullet"/>
      <w:lvlText w:val="•"/>
      <w:lvlJc w:val="left"/>
      <w:pPr>
        <w:ind w:left="1140" w:hanging="332"/>
      </w:pPr>
      <w:rPr>
        <w:rFonts w:hint="default"/>
        <w:lang w:val="vi" w:eastAsia="en-US" w:bidi="ar-SA"/>
      </w:rPr>
    </w:lvl>
    <w:lvl w:ilvl="2">
      <w:start w:val="0"/>
      <w:numFmt w:val="bullet"/>
      <w:lvlText w:val="•"/>
      <w:lvlJc w:val="left"/>
      <w:pPr>
        <w:ind w:left="2061" w:hanging="332"/>
      </w:pPr>
      <w:rPr>
        <w:rFonts w:hint="default"/>
        <w:lang w:val="vi" w:eastAsia="en-US" w:bidi="ar-SA"/>
      </w:rPr>
    </w:lvl>
    <w:lvl w:ilvl="3">
      <w:start w:val="0"/>
      <w:numFmt w:val="bullet"/>
      <w:lvlText w:val="•"/>
      <w:lvlJc w:val="left"/>
      <w:pPr>
        <w:ind w:left="2981" w:hanging="332"/>
      </w:pPr>
      <w:rPr>
        <w:rFonts w:hint="default"/>
        <w:lang w:val="vi" w:eastAsia="en-US" w:bidi="ar-SA"/>
      </w:rPr>
    </w:lvl>
    <w:lvl w:ilvl="4">
      <w:start w:val="0"/>
      <w:numFmt w:val="bullet"/>
      <w:lvlText w:val="•"/>
      <w:lvlJc w:val="left"/>
      <w:pPr>
        <w:ind w:left="3902" w:hanging="332"/>
      </w:pPr>
      <w:rPr>
        <w:rFonts w:hint="default"/>
        <w:lang w:val="vi" w:eastAsia="en-US" w:bidi="ar-SA"/>
      </w:rPr>
    </w:lvl>
    <w:lvl w:ilvl="5">
      <w:start w:val="0"/>
      <w:numFmt w:val="bullet"/>
      <w:lvlText w:val="•"/>
      <w:lvlJc w:val="left"/>
      <w:pPr>
        <w:ind w:left="4823" w:hanging="332"/>
      </w:pPr>
      <w:rPr>
        <w:rFonts w:hint="default"/>
        <w:lang w:val="vi" w:eastAsia="en-US" w:bidi="ar-SA"/>
      </w:rPr>
    </w:lvl>
    <w:lvl w:ilvl="6">
      <w:start w:val="0"/>
      <w:numFmt w:val="bullet"/>
      <w:lvlText w:val="•"/>
      <w:lvlJc w:val="left"/>
      <w:pPr>
        <w:ind w:left="5743" w:hanging="332"/>
      </w:pPr>
      <w:rPr>
        <w:rFonts w:hint="default"/>
        <w:lang w:val="vi" w:eastAsia="en-US" w:bidi="ar-SA"/>
      </w:rPr>
    </w:lvl>
    <w:lvl w:ilvl="7">
      <w:start w:val="0"/>
      <w:numFmt w:val="bullet"/>
      <w:lvlText w:val="•"/>
      <w:lvlJc w:val="left"/>
      <w:pPr>
        <w:ind w:left="6664" w:hanging="332"/>
      </w:pPr>
      <w:rPr>
        <w:rFonts w:hint="default"/>
        <w:lang w:val="vi" w:eastAsia="en-US" w:bidi="ar-SA"/>
      </w:rPr>
    </w:lvl>
    <w:lvl w:ilvl="8">
      <w:start w:val="0"/>
      <w:numFmt w:val="bullet"/>
      <w:lvlText w:val="•"/>
      <w:lvlJc w:val="left"/>
      <w:pPr>
        <w:ind w:left="7585" w:hanging="332"/>
      </w:pPr>
      <w:rPr>
        <w:rFonts w:hint="default"/>
        <w:lang w:val="vi" w:eastAsia="en-US" w:bidi="ar-SA"/>
      </w:rPr>
    </w:lvl>
  </w:abstractNum>
  <w:abstractNum w:abstractNumId="6">
    <w:multiLevelType w:val="hybridMultilevel"/>
    <w:lvl w:ilvl="0">
      <w:start w:val="2"/>
      <w:numFmt w:val="decimal"/>
      <w:lvlText w:val="%1."/>
      <w:lvlJc w:val="left"/>
      <w:pPr>
        <w:ind w:left="219" w:hanging="300"/>
        <w:jc w:val="left"/>
      </w:pPr>
      <w:rPr>
        <w:rFonts w:hint="default" w:ascii="Times New Roman" w:hAnsi="Times New Roman" w:eastAsia="Times New Roman" w:cs="Times New Roman"/>
        <w:b w:val="0"/>
        <w:bCs w:val="0"/>
        <w:i/>
        <w:iCs/>
        <w:w w:val="100"/>
        <w:sz w:val="27"/>
        <w:szCs w:val="27"/>
        <w:lang w:val="vi" w:eastAsia="en-US" w:bidi="ar-SA"/>
      </w:rPr>
    </w:lvl>
    <w:lvl w:ilvl="1">
      <w:start w:val="0"/>
      <w:numFmt w:val="bullet"/>
      <w:lvlText w:val="-"/>
      <w:lvlJc w:val="left"/>
      <w:pPr>
        <w:ind w:left="1098" w:hanging="159"/>
      </w:pPr>
      <w:rPr>
        <w:rFonts w:hint="default" w:ascii="Times New Roman" w:hAnsi="Times New Roman" w:eastAsia="Times New Roman" w:cs="Times New Roman"/>
        <w:b w:val="0"/>
        <w:bCs w:val="0"/>
        <w:i w:val="0"/>
        <w:iCs w:val="0"/>
        <w:w w:val="100"/>
        <w:sz w:val="27"/>
        <w:szCs w:val="27"/>
        <w:lang w:val="vi" w:eastAsia="en-US" w:bidi="ar-SA"/>
      </w:rPr>
    </w:lvl>
    <w:lvl w:ilvl="2">
      <w:start w:val="0"/>
      <w:numFmt w:val="bullet"/>
      <w:lvlText w:val="•"/>
      <w:lvlJc w:val="left"/>
      <w:pPr>
        <w:ind w:left="2025" w:hanging="159"/>
      </w:pPr>
      <w:rPr>
        <w:rFonts w:hint="default"/>
        <w:lang w:val="vi" w:eastAsia="en-US" w:bidi="ar-SA"/>
      </w:rPr>
    </w:lvl>
    <w:lvl w:ilvl="3">
      <w:start w:val="0"/>
      <w:numFmt w:val="bullet"/>
      <w:lvlText w:val="•"/>
      <w:lvlJc w:val="left"/>
      <w:pPr>
        <w:ind w:left="2950" w:hanging="159"/>
      </w:pPr>
      <w:rPr>
        <w:rFonts w:hint="default"/>
        <w:lang w:val="vi" w:eastAsia="en-US" w:bidi="ar-SA"/>
      </w:rPr>
    </w:lvl>
    <w:lvl w:ilvl="4">
      <w:start w:val="0"/>
      <w:numFmt w:val="bullet"/>
      <w:lvlText w:val="•"/>
      <w:lvlJc w:val="left"/>
      <w:pPr>
        <w:ind w:left="3875" w:hanging="159"/>
      </w:pPr>
      <w:rPr>
        <w:rFonts w:hint="default"/>
        <w:lang w:val="vi" w:eastAsia="en-US" w:bidi="ar-SA"/>
      </w:rPr>
    </w:lvl>
    <w:lvl w:ilvl="5">
      <w:start w:val="0"/>
      <w:numFmt w:val="bullet"/>
      <w:lvlText w:val="•"/>
      <w:lvlJc w:val="left"/>
      <w:pPr>
        <w:ind w:left="4800" w:hanging="159"/>
      </w:pPr>
      <w:rPr>
        <w:rFonts w:hint="default"/>
        <w:lang w:val="vi" w:eastAsia="en-US" w:bidi="ar-SA"/>
      </w:rPr>
    </w:lvl>
    <w:lvl w:ilvl="6">
      <w:start w:val="0"/>
      <w:numFmt w:val="bullet"/>
      <w:lvlText w:val="•"/>
      <w:lvlJc w:val="left"/>
      <w:pPr>
        <w:ind w:left="5725" w:hanging="159"/>
      </w:pPr>
      <w:rPr>
        <w:rFonts w:hint="default"/>
        <w:lang w:val="vi" w:eastAsia="en-US" w:bidi="ar-SA"/>
      </w:rPr>
    </w:lvl>
    <w:lvl w:ilvl="7">
      <w:start w:val="0"/>
      <w:numFmt w:val="bullet"/>
      <w:lvlText w:val="•"/>
      <w:lvlJc w:val="left"/>
      <w:pPr>
        <w:ind w:left="6650" w:hanging="159"/>
      </w:pPr>
      <w:rPr>
        <w:rFonts w:hint="default"/>
        <w:lang w:val="vi" w:eastAsia="en-US" w:bidi="ar-SA"/>
      </w:rPr>
    </w:lvl>
    <w:lvl w:ilvl="8">
      <w:start w:val="0"/>
      <w:numFmt w:val="bullet"/>
      <w:lvlText w:val="•"/>
      <w:lvlJc w:val="left"/>
      <w:pPr>
        <w:ind w:left="7576" w:hanging="159"/>
      </w:pPr>
      <w:rPr>
        <w:rFonts w:hint="default"/>
        <w:lang w:val="vi" w:eastAsia="en-US" w:bidi="ar-SA"/>
      </w:rPr>
    </w:lvl>
  </w:abstractNum>
  <w:abstractNum w:abstractNumId="5">
    <w:multiLevelType w:val="hybridMultilevel"/>
    <w:lvl w:ilvl="0">
      <w:start w:val="4"/>
      <w:numFmt w:val="decimal"/>
      <w:lvlText w:val="%1"/>
      <w:lvlJc w:val="left"/>
      <w:pPr>
        <w:ind w:left="219" w:hanging="495"/>
        <w:jc w:val="left"/>
      </w:pPr>
      <w:rPr>
        <w:rFonts w:hint="default"/>
        <w:lang w:val="vi" w:eastAsia="en-US" w:bidi="ar-SA"/>
      </w:rPr>
    </w:lvl>
    <w:lvl w:ilvl="1">
      <w:start w:val="1"/>
      <w:numFmt w:val="decimal"/>
      <w:lvlText w:val="%1.%2."/>
      <w:lvlJc w:val="left"/>
      <w:pPr>
        <w:ind w:left="219" w:hanging="495"/>
        <w:jc w:val="left"/>
      </w:pPr>
      <w:rPr>
        <w:rFonts w:hint="default" w:ascii="Times New Roman" w:hAnsi="Times New Roman" w:eastAsia="Times New Roman" w:cs="Times New Roman"/>
        <w:b w:val="0"/>
        <w:bCs w:val="0"/>
        <w:i/>
        <w:iCs/>
        <w:w w:val="100"/>
        <w:sz w:val="27"/>
        <w:szCs w:val="27"/>
        <w:lang w:val="vi" w:eastAsia="en-US" w:bidi="ar-SA"/>
      </w:rPr>
    </w:lvl>
    <w:lvl w:ilvl="2">
      <w:start w:val="0"/>
      <w:numFmt w:val="bullet"/>
      <w:lvlText w:val="•"/>
      <w:lvlJc w:val="left"/>
      <w:pPr>
        <w:ind w:left="2061" w:hanging="495"/>
      </w:pPr>
      <w:rPr>
        <w:rFonts w:hint="default"/>
        <w:lang w:val="vi" w:eastAsia="en-US" w:bidi="ar-SA"/>
      </w:rPr>
    </w:lvl>
    <w:lvl w:ilvl="3">
      <w:start w:val="0"/>
      <w:numFmt w:val="bullet"/>
      <w:lvlText w:val="•"/>
      <w:lvlJc w:val="left"/>
      <w:pPr>
        <w:ind w:left="2981" w:hanging="495"/>
      </w:pPr>
      <w:rPr>
        <w:rFonts w:hint="default"/>
        <w:lang w:val="vi" w:eastAsia="en-US" w:bidi="ar-SA"/>
      </w:rPr>
    </w:lvl>
    <w:lvl w:ilvl="4">
      <w:start w:val="0"/>
      <w:numFmt w:val="bullet"/>
      <w:lvlText w:val="•"/>
      <w:lvlJc w:val="left"/>
      <w:pPr>
        <w:ind w:left="3902" w:hanging="495"/>
      </w:pPr>
      <w:rPr>
        <w:rFonts w:hint="default"/>
        <w:lang w:val="vi" w:eastAsia="en-US" w:bidi="ar-SA"/>
      </w:rPr>
    </w:lvl>
    <w:lvl w:ilvl="5">
      <w:start w:val="0"/>
      <w:numFmt w:val="bullet"/>
      <w:lvlText w:val="•"/>
      <w:lvlJc w:val="left"/>
      <w:pPr>
        <w:ind w:left="4823" w:hanging="495"/>
      </w:pPr>
      <w:rPr>
        <w:rFonts w:hint="default"/>
        <w:lang w:val="vi" w:eastAsia="en-US" w:bidi="ar-SA"/>
      </w:rPr>
    </w:lvl>
    <w:lvl w:ilvl="6">
      <w:start w:val="0"/>
      <w:numFmt w:val="bullet"/>
      <w:lvlText w:val="•"/>
      <w:lvlJc w:val="left"/>
      <w:pPr>
        <w:ind w:left="5743" w:hanging="495"/>
      </w:pPr>
      <w:rPr>
        <w:rFonts w:hint="default"/>
        <w:lang w:val="vi" w:eastAsia="en-US" w:bidi="ar-SA"/>
      </w:rPr>
    </w:lvl>
    <w:lvl w:ilvl="7">
      <w:start w:val="0"/>
      <w:numFmt w:val="bullet"/>
      <w:lvlText w:val="•"/>
      <w:lvlJc w:val="left"/>
      <w:pPr>
        <w:ind w:left="6664" w:hanging="495"/>
      </w:pPr>
      <w:rPr>
        <w:rFonts w:hint="default"/>
        <w:lang w:val="vi" w:eastAsia="en-US" w:bidi="ar-SA"/>
      </w:rPr>
    </w:lvl>
    <w:lvl w:ilvl="8">
      <w:start w:val="0"/>
      <w:numFmt w:val="bullet"/>
      <w:lvlText w:val="•"/>
      <w:lvlJc w:val="left"/>
      <w:pPr>
        <w:ind w:left="7585" w:hanging="495"/>
      </w:pPr>
      <w:rPr>
        <w:rFonts w:hint="default"/>
        <w:lang w:val="vi" w:eastAsia="en-US" w:bidi="ar-SA"/>
      </w:rPr>
    </w:lvl>
  </w:abstractNum>
  <w:abstractNum w:abstractNumId="4">
    <w:multiLevelType w:val="hybridMultilevel"/>
    <w:lvl w:ilvl="0">
      <w:start w:val="3"/>
      <w:numFmt w:val="decimal"/>
      <w:lvlText w:val="%1"/>
      <w:lvlJc w:val="left"/>
      <w:pPr>
        <w:ind w:left="219" w:hanging="488"/>
        <w:jc w:val="left"/>
      </w:pPr>
      <w:rPr>
        <w:rFonts w:hint="default"/>
        <w:lang w:val="vi" w:eastAsia="en-US" w:bidi="ar-SA"/>
      </w:rPr>
    </w:lvl>
    <w:lvl w:ilvl="1">
      <w:start w:val="1"/>
      <w:numFmt w:val="decimal"/>
      <w:lvlText w:val="%1.%2."/>
      <w:lvlJc w:val="left"/>
      <w:pPr>
        <w:ind w:left="219" w:hanging="488"/>
        <w:jc w:val="left"/>
      </w:pPr>
      <w:rPr>
        <w:rFonts w:hint="default" w:ascii="Times New Roman" w:hAnsi="Times New Roman" w:eastAsia="Times New Roman" w:cs="Times New Roman"/>
        <w:b w:val="0"/>
        <w:bCs w:val="0"/>
        <w:i/>
        <w:iCs/>
        <w:spacing w:val="0"/>
        <w:w w:val="100"/>
        <w:sz w:val="27"/>
        <w:szCs w:val="27"/>
        <w:lang w:val="vi" w:eastAsia="en-US" w:bidi="ar-SA"/>
      </w:rPr>
    </w:lvl>
    <w:lvl w:ilvl="2">
      <w:start w:val="0"/>
      <w:numFmt w:val="bullet"/>
      <w:lvlText w:val="-"/>
      <w:lvlJc w:val="left"/>
      <w:pPr>
        <w:ind w:left="219" w:hanging="159"/>
      </w:pPr>
      <w:rPr>
        <w:rFonts w:hint="default" w:ascii="Times New Roman" w:hAnsi="Times New Roman" w:eastAsia="Times New Roman" w:cs="Times New Roman"/>
        <w:b w:val="0"/>
        <w:bCs w:val="0"/>
        <w:i w:val="0"/>
        <w:iCs w:val="0"/>
        <w:w w:val="100"/>
        <w:sz w:val="27"/>
        <w:szCs w:val="27"/>
        <w:lang w:val="vi" w:eastAsia="en-US" w:bidi="ar-SA"/>
      </w:rPr>
    </w:lvl>
    <w:lvl w:ilvl="3">
      <w:start w:val="0"/>
      <w:numFmt w:val="bullet"/>
      <w:lvlText w:val="•"/>
      <w:lvlJc w:val="left"/>
      <w:pPr>
        <w:ind w:left="2981" w:hanging="159"/>
      </w:pPr>
      <w:rPr>
        <w:rFonts w:hint="default"/>
        <w:lang w:val="vi" w:eastAsia="en-US" w:bidi="ar-SA"/>
      </w:rPr>
    </w:lvl>
    <w:lvl w:ilvl="4">
      <w:start w:val="0"/>
      <w:numFmt w:val="bullet"/>
      <w:lvlText w:val="•"/>
      <w:lvlJc w:val="left"/>
      <w:pPr>
        <w:ind w:left="3902" w:hanging="159"/>
      </w:pPr>
      <w:rPr>
        <w:rFonts w:hint="default"/>
        <w:lang w:val="vi" w:eastAsia="en-US" w:bidi="ar-SA"/>
      </w:rPr>
    </w:lvl>
    <w:lvl w:ilvl="5">
      <w:start w:val="0"/>
      <w:numFmt w:val="bullet"/>
      <w:lvlText w:val="•"/>
      <w:lvlJc w:val="left"/>
      <w:pPr>
        <w:ind w:left="4823" w:hanging="159"/>
      </w:pPr>
      <w:rPr>
        <w:rFonts w:hint="default"/>
        <w:lang w:val="vi" w:eastAsia="en-US" w:bidi="ar-SA"/>
      </w:rPr>
    </w:lvl>
    <w:lvl w:ilvl="6">
      <w:start w:val="0"/>
      <w:numFmt w:val="bullet"/>
      <w:lvlText w:val="•"/>
      <w:lvlJc w:val="left"/>
      <w:pPr>
        <w:ind w:left="5743" w:hanging="159"/>
      </w:pPr>
      <w:rPr>
        <w:rFonts w:hint="default"/>
        <w:lang w:val="vi" w:eastAsia="en-US" w:bidi="ar-SA"/>
      </w:rPr>
    </w:lvl>
    <w:lvl w:ilvl="7">
      <w:start w:val="0"/>
      <w:numFmt w:val="bullet"/>
      <w:lvlText w:val="•"/>
      <w:lvlJc w:val="left"/>
      <w:pPr>
        <w:ind w:left="6664" w:hanging="159"/>
      </w:pPr>
      <w:rPr>
        <w:rFonts w:hint="default"/>
        <w:lang w:val="vi" w:eastAsia="en-US" w:bidi="ar-SA"/>
      </w:rPr>
    </w:lvl>
    <w:lvl w:ilvl="8">
      <w:start w:val="0"/>
      <w:numFmt w:val="bullet"/>
      <w:lvlText w:val="•"/>
      <w:lvlJc w:val="left"/>
      <w:pPr>
        <w:ind w:left="7585" w:hanging="159"/>
      </w:pPr>
      <w:rPr>
        <w:rFonts w:hint="default"/>
        <w:lang w:val="vi" w:eastAsia="en-US" w:bidi="ar-SA"/>
      </w:rPr>
    </w:lvl>
  </w:abstractNum>
  <w:abstractNum w:abstractNumId="3">
    <w:multiLevelType w:val="hybridMultilevel"/>
    <w:lvl w:ilvl="0">
      <w:start w:val="1"/>
      <w:numFmt w:val="decimal"/>
      <w:lvlText w:val="[%1]"/>
      <w:lvlJc w:val="left"/>
      <w:pPr>
        <w:ind w:left="1354" w:hanging="416"/>
        <w:jc w:val="left"/>
      </w:pPr>
      <w:rPr>
        <w:rFonts w:hint="default" w:ascii="Times New Roman" w:hAnsi="Times New Roman" w:eastAsia="Times New Roman" w:cs="Times New Roman"/>
        <w:b w:val="0"/>
        <w:bCs w:val="0"/>
        <w:i/>
        <w:iCs/>
        <w:spacing w:val="-6"/>
        <w:w w:val="100"/>
        <w:sz w:val="27"/>
        <w:szCs w:val="27"/>
        <w:lang w:val="vi" w:eastAsia="en-US" w:bidi="ar-SA"/>
      </w:rPr>
    </w:lvl>
    <w:lvl w:ilvl="1">
      <w:start w:val="0"/>
      <w:numFmt w:val="bullet"/>
      <w:lvlText w:val="•"/>
      <w:lvlJc w:val="left"/>
      <w:pPr>
        <w:ind w:left="2166" w:hanging="416"/>
      </w:pPr>
      <w:rPr>
        <w:rFonts w:hint="default"/>
        <w:lang w:val="vi" w:eastAsia="en-US" w:bidi="ar-SA"/>
      </w:rPr>
    </w:lvl>
    <w:lvl w:ilvl="2">
      <w:start w:val="0"/>
      <w:numFmt w:val="bullet"/>
      <w:lvlText w:val="•"/>
      <w:lvlJc w:val="left"/>
      <w:pPr>
        <w:ind w:left="2973" w:hanging="416"/>
      </w:pPr>
      <w:rPr>
        <w:rFonts w:hint="default"/>
        <w:lang w:val="vi" w:eastAsia="en-US" w:bidi="ar-SA"/>
      </w:rPr>
    </w:lvl>
    <w:lvl w:ilvl="3">
      <w:start w:val="0"/>
      <w:numFmt w:val="bullet"/>
      <w:lvlText w:val="•"/>
      <w:lvlJc w:val="left"/>
      <w:pPr>
        <w:ind w:left="3779" w:hanging="416"/>
      </w:pPr>
      <w:rPr>
        <w:rFonts w:hint="default"/>
        <w:lang w:val="vi" w:eastAsia="en-US" w:bidi="ar-SA"/>
      </w:rPr>
    </w:lvl>
    <w:lvl w:ilvl="4">
      <w:start w:val="0"/>
      <w:numFmt w:val="bullet"/>
      <w:lvlText w:val="•"/>
      <w:lvlJc w:val="left"/>
      <w:pPr>
        <w:ind w:left="4586" w:hanging="416"/>
      </w:pPr>
      <w:rPr>
        <w:rFonts w:hint="default"/>
        <w:lang w:val="vi" w:eastAsia="en-US" w:bidi="ar-SA"/>
      </w:rPr>
    </w:lvl>
    <w:lvl w:ilvl="5">
      <w:start w:val="0"/>
      <w:numFmt w:val="bullet"/>
      <w:lvlText w:val="•"/>
      <w:lvlJc w:val="left"/>
      <w:pPr>
        <w:ind w:left="5393" w:hanging="416"/>
      </w:pPr>
      <w:rPr>
        <w:rFonts w:hint="default"/>
        <w:lang w:val="vi" w:eastAsia="en-US" w:bidi="ar-SA"/>
      </w:rPr>
    </w:lvl>
    <w:lvl w:ilvl="6">
      <w:start w:val="0"/>
      <w:numFmt w:val="bullet"/>
      <w:lvlText w:val="•"/>
      <w:lvlJc w:val="left"/>
      <w:pPr>
        <w:ind w:left="6199" w:hanging="416"/>
      </w:pPr>
      <w:rPr>
        <w:rFonts w:hint="default"/>
        <w:lang w:val="vi" w:eastAsia="en-US" w:bidi="ar-SA"/>
      </w:rPr>
    </w:lvl>
    <w:lvl w:ilvl="7">
      <w:start w:val="0"/>
      <w:numFmt w:val="bullet"/>
      <w:lvlText w:val="•"/>
      <w:lvlJc w:val="left"/>
      <w:pPr>
        <w:ind w:left="7006" w:hanging="416"/>
      </w:pPr>
      <w:rPr>
        <w:rFonts w:hint="default"/>
        <w:lang w:val="vi" w:eastAsia="en-US" w:bidi="ar-SA"/>
      </w:rPr>
    </w:lvl>
    <w:lvl w:ilvl="8">
      <w:start w:val="0"/>
      <w:numFmt w:val="bullet"/>
      <w:lvlText w:val="•"/>
      <w:lvlJc w:val="left"/>
      <w:pPr>
        <w:ind w:left="7813" w:hanging="416"/>
      </w:pPr>
      <w:rPr>
        <w:rFonts w:hint="default"/>
        <w:lang w:val="vi" w:eastAsia="en-US" w:bidi="ar-SA"/>
      </w:rPr>
    </w:lvl>
  </w:abstractNum>
  <w:abstractNum w:abstractNumId="2">
    <w:multiLevelType w:val="hybridMultilevel"/>
    <w:lvl w:ilvl="0">
      <w:start w:val="0"/>
      <w:numFmt w:val="bullet"/>
      <w:lvlText w:val="*"/>
      <w:lvlJc w:val="left"/>
      <w:pPr>
        <w:ind w:left="219" w:hanging="211"/>
      </w:pPr>
      <w:rPr>
        <w:rFonts w:hint="default" w:ascii="Times New Roman" w:hAnsi="Times New Roman" w:eastAsia="Times New Roman" w:cs="Times New Roman"/>
        <w:b w:val="0"/>
        <w:bCs w:val="0"/>
        <w:i w:val="0"/>
        <w:iCs w:val="0"/>
        <w:w w:val="100"/>
        <w:sz w:val="27"/>
        <w:szCs w:val="27"/>
        <w:lang w:val="vi" w:eastAsia="en-US" w:bidi="ar-SA"/>
      </w:rPr>
    </w:lvl>
    <w:lvl w:ilvl="1">
      <w:start w:val="0"/>
      <w:numFmt w:val="bullet"/>
      <w:lvlText w:val="•"/>
      <w:lvlJc w:val="left"/>
      <w:pPr>
        <w:ind w:left="1140" w:hanging="211"/>
      </w:pPr>
      <w:rPr>
        <w:rFonts w:hint="default"/>
        <w:lang w:val="vi" w:eastAsia="en-US" w:bidi="ar-SA"/>
      </w:rPr>
    </w:lvl>
    <w:lvl w:ilvl="2">
      <w:start w:val="0"/>
      <w:numFmt w:val="bullet"/>
      <w:lvlText w:val="•"/>
      <w:lvlJc w:val="left"/>
      <w:pPr>
        <w:ind w:left="2061" w:hanging="211"/>
      </w:pPr>
      <w:rPr>
        <w:rFonts w:hint="default"/>
        <w:lang w:val="vi" w:eastAsia="en-US" w:bidi="ar-SA"/>
      </w:rPr>
    </w:lvl>
    <w:lvl w:ilvl="3">
      <w:start w:val="0"/>
      <w:numFmt w:val="bullet"/>
      <w:lvlText w:val="•"/>
      <w:lvlJc w:val="left"/>
      <w:pPr>
        <w:ind w:left="2981" w:hanging="211"/>
      </w:pPr>
      <w:rPr>
        <w:rFonts w:hint="default"/>
        <w:lang w:val="vi" w:eastAsia="en-US" w:bidi="ar-SA"/>
      </w:rPr>
    </w:lvl>
    <w:lvl w:ilvl="4">
      <w:start w:val="0"/>
      <w:numFmt w:val="bullet"/>
      <w:lvlText w:val="•"/>
      <w:lvlJc w:val="left"/>
      <w:pPr>
        <w:ind w:left="3902" w:hanging="211"/>
      </w:pPr>
      <w:rPr>
        <w:rFonts w:hint="default"/>
        <w:lang w:val="vi" w:eastAsia="en-US" w:bidi="ar-SA"/>
      </w:rPr>
    </w:lvl>
    <w:lvl w:ilvl="5">
      <w:start w:val="0"/>
      <w:numFmt w:val="bullet"/>
      <w:lvlText w:val="•"/>
      <w:lvlJc w:val="left"/>
      <w:pPr>
        <w:ind w:left="4823" w:hanging="211"/>
      </w:pPr>
      <w:rPr>
        <w:rFonts w:hint="default"/>
        <w:lang w:val="vi" w:eastAsia="en-US" w:bidi="ar-SA"/>
      </w:rPr>
    </w:lvl>
    <w:lvl w:ilvl="6">
      <w:start w:val="0"/>
      <w:numFmt w:val="bullet"/>
      <w:lvlText w:val="•"/>
      <w:lvlJc w:val="left"/>
      <w:pPr>
        <w:ind w:left="5743" w:hanging="211"/>
      </w:pPr>
      <w:rPr>
        <w:rFonts w:hint="default"/>
        <w:lang w:val="vi" w:eastAsia="en-US" w:bidi="ar-SA"/>
      </w:rPr>
    </w:lvl>
    <w:lvl w:ilvl="7">
      <w:start w:val="0"/>
      <w:numFmt w:val="bullet"/>
      <w:lvlText w:val="•"/>
      <w:lvlJc w:val="left"/>
      <w:pPr>
        <w:ind w:left="6664" w:hanging="211"/>
      </w:pPr>
      <w:rPr>
        <w:rFonts w:hint="default"/>
        <w:lang w:val="vi" w:eastAsia="en-US" w:bidi="ar-SA"/>
      </w:rPr>
    </w:lvl>
    <w:lvl w:ilvl="8">
      <w:start w:val="0"/>
      <w:numFmt w:val="bullet"/>
      <w:lvlText w:val="•"/>
      <w:lvlJc w:val="left"/>
      <w:pPr>
        <w:ind w:left="7585" w:hanging="211"/>
      </w:pPr>
      <w:rPr>
        <w:rFonts w:hint="default"/>
        <w:lang w:val="vi" w:eastAsia="en-US" w:bidi="ar-SA"/>
      </w:rPr>
    </w:lvl>
  </w:abstractNum>
  <w:abstractNum w:abstractNumId="1">
    <w:multiLevelType w:val="hybridMultilevel"/>
    <w:lvl w:ilvl="0">
      <w:start w:val="0"/>
      <w:numFmt w:val="bullet"/>
      <w:lvlText w:val="-"/>
      <w:lvlJc w:val="left"/>
      <w:pPr>
        <w:ind w:left="219" w:hanging="176"/>
      </w:pPr>
      <w:rPr>
        <w:rFonts w:hint="default" w:ascii="Times New Roman" w:hAnsi="Times New Roman" w:eastAsia="Times New Roman" w:cs="Times New Roman"/>
        <w:b w:val="0"/>
        <w:bCs w:val="0"/>
        <w:i w:val="0"/>
        <w:iCs w:val="0"/>
        <w:w w:val="100"/>
        <w:sz w:val="27"/>
        <w:szCs w:val="27"/>
        <w:lang w:val="vi" w:eastAsia="en-US" w:bidi="ar-SA"/>
      </w:rPr>
    </w:lvl>
    <w:lvl w:ilvl="1">
      <w:start w:val="0"/>
      <w:numFmt w:val="bullet"/>
      <w:lvlText w:val="•"/>
      <w:lvlJc w:val="left"/>
      <w:pPr>
        <w:ind w:left="1140" w:hanging="176"/>
      </w:pPr>
      <w:rPr>
        <w:rFonts w:hint="default"/>
        <w:lang w:val="vi" w:eastAsia="en-US" w:bidi="ar-SA"/>
      </w:rPr>
    </w:lvl>
    <w:lvl w:ilvl="2">
      <w:start w:val="0"/>
      <w:numFmt w:val="bullet"/>
      <w:lvlText w:val="•"/>
      <w:lvlJc w:val="left"/>
      <w:pPr>
        <w:ind w:left="2061" w:hanging="176"/>
      </w:pPr>
      <w:rPr>
        <w:rFonts w:hint="default"/>
        <w:lang w:val="vi" w:eastAsia="en-US" w:bidi="ar-SA"/>
      </w:rPr>
    </w:lvl>
    <w:lvl w:ilvl="3">
      <w:start w:val="0"/>
      <w:numFmt w:val="bullet"/>
      <w:lvlText w:val="•"/>
      <w:lvlJc w:val="left"/>
      <w:pPr>
        <w:ind w:left="2981" w:hanging="176"/>
      </w:pPr>
      <w:rPr>
        <w:rFonts w:hint="default"/>
        <w:lang w:val="vi" w:eastAsia="en-US" w:bidi="ar-SA"/>
      </w:rPr>
    </w:lvl>
    <w:lvl w:ilvl="4">
      <w:start w:val="0"/>
      <w:numFmt w:val="bullet"/>
      <w:lvlText w:val="•"/>
      <w:lvlJc w:val="left"/>
      <w:pPr>
        <w:ind w:left="3902" w:hanging="176"/>
      </w:pPr>
      <w:rPr>
        <w:rFonts w:hint="default"/>
        <w:lang w:val="vi" w:eastAsia="en-US" w:bidi="ar-SA"/>
      </w:rPr>
    </w:lvl>
    <w:lvl w:ilvl="5">
      <w:start w:val="0"/>
      <w:numFmt w:val="bullet"/>
      <w:lvlText w:val="•"/>
      <w:lvlJc w:val="left"/>
      <w:pPr>
        <w:ind w:left="4823" w:hanging="176"/>
      </w:pPr>
      <w:rPr>
        <w:rFonts w:hint="default"/>
        <w:lang w:val="vi" w:eastAsia="en-US" w:bidi="ar-SA"/>
      </w:rPr>
    </w:lvl>
    <w:lvl w:ilvl="6">
      <w:start w:val="0"/>
      <w:numFmt w:val="bullet"/>
      <w:lvlText w:val="•"/>
      <w:lvlJc w:val="left"/>
      <w:pPr>
        <w:ind w:left="5743" w:hanging="176"/>
      </w:pPr>
      <w:rPr>
        <w:rFonts w:hint="default"/>
        <w:lang w:val="vi" w:eastAsia="en-US" w:bidi="ar-SA"/>
      </w:rPr>
    </w:lvl>
    <w:lvl w:ilvl="7">
      <w:start w:val="0"/>
      <w:numFmt w:val="bullet"/>
      <w:lvlText w:val="•"/>
      <w:lvlJc w:val="left"/>
      <w:pPr>
        <w:ind w:left="6664" w:hanging="176"/>
      </w:pPr>
      <w:rPr>
        <w:rFonts w:hint="default"/>
        <w:lang w:val="vi" w:eastAsia="en-US" w:bidi="ar-SA"/>
      </w:rPr>
    </w:lvl>
    <w:lvl w:ilvl="8">
      <w:start w:val="0"/>
      <w:numFmt w:val="bullet"/>
      <w:lvlText w:val="•"/>
      <w:lvlJc w:val="left"/>
      <w:pPr>
        <w:ind w:left="7585" w:hanging="176"/>
      </w:pPr>
      <w:rPr>
        <w:rFonts w:hint="default"/>
        <w:lang w:val="vi" w:eastAsia="en-US" w:bidi="ar-SA"/>
      </w:rPr>
    </w:lvl>
  </w:abstractNum>
  <w:abstractNum w:abstractNumId="0">
    <w:multiLevelType w:val="hybridMultilevel"/>
    <w:lvl w:ilvl="0">
      <w:start w:val="1"/>
      <w:numFmt w:val="decimal"/>
      <w:lvlText w:val="%1."/>
      <w:lvlJc w:val="left"/>
      <w:pPr>
        <w:ind w:left="490" w:hanging="272"/>
        <w:jc w:val="left"/>
      </w:pPr>
      <w:rPr>
        <w:rFonts w:hint="default" w:ascii="Times New Roman" w:hAnsi="Times New Roman" w:eastAsia="Times New Roman" w:cs="Times New Roman"/>
        <w:b w:val="0"/>
        <w:bCs w:val="0"/>
        <w:i w:val="0"/>
        <w:iCs w:val="0"/>
        <w:w w:val="100"/>
        <w:sz w:val="27"/>
        <w:szCs w:val="27"/>
        <w:lang w:val="vi" w:eastAsia="en-US" w:bidi="ar-SA"/>
      </w:rPr>
    </w:lvl>
    <w:lvl w:ilvl="1">
      <w:start w:val="0"/>
      <w:numFmt w:val="bullet"/>
      <w:lvlText w:val="-"/>
      <w:lvlJc w:val="left"/>
      <w:pPr>
        <w:ind w:left="219" w:hanging="202"/>
      </w:pPr>
      <w:rPr>
        <w:rFonts w:hint="default" w:ascii="Times New Roman" w:hAnsi="Times New Roman" w:eastAsia="Times New Roman" w:cs="Times New Roman"/>
        <w:b/>
        <w:bCs/>
        <w:i/>
        <w:iCs/>
        <w:w w:val="100"/>
        <w:sz w:val="27"/>
        <w:szCs w:val="27"/>
        <w:lang w:val="vi" w:eastAsia="en-US" w:bidi="ar-SA"/>
      </w:rPr>
    </w:lvl>
    <w:lvl w:ilvl="2">
      <w:start w:val="1"/>
      <w:numFmt w:val="decimal"/>
      <w:lvlText w:val="%3."/>
      <w:lvlJc w:val="left"/>
      <w:pPr>
        <w:ind w:left="219" w:hanging="276"/>
        <w:jc w:val="left"/>
      </w:pPr>
      <w:rPr>
        <w:rFonts w:hint="default" w:ascii="Times New Roman" w:hAnsi="Times New Roman" w:eastAsia="Times New Roman" w:cs="Times New Roman"/>
        <w:b w:val="0"/>
        <w:bCs w:val="0"/>
        <w:i/>
        <w:iCs/>
        <w:w w:val="100"/>
        <w:sz w:val="27"/>
        <w:szCs w:val="27"/>
        <w:lang w:val="vi" w:eastAsia="en-US" w:bidi="ar-SA"/>
      </w:rPr>
    </w:lvl>
    <w:lvl w:ilvl="3">
      <w:start w:val="0"/>
      <w:numFmt w:val="bullet"/>
      <w:lvlText w:val="•"/>
      <w:lvlJc w:val="left"/>
      <w:pPr>
        <w:ind w:left="2483" w:hanging="276"/>
      </w:pPr>
      <w:rPr>
        <w:rFonts w:hint="default"/>
        <w:lang w:val="vi" w:eastAsia="en-US" w:bidi="ar-SA"/>
      </w:rPr>
    </w:lvl>
    <w:lvl w:ilvl="4">
      <w:start w:val="0"/>
      <w:numFmt w:val="bullet"/>
      <w:lvlText w:val="•"/>
      <w:lvlJc w:val="left"/>
      <w:pPr>
        <w:ind w:left="3475" w:hanging="276"/>
      </w:pPr>
      <w:rPr>
        <w:rFonts w:hint="default"/>
        <w:lang w:val="vi" w:eastAsia="en-US" w:bidi="ar-SA"/>
      </w:rPr>
    </w:lvl>
    <w:lvl w:ilvl="5">
      <w:start w:val="0"/>
      <w:numFmt w:val="bullet"/>
      <w:lvlText w:val="•"/>
      <w:lvlJc w:val="left"/>
      <w:pPr>
        <w:ind w:left="4467" w:hanging="276"/>
      </w:pPr>
      <w:rPr>
        <w:rFonts w:hint="default"/>
        <w:lang w:val="vi" w:eastAsia="en-US" w:bidi="ar-SA"/>
      </w:rPr>
    </w:lvl>
    <w:lvl w:ilvl="6">
      <w:start w:val="0"/>
      <w:numFmt w:val="bullet"/>
      <w:lvlText w:val="•"/>
      <w:lvlJc w:val="left"/>
      <w:pPr>
        <w:ind w:left="5459" w:hanging="276"/>
      </w:pPr>
      <w:rPr>
        <w:rFonts w:hint="default"/>
        <w:lang w:val="vi" w:eastAsia="en-US" w:bidi="ar-SA"/>
      </w:rPr>
    </w:lvl>
    <w:lvl w:ilvl="7">
      <w:start w:val="0"/>
      <w:numFmt w:val="bullet"/>
      <w:lvlText w:val="•"/>
      <w:lvlJc w:val="left"/>
      <w:pPr>
        <w:ind w:left="6450" w:hanging="276"/>
      </w:pPr>
      <w:rPr>
        <w:rFonts w:hint="default"/>
        <w:lang w:val="vi" w:eastAsia="en-US" w:bidi="ar-SA"/>
      </w:rPr>
    </w:lvl>
    <w:lvl w:ilvl="8">
      <w:start w:val="0"/>
      <w:numFmt w:val="bullet"/>
      <w:lvlText w:val="•"/>
      <w:lvlJc w:val="left"/>
      <w:pPr>
        <w:ind w:left="7442" w:hanging="276"/>
      </w:pPr>
      <w:rPr>
        <w:rFonts w:hint="default"/>
        <w:lang w:val="vi"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219"/>
      <w:jc w:val="both"/>
    </w:pPr>
    <w:rPr>
      <w:rFonts w:ascii="Times New Roman" w:hAnsi="Times New Roman" w:eastAsia="Times New Roman" w:cs="Times New Roman"/>
      <w:sz w:val="27"/>
      <w:szCs w:val="27"/>
      <w:lang w:val="vi" w:eastAsia="en-US" w:bidi="ar-SA"/>
    </w:rPr>
  </w:style>
  <w:style w:styleId="Title" w:type="paragraph">
    <w:name w:val="Title"/>
    <w:basedOn w:val="Normal"/>
    <w:uiPriority w:val="1"/>
    <w:qFormat/>
    <w:pPr>
      <w:spacing w:line="291" w:lineRule="exact"/>
      <w:ind w:left="60"/>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219"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luatvietnam.vn/tai-chinh/luat-47-2010-qh12-quoc-hoi-53468-d1.html"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TÒA ÁN NHÂN DÂN QUẬN 11 THÀNH PHỐ HỒ CHÍ MINH</dc:title>
  <dcterms:created xsi:type="dcterms:W3CDTF">2023-04-24T19:56:13Z</dcterms:created>
  <dcterms:modified xsi:type="dcterms:W3CDTF">2023-04-24T19:56:13Z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