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header1.xml" ContentType="application/vnd.openxmlformats-officedocument.wordprocessingml.header+xml"/>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tbl>
      <w:tblPr>
        <w:tblW w:w="0" w:type="auto"/>
        <w:jc w:val="left"/>
        <w:tblInd w:w="18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4121"/>
        <w:gridCol w:w="5128"/>
      </w:tblGrid>
      <w:tr>
        <w:trPr>
          <w:trHeight w:val="619" w:hRule="atLeast"/>
        </w:trPr>
        <w:tc>
          <w:tcPr>
            <w:tcW w:w="4121" w:type="dxa"/>
          </w:tcPr>
          <w:p>
            <w:pPr>
              <w:pStyle w:val="TableParagraph"/>
              <w:ind w:left="522" w:right="4" w:hanging="473"/>
              <w:rPr>
                <w:b/>
                <w:sz w:val="26"/>
              </w:rPr>
            </w:pPr>
            <w:r>
              <w:rPr>
                <w:b/>
                <w:spacing w:val="-14"/>
                <w:sz w:val="26"/>
              </w:rPr>
              <w:t>TÒA</w:t>
            </w:r>
            <w:r>
              <w:rPr>
                <w:b/>
                <w:spacing w:val="-30"/>
                <w:sz w:val="26"/>
              </w:rPr>
              <w:t> </w:t>
            </w:r>
            <w:r>
              <w:rPr>
                <w:b/>
                <w:spacing w:val="-14"/>
                <w:sz w:val="26"/>
              </w:rPr>
              <w:t>ÁN</w:t>
            </w:r>
            <w:r>
              <w:rPr>
                <w:b/>
                <w:spacing w:val="-30"/>
                <w:sz w:val="26"/>
              </w:rPr>
              <w:t> </w:t>
            </w:r>
            <w:r>
              <w:rPr>
                <w:b/>
                <w:spacing w:val="-14"/>
                <w:sz w:val="26"/>
              </w:rPr>
              <w:t>NHÂN</w:t>
            </w:r>
            <w:r>
              <w:rPr>
                <w:b/>
                <w:spacing w:val="-30"/>
                <w:sz w:val="26"/>
              </w:rPr>
              <w:t> </w:t>
            </w:r>
            <w:r>
              <w:rPr>
                <w:b/>
                <w:spacing w:val="-14"/>
                <w:sz w:val="26"/>
              </w:rPr>
              <w:t>DÂN</w:t>
            </w:r>
            <w:r>
              <w:rPr>
                <w:b/>
                <w:spacing w:val="-30"/>
                <w:sz w:val="26"/>
              </w:rPr>
              <w:t> </w:t>
            </w:r>
            <w:r>
              <w:rPr>
                <w:b/>
                <w:spacing w:val="-14"/>
                <w:sz w:val="26"/>
              </w:rPr>
              <w:t>TP.VŨNG</w:t>
            </w:r>
            <w:r>
              <w:rPr>
                <w:b/>
                <w:spacing w:val="-30"/>
                <w:sz w:val="26"/>
              </w:rPr>
              <w:t> </w:t>
            </w:r>
            <w:r>
              <w:rPr>
                <w:b/>
                <w:spacing w:val="-14"/>
                <w:sz w:val="26"/>
              </w:rPr>
              <w:t>TÀU </w:t>
            </w:r>
            <w:r>
              <w:rPr>
                <w:b/>
                <w:sz w:val="26"/>
              </w:rPr>
              <w:t>TỈNH</w:t>
            </w:r>
            <w:r>
              <w:rPr>
                <w:b/>
                <w:spacing w:val="-9"/>
                <w:sz w:val="26"/>
              </w:rPr>
              <w:t> </w:t>
            </w:r>
            <w:r>
              <w:rPr>
                <w:b/>
                <w:sz w:val="26"/>
              </w:rPr>
              <w:t>BÀ</w:t>
            </w:r>
            <w:r>
              <w:rPr>
                <w:b/>
                <w:spacing w:val="-32"/>
                <w:sz w:val="26"/>
              </w:rPr>
              <w:t> </w:t>
            </w:r>
            <w:r>
              <w:rPr>
                <w:b/>
                <w:sz w:val="26"/>
              </w:rPr>
              <w:t>RỊA</w:t>
            </w:r>
            <w:r>
              <w:rPr>
                <w:b/>
                <w:spacing w:val="-31"/>
                <w:sz w:val="26"/>
              </w:rPr>
              <w:t> </w:t>
            </w:r>
            <w:r>
              <w:rPr>
                <w:b/>
                <w:sz w:val="26"/>
              </w:rPr>
              <w:t>-</w:t>
            </w:r>
            <w:r>
              <w:rPr>
                <w:b/>
                <w:spacing w:val="-32"/>
                <w:sz w:val="26"/>
              </w:rPr>
              <w:t> </w:t>
            </w:r>
            <w:r>
              <w:rPr>
                <w:b/>
                <w:sz w:val="26"/>
              </w:rPr>
              <w:t>VŨNG</w:t>
            </w:r>
            <w:r>
              <w:rPr>
                <w:b/>
                <w:spacing w:val="-32"/>
                <w:sz w:val="26"/>
              </w:rPr>
              <w:t> </w:t>
            </w:r>
            <w:r>
              <w:rPr>
                <w:b/>
                <w:sz w:val="26"/>
              </w:rPr>
              <w:t>TÀU</w:t>
            </w:r>
          </w:p>
        </w:tc>
        <w:tc>
          <w:tcPr>
            <w:tcW w:w="5128" w:type="dxa"/>
          </w:tcPr>
          <w:p>
            <w:pPr>
              <w:pStyle w:val="TableParagraph"/>
              <w:spacing w:line="287" w:lineRule="exact"/>
              <w:ind w:left="189" w:right="55"/>
              <w:jc w:val="center"/>
              <w:rPr>
                <w:b/>
                <w:sz w:val="26"/>
              </w:rPr>
            </w:pPr>
            <w:r>
              <w:rPr>
                <w:b/>
                <w:spacing w:val="-14"/>
                <w:sz w:val="26"/>
              </w:rPr>
              <w:t>CỘNG</w:t>
            </w:r>
            <w:r>
              <w:rPr>
                <w:b/>
                <w:spacing w:val="-29"/>
                <w:sz w:val="26"/>
              </w:rPr>
              <w:t> </w:t>
            </w:r>
            <w:r>
              <w:rPr>
                <w:b/>
                <w:spacing w:val="-14"/>
                <w:sz w:val="26"/>
              </w:rPr>
              <w:t>HÒA</w:t>
            </w:r>
            <w:r>
              <w:rPr>
                <w:b/>
                <w:spacing w:val="-29"/>
                <w:sz w:val="26"/>
              </w:rPr>
              <w:t> </w:t>
            </w:r>
            <w:r>
              <w:rPr>
                <w:b/>
                <w:spacing w:val="-14"/>
                <w:sz w:val="26"/>
              </w:rPr>
              <w:t>XÃ</w:t>
            </w:r>
            <w:r>
              <w:rPr>
                <w:b/>
                <w:spacing w:val="-29"/>
                <w:sz w:val="26"/>
              </w:rPr>
              <w:t> </w:t>
            </w:r>
            <w:r>
              <w:rPr>
                <w:b/>
                <w:spacing w:val="-14"/>
                <w:sz w:val="26"/>
              </w:rPr>
              <w:t>HỘI</w:t>
            </w:r>
            <w:r>
              <w:rPr>
                <w:b/>
                <w:spacing w:val="-29"/>
                <w:sz w:val="26"/>
              </w:rPr>
              <w:t> </w:t>
            </w:r>
            <w:r>
              <w:rPr>
                <w:b/>
                <w:spacing w:val="-14"/>
                <w:sz w:val="26"/>
              </w:rPr>
              <w:t>CHỦ</w:t>
            </w:r>
            <w:r>
              <w:rPr>
                <w:b/>
                <w:spacing w:val="-29"/>
                <w:sz w:val="26"/>
              </w:rPr>
              <w:t> </w:t>
            </w:r>
            <w:r>
              <w:rPr>
                <w:b/>
                <w:spacing w:val="-14"/>
                <w:sz w:val="26"/>
              </w:rPr>
              <w:t>NGHĨA</w:t>
            </w:r>
            <w:r>
              <w:rPr>
                <w:b/>
                <w:spacing w:val="-29"/>
                <w:sz w:val="26"/>
              </w:rPr>
              <w:t> </w:t>
            </w:r>
            <w:r>
              <w:rPr>
                <w:b/>
                <w:spacing w:val="-14"/>
                <w:sz w:val="26"/>
              </w:rPr>
              <w:t>VIỆT</w:t>
            </w:r>
            <w:r>
              <w:rPr>
                <w:b/>
                <w:spacing w:val="-29"/>
                <w:sz w:val="26"/>
              </w:rPr>
              <w:t> </w:t>
            </w:r>
            <w:r>
              <w:rPr>
                <w:b/>
                <w:spacing w:val="-14"/>
                <w:sz w:val="26"/>
              </w:rPr>
              <w:t>NAM</w:t>
            </w:r>
          </w:p>
          <w:p>
            <w:pPr>
              <w:pStyle w:val="TableParagraph"/>
              <w:spacing w:before="1"/>
              <w:ind w:left="177" w:right="55"/>
              <w:jc w:val="center"/>
              <w:rPr>
                <w:b/>
                <w:sz w:val="26"/>
              </w:rPr>
            </w:pPr>
            <w:r>
              <w:rPr>
                <w:b/>
                <w:sz w:val="26"/>
              </w:rPr>
              <w:t>Độc</w:t>
            </w:r>
            <w:r>
              <w:rPr>
                <w:b/>
                <w:spacing w:val="-5"/>
                <w:sz w:val="26"/>
              </w:rPr>
              <w:t> </w:t>
            </w:r>
            <w:r>
              <w:rPr>
                <w:b/>
                <w:sz w:val="26"/>
              </w:rPr>
              <w:t>lập</w:t>
            </w:r>
            <w:r>
              <w:rPr>
                <w:b/>
                <w:spacing w:val="-3"/>
                <w:sz w:val="26"/>
              </w:rPr>
              <w:t> </w:t>
            </w:r>
            <w:r>
              <w:rPr>
                <w:b/>
                <w:sz w:val="26"/>
              </w:rPr>
              <w:t>-</w:t>
            </w:r>
            <w:r>
              <w:rPr>
                <w:b/>
                <w:spacing w:val="-1"/>
                <w:sz w:val="26"/>
              </w:rPr>
              <w:t> </w:t>
            </w:r>
            <w:r>
              <w:rPr>
                <w:b/>
                <w:sz w:val="26"/>
              </w:rPr>
              <w:t>Tự</w:t>
            </w:r>
            <w:r>
              <w:rPr>
                <w:b/>
                <w:spacing w:val="-4"/>
                <w:sz w:val="26"/>
              </w:rPr>
              <w:t> </w:t>
            </w:r>
            <w:r>
              <w:rPr>
                <w:b/>
                <w:sz w:val="26"/>
              </w:rPr>
              <w:t>do</w:t>
            </w:r>
            <w:r>
              <w:rPr>
                <w:b/>
                <w:spacing w:val="-4"/>
                <w:sz w:val="26"/>
              </w:rPr>
              <w:t> </w:t>
            </w:r>
            <w:r>
              <w:rPr>
                <w:b/>
                <w:sz w:val="26"/>
              </w:rPr>
              <w:t>-</w:t>
            </w:r>
            <w:r>
              <w:rPr>
                <w:b/>
                <w:spacing w:val="-1"/>
                <w:sz w:val="26"/>
              </w:rPr>
              <w:t> </w:t>
            </w:r>
            <w:r>
              <w:rPr>
                <w:b/>
                <w:sz w:val="26"/>
              </w:rPr>
              <w:t>Hạnh</w:t>
            </w:r>
            <w:r>
              <w:rPr>
                <w:b/>
                <w:spacing w:val="-4"/>
                <w:sz w:val="26"/>
              </w:rPr>
              <w:t> phúc</w:t>
            </w:r>
          </w:p>
        </w:tc>
      </w:tr>
      <w:tr>
        <w:trPr>
          <w:trHeight w:val="57" w:hRule="atLeast"/>
        </w:trPr>
        <w:tc>
          <w:tcPr>
            <w:tcW w:w="4121" w:type="dxa"/>
          </w:tcPr>
          <w:p>
            <w:pPr>
              <w:pStyle w:val="TableParagraph"/>
              <w:spacing w:line="20" w:lineRule="exact"/>
              <w:ind w:left="934"/>
              <w:rPr>
                <w:sz w:val="2"/>
              </w:rPr>
            </w:pPr>
            <w:r>
              <w:rPr>
                <w:sz w:val="2"/>
              </w:rPr>
              <w:pict>
                <v:group style="width:101.55pt;height:.75pt;mso-position-horizontal-relative:char;mso-position-vertical-relative:line" id="docshapegroup1" coordorigin="0,0" coordsize="2031,15">
                  <v:line style="position:absolute" from="0,8" to="2031,8" stroked="true" strokeweight=".75pt" strokecolor="#000000">
                    <v:stroke dashstyle="solid"/>
                  </v:line>
                </v:group>
              </w:pict>
            </w:r>
            <w:r>
              <w:rPr>
                <w:sz w:val="2"/>
              </w:rPr>
            </w:r>
          </w:p>
        </w:tc>
        <w:tc>
          <w:tcPr>
            <w:tcW w:w="5128" w:type="dxa"/>
          </w:tcPr>
          <w:p>
            <w:pPr>
              <w:pStyle w:val="TableParagraph"/>
              <w:ind w:left="0"/>
              <w:rPr>
                <w:sz w:val="5"/>
              </w:rPr>
            </w:pPr>
          </w:p>
          <w:p>
            <w:pPr>
              <w:pStyle w:val="TableParagraph"/>
              <w:spacing w:line="20" w:lineRule="exact"/>
              <w:ind w:left="1027"/>
              <w:rPr>
                <w:sz w:val="2"/>
              </w:rPr>
            </w:pPr>
            <w:r>
              <w:rPr>
                <w:sz w:val="2"/>
              </w:rPr>
              <w:pict>
                <v:group style="width:158.3pt;height:.75pt;mso-position-horizontal-relative:char;mso-position-vertical-relative:line" id="docshapegroup2" coordorigin="0,0" coordsize="3166,15">
                  <v:line style="position:absolute" from="0,8" to="3166,8" stroked="true" strokeweight=".75pt" strokecolor="#000000">
                    <v:stroke dashstyle="solid"/>
                  </v:line>
                </v:group>
              </w:pict>
            </w:r>
            <w:r>
              <w:rPr>
                <w:sz w:val="2"/>
              </w:rPr>
            </w:r>
          </w:p>
        </w:tc>
      </w:tr>
      <w:tr>
        <w:trPr>
          <w:trHeight w:val="648" w:hRule="atLeast"/>
        </w:trPr>
        <w:tc>
          <w:tcPr>
            <w:tcW w:w="4121" w:type="dxa"/>
          </w:tcPr>
          <w:p>
            <w:pPr>
              <w:pStyle w:val="TableParagraph"/>
              <w:spacing w:line="322" w:lineRule="exact"/>
              <w:ind w:left="1009" w:right="4" w:hanging="608"/>
              <w:rPr>
                <w:sz w:val="28"/>
              </w:rPr>
            </w:pPr>
            <w:r>
              <w:rPr>
                <w:sz w:val="28"/>
              </w:rPr>
              <w:t>Bản</w:t>
            </w:r>
            <w:r>
              <w:rPr>
                <w:spacing w:val="-12"/>
                <w:sz w:val="28"/>
              </w:rPr>
              <w:t> </w:t>
            </w:r>
            <w:r>
              <w:rPr>
                <w:sz w:val="28"/>
              </w:rPr>
              <w:t>án</w:t>
            </w:r>
            <w:r>
              <w:rPr>
                <w:spacing w:val="-12"/>
                <w:sz w:val="28"/>
              </w:rPr>
              <w:t> </w:t>
            </w:r>
            <w:r>
              <w:rPr>
                <w:sz w:val="28"/>
              </w:rPr>
              <w:t>số:</w:t>
            </w:r>
            <w:r>
              <w:rPr>
                <w:spacing w:val="-13"/>
                <w:sz w:val="28"/>
              </w:rPr>
              <w:t> </w:t>
            </w:r>
            <w:r>
              <w:rPr>
                <w:sz w:val="28"/>
              </w:rPr>
              <w:t>328/2022/HS-ST Ngày 25/11/2022</w:t>
            </w:r>
          </w:p>
        </w:tc>
        <w:tc>
          <w:tcPr>
            <w:tcW w:w="5128" w:type="dxa"/>
          </w:tcPr>
          <w:p>
            <w:pPr>
              <w:pStyle w:val="TableParagraph"/>
              <w:ind w:left="0"/>
              <w:rPr>
                <w:sz w:val="26"/>
              </w:rPr>
            </w:pPr>
          </w:p>
        </w:tc>
      </w:tr>
    </w:tbl>
    <w:p>
      <w:pPr>
        <w:pStyle w:val="BodyText"/>
        <w:spacing w:before="8"/>
        <w:ind w:left="0" w:firstLine="0"/>
        <w:jc w:val="left"/>
        <w:rPr>
          <w:sz w:val="21"/>
        </w:rPr>
      </w:pPr>
    </w:p>
    <w:p>
      <w:pPr>
        <w:spacing w:line="322" w:lineRule="exact" w:before="89"/>
        <w:ind w:left="3841" w:right="4010" w:firstLine="0"/>
        <w:jc w:val="center"/>
        <w:rPr>
          <w:b/>
          <w:sz w:val="28"/>
        </w:rPr>
      </w:pPr>
      <w:r>
        <w:rPr>
          <w:b/>
          <w:sz w:val="28"/>
        </w:rPr>
        <w:t>NHÂN</w:t>
      </w:r>
      <w:r>
        <w:rPr>
          <w:b/>
          <w:spacing w:val="-5"/>
          <w:sz w:val="28"/>
        </w:rPr>
        <w:t> </w:t>
      </w:r>
      <w:r>
        <w:rPr>
          <w:b/>
          <w:spacing w:val="-4"/>
          <w:sz w:val="28"/>
        </w:rPr>
        <w:t>DANH</w:t>
      </w:r>
    </w:p>
    <w:p>
      <w:pPr>
        <w:spacing w:before="0"/>
        <w:ind w:left="1333" w:right="1495" w:firstLine="0"/>
        <w:jc w:val="center"/>
        <w:rPr>
          <w:b/>
          <w:sz w:val="28"/>
        </w:rPr>
      </w:pPr>
      <w:r>
        <w:rPr>
          <w:b/>
          <w:sz w:val="28"/>
        </w:rPr>
        <w:t>NƯỚC</w:t>
      </w:r>
      <w:r>
        <w:rPr>
          <w:b/>
          <w:spacing w:val="-4"/>
          <w:sz w:val="28"/>
        </w:rPr>
        <w:t> </w:t>
      </w:r>
      <w:r>
        <w:rPr>
          <w:b/>
          <w:sz w:val="28"/>
        </w:rPr>
        <w:t>CỘNG</w:t>
      </w:r>
      <w:r>
        <w:rPr>
          <w:b/>
          <w:spacing w:val="-2"/>
          <w:sz w:val="28"/>
        </w:rPr>
        <w:t> </w:t>
      </w:r>
      <w:r>
        <w:rPr>
          <w:b/>
          <w:sz w:val="28"/>
        </w:rPr>
        <w:t>HÒA</w:t>
      </w:r>
      <w:r>
        <w:rPr>
          <w:b/>
          <w:spacing w:val="-4"/>
          <w:sz w:val="28"/>
        </w:rPr>
        <w:t> </w:t>
      </w:r>
      <w:r>
        <w:rPr>
          <w:b/>
          <w:sz w:val="28"/>
        </w:rPr>
        <w:t>XÃ</w:t>
      </w:r>
      <w:r>
        <w:rPr>
          <w:b/>
          <w:spacing w:val="-2"/>
          <w:sz w:val="28"/>
        </w:rPr>
        <w:t> </w:t>
      </w:r>
      <w:r>
        <w:rPr>
          <w:b/>
          <w:sz w:val="28"/>
        </w:rPr>
        <w:t>HỘI</w:t>
      </w:r>
      <w:r>
        <w:rPr>
          <w:b/>
          <w:spacing w:val="-2"/>
          <w:sz w:val="28"/>
        </w:rPr>
        <w:t> </w:t>
      </w:r>
      <w:r>
        <w:rPr>
          <w:b/>
          <w:sz w:val="28"/>
        </w:rPr>
        <w:t>CHỦ</w:t>
      </w:r>
      <w:r>
        <w:rPr>
          <w:b/>
          <w:spacing w:val="-3"/>
          <w:sz w:val="28"/>
        </w:rPr>
        <w:t> </w:t>
      </w:r>
      <w:r>
        <w:rPr>
          <w:b/>
          <w:sz w:val="28"/>
        </w:rPr>
        <w:t>NGHĨA</w:t>
      </w:r>
      <w:r>
        <w:rPr>
          <w:b/>
          <w:spacing w:val="-3"/>
          <w:sz w:val="28"/>
        </w:rPr>
        <w:t> </w:t>
      </w:r>
      <w:r>
        <w:rPr>
          <w:b/>
          <w:sz w:val="28"/>
        </w:rPr>
        <w:t>VIỆT</w:t>
      </w:r>
      <w:r>
        <w:rPr>
          <w:b/>
          <w:spacing w:val="-1"/>
          <w:sz w:val="28"/>
        </w:rPr>
        <w:t> </w:t>
      </w:r>
      <w:r>
        <w:rPr>
          <w:b/>
          <w:spacing w:val="-5"/>
          <w:sz w:val="28"/>
        </w:rPr>
        <w:t>NAM</w:t>
      </w:r>
    </w:p>
    <w:p>
      <w:pPr>
        <w:spacing w:line="242" w:lineRule="auto" w:before="120"/>
        <w:ind w:left="1990" w:right="2141" w:firstLine="0"/>
        <w:jc w:val="center"/>
        <w:rPr>
          <w:b/>
          <w:sz w:val="28"/>
        </w:rPr>
      </w:pPr>
      <w:r>
        <w:rPr>
          <w:b/>
          <w:spacing w:val="-12"/>
          <w:sz w:val="28"/>
        </w:rPr>
        <w:t>TÒA</w:t>
      </w:r>
      <w:r>
        <w:rPr>
          <w:b/>
          <w:spacing w:val="-33"/>
          <w:sz w:val="28"/>
        </w:rPr>
        <w:t> </w:t>
      </w:r>
      <w:r>
        <w:rPr>
          <w:b/>
          <w:spacing w:val="-12"/>
          <w:sz w:val="28"/>
        </w:rPr>
        <w:t>ÁN</w:t>
      </w:r>
      <w:r>
        <w:rPr>
          <w:b/>
          <w:spacing w:val="-33"/>
          <w:sz w:val="28"/>
        </w:rPr>
        <w:t> </w:t>
      </w:r>
      <w:r>
        <w:rPr>
          <w:b/>
          <w:spacing w:val="-12"/>
          <w:sz w:val="28"/>
        </w:rPr>
        <w:t>NHÂN</w:t>
      </w:r>
      <w:r>
        <w:rPr>
          <w:b/>
          <w:spacing w:val="-33"/>
          <w:sz w:val="28"/>
        </w:rPr>
        <w:t> </w:t>
      </w:r>
      <w:r>
        <w:rPr>
          <w:b/>
          <w:spacing w:val="-12"/>
          <w:sz w:val="28"/>
        </w:rPr>
        <w:t>DÂN</w:t>
      </w:r>
      <w:r>
        <w:rPr>
          <w:b/>
          <w:spacing w:val="-33"/>
          <w:sz w:val="28"/>
        </w:rPr>
        <w:t> </w:t>
      </w:r>
      <w:r>
        <w:rPr>
          <w:b/>
          <w:spacing w:val="-12"/>
          <w:sz w:val="28"/>
        </w:rPr>
        <w:t>THÀNH</w:t>
      </w:r>
      <w:r>
        <w:rPr>
          <w:b/>
          <w:spacing w:val="-32"/>
          <w:sz w:val="28"/>
        </w:rPr>
        <w:t> </w:t>
      </w:r>
      <w:r>
        <w:rPr>
          <w:b/>
          <w:spacing w:val="-12"/>
          <w:sz w:val="28"/>
        </w:rPr>
        <w:t>PHỐ</w:t>
      </w:r>
      <w:r>
        <w:rPr>
          <w:b/>
          <w:spacing w:val="-32"/>
          <w:sz w:val="28"/>
        </w:rPr>
        <w:t> </w:t>
      </w:r>
      <w:r>
        <w:rPr>
          <w:b/>
          <w:spacing w:val="-12"/>
          <w:sz w:val="28"/>
        </w:rPr>
        <w:t>VŨNG</w:t>
      </w:r>
      <w:r>
        <w:rPr>
          <w:b/>
          <w:spacing w:val="-32"/>
          <w:sz w:val="28"/>
        </w:rPr>
        <w:t> </w:t>
      </w:r>
      <w:r>
        <w:rPr>
          <w:b/>
          <w:spacing w:val="-12"/>
          <w:sz w:val="28"/>
        </w:rPr>
        <w:t>TÀU </w:t>
      </w:r>
      <w:r>
        <w:rPr>
          <w:b/>
          <w:sz w:val="28"/>
        </w:rPr>
        <w:t>TỈNH</w:t>
      </w:r>
      <w:r>
        <w:rPr>
          <w:b/>
          <w:spacing w:val="-35"/>
          <w:sz w:val="28"/>
        </w:rPr>
        <w:t> </w:t>
      </w:r>
      <w:r>
        <w:rPr>
          <w:b/>
          <w:sz w:val="28"/>
        </w:rPr>
        <w:t>BÀ</w:t>
      </w:r>
      <w:r>
        <w:rPr>
          <w:b/>
          <w:spacing w:val="-33"/>
          <w:sz w:val="28"/>
        </w:rPr>
        <w:t> </w:t>
      </w:r>
      <w:r>
        <w:rPr>
          <w:b/>
          <w:sz w:val="28"/>
        </w:rPr>
        <w:t>RỊA</w:t>
      </w:r>
      <w:r>
        <w:rPr>
          <w:b/>
          <w:spacing w:val="-33"/>
          <w:sz w:val="28"/>
        </w:rPr>
        <w:t> </w:t>
      </w:r>
      <w:r>
        <w:rPr>
          <w:b/>
          <w:sz w:val="28"/>
        </w:rPr>
        <w:t>-</w:t>
      </w:r>
      <w:r>
        <w:rPr>
          <w:b/>
          <w:spacing w:val="-32"/>
          <w:sz w:val="28"/>
        </w:rPr>
        <w:t> </w:t>
      </w:r>
      <w:r>
        <w:rPr>
          <w:b/>
          <w:sz w:val="28"/>
        </w:rPr>
        <w:t>VŨNG</w:t>
      </w:r>
      <w:r>
        <w:rPr>
          <w:b/>
          <w:spacing w:val="-35"/>
          <w:sz w:val="28"/>
        </w:rPr>
        <w:t> </w:t>
      </w:r>
      <w:r>
        <w:rPr>
          <w:b/>
          <w:sz w:val="28"/>
        </w:rPr>
        <w:t>TÀU</w:t>
      </w:r>
    </w:p>
    <w:p>
      <w:pPr>
        <w:spacing w:before="117"/>
        <w:ind w:left="710" w:right="0" w:firstLine="0"/>
        <w:jc w:val="left"/>
        <w:rPr>
          <w:b/>
          <w:i/>
          <w:sz w:val="28"/>
        </w:rPr>
      </w:pPr>
      <w:r>
        <w:rPr>
          <w:b/>
          <w:i/>
          <w:sz w:val="28"/>
        </w:rPr>
        <w:t>-</w:t>
      </w:r>
      <w:r>
        <w:rPr>
          <w:b/>
          <w:i/>
          <w:spacing w:val="-4"/>
          <w:sz w:val="28"/>
        </w:rPr>
        <w:t> </w:t>
      </w:r>
      <w:r>
        <w:rPr>
          <w:b/>
          <w:i/>
          <w:sz w:val="28"/>
        </w:rPr>
        <w:t>Thành</w:t>
      </w:r>
      <w:r>
        <w:rPr>
          <w:b/>
          <w:i/>
          <w:spacing w:val="-4"/>
          <w:sz w:val="28"/>
        </w:rPr>
        <w:t> </w:t>
      </w:r>
      <w:r>
        <w:rPr>
          <w:b/>
          <w:i/>
          <w:sz w:val="28"/>
        </w:rPr>
        <w:t>phần</w:t>
      </w:r>
      <w:r>
        <w:rPr>
          <w:b/>
          <w:i/>
          <w:spacing w:val="-3"/>
          <w:sz w:val="28"/>
        </w:rPr>
        <w:t> </w:t>
      </w:r>
      <w:r>
        <w:rPr>
          <w:b/>
          <w:i/>
          <w:sz w:val="28"/>
        </w:rPr>
        <w:t>Hội</w:t>
      </w:r>
      <w:r>
        <w:rPr>
          <w:b/>
          <w:i/>
          <w:spacing w:val="-5"/>
          <w:sz w:val="28"/>
        </w:rPr>
        <w:t> </w:t>
      </w:r>
      <w:r>
        <w:rPr>
          <w:b/>
          <w:i/>
          <w:sz w:val="28"/>
        </w:rPr>
        <w:t>đồng</w:t>
      </w:r>
      <w:r>
        <w:rPr>
          <w:b/>
          <w:i/>
          <w:spacing w:val="-5"/>
          <w:sz w:val="28"/>
        </w:rPr>
        <w:t> </w:t>
      </w:r>
      <w:r>
        <w:rPr>
          <w:b/>
          <w:i/>
          <w:sz w:val="28"/>
        </w:rPr>
        <w:t>xét</w:t>
      </w:r>
      <w:r>
        <w:rPr>
          <w:b/>
          <w:i/>
          <w:spacing w:val="-2"/>
          <w:sz w:val="28"/>
        </w:rPr>
        <w:t> </w:t>
      </w:r>
      <w:r>
        <w:rPr>
          <w:b/>
          <w:i/>
          <w:sz w:val="28"/>
        </w:rPr>
        <w:t>xử</w:t>
      </w:r>
      <w:r>
        <w:rPr>
          <w:b/>
          <w:i/>
          <w:spacing w:val="-6"/>
          <w:sz w:val="28"/>
        </w:rPr>
        <w:t> </w:t>
      </w:r>
      <w:r>
        <w:rPr>
          <w:b/>
          <w:i/>
          <w:sz w:val="28"/>
        </w:rPr>
        <w:t>sơ</w:t>
      </w:r>
      <w:r>
        <w:rPr>
          <w:b/>
          <w:i/>
          <w:spacing w:val="-6"/>
          <w:sz w:val="28"/>
        </w:rPr>
        <w:t> </w:t>
      </w:r>
      <w:r>
        <w:rPr>
          <w:b/>
          <w:i/>
          <w:sz w:val="28"/>
        </w:rPr>
        <w:t>thẩm</w:t>
      </w:r>
      <w:r>
        <w:rPr>
          <w:b/>
          <w:i/>
          <w:spacing w:val="-2"/>
          <w:sz w:val="28"/>
        </w:rPr>
        <w:t> </w:t>
      </w:r>
      <w:r>
        <w:rPr>
          <w:b/>
          <w:i/>
          <w:sz w:val="28"/>
        </w:rPr>
        <w:t>gồm</w:t>
      </w:r>
      <w:r>
        <w:rPr>
          <w:b/>
          <w:i/>
          <w:spacing w:val="2"/>
          <w:sz w:val="28"/>
        </w:rPr>
        <w:t> </w:t>
      </w:r>
      <w:r>
        <w:rPr>
          <w:b/>
          <w:i/>
          <w:spacing w:val="-5"/>
          <w:sz w:val="28"/>
        </w:rPr>
        <w:t>có:</w:t>
      </w:r>
    </w:p>
    <w:p>
      <w:pPr>
        <w:spacing w:before="41"/>
        <w:ind w:left="710" w:right="0" w:firstLine="0"/>
        <w:jc w:val="left"/>
        <w:rPr>
          <w:sz w:val="28"/>
        </w:rPr>
      </w:pPr>
      <w:r>
        <w:rPr>
          <w:i/>
          <w:sz w:val="28"/>
        </w:rPr>
        <w:t>Thẩm</w:t>
      </w:r>
      <w:r>
        <w:rPr>
          <w:i/>
          <w:spacing w:val="-9"/>
          <w:sz w:val="28"/>
        </w:rPr>
        <w:t> </w:t>
      </w:r>
      <w:r>
        <w:rPr>
          <w:i/>
          <w:sz w:val="28"/>
        </w:rPr>
        <w:t>phán</w:t>
      </w:r>
      <w:r>
        <w:rPr>
          <w:i/>
          <w:spacing w:val="-1"/>
          <w:sz w:val="28"/>
        </w:rPr>
        <w:t> </w:t>
      </w:r>
      <w:r>
        <w:rPr>
          <w:i/>
          <w:sz w:val="28"/>
        </w:rPr>
        <w:t>-</w:t>
      </w:r>
      <w:r>
        <w:rPr>
          <w:i/>
          <w:spacing w:val="-3"/>
          <w:sz w:val="28"/>
        </w:rPr>
        <w:t> </w:t>
      </w:r>
      <w:r>
        <w:rPr>
          <w:i/>
          <w:sz w:val="28"/>
        </w:rPr>
        <w:t>Chủ</w:t>
      </w:r>
      <w:r>
        <w:rPr>
          <w:i/>
          <w:spacing w:val="-1"/>
          <w:sz w:val="28"/>
        </w:rPr>
        <w:t> </w:t>
      </w:r>
      <w:r>
        <w:rPr>
          <w:i/>
          <w:sz w:val="28"/>
        </w:rPr>
        <w:t>tọa</w:t>
      </w:r>
      <w:r>
        <w:rPr>
          <w:i/>
          <w:spacing w:val="-3"/>
          <w:sz w:val="28"/>
        </w:rPr>
        <w:t> </w:t>
      </w:r>
      <w:r>
        <w:rPr>
          <w:i/>
          <w:sz w:val="28"/>
        </w:rPr>
        <w:t>phiên</w:t>
      </w:r>
      <w:r>
        <w:rPr>
          <w:i/>
          <w:spacing w:val="-1"/>
          <w:sz w:val="28"/>
        </w:rPr>
        <w:t> </w:t>
      </w:r>
      <w:r>
        <w:rPr>
          <w:i/>
          <w:sz w:val="28"/>
        </w:rPr>
        <w:t>tòa:</w:t>
      </w:r>
      <w:r>
        <w:rPr>
          <w:i/>
          <w:spacing w:val="-3"/>
          <w:sz w:val="28"/>
        </w:rPr>
        <w:t> </w:t>
      </w:r>
      <w:r>
        <w:rPr>
          <w:sz w:val="28"/>
        </w:rPr>
        <w:t>Bà</w:t>
      </w:r>
      <w:r>
        <w:rPr>
          <w:spacing w:val="-3"/>
          <w:sz w:val="28"/>
        </w:rPr>
        <w:t> </w:t>
      </w:r>
      <w:r>
        <w:rPr>
          <w:sz w:val="28"/>
        </w:rPr>
        <w:t>Trịnh</w:t>
      </w:r>
      <w:r>
        <w:rPr>
          <w:spacing w:val="-5"/>
          <w:sz w:val="28"/>
        </w:rPr>
        <w:t> </w:t>
      </w:r>
      <w:r>
        <w:rPr>
          <w:sz w:val="28"/>
        </w:rPr>
        <w:t>Thị</w:t>
      </w:r>
      <w:r>
        <w:rPr>
          <w:spacing w:val="-1"/>
          <w:sz w:val="28"/>
        </w:rPr>
        <w:t> </w:t>
      </w:r>
      <w:r>
        <w:rPr>
          <w:spacing w:val="-2"/>
          <w:sz w:val="28"/>
        </w:rPr>
        <w:t>Thường</w:t>
      </w:r>
    </w:p>
    <w:p>
      <w:pPr>
        <w:spacing w:before="48"/>
        <w:ind w:left="710" w:right="0" w:firstLine="0"/>
        <w:jc w:val="left"/>
        <w:rPr>
          <w:i/>
          <w:sz w:val="28"/>
        </w:rPr>
      </w:pPr>
      <w:r>
        <w:rPr>
          <w:i/>
          <w:sz w:val="28"/>
        </w:rPr>
        <w:t>Các</w:t>
      </w:r>
      <w:r>
        <w:rPr>
          <w:i/>
          <w:spacing w:val="-5"/>
          <w:sz w:val="28"/>
        </w:rPr>
        <w:t> </w:t>
      </w:r>
      <w:r>
        <w:rPr>
          <w:i/>
          <w:sz w:val="28"/>
        </w:rPr>
        <w:t>Hội</w:t>
      </w:r>
      <w:r>
        <w:rPr>
          <w:i/>
          <w:spacing w:val="-3"/>
          <w:sz w:val="28"/>
        </w:rPr>
        <w:t> </w:t>
      </w:r>
      <w:r>
        <w:rPr>
          <w:i/>
          <w:sz w:val="28"/>
        </w:rPr>
        <w:t>thẩm</w:t>
      </w:r>
      <w:r>
        <w:rPr>
          <w:i/>
          <w:spacing w:val="-3"/>
          <w:sz w:val="28"/>
        </w:rPr>
        <w:t> </w:t>
      </w:r>
      <w:r>
        <w:rPr>
          <w:i/>
          <w:sz w:val="28"/>
        </w:rPr>
        <w:t>nhân</w:t>
      </w:r>
      <w:r>
        <w:rPr>
          <w:i/>
          <w:spacing w:val="-2"/>
          <w:sz w:val="28"/>
        </w:rPr>
        <w:t> </w:t>
      </w:r>
      <w:r>
        <w:rPr>
          <w:i/>
          <w:spacing w:val="-4"/>
          <w:sz w:val="28"/>
        </w:rPr>
        <w:t>dân:</w:t>
      </w:r>
    </w:p>
    <w:p>
      <w:pPr>
        <w:pStyle w:val="ListParagraph"/>
        <w:numPr>
          <w:ilvl w:val="0"/>
          <w:numId w:val="1"/>
        </w:numPr>
        <w:tabs>
          <w:tab w:pos="992" w:val="left" w:leader="none"/>
        </w:tabs>
        <w:spacing w:line="240" w:lineRule="auto" w:before="50" w:after="0"/>
        <w:ind w:left="991" w:right="0" w:hanging="282"/>
        <w:jc w:val="left"/>
        <w:rPr>
          <w:sz w:val="28"/>
        </w:rPr>
      </w:pPr>
      <w:r>
        <w:rPr>
          <w:sz w:val="28"/>
        </w:rPr>
        <w:t>Ông</w:t>
      </w:r>
      <w:r>
        <w:rPr>
          <w:spacing w:val="-2"/>
          <w:sz w:val="28"/>
        </w:rPr>
        <w:t> </w:t>
      </w:r>
      <w:r>
        <w:rPr>
          <w:sz w:val="28"/>
        </w:rPr>
        <w:t>Nguyễn</w:t>
      </w:r>
      <w:r>
        <w:rPr>
          <w:spacing w:val="-1"/>
          <w:sz w:val="28"/>
        </w:rPr>
        <w:t> </w:t>
      </w:r>
      <w:r>
        <w:rPr>
          <w:sz w:val="28"/>
        </w:rPr>
        <w:t>Văn</w:t>
      </w:r>
      <w:r>
        <w:rPr>
          <w:spacing w:val="-4"/>
          <w:sz w:val="28"/>
        </w:rPr>
        <w:t> </w:t>
      </w:r>
      <w:r>
        <w:rPr>
          <w:sz w:val="28"/>
        </w:rPr>
        <w:t>Tám</w:t>
      </w:r>
      <w:r>
        <w:rPr>
          <w:spacing w:val="-6"/>
          <w:sz w:val="28"/>
        </w:rPr>
        <w:t> </w:t>
      </w:r>
      <w:r>
        <w:rPr>
          <w:sz w:val="28"/>
        </w:rPr>
        <w:t>–</w:t>
      </w:r>
      <w:r>
        <w:rPr>
          <w:spacing w:val="-2"/>
          <w:sz w:val="28"/>
        </w:rPr>
        <w:t> </w:t>
      </w:r>
      <w:r>
        <w:rPr>
          <w:sz w:val="28"/>
        </w:rPr>
        <w:t>Cán</w:t>
      </w:r>
      <w:r>
        <w:rPr>
          <w:spacing w:val="-1"/>
          <w:sz w:val="28"/>
        </w:rPr>
        <w:t> </w:t>
      </w:r>
      <w:r>
        <w:rPr>
          <w:sz w:val="28"/>
        </w:rPr>
        <w:t>bộ</w:t>
      </w:r>
      <w:r>
        <w:rPr>
          <w:spacing w:val="-1"/>
          <w:sz w:val="28"/>
        </w:rPr>
        <w:t> </w:t>
      </w:r>
      <w:r>
        <w:rPr>
          <w:sz w:val="28"/>
        </w:rPr>
        <w:t>hưu</w:t>
      </w:r>
      <w:r>
        <w:rPr>
          <w:spacing w:val="-1"/>
          <w:sz w:val="28"/>
        </w:rPr>
        <w:t> </w:t>
      </w:r>
      <w:r>
        <w:rPr>
          <w:spacing w:val="-4"/>
          <w:sz w:val="28"/>
        </w:rPr>
        <w:t>trí.</w:t>
      </w:r>
    </w:p>
    <w:p>
      <w:pPr>
        <w:pStyle w:val="ListParagraph"/>
        <w:numPr>
          <w:ilvl w:val="0"/>
          <w:numId w:val="1"/>
        </w:numPr>
        <w:tabs>
          <w:tab w:pos="1020" w:val="left" w:leader="none"/>
        </w:tabs>
        <w:spacing w:line="276" w:lineRule="auto" w:before="48" w:after="0"/>
        <w:ind w:left="144" w:right="313" w:firstLine="566"/>
        <w:jc w:val="both"/>
        <w:rPr>
          <w:sz w:val="28"/>
        </w:rPr>
      </w:pPr>
      <w:r>
        <w:rPr>
          <w:sz w:val="28"/>
        </w:rPr>
        <w:t>Bà Phan Thị Mỹ Hạnh – Phó Hiệu trưởng Trường THPT Trần Nguyên Hãn thành phố Vũng Tàu</w:t>
      </w:r>
    </w:p>
    <w:p>
      <w:pPr>
        <w:pStyle w:val="ListParagraph"/>
        <w:numPr>
          <w:ilvl w:val="1"/>
          <w:numId w:val="1"/>
        </w:numPr>
        <w:tabs>
          <w:tab w:pos="879" w:val="left" w:leader="none"/>
        </w:tabs>
        <w:spacing w:line="278" w:lineRule="auto" w:before="0" w:after="0"/>
        <w:ind w:left="144" w:right="312" w:firstLine="566"/>
        <w:jc w:val="both"/>
        <w:rPr>
          <w:b/>
          <w:i/>
          <w:sz w:val="28"/>
        </w:rPr>
      </w:pPr>
      <w:r>
        <w:rPr>
          <w:b/>
          <w:i/>
          <w:sz w:val="28"/>
        </w:rPr>
        <w:t>Thư</w:t>
      </w:r>
      <w:r>
        <w:rPr>
          <w:b/>
          <w:i/>
          <w:spacing w:val="-2"/>
          <w:sz w:val="28"/>
        </w:rPr>
        <w:t> </w:t>
      </w:r>
      <w:r>
        <w:rPr>
          <w:b/>
          <w:i/>
          <w:sz w:val="28"/>
        </w:rPr>
        <w:t>ký</w:t>
      </w:r>
      <w:r>
        <w:rPr>
          <w:b/>
          <w:i/>
          <w:spacing w:val="-2"/>
          <w:sz w:val="28"/>
        </w:rPr>
        <w:t> </w:t>
      </w:r>
      <w:r>
        <w:rPr>
          <w:b/>
          <w:i/>
          <w:sz w:val="28"/>
        </w:rPr>
        <w:t>phiên</w:t>
      </w:r>
      <w:r>
        <w:rPr>
          <w:b/>
          <w:i/>
          <w:spacing w:val="-2"/>
          <w:sz w:val="28"/>
        </w:rPr>
        <w:t> </w:t>
      </w:r>
      <w:r>
        <w:rPr>
          <w:b/>
          <w:i/>
          <w:sz w:val="28"/>
        </w:rPr>
        <w:t>tòa: </w:t>
      </w:r>
      <w:r>
        <w:rPr>
          <w:sz w:val="28"/>
        </w:rPr>
        <w:t>Ông Hoàng Văn Vững -</w:t>
      </w:r>
      <w:r>
        <w:rPr>
          <w:spacing w:val="-1"/>
          <w:sz w:val="28"/>
        </w:rPr>
        <w:t> </w:t>
      </w:r>
      <w:r>
        <w:rPr>
          <w:sz w:val="28"/>
        </w:rPr>
        <w:t>Thư</w:t>
      </w:r>
      <w:r>
        <w:rPr>
          <w:spacing w:val="-3"/>
          <w:sz w:val="28"/>
        </w:rPr>
        <w:t> </w:t>
      </w:r>
      <w:r>
        <w:rPr>
          <w:sz w:val="28"/>
        </w:rPr>
        <w:t>ký Tòa án nhân</w:t>
      </w:r>
      <w:r>
        <w:rPr>
          <w:spacing w:val="-1"/>
          <w:sz w:val="28"/>
        </w:rPr>
        <w:t> </w:t>
      </w:r>
      <w:r>
        <w:rPr>
          <w:sz w:val="28"/>
        </w:rPr>
        <w:t>dân</w:t>
      </w:r>
      <w:r>
        <w:rPr>
          <w:spacing w:val="-1"/>
          <w:sz w:val="28"/>
        </w:rPr>
        <w:t> </w:t>
      </w:r>
      <w:r>
        <w:rPr>
          <w:sz w:val="28"/>
        </w:rPr>
        <w:t>thành phố Vũng Tàu.</w:t>
      </w:r>
    </w:p>
    <w:p>
      <w:pPr>
        <w:pStyle w:val="ListParagraph"/>
        <w:numPr>
          <w:ilvl w:val="1"/>
          <w:numId w:val="1"/>
        </w:numPr>
        <w:tabs>
          <w:tab w:pos="903" w:val="left" w:leader="none"/>
        </w:tabs>
        <w:spacing w:line="271" w:lineRule="auto" w:before="0" w:after="0"/>
        <w:ind w:left="144" w:right="306" w:firstLine="566"/>
        <w:jc w:val="both"/>
        <w:rPr>
          <w:b/>
          <w:i/>
          <w:sz w:val="28"/>
        </w:rPr>
      </w:pPr>
      <w:r>
        <w:rPr>
          <w:b/>
          <w:i/>
          <w:sz w:val="28"/>
        </w:rPr>
        <w:t>Đại diện Viện kiểm sát nhân dân thành phố Vũng Tàu, tỉnh Bà Rịa -</w:t>
      </w:r>
      <w:r>
        <w:rPr>
          <w:b/>
          <w:i/>
          <w:sz w:val="28"/>
        </w:rPr>
        <w:t> Vũng Tàu tham gia phiên tòa</w:t>
      </w:r>
      <w:r>
        <w:rPr>
          <w:b/>
          <w:sz w:val="28"/>
        </w:rPr>
        <w:t>: </w:t>
      </w:r>
      <w:r>
        <w:rPr>
          <w:sz w:val="28"/>
        </w:rPr>
        <w:t>Ông Đoàn Văn Hồng - Kiểm sát viên.</w:t>
      </w:r>
    </w:p>
    <w:p>
      <w:pPr>
        <w:pStyle w:val="BodyText"/>
        <w:spacing w:line="276" w:lineRule="auto" w:before="67"/>
        <w:ind w:right="309"/>
      </w:pPr>
      <w:r>
        <w:rPr/>
        <w:t>Ngày 25 tháng 11 năm 2022, tại trụ sở Tòa án nhân dân </w:t>
      </w:r>
      <w:r>
        <w:rPr>
          <w:position w:val="2"/>
        </w:rPr>
        <w:t>thành phố Vũng Tàu, tỉnh Bà Rịa – Vũng Tàu, </w:t>
      </w:r>
      <w:r>
        <w:rPr/>
        <w:t>xét xử sơ thẩm công khai vụ án hình sự thụ lý số 292/2022/TLST-HS ngày 04 tháng 11 năm 2022, theo Quyết định đưa vụ án ra xét xử số 362/2022/QĐXXST-HS ngày 11 tháng 11 năm</w:t>
      </w:r>
      <w:r>
        <w:rPr>
          <w:spacing w:val="-1"/>
        </w:rPr>
        <w:t> </w:t>
      </w:r>
      <w:r>
        <w:rPr/>
        <w:t>2022 và Thông báo dời thời gian xét xử số 45/2022/TB-TA ngày 18/11/2022 đối với bị cáo:</w:t>
      </w:r>
    </w:p>
    <w:p>
      <w:pPr>
        <w:pStyle w:val="BodyText"/>
        <w:spacing w:line="276" w:lineRule="auto" w:before="60"/>
        <w:ind w:right="307"/>
      </w:pPr>
      <w:r>
        <w:rPr>
          <w:b/>
        </w:rPr>
        <w:t>Lưu Tấn P, </w:t>
      </w:r>
      <w:r>
        <w:rPr/>
        <w:t>sinh năm 2000 tại Bà Rịa – Vũng Tàu; Hộ khẩu thường trú: Không</w:t>
      </w:r>
      <w:r>
        <w:rPr>
          <w:spacing w:val="-2"/>
        </w:rPr>
        <w:t> </w:t>
      </w:r>
      <w:r>
        <w:rPr/>
        <w:t>đăng</w:t>
      </w:r>
      <w:r>
        <w:rPr>
          <w:spacing w:val="-2"/>
        </w:rPr>
        <w:t> </w:t>
      </w:r>
      <w:r>
        <w:rPr/>
        <w:t>ký; chỗ</w:t>
      </w:r>
      <w:r>
        <w:rPr>
          <w:spacing w:val="-2"/>
        </w:rPr>
        <w:t> </w:t>
      </w:r>
      <w:r>
        <w:rPr/>
        <w:t>ở trước</w:t>
      </w:r>
      <w:r>
        <w:rPr>
          <w:spacing w:val="-1"/>
        </w:rPr>
        <w:t> </w:t>
      </w:r>
      <w:r>
        <w:rPr/>
        <w:t>khi</w:t>
      </w:r>
      <w:r>
        <w:rPr>
          <w:spacing w:val="-1"/>
        </w:rPr>
        <w:t> </w:t>
      </w:r>
      <w:r>
        <w:rPr/>
        <w:t>bị bắt:</w:t>
      </w:r>
      <w:r>
        <w:rPr>
          <w:spacing w:val="-1"/>
        </w:rPr>
        <w:t> </w:t>
      </w:r>
      <w:r>
        <w:rPr/>
        <w:t>Không có</w:t>
      </w:r>
      <w:r>
        <w:rPr>
          <w:spacing w:val="-2"/>
        </w:rPr>
        <w:t> </w:t>
      </w:r>
      <w:r>
        <w:rPr/>
        <w:t>nơi</w:t>
      </w:r>
      <w:r>
        <w:rPr>
          <w:spacing w:val="-1"/>
        </w:rPr>
        <w:t> </w:t>
      </w:r>
      <w:r>
        <w:rPr/>
        <w:t>cư</w:t>
      </w:r>
      <w:r>
        <w:rPr>
          <w:spacing w:val="-2"/>
        </w:rPr>
        <w:t> </w:t>
      </w:r>
      <w:r>
        <w:rPr/>
        <w:t>trú ổn</w:t>
      </w:r>
      <w:r>
        <w:rPr>
          <w:spacing w:val="-2"/>
        </w:rPr>
        <w:t> </w:t>
      </w:r>
      <w:r>
        <w:rPr/>
        <w:t>định;</w:t>
      </w:r>
      <w:r>
        <w:rPr>
          <w:spacing w:val="-1"/>
        </w:rPr>
        <w:t> </w:t>
      </w:r>
      <w:r>
        <w:rPr/>
        <w:t>trình</w:t>
      </w:r>
      <w:r>
        <w:rPr>
          <w:spacing w:val="-1"/>
        </w:rPr>
        <w:t> </w:t>
      </w:r>
      <w:r>
        <w:rPr/>
        <w:t>độ</w:t>
      </w:r>
      <w:r>
        <w:rPr>
          <w:spacing w:val="-1"/>
        </w:rPr>
        <w:t> </w:t>
      </w:r>
      <w:r>
        <w:rPr/>
        <w:t>văn hóa: 4/12; nghề nghiệp: không; dân tộc: Kinh; tôn giáo: Không; quốc tịch: Việt Nam; giới tính: Nam; bị cáo không biết họ tên cha; mẹ tên Lưu Ngọc C, sinh</w:t>
      </w:r>
      <w:r>
        <w:rPr>
          <w:spacing w:val="40"/>
        </w:rPr>
        <w:t> </w:t>
      </w:r>
      <w:r>
        <w:rPr/>
        <w:t>năm 1984;</w:t>
      </w:r>
    </w:p>
    <w:p>
      <w:pPr>
        <w:pStyle w:val="BodyText"/>
        <w:ind w:right="313"/>
      </w:pPr>
      <w:r>
        <w:rPr/>
        <w:t>Tiền án: Ngày 23/9/2020, bị Tòa án nhân dân thành phố Vũng Tàu, tỉnh Bà Rịa – Vũng Tàu tuyên phạt 06 (sáu) tháng tù, về tội “Trộm</w:t>
      </w:r>
      <w:r>
        <w:rPr>
          <w:spacing w:val="-1"/>
        </w:rPr>
        <w:t> </w:t>
      </w:r>
      <w:r>
        <w:rPr/>
        <w:t>cắp tài sản” theo Bản án số 216/2020/HSST ngày 23/9/2020, đã chấp hành xong án phạt tù vào ngày 25/11/2020 và đã nộp án phí vào ngày 23/12/2020.</w:t>
      </w:r>
    </w:p>
    <w:p>
      <w:pPr>
        <w:pStyle w:val="BodyText"/>
        <w:spacing w:line="322" w:lineRule="exact" w:before="1"/>
        <w:ind w:left="710" w:firstLine="0"/>
      </w:pPr>
      <w:r>
        <w:rPr/>
        <w:t>Tiền</w:t>
      </w:r>
      <w:r>
        <w:rPr>
          <w:spacing w:val="-4"/>
        </w:rPr>
        <w:t> </w:t>
      </w:r>
      <w:r>
        <w:rPr/>
        <w:t>sự:</w:t>
      </w:r>
      <w:r>
        <w:rPr>
          <w:spacing w:val="-1"/>
        </w:rPr>
        <w:t> </w:t>
      </w:r>
      <w:r>
        <w:rPr>
          <w:spacing w:val="-2"/>
        </w:rPr>
        <w:t>Không.</w:t>
      </w:r>
    </w:p>
    <w:p>
      <w:pPr>
        <w:pStyle w:val="BodyText"/>
        <w:ind w:right="307"/>
      </w:pPr>
      <w:r>
        <w:rPr/>
        <w:t>Bị cáo bị bắt ngày 17 tháng 8 năm 2022, hiện đang tạm giam tại Nhà tạm giữ Công an thành phố Vũng Tàu. (có mặt).</w:t>
      </w:r>
    </w:p>
    <w:p>
      <w:pPr>
        <w:pStyle w:val="ListParagraph"/>
        <w:numPr>
          <w:ilvl w:val="1"/>
          <w:numId w:val="1"/>
        </w:numPr>
        <w:tabs>
          <w:tab w:pos="874" w:val="left" w:leader="none"/>
        </w:tabs>
        <w:spacing w:line="321" w:lineRule="exact" w:before="0" w:after="0"/>
        <w:ind w:left="874" w:right="0" w:hanging="164"/>
        <w:jc w:val="both"/>
        <w:rPr>
          <w:sz w:val="28"/>
        </w:rPr>
      </w:pPr>
      <w:r>
        <w:rPr>
          <w:sz w:val="28"/>
        </w:rPr>
        <w:t>Bị</w:t>
      </w:r>
      <w:r>
        <w:rPr>
          <w:spacing w:val="-2"/>
          <w:sz w:val="28"/>
        </w:rPr>
        <w:t> </w:t>
      </w:r>
      <w:r>
        <w:rPr>
          <w:sz w:val="28"/>
        </w:rPr>
        <w:t>hại:</w:t>
      </w:r>
      <w:r>
        <w:rPr>
          <w:spacing w:val="-2"/>
          <w:sz w:val="28"/>
        </w:rPr>
        <w:t> </w:t>
      </w:r>
      <w:r>
        <w:rPr>
          <w:sz w:val="28"/>
        </w:rPr>
        <w:t>Cháu</w:t>
      </w:r>
      <w:r>
        <w:rPr>
          <w:spacing w:val="-2"/>
          <w:sz w:val="28"/>
        </w:rPr>
        <w:t> </w:t>
      </w:r>
      <w:r>
        <w:rPr>
          <w:sz w:val="28"/>
        </w:rPr>
        <w:t>Trần</w:t>
      </w:r>
      <w:r>
        <w:rPr>
          <w:spacing w:val="-1"/>
          <w:sz w:val="28"/>
        </w:rPr>
        <w:t> </w:t>
      </w:r>
      <w:r>
        <w:rPr>
          <w:sz w:val="28"/>
        </w:rPr>
        <w:t>Tấn</w:t>
      </w:r>
      <w:r>
        <w:rPr>
          <w:spacing w:val="-2"/>
          <w:sz w:val="28"/>
        </w:rPr>
        <w:t> </w:t>
      </w:r>
      <w:r>
        <w:rPr>
          <w:sz w:val="28"/>
        </w:rPr>
        <w:t>B,</w:t>
      </w:r>
      <w:r>
        <w:rPr>
          <w:spacing w:val="-3"/>
          <w:sz w:val="28"/>
        </w:rPr>
        <w:t> </w:t>
      </w:r>
      <w:r>
        <w:rPr>
          <w:sz w:val="28"/>
        </w:rPr>
        <w:t>sinh</w:t>
      </w:r>
      <w:r>
        <w:rPr>
          <w:spacing w:val="-4"/>
          <w:sz w:val="28"/>
        </w:rPr>
        <w:t> </w:t>
      </w:r>
      <w:r>
        <w:rPr>
          <w:sz w:val="28"/>
        </w:rPr>
        <w:t>ngày</w:t>
      </w:r>
      <w:r>
        <w:rPr>
          <w:spacing w:val="-6"/>
          <w:sz w:val="28"/>
        </w:rPr>
        <w:t> </w:t>
      </w:r>
      <w:r>
        <w:rPr>
          <w:spacing w:val="-2"/>
          <w:sz w:val="28"/>
        </w:rPr>
        <w:t>29/6/2006;</w:t>
      </w:r>
    </w:p>
    <w:p>
      <w:pPr>
        <w:pStyle w:val="BodyText"/>
        <w:ind w:right="311"/>
      </w:pPr>
      <w:r>
        <w:rPr/>
        <w:t>Người đại diện hợp pháp của cháu B: Bà Bùi Thị Thùy T, sinh năm 1970 (mẹ bị hại)</w:t>
      </w:r>
    </w:p>
    <w:p>
      <w:pPr>
        <w:pStyle w:val="BodyText"/>
        <w:spacing w:before="2"/>
        <w:ind w:left="710" w:firstLine="0"/>
      </w:pPr>
      <w:r>
        <w:rPr/>
        <w:t>Cùng</w:t>
      </w:r>
      <w:r>
        <w:rPr>
          <w:spacing w:val="24"/>
        </w:rPr>
        <w:t> </w:t>
      </w:r>
      <w:r>
        <w:rPr/>
        <w:t>địa</w:t>
      </w:r>
      <w:r>
        <w:rPr>
          <w:spacing w:val="26"/>
        </w:rPr>
        <w:t> </w:t>
      </w:r>
      <w:r>
        <w:rPr/>
        <w:t>chỉ:</w:t>
      </w:r>
      <w:r>
        <w:rPr>
          <w:spacing w:val="25"/>
        </w:rPr>
        <w:t> </w:t>
      </w:r>
      <w:r>
        <w:rPr/>
        <w:t>153</w:t>
      </w:r>
      <w:r>
        <w:rPr>
          <w:spacing w:val="24"/>
        </w:rPr>
        <w:t> </w:t>
      </w:r>
      <w:r>
        <w:rPr/>
        <w:t>đường</w:t>
      </w:r>
      <w:r>
        <w:rPr>
          <w:spacing w:val="26"/>
        </w:rPr>
        <w:t> </w:t>
      </w:r>
      <w:r>
        <w:rPr/>
        <w:t>V,</w:t>
      </w:r>
      <w:r>
        <w:rPr>
          <w:spacing w:val="24"/>
        </w:rPr>
        <w:t> </w:t>
      </w:r>
      <w:r>
        <w:rPr/>
        <w:t>phường</w:t>
      </w:r>
      <w:r>
        <w:rPr>
          <w:spacing w:val="28"/>
        </w:rPr>
        <w:t> </w:t>
      </w:r>
      <w:r>
        <w:rPr/>
        <w:t>T,</w:t>
      </w:r>
      <w:r>
        <w:rPr>
          <w:spacing w:val="24"/>
        </w:rPr>
        <w:t> </w:t>
      </w:r>
      <w:r>
        <w:rPr/>
        <w:t>thành</w:t>
      </w:r>
      <w:r>
        <w:rPr>
          <w:spacing w:val="24"/>
        </w:rPr>
        <w:t> </w:t>
      </w:r>
      <w:r>
        <w:rPr/>
        <w:t>phố</w:t>
      </w:r>
      <w:r>
        <w:rPr>
          <w:spacing w:val="28"/>
        </w:rPr>
        <w:t> </w:t>
      </w:r>
      <w:r>
        <w:rPr/>
        <w:t>V,</w:t>
      </w:r>
      <w:r>
        <w:rPr>
          <w:spacing w:val="23"/>
        </w:rPr>
        <w:t> </w:t>
      </w:r>
      <w:r>
        <w:rPr/>
        <w:t>tỉnh</w:t>
      </w:r>
      <w:r>
        <w:rPr>
          <w:spacing w:val="26"/>
        </w:rPr>
        <w:t> </w:t>
      </w:r>
      <w:r>
        <w:rPr/>
        <w:t>Bà</w:t>
      </w:r>
      <w:r>
        <w:rPr>
          <w:spacing w:val="22"/>
        </w:rPr>
        <w:t> </w:t>
      </w:r>
      <w:r>
        <w:rPr/>
        <w:t>Rịa</w:t>
      </w:r>
      <w:r>
        <w:rPr>
          <w:spacing w:val="26"/>
        </w:rPr>
        <w:t> </w:t>
      </w:r>
      <w:r>
        <w:rPr/>
        <w:t>–</w:t>
      </w:r>
      <w:r>
        <w:rPr>
          <w:spacing w:val="27"/>
        </w:rPr>
        <w:t> </w:t>
      </w:r>
      <w:r>
        <w:rPr>
          <w:spacing w:val="-4"/>
        </w:rPr>
        <w:t>Vũng</w:t>
      </w:r>
    </w:p>
    <w:p>
      <w:pPr>
        <w:spacing w:after="0"/>
        <w:sectPr>
          <w:type w:val="continuous"/>
          <w:pgSz w:w="11910" w:h="16840"/>
          <w:pgMar w:top="1120" w:bottom="280" w:left="1500" w:right="820"/>
        </w:sectPr>
      </w:pPr>
    </w:p>
    <w:p>
      <w:pPr>
        <w:pStyle w:val="BodyText"/>
        <w:spacing w:before="79"/>
        <w:ind w:firstLine="0"/>
      </w:pPr>
      <w:r>
        <w:rPr/>
        <w:t>Tàu</w:t>
      </w:r>
      <w:r>
        <w:rPr>
          <w:spacing w:val="-2"/>
        </w:rPr>
        <w:t> </w:t>
      </w:r>
      <w:r>
        <w:rPr/>
        <w:t>(cháu B</w:t>
      </w:r>
      <w:r>
        <w:rPr>
          <w:spacing w:val="-5"/>
        </w:rPr>
        <w:t> </w:t>
      </w:r>
      <w:r>
        <w:rPr/>
        <w:t>và</w:t>
      </w:r>
      <w:r>
        <w:rPr>
          <w:spacing w:val="-4"/>
        </w:rPr>
        <w:t> </w:t>
      </w:r>
      <w:r>
        <w:rPr/>
        <w:t>bà T</w:t>
      </w:r>
      <w:r>
        <w:rPr>
          <w:spacing w:val="-4"/>
        </w:rPr>
        <w:t> </w:t>
      </w:r>
      <w:r>
        <w:rPr/>
        <w:t>đều vắng </w:t>
      </w:r>
      <w:r>
        <w:rPr>
          <w:spacing w:val="-4"/>
        </w:rPr>
        <w:t>mặt).</w:t>
      </w:r>
    </w:p>
    <w:p>
      <w:pPr>
        <w:spacing w:before="127"/>
        <w:ind w:left="1333" w:right="938" w:firstLine="0"/>
        <w:jc w:val="center"/>
        <w:rPr>
          <w:b/>
          <w:sz w:val="28"/>
        </w:rPr>
      </w:pPr>
      <w:r>
        <w:rPr>
          <w:b/>
          <w:sz w:val="28"/>
        </w:rPr>
        <w:t>NỘI</w:t>
      </w:r>
      <w:r>
        <w:rPr>
          <w:b/>
          <w:spacing w:val="-3"/>
          <w:sz w:val="28"/>
        </w:rPr>
        <w:t> </w:t>
      </w:r>
      <w:r>
        <w:rPr>
          <w:b/>
          <w:sz w:val="28"/>
        </w:rPr>
        <w:t>DUNG</w:t>
      </w:r>
      <w:r>
        <w:rPr>
          <w:b/>
          <w:spacing w:val="-3"/>
          <w:sz w:val="28"/>
        </w:rPr>
        <w:t> </w:t>
      </w:r>
      <w:r>
        <w:rPr>
          <w:b/>
          <w:sz w:val="28"/>
        </w:rPr>
        <w:t>VỤ</w:t>
      </w:r>
      <w:r>
        <w:rPr>
          <w:b/>
          <w:spacing w:val="-4"/>
          <w:sz w:val="28"/>
        </w:rPr>
        <w:t> </w:t>
      </w:r>
      <w:r>
        <w:rPr>
          <w:b/>
          <w:spacing w:val="-5"/>
          <w:sz w:val="28"/>
        </w:rPr>
        <w:t>ÁN:</w:t>
      </w:r>
    </w:p>
    <w:p>
      <w:pPr>
        <w:pStyle w:val="BodyText"/>
        <w:spacing w:line="276" w:lineRule="auto" w:before="163"/>
        <w:ind w:right="312"/>
      </w:pPr>
      <w:r>
        <w:rPr/>
        <w:t>Theo các tài liệu có trong hồ sơ vụ án và diễn biến tại phiên tòa, nội dung</w:t>
      </w:r>
      <w:r>
        <w:rPr>
          <w:spacing w:val="40"/>
        </w:rPr>
        <w:t> </w:t>
      </w:r>
      <w:r>
        <w:rPr/>
        <w:t>vụ án được tóm tắt như sau:</w:t>
      </w:r>
    </w:p>
    <w:p>
      <w:pPr>
        <w:pStyle w:val="BodyText"/>
        <w:ind w:right="276"/>
      </w:pPr>
      <w:r>
        <w:rPr/>
        <w:t>Lưu Tấn P là nhân viên làm việc tại khu vui chơi giải trí “lô tô show" của Công viên Thỏ Trắng thuộc phường T, thành phố Vũng Tàu, tỉnh Bà Rịa Vũng Tàu. Khoảng 23 giờ 00 phút ngày 16/8/2022, khu vui chơi đóng cửa nên P xắp xếp lại các sạp bán hàng. Trong khi làm việc cùng với đồng nghiệp tên là Trần Tấn B(sinh năm 2006; nơi cư trú: khóm T, phường M, thành phố L, tỉnh A; chỗ</w:t>
      </w:r>
      <w:r>
        <w:rPr>
          <w:spacing w:val="40"/>
        </w:rPr>
        <w:t> </w:t>
      </w:r>
      <w:r>
        <w:rPr/>
        <w:t>ở: nhà</w:t>
      </w:r>
      <w:r>
        <w:rPr>
          <w:spacing w:val="-2"/>
        </w:rPr>
        <w:t> </w:t>
      </w:r>
      <w:r>
        <w:rPr/>
        <w:t>trọ</w:t>
      </w:r>
      <w:r>
        <w:rPr>
          <w:spacing w:val="-1"/>
        </w:rPr>
        <w:t> </w:t>
      </w:r>
      <w:r>
        <w:rPr/>
        <w:t>số</w:t>
      </w:r>
      <w:r>
        <w:rPr>
          <w:spacing w:val="-1"/>
        </w:rPr>
        <w:t> </w:t>
      </w:r>
      <w:r>
        <w:rPr/>
        <w:t>153</w:t>
      </w:r>
      <w:r>
        <w:rPr>
          <w:spacing w:val="-1"/>
        </w:rPr>
        <w:t> </w:t>
      </w:r>
      <w:r>
        <w:rPr/>
        <w:t>đường Võ Thị Sáu,</w:t>
      </w:r>
      <w:r>
        <w:rPr>
          <w:spacing w:val="-1"/>
        </w:rPr>
        <w:t> </w:t>
      </w:r>
      <w:r>
        <w:rPr/>
        <w:t>phường Thắng Tam,</w:t>
      </w:r>
      <w:r>
        <w:rPr>
          <w:spacing w:val="-1"/>
        </w:rPr>
        <w:t> </w:t>
      </w:r>
      <w:r>
        <w:rPr/>
        <w:t>phố Vũng Tàu,</w:t>
      </w:r>
      <w:r>
        <w:rPr>
          <w:spacing w:val="-1"/>
        </w:rPr>
        <w:t> </w:t>
      </w:r>
      <w:r>
        <w:rPr/>
        <w:t>tỉnh Bà Rịa – Vũng Tàu), P quan sát thấy B cất 01 (một) máy tính bảng ở bên trong cốp xe mô tô hiệu Attila biển số 72L5-5865 của B nên P nảy sinh ý định chiếm đoạt chiếc máy tính bảng này để mang đi bán lấy tiền tiêu xài. P giả vờ hỏi B mượn chìa khoá xe để sử dụng ngoáy lỗ tai của mình, B đồng ý và đưa cho P chìa khoá xe cho P. Sau khi có chìa khóa xe mô tô hiệu Attila biển số 72L5-5865, lợi dụng lúc B đang làm việc, P lén lút đi đến chỗ để xe mô tô sử dụng chìa khóa mở cốp xe mô tô hiệu Attila lấy 01 (một) máy tính bảng hiệu Galaxy Tab A8. Sau khi chiếm đoạt được tài sản, P mang cất giấu máy tính bảng bên trong bảng quảng cáo của sạp bán hàng gần đó khoảng 50m rồi quay lại trả chìa khóa xe cho</w:t>
      </w:r>
      <w:r>
        <w:rPr>
          <w:spacing w:val="40"/>
        </w:rPr>
        <w:t> </w:t>
      </w:r>
      <w:r>
        <w:rPr/>
        <w:t>B. Đến khoảng 23 giờ 30 cùng ngày, B P hiện máy tính bảng của mình bị mất nên đến Công an trình báo. Công an phường Thắng Tam</w:t>
      </w:r>
      <w:r>
        <w:rPr>
          <w:spacing w:val="-3"/>
        </w:rPr>
        <w:t> </w:t>
      </w:r>
      <w:r>
        <w:rPr/>
        <w:t>triệu tập Lưu Tấn P đến làm việc và P đã khai nhận hành vi trộm cắp nêu trên.</w:t>
      </w:r>
    </w:p>
    <w:p>
      <w:pPr>
        <w:pStyle w:val="BodyText"/>
        <w:spacing w:line="268" w:lineRule="auto" w:before="33"/>
        <w:ind w:right="303"/>
      </w:pPr>
      <w:r>
        <w:rPr/>
        <w:t>Tại Kết</w:t>
      </w:r>
      <w:r>
        <w:rPr>
          <w:spacing w:val="-2"/>
        </w:rPr>
        <w:t> </w:t>
      </w:r>
      <w:r>
        <w:rPr/>
        <w:t>luận</w:t>
      </w:r>
      <w:r>
        <w:rPr>
          <w:spacing w:val="-2"/>
        </w:rPr>
        <w:t> </w:t>
      </w:r>
      <w:r>
        <w:rPr/>
        <w:t>định</w:t>
      </w:r>
      <w:r>
        <w:rPr>
          <w:spacing w:val="-2"/>
        </w:rPr>
        <w:t> </w:t>
      </w:r>
      <w:r>
        <w:rPr/>
        <w:t>giá</w:t>
      </w:r>
      <w:r>
        <w:rPr>
          <w:spacing w:val="-5"/>
        </w:rPr>
        <w:t> </w:t>
      </w:r>
      <w:r>
        <w:rPr/>
        <w:t>tài</w:t>
      </w:r>
      <w:r>
        <w:rPr>
          <w:spacing w:val="-2"/>
        </w:rPr>
        <w:t> </w:t>
      </w:r>
      <w:r>
        <w:rPr/>
        <w:t>sản</w:t>
      </w:r>
      <w:r>
        <w:rPr>
          <w:spacing w:val="-2"/>
        </w:rPr>
        <w:t> </w:t>
      </w:r>
      <w:r>
        <w:rPr/>
        <w:t>số: 172/KL-HĐĐG-TTHS,</w:t>
      </w:r>
      <w:r>
        <w:rPr>
          <w:spacing w:val="-2"/>
        </w:rPr>
        <w:t> </w:t>
      </w:r>
      <w:r>
        <w:rPr/>
        <w:t>ngày</w:t>
      </w:r>
      <w:r>
        <w:rPr>
          <w:spacing w:val="-4"/>
        </w:rPr>
        <w:t> </w:t>
      </w:r>
      <w:r>
        <w:rPr/>
        <w:t>09/9/2022</w:t>
      </w:r>
      <w:r>
        <w:rPr>
          <w:spacing w:val="-1"/>
        </w:rPr>
        <w:t> </w:t>
      </w:r>
      <w:r>
        <w:rPr/>
        <w:t>của Hội đồng định giá tài sản trong tố tụng hình sự kết luận: 01 (một) máy tính bảng hiệu Samsung Galaxy Tab A8 2022 X205 gray; số IMEI 351424282620407 có giá trị là 4.500.000đ (bốn triệu, năm trăm ngàn đồng).</w:t>
      </w:r>
    </w:p>
    <w:p>
      <w:pPr>
        <w:pStyle w:val="BodyText"/>
        <w:spacing w:line="286" w:lineRule="exact"/>
        <w:ind w:left="710" w:firstLine="0"/>
      </w:pPr>
      <w:r>
        <w:rPr/>
        <w:t>Tại</w:t>
      </w:r>
      <w:r>
        <w:rPr>
          <w:spacing w:val="-2"/>
        </w:rPr>
        <w:t> </w:t>
      </w:r>
      <w:r>
        <w:rPr/>
        <w:t>cơ</w:t>
      </w:r>
      <w:r>
        <w:rPr>
          <w:spacing w:val="-2"/>
        </w:rPr>
        <w:t> </w:t>
      </w:r>
      <w:r>
        <w:rPr/>
        <w:t>quan</w:t>
      </w:r>
      <w:r>
        <w:rPr>
          <w:spacing w:val="-1"/>
        </w:rPr>
        <w:t> </w:t>
      </w:r>
      <w:r>
        <w:rPr/>
        <w:t>Công</w:t>
      </w:r>
      <w:r>
        <w:rPr>
          <w:spacing w:val="-1"/>
        </w:rPr>
        <w:t> </w:t>
      </w:r>
      <w:r>
        <w:rPr/>
        <w:t>an Lưu</w:t>
      </w:r>
      <w:r>
        <w:rPr>
          <w:spacing w:val="-1"/>
        </w:rPr>
        <w:t> </w:t>
      </w:r>
      <w:r>
        <w:rPr/>
        <w:t>Tấn</w:t>
      </w:r>
      <w:r>
        <w:rPr>
          <w:spacing w:val="-2"/>
        </w:rPr>
        <w:t> </w:t>
      </w:r>
      <w:r>
        <w:rPr/>
        <w:t>P</w:t>
      </w:r>
      <w:r>
        <w:rPr>
          <w:spacing w:val="-3"/>
        </w:rPr>
        <w:t> </w:t>
      </w:r>
      <w:r>
        <w:rPr/>
        <w:t>đã</w:t>
      </w:r>
      <w:r>
        <w:rPr>
          <w:spacing w:val="-5"/>
        </w:rPr>
        <w:t> </w:t>
      </w:r>
      <w:r>
        <w:rPr/>
        <w:t>khai</w:t>
      </w:r>
      <w:r>
        <w:rPr>
          <w:spacing w:val="-4"/>
        </w:rPr>
        <w:t> </w:t>
      </w:r>
      <w:r>
        <w:rPr/>
        <w:t>nhận</w:t>
      </w:r>
      <w:r>
        <w:rPr>
          <w:spacing w:val="-1"/>
        </w:rPr>
        <w:t> </w:t>
      </w:r>
      <w:r>
        <w:rPr/>
        <w:t>toàn</w:t>
      </w:r>
      <w:r>
        <w:rPr>
          <w:spacing w:val="-1"/>
        </w:rPr>
        <w:t> </w:t>
      </w:r>
      <w:r>
        <w:rPr/>
        <w:t>bộ</w:t>
      </w:r>
      <w:r>
        <w:rPr>
          <w:spacing w:val="-1"/>
        </w:rPr>
        <w:t> </w:t>
      </w:r>
      <w:r>
        <w:rPr/>
        <w:t>hành</w:t>
      </w:r>
      <w:r>
        <w:rPr>
          <w:spacing w:val="-5"/>
        </w:rPr>
        <w:t> </w:t>
      </w:r>
      <w:r>
        <w:rPr/>
        <w:t>vi</w:t>
      </w:r>
      <w:r>
        <w:rPr>
          <w:spacing w:val="-4"/>
        </w:rPr>
        <w:t> </w:t>
      </w:r>
      <w:r>
        <w:rPr/>
        <w:t>phạm</w:t>
      </w:r>
      <w:r>
        <w:rPr>
          <w:spacing w:val="-7"/>
        </w:rPr>
        <w:t> </w:t>
      </w:r>
      <w:r>
        <w:rPr/>
        <w:t>tội</w:t>
      </w:r>
      <w:r>
        <w:rPr>
          <w:spacing w:val="-1"/>
        </w:rPr>
        <w:t> </w:t>
      </w:r>
      <w:r>
        <w:rPr>
          <w:spacing w:val="-5"/>
        </w:rPr>
        <w:t>của</w:t>
      </w:r>
    </w:p>
    <w:p>
      <w:pPr>
        <w:pStyle w:val="BodyText"/>
        <w:ind w:firstLine="0"/>
      </w:pPr>
      <w:r>
        <w:rPr/>
        <w:t>mình</w:t>
      </w:r>
      <w:r>
        <w:rPr>
          <w:spacing w:val="-2"/>
        </w:rPr>
        <w:t> </w:t>
      </w:r>
      <w:r>
        <w:rPr/>
        <w:t>(Bút</w:t>
      </w:r>
      <w:r>
        <w:rPr>
          <w:spacing w:val="-1"/>
        </w:rPr>
        <w:t> </w:t>
      </w:r>
      <w:r>
        <w:rPr/>
        <w:t>lục</w:t>
      </w:r>
      <w:r>
        <w:rPr>
          <w:spacing w:val="-2"/>
        </w:rPr>
        <w:t> </w:t>
      </w:r>
      <w:r>
        <w:rPr/>
        <w:t>điều tra</w:t>
      </w:r>
      <w:r>
        <w:rPr>
          <w:spacing w:val="-3"/>
        </w:rPr>
        <w:t> </w:t>
      </w:r>
      <w:r>
        <w:rPr/>
        <w:t>từ</w:t>
      </w:r>
      <w:r>
        <w:rPr>
          <w:spacing w:val="-3"/>
        </w:rPr>
        <w:t> </w:t>
      </w:r>
      <w:r>
        <w:rPr/>
        <w:t>số</w:t>
      </w:r>
      <w:r>
        <w:rPr>
          <w:spacing w:val="-4"/>
        </w:rPr>
        <w:t> </w:t>
      </w:r>
      <w:r>
        <w:rPr/>
        <w:t>40</w:t>
      </w:r>
      <w:r>
        <w:rPr>
          <w:spacing w:val="-1"/>
        </w:rPr>
        <w:t> </w:t>
      </w:r>
      <w:r>
        <w:rPr/>
        <w:t>-</w:t>
      </w:r>
      <w:r>
        <w:rPr>
          <w:spacing w:val="-3"/>
        </w:rPr>
        <w:t> </w:t>
      </w:r>
      <w:r>
        <w:rPr>
          <w:spacing w:val="-4"/>
        </w:rPr>
        <w:t>48).</w:t>
      </w:r>
    </w:p>
    <w:p>
      <w:pPr>
        <w:pStyle w:val="BodyText"/>
        <w:spacing w:before="2"/>
        <w:ind w:right="313"/>
      </w:pPr>
      <w:r>
        <w:rPr/>
        <w:t>Quá trình điều tra, bị cáo Lưu Tấn P đã thành khẩn khai báo, ăn năn hối cải về hành vi phạm tội của mình, bị cáo P phạm tội lần này thuộc trường hợp tái </w:t>
      </w:r>
      <w:r>
        <w:rPr>
          <w:spacing w:val="-2"/>
        </w:rPr>
        <w:t>phạm.</w:t>
      </w:r>
    </w:p>
    <w:p>
      <w:pPr>
        <w:spacing w:line="321" w:lineRule="exact" w:before="0"/>
        <w:ind w:left="701" w:right="0" w:firstLine="0"/>
        <w:jc w:val="both"/>
        <w:rPr>
          <w:i/>
          <w:sz w:val="28"/>
        </w:rPr>
      </w:pPr>
      <w:r>
        <w:rPr>
          <w:i/>
          <w:sz w:val="28"/>
        </w:rPr>
        <w:t>Thu giữ</w:t>
      </w:r>
      <w:r>
        <w:rPr>
          <w:i/>
          <w:spacing w:val="-1"/>
          <w:sz w:val="28"/>
        </w:rPr>
        <w:t> </w:t>
      </w:r>
      <w:r>
        <w:rPr>
          <w:i/>
          <w:sz w:val="28"/>
        </w:rPr>
        <w:t>và</w:t>
      </w:r>
      <w:r>
        <w:rPr>
          <w:i/>
          <w:spacing w:val="-1"/>
          <w:sz w:val="28"/>
        </w:rPr>
        <w:t> </w:t>
      </w:r>
      <w:r>
        <w:rPr>
          <w:i/>
          <w:sz w:val="28"/>
        </w:rPr>
        <w:t>xử</w:t>
      </w:r>
      <w:r>
        <w:rPr>
          <w:i/>
          <w:spacing w:val="-1"/>
          <w:sz w:val="28"/>
        </w:rPr>
        <w:t> </w:t>
      </w:r>
      <w:r>
        <w:rPr>
          <w:i/>
          <w:sz w:val="28"/>
        </w:rPr>
        <w:t>lý</w:t>
      </w:r>
      <w:r>
        <w:rPr>
          <w:i/>
          <w:spacing w:val="-3"/>
          <w:sz w:val="28"/>
        </w:rPr>
        <w:t> </w:t>
      </w:r>
      <w:r>
        <w:rPr>
          <w:i/>
          <w:sz w:val="28"/>
        </w:rPr>
        <w:t>vật</w:t>
      </w:r>
      <w:r>
        <w:rPr>
          <w:i/>
          <w:spacing w:val="1"/>
          <w:sz w:val="28"/>
        </w:rPr>
        <w:t> </w:t>
      </w:r>
      <w:r>
        <w:rPr>
          <w:i/>
          <w:spacing w:val="-2"/>
          <w:sz w:val="28"/>
        </w:rPr>
        <w:t>chứng:</w:t>
      </w:r>
    </w:p>
    <w:p>
      <w:pPr>
        <w:pStyle w:val="BodyText"/>
        <w:ind w:right="304"/>
      </w:pPr>
      <w:r>
        <w:rPr/>
        <w:t>Cơ quan điều tra đã thu giữ: 01 (một) máy tính bảng hiệu Samsung Galaxy </w:t>
      </w:r>
      <w:r>
        <w:rPr>
          <w:spacing w:val="-4"/>
        </w:rPr>
        <w:t>Tab</w:t>
      </w:r>
      <w:r>
        <w:rPr/>
        <w:t> </w:t>
      </w:r>
      <w:r>
        <w:rPr>
          <w:spacing w:val="-4"/>
        </w:rPr>
        <w:t>A8.</w:t>
      </w:r>
      <w:r>
        <w:rPr>
          <w:spacing w:val="-13"/>
        </w:rPr>
        <w:t> </w:t>
      </w:r>
      <w:r>
        <w:rPr>
          <w:spacing w:val="-4"/>
        </w:rPr>
        <w:t>Cơ</w:t>
      </w:r>
      <w:r>
        <w:rPr>
          <w:spacing w:val="-13"/>
        </w:rPr>
        <w:t> </w:t>
      </w:r>
      <w:r>
        <w:rPr>
          <w:spacing w:val="-4"/>
        </w:rPr>
        <w:t>quan</w:t>
      </w:r>
      <w:r>
        <w:rPr>
          <w:spacing w:val="-12"/>
        </w:rPr>
        <w:t> </w:t>
      </w:r>
      <w:r>
        <w:rPr>
          <w:spacing w:val="-4"/>
        </w:rPr>
        <w:t>điều</w:t>
      </w:r>
      <w:r>
        <w:rPr>
          <w:spacing w:val="-12"/>
        </w:rPr>
        <w:t> </w:t>
      </w:r>
      <w:r>
        <w:rPr>
          <w:spacing w:val="-4"/>
        </w:rPr>
        <w:t>tra</w:t>
      </w:r>
      <w:r>
        <w:rPr>
          <w:spacing w:val="-13"/>
        </w:rPr>
        <w:t> </w:t>
      </w:r>
      <w:r>
        <w:rPr>
          <w:spacing w:val="-4"/>
        </w:rPr>
        <w:t>đã</w:t>
      </w:r>
      <w:r>
        <w:rPr>
          <w:spacing w:val="-10"/>
        </w:rPr>
        <w:t> </w:t>
      </w:r>
      <w:r>
        <w:rPr>
          <w:spacing w:val="-4"/>
        </w:rPr>
        <w:t>ra</w:t>
      </w:r>
      <w:r>
        <w:rPr>
          <w:spacing w:val="-10"/>
        </w:rPr>
        <w:t> </w:t>
      </w:r>
      <w:r>
        <w:rPr>
          <w:spacing w:val="-4"/>
        </w:rPr>
        <w:t>Quyết</w:t>
      </w:r>
      <w:r>
        <w:rPr>
          <w:spacing w:val="-12"/>
        </w:rPr>
        <w:t> </w:t>
      </w:r>
      <w:r>
        <w:rPr>
          <w:spacing w:val="-4"/>
        </w:rPr>
        <w:t>định</w:t>
      </w:r>
      <w:r>
        <w:rPr>
          <w:spacing w:val="-12"/>
        </w:rPr>
        <w:t> </w:t>
      </w:r>
      <w:r>
        <w:rPr>
          <w:spacing w:val="-4"/>
        </w:rPr>
        <w:t>xử</w:t>
      </w:r>
      <w:r>
        <w:rPr>
          <w:spacing w:val="-14"/>
        </w:rPr>
        <w:t> </w:t>
      </w:r>
      <w:r>
        <w:rPr>
          <w:spacing w:val="-4"/>
        </w:rPr>
        <w:t>lý</w:t>
      </w:r>
      <w:r>
        <w:rPr>
          <w:spacing w:val="-12"/>
        </w:rPr>
        <w:t> </w:t>
      </w:r>
      <w:r>
        <w:rPr>
          <w:spacing w:val="-4"/>
        </w:rPr>
        <w:t>vật</w:t>
      </w:r>
      <w:r>
        <w:rPr>
          <w:spacing w:val="-12"/>
        </w:rPr>
        <w:t> </w:t>
      </w:r>
      <w:r>
        <w:rPr>
          <w:spacing w:val="-4"/>
        </w:rPr>
        <w:t>chứng</w:t>
      </w:r>
      <w:r>
        <w:rPr>
          <w:spacing w:val="-12"/>
        </w:rPr>
        <w:t> </w:t>
      </w:r>
      <w:r>
        <w:rPr>
          <w:spacing w:val="-4"/>
        </w:rPr>
        <w:t>trả</w:t>
      </w:r>
      <w:r>
        <w:rPr>
          <w:spacing w:val="-13"/>
        </w:rPr>
        <w:t> </w:t>
      </w:r>
      <w:r>
        <w:rPr>
          <w:spacing w:val="-4"/>
        </w:rPr>
        <w:t>lại</w:t>
      </w:r>
      <w:r>
        <w:rPr>
          <w:spacing w:val="-12"/>
        </w:rPr>
        <w:t> </w:t>
      </w:r>
      <w:r>
        <w:rPr>
          <w:spacing w:val="-4"/>
        </w:rPr>
        <w:t>tài</w:t>
      </w:r>
      <w:r>
        <w:rPr>
          <w:spacing w:val="-12"/>
        </w:rPr>
        <w:t> </w:t>
      </w:r>
      <w:r>
        <w:rPr>
          <w:spacing w:val="-4"/>
        </w:rPr>
        <w:t>sản</w:t>
      </w:r>
      <w:r>
        <w:rPr>
          <w:spacing w:val="-12"/>
        </w:rPr>
        <w:t> </w:t>
      </w:r>
      <w:r>
        <w:rPr>
          <w:spacing w:val="-4"/>
        </w:rPr>
        <w:t>nêu</w:t>
      </w:r>
      <w:r>
        <w:rPr>
          <w:spacing w:val="-12"/>
        </w:rPr>
        <w:t> </w:t>
      </w:r>
      <w:r>
        <w:rPr>
          <w:spacing w:val="-4"/>
        </w:rPr>
        <w:t>trên</w:t>
      </w:r>
      <w:r>
        <w:rPr>
          <w:spacing w:val="-12"/>
        </w:rPr>
        <w:t> </w:t>
      </w:r>
      <w:r>
        <w:rPr>
          <w:spacing w:val="-4"/>
        </w:rPr>
        <w:t>cho </w:t>
      </w:r>
      <w:r>
        <w:rPr/>
        <w:t>Trần</w:t>
      </w:r>
      <w:r>
        <w:rPr>
          <w:spacing w:val="-7"/>
        </w:rPr>
        <w:t> </w:t>
      </w:r>
      <w:r>
        <w:rPr/>
        <w:t>Tấn</w:t>
      </w:r>
      <w:r>
        <w:rPr>
          <w:spacing w:val="-10"/>
        </w:rPr>
        <w:t> </w:t>
      </w:r>
      <w:r>
        <w:rPr/>
        <w:t>B</w:t>
      </w:r>
      <w:r>
        <w:rPr>
          <w:spacing w:val="-14"/>
        </w:rPr>
        <w:t> </w:t>
      </w:r>
      <w:r>
        <w:rPr/>
        <w:t>và</w:t>
      </w:r>
      <w:r>
        <w:rPr>
          <w:spacing w:val="-13"/>
        </w:rPr>
        <w:t> </w:t>
      </w:r>
      <w:r>
        <w:rPr/>
        <w:t>bà</w:t>
      </w:r>
      <w:r>
        <w:rPr>
          <w:spacing w:val="-11"/>
        </w:rPr>
        <w:t> </w:t>
      </w:r>
      <w:r>
        <w:rPr/>
        <w:t>Bùi</w:t>
      </w:r>
      <w:r>
        <w:rPr>
          <w:spacing w:val="-7"/>
        </w:rPr>
        <w:t> </w:t>
      </w:r>
      <w:r>
        <w:rPr/>
        <w:t>Thị</w:t>
      </w:r>
      <w:r>
        <w:rPr>
          <w:spacing w:val="-10"/>
        </w:rPr>
        <w:t> </w:t>
      </w:r>
      <w:r>
        <w:rPr/>
        <w:t>Thùy</w:t>
      </w:r>
      <w:r>
        <w:rPr>
          <w:spacing w:val="-12"/>
        </w:rPr>
        <w:t> </w:t>
      </w:r>
      <w:r>
        <w:rPr/>
        <w:t>T</w:t>
      </w:r>
      <w:r>
        <w:rPr>
          <w:spacing w:val="-12"/>
        </w:rPr>
        <w:t> </w:t>
      </w:r>
      <w:r>
        <w:rPr/>
        <w:t>(mẹ</w:t>
      </w:r>
      <w:r>
        <w:rPr>
          <w:spacing w:val="-11"/>
        </w:rPr>
        <w:t> </w:t>
      </w:r>
      <w:r>
        <w:rPr/>
        <w:t>của</w:t>
      </w:r>
      <w:r>
        <w:rPr>
          <w:spacing w:val="-10"/>
        </w:rPr>
        <w:t> </w:t>
      </w:r>
      <w:r>
        <w:rPr/>
        <w:t>B).</w:t>
      </w:r>
    </w:p>
    <w:p>
      <w:pPr>
        <w:spacing w:before="1"/>
        <w:ind w:left="144" w:right="308" w:firstLine="566"/>
        <w:jc w:val="both"/>
        <w:rPr>
          <w:sz w:val="28"/>
        </w:rPr>
      </w:pPr>
      <w:r>
        <w:rPr>
          <w:i/>
          <w:sz w:val="28"/>
        </w:rPr>
        <w:t>Về trách nhiệm dân sự: </w:t>
      </w:r>
      <w:r>
        <w:rPr>
          <w:sz w:val="28"/>
        </w:rPr>
        <w:t>Trần</w:t>
      </w:r>
      <w:r>
        <w:rPr>
          <w:spacing w:val="-5"/>
          <w:sz w:val="28"/>
        </w:rPr>
        <w:t> </w:t>
      </w:r>
      <w:r>
        <w:rPr>
          <w:sz w:val="28"/>
        </w:rPr>
        <w:t>Tấn</w:t>
      </w:r>
      <w:r>
        <w:rPr>
          <w:spacing w:val="-5"/>
          <w:sz w:val="28"/>
        </w:rPr>
        <w:t> </w:t>
      </w:r>
      <w:r>
        <w:rPr>
          <w:sz w:val="28"/>
        </w:rPr>
        <w:t>B</w:t>
      </w:r>
      <w:r>
        <w:rPr>
          <w:spacing w:val="-8"/>
          <w:sz w:val="28"/>
        </w:rPr>
        <w:t> </w:t>
      </w:r>
      <w:r>
        <w:rPr>
          <w:sz w:val="28"/>
        </w:rPr>
        <w:t>và</w:t>
      </w:r>
      <w:r>
        <w:rPr>
          <w:spacing w:val="-9"/>
          <w:sz w:val="28"/>
        </w:rPr>
        <w:t> </w:t>
      </w:r>
      <w:r>
        <w:rPr>
          <w:sz w:val="28"/>
        </w:rPr>
        <w:t>bà</w:t>
      </w:r>
      <w:r>
        <w:rPr>
          <w:spacing w:val="-4"/>
          <w:sz w:val="28"/>
        </w:rPr>
        <w:t> </w:t>
      </w:r>
      <w:r>
        <w:rPr>
          <w:sz w:val="28"/>
        </w:rPr>
        <w:t>Bùi</w:t>
      </w:r>
      <w:r>
        <w:rPr>
          <w:spacing w:val="-7"/>
          <w:sz w:val="28"/>
        </w:rPr>
        <w:t> </w:t>
      </w:r>
      <w:r>
        <w:rPr>
          <w:sz w:val="28"/>
        </w:rPr>
        <w:t>Thị</w:t>
      </w:r>
      <w:r>
        <w:rPr>
          <w:spacing w:val="-5"/>
          <w:sz w:val="28"/>
        </w:rPr>
        <w:t> </w:t>
      </w:r>
      <w:r>
        <w:rPr>
          <w:sz w:val="28"/>
        </w:rPr>
        <w:t>Thùy</w:t>
      </w:r>
      <w:r>
        <w:rPr>
          <w:spacing w:val="-7"/>
          <w:sz w:val="28"/>
        </w:rPr>
        <w:t> </w:t>
      </w:r>
      <w:r>
        <w:rPr>
          <w:sz w:val="28"/>
        </w:rPr>
        <w:t>T</w:t>
      </w:r>
      <w:r>
        <w:rPr>
          <w:spacing w:val="-6"/>
          <w:sz w:val="28"/>
        </w:rPr>
        <w:t> </w:t>
      </w:r>
      <w:r>
        <w:rPr>
          <w:sz w:val="28"/>
        </w:rPr>
        <w:t>(mẹ</w:t>
      </w:r>
      <w:r>
        <w:rPr>
          <w:spacing w:val="-6"/>
          <w:sz w:val="28"/>
        </w:rPr>
        <w:t> </w:t>
      </w:r>
      <w:r>
        <w:rPr>
          <w:sz w:val="28"/>
        </w:rPr>
        <w:t>của</w:t>
      </w:r>
      <w:r>
        <w:rPr>
          <w:spacing w:val="-8"/>
          <w:sz w:val="28"/>
        </w:rPr>
        <w:t> </w:t>
      </w:r>
      <w:r>
        <w:rPr>
          <w:sz w:val="28"/>
        </w:rPr>
        <w:t>B)</w:t>
      </w:r>
      <w:r>
        <w:rPr>
          <w:spacing w:val="-6"/>
          <w:sz w:val="28"/>
        </w:rPr>
        <w:t> </w:t>
      </w:r>
      <w:r>
        <w:rPr>
          <w:sz w:val="28"/>
        </w:rPr>
        <w:t>không yêu cầu đề nghị gì thêm.</w:t>
      </w:r>
    </w:p>
    <w:p>
      <w:pPr>
        <w:pStyle w:val="BodyText"/>
        <w:spacing w:line="276" w:lineRule="auto"/>
        <w:ind w:right="307"/>
      </w:pPr>
      <w:r>
        <w:rPr/>
        <w:t>Tại bản cáo trạng số 304/CT-VKS ngày 03/11/2022, Viện kiểm sát nhân</w:t>
      </w:r>
      <w:r>
        <w:rPr>
          <w:spacing w:val="40"/>
        </w:rPr>
        <w:t> </w:t>
      </w:r>
      <w:r>
        <w:rPr/>
        <w:t>dân</w:t>
      </w:r>
      <w:r>
        <w:rPr>
          <w:spacing w:val="-1"/>
        </w:rPr>
        <w:t> </w:t>
      </w:r>
      <w:r>
        <w:rPr/>
        <w:t>thành</w:t>
      </w:r>
      <w:r>
        <w:rPr>
          <w:spacing w:val="-1"/>
        </w:rPr>
        <w:t> </w:t>
      </w:r>
      <w:r>
        <w:rPr/>
        <w:t>phố</w:t>
      </w:r>
      <w:r>
        <w:rPr>
          <w:spacing w:val="-1"/>
        </w:rPr>
        <w:t> </w:t>
      </w:r>
      <w:r>
        <w:rPr/>
        <w:t>Vũng</w:t>
      </w:r>
      <w:r>
        <w:rPr>
          <w:spacing w:val="-5"/>
        </w:rPr>
        <w:t> </w:t>
      </w:r>
      <w:r>
        <w:rPr/>
        <w:t>Tàu</w:t>
      </w:r>
      <w:r>
        <w:rPr>
          <w:spacing w:val="-1"/>
        </w:rPr>
        <w:t> </w:t>
      </w:r>
      <w:r>
        <w:rPr/>
        <w:t>đã</w:t>
      </w:r>
      <w:r>
        <w:rPr>
          <w:spacing w:val="-2"/>
        </w:rPr>
        <w:t> </w:t>
      </w:r>
      <w:r>
        <w:rPr/>
        <w:t>truy</w:t>
      </w:r>
      <w:r>
        <w:rPr>
          <w:spacing w:val="-6"/>
        </w:rPr>
        <w:t> </w:t>
      </w:r>
      <w:r>
        <w:rPr/>
        <w:t>tố Lưu</w:t>
      </w:r>
      <w:r>
        <w:rPr>
          <w:spacing w:val="-1"/>
        </w:rPr>
        <w:t> </w:t>
      </w:r>
      <w:r>
        <w:rPr/>
        <w:t>Tấn</w:t>
      </w:r>
      <w:r>
        <w:rPr>
          <w:spacing w:val="-1"/>
        </w:rPr>
        <w:t> </w:t>
      </w:r>
      <w:r>
        <w:rPr/>
        <w:t>P</w:t>
      </w:r>
      <w:r>
        <w:rPr>
          <w:spacing w:val="-3"/>
        </w:rPr>
        <w:t> </w:t>
      </w:r>
      <w:r>
        <w:rPr/>
        <w:t>về</w:t>
      </w:r>
      <w:r>
        <w:rPr>
          <w:spacing w:val="-5"/>
        </w:rPr>
        <w:t> </w:t>
      </w:r>
      <w:r>
        <w:rPr/>
        <w:t>tội</w:t>
      </w:r>
      <w:r>
        <w:rPr>
          <w:spacing w:val="-1"/>
        </w:rPr>
        <w:t> </w:t>
      </w:r>
      <w:r>
        <w:rPr/>
        <w:t>“Trộm</w:t>
      </w:r>
      <w:r>
        <w:rPr>
          <w:spacing w:val="-7"/>
        </w:rPr>
        <w:t> </w:t>
      </w:r>
      <w:r>
        <w:rPr/>
        <w:t>cắp</w:t>
      </w:r>
      <w:r>
        <w:rPr>
          <w:spacing w:val="-1"/>
        </w:rPr>
        <w:t> </w:t>
      </w:r>
      <w:r>
        <w:rPr/>
        <w:t>tài</w:t>
      </w:r>
      <w:r>
        <w:rPr>
          <w:spacing w:val="-1"/>
        </w:rPr>
        <w:t> </w:t>
      </w:r>
      <w:r>
        <w:rPr/>
        <w:t>sản”</w:t>
      </w:r>
      <w:r>
        <w:rPr>
          <w:spacing w:val="-2"/>
        </w:rPr>
        <w:t> </w:t>
      </w:r>
      <w:r>
        <w:rPr/>
        <w:t>theo</w:t>
      </w:r>
      <w:r>
        <w:rPr>
          <w:spacing w:val="-1"/>
        </w:rPr>
        <w:t> </w:t>
      </w:r>
      <w:r>
        <w:rPr/>
        <w:t>quy định tại khoản 1 Điều 173 Bộ luật Hình sự.</w:t>
      </w:r>
    </w:p>
    <w:p>
      <w:pPr>
        <w:spacing w:before="0"/>
        <w:ind w:left="706" w:right="0" w:firstLine="0"/>
        <w:jc w:val="both"/>
        <w:rPr>
          <w:i/>
          <w:sz w:val="28"/>
        </w:rPr>
      </w:pPr>
      <w:r>
        <w:rPr>
          <w:i/>
          <w:sz w:val="28"/>
        </w:rPr>
        <w:t>Tại</w:t>
      </w:r>
      <w:r>
        <w:rPr>
          <w:i/>
          <w:spacing w:val="-5"/>
          <w:sz w:val="28"/>
        </w:rPr>
        <w:t> </w:t>
      </w:r>
      <w:r>
        <w:rPr>
          <w:i/>
          <w:sz w:val="28"/>
        </w:rPr>
        <w:t>phiên</w:t>
      </w:r>
      <w:r>
        <w:rPr>
          <w:i/>
          <w:spacing w:val="-2"/>
          <w:sz w:val="28"/>
        </w:rPr>
        <w:t> </w:t>
      </w:r>
      <w:r>
        <w:rPr>
          <w:i/>
          <w:spacing w:val="-4"/>
          <w:sz w:val="28"/>
        </w:rPr>
        <w:t>tòa:</w:t>
      </w:r>
    </w:p>
    <w:p>
      <w:pPr>
        <w:pStyle w:val="BodyText"/>
        <w:spacing w:before="48"/>
        <w:ind w:left="706" w:firstLine="0"/>
      </w:pPr>
      <w:r>
        <w:rPr/>
        <w:t>Đại</w:t>
      </w:r>
      <w:r>
        <w:rPr>
          <w:spacing w:val="14"/>
        </w:rPr>
        <w:t> </w:t>
      </w:r>
      <w:r>
        <w:rPr/>
        <w:t>diện</w:t>
      </w:r>
      <w:r>
        <w:rPr>
          <w:spacing w:val="17"/>
        </w:rPr>
        <w:t> </w:t>
      </w:r>
      <w:r>
        <w:rPr/>
        <w:t>Viện</w:t>
      </w:r>
      <w:r>
        <w:rPr>
          <w:spacing w:val="16"/>
        </w:rPr>
        <w:t> </w:t>
      </w:r>
      <w:r>
        <w:rPr/>
        <w:t>kiểm</w:t>
      </w:r>
      <w:r>
        <w:rPr>
          <w:spacing w:val="17"/>
        </w:rPr>
        <w:t> </w:t>
      </w:r>
      <w:r>
        <w:rPr/>
        <w:t>sát</w:t>
      </w:r>
      <w:r>
        <w:rPr>
          <w:spacing w:val="15"/>
        </w:rPr>
        <w:t> </w:t>
      </w:r>
      <w:r>
        <w:rPr/>
        <w:t>giữ</w:t>
      </w:r>
      <w:r>
        <w:rPr>
          <w:spacing w:val="14"/>
        </w:rPr>
        <w:t> </w:t>
      </w:r>
      <w:r>
        <w:rPr/>
        <w:t>nguyên</w:t>
      </w:r>
      <w:r>
        <w:rPr>
          <w:spacing w:val="21"/>
        </w:rPr>
        <w:t> </w:t>
      </w:r>
      <w:r>
        <w:rPr/>
        <w:t>cáo</w:t>
      </w:r>
      <w:r>
        <w:rPr>
          <w:spacing w:val="16"/>
        </w:rPr>
        <w:t> </w:t>
      </w:r>
      <w:r>
        <w:rPr/>
        <w:t>trạng</w:t>
      </w:r>
      <w:r>
        <w:rPr>
          <w:spacing w:val="19"/>
        </w:rPr>
        <w:t> </w:t>
      </w:r>
      <w:r>
        <w:rPr/>
        <w:t>nội</w:t>
      </w:r>
      <w:r>
        <w:rPr>
          <w:spacing w:val="16"/>
        </w:rPr>
        <w:t> </w:t>
      </w:r>
      <w:r>
        <w:rPr/>
        <w:t>dung</w:t>
      </w:r>
      <w:r>
        <w:rPr>
          <w:spacing w:val="19"/>
        </w:rPr>
        <w:t> </w:t>
      </w:r>
      <w:r>
        <w:rPr/>
        <w:t>truy</w:t>
      </w:r>
      <w:r>
        <w:rPr>
          <w:spacing w:val="12"/>
        </w:rPr>
        <w:t> </w:t>
      </w:r>
      <w:r>
        <w:rPr/>
        <w:t>tố</w:t>
      </w:r>
      <w:r>
        <w:rPr>
          <w:spacing w:val="18"/>
        </w:rPr>
        <w:t> </w:t>
      </w:r>
      <w:r>
        <w:rPr/>
        <w:t>về</w:t>
      </w:r>
      <w:r>
        <w:rPr>
          <w:spacing w:val="16"/>
        </w:rPr>
        <w:t> </w:t>
      </w:r>
      <w:r>
        <w:rPr/>
        <w:t>tội</w:t>
      </w:r>
      <w:r>
        <w:rPr>
          <w:spacing w:val="17"/>
        </w:rPr>
        <w:t> </w:t>
      </w:r>
      <w:r>
        <w:rPr>
          <w:spacing w:val="-2"/>
        </w:rPr>
        <w:t>danh,</w:t>
      </w:r>
    </w:p>
    <w:p>
      <w:pPr>
        <w:spacing w:after="0"/>
        <w:sectPr>
          <w:headerReference w:type="default" r:id="rId5"/>
          <w:pgSz w:w="11910" w:h="16840"/>
          <w:pgMar w:header="554" w:footer="0" w:top="1040" w:bottom="280" w:left="1500" w:right="820"/>
          <w:pgNumType w:start="2"/>
        </w:sectPr>
      </w:pPr>
    </w:p>
    <w:p>
      <w:pPr>
        <w:pStyle w:val="BodyText"/>
        <w:spacing w:line="278" w:lineRule="auto" w:before="79"/>
        <w:ind w:right="308" w:firstLine="0"/>
      </w:pPr>
      <w:r>
        <w:rPr/>
        <w:t>khung hình phạt đối với bị cáo</w:t>
      </w:r>
      <w:r>
        <w:rPr>
          <w:spacing w:val="24"/>
        </w:rPr>
        <w:t> </w:t>
      </w:r>
      <w:r>
        <w:rPr/>
        <w:t>Lưu Tấn P về tội “Trộm cắp tài sản”, đồng thời</w:t>
      </w:r>
      <w:r>
        <w:rPr>
          <w:spacing w:val="40"/>
        </w:rPr>
        <w:t> </w:t>
      </w:r>
      <w:r>
        <w:rPr/>
        <w:t>đề nghị Hội đồng xét xử:</w:t>
      </w:r>
    </w:p>
    <w:p>
      <w:pPr>
        <w:pStyle w:val="ListParagraph"/>
        <w:numPr>
          <w:ilvl w:val="1"/>
          <w:numId w:val="1"/>
        </w:numPr>
        <w:tabs>
          <w:tab w:pos="865" w:val="left" w:leader="none"/>
        </w:tabs>
        <w:spacing w:line="276" w:lineRule="auto" w:before="0" w:after="0"/>
        <w:ind w:left="144" w:right="307" w:firstLine="566"/>
        <w:jc w:val="both"/>
        <w:rPr>
          <w:sz w:val="28"/>
        </w:rPr>
      </w:pPr>
      <w:r>
        <w:rPr>
          <w:sz w:val="28"/>
        </w:rPr>
        <w:t>Áp</w:t>
      </w:r>
      <w:r>
        <w:rPr>
          <w:spacing w:val="-2"/>
          <w:sz w:val="28"/>
        </w:rPr>
        <w:t> </w:t>
      </w:r>
      <w:r>
        <w:rPr>
          <w:sz w:val="28"/>
        </w:rPr>
        <w:t>dụng</w:t>
      </w:r>
      <w:r>
        <w:rPr>
          <w:spacing w:val="-1"/>
          <w:sz w:val="28"/>
        </w:rPr>
        <w:t> </w:t>
      </w:r>
      <w:r>
        <w:rPr>
          <w:sz w:val="28"/>
        </w:rPr>
        <w:t>khoản</w:t>
      </w:r>
      <w:r>
        <w:rPr>
          <w:spacing w:val="-4"/>
          <w:sz w:val="28"/>
        </w:rPr>
        <w:t> </w:t>
      </w:r>
      <w:r>
        <w:rPr>
          <w:sz w:val="28"/>
        </w:rPr>
        <w:t>1</w:t>
      </w:r>
      <w:r>
        <w:rPr>
          <w:spacing w:val="-2"/>
          <w:sz w:val="28"/>
        </w:rPr>
        <w:t> </w:t>
      </w:r>
      <w:r>
        <w:rPr>
          <w:sz w:val="28"/>
        </w:rPr>
        <w:t>Điều</w:t>
      </w:r>
      <w:r>
        <w:rPr>
          <w:spacing w:val="-1"/>
          <w:sz w:val="28"/>
        </w:rPr>
        <w:t> </w:t>
      </w:r>
      <w:r>
        <w:rPr>
          <w:sz w:val="28"/>
        </w:rPr>
        <w:t>173;</w:t>
      </w:r>
      <w:r>
        <w:rPr>
          <w:spacing w:val="-1"/>
          <w:sz w:val="28"/>
        </w:rPr>
        <w:t> </w:t>
      </w:r>
      <w:r>
        <w:rPr>
          <w:sz w:val="28"/>
        </w:rPr>
        <w:t>điểm</w:t>
      </w:r>
      <w:r>
        <w:rPr>
          <w:spacing w:val="-7"/>
          <w:sz w:val="28"/>
        </w:rPr>
        <w:t> </w:t>
      </w:r>
      <w:r>
        <w:rPr>
          <w:sz w:val="28"/>
        </w:rPr>
        <w:t>s</w:t>
      </w:r>
      <w:r>
        <w:rPr>
          <w:spacing w:val="-2"/>
          <w:sz w:val="28"/>
        </w:rPr>
        <w:t> </w:t>
      </w:r>
      <w:r>
        <w:rPr>
          <w:sz w:val="28"/>
        </w:rPr>
        <w:t>khoản</w:t>
      </w:r>
      <w:r>
        <w:rPr>
          <w:spacing w:val="-4"/>
          <w:sz w:val="28"/>
        </w:rPr>
        <w:t> </w:t>
      </w:r>
      <w:r>
        <w:rPr>
          <w:sz w:val="28"/>
        </w:rPr>
        <w:t>1</w:t>
      </w:r>
      <w:r>
        <w:rPr>
          <w:spacing w:val="-1"/>
          <w:sz w:val="28"/>
        </w:rPr>
        <w:t> </w:t>
      </w:r>
      <w:r>
        <w:rPr>
          <w:sz w:val="28"/>
        </w:rPr>
        <w:t>Điều</w:t>
      </w:r>
      <w:r>
        <w:rPr>
          <w:spacing w:val="-1"/>
          <w:sz w:val="28"/>
        </w:rPr>
        <w:t> </w:t>
      </w:r>
      <w:r>
        <w:rPr>
          <w:sz w:val="28"/>
        </w:rPr>
        <w:t>51,</w:t>
      </w:r>
      <w:r>
        <w:rPr>
          <w:spacing w:val="-3"/>
          <w:sz w:val="28"/>
        </w:rPr>
        <w:t> </w:t>
      </w:r>
      <w:r>
        <w:rPr>
          <w:sz w:val="28"/>
        </w:rPr>
        <w:t>Điều</w:t>
      </w:r>
      <w:r>
        <w:rPr>
          <w:spacing w:val="-4"/>
          <w:sz w:val="28"/>
        </w:rPr>
        <w:t> </w:t>
      </w:r>
      <w:r>
        <w:rPr>
          <w:sz w:val="28"/>
        </w:rPr>
        <w:t>38</w:t>
      </w:r>
      <w:r>
        <w:rPr>
          <w:spacing w:val="-2"/>
          <w:sz w:val="28"/>
        </w:rPr>
        <w:t> </w:t>
      </w:r>
      <w:r>
        <w:rPr>
          <w:sz w:val="28"/>
        </w:rPr>
        <w:t>Bộ</w:t>
      </w:r>
      <w:r>
        <w:rPr>
          <w:spacing w:val="-1"/>
          <w:sz w:val="28"/>
        </w:rPr>
        <w:t> </w:t>
      </w:r>
      <w:r>
        <w:rPr>
          <w:sz w:val="28"/>
        </w:rPr>
        <w:t>luật</w:t>
      </w:r>
      <w:r>
        <w:rPr>
          <w:spacing w:val="-1"/>
          <w:sz w:val="28"/>
        </w:rPr>
        <w:t> </w:t>
      </w:r>
      <w:r>
        <w:rPr>
          <w:sz w:val="28"/>
        </w:rPr>
        <w:t>Hình sự đề nghị xử phạt bị cáo Lưu Tấn P từ 12 (mười hai) đến 15 (mười lăm) tháng </w:t>
      </w:r>
      <w:r>
        <w:rPr>
          <w:spacing w:val="-4"/>
          <w:sz w:val="28"/>
        </w:rPr>
        <w:t>tù.</w:t>
      </w:r>
    </w:p>
    <w:p>
      <w:pPr>
        <w:pStyle w:val="BodyText"/>
        <w:spacing w:line="276" w:lineRule="auto"/>
        <w:ind w:right="303"/>
      </w:pPr>
      <w:r>
        <w:rPr/>
        <w:t>Về trách nhiệm</w:t>
      </w:r>
      <w:r>
        <w:rPr>
          <w:spacing w:val="-3"/>
        </w:rPr>
        <w:t> </w:t>
      </w:r>
      <w:r>
        <w:rPr/>
        <w:t>dân sự: Bị hại là cháu Trần</w:t>
      </w:r>
      <w:r>
        <w:rPr>
          <w:spacing w:val="-8"/>
        </w:rPr>
        <w:t> </w:t>
      </w:r>
      <w:r>
        <w:rPr/>
        <w:t>Tấn</w:t>
      </w:r>
      <w:r>
        <w:rPr>
          <w:spacing w:val="-8"/>
        </w:rPr>
        <w:t> </w:t>
      </w:r>
      <w:r>
        <w:rPr/>
        <w:t>B</w:t>
      </w:r>
      <w:r>
        <w:rPr>
          <w:spacing w:val="-8"/>
        </w:rPr>
        <w:t> </w:t>
      </w:r>
      <w:r>
        <w:rPr/>
        <w:t>và</w:t>
      </w:r>
      <w:r>
        <w:rPr>
          <w:spacing w:val="-9"/>
        </w:rPr>
        <w:t> </w:t>
      </w:r>
      <w:r>
        <w:rPr/>
        <w:t>bà</w:t>
      </w:r>
      <w:r>
        <w:rPr>
          <w:spacing w:val="-9"/>
        </w:rPr>
        <w:t> </w:t>
      </w:r>
      <w:r>
        <w:rPr/>
        <w:t>Bùi</w:t>
      </w:r>
      <w:r>
        <w:rPr>
          <w:spacing w:val="-8"/>
        </w:rPr>
        <w:t> </w:t>
      </w:r>
      <w:r>
        <w:rPr/>
        <w:t>Thị</w:t>
      </w:r>
      <w:r>
        <w:rPr>
          <w:spacing w:val="-7"/>
        </w:rPr>
        <w:t> </w:t>
      </w:r>
      <w:r>
        <w:rPr/>
        <w:t>Thùy</w:t>
      </w:r>
      <w:r>
        <w:rPr>
          <w:spacing w:val="-11"/>
        </w:rPr>
        <w:t> </w:t>
      </w:r>
      <w:r>
        <w:rPr/>
        <w:t>T</w:t>
      </w:r>
      <w:r>
        <w:rPr>
          <w:spacing w:val="-10"/>
        </w:rPr>
        <w:t> </w:t>
      </w:r>
      <w:r>
        <w:rPr/>
        <w:t>(mẹ của</w:t>
      </w:r>
      <w:r>
        <w:rPr>
          <w:spacing w:val="-8"/>
        </w:rPr>
        <w:t> </w:t>
      </w:r>
      <w:r>
        <w:rPr/>
        <w:t>B)</w:t>
      </w:r>
      <w:r>
        <w:rPr>
          <w:spacing w:val="-8"/>
        </w:rPr>
        <w:t> </w:t>
      </w:r>
      <w:r>
        <w:rPr/>
        <w:t>đã nhận lại tài sản và không yêu cầu bồi thường gì thêm.</w:t>
      </w:r>
    </w:p>
    <w:p>
      <w:pPr>
        <w:pStyle w:val="BodyText"/>
        <w:spacing w:line="321" w:lineRule="exact"/>
        <w:ind w:left="710" w:firstLine="0"/>
      </w:pPr>
      <w:r>
        <w:rPr/>
        <w:t>Về</w:t>
      </w:r>
      <w:r>
        <w:rPr>
          <w:spacing w:val="-7"/>
        </w:rPr>
        <w:t> </w:t>
      </w:r>
      <w:r>
        <w:rPr/>
        <w:t>xử</w:t>
      </w:r>
      <w:r>
        <w:rPr>
          <w:spacing w:val="-5"/>
        </w:rPr>
        <w:t> </w:t>
      </w:r>
      <w:r>
        <w:rPr/>
        <w:t>lý</w:t>
      </w:r>
      <w:r>
        <w:rPr>
          <w:spacing w:val="-5"/>
        </w:rPr>
        <w:t> </w:t>
      </w:r>
      <w:r>
        <w:rPr/>
        <w:t>vật</w:t>
      </w:r>
      <w:r>
        <w:rPr>
          <w:spacing w:val="-3"/>
        </w:rPr>
        <w:t> </w:t>
      </w:r>
      <w:r>
        <w:rPr/>
        <w:t>chứng:</w:t>
      </w:r>
      <w:r>
        <w:rPr>
          <w:spacing w:val="-6"/>
        </w:rPr>
        <w:t> </w:t>
      </w:r>
      <w:r>
        <w:rPr/>
        <w:t>Đã</w:t>
      </w:r>
      <w:r>
        <w:rPr>
          <w:spacing w:val="-9"/>
        </w:rPr>
        <w:t> </w:t>
      </w:r>
      <w:r>
        <w:rPr/>
        <w:t>xử</w:t>
      </w:r>
      <w:r>
        <w:rPr>
          <w:spacing w:val="-10"/>
        </w:rPr>
        <w:t> </w:t>
      </w:r>
      <w:r>
        <w:rPr/>
        <w:t>lý</w:t>
      </w:r>
      <w:r>
        <w:rPr>
          <w:spacing w:val="-9"/>
        </w:rPr>
        <w:t> </w:t>
      </w:r>
      <w:r>
        <w:rPr/>
        <w:t>xong</w:t>
      </w:r>
      <w:r>
        <w:rPr>
          <w:spacing w:val="-7"/>
        </w:rPr>
        <w:t> </w:t>
      </w:r>
      <w:r>
        <w:rPr/>
        <w:t>nên</w:t>
      </w:r>
      <w:r>
        <w:rPr>
          <w:spacing w:val="-9"/>
        </w:rPr>
        <w:t> </w:t>
      </w:r>
      <w:r>
        <w:rPr/>
        <w:t>không</w:t>
      </w:r>
      <w:r>
        <w:rPr>
          <w:spacing w:val="-10"/>
        </w:rPr>
        <w:t> </w:t>
      </w:r>
      <w:r>
        <w:rPr/>
        <w:t>đề</w:t>
      </w:r>
      <w:r>
        <w:rPr>
          <w:spacing w:val="-9"/>
        </w:rPr>
        <w:t> </w:t>
      </w:r>
      <w:r>
        <w:rPr>
          <w:spacing w:val="-2"/>
        </w:rPr>
        <w:t>xuất.</w:t>
      </w:r>
    </w:p>
    <w:p>
      <w:pPr>
        <w:pStyle w:val="BodyText"/>
        <w:spacing w:line="276" w:lineRule="auto" w:before="45"/>
        <w:ind w:right="307"/>
      </w:pPr>
      <w:r>
        <w:rPr/>
        <w:t>Bị cáo Lưu Tấn P đã khai nhận về toàn bộ hành vi phạm tội của mình như đã nêu trên. Khi nói lời sau cùng, bị cáo thể hiện ăn năn, hối cải và xin được</w:t>
      </w:r>
      <w:r>
        <w:rPr>
          <w:spacing w:val="40"/>
        </w:rPr>
        <w:t> </w:t>
      </w:r>
      <w:r>
        <w:rPr/>
        <w:t>giảm nhẹ hình phạt.</w:t>
      </w:r>
    </w:p>
    <w:p>
      <w:pPr>
        <w:spacing w:before="61"/>
        <w:ind w:left="1332" w:right="1495" w:firstLine="0"/>
        <w:jc w:val="center"/>
        <w:rPr>
          <w:b/>
          <w:sz w:val="28"/>
        </w:rPr>
      </w:pPr>
      <w:r>
        <w:rPr>
          <w:sz w:val="28"/>
        </w:rPr>
        <w:t>N</w:t>
      </w:r>
      <w:r>
        <w:rPr>
          <w:b/>
          <w:sz w:val="28"/>
        </w:rPr>
        <w:t>HẬN</w:t>
      </w:r>
      <w:r>
        <w:rPr>
          <w:b/>
          <w:spacing w:val="-6"/>
          <w:sz w:val="28"/>
        </w:rPr>
        <w:t> </w:t>
      </w:r>
      <w:r>
        <w:rPr>
          <w:b/>
          <w:sz w:val="28"/>
        </w:rPr>
        <w:t>ĐỊNH</w:t>
      </w:r>
      <w:r>
        <w:rPr>
          <w:b/>
          <w:spacing w:val="-3"/>
          <w:sz w:val="28"/>
        </w:rPr>
        <w:t> </w:t>
      </w:r>
      <w:r>
        <w:rPr>
          <w:b/>
          <w:sz w:val="28"/>
        </w:rPr>
        <w:t>CỦA</w:t>
      </w:r>
      <w:r>
        <w:rPr>
          <w:b/>
          <w:spacing w:val="-3"/>
          <w:sz w:val="28"/>
        </w:rPr>
        <w:t> </w:t>
      </w:r>
      <w:r>
        <w:rPr>
          <w:b/>
          <w:sz w:val="28"/>
        </w:rPr>
        <w:t>TÒA</w:t>
      </w:r>
      <w:r>
        <w:rPr>
          <w:b/>
          <w:spacing w:val="-4"/>
          <w:sz w:val="28"/>
        </w:rPr>
        <w:t> </w:t>
      </w:r>
      <w:r>
        <w:rPr>
          <w:b/>
          <w:spacing w:val="-5"/>
          <w:sz w:val="28"/>
        </w:rPr>
        <w:t>ÁN:</w:t>
      </w:r>
    </w:p>
    <w:p>
      <w:pPr>
        <w:pStyle w:val="BodyText"/>
        <w:spacing w:line="276" w:lineRule="auto" w:before="108"/>
        <w:ind w:right="312"/>
      </w:pPr>
      <w:r>
        <w:rPr/>
        <w:t>Trên</w:t>
      </w:r>
      <w:r>
        <w:rPr>
          <w:spacing w:val="-1"/>
        </w:rPr>
        <w:t> </w:t>
      </w:r>
      <w:r>
        <w:rPr/>
        <w:t>cơ</w:t>
      </w:r>
      <w:r>
        <w:rPr>
          <w:spacing w:val="-2"/>
        </w:rPr>
        <w:t> </w:t>
      </w:r>
      <w:r>
        <w:rPr/>
        <w:t>sở</w:t>
      </w:r>
      <w:r>
        <w:rPr>
          <w:spacing w:val="-2"/>
        </w:rPr>
        <w:t> </w:t>
      </w:r>
      <w:r>
        <w:rPr/>
        <w:t>nội</w:t>
      </w:r>
      <w:r>
        <w:rPr>
          <w:spacing w:val="-4"/>
        </w:rPr>
        <w:t> </w:t>
      </w:r>
      <w:r>
        <w:rPr/>
        <w:t>dung</w:t>
      </w:r>
      <w:r>
        <w:rPr>
          <w:spacing w:val="-5"/>
        </w:rPr>
        <w:t> </w:t>
      </w:r>
      <w:r>
        <w:rPr/>
        <w:t>vụ</w:t>
      </w:r>
      <w:r>
        <w:rPr>
          <w:spacing w:val="-1"/>
        </w:rPr>
        <w:t> </w:t>
      </w:r>
      <w:r>
        <w:rPr/>
        <w:t>án,</w:t>
      </w:r>
      <w:r>
        <w:rPr>
          <w:spacing w:val="-3"/>
        </w:rPr>
        <w:t> </w:t>
      </w:r>
      <w:r>
        <w:rPr/>
        <w:t>căn</w:t>
      </w:r>
      <w:r>
        <w:rPr>
          <w:spacing w:val="-1"/>
        </w:rPr>
        <w:t> </w:t>
      </w:r>
      <w:r>
        <w:rPr/>
        <w:t>cứ</w:t>
      </w:r>
      <w:r>
        <w:rPr>
          <w:spacing w:val="-4"/>
        </w:rPr>
        <w:t> </w:t>
      </w:r>
      <w:r>
        <w:rPr/>
        <w:t>vào</w:t>
      </w:r>
      <w:r>
        <w:rPr>
          <w:spacing w:val="-1"/>
        </w:rPr>
        <w:t> </w:t>
      </w:r>
      <w:r>
        <w:rPr/>
        <w:t>các</w:t>
      </w:r>
      <w:r>
        <w:rPr>
          <w:spacing w:val="-4"/>
        </w:rPr>
        <w:t> </w:t>
      </w:r>
      <w:r>
        <w:rPr/>
        <w:t>tài</w:t>
      </w:r>
      <w:r>
        <w:rPr>
          <w:spacing w:val="-4"/>
        </w:rPr>
        <w:t> </w:t>
      </w:r>
      <w:r>
        <w:rPr/>
        <w:t>liệu</w:t>
      </w:r>
      <w:r>
        <w:rPr>
          <w:spacing w:val="-1"/>
        </w:rPr>
        <w:t> </w:t>
      </w:r>
      <w:r>
        <w:rPr/>
        <w:t>trong</w:t>
      </w:r>
      <w:r>
        <w:rPr>
          <w:spacing w:val="-1"/>
        </w:rPr>
        <w:t> </w:t>
      </w:r>
      <w:r>
        <w:rPr/>
        <w:t>hồ</w:t>
      </w:r>
      <w:r>
        <w:rPr>
          <w:spacing w:val="-1"/>
        </w:rPr>
        <w:t> </w:t>
      </w:r>
      <w:r>
        <w:rPr/>
        <w:t>sơ</w:t>
      </w:r>
      <w:r>
        <w:rPr>
          <w:spacing w:val="-5"/>
        </w:rPr>
        <w:t> </w:t>
      </w:r>
      <w:r>
        <w:rPr/>
        <w:t>vụ</w:t>
      </w:r>
      <w:r>
        <w:rPr>
          <w:spacing w:val="-1"/>
        </w:rPr>
        <w:t> </w:t>
      </w:r>
      <w:r>
        <w:rPr/>
        <w:t>án</w:t>
      </w:r>
      <w:r>
        <w:rPr>
          <w:spacing w:val="-4"/>
        </w:rPr>
        <w:t> </w:t>
      </w:r>
      <w:r>
        <w:rPr/>
        <w:t>đã</w:t>
      </w:r>
      <w:r>
        <w:rPr>
          <w:spacing w:val="-2"/>
        </w:rPr>
        <w:t> </w:t>
      </w:r>
      <w:r>
        <w:rPr/>
        <w:t>được tranh tụng tại phiên tòa, Hội đồng xét xử nhận định như sau:</w:t>
      </w:r>
    </w:p>
    <w:p>
      <w:pPr>
        <w:pStyle w:val="ListParagraph"/>
        <w:numPr>
          <w:ilvl w:val="0"/>
          <w:numId w:val="2"/>
        </w:numPr>
        <w:tabs>
          <w:tab w:pos="1131" w:val="left" w:leader="none"/>
        </w:tabs>
        <w:spacing w:line="276" w:lineRule="auto" w:before="58" w:after="0"/>
        <w:ind w:left="144" w:right="301" w:firstLine="566"/>
        <w:jc w:val="both"/>
        <w:rPr>
          <w:sz w:val="28"/>
        </w:rPr>
      </w:pPr>
      <w:r>
        <w:rPr>
          <w:sz w:val="28"/>
        </w:rPr>
        <w:t>Về hành vi, quyết định tố tụng của Cơ</w:t>
      </w:r>
      <w:r>
        <w:rPr>
          <w:spacing w:val="-1"/>
          <w:sz w:val="28"/>
        </w:rPr>
        <w:t> </w:t>
      </w:r>
      <w:r>
        <w:rPr>
          <w:sz w:val="28"/>
        </w:rPr>
        <w:t>quan điều tra, Điều tra viên, Viện kiểm</w:t>
      </w:r>
      <w:r>
        <w:rPr>
          <w:spacing w:val="-10"/>
          <w:sz w:val="28"/>
        </w:rPr>
        <w:t> </w:t>
      </w:r>
      <w:r>
        <w:rPr>
          <w:sz w:val="28"/>
        </w:rPr>
        <w:t>sát,</w:t>
      </w:r>
      <w:r>
        <w:rPr>
          <w:spacing w:val="-6"/>
          <w:sz w:val="28"/>
        </w:rPr>
        <w:t> </w:t>
      </w:r>
      <w:r>
        <w:rPr>
          <w:sz w:val="28"/>
        </w:rPr>
        <w:t>Kiểm</w:t>
      </w:r>
      <w:r>
        <w:rPr>
          <w:spacing w:val="-10"/>
          <w:sz w:val="28"/>
        </w:rPr>
        <w:t> </w:t>
      </w:r>
      <w:r>
        <w:rPr>
          <w:sz w:val="28"/>
        </w:rPr>
        <w:t>sát</w:t>
      </w:r>
      <w:r>
        <w:rPr>
          <w:spacing w:val="-5"/>
          <w:sz w:val="28"/>
        </w:rPr>
        <w:t> </w:t>
      </w:r>
      <w:r>
        <w:rPr>
          <w:sz w:val="28"/>
        </w:rPr>
        <w:t>viên</w:t>
      </w:r>
      <w:r>
        <w:rPr>
          <w:spacing w:val="-5"/>
          <w:sz w:val="28"/>
        </w:rPr>
        <w:t> </w:t>
      </w:r>
      <w:r>
        <w:rPr>
          <w:sz w:val="28"/>
        </w:rPr>
        <w:t>trong</w:t>
      </w:r>
      <w:r>
        <w:rPr>
          <w:spacing w:val="-5"/>
          <w:sz w:val="28"/>
        </w:rPr>
        <w:t> </w:t>
      </w:r>
      <w:r>
        <w:rPr>
          <w:sz w:val="28"/>
        </w:rPr>
        <w:t>quá</w:t>
      </w:r>
      <w:r>
        <w:rPr>
          <w:spacing w:val="-6"/>
          <w:sz w:val="28"/>
        </w:rPr>
        <w:t> </w:t>
      </w:r>
      <w:r>
        <w:rPr>
          <w:sz w:val="28"/>
        </w:rPr>
        <w:t>trình</w:t>
      </w:r>
      <w:r>
        <w:rPr>
          <w:spacing w:val="-5"/>
          <w:sz w:val="28"/>
        </w:rPr>
        <w:t> </w:t>
      </w:r>
      <w:r>
        <w:rPr>
          <w:sz w:val="28"/>
        </w:rPr>
        <w:t>điều</w:t>
      </w:r>
      <w:r>
        <w:rPr>
          <w:spacing w:val="-5"/>
          <w:sz w:val="28"/>
        </w:rPr>
        <w:t> </w:t>
      </w:r>
      <w:r>
        <w:rPr>
          <w:sz w:val="28"/>
        </w:rPr>
        <w:t>tra,</w:t>
      </w:r>
      <w:r>
        <w:rPr>
          <w:spacing w:val="-6"/>
          <w:sz w:val="28"/>
        </w:rPr>
        <w:t> </w:t>
      </w:r>
      <w:r>
        <w:rPr>
          <w:sz w:val="28"/>
        </w:rPr>
        <w:t>truy</w:t>
      </w:r>
      <w:r>
        <w:rPr>
          <w:spacing w:val="-9"/>
          <w:sz w:val="28"/>
        </w:rPr>
        <w:t> </w:t>
      </w:r>
      <w:r>
        <w:rPr>
          <w:sz w:val="28"/>
        </w:rPr>
        <w:t>tố</w:t>
      </w:r>
      <w:r>
        <w:rPr>
          <w:spacing w:val="-5"/>
          <w:sz w:val="28"/>
        </w:rPr>
        <w:t> </w:t>
      </w:r>
      <w:r>
        <w:rPr>
          <w:sz w:val="28"/>
        </w:rPr>
        <w:t>đã</w:t>
      </w:r>
      <w:r>
        <w:rPr>
          <w:spacing w:val="-6"/>
          <w:sz w:val="28"/>
        </w:rPr>
        <w:t> </w:t>
      </w:r>
      <w:r>
        <w:rPr>
          <w:sz w:val="28"/>
        </w:rPr>
        <w:t>thực</w:t>
      </w:r>
      <w:r>
        <w:rPr>
          <w:spacing w:val="-8"/>
          <w:sz w:val="28"/>
        </w:rPr>
        <w:t> </w:t>
      </w:r>
      <w:r>
        <w:rPr>
          <w:sz w:val="28"/>
        </w:rPr>
        <w:t>hiện</w:t>
      </w:r>
      <w:r>
        <w:rPr>
          <w:spacing w:val="-5"/>
          <w:sz w:val="28"/>
        </w:rPr>
        <w:t> </w:t>
      </w:r>
      <w:r>
        <w:rPr>
          <w:sz w:val="28"/>
        </w:rPr>
        <w:t>đúng</w:t>
      </w:r>
      <w:r>
        <w:rPr>
          <w:spacing w:val="-7"/>
          <w:sz w:val="28"/>
        </w:rPr>
        <w:t> </w:t>
      </w:r>
      <w:r>
        <w:rPr>
          <w:sz w:val="28"/>
        </w:rPr>
        <w:t>về</w:t>
      </w:r>
      <w:r>
        <w:rPr>
          <w:spacing w:val="-8"/>
          <w:sz w:val="28"/>
        </w:rPr>
        <w:t> </w:t>
      </w:r>
      <w:r>
        <w:rPr>
          <w:sz w:val="28"/>
        </w:rPr>
        <w:t>thẩm quyền,</w:t>
      </w:r>
      <w:r>
        <w:rPr>
          <w:spacing w:val="-10"/>
          <w:sz w:val="28"/>
        </w:rPr>
        <w:t> </w:t>
      </w:r>
      <w:r>
        <w:rPr>
          <w:sz w:val="28"/>
        </w:rPr>
        <w:t>trình</w:t>
      </w:r>
      <w:r>
        <w:rPr>
          <w:spacing w:val="-9"/>
          <w:sz w:val="28"/>
        </w:rPr>
        <w:t> </w:t>
      </w:r>
      <w:r>
        <w:rPr>
          <w:sz w:val="28"/>
        </w:rPr>
        <w:t>tự,</w:t>
      </w:r>
      <w:r>
        <w:rPr>
          <w:spacing w:val="-10"/>
          <w:sz w:val="28"/>
        </w:rPr>
        <w:t> </w:t>
      </w:r>
      <w:r>
        <w:rPr>
          <w:sz w:val="28"/>
        </w:rPr>
        <w:t>thủ</w:t>
      </w:r>
      <w:r>
        <w:rPr>
          <w:spacing w:val="-9"/>
          <w:sz w:val="28"/>
        </w:rPr>
        <w:t> </w:t>
      </w:r>
      <w:r>
        <w:rPr>
          <w:sz w:val="28"/>
        </w:rPr>
        <w:t>tục</w:t>
      </w:r>
      <w:r>
        <w:rPr>
          <w:spacing w:val="-10"/>
          <w:sz w:val="28"/>
        </w:rPr>
        <w:t> </w:t>
      </w:r>
      <w:r>
        <w:rPr>
          <w:sz w:val="28"/>
        </w:rPr>
        <w:t>quy</w:t>
      </w:r>
      <w:r>
        <w:rPr>
          <w:spacing w:val="-13"/>
          <w:sz w:val="28"/>
        </w:rPr>
        <w:t> </w:t>
      </w:r>
      <w:r>
        <w:rPr>
          <w:sz w:val="28"/>
        </w:rPr>
        <w:t>định</w:t>
      </w:r>
      <w:r>
        <w:rPr>
          <w:spacing w:val="-9"/>
          <w:sz w:val="28"/>
        </w:rPr>
        <w:t> </w:t>
      </w:r>
      <w:r>
        <w:rPr>
          <w:sz w:val="28"/>
        </w:rPr>
        <w:t>của</w:t>
      </w:r>
      <w:r>
        <w:rPr>
          <w:spacing w:val="-10"/>
          <w:sz w:val="28"/>
        </w:rPr>
        <w:t> </w:t>
      </w:r>
      <w:r>
        <w:rPr>
          <w:sz w:val="28"/>
        </w:rPr>
        <w:t>Bộ</w:t>
      </w:r>
      <w:r>
        <w:rPr>
          <w:spacing w:val="-9"/>
          <w:sz w:val="28"/>
        </w:rPr>
        <w:t> </w:t>
      </w:r>
      <w:r>
        <w:rPr>
          <w:sz w:val="28"/>
        </w:rPr>
        <w:t>luật</w:t>
      </w:r>
      <w:r>
        <w:rPr>
          <w:spacing w:val="-9"/>
          <w:sz w:val="28"/>
        </w:rPr>
        <w:t> </w:t>
      </w:r>
      <w:r>
        <w:rPr>
          <w:sz w:val="28"/>
        </w:rPr>
        <w:t>Tố</w:t>
      </w:r>
      <w:r>
        <w:rPr>
          <w:spacing w:val="-9"/>
          <w:sz w:val="28"/>
        </w:rPr>
        <w:t> </w:t>
      </w:r>
      <w:r>
        <w:rPr>
          <w:sz w:val="28"/>
        </w:rPr>
        <w:t>tụng</w:t>
      </w:r>
      <w:r>
        <w:rPr>
          <w:spacing w:val="-9"/>
          <w:sz w:val="28"/>
        </w:rPr>
        <w:t> </w:t>
      </w:r>
      <w:r>
        <w:rPr>
          <w:sz w:val="28"/>
        </w:rPr>
        <w:t>hình</w:t>
      </w:r>
      <w:r>
        <w:rPr>
          <w:spacing w:val="-9"/>
          <w:sz w:val="28"/>
        </w:rPr>
        <w:t> </w:t>
      </w:r>
      <w:r>
        <w:rPr>
          <w:sz w:val="28"/>
        </w:rPr>
        <w:t>sự.</w:t>
      </w:r>
      <w:r>
        <w:rPr>
          <w:spacing w:val="-10"/>
          <w:sz w:val="28"/>
        </w:rPr>
        <w:t> </w:t>
      </w:r>
      <w:r>
        <w:rPr>
          <w:sz w:val="28"/>
        </w:rPr>
        <w:t>Quá</w:t>
      </w:r>
      <w:r>
        <w:rPr>
          <w:spacing w:val="-10"/>
          <w:sz w:val="28"/>
        </w:rPr>
        <w:t> </w:t>
      </w:r>
      <w:r>
        <w:rPr>
          <w:sz w:val="28"/>
        </w:rPr>
        <w:t>trình</w:t>
      </w:r>
      <w:r>
        <w:rPr>
          <w:spacing w:val="-9"/>
          <w:sz w:val="28"/>
        </w:rPr>
        <w:t> </w:t>
      </w:r>
      <w:r>
        <w:rPr>
          <w:sz w:val="28"/>
        </w:rPr>
        <w:t>điều</w:t>
      </w:r>
      <w:r>
        <w:rPr>
          <w:spacing w:val="-9"/>
          <w:sz w:val="28"/>
        </w:rPr>
        <w:t> </w:t>
      </w:r>
      <w:r>
        <w:rPr>
          <w:sz w:val="28"/>
        </w:rPr>
        <w:t>tra</w:t>
      </w:r>
      <w:r>
        <w:rPr>
          <w:spacing w:val="-10"/>
          <w:sz w:val="28"/>
        </w:rPr>
        <w:t> </w:t>
      </w:r>
      <w:r>
        <w:rPr>
          <w:sz w:val="28"/>
        </w:rPr>
        <w:t>và tại</w:t>
      </w:r>
      <w:r>
        <w:rPr>
          <w:spacing w:val="-4"/>
          <w:sz w:val="28"/>
        </w:rPr>
        <w:t> </w:t>
      </w:r>
      <w:r>
        <w:rPr>
          <w:sz w:val="28"/>
        </w:rPr>
        <w:t>phiên</w:t>
      </w:r>
      <w:r>
        <w:rPr>
          <w:spacing w:val="-6"/>
          <w:sz w:val="28"/>
        </w:rPr>
        <w:t> </w:t>
      </w:r>
      <w:r>
        <w:rPr>
          <w:sz w:val="28"/>
        </w:rPr>
        <w:t>tòa,</w:t>
      </w:r>
      <w:r>
        <w:rPr>
          <w:spacing w:val="-5"/>
          <w:sz w:val="28"/>
        </w:rPr>
        <w:t> </w:t>
      </w:r>
      <w:r>
        <w:rPr>
          <w:sz w:val="28"/>
        </w:rPr>
        <w:t>bị</w:t>
      </w:r>
      <w:r>
        <w:rPr>
          <w:spacing w:val="-6"/>
          <w:sz w:val="28"/>
        </w:rPr>
        <w:t> </w:t>
      </w:r>
      <w:r>
        <w:rPr>
          <w:sz w:val="28"/>
        </w:rPr>
        <w:t>cáo</w:t>
      </w:r>
      <w:r>
        <w:rPr>
          <w:spacing w:val="-6"/>
          <w:sz w:val="28"/>
        </w:rPr>
        <w:t> </w:t>
      </w:r>
      <w:r>
        <w:rPr>
          <w:sz w:val="28"/>
        </w:rPr>
        <w:t>không</w:t>
      </w:r>
      <w:r>
        <w:rPr>
          <w:spacing w:val="-6"/>
          <w:sz w:val="28"/>
        </w:rPr>
        <w:t> </w:t>
      </w:r>
      <w:r>
        <w:rPr>
          <w:sz w:val="28"/>
        </w:rPr>
        <w:t>có</w:t>
      </w:r>
      <w:r>
        <w:rPr>
          <w:spacing w:val="-6"/>
          <w:sz w:val="28"/>
        </w:rPr>
        <w:t> </w:t>
      </w:r>
      <w:r>
        <w:rPr>
          <w:sz w:val="28"/>
        </w:rPr>
        <w:t>ý</w:t>
      </w:r>
      <w:r>
        <w:rPr>
          <w:spacing w:val="-6"/>
          <w:sz w:val="28"/>
        </w:rPr>
        <w:t> </w:t>
      </w:r>
      <w:r>
        <w:rPr>
          <w:sz w:val="28"/>
        </w:rPr>
        <w:t>kiến</w:t>
      </w:r>
      <w:r>
        <w:rPr>
          <w:spacing w:val="-6"/>
          <w:sz w:val="28"/>
        </w:rPr>
        <w:t> </w:t>
      </w:r>
      <w:r>
        <w:rPr>
          <w:sz w:val="28"/>
        </w:rPr>
        <w:t>hoặc</w:t>
      </w:r>
      <w:r>
        <w:rPr>
          <w:spacing w:val="-7"/>
          <w:sz w:val="28"/>
        </w:rPr>
        <w:t> </w:t>
      </w:r>
      <w:r>
        <w:rPr>
          <w:sz w:val="28"/>
        </w:rPr>
        <w:t>khiếu</w:t>
      </w:r>
      <w:r>
        <w:rPr>
          <w:spacing w:val="-6"/>
          <w:sz w:val="28"/>
        </w:rPr>
        <w:t> </w:t>
      </w:r>
      <w:r>
        <w:rPr>
          <w:sz w:val="28"/>
        </w:rPr>
        <w:t>nại</w:t>
      </w:r>
      <w:r>
        <w:rPr>
          <w:spacing w:val="-6"/>
          <w:sz w:val="28"/>
        </w:rPr>
        <w:t> </w:t>
      </w:r>
      <w:r>
        <w:rPr>
          <w:sz w:val="28"/>
        </w:rPr>
        <w:t>về</w:t>
      </w:r>
      <w:r>
        <w:rPr>
          <w:spacing w:val="-5"/>
          <w:sz w:val="28"/>
        </w:rPr>
        <w:t> </w:t>
      </w:r>
      <w:r>
        <w:rPr>
          <w:sz w:val="28"/>
        </w:rPr>
        <w:t>hành</w:t>
      </w:r>
      <w:r>
        <w:rPr>
          <w:spacing w:val="-6"/>
          <w:sz w:val="28"/>
        </w:rPr>
        <w:t> </w:t>
      </w:r>
      <w:r>
        <w:rPr>
          <w:sz w:val="28"/>
        </w:rPr>
        <w:t>vi,</w:t>
      </w:r>
      <w:r>
        <w:rPr>
          <w:spacing w:val="-5"/>
          <w:sz w:val="28"/>
        </w:rPr>
        <w:t> </w:t>
      </w:r>
      <w:r>
        <w:rPr>
          <w:sz w:val="28"/>
        </w:rPr>
        <w:t>quyết</w:t>
      </w:r>
      <w:r>
        <w:rPr>
          <w:spacing w:val="-4"/>
          <w:sz w:val="28"/>
        </w:rPr>
        <w:t> </w:t>
      </w:r>
      <w:r>
        <w:rPr>
          <w:sz w:val="28"/>
        </w:rPr>
        <w:t>định</w:t>
      </w:r>
      <w:r>
        <w:rPr>
          <w:spacing w:val="-4"/>
          <w:sz w:val="28"/>
        </w:rPr>
        <w:t> </w:t>
      </w:r>
      <w:r>
        <w:rPr>
          <w:sz w:val="28"/>
        </w:rPr>
        <w:t>của</w:t>
      </w:r>
      <w:r>
        <w:rPr>
          <w:spacing w:val="-7"/>
          <w:sz w:val="28"/>
        </w:rPr>
        <w:t> </w:t>
      </w:r>
      <w:r>
        <w:rPr>
          <w:sz w:val="28"/>
        </w:rPr>
        <w:t>Cơ quan</w:t>
      </w:r>
      <w:r>
        <w:rPr>
          <w:spacing w:val="-1"/>
          <w:sz w:val="28"/>
        </w:rPr>
        <w:t> </w:t>
      </w:r>
      <w:r>
        <w:rPr>
          <w:sz w:val="28"/>
        </w:rPr>
        <w:t>tiến</w:t>
      </w:r>
      <w:r>
        <w:rPr>
          <w:spacing w:val="-2"/>
          <w:sz w:val="28"/>
        </w:rPr>
        <w:t> </w:t>
      </w:r>
      <w:r>
        <w:rPr>
          <w:sz w:val="28"/>
        </w:rPr>
        <w:t>hành</w:t>
      </w:r>
      <w:r>
        <w:rPr>
          <w:spacing w:val="-2"/>
          <w:sz w:val="28"/>
        </w:rPr>
        <w:t> </w:t>
      </w:r>
      <w:r>
        <w:rPr>
          <w:sz w:val="28"/>
        </w:rPr>
        <w:t>tố</w:t>
      </w:r>
      <w:r>
        <w:rPr>
          <w:spacing w:val="-2"/>
          <w:sz w:val="28"/>
        </w:rPr>
        <w:t> </w:t>
      </w:r>
      <w:r>
        <w:rPr>
          <w:sz w:val="28"/>
        </w:rPr>
        <w:t>tụng,</w:t>
      </w:r>
      <w:r>
        <w:rPr>
          <w:spacing w:val="-2"/>
          <w:sz w:val="28"/>
        </w:rPr>
        <w:t> </w:t>
      </w:r>
      <w:r>
        <w:rPr>
          <w:sz w:val="28"/>
        </w:rPr>
        <w:t>người</w:t>
      </w:r>
      <w:r>
        <w:rPr>
          <w:spacing w:val="-1"/>
          <w:sz w:val="28"/>
        </w:rPr>
        <w:t> </w:t>
      </w:r>
      <w:r>
        <w:rPr>
          <w:sz w:val="28"/>
        </w:rPr>
        <w:t>tiến</w:t>
      </w:r>
      <w:r>
        <w:rPr>
          <w:spacing w:val="-1"/>
          <w:sz w:val="28"/>
        </w:rPr>
        <w:t> </w:t>
      </w:r>
      <w:r>
        <w:rPr>
          <w:sz w:val="28"/>
        </w:rPr>
        <w:t>hành</w:t>
      </w:r>
      <w:r>
        <w:rPr>
          <w:spacing w:val="-1"/>
          <w:sz w:val="28"/>
        </w:rPr>
        <w:t> </w:t>
      </w:r>
      <w:r>
        <w:rPr>
          <w:sz w:val="28"/>
        </w:rPr>
        <w:t>tố</w:t>
      </w:r>
      <w:r>
        <w:rPr>
          <w:spacing w:val="-2"/>
          <w:sz w:val="28"/>
        </w:rPr>
        <w:t> </w:t>
      </w:r>
      <w:r>
        <w:rPr>
          <w:sz w:val="28"/>
        </w:rPr>
        <w:t>tụng.</w:t>
      </w:r>
      <w:r>
        <w:rPr>
          <w:spacing w:val="-2"/>
          <w:sz w:val="28"/>
        </w:rPr>
        <w:t> </w:t>
      </w:r>
      <w:r>
        <w:rPr>
          <w:sz w:val="28"/>
        </w:rPr>
        <w:t>Do</w:t>
      </w:r>
      <w:r>
        <w:rPr>
          <w:spacing w:val="-1"/>
          <w:sz w:val="28"/>
        </w:rPr>
        <w:t> </w:t>
      </w:r>
      <w:r>
        <w:rPr>
          <w:sz w:val="28"/>
        </w:rPr>
        <w:t>đó,</w:t>
      </w:r>
      <w:r>
        <w:rPr>
          <w:spacing w:val="-2"/>
          <w:sz w:val="28"/>
        </w:rPr>
        <w:t> </w:t>
      </w:r>
      <w:r>
        <w:rPr>
          <w:sz w:val="28"/>
        </w:rPr>
        <w:t>các</w:t>
      </w:r>
      <w:r>
        <w:rPr>
          <w:spacing w:val="-2"/>
          <w:sz w:val="28"/>
        </w:rPr>
        <w:t> </w:t>
      </w:r>
      <w:r>
        <w:rPr>
          <w:sz w:val="28"/>
        </w:rPr>
        <w:t>hành</w:t>
      </w:r>
      <w:r>
        <w:rPr>
          <w:spacing w:val="-2"/>
          <w:sz w:val="28"/>
        </w:rPr>
        <w:t> </w:t>
      </w:r>
      <w:r>
        <w:rPr>
          <w:sz w:val="28"/>
        </w:rPr>
        <w:t>vi,</w:t>
      </w:r>
      <w:r>
        <w:rPr>
          <w:spacing w:val="-2"/>
          <w:sz w:val="28"/>
        </w:rPr>
        <w:t> </w:t>
      </w:r>
      <w:r>
        <w:rPr>
          <w:sz w:val="28"/>
        </w:rPr>
        <w:t>quyết</w:t>
      </w:r>
      <w:r>
        <w:rPr>
          <w:spacing w:val="-1"/>
          <w:sz w:val="28"/>
        </w:rPr>
        <w:t> </w:t>
      </w:r>
      <w:r>
        <w:rPr>
          <w:sz w:val="28"/>
        </w:rPr>
        <w:t>định</w:t>
      </w:r>
      <w:r>
        <w:rPr>
          <w:spacing w:val="-2"/>
          <w:sz w:val="28"/>
        </w:rPr>
        <w:t> </w:t>
      </w:r>
      <w:r>
        <w:rPr>
          <w:sz w:val="28"/>
        </w:rPr>
        <w:t>tố tụng của</w:t>
      </w:r>
      <w:r>
        <w:rPr>
          <w:spacing w:val="-1"/>
          <w:sz w:val="28"/>
        </w:rPr>
        <w:t> </w:t>
      </w:r>
      <w:r>
        <w:rPr>
          <w:sz w:val="28"/>
        </w:rPr>
        <w:t>Cơ</w:t>
      </w:r>
      <w:r>
        <w:rPr>
          <w:spacing w:val="-1"/>
          <w:sz w:val="28"/>
        </w:rPr>
        <w:t> </w:t>
      </w:r>
      <w:r>
        <w:rPr>
          <w:sz w:val="28"/>
        </w:rPr>
        <w:t>quan tiến hành</w:t>
      </w:r>
      <w:r>
        <w:rPr>
          <w:spacing w:val="-2"/>
          <w:sz w:val="28"/>
        </w:rPr>
        <w:t> </w:t>
      </w:r>
      <w:r>
        <w:rPr>
          <w:sz w:val="28"/>
        </w:rPr>
        <w:t>tố</w:t>
      </w:r>
      <w:r>
        <w:rPr>
          <w:spacing w:val="-2"/>
          <w:sz w:val="28"/>
        </w:rPr>
        <w:t> </w:t>
      </w:r>
      <w:r>
        <w:rPr>
          <w:sz w:val="28"/>
        </w:rPr>
        <w:t>tụng,</w:t>
      </w:r>
      <w:r>
        <w:rPr>
          <w:spacing w:val="-2"/>
          <w:sz w:val="28"/>
        </w:rPr>
        <w:t> </w:t>
      </w:r>
      <w:r>
        <w:rPr>
          <w:sz w:val="28"/>
        </w:rPr>
        <w:t>người</w:t>
      </w:r>
      <w:r>
        <w:rPr>
          <w:spacing w:val="-2"/>
          <w:sz w:val="28"/>
        </w:rPr>
        <w:t> </w:t>
      </w:r>
      <w:r>
        <w:rPr>
          <w:sz w:val="28"/>
        </w:rPr>
        <w:t>tiến</w:t>
      </w:r>
      <w:r>
        <w:rPr>
          <w:spacing w:val="-2"/>
          <w:sz w:val="28"/>
        </w:rPr>
        <w:t> </w:t>
      </w:r>
      <w:r>
        <w:rPr>
          <w:sz w:val="28"/>
        </w:rPr>
        <w:t>hành</w:t>
      </w:r>
      <w:r>
        <w:rPr>
          <w:spacing w:val="-2"/>
          <w:sz w:val="28"/>
        </w:rPr>
        <w:t> </w:t>
      </w:r>
      <w:r>
        <w:rPr>
          <w:sz w:val="28"/>
        </w:rPr>
        <w:t>tố tụng</w:t>
      </w:r>
      <w:r>
        <w:rPr>
          <w:spacing w:val="-2"/>
          <w:sz w:val="28"/>
        </w:rPr>
        <w:t> </w:t>
      </w:r>
      <w:r>
        <w:rPr>
          <w:sz w:val="28"/>
        </w:rPr>
        <w:t>đã</w:t>
      </w:r>
      <w:r>
        <w:rPr>
          <w:spacing w:val="-3"/>
          <w:sz w:val="28"/>
        </w:rPr>
        <w:t> </w:t>
      </w:r>
      <w:r>
        <w:rPr>
          <w:sz w:val="28"/>
        </w:rPr>
        <w:t>thực</w:t>
      </w:r>
      <w:r>
        <w:rPr>
          <w:spacing w:val="-1"/>
          <w:sz w:val="28"/>
        </w:rPr>
        <w:t> </w:t>
      </w:r>
      <w:r>
        <w:rPr>
          <w:sz w:val="28"/>
        </w:rPr>
        <w:t>hiện</w:t>
      </w:r>
      <w:r>
        <w:rPr>
          <w:spacing w:val="-2"/>
          <w:sz w:val="28"/>
        </w:rPr>
        <w:t> </w:t>
      </w:r>
      <w:r>
        <w:rPr>
          <w:sz w:val="28"/>
        </w:rPr>
        <w:t>đều hợp </w:t>
      </w:r>
      <w:r>
        <w:rPr>
          <w:spacing w:val="-2"/>
          <w:sz w:val="28"/>
        </w:rPr>
        <w:t>pháp.</w:t>
      </w:r>
    </w:p>
    <w:p>
      <w:pPr>
        <w:pStyle w:val="BodyText"/>
        <w:spacing w:line="276" w:lineRule="auto" w:before="1"/>
        <w:ind w:right="302" w:firstLine="561"/>
      </w:pPr>
      <w:r>
        <w:rPr/>
        <w:t>Tại</w:t>
      </w:r>
      <w:r>
        <w:rPr>
          <w:spacing w:val="-18"/>
        </w:rPr>
        <w:t> </w:t>
      </w:r>
      <w:r>
        <w:rPr/>
        <w:t>phiên</w:t>
      </w:r>
      <w:r>
        <w:rPr>
          <w:spacing w:val="-17"/>
        </w:rPr>
        <w:t> </w:t>
      </w:r>
      <w:r>
        <w:rPr/>
        <w:t>tòa,</w:t>
      </w:r>
      <w:r>
        <w:rPr>
          <w:spacing w:val="-18"/>
        </w:rPr>
        <w:t> </w:t>
      </w:r>
      <w:r>
        <w:rPr/>
        <w:t>bị</w:t>
      </w:r>
      <w:r>
        <w:rPr>
          <w:spacing w:val="-17"/>
        </w:rPr>
        <w:t> </w:t>
      </w:r>
      <w:r>
        <w:rPr/>
        <w:t>hại</w:t>
      </w:r>
      <w:r>
        <w:rPr>
          <w:spacing w:val="-18"/>
        </w:rPr>
        <w:t> </w:t>
      </w:r>
      <w:r>
        <w:rPr/>
        <w:t>là</w:t>
      </w:r>
      <w:r>
        <w:rPr>
          <w:spacing w:val="-17"/>
        </w:rPr>
        <w:t> </w:t>
      </w:r>
      <w:r>
        <w:rPr/>
        <w:t>cháu</w:t>
      </w:r>
      <w:r>
        <w:rPr>
          <w:spacing w:val="-18"/>
        </w:rPr>
        <w:t> </w:t>
      </w:r>
      <w:r>
        <w:rPr/>
        <w:t>Trần</w:t>
      </w:r>
      <w:r>
        <w:rPr>
          <w:spacing w:val="-17"/>
        </w:rPr>
        <w:t> </w:t>
      </w:r>
      <w:r>
        <w:rPr/>
        <w:t>Tấn</w:t>
      </w:r>
      <w:r>
        <w:rPr>
          <w:spacing w:val="-18"/>
        </w:rPr>
        <w:t> </w:t>
      </w:r>
      <w:r>
        <w:rPr/>
        <w:t>B</w:t>
      </w:r>
      <w:r>
        <w:rPr>
          <w:spacing w:val="-17"/>
        </w:rPr>
        <w:t> </w:t>
      </w:r>
      <w:r>
        <w:rPr/>
        <w:t>và</w:t>
      </w:r>
      <w:r>
        <w:rPr>
          <w:spacing w:val="-18"/>
        </w:rPr>
        <w:t> </w:t>
      </w:r>
      <w:r>
        <w:rPr/>
        <w:t>bà</w:t>
      </w:r>
      <w:r>
        <w:rPr>
          <w:spacing w:val="-17"/>
        </w:rPr>
        <w:t> </w:t>
      </w:r>
      <w:r>
        <w:rPr/>
        <w:t>Bùi</w:t>
      </w:r>
      <w:r>
        <w:rPr>
          <w:spacing w:val="-18"/>
        </w:rPr>
        <w:t> </w:t>
      </w:r>
      <w:r>
        <w:rPr/>
        <w:t>Thị</w:t>
      </w:r>
      <w:r>
        <w:rPr>
          <w:spacing w:val="-17"/>
        </w:rPr>
        <w:t> </w:t>
      </w:r>
      <w:r>
        <w:rPr/>
        <w:t>Thùy</w:t>
      </w:r>
      <w:r>
        <w:rPr>
          <w:spacing w:val="-18"/>
        </w:rPr>
        <w:t> </w:t>
      </w:r>
      <w:r>
        <w:rPr/>
        <w:t>T</w:t>
      </w:r>
      <w:r>
        <w:rPr>
          <w:spacing w:val="-17"/>
        </w:rPr>
        <w:t> </w:t>
      </w:r>
      <w:r>
        <w:rPr/>
        <w:t>vắng</w:t>
      </w:r>
      <w:r>
        <w:rPr>
          <w:spacing w:val="-18"/>
        </w:rPr>
        <w:t> </w:t>
      </w:r>
      <w:r>
        <w:rPr/>
        <w:t>mặt</w:t>
      </w:r>
      <w:r>
        <w:rPr>
          <w:spacing w:val="-17"/>
        </w:rPr>
        <w:t> </w:t>
      </w:r>
      <w:r>
        <w:rPr/>
        <w:t>nhưng đã</w:t>
      </w:r>
      <w:r>
        <w:rPr>
          <w:spacing w:val="-6"/>
        </w:rPr>
        <w:t> </w:t>
      </w:r>
      <w:r>
        <w:rPr/>
        <w:t>có</w:t>
      </w:r>
      <w:r>
        <w:rPr>
          <w:spacing w:val="-5"/>
        </w:rPr>
        <w:t> </w:t>
      </w:r>
      <w:r>
        <w:rPr/>
        <w:t>lời</w:t>
      </w:r>
      <w:r>
        <w:rPr>
          <w:spacing w:val="-5"/>
        </w:rPr>
        <w:t> </w:t>
      </w:r>
      <w:r>
        <w:rPr/>
        <w:t>khai</w:t>
      </w:r>
      <w:r>
        <w:rPr>
          <w:spacing w:val="-6"/>
        </w:rPr>
        <w:t> </w:t>
      </w:r>
      <w:r>
        <w:rPr/>
        <w:t>tại</w:t>
      </w:r>
      <w:r>
        <w:rPr>
          <w:spacing w:val="-5"/>
        </w:rPr>
        <w:t> </w:t>
      </w:r>
      <w:r>
        <w:rPr/>
        <w:t>cơ</w:t>
      </w:r>
      <w:r>
        <w:rPr>
          <w:spacing w:val="-6"/>
        </w:rPr>
        <w:t> </w:t>
      </w:r>
      <w:r>
        <w:rPr/>
        <w:t>quan</w:t>
      </w:r>
      <w:r>
        <w:rPr>
          <w:spacing w:val="-5"/>
        </w:rPr>
        <w:t> </w:t>
      </w:r>
      <w:r>
        <w:rPr/>
        <w:t>điều</w:t>
      </w:r>
      <w:r>
        <w:rPr>
          <w:spacing w:val="-5"/>
        </w:rPr>
        <w:t> </w:t>
      </w:r>
      <w:r>
        <w:rPr/>
        <w:t>tra</w:t>
      </w:r>
      <w:r>
        <w:rPr>
          <w:spacing w:val="-6"/>
        </w:rPr>
        <w:t> </w:t>
      </w:r>
      <w:r>
        <w:rPr/>
        <w:t>và</w:t>
      </w:r>
      <w:r>
        <w:rPr>
          <w:spacing w:val="-6"/>
        </w:rPr>
        <w:t> </w:t>
      </w:r>
      <w:r>
        <w:rPr/>
        <w:t>không</w:t>
      </w:r>
      <w:r>
        <w:rPr>
          <w:spacing w:val="-5"/>
        </w:rPr>
        <w:t> </w:t>
      </w:r>
      <w:r>
        <w:rPr/>
        <w:t>yêu</w:t>
      </w:r>
      <w:r>
        <w:rPr>
          <w:spacing w:val="-5"/>
        </w:rPr>
        <w:t> </w:t>
      </w:r>
      <w:r>
        <w:rPr/>
        <w:t>cầu</w:t>
      </w:r>
      <w:r>
        <w:rPr>
          <w:spacing w:val="-6"/>
        </w:rPr>
        <w:t> </w:t>
      </w:r>
      <w:r>
        <w:rPr/>
        <w:t>bồi</w:t>
      </w:r>
      <w:r>
        <w:rPr>
          <w:spacing w:val="-5"/>
        </w:rPr>
        <w:t> </w:t>
      </w:r>
      <w:r>
        <w:rPr/>
        <w:t>thường;</w:t>
      </w:r>
      <w:r>
        <w:rPr>
          <w:spacing w:val="-5"/>
        </w:rPr>
        <w:t> </w:t>
      </w:r>
      <w:r>
        <w:rPr/>
        <w:t>bị</w:t>
      </w:r>
      <w:r>
        <w:rPr>
          <w:spacing w:val="-6"/>
        </w:rPr>
        <w:t> </w:t>
      </w:r>
      <w:r>
        <w:rPr/>
        <w:t>cáo</w:t>
      </w:r>
      <w:r>
        <w:rPr>
          <w:spacing w:val="-5"/>
        </w:rPr>
        <w:t> </w:t>
      </w:r>
      <w:r>
        <w:rPr/>
        <w:t>và</w:t>
      </w:r>
      <w:r>
        <w:rPr>
          <w:spacing w:val="-6"/>
        </w:rPr>
        <w:t> </w:t>
      </w:r>
      <w:r>
        <w:rPr/>
        <w:t>đại</w:t>
      </w:r>
      <w:r>
        <w:rPr>
          <w:spacing w:val="-5"/>
        </w:rPr>
        <w:t> </w:t>
      </w:r>
      <w:r>
        <w:rPr/>
        <w:t>diện Viện kiểm sát nhân dân thành phố Vũng Tàu tham gia phiên tòa không yêu cầu hoãn</w:t>
      </w:r>
      <w:r>
        <w:rPr>
          <w:spacing w:val="-7"/>
        </w:rPr>
        <w:t> </w:t>
      </w:r>
      <w:r>
        <w:rPr/>
        <w:t>phiên</w:t>
      </w:r>
      <w:r>
        <w:rPr>
          <w:spacing w:val="-7"/>
        </w:rPr>
        <w:t> </w:t>
      </w:r>
      <w:r>
        <w:rPr/>
        <w:t>tòa</w:t>
      </w:r>
      <w:r>
        <w:rPr>
          <w:spacing w:val="-8"/>
        </w:rPr>
        <w:t> </w:t>
      </w:r>
      <w:r>
        <w:rPr/>
        <w:t>nên</w:t>
      </w:r>
      <w:r>
        <w:rPr>
          <w:spacing w:val="-7"/>
        </w:rPr>
        <w:t> </w:t>
      </w:r>
      <w:r>
        <w:rPr/>
        <w:t>Tòa</w:t>
      </w:r>
      <w:r>
        <w:rPr>
          <w:spacing w:val="-8"/>
        </w:rPr>
        <w:t> </w:t>
      </w:r>
      <w:r>
        <w:rPr/>
        <w:t>án</w:t>
      </w:r>
      <w:r>
        <w:rPr>
          <w:spacing w:val="-7"/>
        </w:rPr>
        <w:t> </w:t>
      </w:r>
      <w:r>
        <w:rPr/>
        <w:t>tiến</w:t>
      </w:r>
      <w:r>
        <w:rPr>
          <w:spacing w:val="-8"/>
        </w:rPr>
        <w:t> </w:t>
      </w:r>
      <w:r>
        <w:rPr/>
        <w:t>hành</w:t>
      </w:r>
      <w:r>
        <w:rPr>
          <w:spacing w:val="-7"/>
        </w:rPr>
        <w:t> </w:t>
      </w:r>
      <w:r>
        <w:rPr/>
        <w:t>xét</w:t>
      </w:r>
      <w:r>
        <w:rPr>
          <w:spacing w:val="-7"/>
        </w:rPr>
        <w:t> </w:t>
      </w:r>
      <w:r>
        <w:rPr/>
        <w:t>xử</w:t>
      </w:r>
      <w:r>
        <w:rPr>
          <w:spacing w:val="-8"/>
        </w:rPr>
        <w:t> </w:t>
      </w:r>
      <w:r>
        <w:rPr/>
        <w:t>vắng</w:t>
      </w:r>
      <w:r>
        <w:rPr>
          <w:spacing w:val="-7"/>
        </w:rPr>
        <w:t> </w:t>
      </w:r>
      <w:r>
        <w:rPr/>
        <w:t>mặt</w:t>
      </w:r>
      <w:r>
        <w:rPr>
          <w:spacing w:val="-2"/>
        </w:rPr>
        <w:t> </w:t>
      </w:r>
      <w:r>
        <w:rPr/>
        <w:t>bị</w:t>
      </w:r>
      <w:r>
        <w:rPr>
          <w:spacing w:val="-7"/>
        </w:rPr>
        <w:t> </w:t>
      </w:r>
      <w:r>
        <w:rPr/>
        <w:t>hại</w:t>
      </w:r>
      <w:r>
        <w:rPr>
          <w:spacing w:val="-6"/>
        </w:rPr>
        <w:t> </w:t>
      </w:r>
      <w:r>
        <w:rPr/>
        <w:t>theo</w:t>
      </w:r>
      <w:r>
        <w:rPr>
          <w:spacing w:val="-8"/>
        </w:rPr>
        <w:t> </w:t>
      </w:r>
      <w:r>
        <w:rPr/>
        <w:t>quy</w:t>
      </w:r>
      <w:r>
        <w:rPr>
          <w:spacing w:val="-11"/>
        </w:rPr>
        <w:t> </w:t>
      </w:r>
      <w:r>
        <w:rPr/>
        <w:t>định</w:t>
      </w:r>
      <w:r>
        <w:rPr>
          <w:spacing w:val="-7"/>
        </w:rPr>
        <w:t> </w:t>
      </w:r>
      <w:r>
        <w:rPr/>
        <w:t>tại</w:t>
      </w:r>
      <w:r>
        <w:rPr>
          <w:spacing w:val="-5"/>
        </w:rPr>
        <w:t> </w:t>
      </w:r>
      <w:r>
        <w:rPr>
          <w:color w:val="FF0000"/>
        </w:rPr>
        <w:t>Điều 292 Bộ luật Tố tụng Hình sự.</w:t>
      </w:r>
    </w:p>
    <w:p>
      <w:pPr>
        <w:pStyle w:val="ListParagraph"/>
        <w:numPr>
          <w:ilvl w:val="0"/>
          <w:numId w:val="2"/>
        </w:numPr>
        <w:tabs>
          <w:tab w:pos="1117" w:val="left" w:leader="none"/>
        </w:tabs>
        <w:spacing w:line="276" w:lineRule="auto" w:before="61" w:after="0"/>
        <w:ind w:left="144" w:right="304" w:firstLine="566"/>
        <w:jc w:val="both"/>
        <w:rPr>
          <w:sz w:val="28"/>
        </w:rPr>
      </w:pPr>
      <w:r>
        <w:rPr>
          <w:sz w:val="28"/>
        </w:rPr>
        <w:t>Về hành vi phạm tội của bị cáo: Tại phiên tòa, bị cáo khai nhận hành vi phạm tội của mình như đã nêu trên. Lời khai nhận tội của bị cáo hoàn toàn phù hợp với lời khai của bị cáo tại cơ quan điều tra, lời khai của bị hại, người làm chứng, vật chứng và các tài liệu chứng cứ khác có trong hồ sơ vụ án, thể hiện:</w:t>
      </w:r>
    </w:p>
    <w:p>
      <w:pPr>
        <w:pStyle w:val="BodyText"/>
        <w:spacing w:before="1"/>
        <w:ind w:right="299"/>
      </w:pPr>
      <w:r>
        <w:rPr/>
        <w:t>Vào khoảng 23 giờ 00 phút ngày 16/8/2022, tại khu vui chơi giải trí “Lô tô show" của Công viên Thỏ Trắng thuộc phường T, thành phố Vũng Tàu, tỉnh Bà Rịa - Vũng Tàu, Lưu Tấn P đã thực hiện hành vi lén lút lấy trộm 01 (một) máy tính bảng hiệu Samsung Galaxy Tab A8 có giá trị 4.500.000 đồng của cháu Trần Tấn B.</w:t>
      </w:r>
    </w:p>
    <w:p>
      <w:pPr>
        <w:pStyle w:val="BodyText"/>
        <w:spacing w:line="276" w:lineRule="auto"/>
        <w:ind w:right="311"/>
      </w:pPr>
      <w:r>
        <w:rPr/>
        <w:t>Hành vi bị cáo thực hiện như trên đủ yếu tố cấu thành tội “Trộm cắp tài</w:t>
      </w:r>
      <w:r>
        <w:rPr>
          <w:spacing w:val="40"/>
        </w:rPr>
        <w:t> </w:t>
      </w:r>
      <w:r>
        <w:rPr/>
        <w:t>sản” quy định tại khoản 1 Điều 173 Bộ luật hình sự đúng như Cáo trạng Viện kiểm sát nhân dân thành phố Vũng Tàu đã truy tố.</w:t>
      </w:r>
    </w:p>
    <w:p>
      <w:pPr>
        <w:pStyle w:val="ListParagraph"/>
        <w:numPr>
          <w:ilvl w:val="0"/>
          <w:numId w:val="2"/>
        </w:numPr>
        <w:tabs>
          <w:tab w:pos="1110" w:val="left" w:leader="none"/>
        </w:tabs>
        <w:spacing w:line="240" w:lineRule="auto" w:before="58" w:after="0"/>
        <w:ind w:left="1109" w:right="0" w:hanging="404"/>
        <w:jc w:val="both"/>
        <w:rPr>
          <w:sz w:val="28"/>
        </w:rPr>
      </w:pPr>
      <w:r>
        <w:rPr>
          <w:sz w:val="28"/>
        </w:rPr>
        <w:t>Về</w:t>
      </w:r>
      <w:r>
        <w:rPr>
          <w:spacing w:val="3"/>
          <w:sz w:val="28"/>
        </w:rPr>
        <w:t> </w:t>
      </w:r>
      <w:r>
        <w:rPr>
          <w:sz w:val="28"/>
        </w:rPr>
        <w:t>tính</w:t>
      </w:r>
      <w:r>
        <w:rPr>
          <w:spacing w:val="5"/>
          <w:sz w:val="28"/>
        </w:rPr>
        <w:t> </w:t>
      </w:r>
      <w:r>
        <w:rPr>
          <w:sz w:val="28"/>
        </w:rPr>
        <w:t>chất,</w:t>
      </w:r>
      <w:r>
        <w:rPr>
          <w:spacing w:val="3"/>
          <w:sz w:val="28"/>
        </w:rPr>
        <w:t> </w:t>
      </w:r>
      <w:r>
        <w:rPr>
          <w:sz w:val="28"/>
        </w:rPr>
        <w:t>mức</w:t>
      </w:r>
      <w:r>
        <w:rPr>
          <w:spacing w:val="5"/>
          <w:sz w:val="28"/>
        </w:rPr>
        <w:t> </w:t>
      </w:r>
      <w:r>
        <w:rPr>
          <w:sz w:val="28"/>
        </w:rPr>
        <w:t>độ</w:t>
      </w:r>
      <w:r>
        <w:rPr>
          <w:spacing w:val="5"/>
          <w:sz w:val="28"/>
        </w:rPr>
        <w:t> </w:t>
      </w:r>
      <w:r>
        <w:rPr>
          <w:sz w:val="28"/>
        </w:rPr>
        <w:t>đối</w:t>
      </w:r>
      <w:r>
        <w:rPr>
          <w:spacing w:val="5"/>
          <w:sz w:val="28"/>
        </w:rPr>
        <w:t> </w:t>
      </w:r>
      <w:r>
        <w:rPr>
          <w:sz w:val="28"/>
        </w:rPr>
        <w:t>với</w:t>
      </w:r>
      <w:r>
        <w:rPr>
          <w:spacing w:val="10"/>
          <w:sz w:val="28"/>
        </w:rPr>
        <w:t> </w:t>
      </w:r>
      <w:r>
        <w:rPr>
          <w:sz w:val="28"/>
        </w:rPr>
        <w:t>hành</w:t>
      </w:r>
      <w:r>
        <w:rPr>
          <w:spacing w:val="5"/>
          <w:sz w:val="28"/>
        </w:rPr>
        <w:t> </w:t>
      </w:r>
      <w:r>
        <w:rPr>
          <w:sz w:val="28"/>
        </w:rPr>
        <w:t>vi</w:t>
      </w:r>
      <w:r>
        <w:rPr>
          <w:spacing w:val="6"/>
          <w:sz w:val="28"/>
        </w:rPr>
        <w:t> </w:t>
      </w:r>
      <w:r>
        <w:rPr>
          <w:sz w:val="28"/>
        </w:rPr>
        <w:t>phạm</w:t>
      </w:r>
      <w:r>
        <w:rPr>
          <w:spacing w:val="-2"/>
          <w:sz w:val="28"/>
        </w:rPr>
        <w:t> </w:t>
      </w:r>
      <w:r>
        <w:rPr>
          <w:sz w:val="28"/>
        </w:rPr>
        <w:t>tội</w:t>
      </w:r>
      <w:r>
        <w:rPr>
          <w:spacing w:val="7"/>
          <w:sz w:val="28"/>
        </w:rPr>
        <w:t> </w:t>
      </w:r>
      <w:r>
        <w:rPr>
          <w:sz w:val="28"/>
        </w:rPr>
        <w:t>của</w:t>
      </w:r>
      <w:r>
        <w:rPr>
          <w:spacing w:val="2"/>
          <w:sz w:val="28"/>
        </w:rPr>
        <w:t> </w:t>
      </w:r>
      <w:r>
        <w:rPr>
          <w:sz w:val="28"/>
        </w:rPr>
        <w:t>bị</w:t>
      </w:r>
      <w:r>
        <w:rPr>
          <w:spacing w:val="4"/>
          <w:sz w:val="28"/>
        </w:rPr>
        <w:t> </w:t>
      </w:r>
      <w:r>
        <w:rPr>
          <w:sz w:val="28"/>
        </w:rPr>
        <w:t>cáo:</w:t>
      </w:r>
      <w:r>
        <w:rPr>
          <w:spacing w:val="5"/>
          <w:sz w:val="28"/>
        </w:rPr>
        <w:t> </w:t>
      </w:r>
      <w:r>
        <w:rPr>
          <w:sz w:val="28"/>
        </w:rPr>
        <w:t>Xét</w:t>
      </w:r>
      <w:r>
        <w:rPr>
          <w:spacing w:val="5"/>
          <w:sz w:val="28"/>
        </w:rPr>
        <w:t> </w:t>
      </w:r>
      <w:r>
        <w:rPr>
          <w:sz w:val="28"/>
        </w:rPr>
        <w:t>tính</w:t>
      </w:r>
      <w:r>
        <w:rPr>
          <w:spacing w:val="5"/>
          <w:sz w:val="28"/>
        </w:rPr>
        <w:t> </w:t>
      </w:r>
      <w:r>
        <w:rPr>
          <w:spacing w:val="-2"/>
          <w:sz w:val="28"/>
        </w:rPr>
        <w:t>chất,</w:t>
      </w:r>
    </w:p>
    <w:p>
      <w:pPr>
        <w:spacing w:after="0" w:line="240" w:lineRule="auto"/>
        <w:jc w:val="both"/>
        <w:rPr>
          <w:sz w:val="28"/>
        </w:rPr>
        <w:sectPr>
          <w:pgSz w:w="11910" w:h="16840"/>
          <w:pgMar w:header="554" w:footer="0" w:top="1040" w:bottom="280" w:left="1500" w:right="820"/>
        </w:sectPr>
      </w:pPr>
    </w:p>
    <w:p>
      <w:pPr>
        <w:pStyle w:val="BodyText"/>
        <w:spacing w:line="276" w:lineRule="auto" w:before="79"/>
        <w:ind w:right="307" w:firstLine="0"/>
      </w:pPr>
      <w:r>
        <w:rPr/>
        <w:t>mức độ do hành vi phạm tội bị cáo đã gây ra là nguy hiểm cho xã hội, trực tiếp xâm phạm quyền sở hữu tài sản của bị hại được pháp luật B vệ, gây ảnh hưởng xấu đến an ninh trật tự tại địa phương. Bị cáo là thanh niên đã trưởng thành nhưng do lười lao động, tham</w:t>
      </w:r>
      <w:r>
        <w:rPr>
          <w:spacing w:val="-1"/>
        </w:rPr>
        <w:t> </w:t>
      </w:r>
      <w:r>
        <w:rPr/>
        <w:t>lam</w:t>
      </w:r>
      <w:r>
        <w:rPr>
          <w:spacing w:val="-1"/>
        </w:rPr>
        <w:t> </w:t>
      </w:r>
      <w:r>
        <w:rPr/>
        <w:t>lợi ích vật chất nên bị cáo cố ý thực hiện hành vi phạm tội nhằm mục đích có tiền tiêu xài cá nhân. Bản thân bị cáo từng bị xét xử về hành vi trộm cắp tài sản nhưng bị cáo không lấy đó làm bài học mà còn tiếp tục cố ý thực hiện hành vi phạm tội. Vì vậy, cần phải xử lý nghiêm, tuyên mức hình phạt phù hợp, tương xứng với hành vi, tính chất, mức độ phạm tội nhằm cải tạo, giáo dục riêng bị cáo, đồng thời B đảm răn đe, phòng ngừa tội phạm chung.</w:t>
      </w:r>
    </w:p>
    <w:p>
      <w:pPr>
        <w:pStyle w:val="ListParagraph"/>
        <w:numPr>
          <w:ilvl w:val="0"/>
          <w:numId w:val="2"/>
        </w:numPr>
        <w:tabs>
          <w:tab w:pos="1108" w:val="left" w:leader="none"/>
        </w:tabs>
        <w:spacing w:line="240" w:lineRule="auto" w:before="61" w:after="0"/>
        <w:ind w:left="1107" w:right="0" w:hanging="398"/>
        <w:jc w:val="both"/>
        <w:rPr>
          <w:sz w:val="28"/>
        </w:rPr>
      </w:pPr>
      <w:r>
        <w:rPr>
          <w:sz w:val="28"/>
        </w:rPr>
        <w:t>Về</w:t>
      </w:r>
      <w:r>
        <w:rPr>
          <w:spacing w:val="-3"/>
          <w:sz w:val="28"/>
        </w:rPr>
        <w:t> </w:t>
      </w:r>
      <w:r>
        <w:rPr>
          <w:sz w:val="28"/>
        </w:rPr>
        <w:t>tình</w:t>
      </w:r>
      <w:r>
        <w:rPr>
          <w:spacing w:val="-1"/>
          <w:sz w:val="28"/>
        </w:rPr>
        <w:t> </w:t>
      </w:r>
      <w:r>
        <w:rPr>
          <w:sz w:val="28"/>
        </w:rPr>
        <w:t>tiết</w:t>
      </w:r>
      <w:r>
        <w:rPr>
          <w:spacing w:val="-2"/>
          <w:sz w:val="28"/>
        </w:rPr>
        <w:t> </w:t>
      </w:r>
      <w:r>
        <w:rPr>
          <w:sz w:val="28"/>
        </w:rPr>
        <w:t>tăng</w:t>
      </w:r>
      <w:r>
        <w:rPr>
          <w:spacing w:val="-1"/>
          <w:sz w:val="28"/>
        </w:rPr>
        <w:t> </w:t>
      </w:r>
      <w:r>
        <w:rPr>
          <w:sz w:val="28"/>
        </w:rPr>
        <w:t>nặng,</w:t>
      </w:r>
      <w:r>
        <w:rPr>
          <w:spacing w:val="-3"/>
          <w:sz w:val="28"/>
        </w:rPr>
        <w:t> </w:t>
      </w:r>
      <w:r>
        <w:rPr>
          <w:sz w:val="28"/>
        </w:rPr>
        <w:t>giảm</w:t>
      </w:r>
      <w:r>
        <w:rPr>
          <w:spacing w:val="-7"/>
          <w:sz w:val="28"/>
        </w:rPr>
        <w:t> </w:t>
      </w:r>
      <w:r>
        <w:rPr>
          <w:sz w:val="28"/>
        </w:rPr>
        <w:t>nhẹ</w:t>
      </w:r>
      <w:r>
        <w:rPr>
          <w:spacing w:val="-3"/>
          <w:sz w:val="28"/>
        </w:rPr>
        <w:t> </w:t>
      </w:r>
      <w:r>
        <w:rPr>
          <w:sz w:val="28"/>
        </w:rPr>
        <w:t>trách</w:t>
      </w:r>
      <w:r>
        <w:rPr>
          <w:spacing w:val="-1"/>
          <w:sz w:val="28"/>
        </w:rPr>
        <w:t> </w:t>
      </w:r>
      <w:r>
        <w:rPr>
          <w:sz w:val="28"/>
        </w:rPr>
        <w:t>nhiệm</w:t>
      </w:r>
      <w:r>
        <w:rPr>
          <w:spacing w:val="-7"/>
          <w:sz w:val="28"/>
        </w:rPr>
        <w:t> </w:t>
      </w:r>
      <w:r>
        <w:rPr>
          <w:sz w:val="28"/>
        </w:rPr>
        <w:t>hình</w:t>
      </w:r>
      <w:r>
        <w:rPr>
          <w:spacing w:val="-5"/>
          <w:sz w:val="28"/>
        </w:rPr>
        <w:t> sự:</w:t>
      </w:r>
    </w:p>
    <w:p>
      <w:pPr>
        <w:pStyle w:val="BodyText"/>
        <w:spacing w:line="276" w:lineRule="auto" w:before="110"/>
        <w:ind w:right="315"/>
      </w:pPr>
      <w:r>
        <w:rPr/>
        <w:t>[4.1]</w:t>
      </w:r>
      <w:r>
        <w:rPr>
          <w:spacing w:val="-1"/>
        </w:rPr>
        <w:t> </w:t>
      </w:r>
      <w:r>
        <w:rPr/>
        <w:t>Về tình tiết tăng nặng: Bị cáo không</w:t>
      </w:r>
      <w:r>
        <w:rPr>
          <w:spacing w:val="-1"/>
        </w:rPr>
        <w:t> </w:t>
      </w:r>
      <w:r>
        <w:rPr/>
        <w:t>có</w:t>
      </w:r>
      <w:r>
        <w:rPr>
          <w:spacing w:val="-1"/>
        </w:rPr>
        <w:t> </w:t>
      </w:r>
      <w:r>
        <w:rPr/>
        <w:t>tình tiết</w:t>
      </w:r>
      <w:r>
        <w:rPr>
          <w:spacing w:val="-1"/>
        </w:rPr>
        <w:t> </w:t>
      </w:r>
      <w:r>
        <w:rPr/>
        <w:t>tăng</w:t>
      </w:r>
      <w:r>
        <w:rPr>
          <w:spacing w:val="-1"/>
        </w:rPr>
        <w:t> </w:t>
      </w:r>
      <w:r>
        <w:rPr/>
        <w:t>nặng</w:t>
      </w:r>
      <w:r>
        <w:rPr>
          <w:spacing w:val="-1"/>
        </w:rPr>
        <w:t> </w:t>
      </w:r>
      <w:r>
        <w:rPr/>
        <w:t>trách</w:t>
      </w:r>
      <w:r>
        <w:rPr>
          <w:spacing w:val="-1"/>
        </w:rPr>
        <w:t> </w:t>
      </w:r>
      <w:r>
        <w:rPr/>
        <w:t>nhiệm hình sự.</w:t>
      </w:r>
    </w:p>
    <w:p>
      <w:pPr>
        <w:pStyle w:val="BodyText"/>
        <w:spacing w:line="276" w:lineRule="auto" w:before="59"/>
        <w:ind w:right="309"/>
      </w:pPr>
      <w:r>
        <w:rPr/>
        <w:t>[4.2] Về tình tiết giảm nhẹ: Trong quá trình điều tra và tại phiên tòa, bị cáo đã thành khẩn khai báo, ăn năn hối cải về hành vi phạm tội của mình. Vì vậy,</w:t>
      </w:r>
      <w:r>
        <w:rPr>
          <w:spacing w:val="40"/>
        </w:rPr>
        <w:t> </w:t>
      </w:r>
      <w:r>
        <w:rPr/>
        <w:t>Hội đồng xét xử áp dụng tình tiết giảm nhẹ</w:t>
      </w:r>
      <w:r>
        <w:rPr>
          <w:spacing w:val="27"/>
        </w:rPr>
        <w:t> </w:t>
      </w:r>
      <w:r>
        <w:rPr/>
        <w:t>trách nhiệm hình sự được quy định tại điểm s khoản 1 Điều 51 Bộ luật hình sự để xem xét giảm nhẹ cho bị cáo một phần hình phạt.</w:t>
      </w:r>
    </w:p>
    <w:p>
      <w:pPr>
        <w:pStyle w:val="ListParagraph"/>
        <w:numPr>
          <w:ilvl w:val="0"/>
          <w:numId w:val="2"/>
        </w:numPr>
        <w:tabs>
          <w:tab w:pos="1121" w:val="left" w:leader="none"/>
        </w:tabs>
        <w:spacing w:line="276" w:lineRule="auto" w:before="61" w:after="0"/>
        <w:ind w:left="144" w:right="317" w:firstLine="566"/>
        <w:jc w:val="both"/>
        <w:rPr>
          <w:sz w:val="28"/>
        </w:rPr>
      </w:pPr>
      <w:r>
        <w:rPr>
          <w:sz w:val="28"/>
        </w:rPr>
        <w:t>Về trách nhiệm dân sự: Bị hại đã nhận lại tài sản và không yêu cầu bồi thường gì thêm.</w:t>
      </w:r>
    </w:p>
    <w:p>
      <w:pPr>
        <w:pStyle w:val="ListParagraph"/>
        <w:numPr>
          <w:ilvl w:val="0"/>
          <w:numId w:val="2"/>
        </w:numPr>
        <w:tabs>
          <w:tab w:pos="1107" w:val="left" w:leader="none"/>
        </w:tabs>
        <w:spacing w:line="240" w:lineRule="auto" w:before="59" w:after="0"/>
        <w:ind w:left="1106" w:right="0" w:hanging="397"/>
        <w:jc w:val="both"/>
        <w:rPr>
          <w:sz w:val="28"/>
        </w:rPr>
      </w:pPr>
      <w:r>
        <w:rPr>
          <w:sz w:val="28"/>
        </w:rPr>
        <w:t>Về</w:t>
      </w:r>
      <w:r>
        <w:rPr>
          <w:spacing w:val="-1"/>
          <w:sz w:val="28"/>
        </w:rPr>
        <w:t> </w:t>
      </w:r>
      <w:r>
        <w:rPr>
          <w:sz w:val="28"/>
        </w:rPr>
        <w:t>xử</w:t>
      </w:r>
      <w:r>
        <w:rPr>
          <w:spacing w:val="-1"/>
          <w:sz w:val="28"/>
        </w:rPr>
        <w:t> </w:t>
      </w:r>
      <w:r>
        <w:rPr>
          <w:sz w:val="28"/>
        </w:rPr>
        <w:t>lý</w:t>
      </w:r>
      <w:r>
        <w:rPr>
          <w:spacing w:val="-4"/>
          <w:sz w:val="28"/>
        </w:rPr>
        <w:t> </w:t>
      </w:r>
      <w:r>
        <w:rPr>
          <w:sz w:val="28"/>
        </w:rPr>
        <w:t>vật</w:t>
      </w:r>
      <w:r>
        <w:rPr>
          <w:spacing w:val="1"/>
          <w:sz w:val="28"/>
        </w:rPr>
        <w:t> </w:t>
      </w:r>
      <w:r>
        <w:rPr>
          <w:spacing w:val="-2"/>
          <w:sz w:val="28"/>
        </w:rPr>
        <w:t>chứng:</w:t>
      </w:r>
    </w:p>
    <w:p>
      <w:pPr>
        <w:pStyle w:val="BodyText"/>
        <w:spacing w:before="48"/>
        <w:ind w:left="751" w:firstLine="0"/>
      </w:pPr>
      <w:r>
        <w:rPr/>
        <w:t>Đã</w:t>
      </w:r>
      <w:r>
        <w:rPr>
          <w:spacing w:val="-3"/>
        </w:rPr>
        <w:t> </w:t>
      </w:r>
      <w:r>
        <w:rPr/>
        <w:t>xử</w:t>
      </w:r>
      <w:r>
        <w:rPr>
          <w:spacing w:val="-3"/>
        </w:rPr>
        <w:t> </w:t>
      </w:r>
      <w:r>
        <w:rPr/>
        <w:t>lý</w:t>
      </w:r>
      <w:r>
        <w:rPr>
          <w:spacing w:val="-4"/>
        </w:rPr>
        <w:t> </w:t>
      </w:r>
      <w:r>
        <w:rPr/>
        <w:t>xong</w:t>
      </w:r>
      <w:r>
        <w:rPr>
          <w:spacing w:val="-2"/>
        </w:rPr>
        <w:t> </w:t>
      </w:r>
      <w:r>
        <w:rPr/>
        <w:t>nên</w:t>
      </w:r>
      <w:r>
        <w:rPr>
          <w:spacing w:val="-5"/>
        </w:rPr>
        <w:t> </w:t>
      </w:r>
      <w:r>
        <w:rPr/>
        <w:t>không</w:t>
      </w:r>
      <w:r>
        <w:rPr>
          <w:spacing w:val="-1"/>
        </w:rPr>
        <w:t> </w:t>
      </w:r>
      <w:r>
        <w:rPr/>
        <w:t>xem</w:t>
      </w:r>
      <w:r>
        <w:rPr>
          <w:spacing w:val="-6"/>
        </w:rPr>
        <w:t> </w:t>
      </w:r>
      <w:r>
        <w:rPr>
          <w:spacing w:val="-4"/>
        </w:rPr>
        <w:t>xét.</w:t>
      </w:r>
    </w:p>
    <w:p>
      <w:pPr>
        <w:pStyle w:val="ListParagraph"/>
        <w:numPr>
          <w:ilvl w:val="0"/>
          <w:numId w:val="2"/>
        </w:numPr>
        <w:tabs>
          <w:tab w:pos="1100" w:val="left" w:leader="none"/>
        </w:tabs>
        <w:spacing w:line="240" w:lineRule="auto" w:before="110" w:after="0"/>
        <w:ind w:left="1099" w:right="0" w:hanging="390"/>
        <w:jc w:val="both"/>
        <w:rPr>
          <w:sz w:val="28"/>
        </w:rPr>
      </w:pPr>
      <w:r>
        <w:rPr>
          <w:sz w:val="28"/>
        </w:rPr>
        <w:t>Về</w:t>
      </w:r>
      <w:r>
        <w:rPr>
          <w:spacing w:val="-8"/>
          <w:sz w:val="28"/>
        </w:rPr>
        <w:t> </w:t>
      </w:r>
      <w:r>
        <w:rPr>
          <w:sz w:val="28"/>
        </w:rPr>
        <w:t>án</w:t>
      </w:r>
      <w:r>
        <w:rPr>
          <w:spacing w:val="-9"/>
          <w:sz w:val="28"/>
        </w:rPr>
        <w:t> </w:t>
      </w:r>
      <w:r>
        <w:rPr>
          <w:sz w:val="28"/>
        </w:rPr>
        <w:t>phí:</w:t>
      </w:r>
      <w:r>
        <w:rPr>
          <w:spacing w:val="-6"/>
          <w:sz w:val="28"/>
        </w:rPr>
        <w:t> </w:t>
      </w:r>
      <w:r>
        <w:rPr>
          <w:sz w:val="28"/>
        </w:rPr>
        <w:t>Bị</w:t>
      </w:r>
      <w:r>
        <w:rPr>
          <w:spacing w:val="-9"/>
          <w:sz w:val="28"/>
        </w:rPr>
        <w:t> </w:t>
      </w:r>
      <w:r>
        <w:rPr>
          <w:sz w:val="28"/>
        </w:rPr>
        <w:t>cáo</w:t>
      </w:r>
      <w:r>
        <w:rPr>
          <w:spacing w:val="-6"/>
          <w:sz w:val="28"/>
        </w:rPr>
        <w:t> </w:t>
      </w:r>
      <w:r>
        <w:rPr>
          <w:sz w:val="28"/>
        </w:rPr>
        <w:t>phải</w:t>
      </w:r>
      <w:r>
        <w:rPr>
          <w:spacing w:val="-8"/>
          <w:sz w:val="28"/>
        </w:rPr>
        <w:t> </w:t>
      </w:r>
      <w:r>
        <w:rPr>
          <w:sz w:val="28"/>
        </w:rPr>
        <w:t>nộp</w:t>
      </w:r>
      <w:r>
        <w:rPr>
          <w:spacing w:val="-7"/>
          <w:sz w:val="28"/>
        </w:rPr>
        <w:t> </w:t>
      </w:r>
      <w:r>
        <w:rPr>
          <w:sz w:val="28"/>
        </w:rPr>
        <w:t>án</w:t>
      </w:r>
      <w:r>
        <w:rPr>
          <w:spacing w:val="-9"/>
          <w:sz w:val="28"/>
        </w:rPr>
        <w:t> </w:t>
      </w:r>
      <w:r>
        <w:rPr>
          <w:sz w:val="28"/>
        </w:rPr>
        <w:t>phí</w:t>
      </w:r>
      <w:r>
        <w:rPr>
          <w:spacing w:val="-8"/>
          <w:sz w:val="28"/>
        </w:rPr>
        <w:t> </w:t>
      </w:r>
      <w:r>
        <w:rPr>
          <w:sz w:val="28"/>
        </w:rPr>
        <w:t>hình</w:t>
      </w:r>
      <w:r>
        <w:rPr>
          <w:spacing w:val="-9"/>
          <w:sz w:val="28"/>
        </w:rPr>
        <w:t> </w:t>
      </w:r>
      <w:r>
        <w:rPr>
          <w:sz w:val="28"/>
        </w:rPr>
        <w:t>sự</w:t>
      </w:r>
      <w:r>
        <w:rPr>
          <w:spacing w:val="-10"/>
          <w:sz w:val="28"/>
        </w:rPr>
        <w:t> </w:t>
      </w:r>
      <w:r>
        <w:rPr>
          <w:sz w:val="28"/>
        </w:rPr>
        <w:t>sơ</w:t>
      </w:r>
      <w:r>
        <w:rPr>
          <w:spacing w:val="-10"/>
          <w:sz w:val="28"/>
        </w:rPr>
        <w:t> </w:t>
      </w:r>
      <w:r>
        <w:rPr>
          <w:sz w:val="28"/>
        </w:rPr>
        <w:t>thẩm</w:t>
      </w:r>
      <w:r>
        <w:rPr>
          <w:spacing w:val="-9"/>
          <w:sz w:val="28"/>
        </w:rPr>
        <w:t> </w:t>
      </w:r>
      <w:r>
        <w:rPr>
          <w:sz w:val="28"/>
        </w:rPr>
        <w:t>theo</w:t>
      </w:r>
      <w:r>
        <w:rPr>
          <w:spacing w:val="-9"/>
          <w:sz w:val="28"/>
        </w:rPr>
        <w:t> </w:t>
      </w:r>
      <w:r>
        <w:rPr>
          <w:sz w:val="28"/>
        </w:rPr>
        <w:t>quy</w:t>
      </w:r>
      <w:r>
        <w:rPr>
          <w:spacing w:val="-13"/>
          <w:sz w:val="28"/>
        </w:rPr>
        <w:t> </w:t>
      </w:r>
      <w:r>
        <w:rPr>
          <w:sz w:val="28"/>
        </w:rPr>
        <w:t>định</w:t>
      </w:r>
      <w:r>
        <w:rPr>
          <w:spacing w:val="-8"/>
          <w:sz w:val="28"/>
        </w:rPr>
        <w:t> </w:t>
      </w:r>
      <w:r>
        <w:rPr>
          <w:sz w:val="28"/>
        </w:rPr>
        <w:t>của</w:t>
      </w:r>
      <w:r>
        <w:rPr>
          <w:spacing w:val="-9"/>
          <w:sz w:val="28"/>
        </w:rPr>
        <w:t> </w:t>
      </w:r>
      <w:r>
        <w:rPr>
          <w:spacing w:val="-4"/>
          <w:sz w:val="28"/>
        </w:rPr>
        <w:t>pháp</w:t>
      </w:r>
    </w:p>
    <w:p>
      <w:pPr>
        <w:spacing w:after="0" w:line="240" w:lineRule="auto"/>
        <w:jc w:val="both"/>
        <w:rPr>
          <w:sz w:val="28"/>
        </w:rPr>
        <w:sectPr>
          <w:pgSz w:w="11910" w:h="16840"/>
          <w:pgMar w:header="554" w:footer="0" w:top="1040" w:bottom="280" w:left="1500" w:right="820"/>
        </w:sectPr>
      </w:pPr>
    </w:p>
    <w:p>
      <w:pPr>
        <w:pStyle w:val="BodyText"/>
        <w:spacing w:before="48"/>
        <w:ind w:firstLine="0"/>
        <w:jc w:val="left"/>
      </w:pPr>
      <w:r>
        <w:rPr>
          <w:spacing w:val="-6"/>
        </w:rPr>
        <w:t>luật.</w:t>
      </w:r>
    </w:p>
    <w:p>
      <w:pPr>
        <w:spacing w:line="240" w:lineRule="auto" w:before="5"/>
        <w:rPr>
          <w:sz w:val="41"/>
        </w:rPr>
      </w:pPr>
      <w:r>
        <w:rPr/>
        <w:br w:type="column"/>
      </w:r>
      <w:r>
        <w:rPr>
          <w:sz w:val="41"/>
        </w:rPr>
      </w:r>
    </w:p>
    <w:p>
      <w:pPr>
        <w:spacing w:before="1"/>
        <w:ind w:left="45" w:right="0" w:firstLine="0"/>
        <w:jc w:val="left"/>
        <w:rPr>
          <w:sz w:val="28"/>
        </w:rPr>
      </w:pPr>
      <w:r>
        <w:rPr>
          <w:i/>
          <w:sz w:val="28"/>
        </w:rPr>
        <w:t>Vì</w:t>
      </w:r>
      <w:r>
        <w:rPr>
          <w:i/>
          <w:spacing w:val="-1"/>
          <w:sz w:val="28"/>
        </w:rPr>
        <w:t> </w:t>
      </w:r>
      <w:r>
        <w:rPr>
          <w:i/>
          <w:sz w:val="28"/>
        </w:rPr>
        <w:t>các</w:t>
      </w:r>
      <w:r>
        <w:rPr>
          <w:i/>
          <w:spacing w:val="-3"/>
          <w:sz w:val="28"/>
        </w:rPr>
        <w:t> </w:t>
      </w:r>
      <w:r>
        <w:rPr>
          <w:i/>
          <w:sz w:val="28"/>
        </w:rPr>
        <w:t>lẽ </w:t>
      </w:r>
      <w:r>
        <w:rPr>
          <w:i/>
          <w:spacing w:val="-2"/>
          <w:sz w:val="28"/>
        </w:rPr>
        <w:t>trên</w:t>
      </w:r>
      <w:r>
        <w:rPr>
          <w:spacing w:val="-2"/>
          <w:sz w:val="28"/>
        </w:rPr>
        <w:t>;</w:t>
      </w:r>
    </w:p>
    <w:p>
      <w:pPr>
        <w:spacing w:line="240" w:lineRule="auto" w:before="0"/>
        <w:rPr>
          <w:sz w:val="30"/>
        </w:rPr>
      </w:pPr>
      <w:r>
        <w:rPr/>
        <w:br w:type="column"/>
      </w:r>
      <w:r>
        <w:rPr>
          <w:sz w:val="30"/>
        </w:rPr>
      </w:r>
    </w:p>
    <w:p>
      <w:pPr>
        <w:pStyle w:val="BodyText"/>
        <w:ind w:left="0" w:firstLine="0"/>
        <w:jc w:val="left"/>
        <w:rPr>
          <w:sz w:val="44"/>
        </w:rPr>
      </w:pPr>
    </w:p>
    <w:p>
      <w:pPr>
        <w:spacing w:before="1"/>
        <w:ind w:left="144" w:right="0" w:firstLine="0"/>
        <w:jc w:val="left"/>
        <w:rPr>
          <w:b/>
          <w:sz w:val="28"/>
        </w:rPr>
      </w:pPr>
      <w:r>
        <w:rPr>
          <w:b/>
          <w:sz w:val="28"/>
        </w:rPr>
        <w:t>QUYẾT</w:t>
      </w:r>
      <w:r>
        <w:rPr>
          <w:b/>
          <w:spacing w:val="-4"/>
          <w:sz w:val="28"/>
        </w:rPr>
        <w:t> </w:t>
      </w:r>
      <w:r>
        <w:rPr>
          <w:b/>
          <w:spacing w:val="-2"/>
          <w:sz w:val="28"/>
        </w:rPr>
        <w:t>ĐỊNH:</w:t>
      </w:r>
    </w:p>
    <w:p>
      <w:pPr>
        <w:spacing w:after="0"/>
        <w:jc w:val="left"/>
        <w:rPr>
          <w:sz w:val="28"/>
        </w:rPr>
        <w:sectPr>
          <w:type w:val="continuous"/>
          <w:pgSz w:w="11910" w:h="16840"/>
          <w:pgMar w:header="554" w:footer="0" w:top="1120" w:bottom="280" w:left="1500" w:right="820"/>
          <w:cols w:num="3" w:equalWidth="0">
            <w:col w:w="621" w:space="40"/>
            <w:col w:w="1667" w:space="1652"/>
            <w:col w:w="5610"/>
          </w:cols>
        </w:sectPr>
      </w:pPr>
    </w:p>
    <w:p>
      <w:pPr>
        <w:pStyle w:val="ListParagraph"/>
        <w:numPr>
          <w:ilvl w:val="0"/>
          <w:numId w:val="3"/>
        </w:numPr>
        <w:tabs>
          <w:tab w:pos="1016" w:val="left" w:leader="none"/>
        </w:tabs>
        <w:spacing w:line="276" w:lineRule="auto" w:before="165" w:after="0"/>
        <w:ind w:left="144" w:right="310" w:firstLine="566"/>
        <w:jc w:val="both"/>
        <w:rPr>
          <w:sz w:val="28"/>
        </w:rPr>
      </w:pPr>
      <w:r>
        <w:rPr>
          <w:sz w:val="28"/>
        </w:rPr>
        <w:t>Căn cứ khoản 1 Điều 173; điểm s khoản 1 Điều 51 và Điều 38 Bộ luật Hình sự.</w:t>
      </w:r>
    </w:p>
    <w:p>
      <w:pPr>
        <w:pStyle w:val="BodyText"/>
        <w:spacing w:line="340" w:lineRule="exact"/>
        <w:ind w:left="710" w:firstLine="0"/>
      </w:pPr>
      <w:r>
        <w:rPr/>
        <w:t>Tuyên</w:t>
      </w:r>
      <w:r>
        <w:rPr>
          <w:spacing w:val="-17"/>
        </w:rPr>
        <w:t> </w:t>
      </w:r>
      <w:r>
        <w:rPr/>
        <w:t>bố:</w:t>
      </w:r>
      <w:r>
        <w:rPr>
          <w:spacing w:val="-9"/>
        </w:rPr>
        <w:t> </w:t>
      </w:r>
      <w:r>
        <w:rPr>
          <w:position w:val="2"/>
        </w:rPr>
        <w:t>Bị</w:t>
      </w:r>
      <w:r>
        <w:rPr>
          <w:spacing w:val="-17"/>
          <w:position w:val="2"/>
        </w:rPr>
        <w:t> </w:t>
      </w:r>
      <w:r>
        <w:rPr>
          <w:position w:val="2"/>
        </w:rPr>
        <w:t>cáo</w:t>
      </w:r>
      <w:r>
        <w:rPr>
          <w:spacing w:val="-18"/>
          <w:position w:val="2"/>
        </w:rPr>
        <w:t> </w:t>
      </w:r>
      <w:r>
        <w:rPr>
          <w:position w:val="2"/>
        </w:rPr>
        <w:t>Lưu</w:t>
      </w:r>
      <w:r>
        <w:rPr>
          <w:spacing w:val="-15"/>
          <w:position w:val="2"/>
        </w:rPr>
        <w:t> </w:t>
      </w:r>
      <w:r>
        <w:rPr>
          <w:position w:val="2"/>
        </w:rPr>
        <w:t>Tấn</w:t>
      </w:r>
      <w:r>
        <w:rPr>
          <w:spacing w:val="-16"/>
          <w:position w:val="2"/>
        </w:rPr>
        <w:t> </w:t>
      </w:r>
      <w:r>
        <w:rPr>
          <w:position w:val="2"/>
        </w:rPr>
        <w:t>P</w:t>
      </w:r>
      <w:r>
        <w:rPr>
          <w:spacing w:val="-17"/>
          <w:position w:val="2"/>
        </w:rPr>
        <w:t> </w:t>
      </w:r>
      <w:r>
        <w:rPr>
          <w:position w:val="2"/>
        </w:rPr>
        <w:t>phạm</w:t>
      </w:r>
      <w:r>
        <w:rPr>
          <w:spacing w:val="-18"/>
          <w:position w:val="2"/>
        </w:rPr>
        <w:t> </w:t>
      </w:r>
      <w:r>
        <w:rPr>
          <w:position w:val="2"/>
        </w:rPr>
        <w:t>tội</w:t>
      </w:r>
      <w:r>
        <w:rPr>
          <w:spacing w:val="-15"/>
          <w:position w:val="2"/>
        </w:rPr>
        <w:t> </w:t>
      </w:r>
      <w:r>
        <w:rPr>
          <w:position w:val="2"/>
        </w:rPr>
        <w:t>“Trộm</w:t>
      </w:r>
      <w:r>
        <w:rPr>
          <w:spacing w:val="-18"/>
          <w:position w:val="2"/>
        </w:rPr>
        <w:t> </w:t>
      </w:r>
      <w:r>
        <w:rPr>
          <w:position w:val="2"/>
        </w:rPr>
        <w:t>cắp</w:t>
      </w:r>
      <w:r>
        <w:rPr>
          <w:spacing w:val="-17"/>
          <w:position w:val="2"/>
        </w:rPr>
        <w:t> </w:t>
      </w:r>
      <w:r>
        <w:rPr>
          <w:position w:val="2"/>
        </w:rPr>
        <w:t>tài</w:t>
      </w:r>
      <w:r>
        <w:rPr>
          <w:spacing w:val="-17"/>
          <w:position w:val="2"/>
        </w:rPr>
        <w:t> </w:t>
      </w:r>
      <w:r>
        <w:rPr>
          <w:spacing w:val="-2"/>
          <w:position w:val="2"/>
        </w:rPr>
        <w:t>sản”.</w:t>
      </w:r>
    </w:p>
    <w:p>
      <w:pPr>
        <w:spacing w:line="276" w:lineRule="auto" w:before="50"/>
        <w:ind w:left="144" w:right="305" w:firstLine="566"/>
        <w:jc w:val="both"/>
        <w:rPr>
          <w:sz w:val="28"/>
        </w:rPr>
      </w:pPr>
      <w:r>
        <w:rPr>
          <w:sz w:val="28"/>
        </w:rPr>
        <w:t>-</w:t>
      </w:r>
      <w:r>
        <w:rPr>
          <w:spacing w:val="-11"/>
          <w:sz w:val="28"/>
        </w:rPr>
        <w:t> </w:t>
      </w:r>
      <w:r>
        <w:rPr>
          <w:sz w:val="28"/>
        </w:rPr>
        <w:t>Xử phạt: Bị cáo </w:t>
      </w:r>
      <w:r>
        <w:rPr>
          <w:b/>
          <w:sz w:val="28"/>
        </w:rPr>
        <w:t>Lưu Tấn P 09 (chín) tháng tù. </w:t>
      </w:r>
      <w:r>
        <w:rPr>
          <w:sz w:val="28"/>
        </w:rPr>
        <w:t>Thời hạn tù được tính từ ngày 17 tháng 8 năm 2022.</w:t>
      </w:r>
    </w:p>
    <w:p>
      <w:pPr>
        <w:pStyle w:val="ListParagraph"/>
        <w:numPr>
          <w:ilvl w:val="0"/>
          <w:numId w:val="3"/>
        </w:numPr>
        <w:tabs>
          <w:tab w:pos="992" w:val="left" w:leader="none"/>
        </w:tabs>
        <w:spacing w:line="321" w:lineRule="exact" w:before="0" w:after="0"/>
        <w:ind w:left="991" w:right="0" w:hanging="282"/>
        <w:jc w:val="both"/>
        <w:rPr>
          <w:sz w:val="28"/>
        </w:rPr>
      </w:pPr>
      <w:r>
        <w:rPr>
          <w:sz w:val="28"/>
        </w:rPr>
        <w:t>Về</w:t>
      </w:r>
      <w:r>
        <w:rPr>
          <w:spacing w:val="-2"/>
          <w:sz w:val="28"/>
        </w:rPr>
        <w:t> </w:t>
      </w:r>
      <w:r>
        <w:rPr>
          <w:sz w:val="28"/>
        </w:rPr>
        <w:t>trách</w:t>
      </w:r>
      <w:r>
        <w:rPr>
          <w:spacing w:val="-1"/>
          <w:sz w:val="28"/>
        </w:rPr>
        <w:t> </w:t>
      </w:r>
      <w:r>
        <w:rPr>
          <w:sz w:val="28"/>
        </w:rPr>
        <w:t>nhiệm</w:t>
      </w:r>
      <w:r>
        <w:rPr>
          <w:spacing w:val="-7"/>
          <w:sz w:val="28"/>
        </w:rPr>
        <w:t> </w:t>
      </w:r>
      <w:r>
        <w:rPr>
          <w:sz w:val="28"/>
        </w:rPr>
        <w:t>dân sự:</w:t>
      </w:r>
      <w:r>
        <w:rPr>
          <w:spacing w:val="-1"/>
          <w:sz w:val="28"/>
        </w:rPr>
        <w:t> </w:t>
      </w:r>
      <w:r>
        <w:rPr>
          <w:sz w:val="28"/>
        </w:rPr>
        <w:t>Đã</w:t>
      </w:r>
      <w:r>
        <w:rPr>
          <w:spacing w:val="-5"/>
          <w:sz w:val="28"/>
        </w:rPr>
        <w:t> </w:t>
      </w:r>
      <w:r>
        <w:rPr>
          <w:sz w:val="28"/>
        </w:rPr>
        <w:t>xử</w:t>
      </w:r>
      <w:r>
        <w:rPr>
          <w:spacing w:val="-3"/>
          <w:sz w:val="28"/>
        </w:rPr>
        <w:t> </w:t>
      </w:r>
      <w:r>
        <w:rPr>
          <w:sz w:val="28"/>
        </w:rPr>
        <w:t>lý </w:t>
      </w:r>
      <w:r>
        <w:rPr>
          <w:spacing w:val="-4"/>
          <w:sz w:val="28"/>
        </w:rPr>
        <w:t>xong.</w:t>
      </w:r>
    </w:p>
    <w:p>
      <w:pPr>
        <w:pStyle w:val="ListParagraph"/>
        <w:numPr>
          <w:ilvl w:val="0"/>
          <w:numId w:val="3"/>
        </w:numPr>
        <w:tabs>
          <w:tab w:pos="987" w:val="left" w:leader="none"/>
        </w:tabs>
        <w:spacing w:line="240" w:lineRule="auto" w:before="50" w:after="0"/>
        <w:ind w:left="986" w:right="0" w:hanging="281"/>
        <w:jc w:val="both"/>
        <w:rPr>
          <w:sz w:val="28"/>
        </w:rPr>
      </w:pPr>
      <w:r>
        <w:rPr>
          <w:sz w:val="28"/>
        </w:rPr>
        <w:t>Về</w:t>
      </w:r>
      <w:r>
        <w:rPr>
          <w:spacing w:val="-3"/>
          <w:sz w:val="28"/>
        </w:rPr>
        <w:t> </w:t>
      </w:r>
      <w:r>
        <w:rPr>
          <w:sz w:val="28"/>
        </w:rPr>
        <w:t>xử</w:t>
      </w:r>
      <w:r>
        <w:rPr>
          <w:spacing w:val="-3"/>
          <w:sz w:val="28"/>
        </w:rPr>
        <w:t> </w:t>
      </w:r>
      <w:r>
        <w:rPr>
          <w:sz w:val="28"/>
        </w:rPr>
        <w:t>lý</w:t>
      </w:r>
      <w:r>
        <w:rPr>
          <w:spacing w:val="-2"/>
          <w:sz w:val="28"/>
        </w:rPr>
        <w:t> </w:t>
      </w:r>
      <w:r>
        <w:rPr>
          <w:sz w:val="28"/>
        </w:rPr>
        <w:t>vật</w:t>
      </w:r>
      <w:r>
        <w:rPr>
          <w:spacing w:val="-1"/>
          <w:sz w:val="28"/>
        </w:rPr>
        <w:t> </w:t>
      </w:r>
      <w:r>
        <w:rPr>
          <w:sz w:val="28"/>
        </w:rPr>
        <w:t>chứng: Đã</w:t>
      </w:r>
      <w:r>
        <w:rPr>
          <w:spacing w:val="-3"/>
          <w:sz w:val="28"/>
        </w:rPr>
        <w:t> </w:t>
      </w:r>
      <w:r>
        <w:rPr>
          <w:sz w:val="28"/>
        </w:rPr>
        <w:t>xử</w:t>
      </w:r>
      <w:r>
        <w:rPr>
          <w:spacing w:val="-3"/>
          <w:sz w:val="28"/>
        </w:rPr>
        <w:t> </w:t>
      </w:r>
      <w:r>
        <w:rPr>
          <w:sz w:val="28"/>
        </w:rPr>
        <w:t>lý</w:t>
      </w:r>
      <w:r>
        <w:rPr>
          <w:spacing w:val="-1"/>
          <w:sz w:val="28"/>
        </w:rPr>
        <w:t> </w:t>
      </w:r>
      <w:r>
        <w:rPr>
          <w:spacing w:val="-2"/>
          <w:sz w:val="28"/>
        </w:rPr>
        <w:t>xong.</w:t>
      </w:r>
    </w:p>
    <w:p>
      <w:pPr>
        <w:pStyle w:val="ListParagraph"/>
        <w:numPr>
          <w:ilvl w:val="0"/>
          <w:numId w:val="3"/>
        </w:numPr>
        <w:tabs>
          <w:tab w:pos="997" w:val="left" w:leader="none"/>
        </w:tabs>
        <w:spacing w:line="278" w:lineRule="auto" w:before="47" w:after="0"/>
        <w:ind w:left="144" w:right="312" w:firstLine="566"/>
        <w:jc w:val="both"/>
        <w:rPr>
          <w:sz w:val="28"/>
        </w:rPr>
      </w:pPr>
      <w:r>
        <w:rPr>
          <w:sz w:val="28"/>
        </w:rPr>
        <w:t>Án phí: Bị cáo </w:t>
      </w:r>
      <w:r>
        <w:rPr>
          <w:position w:val="2"/>
          <w:sz w:val="28"/>
        </w:rPr>
        <w:t>Lưu</w:t>
      </w:r>
      <w:r>
        <w:rPr>
          <w:spacing w:val="-7"/>
          <w:position w:val="2"/>
          <w:sz w:val="28"/>
        </w:rPr>
        <w:t> </w:t>
      </w:r>
      <w:r>
        <w:rPr>
          <w:position w:val="2"/>
          <w:sz w:val="28"/>
        </w:rPr>
        <w:t>Tấn</w:t>
      </w:r>
      <w:r>
        <w:rPr>
          <w:spacing w:val="-7"/>
          <w:position w:val="2"/>
          <w:sz w:val="28"/>
        </w:rPr>
        <w:t> </w:t>
      </w:r>
      <w:r>
        <w:rPr>
          <w:position w:val="2"/>
          <w:sz w:val="28"/>
        </w:rPr>
        <w:t>P</w:t>
      </w:r>
      <w:r>
        <w:rPr>
          <w:spacing w:val="-7"/>
          <w:position w:val="2"/>
          <w:sz w:val="28"/>
        </w:rPr>
        <w:t> </w:t>
      </w:r>
      <w:r>
        <w:rPr>
          <w:sz w:val="28"/>
        </w:rPr>
        <w:t>phải</w:t>
      </w:r>
      <w:r>
        <w:rPr>
          <w:spacing w:val="-1"/>
          <w:sz w:val="28"/>
        </w:rPr>
        <w:t> </w:t>
      </w:r>
      <w:r>
        <w:rPr>
          <w:sz w:val="28"/>
        </w:rPr>
        <w:t>nộp</w:t>
      </w:r>
      <w:r>
        <w:rPr>
          <w:spacing w:val="-1"/>
          <w:sz w:val="28"/>
        </w:rPr>
        <w:t> </w:t>
      </w:r>
      <w:r>
        <w:rPr>
          <w:sz w:val="28"/>
        </w:rPr>
        <w:t>200.000đ (hai trăm</w:t>
      </w:r>
      <w:r>
        <w:rPr>
          <w:spacing w:val="-4"/>
          <w:sz w:val="28"/>
        </w:rPr>
        <w:t> </w:t>
      </w:r>
      <w:r>
        <w:rPr>
          <w:sz w:val="28"/>
        </w:rPr>
        <w:t>ngàn</w:t>
      </w:r>
      <w:r>
        <w:rPr>
          <w:spacing w:val="-1"/>
          <w:sz w:val="28"/>
        </w:rPr>
        <w:t> </w:t>
      </w:r>
      <w:r>
        <w:rPr>
          <w:sz w:val="28"/>
        </w:rPr>
        <w:t>đồng) án phí hình sự sơ thẩm.</w:t>
      </w:r>
    </w:p>
    <w:p>
      <w:pPr>
        <w:pStyle w:val="ListParagraph"/>
        <w:numPr>
          <w:ilvl w:val="0"/>
          <w:numId w:val="3"/>
        </w:numPr>
        <w:tabs>
          <w:tab w:pos="1016" w:val="left" w:leader="none"/>
        </w:tabs>
        <w:spacing w:line="276" w:lineRule="auto" w:before="0" w:after="0"/>
        <w:ind w:left="144" w:right="307" w:firstLine="566"/>
        <w:jc w:val="both"/>
        <w:rPr>
          <w:sz w:val="28"/>
        </w:rPr>
      </w:pPr>
      <w:r>
        <w:rPr>
          <w:sz w:val="28"/>
        </w:rPr>
        <w:t>Quyền kháng cáo: Bị cáo có quyền kháng cáo bản án trong thời hạn 15 (mười lăm) ngày tính từ ngày tuyên án. Đối với người có quyền kháng cáo vắng mặt</w:t>
      </w:r>
      <w:r>
        <w:rPr>
          <w:spacing w:val="32"/>
          <w:sz w:val="28"/>
        </w:rPr>
        <w:t> </w:t>
      </w:r>
      <w:r>
        <w:rPr>
          <w:sz w:val="28"/>
        </w:rPr>
        <w:t>tại</w:t>
      </w:r>
      <w:r>
        <w:rPr>
          <w:spacing w:val="30"/>
          <w:sz w:val="28"/>
        </w:rPr>
        <w:t> </w:t>
      </w:r>
      <w:r>
        <w:rPr>
          <w:sz w:val="28"/>
        </w:rPr>
        <w:t>phiên</w:t>
      </w:r>
      <w:r>
        <w:rPr>
          <w:spacing w:val="30"/>
          <w:sz w:val="28"/>
        </w:rPr>
        <w:t> </w:t>
      </w:r>
      <w:r>
        <w:rPr>
          <w:sz w:val="28"/>
        </w:rPr>
        <w:t>tòa,</w:t>
      </w:r>
      <w:r>
        <w:rPr>
          <w:spacing w:val="31"/>
          <w:sz w:val="28"/>
        </w:rPr>
        <w:t> </w:t>
      </w:r>
      <w:r>
        <w:rPr>
          <w:sz w:val="28"/>
        </w:rPr>
        <w:t>thời</w:t>
      </w:r>
      <w:r>
        <w:rPr>
          <w:spacing w:val="31"/>
          <w:sz w:val="28"/>
        </w:rPr>
        <w:t> </w:t>
      </w:r>
      <w:r>
        <w:rPr>
          <w:sz w:val="28"/>
        </w:rPr>
        <w:t>hạn</w:t>
      </w:r>
      <w:r>
        <w:rPr>
          <w:spacing w:val="31"/>
          <w:sz w:val="28"/>
        </w:rPr>
        <w:t> </w:t>
      </w:r>
      <w:r>
        <w:rPr>
          <w:sz w:val="28"/>
        </w:rPr>
        <w:t>kháng</w:t>
      </w:r>
      <w:r>
        <w:rPr>
          <w:spacing w:val="30"/>
          <w:sz w:val="28"/>
        </w:rPr>
        <w:t> </w:t>
      </w:r>
      <w:r>
        <w:rPr>
          <w:sz w:val="28"/>
        </w:rPr>
        <w:t>cáo</w:t>
      </w:r>
      <w:r>
        <w:rPr>
          <w:spacing w:val="30"/>
          <w:sz w:val="28"/>
        </w:rPr>
        <w:t> </w:t>
      </w:r>
      <w:r>
        <w:rPr>
          <w:sz w:val="28"/>
        </w:rPr>
        <w:t>nêu</w:t>
      </w:r>
      <w:r>
        <w:rPr>
          <w:spacing w:val="32"/>
          <w:sz w:val="28"/>
        </w:rPr>
        <w:t> </w:t>
      </w:r>
      <w:r>
        <w:rPr>
          <w:sz w:val="28"/>
        </w:rPr>
        <w:t>trên</w:t>
      </w:r>
      <w:r>
        <w:rPr>
          <w:spacing w:val="34"/>
          <w:sz w:val="28"/>
        </w:rPr>
        <w:t> </w:t>
      </w:r>
      <w:r>
        <w:rPr>
          <w:sz w:val="28"/>
        </w:rPr>
        <w:t>tính</w:t>
      </w:r>
      <w:r>
        <w:rPr>
          <w:spacing w:val="32"/>
          <w:sz w:val="28"/>
        </w:rPr>
        <w:t> </w:t>
      </w:r>
      <w:r>
        <w:rPr>
          <w:sz w:val="28"/>
        </w:rPr>
        <w:t>từ</w:t>
      </w:r>
      <w:r>
        <w:rPr>
          <w:spacing w:val="28"/>
          <w:sz w:val="28"/>
        </w:rPr>
        <w:t> </w:t>
      </w:r>
      <w:r>
        <w:rPr>
          <w:sz w:val="28"/>
        </w:rPr>
        <w:t>ngày</w:t>
      </w:r>
      <w:r>
        <w:rPr>
          <w:spacing w:val="28"/>
          <w:sz w:val="28"/>
        </w:rPr>
        <w:t> </w:t>
      </w:r>
      <w:r>
        <w:rPr>
          <w:sz w:val="28"/>
        </w:rPr>
        <w:t>nhận</w:t>
      </w:r>
      <w:r>
        <w:rPr>
          <w:spacing w:val="32"/>
          <w:sz w:val="28"/>
        </w:rPr>
        <w:t> </w:t>
      </w:r>
      <w:r>
        <w:rPr>
          <w:sz w:val="28"/>
        </w:rPr>
        <w:t>được</w:t>
      </w:r>
      <w:r>
        <w:rPr>
          <w:spacing w:val="30"/>
          <w:sz w:val="28"/>
        </w:rPr>
        <w:t> </w:t>
      </w:r>
      <w:r>
        <w:rPr>
          <w:sz w:val="28"/>
        </w:rPr>
        <w:t>bản</w:t>
      </w:r>
      <w:r>
        <w:rPr>
          <w:spacing w:val="32"/>
          <w:sz w:val="28"/>
        </w:rPr>
        <w:t> </w:t>
      </w:r>
      <w:r>
        <w:rPr>
          <w:sz w:val="28"/>
        </w:rPr>
        <w:t>án</w:t>
      </w:r>
    </w:p>
    <w:p>
      <w:pPr>
        <w:spacing w:after="0" w:line="276" w:lineRule="auto"/>
        <w:jc w:val="both"/>
        <w:rPr>
          <w:sz w:val="28"/>
        </w:rPr>
        <w:sectPr>
          <w:type w:val="continuous"/>
          <w:pgSz w:w="11910" w:h="16840"/>
          <w:pgMar w:header="554" w:footer="0" w:top="1120" w:bottom="280" w:left="1500" w:right="820"/>
        </w:sectPr>
      </w:pPr>
    </w:p>
    <w:p>
      <w:pPr>
        <w:pStyle w:val="BodyText"/>
        <w:spacing w:line="278" w:lineRule="auto" w:before="79"/>
        <w:ind w:firstLine="0"/>
        <w:jc w:val="left"/>
      </w:pPr>
      <w:r>
        <w:rPr/>
        <w:t>hoặc ngày</w:t>
      </w:r>
      <w:r>
        <w:rPr>
          <w:spacing w:val="-3"/>
        </w:rPr>
        <w:t> </w:t>
      </w:r>
      <w:r>
        <w:rPr/>
        <w:t>bản án</w:t>
      </w:r>
      <w:r>
        <w:rPr>
          <w:spacing w:val="-1"/>
        </w:rPr>
        <w:t> </w:t>
      </w:r>
      <w:r>
        <w:rPr/>
        <w:t>được niêm</w:t>
      </w:r>
      <w:r>
        <w:rPr>
          <w:spacing w:val="-2"/>
        </w:rPr>
        <w:t> </w:t>
      </w:r>
      <w:r>
        <w:rPr/>
        <w:t>yết, để yêu cầu Toà</w:t>
      </w:r>
      <w:r>
        <w:rPr>
          <w:spacing w:val="-1"/>
        </w:rPr>
        <w:t> </w:t>
      </w:r>
      <w:r>
        <w:rPr/>
        <w:t>án nhân dân tỉnh Bà Rịa - Vũng Tàu xét xử lại vụ án theo thủ tục phúc thẩm.</w:t>
      </w:r>
    </w:p>
    <w:p>
      <w:pPr>
        <w:pStyle w:val="BodyText"/>
        <w:spacing w:before="4"/>
        <w:ind w:left="0" w:firstLine="0"/>
        <w:jc w:val="left"/>
        <w:rPr>
          <w:sz w:val="11"/>
        </w:rPr>
      </w:pPr>
    </w:p>
    <w:tbl>
      <w:tblPr>
        <w:tblW w:w="0" w:type="auto"/>
        <w:jc w:val="left"/>
        <w:tblInd w:w="11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4154"/>
        <w:gridCol w:w="5221"/>
      </w:tblGrid>
      <w:tr>
        <w:trPr>
          <w:trHeight w:val="3527" w:hRule="atLeast"/>
        </w:trPr>
        <w:tc>
          <w:tcPr>
            <w:tcW w:w="4154" w:type="dxa"/>
          </w:tcPr>
          <w:p>
            <w:pPr>
              <w:pStyle w:val="TableParagraph"/>
              <w:spacing w:line="309" w:lineRule="exact"/>
              <w:ind w:left="50"/>
              <w:rPr>
                <w:b/>
                <w:i/>
                <w:sz w:val="28"/>
              </w:rPr>
            </w:pPr>
            <w:r>
              <w:rPr>
                <w:b/>
                <w:i/>
                <w:sz w:val="28"/>
              </w:rPr>
              <w:t>Nơi</w:t>
            </w:r>
            <w:r>
              <w:rPr>
                <w:b/>
                <w:i/>
                <w:spacing w:val="-1"/>
                <w:sz w:val="28"/>
              </w:rPr>
              <w:t> </w:t>
            </w:r>
            <w:r>
              <w:rPr>
                <w:b/>
                <w:i/>
                <w:spacing w:val="-2"/>
                <w:sz w:val="28"/>
              </w:rPr>
              <w:t>nhận:</w:t>
            </w:r>
          </w:p>
          <w:p>
            <w:pPr>
              <w:pStyle w:val="TableParagraph"/>
              <w:numPr>
                <w:ilvl w:val="0"/>
                <w:numId w:val="4"/>
              </w:numPr>
              <w:tabs>
                <w:tab w:pos="192" w:val="left" w:leader="none"/>
              </w:tabs>
              <w:spacing w:line="318" w:lineRule="exact" w:before="0" w:after="0"/>
              <w:ind w:left="191" w:right="0" w:hanging="142"/>
              <w:jc w:val="left"/>
              <w:rPr>
                <w:sz w:val="28"/>
              </w:rPr>
            </w:pPr>
            <w:r>
              <w:rPr>
                <w:sz w:val="28"/>
              </w:rPr>
              <w:t>TAND</w:t>
            </w:r>
            <w:r>
              <w:rPr>
                <w:spacing w:val="-3"/>
                <w:sz w:val="28"/>
              </w:rPr>
              <w:t> </w:t>
            </w:r>
            <w:r>
              <w:rPr>
                <w:sz w:val="28"/>
              </w:rPr>
              <w:t>tỉnh</w:t>
            </w:r>
            <w:r>
              <w:rPr>
                <w:spacing w:val="-1"/>
                <w:sz w:val="28"/>
              </w:rPr>
              <w:t> </w:t>
            </w:r>
            <w:r>
              <w:rPr>
                <w:sz w:val="28"/>
              </w:rPr>
              <w:t>Bà</w:t>
            </w:r>
            <w:r>
              <w:rPr>
                <w:spacing w:val="-5"/>
                <w:sz w:val="28"/>
              </w:rPr>
              <w:t> </w:t>
            </w:r>
            <w:r>
              <w:rPr>
                <w:sz w:val="28"/>
              </w:rPr>
              <w:t>Rịa</w:t>
            </w:r>
            <w:r>
              <w:rPr>
                <w:spacing w:val="-2"/>
                <w:sz w:val="28"/>
              </w:rPr>
              <w:t> </w:t>
            </w:r>
            <w:r>
              <w:rPr>
                <w:sz w:val="28"/>
              </w:rPr>
              <w:t>–</w:t>
            </w:r>
            <w:r>
              <w:rPr>
                <w:spacing w:val="-4"/>
                <w:sz w:val="28"/>
              </w:rPr>
              <w:t> </w:t>
            </w:r>
            <w:r>
              <w:rPr>
                <w:sz w:val="28"/>
              </w:rPr>
              <w:t>Vũng </w:t>
            </w:r>
            <w:r>
              <w:rPr>
                <w:spacing w:val="-4"/>
                <w:sz w:val="28"/>
              </w:rPr>
              <w:t>Tàu;</w:t>
            </w:r>
          </w:p>
          <w:p>
            <w:pPr>
              <w:pStyle w:val="TableParagraph"/>
              <w:numPr>
                <w:ilvl w:val="0"/>
                <w:numId w:val="4"/>
              </w:numPr>
              <w:tabs>
                <w:tab w:pos="192" w:val="left" w:leader="none"/>
              </w:tabs>
              <w:spacing w:line="242" w:lineRule="auto" w:before="0" w:after="0"/>
              <w:ind w:left="191" w:right="265" w:hanging="142"/>
              <w:jc w:val="left"/>
              <w:rPr>
                <w:sz w:val="28"/>
              </w:rPr>
            </w:pPr>
            <w:r>
              <w:rPr>
                <w:sz w:val="28"/>
              </w:rPr>
              <w:t>Công</w:t>
            </w:r>
            <w:r>
              <w:rPr>
                <w:spacing w:val="-5"/>
                <w:sz w:val="28"/>
              </w:rPr>
              <w:t> </w:t>
            </w:r>
            <w:r>
              <w:rPr>
                <w:sz w:val="28"/>
              </w:rPr>
              <w:t>an</w:t>
            </w:r>
            <w:r>
              <w:rPr>
                <w:spacing w:val="-5"/>
                <w:sz w:val="28"/>
              </w:rPr>
              <w:t> </w:t>
            </w:r>
            <w:r>
              <w:rPr>
                <w:sz w:val="28"/>
              </w:rPr>
              <w:t>tỉnh</w:t>
            </w:r>
            <w:r>
              <w:rPr>
                <w:spacing w:val="-5"/>
                <w:sz w:val="28"/>
              </w:rPr>
              <w:t> </w:t>
            </w:r>
            <w:r>
              <w:rPr>
                <w:sz w:val="28"/>
              </w:rPr>
              <w:t>Bà</w:t>
            </w:r>
            <w:r>
              <w:rPr>
                <w:spacing w:val="-7"/>
                <w:sz w:val="28"/>
              </w:rPr>
              <w:t> </w:t>
            </w:r>
            <w:r>
              <w:rPr>
                <w:sz w:val="28"/>
              </w:rPr>
              <w:t>Rịa</w:t>
            </w:r>
            <w:r>
              <w:rPr>
                <w:spacing w:val="-6"/>
                <w:sz w:val="28"/>
              </w:rPr>
              <w:t> </w:t>
            </w:r>
            <w:r>
              <w:rPr>
                <w:sz w:val="28"/>
              </w:rPr>
              <w:t>–</w:t>
            </w:r>
            <w:r>
              <w:rPr>
                <w:spacing w:val="-6"/>
                <w:sz w:val="28"/>
              </w:rPr>
              <w:t> </w:t>
            </w:r>
            <w:r>
              <w:rPr>
                <w:sz w:val="28"/>
              </w:rPr>
              <w:t>Vũng</w:t>
            </w:r>
            <w:r>
              <w:rPr>
                <w:spacing w:val="-5"/>
                <w:sz w:val="28"/>
              </w:rPr>
              <w:t> </w:t>
            </w:r>
            <w:r>
              <w:rPr>
                <w:sz w:val="28"/>
              </w:rPr>
              <w:t>Tàu (PV06, PC10);</w:t>
            </w:r>
          </w:p>
          <w:p>
            <w:pPr>
              <w:pStyle w:val="TableParagraph"/>
              <w:numPr>
                <w:ilvl w:val="0"/>
                <w:numId w:val="4"/>
              </w:numPr>
              <w:tabs>
                <w:tab w:pos="192" w:val="left" w:leader="none"/>
              </w:tabs>
              <w:spacing w:line="240" w:lineRule="auto" w:before="0" w:after="0"/>
              <w:ind w:left="191" w:right="399" w:hanging="142"/>
              <w:jc w:val="left"/>
              <w:rPr>
                <w:sz w:val="28"/>
              </w:rPr>
            </w:pPr>
            <w:r>
              <w:rPr>
                <w:sz w:val="28"/>
              </w:rPr>
              <w:t>Sở</w:t>
            </w:r>
            <w:r>
              <w:rPr>
                <w:spacing w:val="-6"/>
                <w:sz w:val="28"/>
              </w:rPr>
              <w:t> </w:t>
            </w:r>
            <w:r>
              <w:rPr>
                <w:sz w:val="28"/>
              </w:rPr>
              <w:t>Tư</w:t>
            </w:r>
            <w:r>
              <w:rPr>
                <w:spacing w:val="-7"/>
                <w:sz w:val="28"/>
              </w:rPr>
              <w:t> </w:t>
            </w:r>
            <w:r>
              <w:rPr>
                <w:sz w:val="28"/>
              </w:rPr>
              <w:t>pháp</w:t>
            </w:r>
            <w:r>
              <w:rPr>
                <w:spacing w:val="-5"/>
                <w:sz w:val="28"/>
              </w:rPr>
              <w:t> </w:t>
            </w:r>
            <w:r>
              <w:rPr>
                <w:sz w:val="28"/>
              </w:rPr>
              <w:t>tỉnh</w:t>
            </w:r>
            <w:r>
              <w:rPr>
                <w:spacing w:val="-5"/>
                <w:sz w:val="28"/>
              </w:rPr>
              <w:t> </w:t>
            </w:r>
            <w:r>
              <w:rPr>
                <w:sz w:val="28"/>
              </w:rPr>
              <w:t>Bà</w:t>
            </w:r>
            <w:r>
              <w:rPr>
                <w:spacing w:val="-7"/>
                <w:sz w:val="28"/>
              </w:rPr>
              <w:t> </w:t>
            </w:r>
            <w:r>
              <w:rPr>
                <w:sz w:val="28"/>
              </w:rPr>
              <w:t>Rịa</w:t>
            </w:r>
            <w:r>
              <w:rPr>
                <w:spacing w:val="-4"/>
                <w:sz w:val="28"/>
              </w:rPr>
              <w:t> </w:t>
            </w:r>
            <w:r>
              <w:rPr>
                <w:sz w:val="28"/>
              </w:rPr>
              <w:t>–</w:t>
            </w:r>
            <w:r>
              <w:rPr>
                <w:spacing w:val="-6"/>
                <w:sz w:val="28"/>
              </w:rPr>
              <w:t> </w:t>
            </w:r>
            <w:r>
              <w:rPr>
                <w:sz w:val="28"/>
              </w:rPr>
              <w:t>Vũng </w:t>
            </w:r>
            <w:r>
              <w:rPr>
                <w:spacing w:val="-4"/>
                <w:sz w:val="28"/>
              </w:rPr>
              <w:t>Tàu;</w:t>
            </w:r>
          </w:p>
          <w:p>
            <w:pPr>
              <w:pStyle w:val="TableParagraph"/>
              <w:numPr>
                <w:ilvl w:val="0"/>
                <w:numId w:val="4"/>
              </w:numPr>
              <w:tabs>
                <w:tab w:pos="192" w:val="left" w:leader="none"/>
              </w:tabs>
              <w:spacing w:line="321" w:lineRule="exact" w:before="0" w:after="0"/>
              <w:ind w:left="191" w:right="0" w:hanging="142"/>
              <w:jc w:val="left"/>
              <w:rPr>
                <w:sz w:val="28"/>
              </w:rPr>
            </w:pPr>
            <w:r>
              <w:rPr>
                <w:sz w:val="28"/>
              </w:rPr>
              <w:t>VKSND</w:t>
            </w:r>
            <w:r>
              <w:rPr>
                <w:spacing w:val="-9"/>
                <w:sz w:val="28"/>
              </w:rPr>
              <w:t> </w:t>
            </w:r>
            <w:r>
              <w:rPr>
                <w:sz w:val="28"/>
              </w:rPr>
              <w:t>Tp.Vũng</w:t>
            </w:r>
            <w:r>
              <w:rPr>
                <w:spacing w:val="-4"/>
                <w:sz w:val="28"/>
              </w:rPr>
              <w:t> Tàu;</w:t>
            </w:r>
          </w:p>
          <w:p>
            <w:pPr>
              <w:pStyle w:val="TableParagraph"/>
              <w:numPr>
                <w:ilvl w:val="0"/>
                <w:numId w:val="4"/>
              </w:numPr>
              <w:tabs>
                <w:tab w:pos="192" w:val="left" w:leader="none"/>
              </w:tabs>
              <w:spacing w:line="322" w:lineRule="exact" w:before="0" w:after="0"/>
              <w:ind w:left="191" w:right="0" w:hanging="142"/>
              <w:jc w:val="left"/>
              <w:rPr>
                <w:sz w:val="28"/>
              </w:rPr>
            </w:pPr>
            <w:r>
              <w:rPr>
                <w:sz w:val="28"/>
              </w:rPr>
              <w:t>Công</w:t>
            </w:r>
            <w:r>
              <w:rPr>
                <w:spacing w:val="-4"/>
                <w:sz w:val="28"/>
              </w:rPr>
              <w:t> </w:t>
            </w:r>
            <w:r>
              <w:rPr>
                <w:sz w:val="28"/>
              </w:rPr>
              <w:t>an</w:t>
            </w:r>
            <w:r>
              <w:rPr>
                <w:spacing w:val="-3"/>
                <w:sz w:val="28"/>
              </w:rPr>
              <w:t> </w:t>
            </w:r>
            <w:r>
              <w:rPr>
                <w:sz w:val="28"/>
              </w:rPr>
              <w:t>Tp.Vũng</w:t>
            </w:r>
            <w:r>
              <w:rPr>
                <w:spacing w:val="-3"/>
                <w:sz w:val="28"/>
              </w:rPr>
              <w:t> </w:t>
            </w:r>
            <w:r>
              <w:rPr>
                <w:spacing w:val="-4"/>
                <w:sz w:val="28"/>
              </w:rPr>
              <w:t>Tàu;</w:t>
            </w:r>
          </w:p>
          <w:p>
            <w:pPr>
              <w:pStyle w:val="TableParagraph"/>
              <w:numPr>
                <w:ilvl w:val="0"/>
                <w:numId w:val="4"/>
              </w:numPr>
              <w:tabs>
                <w:tab w:pos="192" w:val="left" w:leader="none"/>
              </w:tabs>
              <w:spacing w:line="240" w:lineRule="auto" w:before="0" w:after="0"/>
              <w:ind w:left="191" w:right="0" w:hanging="142"/>
              <w:jc w:val="left"/>
              <w:rPr>
                <w:sz w:val="28"/>
              </w:rPr>
            </w:pPr>
            <w:r>
              <w:rPr>
                <w:sz w:val="28"/>
              </w:rPr>
              <w:t>Chi</w:t>
            </w:r>
            <w:r>
              <w:rPr>
                <w:spacing w:val="-4"/>
                <w:sz w:val="28"/>
              </w:rPr>
              <w:t> </w:t>
            </w:r>
            <w:r>
              <w:rPr>
                <w:sz w:val="28"/>
              </w:rPr>
              <w:t>cục</w:t>
            </w:r>
            <w:r>
              <w:rPr>
                <w:spacing w:val="-4"/>
                <w:sz w:val="28"/>
              </w:rPr>
              <w:t> </w:t>
            </w:r>
            <w:r>
              <w:rPr>
                <w:sz w:val="28"/>
              </w:rPr>
              <w:t>THADS</w:t>
            </w:r>
            <w:r>
              <w:rPr>
                <w:spacing w:val="-4"/>
                <w:sz w:val="28"/>
              </w:rPr>
              <w:t> </w:t>
            </w:r>
            <w:r>
              <w:rPr>
                <w:sz w:val="28"/>
              </w:rPr>
              <w:t>Tp.Vũng</w:t>
            </w:r>
            <w:r>
              <w:rPr>
                <w:spacing w:val="-3"/>
                <w:sz w:val="28"/>
              </w:rPr>
              <w:t> </w:t>
            </w:r>
            <w:r>
              <w:rPr>
                <w:spacing w:val="-4"/>
                <w:sz w:val="28"/>
              </w:rPr>
              <w:t>Tàu;</w:t>
            </w:r>
          </w:p>
          <w:p>
            <w:pPr>
              <w:pStyle w:val="TableParagraph"/>
              <w:numPr>
                <w:ilvl w:val="0"/>
                <w:numId w:val="4"/>
              </w:numPr>
              <w:tabs>
                <w:tab w:pos="192" w:val="left" w:leader="none"/>
              </w:tabs>
              <w:spacing w:line="240" w:lineRule="auto" w:before="0" w:after="0"/>
              <w:ind w:left="191" w:right="0" w:hanging="142"/>
              <w:jc w:val="left"/>
              <w:rPr>
                <w:sz w:val="28"/>
              </w:rPr>
            </w:pPr>
            <w:r>
              <w:rPr>
                <w:sz w:val="28"/>
              </w:rPr>
              <w:t>Người</w:t>
            </w:r>
            <w:r>
              <w:rPr>
                <w:spacing w:val="-1"/>
                <w:sz w:val="28"/>
              </w:rPr>
              <w:t> </w:t>
            </w:r>
            <w:r>
              <w:rPr>
                <w:sz w:val="28"/>
              </w:rPr>
              <w:t>tham</w:t>
            </w:r>
            <w:r>
              <w:rPr>
                <w:spacing w:val="-7"/>
                <w:sz w:val="28"/>
              </w:rPr>
              <w:t> </w:t>
            </w:r>
            <w:r>
              <w:rPr>
                <w:sz w:val="28"/>
              </w:rPr>
              <w:t>gia</w:t>
            </w:r>
            <w:r>
              <w:rPr>
                <w:spacing w:val="-2"/>
                <w:sz w:val="28"/>
              </w:rPr>
              <w:t> </w:t>
            </w:r>
            <w:r>
              <w:rPr>
                <w:sz w:val="28"/>
              </w:rPr>
              <w:t>tố </w:t>
            </w:r>
            <w:r>
              <w:rPr>
                <w:spacing w:val="-4"/>
                <w:sz w:val="28"/>
              </w:rPr>
              <w:t>tụng;</w:t>
            </w:r>
          </w:p>
          <w:p>
            <w:pPr>
              <w:pStyle w:val="TableParagraph"/>
              <w:numPr>
                <w:ilvl w:val="0"/>
                <w:numId w:val="4"/>
              </w:numPr>
              <w:tabs>
                <w:tab w:pos="192" w:val="left" w:leader="none"/>
              </w:tabs>
              <w:spacing w:line="302" w:lineRule="exact" w:before="0" w:after="0"/>
              <w:ind w:left="191" w:right="0" w:hanging="142"/>
              <w:jc w:val="left"/>
              <w:rPr>
                <w:sz w:val="28"/>
              </w:rPr>
            </w:pPr>
            <w:r>
              <w:rPr>
                <w:sz w:val="28"/>
              </w:rPr>
              <w:t>Lưu</w:t>
            </w:r>
            <w:r>
              <w:rPr>
                <w:spacing w:val="-3"/>
                <w:sz w:val="28"/>
              </w:rPr>
              <w:t> </w:t>
            </w:r>
            <w:r>
              <w:rPr>
                <w:sz w:val="28"/>
              </w:rPr>
              <w:t>hồ</w:t>
            </w:r>
            <w:r>
              <w:rPr>
                <w:spacing w:val="-2"/>
                <w:sz w:val="28"/>
              </w:rPr>
              <w:t> </w:t>
            </w:r>
            <w:r>
              <w:rPr>
                <w:sz w:val="28"/>
              </w:rPr>
              <w:t>sơ</w:t>
            </w:r>
            <w:r>
              <w:rPr>
                <w:spacing w:val="-4"/>
                <w:sz w:val="28"/>
              </w:rPr>
              <w:t> </w:t>
            </w:r>
            <w:r>
              <w:rPr>
                <w:sz w:val="28"/>
              </w:rPr>
              <w:t>vụ </w:t>
            </w:r>
            <w:r>
              <w:rPr>
                <w:spacing w:val="-5"/>
                <w:sz w:val="28"/>
              </w:rPr>
              <w:t>án.</w:t>
            </w:r>
          </w:p>
        </w:tc>
        <w:tc>
          <w:tcPr>
            <w:tcW w:w="5221" w:type="dxa"/>
          </w:tcPr>
          <w:p>
            <w:pPr>
              <w:pStyle w:val="TableParagraph"/>
              <w:ind w:left="267" w:firstLine="165"/>
              <w:rPr>
                <w:b/>
                <w:sz w:val="28"/>
              </w:rPr>
            </w:pPr>
            <w:r>
              <w:rPr>
                <w:b/>
                <w:sz w:val="28"/>
              </w:rPr>
              <w:t>TM. HỘI ĐỒNG XÉT XỬ SƠ THẨM THẨM</w:t>
            </w:r>
            <w:r>
              <w:rPr>
                <w:b/>
                <w:spacing w:val="-6"/>
                <w:sz w:val="28"/>
              </w:rPr>
              <w:t> </w:t>
            </w:r>
            <w:r>
              <w:rPr>
                <w:b/>
                <w:sz w:val="28"/>
              </w:rPr>
              <w:t>PHÁN</w:t>
            </w:r>
            <w:r>
              <w:rPr>
                <w:b/>
                <w:spacing w:val="-7"/>
                <w:sz w:val="28"/>
              </w:rPr>
              <w:t> </w:t>
            </w:r>
            <w:r>
              <w:rPr>
                <w:b/>
                <w:sz w:val="28"/>
              </w:rPr>
              <w:t>-</w:t>
            </w:r>
            <w:r>
              <w:rPr>
                <w:b/>
                <w:spacing w:val="-6"/>
                <w:sz w:val="28"/>
              </w:rPr>
              <w:t> </w:t>
            </w:r>
            <w:r>
              <w:rPr>
                <w:b/>
                <w:sz w:val="28"/>
              </w:rPr>
              <w:t>CHỦ</w:t>
            </w:r>
            <w:r>
              <w:rPr>
                <w:b/>
                <w:spacing w:val="-6"/>
                <w:sz w:val="28"/>
              </w:rPr>
              <w:t> </w:t>
            </w:r>
            <w:r>
              <w:rPr>
                <w:b/>
                <w:sz w:val="28"/>
              </w:rPr>
              <w:t>TỌA</w:t>
            </w:r>
            <w:r>
              <w:rPr>
                <w:b/>
                <w:spacing w:val="-7"/>
                <w:sz w:val="28"/>
              </w:rPr>
              <w:t> </w:t>
            </w:r>
            <w:r>
              <w:rPr>
                <w:b/>
                <w:sz w:val="28"/>
              </w:rPr>
              <w:t>PHIÊN</w:t>
            </w:r>
            <w:r>
              <w:rPr>
                <w:b/>
                <w:spacing w:val="-6"/>
                <w:sz w:val="28"/>
              </w:rPr>
              <w:t> </w:t>
            </w:r>
            <w:r>
              <w:rPr>
                <w:b/>
                <w:sz w:val="28"/>
              </w:rPr>
              <w:t>TÒA</w:t>
            </w:r>
          </w:p>
          <w:p>
            <w:pPr>
              <w:pStyle w:val="TableParagraph"/>
              <w:ind w:left="0"/>
              <w:rPr>
                <w:sz w:val="30"/>
              </w:rPr>
            </w:pPr>
          </w:p>
          <w:p>
            <w:pPr>
              <w:pStyle w:val="TableParagraph"/>
              <w:ind w:left="0"/>
              <w:rPr>
                <w:sz w:val="30"/>
              </w:rPr>
            </w:pPr>
          </w:p>
          <w:p>
            <w:pPr>
              <w:pStyle w:val="TableParagraph"/>
              <w:ind w:left="0"/>
              <w:rPr>
                <w:sz w:val="30"/>
              </w:rPr>
            </w:pPr>
          </w:p>
          <w:p>
            <w:pPr>
              <w:pStyle w:val="TableParagraph"/>
              <w:ind w:left="0"/>
              <w:rPr>
                <w:sz w:val="30"/>
              </w:rPr>
            </w:pPr>
          </w:p>
          <w:p>
            <w:pPr>
              <w:pStyle w:val="TableParagraph"/>
              <w:spacing w:before="5"/>
              <w:ind w:left="0"/>
              <w:rPr>
                <w:sz w:val="35"/>
              </w:rPr>
            </w:pPr>
          </w:p>
          <w:p>
            <w:pPr>
              <w:pStyle w:val="TableParagraph"/>
              <w:ind w:left="1606"/>
              <w:rPr>
                <w:b/>
                <w:sz w:val="28"/>
              </w:rPr>
            </w:pPr>
            <w:r>
              <w:rPr>
                <w:b/>
                <w:sz w:val="28"/>
              </w:rPr>
              <w:t>Trịnh</w:t>
            </w:r>
            <w:r>
              <w:rPr>
                <w:b/>
                <w:spacing w:val="-5"/>
                <w:sz w:val="28"/>
              </w:rPr>
              <w:t> </w:t>
            </w:r>
            <w:r>
              <w:rPr>
                <w:b/>
                <w:sz w:val="28"/>
              </w:rPr>
              <w:t>Thị</w:t>
            </w:r>
            <w:r>
              <w:rPr>
                <w:b/>
                <w:spacing w:val="-1"/>
                <w:sz w:val="28"/>
              </w:rPr>
              <w:t> </w:t>
            </w:r>
            <w:r>
              <w:rPr>
                <w:b/>
                <w:spacing w:val="-2"/>
                <w:sz w:val="28"/>
              </w:rPr>
              <w:t>Thường</w:t>
            </w:r>
          </w:p>
        </w:tc>
      </w:tr>
    </w:tbl>
    <w:sectPr>
      <w:pgSz w:w="11910" w:h="16840"/>
      <w:pgMar w:header="554" w:footer="0" w:top="1040" w:bottom="280" w:left="1500" w:right="82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Arial">
    <w:altName w:val="Arial"/>
    <w:charset w:val="0"/>
    <w:family w:val="swiss"/>
    <w:pitch w:val="variable"/>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firstLine="0"/>
      <w:jc w:val="left"/>
      <w:rPr>
        <w:sz w:val="20"/>
      </w:rPr>
    </w:pPr>
    <w:r>
      <w:rPr/>
      <w:pict>
        <v:shapetype id="_x0000_t202" o:spt="202" coordsize="21600,21600" path="m,l,21600r21600,l21600,xe">
          <v:stroke joinstyle="miter"/>
          <v:path gradientshapeok="t" o:connecttype="rect"/>
        </v:shapetype>
        <v:shape style="position:absolute;margin-left:304.510010pt;margin-top:26.706633pt;width:13pt;height:15.3pt;mso-position-horizontal-relative:page;mso-position-vertical-relative:page;z-index:-15814144" type="#_x0000_t202" id="docshape3" filled="false" stroked="false">
          <v:textbox inset="0,0,0,0">
            <w:txbxContent>
              <w:p>
                <w:pPr>
                  <w:spacing w:before="10"/>
                  <w:ind w:left="60" w:right="0" w:firstLine="0"/>
                  <w:jc w:val="left"/>
                  <w:rPr>
                    <w:sz w:val="24"/>
                  </w:rPr>
                </w:pPr>
                <w:r>
                  <w:rPr>
                    <w:sz w:val="24"/>
                  </w:rPr>
                  <w:fldChar w:fldCharType="begin"/>
                </w:r>
                <w:r>
                  <w:rPr>
                    <w:sz w:val="24"/>
                  </w:rPr>
                  <w:instrText> PAGE </w:instrText>
                </w:r>
                <w:r>
                  <w:rPr>
                    <w:sz w:val="24"/>
                  </w:rPr>
                  <w:fldChar w:fldCharType="separate"/>
                </w:r>
                <w:r>
                  <w:rPr>
                    <w:sz w:val="24"/>
                  </w:rPr>
                  <w:t>2</w:t>
                </w:r>
                <w:r>
                  <w:rPr>
                    <w:sz w:val="24"/>
                  </w:rPr>
                  <w:fldChar w:fldCharType="end"/>
                </w:r>
              </w:p>
            </w:txbxContent>
          </v:textbox>
          <w10:wrap type="none"/>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3">
    <w:multiLevelType w:val="hybridMultilevel"/>
    <w:lvl w:ilvl="0">
      <w:start w:val="0"/>
      <w:numFmt w:val="bullet"/>
      <w:lvlText w:val="-"/>
      <w:lvlJc w:val="left"/>
      <w:pPr>
        <w:ind w:left="191" w:hanging="142"/>
      </w:pPr>
      <w:rPr>
        <w:rFonts w:hint="default" w:ascii="Times New Roman" w:hAnsi="Times New Roman" w:eastAsia="Times New Roman" w:cs="Times New Roman"/>
        <w:b w:val="0"/>
        <w:bCs w:val="0"/>
        <w:i w:val="0"/>
        <w:iCs w:val="0"/>
        <w:w w:val="99"/>
        <w:sz w:val="26"/>
        <w:szCs w:val="26"/>
        <w:lang w:val="vi" w:eastAsia="en-US" w:bidi="ar-SA"/>
      </w:rPr>
    </w:lvl>
    <w:lvl w:ilvl="1">
      <w:start w:val="0"/>
      <w:numFmt w:val="bullet"/>
      <w:lvlText w:val="•"/>
      <w:lvlJc w:val="left"/>
      <w:pPr>
        <w:ind w:left="595" w:hanging="142"/>
      </w:pPr>
      <w:rPr>
        <w:rFonts w:hint="default"/>
        <w:lang w:val="vi" w:eastAsia="en-US" w:bidi="ar-SA"/>
      </w:rPr>
    </w:lvl>
    <w:lvl w:ilvl="2">
      <w:start w:val="0"/>
      <w:numFmt w:val="bullet"/>
      <w:lvlText w:val="•"/>
      <w:lvlJc w:val="left"/>
      <w:pPr>
        <w:ind w:left="990" w:hanging="142"/>
      </w:pPr>
      <w:rPr>
        <w:rFonts w:hint="default"/>
        <w:lang w:val="vi" w:eastAsia="en-US" w:bidi="ar-SA"/>
      </w:rPr>
    </w:lvl>
    <w:lvl w:ilvl="3">
      <w:start w:val="0"/>
      <w:numFmt w:val="bullet"/>
      <w:lvlText w:val="•"/>
      <w:lvlJc w:val="left"/>
      <w:pPr>
        <w:ind w:left="1386" w:hanging="142"/>
      </w:pPr>
      <w:rPr>
        <w:rFonts w:hint="default"/>
        <w:lang w:val="vi" w:eastAsia="en-US" w:bidi="ar-SA"/>
      </w:rPr>
    </w:lvl>
    <w:lvl w:ilvl="4">
      <w:start w:val="0"/>
      <w:numFmt w:val="bullet"/>
      <w:lvlText w:val="•"/>
      <w:lvlJc w:val="left"/>
      <w:pPr>
        <w:ind w:left="1781" w:hanging="142"/>
      </w:pPr>
      <w:rPr>
        <w:rFonts w:hint="default"/>
        <w:lang w:val="vi" w:eastAsia="en-US" w:bidi="ar-SA"/>
      </w:rPr>
    </w:lvl>
    <w:lvl w:ilvl="5">
      <w:start w:val="0"/>
      <w:numFmt w:val="bullet"/>
      <w:lvlText w:val="•"/>
      <w:lvlJc w:val="left"/>
      <w:pPr>
        <w:ind w:left="2177" w:hanging="142"/>
      </w:pPr>
      <w:rPr>
        <w:rFonts w:hint="default"/>
        <w:lang w:val="vi" w:eastAsia="en-US" w:bidi="ar-SA"/>
      </w:rPr>
    </w:lvl>
    <w:lvl w:ilvl="6">
      <w:start w:val="0"/>
      <w:numFmt w:val="bullet"/>
      <w:lvlText w:val="•"/>
      <w:lvlJc w:val="left"/>
      <w:pPr>
        <w:ind w:left="2572" w:hanging="142"/>
      </w:pPr>
      <w:rPr>
        <w:rFonts w:hint="default"/>
        <w:lang w:val="vi" w:eastAsia="en-US" w:bidi="ar-SA"/>
      </w:rPr>
    </w:lvl>
    <w:lvl w:ilvl="7">
      <w:start w:val="0"/>
      <w:numFmt w:val="bullet"/>
      <w:lvlText w:val="•"/>
      <w:lvlJc w:val="left"/>
      <w:pPr>
        <w:ind w:left="2967" w:hanging="142"/>
      </w:pPr>
      <w:rPr>
        <w:rFonts w:hint="default"/>
        <w:lang w:val="vi" w:eastAsia="en-US" w:bidi="ar-SA"/>
      </w:rPr>
    </w:lvl>
    <w:lvl w:ilvl="8">
      <w:start w:val="0"/>
      <w:numFmt w:val="bullet"/>
      <w:lvlText w:val="•"/>
      <w:lvlJc w:val="left"/>
      <w:pPr>
        <w:ind w:left="3363" w:hanging="142"/>
      </w:pPr>
      <w:rPr>
        <w:rFonts w:hint="default"/>
        <w:lang w:val="vi" w:eastAsia="en-US" w:bidi="ar-SA"/>
      </w:rPr>
    </w:lvl>
  </w:abstractNum>
  <w:abstractNum w:abstractNumId="2">
    <w:multiLevelType w:val="hybridMultilevel"/>
    <w:lvl w:ilvl="0">
      <w:start w:val="1"/>
      <w:numFmt w:val="decimal"/>
      <w:lvlText w:val="%1."/>
      <w:lvlJc w:val="left"/>
      <w:pPr>
        <w:ind w:left="144" w:hanging="305"/>
        <w:jc w:val="left"/>
      </w:pPr>
      <w:rPr>
        <w:rFonts w:hint="default" w:ascii="Times New Roman" w:hAnsi="Times New Roman" w:eastAsia="Times New Roman" w:cs="Times New Roman"/>
        <w:b w:val="0"/>
        <w:bCs w:val="0"/>
        <w:i w:val="0"/>
        <w:iCs w:val="0"/>
        <w:w w:val="100"/>
        <w:sz w:val="28"/>
        <w:szCs w:val="28"/>
        <w:lang w:val="vi" w:eastAsia="en-US" w:bidi="ar-SA"/>
      </w:rPr>
    </w:lvl>
    <w:lvl w:ilvl="1">
      <w:start w:val="0"/>
      <w:numFmt w:val="bullet"/>
      <w:lvlText w:val="•"/>
      <w:lvlJc w:val="left"/>
      <w:pPr>
        <w:ind w:left="1084" w:hanging="305"/>
      </w:pPr>
      <w:rPr>
        <w:rFonts w:hint="default"/>
        <w:lang w:val="vi" w:eastAsia="en-US" w:bidi="ar-SA"/>
      </w:rPr>
    </w:lvl>
    <w:lvl w:ilvl="2">
      <w:start w:val="0"/>
      <w:numFmt w:val="bullet"/>
      <w:lvlText w:val="•"/>
      <w:lvlJc w:val="left"/>
      <w:pPr>
        <w:ind w:left="2029" w:hanging="305"/>
      </w:pPr>
      <w:rPr>
        <w:rFonts w:hint="default"/>
        <w:lang w:val="vi" w:eastAsia="en-US" w:bidi="ar-SA"/>
      </w:rPr>
    </w:lvl>
    <w:lvl w:ilvl="3">
      <w:start w:val="0"/>
      <w:numFmt w:val="bullet"/>
      <w:lvlText w:val="•"/>
      <w:lvlJc w:val="left"/>
      <w:pPr>
        <w:ind w:left="2974" w:hanging="305"/>
      </w:pPr>
      <w:rPr>
        <w:rFonts w:hint="default"/>
        <w:lang w:val="vi" w:eastAsia="en-US" w:bidi="ar-SA"/>
      </w:rPr>
    </w:lvl>
    <w:lvl w:ilvl="4">
      <w:start w:val="0"/>
      <w:numFmt w:val="bullet"/>
      <w:lvlText w:val="•"/>
      <w:lvlJc w:val="left"/>
      <w:pPr>
        <w:ind w:left="3919" w:hanging="305"/>
      </w:pPr>
      <w:rPr>
        <w:rFonts w:hint="default"/>
        <w:lang w:val="vi" w:eastAsia="en-US" w:bidi="ar-SA"/>
      </w:rPr>
    </w:lvl>
    <w:lvl w:ilvl="5">
      <w:start w:val="0"/>
      <w:numFmt w:val="bullet"/>
      <w:lvlText w:val="•"/>
      <w:lvlJc w:val="left"/>
      <w:pPr>
        <w:ind w:left="4864" w:hanging="305"/>
      </w:pPr>
      <w:rPr>
        <w:rFonts w:hint="default"/>
        <w:lang w:val="vi" w:eastAsia="en-US" w:bidi="ar-SA"/>
      </w:rPr>
    </w:lvl>
    <w:lvl w:ilvl="6">
      <w:start w:val="0"/>
      <w:numFmt w:val="bullet"/>
      <w:lvlText w:val="•"/>
      <w:lvlJc w:val="left"/>
      <w:pPr>
        <w:ind w:left="5809" w:hanging="305"/>
      </w:pPr>
      <w:rPr>
        <w:rFonts w:hint="default"/>
        <w:lang w:val="vi" w:eastAsia="en-US" w:bidi="ar-SA"/>
      </w:rPr>
    </w:lvl>
    <w:lvl w:ilvl="7">
      <w:start w:val="0"/>
      <w:numFmt w:val="bullet"/>
      <w:lvlText w:val="•"/>
      <w:lvlJc w:val="left"/>
      <w:pPr>
        <w:ind w:left="6754" w:hanging="305"/>
      </w:pPr>
      <w:rPr>
        <w:rFonts w:hint="default"/>
        <w:lang w:val="vi" w:eastAsia="en-US" w:bidi="ar-SA"/>
      </w:rPr>
    </w:lvl>
    <w:lvl w:ilvl="8">
      <w:start w:val="0"/>
      <w:numFmt w:val="bullet"/>
      <w:lvlText w:val="•"/>
      <w:lvlJc w:val="left"/>
      <w:pPr>
        <w:ind w:left="7699" w:hanging="305"/>
      </w:pPr>
      <w:rPr>
        <w:rFonts w:hint="default"/>
        <w:lang w:val="vi" w:eastAsia="en-US" w:bidi="ar-SA"/>
      </w:rPr>
    </w:lvl>
  </w:abstractNum>
  <w:abstractNum w:abstractNumId="1">
    <w:multiLevelType w:val="hybridMultilevel"/>
    <w:lvl w:ilvl="0">
      <w:start w:val="1"/>
      <w:numFmt w:val="decimal"/>
      <w:lvlText w:val="[%1]"/>
      <w:lvlJc w:val="left"/>
      <w:pPr>
        <w:ind w:left="144" w:hanging="420"/>
        <w:jc w:val="left"/>
      </w:pPr>
      <w:rPr>
        <w:rFonts w:hint="default" w:ascii="Times New Roman" w:hAnsi="Times New Roman" w:eastAsia="Times New Roman" w:cs="Times New Roman"/>
        <w:b w:val="0"/>
        <w:bCs w:val="0"/>
        <w:i w:val="0"/>
        <w:iCs w:val="0"/>
        <w:w w:val="100"/>
        <w:sz w:val="28"/>
        <w:szCs w:val="28"/>
        <w:lang w:val="vi" w:eastAsia="en-US" w:bidi="ar-SA"/>
      </w:rPr>
    </w:lvl>
    <w:lvl w:ilvl="1">
      <w:start w:val="0"/>
      <w:numFmt w:val="bullet"/>
      <w:lvlText w:val="•"/>
      <w:lvlJc w:val="left"/>
      <w:pPr>
        <w:ind w:left="1084" w:hanging="420"/>
      </w:pPr>
      <w:rPr>
        <w:rFonts w:hint="default"/>
        <w:lang w:val="vi" w:eastAsia="en-US" w:bidi="ar-SA"/>
      </w:rPr>
    </w:lvl>
    <w:lvl w:ilvl="2">
      <w:start w:val="0"/>
      <w:numFmt w:val="bullet"/>
      <w:lvlText w:val="•"/>
      <w:lvlJc w:val="left"/>
      <w:pPr>
        <w:ind w:left="2029" w:hanging="420"/>
      </w:pPr>
      <w:rPr>
        <w:rFonts w:hint="default"/>
        <w:lang w:val="vi" w:eastAsia="en-US" w:bidi="ar-SA"/>
      </w:rPr>
    </w:lvl>
    <w:lvl w:ilvl="3">
      <w:start w:val="0"/>
      <w:numFmt w:val="bullet"/>
      <w:lvlText w:val="•"/>
      <w:lvlJc w:val="left"/>
      <w:pPr>
        <w:ind w:left="2974" w:hanging="420"/>
      </w:pPr>
      <w:rPr>
        <w:rFonts w:hint="default"/>
        <w:lang w:val="vi" w:eastAsia="en-US" w:bidi="ar-SA"/>
      </w:rPr>
    </w:lvl>
    <w:lvl w:ilvl="4">
      <w:start w:val="0"/>
      <w:numFmt w:val="bullet"/>
      <w:lvlText w:val="•"/>
      <w:lvlJc w:val="left"/>
      <w:pPr>
        <w:ind w:left="3919" w:hanging="420"/>
      </w:pPr>
      <w:rPr>
        <w:rFonts w:hint="default"/>
        <w:lang w:val="vi" w:eastAsia="en-US" w:bidi="ar-SA"/>
      </w:rPr>
    </w:lvl>
    <w:lvl w:ilvl="5">
      <w:start w:val="0"/>
      <w:numFmt w:val="bullet"/>
      <w:lvlText w:val="•"/>
      <w:lvlJc w:val="left"/>
      <w:pPr>
        <w:ind w:left="4864" w:hanging="420"/>
      </w:pPr>
      <w:rPr>
        <w:rFonts w:hint="default"/>
        <w:lang w:val="vi" w:eastAsia="en-US" w:bidi="ar-SA"/>
      </w:rPr>
    </w:lvl>
    <w:lvl w:ilvl="6">
      <w:start w:val="0"/>
      <w:numFmt w:val="bullet"/>
      <w:lvlText w:val="•"/>
      <w:lvlJc w:val="left"/>
      <w:pPr>
        <w:ind w:left="5809" w:hanging="420"/>
      </w:pPr>
      <w:rPr>
        <w:rFonts w:hint="default"/>
        <w:lang w:val="vi" w:eastAsia="en-US" w:bidi="ar-SA"/>
      </w:rPr>
    </w:lvl>
    <w:lvl w:ilvl="7">
      <w:start w:val="0"/>
      <w:numFmt w:val="bullet"/>
      <w:lvlText w:val="•"/>
      <w:lvlJc w:val="left"/>
      <w:pPr>
        <w:ind w:left="6754" w:hanging="420"/>
      </w:pPr>
      <w:rPr>
        <w:rFonts w:hint="default"/>
        <w:lang w:val="vi" w:eastAsia="en-US" w:bidi="ar-SA"/>
      </w:rPr>
    </w:lvl>
    <w:lvl w:ilvl="8">
      <w:start w:val="0"/>
      <w:numFmt w:val="bullet"/>
      <w:lvlText w:val="•"/>
      <w:lvlJc w:val="left"/>
      <w:pPr>
        <w:ind w:left="7699" w:hanging="420"/>
      </w:pPr>
      <w:rPr>
        <w:rFonts w:hint="default"/>
        <w:lang w:val="vi" w:eastAsia="en-US" w:bidi="ar-SA"/>
      </w:rPr>
    </w:lvl>
  </w:abstractNum>
  <w:abstractNum w:abstractNumId="0">
    <w:multiLevelType w:val="hybridMultilevel"/>
    <w:lvl w:ilvl="0">
      <w:start w:val="1"/>
      <w:numFmt w:val="decimal"/>
      <w:lvlText w:val="%1."/>
      <w:lvlJc w:val="left"/>
      <w:pPr>
        <w:ind w:left="991" w:hanging="281"/>
        <w:jc w:val="left"/>
      </w:pPr>
      <w:rPr>
        <w:rFonts w:hint="default" w:ascii="Times New Roman" w:hAnsi="Times New Roman" w:eastAsia="Times New Roman" w:cs="Times New Roman"/>
        <w:b w:val="0"/>
        <w:bCs w:val="0"/>
        <w:i w:val="0"/>
        <w:iCs w:val="0"/>
        <w:spacing w:val="0"/>
        <w:w w:val="100"/>
        <w:sz w:val="28"/>
        <w:szCs w:val="28"/>
        <w:lang w:val="vi" w:eastAsia="en-US" w:bidi="ar-SA"/>
      </w:rPr>
    </w:lvl>
    <w:lvl w:ilvl="1">
      <w:start w:val="0"/>
      <w:numFmt w:val="bullet"/>
      <w:lvlText w:val="-"/>
      <w:lvlJc w:val="left"/>
      <w:pPr>
        <w:ind w:left="144" w:hanging="168"/>
      </w:pPr>
      <w:rPr>
        <w:rFonts w:hint="default" w:ascii="Times New Roman" w:hAnsi="Times New Roman" w:eastAsia="Times New Roman" w:cs="Times New Roman"/>
        <w:w w:val="100"/>
        <w:lang w:val="vi" w:eastAsia="en-US" w:bidi="ar-SA"/>
      </w:rPr>
    </w:lvl>
    <w:lvl w:ilvl="2">
      <w:start w:val="0"/>
      <w:numFmt w:val="bullet"/>
      <w:lvlText w:val="•"/>
      <w:lvlJc w:val="left"/>
      <w:pPr>
        <w:ind w:left="1954" w:hanging="168"/>
      </w:pPr>
      <w:rPr>
        <w:rFonts w:hint="default"/>
        <w:lang w:val="vi" w:eastAsia="en-US" w:bidi="ar-SA"/>
      </w:rPr>
    </w:lvl>
    <w:lvl w:ilvl="3">
      <w:start w:val="0"/>
      <w:numFmt w:val="bullet"/>
      <w:lvlText w:val="•"/>
      <w:lvlJc w:val="left"/>
      <w:pPr>
        <w:ind w:left="2908" w:hanging="168"/>
      </w:pPr>
      <w:rPr>
        <w:rFonts w:hint="default"/>
        <w:lang w:val="vi" w:eastAsia="en-US" w:bidi="ar-SA"/>
      </w:rPr>
    </w:lvl>
    <w:lvl w:ilvl="4">
      <w:start w:val="0"/>
      <w:numFmt w:val="bullet"/>
      <w:lvlText w:val="•"/>
      <w:lvlJc w:val="left"/>
      <w:pPr>
        <w:ind w:left="3862" w:hanging="168"/>
      </w:pPr>
      <w:rPr>
        <w:rFonts w:hint="default"/>
        <w:lang w:val="vi" w:eastAsia="en-US" w:bidi="ar-SA"/>
      </w:rPr>
    </w:lvl>
    <w:lvl w:ilvl="5">
      <w:start w:val="0"/>
      <w:numFmt w:val="bullet"/>
      <w:lvlText w:val="•"/>
      <w:lvlJc w:val="left"/>
      <w:pPr>
        <w:ind w:left="4817" w:hanging="168"/>
      </w:pPr>
      <w:rPr>
        <w:rFonts w:hint="default"/>
        <w:lang w:val="vi" w:eastAsia="en-US" w:bidi="ar-SA"/>
      </w:rPr>
    </w:lvl>
    <w:lvl w:ilvl="6">
      <w:start w:val="0"/>
      <w:numFmt w:val="bullet"/>
      <w:lvlText w:val="•"/>
      <w:lvlJc w:val="left"/>
      <w:pPr>
        <w:ind w:left="5771" w:hanging="168"/>
      </w:pPr>
      <w:rPr>
        <w:rFonts w:hint="default"/>
        <w:lang w:val="vi" w:eastAsia="en-US" w:bidi="ar-SA"/>
      </w:rPr>
    </w:lvl>
    <w:lvl w:ilvl="7">
      <w:start w:val="0"/>
      <w:numFmt w:val="bullet"/>
      <w:lvlText w:val="•"/>
      <w:lvlJc w:val="left"/>
      <w:pPr>
        <w:ind w:left="6725" w:hanging="168"/>
      </w:pPr>
      <w:rPr>
        <w:rFonts w:hint="default"/>
        <w:lang w:val="vi" w:eastAsia="en-US" w:bidi="ar-SA"/>
      </w:rPr>
    </w:lvl>
    <w:lvl w:ilvl="8">
      <w:start w:val="0"/>
      <w:numFmt w:val="bullet"/>
      <w:lvlText w:val="•"/>
      <w:lvlJc w:val="left"/>
      <w:pPr>
        <w:ind w:left="7680" w:hanging="168"/>
      </w:pPr>
      <w:rPr>
        <w:rFonts w:hint="default"/>
        <w:lang w:val="vi" w:eastAsia="en-US" w:bidi="ar-SA"/>
      </w:rPr>
    </w:lvl>
  </w:abstractNum>
  <w:num w:numId="4">
    <w:abstractNumId w:val="3"/>
  </w:num>
  <w:num w:numId="3">
    <w:abstractNumId w:val="2"/>
  </w:num>
  <w:num w:numId="2">
    <w:abstractNumId w:val="1"/>
  </w: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Setting w:val="14" w:uri="http://schemas.microsoft.com/office/word" w:name="compatibilityMode"/>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Times New Roman" w:hAnsi="Times New Roman" w:eastAsia="Times New Roman" w:cs="Times New Roman"/>
      <w:lang w:val="vi" w:eastAsia="en-US" w:bidi="ar-SA"/>
    </w:rPr>
  </w:style>
  <w:style w:styleId="BodyText" w:type="paragraph">
    <w:name w:val="Body Text"/>
    <w:basedOn w:val="Normal"/>
    <w:uiPriority w:val="1"/>
    <w:qFormat/>
    <w:pPr>
      <w:ind w:left="144" w:firstLine="566"/>
      <w:jc w:val="both"/>
    </w:pPr>
    <w:rPr>
      <w:rFonts w:ascii="Times New Roman" w:hAnsi="Times New Roman" w:eastAsia="Times New Roman" w:cs="Times New Roman"/>
      <w:sz w:val="28"/>
      <w:szCs w:val="28"/>
      <w:lang w:val="vi" w:eastAsia="en-US" w:bidi="ar-SA"/>
    </w:rPr>
  </w:style>
  <w:style w:styleId="ListParagraph" w:type="paragraph">
    <w:name w:val="List Paragraph"/>
    <w:basedOn w:val="Normal"/>
    <w:uiPriority w:val="1"/>
    <w:qFormat/>
    <w:pPr>
      <w:ind w:left="144" w:firstLine="566"/>
      <w:jc w:val="both"/>
    </w:pPr>
    <w:rPr>
      <w:rFonts w:ascii="Times New Roman" w:hAnsi="Times New Roman" w:eastAsia="Times New Roman" w:cs="Times New Roman"/>
      <w:lang w:val="vi" w:eastAsia="en-US" w:bidi="ar-SA"/>
    </w:rPr>
  </w:style>
  <w:style w:styleId="TableParagraph" w:type="paragraph">
    <w:name w:val="Table Paragraph"/>
    <w:basedOn w:val="Normal"/>
    <w:uiPriority w:val="1"/>
    <w:qFormat/>
    <w:pPr>
      <w:ind w:left="191"/>
    </w:pPr>
    <w:rPr>
      <w:rFonts w:ascii="Times New Roman" w:hAnsi="Times New Roman" w:eastAsia="Times New Roman" w:cs="Times New Roman"/>
      <w:lang w:val="vi" w:eastAsia="en-US"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header" Target="header1.xml"/><Relationship Id="rId6"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dcterms:created xsi:type="dcterms:W3CDTF">2023-04-24T19:56:03Z</dcterms:created>
  <dcterms:modified xsi:type="dcterms:W3CDTF">2023-04-24T19:56:03Z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2023-01-10T00:00:00Z</vt:filetime>
  </property>
  <property fmtid="{D5CDD505-2E9C-101B-9397-08002B2CF9AE}" pid="3" name="Creator">
    <vt:lpwstr>Microsoft® Word 2010 Trial</vt:lpwstr>
  </property>
  <property fmtid="{D5CDD505-2E9C-101B-9397-08002B2CF9AE}" pid="4" name="LastSaved">
    <vt:filetime>2023-04-24T00:00:00Z</vt:filetime>
  </property>
  <property fmtid="{D5CDD505-2E9C-101B-9397-08002B2CF9AE}" pid="5" name="Producer">
    <vt:lpwstr>Microsoft® Word 2010 Trial</vt:lpwstr>
  </property>
</Properties>
</file>