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3"/>
        <w:gridCol w:w="5994"/>
      </w:tblGrid>
      <w:tr>
        <w:trPr>
          <w:trHeight w:val="1549" w:hRule="atLeast"/>
        </w:trPr>
        <w:tc>
          <w:tcPr>
            <w:tcW w:w="3223" w:type="dxa"/>
          </w:tcPr>
          <w:p>
            <w:pPr>
              <w:pStyle w:val="TableParagraph"/>
              <w:spacing w:line="242" w:lineRule="auto"/>
              <w:ind w:left="201" w:right="367"/>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TỈNH CÀ MAU</w:t>
            </w:r>
          </w:p>
          <w:p>
            <w:pPr>
              <w:pStyle w:val="TableParagraph"/>
              <w:spacing w:line="166" w:lineRule="exact"/>
              <w:ind w:left="201" w:right="367"/>
              <w:jc w:val="center"/>
              <w:rPr>
                <w:b/>
                <w:sz w:val="18"/>
              </w:rPr>
            </w:pPr>
            <w:r>
              <w:rPr>
                <w:b/>
                <w:sz w:val="18"/>
              </w:rPr>
              <w:t>——————</w:t>
            </w:r>
            <w:r>
              <w:rPr>
                <w:b/>
                <w:spacing w:val="-10"/>
                <w:sz w:val="18"/>
              </w:rPr>
              <w:t>—</w:t>
            </w:r>
          </w:p>
          <w:p>
            <w:pPr>
              <w:pStyle w:val="TableParagraph"/>
              <w:spacing w:line="300" w:lineRule="atLeast" w:before="113"/>
              <w:ind w:left="50"/>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149/2022/HS-PT Ngày 25 - 11 - 2022</w:t>
            </w:r>
          </w:p>
        </w:tc>
        <w:tc>
          <w:tcPr>
            <w:tcW w:w="5994" w:type="dxa"/>
          </w:tcPr>
          <w:p>
            <w:pPr>
              <w:pStyle w:val="TableParagraph"/>
              <w:spacing w:line="311" w:lineRule="exact"/>
              <w:ind w:left="229" w:right="44"/>
              <w:jc w:val="center"/>
              <w:rPr>
                <w:b/>
                <w:sz w:val="28"/>
              </w:rPr>
            </w:pPr>
            <w:r>
              <w:rPr>
                <w:b/>
                <w:spacing w:val="-2"/>
                <w:sz w:val="28"/>
              </w:rPr>
              <w:t>CỘNG</w:t>
            </w:r>
            <w:r>
              <w:rPr>
                <w:b/>
                <w:spacing w:val="-15"/>
                <w:sz w:val="28"/>
              </w:rPr>
              <w:t> </w:t>
            </w:r>
            <w:r>
              <w:rPr>
                <w:b/>
                <w:spacing w:val="-2"/>
                <w:sz w:val="28"/>
              </w:rPr>
              <w:t>HÒA</w:t>
            </w:r>
            <w:r>
              <w:rPr>
                <w:b/>
                <w:spacing w:val="-14"/>
                <w:sz w:val="28"/>
              </w:rPr>
              <w:t> </w:t>
            </w:r>
            <w:r>
              <w:rPr>
                <w:b/>
                <w:spacing w:val="-2"/>
                <w:sz w:val="28"/>
              </w:rPr>
              <w:t>XÃ</w:t>
            </w:r>
            <w:r>
              <w:rPr>
                <w:b/>
                <w:spacing w:val="-14"/>
                <w:sz w:val="28"/>
              </w:rPr>
              <w:t> </w:t>
            </w:r>
            <w:r>
              <w:rPr>
                <w:b/>
                <w:spacing w:val="-2"/>
                <w:sz w:val="28"/>
              </w:rPr>
              <w:t>HỘI</w:t>
            </w:r>
            <w:r>
              <w:rPr>
                <w:b/>
                <w:spacing w:val="-13"/>
                <w:sz w:val="28"/>
              </w:rPr>
              <w:t> </w:t>
            </w:r>
            <w:r>
              <w:rPr>
                <w:b/>
                <w:spacing w:val="-2"/>
                <w:sz w:val="28"/>
              </w:rPr>
              <w:t>CHỦ</w:t>
            </w:r>
            <w:r>
              <w:rPr>
                <w:b/>
                <w:spacing w:val="-14"/>
                <w:sz w:val="28"/>
              </w:rPr>
              <w:t> </w:t>
            </w:r>
            <w:r>
              <w:rPr>
                <w:b/>
                <w:spacing w:val="-2"/>
                <w:sz w:val="28"/>
              </w:rPr>
              <w:t>NGHĨA</w:t>
            </w:r>
            <w:r>
              <w:rPr>
                <w:b/>
                <w:spacing w:val="-14"/>
                <w:sz w:val="28"/>
              </w:rPr>
              <w:t> </w:t>
            </w:r>
            <w:r>
              <w:rPr>
                <w:b/>
                <w:spacing w:val="-2"/>
                <w:sz w:val="28"/>
              </w:rPr>
              <w:t>VIỆT</w:t>
            </w:r>
            <w:r>
              <w:rPr>
                <w:b/>
                <w:spacing w:val="-14"/>
                <w:sz w:val="28"/>
              </w:rPr>
              <w:t> </w:t>
            </w:r>
            <w:r>
              <w:rPr>
                <w:b/>
                <w:spacing w:val="-5"/>
                <w:sz w:val="28"/>
              </w:rPr>
              <w:t>NAM</w:t>
            </w:r>
          </w:p>
          <w:p>
            <w:pPr>
              <w:pStyle w:val="TableParagraph"/>
              <w:spacing w:line="304" w:lineRule="exact" w:before="2"/>
              <w:ind w:left="226" w:right="44"/>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line="189" w:lineRule="exact"/>
              <w:ind w:left="226" w:right="44"/>
              <w:jc w:val="center"/>
              <w:rPr>
                <w:b/>
                <w:sz w:val="18"/>
              </w:rPr>
            </w:pPr>
            <w:r>
              <w:rPr>
                <w:b/>
                <w:spacing w:val="-6"/>
                <w:sz w:val="18"/>
              </w:rPr>
              <w:t>—————————————————</w:t>
            </w:r>
            <w:r>
              <w:rPr>
                <w:b/>
                <w:spacing w:val="-10"/>
                <w:sz w:val="18"/>
              </w:rPr>
              <w:t>—</w:t>
            </w:r>
          </w:p>
        </w:tc>
      </w:tr>
    </w:tbl>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6"/>
        </w:rPr>
      </w:pPr>
    </w:p>
    <w:p>
      <w:pPr>
        <w:pStyle w:val="Heading1"/>
        <w:spacing w:line="322" w:lineRule="exact"/>
      </w:pPr>
      <w:r>
        <w:rPr/>
        <w:t>NHÂN</w:t>
      </w:r>
      <w:r>
        <w:rPr>
          <w:spacing w:val="-5"/>
        </w:rPr>
        <w:t> </w:t>
      </w:r>
      <w:r>
        <w:rPr>
          <w:spacing w:val="-4"/>
        </w:rPr>
        <w:t>DANH</w:t>
      </w:r>
    </w:p>
    <w:p>
      <w:pPr>
        <w:spacing w:line="480" w:lineRule="auto" w:before="0"/>
        <w:ind w:left="1460" w:right="1403"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CÀ MAU</w:t>
      </w:r>
    </w:p>
    <w:p>
      <w:pPr>
        <w:spacing w:after="0" w:line="480" w:lineRule="auto"/>
        <w:jc w:val="center"/>
        <w:rPr>
          <w:sz w:val="28"/>
        </w:rPr>
        <w:sectPr>
          <w:type w:val="continuous"/>
          <w:pgSz w:w="11910" w:h="16850"/>
          <w:pgMar w:top="1120" w:bottom="280" w:left="1540" w:right="740"/>
        </w:sect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spacing w:before="9"/>
        <w:ind w:left="0" w:firstLine="0"/>
        <w:jc w:val="left"/>
        <w:rPr>
          <w:b/>
          <w:sz w:val="23"/>
        </w:rPr>
      </w:pPr>
    </w:p>
    <w:p>
      <w:pPr>
        <w:pStyle w:val="BodyText"/>
        <w:ind w:firstLine="0"/>
        <w:jc w:val="left"/>
      </w:pPr>
      <w:r>
        <w:rPr>
          <w:spacing w:val="-4"/>
        </w:rPr>
        <w:t>Mau.</w:t>
      </w:r>
    </w:p>
    <w:p>
      <w:pPr>
        <w:pStyle w:val="Heading2"/>
        <w:spacing w:before="93"/>
        <w:ind w:firstLine="0"/>
        <w:rPr>
          <w:i w:val="0"/>
        </w:rPr>
      </w:pPr>
      <w:r>
        <w:rPr>
          <w:b w:val="0"/>
          <w:i w:val="0"/>
        </w:rPr>
        <w:br w:type="column"/>
      </w: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phúc</w:t>
      </w:r>
      <w:r>
        <w:rPr>
          <w:i/>
          <w:spacing w:val="-2"/>
        </w:rPr>
        <w:t> </w:t>
      </w:r>
      <w:r>
        <w:rPr>
          <w:i/>
        </w:rPr>
        <w:t>thẩm</w:t>
      </w:r>
      <w:r>
        <w:rPr>
          <w:i/>
          <w:spacing w:val="-2"/>
        </w:rPr>
        <w:t> </w:t>
      </w:r>
      <w:r>
        <w:rPr>
          <w:i/>
        </w:rPr>
        <w:t>gồm</w:t>
      </w:r>
      <w:r>
        <w:rPr>
          <w:i/>
          <w:spacing w:val="-1"/>
        </w:rPr>
        <w:t> </w:t>
      </w:r>
      <w:r>
        <w:rPr>
          <w:i/>
          <w:spacing w:val="-5"/>
        </w:rPr>
        <w:t>có</w:t>
      </w:r>
      <w:r>
        <w:rPr>
          <w:i w:val="0"/>
          <w:spacing w:val="-5"/>
        </w:rPr>
        <w:t>:</w:t>
      </w:r>
    </w:p>
    <w:p>
      <w:pPr>
        <w:spacing w:before="54"/>
        <w:ind w:left="93"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Trịnh</w:t>
      </w:r>
      <w:r>
        <w:rPr>
          <w:spacing w:val="-2"/>
          <w:sz w:val="28"/>
        </w:rPr>
        <w:t> </w:t>
      </w:r>
      <w:r>
        <w:rPr>
          <w:sz w:val="28"/>
        </w:rPr>
        <w:t>Xuân</w:t>
      </w:r>
      <w:r>
        <w:rPr>
          <w:spacing w:val="-1"/>
          <w:sz w:val="28"/>
        </w:rPr>
        <w:t> </w:t>
      </w:r>
      <w:r>
        <w:rPr>
          <w:spacing w:val="-4"/>
          <w:sz w:val="28"/>
        </w:rPr>
        <w:t>Miễn</w:t>
      </w:r>
    </w:p>
    <w:p>
      <w:pPr>
        <w:spacing w:before="60"/>
        <w:ind w:left="93" w:right="0" w:firstLine="0"/>
        <w:jc w:val="left"/>
        <w:rPr>
          <w:sz w:val="28"/>
        </w:rPr>
      </w:pPr>
      <w:r>
        <w:rPr>
          <w:i/>
          <w:sz w:val="28"/>
        </w:rPr>
        <w:t>Các</w:t>
      </w:r>
      <w:r>
        <w:rPr>
          <w:i/>
          <w:spacing w:val="-3"/>
          <w:sz w:val="28"/>
        </w:rPr>
        <w:t> </w:t>
      </w:r>
      <w:r>
        <w:rPr>
          <w:i/>
          <w:sz w:val="28"/>
        </w:rPr>
        <w:t>Thẩm</w:t>
      </w:r>
      <w:r>
        <w:rPr>
          <w:i/>
          <w:spacing w:val="-8"/>
          <w:sz w:val="28"/>
        </w:rPr>
        <w:t> </w:t>
      </w:r>
      <w:r>
        <w:rPr>
          <w:i/>
          <w:sz w:val="28"/>
        </w:rPr>
        <w:t>phán</w:t>
      </w:r>
      <w:r>
        <w:rPr>
          <w:sz w:val="28"/>
        </w:rPr>
        <w:t>:</w:t>
      </w:r>
      <w:r>
        <w:rPr>
          <w:spacing w:val="-3"/>
          <w:sz w:val="28"/>
        </w:rPr>
        <w:t> </w:t>
      </w:r>
      <w:r>
        <w:rPr>
          <w:sz w:val="28"/>
        </w:rPr>
        <w:t>Ông</w:t>
      </w:r>
      <w:r>
        <w:rPr>
          <w:spacing w:val="-5"/>
          <w:sz w:val="28"/>
        </w:rPr>
        <w:t> </w:t>
      </w:r>
      <w:r>
        <w:rPr>
          <w:sz w:val="28"/>
        </w:rPr>
        <w:t>Nguyễn</w:t>
      </w:r>
      <w:r>
        <w:rPr>
          <w:spacing w:val="-2"/>
          <w:sz w:val="28"/>
        </w:rPr>
        <w:t> </w:t>
      </w:r>
      <w:r>
        <w:rPr>
          <w:sz w:val="28"/>
        </w:rPr>
        <w:t>Trọng</w:t>
      </w:r>
      <w:r>
        <w:rPr>
          <w:spacing w:val="-1"/>
          <w:sz w:val="28"/>
        </w:rPr>
        <w:t> </w:t>
      </w:r>
      <w:r>
        <w:rPr>
          <w:spacing w:val="-5"/>
          <w:sz w:val="28"/>
        </w:rPr>
        <w:t>Quế</w:t>
      </w:r>
    </w:p>
    <w:p>
      <w:pPr>
        <w:pStyle w:val="BodyText"/>
        <w:spacing w:before="62"/>
        <w:ind w:left="2093" w:firstLine="0"/>
        <w:jc w:val="left"/>
      </w:pPr>
      <w:r>
        <w:rPr/>
        <w:t>Ông</w:t>
      </w:r>
      <w:r>
        <w:rPr>
          <w:spacing w:val="-3"/>
        </w:rPr>
        <w:t> </w:t>
      </w:r>
      <w:r>
        <w:rPr/>
        <w:t>Huỳnh</w:t>
      </w:r>
      <w:r>
        <w:rPr>
          <w:spacing w:val="-2"/>
        </w:rPr>
        <w:t> </w:t>
      </w:r>
      <w:r>
        <w:rPr/>
        <w:t>Văn</w:t>
      </w:r>
      <w:r>
        <w:rPr>
          <w:spacing w:val="-4"/>
        </w:rPr>
        <w:t> </w:t>
      </w:r>
      <w:r>
        <w:rPr>
          <w:spacing w:val="-5"/>
        </w:rPr>
        <w:t>Út</w:t>
      </w:r>
    </w:p>
    <w:p>
      <w:pPr>
        <w:pStyle w:val="ListParagraph"/>
        <w:numPr>
          <w:ilvl w:val="0"/>
          <w:numId w:val="1"/>
        </w:numPr>
        <w:tabs>
          <w:tab w:pos="272" w:val="left" w:leader="none"/>
        </w:tabs>
        <w:spacing w:line="240" w:lineRule="auto" w:before="120" w:after="0"/>
        <w:ind w:left="271" w:right="0" w:hanging="179"/>
        <w:jc w:val="left"/>
        <w:rPr>
          <w:b/>
          <w:i/>
          <w:sz w:val="28"/>
        </w:rPr>
      </w:pPr>
      <w:r>
        <w:rPr>
          <w:b/>
          <w:i/>
          <w:sz w:val="28"/>
        </w:rPr>
        <w:t>Thư</w:t>
      </w:r>
      <w:r>
        <w:rPr>
          <w:b/>
          <w:i/>
          <w:spacing w:val="5"/>
          <w:sz w:val="28"/>
        </w:rPr>
        <w:t> </w:t>
      </w:r>
      <w:r>
        <w:rPr>
          <w:b/>
          <w:i/>
          <w:sz w:val="28"/>
        </w:rPr>
        <w:t>ký</w:t>
      </w:r>
      <w:r>
        <w:rPr>
          <w:b/>
          <w:i/>
          <w:spacing w:val="8"/>
          <w:sz w:val="28"/>
        </w:rPr>
        <w:t> </w:t>
      </w:r>
      <w:r>
        <w:rPr>
          <w:b/>
          <w:i/>
          <w:sz w:val="28"/>
        </w:rPr>
        <w:t>phiên</w:t>
      </w:r>
      <w:r>
        <w:rPr>
          <w:b/>
          <w:i/>
          <w:spacing w:val="8"/>
          <w:sz w:val="28"/>
        </w:rPr>
        <w:t> </w:t>
      </w:r>
      <w:r>
        <w:rPr>
          <w:b/>
          <w:i/>
          <w:sz w:val="28"/>
        </w:rPr>
        <w:t>tòa</w:t>
      </w:r>
      <w:r>
        <w:rPr>
          <w:sz w:val="28"/>
        </w:rPr>
        <w:t>:</w:t>
      </w:r>
      <w:r>
        <w:rPr>
          <w:spacing w:val="9"/>
          <w:sz w:val="28"/>
        </w:rPr>
        <w:t> </w:t>
      </w:r>
      <w:r>
        <w:rPr>
          <w:sz w:val="28"/>
        </w:rPr>
        <w:t>Ông</w:t>
      </w:r>
      <w:r>
        <w:rPr>
          <w:spacing w:val="9"/>
          <w:sz w:val="28"/>
        </w:rPr>
        <w:t> </w:t>
      </w:r>
      <w:r>
        <w:rPr>
          <w:sz w:val="28"/>
        </w:rPr>
        <w:t>Bùi</w:t>
      </w:r>
      <w:r>
        <w:rPr>
          <w:spacing w:val="11"/>
          <w:sz w:val="28"/>
        </w:rPr>
        <w:t> </w:t>
      </w:r>
      <w:r>
        <w:rPr>
          <w:sz w:val="28"/>
        </w:rPr>
        <w:t>Vũ</w:t>
      </w:r>
      <w:r>
        <w:rPr>
          <w:spacing w:val="11"/>
          <w:sz w:val="28"/>
        </w:rPr>
        <w:t> </w:t>
      </w:r>
      <w:r>
        <w:rPr>
          <w:sz w:val="28"/>
        </w:rPr>
        <w:t>Phong</w:t>
      </w:r>
      <w:r>
        <w:rPr>
          <w:spacing w:val="12"/>
          <w:sz w:val="28"/>
        </w:rPr>
        <w:t> </w:t>
      </w:r>
      <w:r>
        <w:rPr>
          <w:sz w:val="28"/>
        </w:rPr>
        <w:t>là</w:t>
      </w:r>
      <w:r>
        <w:rPr>
          <w:spacing w:val="11"/>
          <w:sz w:val="28"/>
        </w:rPr>
        <w:t> </w:t>
      </w:r>
      <w:r>
        <w:rPr>
          <w:sz w:val="28"/>
        </w:rPr>
        <w:t>Thư</w:t>
      </w:r>
      <w:r>
        <w:rPr>
          <w:spacing w:val="7"/>
          <w:sz w:val="28"/>
        </w:rPr>
        <w:t> </w:t>
      </w:r>
      <w:r>
        <w:rPr>
          <w:sz w:val="28"/>
        </w:rPr>
        <w:t>ký</w:t>
      </w:r>
      <w:r>
        <w:rPr>
          <w:spacing w:val="11"/>
          <w:sz w:val="28"/>
        </w:rPr>
        <w:t> </w:t>
      </w:r>
      <w:r>
        <w:rPr>
          <w:sz w:val="28"/>
        </w:rPr>
        <w:t>Tòa</w:t>
      </w:r>
      <w:r>
        <w:rPr>
          <w:spacing w:val="11"/>
          <w:sz w:val="28"/>
        </w:rPr>
        <w:t> </w:t>
      </w:r>
      <w:r>
        <w:rPr>
          <w:sz w:val="28"/>
        </w:rPr>
        <w:t>án</w:t>
      </w:r>
      <w:r>
        <w:rPr>
          <w:spacing w:val="9"/>
          <w:sz w:val="28"/>
        </w:rPr>
        <w:t> </w:t>
      </w:r>
      <w:r>
        <w:rPr>
          <w:sz w:val="28"/>
        </w:rPr>
        <w:t>nhân</w:t>
      </w:r>
      <w:r>
        <w:rPr>
          <w:spacing w:val="10"/>
          <w:sz w:val="28"/>
        </w:rPr>
        <w:t> </w:t>
      </w:r>
      <w:r>
        <w:rPr>
          <w:sz w:val="28"/>
        </w:rPr>
        <w:t>dân</w:t>
      </w:r>
      <w:r>
        <w:rPr>
          <w:spacing w:val="13"/>
          <w:sz w:val="28"/>
        </w:rPr>
        <w:t> </w:t>
      </w:r>
      <w:r>
        <w:rPr>
          <w:sz w:val="28"/>
        </w:rPr>
        <w:t>tỉnh</w:t>
      </w:r>
      <w:r>
        <w:rPr>
          <w:spacing w:val="12"/>
          <w:sz w:val="28"/>
        </w:rPr>
        <w:t> </w:t>
      </w:r>
      <w:r>
        <w:rPr>
          <w:spacing w:val="-5"/>
          <w:sz w:val="28"/>
        </w:rPr>
        <w:t>Cà</w:t>
      </w:r>
    </w:p>
    <w:p>
      <w:pPr>
        <w:pStyle w:val="BodyText"/>
        <w:ind w:left="0" w:firstLine="0"/>
        <w:jc w:val="left"/>
        <w:rPr>
          <w:sz w:val="39"/>
        </w:rPr>
      </w:pPr>
    </w:p>
    <w:p>
      <w:pPr>
        <w:pStyle w:val="Heading2"/>
        <w:numPr>
          <w:ilvl w:val="0"/>
          <w:numId w:val="1"/>
        </w:numPr>
        <w:tabs>
          <w:tab w:pos="258" w:val="left" w:leader="none"/>
        </w:tabs>
        <w:spacing w:line="318" w:lineRule="exact" w:before="0" w:after="0"/>
        <w:ind w:left="257" w:right="0" w:hanging="165"/>
        <w:jc w:val="left"/>
      </w:pPr>
      <w:r>
        <w:rPr>
          <w:i/>
        </w:rPr>
        <w:t>Đại</w:t>
      </w:r>
      <w:r>
        <w:rPr>
          <w:i/>
          <w:spacing w:val="-5"/>
        </w:rPr>
        <w:t> </w:t>
      </w:r>
      <w:r>
        <w:rPr>
          <w:i/>
        </w:rPr>
        <w:t>diện</w:t>
      </w:r>
      <w:r>
        <w:rPr>
          <w:i/>
          <w:spacing w:val="-4"/>
        </w:rPr>
        <w:t> </w:t>
      </w:r>
      <w:r>
        <w:rPr>
          <w:i/>
        </w:rPr>
        <w:t>Viện</w:t>
      </w:r>
      <w:r>
        <w:rPr>
          <w:i/>
          <w:spacing w:val="-2"/>
        </w:rPr>
        <w:t> </w:t>
      </w:r>
      <w:r>
        <w:rPr>
          <w:i/>
        </w:rPr>
        <w:t>Kiểm</w:t>
      </w:r>
      <w:r>
        <w:rPr>
          <w:i/>
          <w:spacing w:val="-2"/>
        </w:rPr>
        <w:t> </w:t>
      </w:r>
      <w:r>
        <w:rPr>
          <w:i/>
        </w:rPr>
        <w:t>sát</w:t>
      </w:r>
      <w:r>
        <w:rPr>
          <w:i/>
          <w:spacing w:val="-3"/>
        </w:rPr>
        <w:t> </w:t>
      </w:r>
      <w:r>
        <w:rPr>
          <w:i/>
        </w:rPr>
        <w:t>nhân</w:t>
      </w:r>
      <w:r>
        <w:rPr>
          <w:i/>
          <w:spacing w:val="-7"/>
        </w:rPr>
        <w:t> </w:t>
      </w:r>
      <w:r>
        <w:rPr>
          <w:i/>
        </w:rPr>
        <w:t>dân</w:t>
      </w:r>
      <w:r>
        <w:rPr>
          <w:i/>
          <w:spacing w:val="-3"/>
        </w:rPr>
        <w:t> </w:t>
      </w:r>
      <w:r>
        <w:rPr>
          <w:i/>
        </w:rPr>
        <w:t>tỉnh</w:t>
      </w:r>
      <w:r>
        <w:rPr>
          <w:i/>
          <w:spacing w:val="-3"/>
        </w:rPr>
        <w:t> </w:t>
      </w:r>
      <w:r>
        <w:rPr>
          <w:i/>
        </w:rPr>
        <w:t>Cà</w:t>
      </w:r>
      <w:r>
        <w:rPr>
          <w:i/>
          <w:spacing w:val="-2"/>
        </w:rPr>
        <w:t> </w:t>
      </w:r>
      <w:r>
        <w:rPr>
          <w:i/>
        </w:rPr>
        <w:t>Mau</w:t>
      </w:r>
      <w:r>
        <w:rPr>
          <w:i/>
          <w:spacing w:val="-4"/>
        </w:rPr>
        <w:t> </w:t>
      </w:r>
      <w:r>
        <w:rPr>
          <w:i/>
        </w:rPr>
        <w:t>tham</w:t>
      </w:r>
      <w:r>
        <w:rPr>
          <w:i/>
          <w:spacing w:val="1"/>
        </w:rPr>
        <w:t> </w:t>
      </w:r>
      <w:r>
        <w:rPr>
          <w:i/>
        </w:rPr>
        <w:t>gia</w:t>
      </w:r>
      <w:r>
        <w:rPr>
          <w:i/>
          <w:spacing w:val="-3"/>
        </w:rPr>
        <w:t> </w:t>
      </w:r>
      <w:r>
        <w:rPr>
          <w:i/>
        </w:rPr>
        <w:t>phiên</w:t>
      </w:r>
      <w:r>
        <w:rPr>
          <w:i/>
          <w:spacing w:val="-3"/>
        </w:rPr>
        <w:t> </w:t>
      </w:r>
      <w:r>
        <w:rPr>
          <w:i/>
          <w:spacing w:val="-4"/>
        </w:rPr>
        <w:t>tòa:</w:t>
      </w:r>
    </w:p>
    <w:p>
      <w:pPr>
        <w:pStyle w:val="BodyText"/>
        <w:spacing w:line="318" w:lineRule="exact"/>
        <w:ind w:left="93" w:firstLine="0"/>
        <w:jc w:val="left"/>
      </w:pPr>
      <w:r>
        <w:rPr/>
        <w:t>Bà</w:t>
      </w:r>
      <w:r>
        <w:rPr>
          <w:spacing w:val="-3"/>
        </w:rPr>
        <w:t> </w:t>
      </w:r>
      <w:r>
        <w:rPr/>
        <w:t>Lê</w:t>
      </w:r>
      <w:r>
        <w:rPr>
          <w:spacing w:val="-2"/>
        </w:rPr>
        <w:t> </w:t>
      </w:r>
      <w:r>
        <w:rPr/>
        <w:t>Kiều</w:t>
      </w:r>
      <w:r>
        <w:rPr>
          <w:spacing w:val="-1"/>
        </w:rPr>
        <w:t> </w:t>
      </w:r>
      <w:r>
        <w:rPr/>
        <w:t>Diễm</w:t>
      </w:r>
      <w:r>
        <w:rPr>
          <w:spacing w:val="-6"/>
        </w:rPr>
        <w:t> </w:t>
      </w:r>
      <w:r>
        <w:rPr/>
        <w:t>–</w:t>
      </w:r>
      <w:r>
        <w:rPr>
          <w:spacing w:val="1"/>
        </w:rPr>
        <w:t> </w:t>
      </w:r>
      <w:r>
        <w:rPr/>
        <w:t>Kiểm</w:t>
      </w:r>
      <w:r>
        <w:rPr>
          <w:spacing w:val="-7"/>
        </w:rPr>
        <w:t> </w:t>
      </w:r>
      <w:r>
        <w:rPr/>
        <w:t>sát </w:t>
      </w:r>
      <w:r>
        <w:rPr>
          <w:spacing w:val="-4"/>
        </w:rPr>
        <w:t>viên.</w:t>
      </w:r>
    </w:p>
    <w:p>
      <w:pPr>
        <w:spacing w:after="0" w:line="318" w:lineRule="exact"/>
        <w:jc w:val="left"/>
        <w:sectPr>
          <w:type w:val="continuous"/>
          <w:pgSz w:w="11910" w:h="16850"/>
          <w:pgMar w:top="1120" w:bottom="280" w:left="1540" w:right="740"/>
          <w:cols w:num="2" w:equalWidth="0">
            <w:col w:w="749" w:space="40"/>
            <w:col w:w="8841"/>
          </w:cols>
        </w:sectPr>
      </w:pPr>
    </w:p>
    <w:p>
      <w:pPr>
        <w:pStyle w:val="BodyText"/>
        <w:spacing w:before="2"/>
        <w:ind w:left="0" w:firstLine="0"/>
        <w:jc w:val="left"/>
        <w:rPr>
          <w:sz w:val="20"/>
        </w:rPr>
      </w:pPr>
    </w:p>
    <w:p>
      <w:pPr>
        <w:pStyle w:val="BodyText"/>
        <w:spacing w:before="89"/>
        <w:ind w:right="104"/>
      </w:pPr>
      <w:r>
        <w:rPr/>
        <w:t>Ngày</w:t>
      </w:r>
      <w:r>
        <w:rPr>
          <w:spacing w:val="-3"/>
        </w:rPr>
        <w:t> </w:t>
      </w:r>
      <w:r>
        <w:rPr/>
        <w:t>25</w:t>
      </w:r>
      <w:r>
        <w:rPr>
          <w:spacing w:val="-1"/>
        </w:rPr>
        <w:t> </w:t>
      </w:r>
      <w:r>
        <w:rPr/>
        <w:t>tháng 11</w:t>
      </w:r>
      <w:r>
        <w:rPr>
          <w:spacing w:val="-1"/>
        </w:rPr>
        <w:t> </w:t>
      </w:r>
      <w:r>
        <w:rPr/>
        <w:t>năm</w:t>
      </w:r>
      <w:r>
        <w:rPr>
          <w:spacing w:val="-4"/>
        </w:rPr>
        <w:t> </w:t>
      </w:r>
      <w:r>
        <w:rPr/>
        <w:t>2022,</w:t>
      </w:r>
      <w:r>
        <w:rPr>
          <w:spacing w:val="-2"/>
        </w:rPr>
        <w:t> </w:t>
      </w:r>
      <w:r>
        <w:rPr/>
        <w:t>tại trụ sở,</w:t>
      </w:r>
      <w:r>
        <w:rPr>
          <w:spacing w:val="-2"/>
        </w:rPr>
        <w:t> </w:t>
      </w:r>
      <w:r>
        <w:rPr/>
        <w:t>Tòa án nhân</w:t>
      </w:r>
      <w:r>
        <w:rPr>
          <w:spacing w:val="-2"/>
        </w:rPr>
        <w:t> </w:t>
      </w:r>
      <w:r>
        <w:rPr/>
        <w:t>dân tỉnh Cà</w:t>
      </w:r>
      <w:r>
        <w:rPr>
          <w:spacing w:val="-2"/>
        </w:rPr>
        <w:t> </w:t>
      </w:r>
      <w:r>
        <w:rPr/>
        <w:t>Mau,</w:t>
      </w:r>
      <w:r>
        <w:rPr>
          <w:spacing w:val="-2"/>
        </w:rPr>
        <w:t> </w:t>
      </w:r>
      <w:r>
        <w:rPr/>
        <w:t>xét</w:t>
      </w:r>
      <w:r>
        <w:rPr>
          <w:spacing w:val="-2"/>
        </w:rPr>
        <w:t> </w:t>
      </w:r>
      <w:r>
        <w:rPr/>
        <w:t>xử phúc thẩm công khai vụ án hình sự phúc thẩm thụ lý số: 128/2022/TLPT-HS ngày 12 tháng 10 năm 2022 đối với các bị cáo Trần Tấn P, Lê Văn T do có kháng cáo của các bị cáo đối với Bản án hình sự sơ thẩm số 16/2022/HS-ST ngày 06 tháng 9 năm 2022 của Tòa án nhân dân huyện Phú Tân, tỉnh Cà Mau.</w:t>
      </w:r>
    </w:p>
    <w:p>
      <w:pPr>
        <w:pStyle w:val="ListParagraph"/>
        <w:numPr>
          <w:ilvl w:val="1"/>
          <w:numId w:val="1"/>
        </w:numPr>
        <w:tabs>
          <w:tab w:pos="1046" w:val="left" w:leader="none"/>
        </w:tabs>
        <w:spacing w:line="240" w:lineRule="auto" w:before="121" w:after="0"/>
        <w:ind w:left="1045" w:right="0" w:hanging="165"/>
        <w:jc w:val="both"/>
        <w:rPr>
          <w:i/>
          <w:sz w:val="28"/>
        </w:rPr>
      </w:pPr>
      <w:r>
        <w:rPr>
          <w:i/>
          <w:sz w:val="28"/>
        </w:rPr>
        <w:t>Bị</w:t>
      </w:r>
      <w:r>
        <w:rPr>
          <w:i/>
          <w:spacing w:val="-4"/>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r>
        <w:rPr>
          <w:spacing w:val="-4"/>
          <w:sz w:val="28"/>
        </w:rPr>
        <w:t>:</w:t>
      </w:r>
    </w:p>
    <w:p>
      <w:pPr>
        <w:pStyle w:val="ListParagraph"/>
        <w:numPr>
          <w:ilvl w:val="0"/>
          <w:numId w:val="2"/>
        </w:numPr>
        <w:tabs>
          <w:tab w:pos="1163" w:val="left" w:leader="none"/>
        </w:tabs>
        <w:spacing w:line="240" w:lineRule="auto" w:before="120" w:after="0"/>
        <w:ind w:left="1162" w:right="0" w:hanging="282"/>
        <w:jc w:val="both"/>
        <w:rPr>
          <w:sz w:val="28"/>
        </w:rPr>
      </w:pPr>
      <w:r>
        <w:rPr>
          <w:sz w:val="28"/>
        </w:rPr>
        <w:t>Họ</w:t>
      </w:r>
      <w:r>
        <w:rPr>
          <w:spacing w:val="-2"/>
          <w:sz w:val="28"/>
        </w:rPr>
        <w:t> </w:t>
      </w:r>
      <w:r>
        <w:rPr>
          <w:sz w:val="28"/>
        </w:rPr>
        <w:t>và</w:t>
      </w:r>
      <w:r>
        <w:rPr>
          <w:spacing w:val="-6"/>
          <w:sz w:val="28"/>
        </w:rPr>
        <w:t> </w:t>
      </w:r>
      <w:r>
        <w:rPr>
          <w:sz w:val="28"/>
        </w:rPr>
        <w:t>tên: Trần</w:t>
      </w:r>
      <w:r>
        <w:rPr>
          <w:spacing w:val="-2"/>
          <w:sz w:val="28"/>
        </w:rPr>
        <w:t> </w:t>
      </w:r>
      <w:r>
        <w:rPr>
          <w:sz w:val="28"/>
        </w:rPr>
        <w:t>Tấn</w:t>
      </w:r>
      <w:r>
        <w:rPr>
          <w:spacing w:val="-2"/>
          <w:sz w:val="28"/>
        </w:rPr>
        <w:t> </w:t>
      </w:r>
      <w:r>
        <w:rPr>
          <w:sz w:val="28"/>
        </w:rPr>
        <w:t>P,</w:t>
      </w:r>
      <w:r>
        <w:rPr>
          <w:spacing w:val="-4"/>
          <w:sz w:val="28"/>
        </w:rPr>
        <w:t> </w:t>
      </w:r>
      <w:r>
        <w:rPr>
          <w:sz w:val="28"/>
        </w:rPr>
        <w:t>sinh</w:t>
      </w:r>
      <w:r>
        <w:rPr>
          <w:spacing w:val="-1"/>
          <w:sz w:val="28"/>
        </w:rPr>
        <w:t> </w:t>
      </w:r>
      <w:r>
        <w:rPr>
          <w:sz w:val="28"/>
        </w:rPr>
        <w:t>năm</w:t>
      </w:r>
      <w:r>
        <w:rPr>
          <w:spacing w:val="-7"/>
          <w:sz w:val="28"/>
        </w:rPr>
        <w:t> </w:t>
      </w:r>
      <w:r>
        <w:rPr>
          <w:sz w:val="28"/>
        </w:rPr>
        <w:t>1978,</w:t>
      </w:r>
      <w:r>
        <w:rPr>
          <w:spacing w:val="-3"/>
          <w:sz w:val="28"/>
        </w:rPr>
        <w:t> </w:t>
      </w:r>
      <w:r>
        <w:rPr>
          <w:sz w:val="28"/>
        </w:rPr>
        <w:t>tại</w:t>
      </w:r>
      <w:r>
        <w:rPr>
          <w:spacing w:val="-2"/>
          <w:sz w:val="28"/>
        </w:rPr>
        <w:t> </w:t>
      </w:r>
      <w:r>
        <w:rPr>
          <w:sz w:val="28"/>
        </w:rPr>
        <w:t>tỉnh</w:t>
      </w:r>
      <w:r>
        <w:rPr>
          <w:spacing w:val="-2"/>
          <w:sz w:val="28"/>
        </w:rPr>
        <w:t> </w:t>
      </w:r>
      <w:r>
        <w:rPr>
          <w:sz w:val="28"/>
        </w:rPr>
        <w:t>Bạc</w:t>
      </w:r>
      <w:r>
        <w:rPr>
          <w:spacing w:val="-2"/>
          <w:sz w:val="28"/>
        </w:rPr>
        <w:t> Liêu;</w:t>
      </w:r>
    </w:p>
    <w:p>
      <w:pPr>
        <w:pStyle w:val="BodyText"/>
        <w:spacing w:before="122"/>
        <w:ind w:right="104"/>
      </w:pPr>
      <w:r>
        <w:rPr/>
        <w:t>Nơi cư trú: huyện Phú Tân, tỉnh Cà Mau; nghề nghiệp: Mua bán; trình độ học</w:t>
      </w:r>
      <w:r>
        <w:rPr>
          <w:spacing w:val="-2"/>
        </w:rPr>
        <w:t> </w:t>
      </w:r>
      <w:r>
        <w:rPr/>
        <w:t>vấn:</w:t>
      </w:r>
      <w:r>
        <w:rPr>
          <w:spacing w:val="-1"/>
        </w:rPr>
        <w:t> </w:t>
      </w:r>
      <w:r>
        <w:rPr/>
        <w:t>Mù</w:t>
      </w:r>
      <w:r>
        <w:rPr>
          <w:spacing w:val="-2"/>
        </w:rPr>
        <w:t> </w:t>
      </w:r>
      <w:r>
        <w:rPr/>
        <w:t>chữ</w:t>
      </w:r>
      <w:r>
        <w:rPr>
          <w:spacing w:val="-1"/>
        </w:rPr>
        <w:t> </w:t>
      </w:r>
      <w:r>
        <w:rPr/>
        <w:t>(không</w:t>
      </w:r>
      <w:r>
        <w:rPr>
          <w:spacing w:val="-1"/>
        </w:rPr>
        <w:t> </w:t>
      </w:r>
      <w:r>
        <w:rPr/>
        <w:t>biết</w:t>
      </w:r>
      <w:r>
        <w:rPr>
          <w:spacing w:val="-2"/>
        </w:rPr>
        <w:t> </w:t>
      </w:r>
      <w:r>
        <w:rPr/>
        <w:t>chữ);</w:t>
      </w:r>
      <w:r>
        <w:rPr>
          <w:spacing w:val="-2"/>
        </w:rPr>
        <w:t> </w:t>
      </w:r>
      <w:r>
        <w:rPr/>
        <w:t>dân</w:t>
      </w:r>
      <w:r>
        <w:rPr>
          <w:spacing w:val="-2"/>
        </w:rPr>
        <w:t> </w:t>
      </w:r>
      <w:r>
        <w:rPr/>
        <w:t>tộc: Kinh;</w:t>
      </w:r>
      <w:r>
        <w:rPr>
          <w:spacing w:val="-3"/>
        </w:rPr>
        <w:t> </w:t>
      </w:r>
      <w:r>
        <w:rPr/>
        <w:t>giới</w:t>
      </w:r>
      <w:r>
        <w:rPr>
          <w:spacing w:val="-1"/>
        </w:rPr>
        <w:t> </w:t>
      </w:r>
      <w:r>
        <w:rPr/>
        <w:t>tính:</w:t>
      </w:r>
      <w:r>
        <w:rPr>
          <w:spacing w:val="-2"/>
        </w:rPr>
        <w:t> </w:t>
      </w:r>
      <w:r>
        <w:rPr/>
        <w:t>Nam; tôn</w:t>
      </w:r>
      <w:r>
        <w:rPr>
          <w:spacing w:val="-2"/>
        </w:rPr>
        <w:t> </w:t>
      </w:r>
      <w:r>
        <w:rPr/>
        <w:t>giáo:</w:t>
      </w:r>
      <w:r>
        <w:rPr>
          <w:spacing w:val="-2"/>
        </w:rPr>
        <w:t> </w:t>
      </w:r>
      <w:r>
        <w:rPr/>
        <w:t>Không; quốc tịch: Việt Nam; con ông Trần Mộc T, con bà Sơn Thị D; vợ Phan Thị Thanh T và có 03 người con; tiền án, tiền sự: Không; Bị cáo không bị bắt tạm giữ, tạm giam; có mặt.</w:t>
      </w:r>
    </w:p>
    <w:p>
      <w:pPr>
        <w:pStyle w:val="ListParagraph"/>
        <w:numPr>
          <w:ilvl w:val="0"/>
          <w:numId w:val="2"/>
        </w:numPr>
        <w:tabs>
          <w:tab w:pos="1163" w:val="left" w:leader="none"/>
        </w:tabs>
        <w:spacing w:line="240" w:lineRule="auto" w:before="118" w:after="0"/>
        <w:ind w:left="1162" w:right="0" w:hanging="282"/>
        <w:jc w:val="both"/>
        <w:rPr>
          <w:sz w:val="28"/>
        </w:rPr>
      </w:pPr>
      <w:r>
        <w:rPr>
          <w:sz w:val="28"/>
        </w:rPr>
        <w:t>Họ</w:t>
      </w:r>
      <w:r>
        <w:rPr>
          <w:spacing w:val="-1"/>
          <w:sz w:val="28"/>
        </w:rPr>
        <w:t> </w:t>
      </w:r>
      <w:r>
        <w:rPr>
          <w:sz w:val="28"/>
        </w:rPr>
        <w:t>và</w:t>
      </w:r>
      <w:r>
        <w:rPr>
          <w:spacing w:val="-4"/>
          <w:sz w:val="28"/>
        </w:rPr>
        <w:t> </w:t>
      </w:r>
      <w:r>
        <w:rPr>
          <w:sz w:val="28"/>
        </w:rPr>
        <w:t>tên:</w:t>
      </w:r>
      <w:r>
        <w:rPr>
          <w:spacing w:val="-1"/>
          <w:sz w:val="28"/>
        </w:rPr>
        <w:t> </w:t>
      </w:r>
      <w:r>
        <w:rPr>
          <w:sz w:val="28"/>
        </w:rPr>
        <w:t>Lê</w:t>
      </w:r>
      <w:r>
        <w:rPr>
          <w:spacing w:val="-1"/>
          <w:sz w:val="28"/>
        </w:rPr>
        <w:t> </w:t>
      </w:r>
      <w:r>
        <w:rPr>
          <w:sz w:val="28"/>
        </w:rPr>
        <w:t>Văn</w:t>
      </w:r>
      <w:r>
        <w:rPr>
          <w:spacing w:val="-1"/>
          <w:sz w:val="28"/>
        </w:rPr>
        <w:t> </w:t>
      </w:r>
      <w:r>
        <w:rPr>
          <w:sz w:val="28"/>
        </w:rPr>
        <w:t>T,</w:t>
      </w:r>
      <w:r>
        <w:rPr>
          <w:spacing w:val="-2"/>
          <w:sz w:val="28"/>
        </w:rPr>
        <w:t> </w:t>
      </w:r>
      <w:r>
        <w:rPr>
          <w:sz w:val="28"/>
        </w:rPr>
        <w:t>sinh</w:t>
      </w:r>
      <w:r>
        <w:rPr>
          <w:spacing w:val="-1"/>
          <w:sz w:val="28"/>
        </w:rPr>
        <w:t> </w:t>
      </w:r>
      <w:r>
        <w:rPr>
          <w:sz w:val="28"/>
        </w:rPr>
        <w:t>năm</w:t>
      </w:r>
      <w:r>
        <w:rPr>
          <w:spacing w:val="-6"/>
          <w:sz w:val="28"/>
        </w:rPr>
        <w:t> </w:t>
      </w:r>
      <w:r>
        <w:rPr>
          <w:sz w:val="28"/>
        </w:rPr>
        <w:t>1981,</w:t>
      </w:r>
      <w:r>
        <w:rPr>
          <w:spacing w:val="-5"/>
          <w:sz w:val="28"/>
        </w:rPr>
        <w:t> </w:t>
      </w:r>
      <w:r>
        <w:rPr>
          <w:sz w:val="28"/>
        </w:rPr>
        <w:t>tại</w:t>
      </w:r>
      <w:r>
        <w:rPr>
          <w:spacing w:val="-4"/>
          <w:sz w:val="28"/>
        </w:rPr>
        <w:t> </w:t>
      </w:r>
      <w:r>
        <w:rPr>
          <w:sz w:val="28"/>
        </w:rPr>
        <w:t>tỉnh</w:t>
      </w:r>
      <w:r>
        <w:rPr>
          <w:spacing w:val="-4"/>
          <w:sz w:val="28"/>
        </w:rPr>
        <w:t> </w:t>
      </w:r>
      <w:r>
        <w:rPr>
          <w:sz w:val="28"/>
        </w:rPr>
        <w:t>Cà</w:t>
      </w:r>
      <w:r>
        <w:rPr>
          <w:spacing w:val="-1"/>
          <w:sz w:val="28"/>
        </w:rPr>
        <w:t> </w:t>
      </w:r>
      <w:r>
        <w:rPr>
          <w:spacing w:val="-4"/>
          <w:sz w:val="28"/>
        </w:rPr>
        <w:t>Mau;</w:t>
      </w:r>
    </w:p>
    <w:p>
      <w:pPr>
        <w:pStyle w:val="BodyText"/>
        <w:spacing w:before="120"/>
        <w:ind w:right="104"/>
      </w:pPr>
      <w:r>
        <w:rPr/>
        <w:t>Nơi cư</w:t>
      </w:r>
      <w:r>
        <w:rPr>
          <w:spacing w:val="-1"/>
        </w:rPr>
        <w:t> </w:t>
      </w:r>
      <w:r>
        <w:rPr/>
        <w:t>trú: huyện Phú Tân,</w:t>
      </w:r>
      <w:r>
        <w:rPr>
          <w:spacing w:val="-2"/>
        </w:rPr>
        <w:t> </w:t>
      </w:r>
      <w:r>
        <w:rPr/>
        <w:t>tỉnh Cà Mau; nghề</w:t>
      </w:r>
      <w:r>
        <w:rPr>
          <w:spacing w:val="-1"/>
        </w:rPr>
        <w:t> </w:t>
      </w:r>
      <w:r>
        <w:rPr/>
        <w:t>nghiệp: Mua</w:t>
      </w:r>
      <w:r>
        <w:rPr>
          <w:spacing w:val="-1"/>
        </w:rPr>
        <w:t> </w:t>
      </w:r>
      <w:r>
        <w:rPr/>
        <w:t>bán, làm</w:t>
      </w:r>
      <w:r>
        <w:rPr>
          <w:spacing w:val="-5"/>
        </w:rPr>
        <w:t> </w:t>
      </w:r>
      <w:r>
        <w:rPr/>
        <w:t>vuông; trình độ học vấn: 06/12; dân tộc: Kinh; giới tính: Nam; tôn giáo: Không; quốc tịch: Việt Nam; con ông Lê Văn C, con bà Lư Thị T; vợ Phạm Thị N và có 02 người con; tiền án, tiền sự: Không; Bị cáo không bị bắt tạm giữ, tạm giam; có mặt.</w:t>
      </w:r>
    </w:p>
    <w:p>
      <w:pPr>
        <w:spacing w:before="121"/>
        <w:ind w:left="162" w:right="104" w:firstLine="719"/>
        <w:jc w:val="both"/>
        <w:rPr>
          <w:sz w:val="28"/>
        </w:rPr>
      </w:pPr>
      <w:r>
        <w:rPr>
          <w:i/>
          <w:sz w:val="28"/>
        </w:rPr>
        <w:t>- Người bào chữacho bị cáo Tâm</w:t>
      </w:r>
      <w:r>
        <w:rPr>
          <w:sz w:val="28"/>
        </w:rPr>
        <w:t>: Ông Trần Hoàng P – Luật sư, Văn phòng Luật sư Trần Hoàng P thuộc Đoàn Luật sư tỉnh Cà Mau; có mặt.</w:t>
      </w:r>
    </w:p>
    <w:p>
      <w:pPr>
        <w:spacing w:after="0"/>
        <w:jc w:val="both"/>
        <w:rPr>
          <w:sz w:val="28"/>
        </w:rPr>
        <w:sectPr>
          <w:type w:val="continuous"/>
          <w:pgSz w:w="11910" w:h="16850"/>
          <w:pgMar w:top="1120" w:bottom="280" w:left="1540" w:right="740"/>
        </w:sectPr>
      </w:pPr>
    </w:p>
    <w:p>
      <w:pPr>
        <w:pStyle w:val="Heading1"/>
        <w:spacing w:before="69"/>
        <w:ind w:left="3961" w:right="0"/>
        <w:jc w:val="left"/>
      </w:pPr>
      <w:r>
        <w:rPr/>
        <w:t>NỘI</w:t>
      </w:r>
      <w:r>
        <w:rPr>
          <w:spacing w:val="-3"/>
        </w:rPr>
        <w:t> </w:t>
      </w:r>
      <w:r>
        <w:rPr/>
        <w:t>DUNG</w:t>
      </w:r>
      <w:r>
        <w:rPr>
          <w:spacing w:val="-3"/>
        </w:rPr>
        <w:t> </w:t>
      </w:r>
      <w:r>
        <w:rPr/>
        <w:t>VỤ</w:t>
      </w:r>
      <w:r>
        <w:rPr>
          <w:spacing w:val="-4"/>
        </w:rPr>
        <w:t> </w:t>
      </w:r>
      <w:r>
        <w:rPr>
          <w:spacing w:val="-5"/>
        </w:rPr>
        <w:t>ÁN:</w:t>
      </w:r>
    </w:p>
    <w:p>
      <w:pPr>
        <w:pStyle w:val="BodyText"/>
        <w:spacing w:before="238"/>
        <w:ind w:right="105"/>
      </w:pPr>
      <w:r>
        <w:rPr/>
        <w:t>Theo các</w:t>
      </w:r>
      <w:r>
        <w:rPr>
          <w:spacing w:val="-1"/>
        </w:rPr>
        <w:t> </w:t>
      </w:r>
      <w:r>
        <w:rPr/>
        <w:t>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pStyle w:val="BodyText"/>
        <w:spacing w:before="119"/>
        <w:ind w:right="102"/>
      </w:pPr>
      <w:r>
        <w:rPr/>
        <w:t>Trần Tấn P làm nghề buôn bán hải sản tại chợ huyện Phú Tân, tỉnh Cà Mau. Vào khoảng 04 giờ 00 phút, ngày 20 tháng 02 năm 2022, có một người đàn ông không xác định được nhân thân điều khiển vỏ máy đến bán 02 cá thể loài Vích và 01</w:t>
      </w:r>
      <w:r>
        <w:rPr>
          <w:spacing w:val="-1"/>
        </w:rPr>
        <w:t> </w:t>
      </w:r>
      <w:r>
        <w:rPr/>
        <w:t>cá</w:t>
      </w:r>
      <w:r>
        <w:rPr>
          <w:spacing w:val="-1"/>
        </w:rPr>
        <w:t> </w:t>
      </w:r>
      <w:r>
        <w:rPr/>
        <w:t>thể</w:t>
      </w:r>
      <w:r>
        <w:rPr>
          <w:spacing w:val="-2"/>
        </w:rPr>
        <w:t> </w:t>
      </w:r>
      <w:r>
        <w:rPr/>
        <w:t>loài Đồi</w:t>
      </w:r>
      <w:r>
        <w:rPr>
          <w:spacing w:val="-2"/>
        </w:rPr>
        <w:t> </w:t>
      </w:r>
      <w:r>
        <w:rPr/>
        <w:t>mồi dứa</w:t>
      </w:r>
      <w:r>
        <w:rPr>
          <w:spacing w:val="-2"/>
        </w:rPr>
        <w:t> </w:t>
      </w:r>
      <w:r>
        <w:rPr/>
        <w:t>có tổng trọng lượng 45,5kg</w:t>
      </w:r>
      <w:r>
        <w:rPr>
          <w:spacing w:val="-1"/>
        </w:rPr>
        <w:t> </w:t>
      </w:r>
      <w:r>
        <w:rPr/>
        <w:t>với tổng</w:t>
      </w:r>
      <w:r>
        <w:rPr>
          <w:spacing w:val="-1"/>
        </w:rPr>
        <w:t> </w:t>
      </w:r>
      <w:r>
        <w:rPr/>
        <w:t>số</w:t>
      </w:r>
      <w:r>
        <w:rPr>
          <w:spacing w:val="-1"/>
        </w:rPr>
        <w:t> </w:t>
      </w:r>
      <w:r>
        <w:rPr/>
        <w:t>tiền</w:t>
      </w:r>
      <w:r>
        <w:rPr>
          <w:spacing w:val="-1"/>
        </w:rPr>
        <w:t> </w:t>
      </w:r>
      <w:r>
        <w:rPr/>
        <w:t>4.300.000đ. Phong mua và nhốt 03 cá thể vào trong bơ nhựa đặt gần nơi bán hải sản.</w:t>
      </w:r>
    </w:p>
    <w:p>
      <w:pPr>
        <w:pStyle w:val="BodyText"/>
        <w:spacing w:before="121"/>
        <w:ind w:right="104"/>
      </w:pPr>
      <w:r>
        <w:rPr/>
        <w:t>Đến khoảng 06 giờ 30 phút cùng ngày, Lê Văn T đến chợ để giao chả cá thì gặp P, P hỏi T có mua Vích không, giá 100.000đ/01kg. Do biết ông Phan Thanh D (ở gần nhà) có sở thích nuôi cá cảnh nên T mua của P 01 cá thể Vích có trọng lượng 6,5kg giá 650.000đ để cho ông D nuôi. Trên đường vận chuyển cá thể Vích về thì bị Tổ công tác Đồn biên phòng Cái Đôi Vàm phát hiện tiến hành lập biên</w:t>
      </w:r>
      <w:r>
        <w:rPr>
          <w:spacing w:val="40"/>
        </w:rPr>
        <w:t> </w:t>
      </w:r>
      <w:r>
        <w:rPr/>
        <w:t>bản thu giữ. Sau đó, Đồn biên phòng Cái Đôi Vàm tiếp tục kiểm tra tại nơi bán hải sản của P thì phát hiện P đang giữ 01 cá thể loài Vích và 01 cá thể loài Đồi mồi</w:t>
      </w:r>
      <w:r>
        <w:rPr>
          <w:spacing w:val="40"/>
        </w:rPr>
        <w:t> </w:t>
      </w:r>
      <w:r>
        <w:rPr/>
        <w:t>dứa nên tiến hành lập biên bản thu giữ và chuyển hồ sơ cho Cơ quan cảnh sát điều tra Công an huyện Phú Tân giải quyết theo đúng quy</w:t>
      </w:r>
      <w:r>
        <w:rPr>
          <w:spacing w:val="-1"/>
        </w:rPr>
        <w:t> </w:t>
      </w:r>
      <w:r>
        <w:rPr/>
        <w:t>định. Quá trình điều tra, Trần Tấn P và Lê Văn T đã thừa nhận toàn bộ hành vi phạm tội của mình.</w:t>
      </w:r>
    </w:p>
    <w:p>
      <w:pPr>
        <w:pStyle w:val="BodyText"/>
        <w:spacing w:before="120"/>
        <w:jc w:val="left"/>
      </w:pPr>
      <w:r>
        <w:rPr/>
        <w:t>Kết luận</w:t>
      </w:r>
      <w:r>
        <w:rPr>
          <w:spacing w:val="-1"/>
        </w:rPr>
        <w:t> </w:t>
      </w:r>
      <w:r>
        <w:rPr/>
        <w:t>giám</w:t>
      </w:r>
      <w:r>
        <w:rPr>
          <w:spacing w:val="-6"/>
        </w:rPr>
        <w:t> </w:t>
      </w:r>
      <w:r>
        <w:rPr/>
        <w:t>định mẫu vật số 45/BB-PVHS,</w:t>
      </w:r>
      <w:r>
        <w:rPr>
          <w:spacing w:val="-2"/>
        </w:rPr>
        <w:t> </w:t>
      </w:r>
      <w:r>
        <w:rPr/>
        <w:t>ngày</w:t>
      </w:r>
      <w:r>
        <w:rPr>
          <w:spacing w:val="-5"/>
        </w:rPr>
        <w:t> </w:t>
      </w:r>
      <w:r>
        <w:rPr/>
        <w:t>04</w:t>
      </w:r>
      <w:r>
        <w:rPr>
          <w:spacing w:val="-1"/>
        </w:rPr>
        <w:t> </w:t>
      </w:r>
      <w:r>
        <w:rPr/>
        <w:t>tháng 3</w:t>
      </w:r>
      <w:r>
        <w:rPr>
          <w:spacing w:val="-1"/>
        </w:rPr>
        <w:t> </w:t>
      </w:r>
      <w:r>
        <w:rPr/>
        <w:t>năm</w:t>
      </w:r>
      <w:r>
        <w:rPr>
          <w:spacing w:val="-4"/>
        </w:rPr>
        <w:t> </w:t>
      </w:r>
      <w:r>
        <w:rPr/>
        <w:t>2022</w:t>
      </w:r>
      <w:r>
        <w:rPr>
          <w:spacing w:val="-1"/>
        </w:rPr>
        <w:t> </w:t>
      </w:r>
      <w:r>
        <w:rPr/>
        <w:t>của Phân viện Nghiên cứu hải sản Phía Nam kết luận:</w:t>
      </w:r>
    </w:p>
    <w:p>
      <w:pPr>
        <w:pStyle w:val="BodyText"/>
        <w:spacing w:before="121"/>
        <w:jc w:val="left"/>
      </w:pPr>
      <w:r>
        <w:rPr/>
        <w:t>- 01 cá thể rùa biển còn sống có trọng lượng 6,5kg, chiều dài mai 39cm thu giữ</w:t>
      </w:r>
      <w:r>
        <w:rPr>
          <w:spacing w:val="4"/>
        </w:rPr>
        <w:t> </w:t>
      </w:r>
      <w:r>
        <w:rPr/>
        <w:t>của</w:t>
      </w:r>
      <w:r>
        <w:rPr>
          <w:spacing w:val="4"/>
        </w:rPr>
        <w:t> </w:t>
      </w:r>
      <w:r>
        <w:rPr/>
        <w:t>ông</w:t>
      </w:r>
      <w:r>
        <w:rPr>
          <w:spacing w:val="7"/>
        </w:rPr>
        <w:t> </w:t>
      </w:r>
      <w:r>
        <w:rPr/>
        <w:t>Lê</w:t>
      </w:r>
      <w:r>
        <w:rPr>
          <w:spacing w:val="6"/>
        </w:rPr>
        <w:t> </w:t>
      </w:r>
      <w:r>
        <w:rPr/>
        <w:t>Văn</w:t>
      </w:r>
      <w:r>
        <w:rPr>
          <w:spacing w:val="5"/>
        </w:rPr>
        <w:t> </w:t>
      </w:r>
      <w:r>
        <w:rPr/>
        <w:t>Tâm</w:t>
      </w:r>
      <w:r>
        <w:rPr>
          <w:spacing w:val="2"/>
        </w:rPr>
        <w:t> </w:t>
      </w:r>
      <w:r>
        <w:rPr/>
        <w:t>(kí</w:t>
      </w:r>
      <w:r>
        <w:rPr>
          <w:spacing w:val="7"/>
        </w:rPr>
        <w:t> </w:t>
      </w:r>
      <w:r>
        <w:rPr/>
        <w:t>hiệu</w:t>
      </w:r>
      <w:r>
        <w:rPr>
          <w:spacing w:val="4"/>
        </w:rPr>
        <w:t> </w:t>
      </w:r>
      <w:r>
        <w:rPr/>
        <w:t>là</w:t>
      </w:r>
      <w:r>
        <w:rPr>
          <w:spacing w:val="7"/>
        </w:rPr>
        <w:t> </w:t>
      </w:r>
      <w:r>
        <w:rPr/>
        <w:t>A1)</w:t>
      </w:r>
      <w:r>
        <w:rPr>
          <w:spacing w:val="2"/>
        </w:rPr>
        <w:t> </w:t>
      </w:r>
      <w:r>
        <w:rPr/>
        <w:t>có</w:t>
      </w:r>
      <w:r>
        <w:rPr>
          <w:spacing w:val="4"/>
        </w:rPr>
        <w:t> </w:t>
      </w:r>
      <w:r>
        <w:rPr/>
        <w:t>tên</w:t>
      </w:r>
      <w:r>
        <w:rPr>
          <w:spacing w:val="5"/>
        </w:rPr>
        <w:t> </w:t>
      </w:r>
      <w:r>
        <w:rPr/>
        <w:t>gọi/tên</w:t>
      </w:r>
      <w:r>
        <w:rPr>
          <w:spacing w:val="7"/>
        </w:rPr>
        <w:t> </w:t>
      </w:r>
      <w:r>
        <w:rPr/>
        <w:t>khoa</w:t>
      </w:r>
      <w:r>
        <w:rPr>
          <w:spacing w:val="4"/>
        </w:rPr>
        <w:t> </w:t>
      </w:r>
      <w:r>
        <w:rPr/>
        <w:t>học</w:t>
      </w:r>
      <w:r>
        <w:rPr>
          <w:spacing w:val="3"/>
        </w:rPr>
        <w:t> </w:t>
      </w:r>
      <w:r>
        <w:rPr/>
        <w:t>là</w:t>
      </w:r>
      <w:r>
        <w:rPr>
          <w:spacing w:val="7"/>
        </w:rPr>
        <w:t> </w:t>
      </w:r>
      <w:r>
        <w:rPr/>
        <w:t>Vích,</w:t>
      </w:r>
      <w:r>
        <w:rPr>
          <w:spacing w:val="6"/>
        </w:rPr>
        <w:t> </w:t>
      </w:r>
      <w:r>
        <w:rPr/>
        <w:t>rùa</w:t>
      </w:r>
      <w:r>
        <w:rPr>
          <w:spacing w:val="4"/>
        </w:rPr>
        <w:t> </w:t>
      </w:r>
      <w:r>
        <w:rPr>
          <w:spacing w:val="-4"/>
        </w:rPr>
        <w:t>xanh</w:t>
      </w:r>
    </w:p>
    <w:p>
      <w:pPr>
        <w:pStyle w:val="ListParagraph"/>
        <w:numPr>
          <w:ilvl w:val="0"/>
          <w:numId w:val="1"/>
        </w:numPr>
        <w:tabs>
          <w:tab w:pos="352" w:val="left" w:leader="none"/>
        </w:tabs>
        <w:spacing w:line="240" w:lineRule="auto" w:before="0" w:after="0"/>
        <w:ind w:left="162" w:right="106" w:firstLine="0"/>
        <w:jc w:val="left"/>
        <w:rPr>
          <w:sz w:val="28"/>
        </w:rPr>
      </w:pPr>
      <w:r>
        <w:rPr>
          <w:sz w:val="28"/>
        </w:rPr>
        <w:t>Chelonia mydas; Họ rùa biển (vích) - Chelonidae; Bộ rùa - Testudines; Lớp bò</w:t>
      </w:r>
      <w:r>
        <w:rPr>
          <w:spacing w:val="80"/>
          <w:sz w:val="28"/>
        </w:rPr>
        <w:t> </w:t>
      </w:r>
      <w:r>
        <w:rPr>
          <w:sz w:val="28"/>
        </w:rPr>
        <w:t>sát - Reptilia.</w:t>
      </w:r>
    </w:p>
    <w:p>
      <w:pPr>
        <w:pStyle w:val="ListParagraph"/>
        <w:numPr>
          <w:ilvl w:val="1"/>
          <w:numId w:val="1"/>
        </w:numPr>
        <w:tabs>
          <w:tab w:pos="1065" w:val="left" w:leader="none"/>
        </w:tabs>
        <w:spacing w:line="240" w:lineRule="auto" w:before="119" w:after="0"/>
        <w:ind w:left="162" w:right="105" w:firstLine="719"/>
        <w:jc w:val="both"/>
        <w:rPr>
          <w:sz w:val="28"/>
        </w:rPr>
      </w:pPr>
      <w:r>
        <w:rPr>
          <w:sz w:val="28"/>
        </w:rPr>
        <w:t>01 cá thể rùa biển còn sống có trọng lượng 08kg, chiều dài mai 42cm thu giữ của ông Trần Tấn Phong (kí hiệu là A2) có tên gọi/tên khoa học là Vích, rùa xanh - Chelonia mydas; Họ rùa biển (vích) - Chelonidae; Bộ rùa - Testudines; Lớp bò sát - Reptilia.</w:t>
      </w:r>
    </w:p>
    <w:p>
      <w:pPr>
        <w:pStyle w:val="ListParagraph"/>
        <w:numPr>
          <w:ilvl w:val="1"/>
          <w:numId w:val="1"/>
        </w:numPr>
        <w:tabs>
          <w:tab w:pos="1065" w:val="left" w:leader="none"/>
        </w:tabs>
        <w:spacing w:line="240" w:lineRule="auto" w:before="121" w:after="0"/>
        <w:ind w:left="162" w:right="105" w:firstLine="719"/>
        <w:jc w:val="both"/>
        <w:rPr>
          <w:sz w:val="28"/>
        </w:rPr>
      </w:pPr>
      <w:r>
        <w:rPr>
          <w:sz w:val="28"/>
        </w:rPr>
        <w:t>01 cá thể rùa biển còn sống có trọng lượng 31kg, chiều dài mai 66cm thu giữ</w:t>
      </w:r>
      <w:r>
        <w:rPr>
          <w:spacing w:val="-3"/>
          <w:sz w:val="28"/>
        </w:rPr>
        <w:t> </w:t>
      </w:r>
      <w:r>
        <w:rPr>
          <w:sz w:val="28"/>
        </w:rPr>
        <w:t>của</w:t>
      </w:r>
      <w:r>
        <w:rPr>
          <w:spacing w:val="-2"/>
          <w:sz w:val="28"/>
        </w:rPr>
        <w:t> </w:t>
      </w:r>
      <w:r>
        <w:rPr>
          <w:sz w:val="28"/>
        </w:rPr>
        <w:t>ông</w:t>
      </w:r>
      <w:r>
        <w:rPr>
          <w:spacing w:val="-1"/>
          <w:sz w:val="28"/>
        </w:rPr>
        <w:t> </w:t>
      </w:r>
      <w:r>
        <w:rPr>
          <w:sz w:val="28"/>
        </w:rPr>
        <w:t>Trần</w:t>
      </w:r>
      <w:r>
        <w:rPr>
          <w:spacing w:val="-1"/>
          <w:sz w:val="28"/>
        </w:rPr>
        <w:t> </w:t>
      </w:r>
      <w:r>
        <w:rPr>
          <w:sz w:val="28"/>
        </w:rPr>
        <w:t>Tấn</w:t>
      </w:r>
      <w:r>
        <w:rPr>
          <w:spacing w:val="-3"/>
          <w:sz w:val="28"/>
        </w:rPr>
        <w:t> </w:t>
      </w:r>
      <w:r>
        <w:rPr>
          <w:sz w:val="28"/>
        </w:rPr>
        <w:t>Phong</w:t>
      </w:r>
      <w:r>
        <w:rPr>
          <w:spacing w:val="-1"/>
          <w:sz w:val="28"/>
        </w:rPr>
        <w:t> </w:t>
      </w:r>
      <w:r>
        <w:rPr>
          <w:sz w:val="28"/>
        </w:rPr>
        <w:t>(kí</w:t>
      </w:r>
      <w:r>
        <w:rPr>
          <w:spacing w:val="-1"/>
          <w:sz w:val="28"/>
        </w:rPr>
        <w:t> </w:t>
      </w:r>
      <w:r>
        <w:rPr>
          <w:sz w:val="28"/>
        </w:rPr>
        <w:t>hiệu</w:t>
      </w:r>
      <w:r>
        <w:rPr>
          <w:spacing w:val="-1"/>
          <w:sz w:val="28"/>
        </w:rPr>
        <w:t> </w:t>
      </w:r>
      <w:r>
        <w:rPr>
          <w:sz w:val="28"/>
        </w:rPr>
        <w:t>là</w:t>
      </w:r>
      <w:r>
        <w:rPr>
          <w:spacing w:val="-2"/>
          <w:sz w:val="28"/>
        </w:rPr>
        <w:t> </w:t>
      </w:r>
      <w:r>
        <w:rPr>
          <w:sz w:val="28"/>
        </w:rPr>
        <w:t>A3)</w:t>
      </w:r>
      <w:r>
        <w:rPr>
          <w:spacing w:val="-2"/>
          <w:sz w:val="28"/>
        </w:rPr>
        <w:t> </w:t>
      </w:r>
      <w:r>
        <w:rPr>
          <w:sz w:val="28"/>
        </w:rPr>
        <w:t>có</w:t>
      </w:r>
      <w:r>
        <w:rPr>
          <w:spacing w:val="-2"/>
          <w:sz w:val="28"/>
        </w:rPr>
        <w:t> </w:t>
      </w:r>
      <w:r>
        <w:rPr>
          <w:sz w:val="28"/>
        </w:rPr>
        <w:t>tên</w:t>
      </w:r>
      <w:r>
        <w:rPr>
          <w:spacing w:val="-5"/>
          <w:sz w:val="28"/>
        </w:rPr>
        <w:t> </w:t>
      </w:r>
      <w:r>
        <w:rPr>
          <w:sz w:val="28"/>
        </w:rPr>
        <w:t>gọi/tên</w:t>
      </w:r>
      <w:r>
        <w:rPr>
          <w:spacing w:val="-1"/>
          <w:sz w:val="28"/>
        </w:rPr>
        <w:t> </w:t>
      </w:r>
      <w:r>
        <w:rPr>
          <w:sz w:val="28"/>
        </w:rPr>
        <w:t>khoa</w:t>
      </w:r>
      <w:r>
        <w:rPr>
          <w:spacing w:val="-5"/>
          <w:sz w:val="28"/>
        </w:rPr>
        <w:t> </w:t>
      </w:r>
      <w:r>
        <w:rPr>
          <w:sz w:val="28"/>
        </w:rPr>
        <w:t>học</w:t>
      </w:r>
      <w:r>
        <w:rPr>
          <w:spacing w:val="-2"/>
          <w:sz w:val="28"/>
        </w:rPr>
        <w:t> </w:t>
      </w:r>
      <w:r>
        <w:rPr>
          <w:sz w:val="28"/>
        </w:rPr>
        <w:t>là</w:t>
      </w:r>
      <w:r>
        <w:rPr>
          <w:spacing w:val="-2"/>
          <w:sz w:val="28"/>
        </w:rPr>
        <w:t> </w:t>
      </w:r>
      <w:r>
        <w:rPr>
          <w:sz w:val="28"/>
        </w:rPr>
        <w:t>Đồi</w:t>
      </w:r>
      <w:r>
        <w:rPr>
          <w:spacing w:val="-1"/>
          <w:sz w:val="28"/>
        </w:rPr>
        <w:t> </w:t>
      </w:r>
      <w:r>
        <w:rPr>
          <w:sz w:val="28"/>
        </w:rPr>
        <w:t>mồi</w:t>
      </w:r>
      <w:r>
        <w:rPr>
          <w:spacing w:val="-1"/>
          <w:sz w:val="28"/>
        </w:rPr>
        <w:t> </w:t>
      </w:r>
      <w:r>
        <w:rPr>
          <w:sz w:val="28"/>
        </w:rPr>
        <w:t>dứa</w:t>
      </w:r>
    </w:p>
    <w:p>
      <w:pPr>
        <w:pStyle w:val="ListParagraph"/>
        <w:numPr>
          <w:ilvl w:val="0"/>
          <w:numId w:val="1"/>
        </w:numPr>
        <w:tabs>
          <w:tab w:pos="326" w:val="left" w:leader="none"/>
        </w:tabs>
        <w:spacing w:line="240" w:lineRule="auto" w:before="0" w:after="0"/>
        <w:ind w:left="162" w:right="105" w:firstLine="0"/>
        <w:jc w:val="both"/>
        <w:rPr>
          <w:sz w:val="28"/>
        </w:rPr>
      </w:pPr>
      <w:r>
        <w:rPr>
          <w:sz w:val="28"/>
        </w:rPr>
        <w:t>Lepidochelys</w:t>
      </w:r>
      <w:r>
        <w:rPr>
          <w:spacing w:val="-2"/>
          <w:sz w:val="28"/>
        </w:rPr>
        <w:t> </w:t>
      </w:r>
      <w:r>
        <w:rPr>
          <w:sz w:val="28"/>
        </w:rPr>
        <w:t>olivacea;</w:t>
      </w:r>
      <w:r>
        <w:rPr>
          <w:spacing w:val="-2"/>
          <w:sz w:val="28"/>
        </w:rPr>
        <w:t> </w:t>
      </w:r>
      <w:r>
        <w:rPr>
          <w:sz w:val="28"/>
        </w:rPr>
        <w:t>Họ</w:t>
      </w:r>
      <w:r>
        <w:rPr>
          <w:spacing w:val="-2"/>
          <w:sz w:val="28"/>
        </w:rPr>
        <w:t> </w:t>
      </w:r>
      <w:r>
        <w:rPr>
          <w:sz w:val="28"/>
        </w:rPr>
        <w:t>rùa</w:t>
      </w:r>
      <w:r>
        <w:rPr>
          <w:spacing w:val="-3"/>
          <w:sz w:val="28"/>
        </w:rPr>
        <w:t> </w:t>
      </w:r>
      <w:r>
        <w:rPr>
          <w:sz w:val="28"/>
        </w:rPr>
        <w:t>biển</w:t>
      </w:r>
      <w:r>
        <w:rPr>
          <w:spacing w:val="-3"/>
          <w:sz w:val="28"/>
        </w:rPr>
        <w:t> </w:t>
      </w:r>
      <w:r>
        <w:rPr>
          <w:sz w:val="28"/>
        </w:rPr>
        <w:t>(vích) -</w:t>
      </w:r>
      <w:r>
        <w:rPr>
          <w:spacing w:val="-4"/>
          <w:sz w:val="28"/>
        </w:rPr>
        <w:t> </w:t>
      </w:r>
      <w:r>
        <w:rPr>
          <w:sz w:val="28"/>
        </w:rPr>
        <w:t>Chelonidae;</w:t>
      </w:r>
      <w:r>
        <w:rPr>
          <w:spacing w:val="-2"/>
          <w:sz w:val="28"/>
        </w:rPr>
        <w:t> </w:t>
      </w:r>
      <w:r>
        <w:rPr>
          <w:sz w:val="28"/>
        </w:rPr>
        <w:t>Bộ</w:t>
      </w:r>
      <w:r>
        <w:rPr>
          <w:spacing w:val="-3"/>
          <w:sz w:val="28"/>
        </w:rPr>
        <w:t> </w:t>
      </w:r>
      <w:r>
        <w:rPr>
          <w:sz w:val="28"/>
        </w:rPr>
        <w:t>rùa</w:t>
      </w:r>
      <w:r>
        <w:rPr>
          <w:spacing w:val="-2"/>
          <w:sz w:val="28"/>
        </w:rPr>
        <w:t> </w:t>
      </w:r>
      <w:r>
        <w:rPr>
          <w:sz w:val="28"/>
        </w:rPr>
        <w:t>-</w:t>
      </w:r>
      <w:r>
        <w:rPr>
          <w:spacing w:val="-4"/>
          <w:sz w:val="28"/>
        </w:rPr>
        <w:t> </w:t>
      </w:r>
      <w:r>
        <w:rPr>
          <w:sz w:val="28"/>
        </w:rPr>
        <w:t>Testudines;</w:t>
      </w:r>
      <w:r>
        <w:rPr>
          <w:spacing w:val="-2"/>
          <w:sz w:val="28"/>
        </w:rPr>
        <w:t> </w:t>
      </w:r>
      <w:r>
        <w:rPr>
          <w:sz w:val="28"/>
        </w:rPr>
        <w:t>Lớp bò sát - Reptilia.</w:t>
      </w:r>
    </w:p>
    <w:p>
      <w:pPr>
        <w:pStyle w:val="BodyText"/>
        <w:spacing w:line="242" w:lineRule="auto" w:before="119"/>
        <w:ind w:right="102"/>
      </w:pPr>
      <w:r>
        <w:rPr/>
        <w:t>02</w:t>
      </w:r>
      <w:r>
        <w:rPr>
          <w:spacing w:val="-2"/>
        </w:rPr>
        <w:t> </w:t>
      </w:r>
      <w:r>
        <w:rPr/>
        <w:t>loài Vích</w:t>
      </w:r>
      <w:r>
        <w:rPr>
          <w:spacing w:val="-3"/>
        </w:rPr>
        <w:t> </w:t>
      </w:r>
      <w:r>
        <w:rPr/>
        <w:t>và Đồi</w:t>
      </w:r>
      <w:r>
        <w:rPr>
          <w:spacing w:val="-3"/>
        </w:rPr>
        <w:t> </w:t>
      </w:r>
      <w:r>
        <w:rPr/>
        <w:t>mồi dứa</w:t>
      </w:r>
      <w:r>
        <w:rPr>
          <w:spacing w:val="-2"/>
        </w:rPr>
        <w:t> </w:t>
      </w:r>
      <w:r>
        <w:rPr/>
        <w:t>đều</w:t>
      </w:r>
      <w:r>
        <w:rPr>
          <w:spacing w:val="-1"/>
        </w:rPr>
        <w:t> </w:t>
      </w:r>
      <w:r>
        <w:rPr/>
        <w:t>thuộc</w:t>
      </w:r>
      <w:r>
        <w:rPr>
          <w:spacing w:val="-1"/>
        </w:rPr>
        <w:t> </w:t>
      </w:r>
      <w:r>
        <w:rPr/>
        <w:t>Phụ</w:t>
      </w:r>
      <w:r>
        <w:rPr>
          <w:spacing w:val="-2"/>
        </w:rPr>
        <w:t> </w:t>
      </w:r>
      <w:r>
        <w:rPr/>
        <w:t>lục</w:t>
      </w:r>
      <w:r>
        <w:rPr>
          <w:spacing w:val="-3"/>
        </w:rPr>
        <w:t> </w:t>
      </w:r>
      <w:r>
        <w:rPr/>
        <w:t>I</w:t>
      </w:r>
      <w:r>
        <w:rPr>
          <w:spacing w:val="-1"/>
        </w:rPr>
        <w:t> </w:t>
      </w:r>
      <w:r>
        <w:rPr/>
        <w:t>(Nghị</w:t>
      </w:r>
      <w:r>
        <w:rPr>
          <w:spacing w:val="-1"/>
        </w:rPr>
        <w:t> </w:t>
      </w:r>
      <w:r>
        <w:rPr/>
        <w:t>định</w:t>
      </w:r>
      <w:r>
        <w:rPr>
          <w:spacing w:val="-1"/>
        </w:rPr>
        <w:t> </w:t>
      </w:r>
      <w:r>
        <w:rPr/>
        <w:t>64/NĐ-CP</w:t>
      </w:r>
      <w:r>
        <w:rPr>
          <w:spacing w:val="-3"/>
        </w:rPr>
        <w:t> </w:t>
      </w:r>
      <w:r>
        <w:rPr/>
        <w:t>ngày 16/4/2019) - Danh mục các loài nguy</w:t>
      </w:r>
      <w:r>
        <w:rPr>
          <w:spacing w:val="-1"/>
        </w:rPr>
        <w:t> </w:t>
      </w:r>
      <w:r>
        <w:rPr/>
        <w:t>cấp, quí, hiếm</w:t>
      </w:r>
      <w:r>
        <w:rPr>
          <w:spacing w:val="-2"/>
        </w:rPr>
        <w:t> </w:t>
      </w:r>
      <w:r>
        <w:rPr/>
        <w:t>được ưu tiên bảo vệ; Phụ lục I</w:t>
      </w:r>
    </w:p>
    <w:p>
      <w:pPr>
        <w:pStyle w:val="ListParagraph"/>
        <w:numPr>
          <w:ilvl w:val="0"/>
          <w:numId w:val="1"/>
        </w:numPr>
        <w:tabs>
          <w:tab w:pos="331" w:val="left" w:leader="none"/>
        </w:tabs>
        <w:spacing w:line="240" w:lineRule="auto" w:before="0" w:after="0"/>
        <w:ind w:left="162" w:right="117" w:firstLine="0"/>
        <w:jc w:val="both"/>
        <w:rPr>
          <w:sz w:val="28"/>
        </w:rPr>
      </w:pPr>
      <w:r>
        <w:rPr>
          <w:sz w:val="28"/>
        </w:rPr>
        <w:t>Công ước Quốc tế về buôn bán quốc tế các loài động vật, thực vật hoang dã nguy cấp (CITES).</w:t>
      </w:r>
    </w:p>
    <w:p>
      <w:pPr>
        <w:spacing w:before="115"/>
        <w:ind w:left="162" w:right="20" w:firstLine="719"/>
        <w:jc w:val="left"/>
        <w:rPr>
          <w:i/>
          <w:sz w:val="28"/>
        </w:rPr>
      </w:pPr>
      <w:r>
        <w:rPr>
          <w:i/>
          <w:sz w:val="28"/>
        </w:rPr>
        <w:t>Bản án hình sự sơ thẩm số 16/2022/HS-ST ngày 06 tháng 9 năm 2022 của</w:t>
      </w:r>
      <w:r>
        <w:rPr>
          <w:i/>
          <w:spacing w:val="80"/>
          <w:sz w:val="28"/>
        </w:rPr>
        <w:t> </w:t>
      </w:r>
      <w:r>
        <w:rPr>
          <w:i/>
          <w:sz w:val="28"/>
        </w:rPr>
        <w:t>Tòa án nhân dân huyện Phú Tân, quyết định:</w:t>
      </w:r>
    </w:p>
    <w:p>
      <w:pPr>
        <w:pStyle w:val="BodyText"/>
        <w:spacing w:line="242" w:lineRule="auto" w:before="119"/>
        <w:ind w:right="103"/>
      </w:pPr>
      <w:r>
        <w:rPr/>
        <w:t>Áp dụng điểm a khoản 1 Điều 244; điểm s khoản 1 và khoản 2 Điều 51 của Bộ luật hình sự.</w:t>
      </w:r>
    </w:p>
    <w:p>
      <w:pPr>
        <w:spacing w:after="0" w:line="242" w:lineRule="auto"/>
        <w:sectPr>
          <w:footerReference w:type="default" r:id="rId5"/>
          <w:pgSz w:w="11910" w:h="16850"/>
          <w:pgMar w:footer="501" w:header="0" w:top="1060" w:bottom="700" w:left="1540" w:right="740"/>
          <w:pgNumType w:start="2"/>
        </w:sectPr>
      </w:pPr>
    </w:p>
    <w:p>
      <w:pPr>
        <w:pStyle w:val="BodyText"/>
        <w:spacing w:line="242" w:lineRule="auto" w:before="65"/>
        <w:ind w:right="103"/>
      </w:pPr>
      <w:r>
        <w:rPr>
          <w:i/>
        </w:rPr>
        <w:t>Xử phạt: </w:t>
      </w:r>
      <w:r>
        <w:rPr/>
        <w:t>- Trần Tấn P 01 (một) năm 03 (ba) tháng tù về tội “Vi phạm quy định về bảo vệ động vật nguy cấp, quý, hiếm”.</w:t>
      </w:r>
    </w:p>
    <w:p>
      <w:pPr>
        <w:pStyle w:val="ListParagraph"/>
        <w:numPr>
          <w:ilvl w:val="1"/>
          <w:numId w:val="1"/>
        </w:numPr>
        <w:tabs>
          <w:tab w:pos="1070" w:val="left" w:leader="none"/>
        </w:tabs>
        <w:spacing w:line="240" w:lineRule="auto" w:before="115" w:after="0"/>
        <w:ind w:left="162" w:right="110" w:firstLine="719"/>
        <w:jc w:val="both"/>
        <w:rPr>
          <w:sz w:val="28"/>
        </w:rPr>
      </w:pPr>
      <w:r>
        <w:rPr>
          <w:sz w:val="28"/>
        </w:rPr>
        <w:t>Lê Văn T 01 (một) năm tù về tội “Vi phạm quy định về bảo vệ động vật nguy cấp, quý, hiếm”.</w:t>
      </w:r>
    </w:p>
    <w:p>
      <w:pPr>
        <w:pStyle w:val="BodyText"/>
        <w:spacing w:before="120"/>
        <w:ind w:right="105" w:firstLine="707"/>
      </w:pPr>
      <w:r>
        <w:rPr/>
        <w:t>Ngoài ra, án sơ thẩm còn tuyên về xử lý vật chứng, án phí và quyền kháng cáo theo luật định.</w:t>
      </w:r>
    </w:p>
    <w:p>
      <w:pPr>
        <w:pStyle w:val="BodyText"/>
        <w:spacing w:before="119"/>
        <w:ind w:right="105"/>
      </w:pPr>
      <w:r>
        <w:rPr/>
        <w:t>Ngày 19 tháng 9 năm 2022, bị cáo Lê Văn T nộp đơn kháng cáo xin hưởng án treo với lý do: Bị cáo phạm tội nhưng chưa gây thiệt hại; Nhân thân tốt, không tiền án, tiền sự; Bản thân luôn chấp hành tốt chính sách pháp luật tại địa phương; Phạm tội lần đầu thuộc trường hợp ít nghiêm trọng; Nhận thức pháp luật còn hạn chế; Phạm tội do lạc hậu; Luôn thành khẩn khai báo, ăn năn hối cải.</w:t>
      </w:r>
    </w:p>
    <w:p>
      <w:pPr>
        <w:pStyle w:val="BodyText"/>
        <w:spacing w:before="121"/>
        <w:ind w:right="104"/>
      </w:pPr>
      <w:r>
        <w:rPr/>
        <w:t>Ngày</w:t>
      </w:r>
      <w:r>
        <w:rPr>
          <w:spacing w:val="-4"/>
        </w:rPr>
        <w:t> </w:t>
      </w:r>
      <w:r>
        <w:rPr/>
        <w:t>20 tháng</w:t>
      </w:r>
      <w:r>
        <w:rPr>
          <w:spacing w:val="-2"/>
        </w:rPr>
        <w:t> </w:t>
      </w:r>
      <w:r>
        <w:rPr/>
        <w:t>9 năm</w:t>
      </w:r>
      <w:r>
        <w:rPr>
          <w:spacing w:val="-3"/>
        </w:rPr>
        <w:t> </w:t>
      </w:r>
      <w:r>
        <w:rPr/>
        <w:t>2022,</w:t>
      </w:r>
      <w:r>
        <w:rPr>
          <w:spacing w:val="-1"/>
        </w:rPr>
        <w:t> </w:t>
      </w:r>
      <w:r>
        <w:rPr/>
        <w:t>bị cáo Trần Tấn P nộp</w:t>
      </w:r>
      <w:r>
        <w:rPr>
          <w:spacing w:val="-1"/>
        </w:rPr>
        <w:t> </w:t>
      </w:r>
      <w:r>
        <w:rPr/>
        <w:t>đơn kháng</w:t>
      </w:r>
      <w:r>
        <w:rPr>
          <w:spacing w:val="-2"/>
        </w:rPr>
        <w:t> </w:t>
      </w:r>
      <w:r>
        <w:rPr/>
        <w:t>cáo xin hưởng án treo với lý do: Nhất thời phạm tội; Bị cáo mù chữ nên nhận thức pháp luật hạn chế; Mục đích bị cáo mua để phóng sanh chứ không giết mổ; Bị cáo phạm tội lần đầu, gây hậu quả không lớn; Bị cáo thành khẩn khai báo, ăn năn hối cải; Bị cáo luôn chấp</w:t>
      </w:r>
      <w:r>
        <w:rPr>
          <w:spacing w:val="-1"/>
        </w:rPr>
        <w:t> </w:t>
      </w:r>
      <w:r>
        <w:rPr/>
        <w:t>hành</w:t>
      </w:r>
      <w:r>
        <w:rPr>
          <w:spacing w:val="-2"/>
        </w:rPr>
        <w:t> </w:t>
      </w:r>
      <w:r>
        <w:rPr/>
        <w:t>tốt</w:t>
      </w:r>
      <w:r>
        <w:rPr>
          <w:spacing w:val="-1"/>
        </w:rPr>
        <w:t> </w:t>
      </w:r>
      <w:r>
        <w:rPr/>
        <w:t>chính</w:t>
      </w:r>
      <w:r>
        <w:rPr>
          <w:spacing w:val="-1"/>
        </w:rPr>
        <w:t> </w:t>
      </w:r>
      <w:r>
        <w:rPr/>
        <w:t>sách</w:t>
      </w:r>
      <w:r>
        <w:rPr>
          <w:spacing w:val="-1"/>
        </w:rPr>
        <w:t> </w:t>
      </w:r>
      <w:r>
        <w:rPr/>
        <w:t>pháp</w:t>
      </w:r>
      <w:r>
        <w:rPr>
          <w:spacing w:val="-3"/>
        </w:rPr>
        <w:t> </w:t>
      </w:r>
      <w:r>
        <w:rPr/>
        <w:t>luật tại</w:t>
      </w:r>
      <w:r>
        <w:rPr>
          <w:spacing w:val="-3"/>
        </w:rPr>
        <w:t> </w:t>
      </w:r>
      <w:r>
        <w:rPr/>
        <w:t>địa</w:t>
      </w:r>
      <w:r>
        <w:rPr>
          <w:spacing w:val="-3"/>
        </w:rPr>
        <w:t> </w:t>
      </w:r>
      <w:r>
        <w:rPr/>
        <w:t>phương</w:t>
      </w:r>
      <w:r>
        <w:rPr>
          <w:spacing w:val="-2"/>
        </w:rPr>
        <w:t> </w:t>
      </w:r>
      <w:r>
        <w:rPr/>
        <w:t>và</w:t>
      </w:r>
      <w:r>
        <w:rPr>
          <w:spacing w:val="-1"/>
        </w:rPr>
        <w:t> </w:t>
      </w:r>
      <w:r>
        <w:rPr/>
        <w:t>có</w:t>
      </w:r>
      <w:r>
        <w:rPr>
          <w:spacing w:val="-1"/>
        </w:rPr>
        <w:t> </w:t>
      </w:r>
      <w:r>
        <w:rPr/>
        <w:t>thời</w:t>
      </w:r>
      <w:r>
        <w:rPr>
          <w:spacing w:val="-1"/>
        </w:rPr>
        <w:t> </w:t>
      </w:r>
      <w:r>
        <w:rPr/>
        <w:t>gian tham</w:t>
      </w:r>
      <w:r>
        <w:rPr>
          <w:spacing w:val="-6"/>
        </w:rPr>
        <w:t> </w:t>
      </w:r>
      <w:r>
        <w:rPr/>
        <w:t>gia</w:t>
      </w:r>
      <w:r>
        <w:rPr>
          <w:spacing w:val="-1"/>
        </w:rPr>
        <w:t> </w:t>
      </w:r>
      <w:r>
        <w:rPr/>
        <w:t>lực lượng dân phòng của thị trấn.</w:t>
      </w:r>
    </w:p>
    <w:p>
      <w:pPr>
        <w:pStyle w:val="BodyText"/>
        <w:spacing w:before="120"/>
        <w:ind w:left="881" w:firstLine="0"/>
      </w:pPr>
      <w:r>
        <w:rPr/>
        <w:t>Tại</w:t>
      </w:r>
      <w:r>
        <w:rPr>
          <w:spacing w:val="-2"/>
        </w:rPr>
        <w:t> </w:t>
      </w:r>
      <w:r>
        <w:rPr/>
        <w:t>phiên</w:t>
      </w:r>
      <w:r>
        <w:rPr>
          <w:spacing w:val="-4"/>
        </w:rPr>
        <w:t> </w:t>
      </w:r>
      <w:r>
        <w:rPr/>
        <w:t>tòa,</w:t>
      </w:r>
      <w:r>
        <w:rPr>
          <w:spacing w:val="-3"/>
        </w:rPr>
        <w:t> </w:t>
      </w:r>
      <w:r>
        <w:rPr/>
        <w:t>các</w:t>
      </w:r>
      <w:r>
        <w:rPr>
          <w:spacing w:val="-4"/>
        </w:rPr>
        <w:t> </w:t>
      </w:r>
      <w:r>
        <w:rPr/>
        <w:t>bị</w:t>
      </w:r>
      <w:r>
        <w:rPr>
          <w:spacing w:val="-4"/>
        </w:rPr>
        <w:t> </w:t>
      </w:r>
      <w:r>
        <w:rPr/>
        <w:t>cáo</w:t>
      </w:r>
      <w:r>
        <w:rPr>
          <w:spacing w:val="-6"/>
        </w:rPr>
        <w:t> </w:t>
      </w:r>
      <w:r>
        <w:rPr/>
        <w:t>giữ</w:t>
      </w:r>
      <w:r>
        <w:rPr>
          <w:spacing w:val="-3"/>
        </w:rPr>
        <w:t> </w:t>
      </w:r>
      <w:r>
        <w:rPr/>
        <w:t>nguyên</w:t>
      </w:r>
      <w:r>
        <w:rPr>
          <w:spacing w:val="-2"/>
        </w:rPr>
        <w:t> </w:t>
      </w:r>
      <w:r>
        <w:rPr/>
        <w:t>yêu</w:t>
      </w:r>
      <w:r>
        <w:rPr>
          <w:spacing w:val="-1"/>
        </w:rPr>
        <w:t> </w:t>
      </w:r>
      <w:r>
        <w:rPr/>
        <w:t>cầu</w:t>
      </w:r>
      <w:r>
        <w:rPr>
          <w:spacing w:val="-3"/>
        </w:rPr>
        <w:t> </w:t>
      </w:r>
      <w:r>
        <w:rPr/>
        <w:t>kháng</w:t>
      </w:r>
      <w:r>
        <w:rPr>
          <w:spacing w:val="-1"/>
        </w:rPr>
        <w:t> </w:t>
      </w:r>
      <w:r>
        <w:rPr>
          <w:spacing w:val="-4"/>
        </w:rPr>
        <w:t>cáo.</w:t>
      </w:r>
    </w:p>
    <w:p>
      <w:pPr>
        <w:pStyle w:val="Heading2"/>
        <w:numPr>
          <w:ilvl w:val="1"/>
          <w:numId w:val="1"/>
        </w:numPr>
        <w:tabs>
          <w:tab w:pos="1046" w:val="left" w:leader="none"/>
        </w:tabs>
        <w:spacing w:line="240" w:lineRule="auto" w:before="120" w:after="0"/>
        <w:ind w:left="1045" w:right="0" w:hanging="165"/>
        <w:jc w:val="both"/>
        <w:rPr>
          <w:b w:val="0"/>
          <w:i w:val="0"/>
        </w:rPr>
      </w:pPr>
      <w:r>
        <w:rPr>
          <w:i/>
        </w:rPr>
        <w:t>Ý</w:t>
      </w:r>
      <w:r>
        <w:rPr>
          <w:i/>
          <w:spacing w:val="-4"/>
        </w:rPr>
        <w:t> </w:t>
      </w:r>
      <w:r>
        <w:rPr>
          <w:i/>
        </w:rPr>
        <w:t>kiến</w:t>
      </w:r>
      <w:r>
        <w:rPr>
          <w:i/>
          <w:spacing w:val="-2"/>
        </w:rPr>
        <w:t> </w:t>
      </w:r>
      <w:r>
        <w:rPr>
          <w:i/>
        </w:rPr>
        <w:t>của</w:t>
      </w:r>
      <w:r>
        <w:rPr>
          <w:i/>
          <w:spacing w:val="-1"/>
        </w:rPr>
        <w:t> </w:t>
      </w:r>
      <w:r>
        <w:rPr>
          <w:i/>
        </w:rPr>
        <w:t>Đại</w:t>
      </w:r>
      <w:r>
        <w:rPr>
          <w:i/>
          <w:spacing w:val="-1"/>
        </w:rPr>
        <w:t> </w:t>
      </w:r>
      <w:r>
        <w:rPr>
          <w:i/>
        </w:rPr>
        <w:t>diện</w:t>
      </w:r>
      <w:r>
        <w:rPr>
          <w:i/>
          <w:spacing w:val="-3"/>
        </w:rPr>
        <w:t> </w:t>
      </w:r>
      <w:r>
        <w:rPr>
          <w:i/>
        </w:rPr>
        <w:t>Viện</w:t>
      </w:r>
      <w:r>
        <w:rPr>
          <w:i/>
          <w:spacing w:val="-3"/>
        </w:rPr>
        <w:t> </w:t>
      </w:r>
      <w:r>
        <w:rPr>
          <w:i/>
        </w:rPr>
        <w:t>kiểm</w:t>
      </w:r>
      <w:r>
        <w:rPr>
          <w:i/>
          <w:spacing w:val="-1"/>
        </w:rPr>
        <w:t> </w:t>
      </w:r>
      <w:r>
        <w:rPr>
          <w:i/>
        </w:rPr>
        <w:t>sát nhân</w:t>
      </w:r>
      <w:r>
        <w:rPr>
          <w:i/>
          <w:spacing w:val="-5"/>
        </w:rPr>
        <w:t> </w:t>
      </w:r>
      <w:r>
        <w:rPr>
          <w:i/>
        </w:rPr>
        <w:t>dân</w:t>
      </w:r>
      <w:r>
        <w:rPr>
          <w:i/>
          <w:spacing w:val="-5"/>
        </w:rPr>
        <w:t> </w:t>
      </w:r>
      <w:r>
        <w:rPr>
          <w:i/>
        </w:rPr>
        <w:t>tỉnh</w:t>
      </w:r>
      <w:r>
        <w:rPr>
          <w:i/>
          <w:spacing w:val="-3"/>
        </w:rPr>
        <w:t> </w:t>
      </w:r>
      <w:r>
        <w:rPr>
          <w:i/>
        </w:rPr>
        <w:t>Cà</w:t>
      </w:r>
      <w:r>
        <w:rPr>
          <w:i/>
          <w:spacing w:val="-1"/>
        </w:rPr>
        <w:t> </w:t>
      </w:r>
      <w:r>
        <w:rPr>
          <w:i/>
          <w:spacing w:val="-4"/>
        </w:rPr>
        <w:t>Mau:</w:t>
      </w:r>
    </w:p>
    <w:p>
      <w:pPr>
        <w:pStyle w:val="BodyText"/>
        <w:spacing w:before="120"/>
        <w:ind w:right="104"/>
      </w:pPr>
      <w:r>
        <w:rPr/>
        <w:t>Đề nghị Hội đồng xét xử áp dụng điểm b khoản 1 Điều 355 và Điều 357 Bộ luật Tố tụng hình sự; Chấp nhận yêu cầu kháng cáo của các bị cáo, Sửa bản án sơ thẩm đối với các bị cáo về hình phạt theo hướng giữ nguyên mức hình phạt nhưng cho các bị cáo hưởng án treo. Áp dụng bổ sung điểm h khoản 1 Điều 51 của Bộ</w:t>
      </w:r>
      <w:r>
        <w:rPr>
          <w:spacing w:val="40"/>
        </w:rPr>
        <w:t> </w:t>
      </w:r>
      <w:r>
        <w:rPr/>
        <w:t>luật Hình cho các bị cáo Trần Tấn P, Lê Văn T.</w:t>
      </w:r>
    </w:p>
    <w:p>
      <w:pPr>
        <w:pStyle w:val="ListParagraph"/>
        <w:numPr>
          <w:ilvl w:val="1"/>
          <w:numId w:val="1"/>
        </w:numPr>
        <w:tabs>
          <w:tab w:pos="1058" w:val="left" w:leader="none"/>
        </w:tabs>
        <w:spacing w:line="240" w:lineRule="auto" w:before="120" w:after="0"/>
        <w:ind w:left="162" w:right="101" w:firstLine="719"/>
        <w:jc w:val="both"/>
        <w:rPr>
          <w:sz w:val="28"/>
        </w:rPr>
      </w:pPr>
      <w:r>
        <w:rPr>
          <w:sz w:val="28"/>
        </w:rPr>
        <w:t>Các bị cáo P, T: Không có ý kiến tranh luận, chỉ xin Hội đồng xét xử xem xét cho bị cáo được hưởng án treo.</w:t>
      </w:r>
    </w:p>
    <w:p>
      <w:pPr>
        <w:pStyle w:val="ListParagraph"/>
        <w:numPr>
          <w:ilvl w:val="1"/>
          <w:numId w:val="1"/>
        </w:numPr>
        <w:tabs>
          <w:tab w:pos="1058" w:val="left" w:leader="none"/>
        </w:tabs>
        <w:spacing w:line="240" w:lineRule="auto" w:before="123" w:after="0"/>
        <w:ind w:left="162" w:right="104" w:firstLine="719"/>
        <w:jc w:val="both"/>
        <w:rPr>
          <w:sz w:val="28"/>
        </w:rPr>
      </w:pPr>
      <w:r>
        <w:rPr>
          <w:sz w:val="28"/>
        </w:rPr>
        <w:t>Người bào chữa: Thống nhất với quan điểm và đề nghị của Viện kiểm sát; Bổ sung thêm tình tiết giảm nhẹ cho bị cáo T là bị cáo có 02 người bác ruột tham gia cách mạng trong đó có một người đã được tặng thưởng huy chương kháng chiến và đã hy sinh.</w:t>
      </w:r>
    </w:p>
    <w:p>
      <w:pPr>
        <w:pStyle w:val="BodyText"/>
        <w:spacing w:before="4"/>
        <w:ind w:left="0" w:firstLine="0"/>
        <w:jc w:val="left"/>
        <w:rPr>
          <w:sz w:val="13"/>
        </w:rPr>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17"/>
      </w:pPr>
      <w:r>
        <w:rPr/>
        <w:t>Trên cơ sở nội dung vụ án,</w:t>
      </w:r>
      <w:r>
        <w:rPr>
          <w:spacing w:val="-1"/>
        </w:rPr>
        <w:t> </w:t>
      </w:r>
      <w:r>
        <w:rPr/>
        <w:t>căn cứ</w:t>
      </w:r>
      <w:r>
        <w:rPr>
          <w:spacing w:val="-2"/>
        </w:rPr>
        <w:t> </w:t>
      </w:r>
      <w:r>
        <w:rPr/>
        <w:t>vào các tài liệu trong hồ sơ vụ án đã</w:t>
      </w:r>
      <w:r>
        <w:rPr>
          <w:spacing w:val="-1"/>
        </w:rPr>
        <w:t> </w:t>
      </w:r>
      <w:r>
        <w:rPr/>
        <w:t>được tranh tụng tại phiên tòa, Hội đồng xét xử nhận định như sau:</w:t>
      </w:r>
    </w:p>
    <w:p>
      <w:pPr>
        <w:pStyle w:val="BodyText"/>
        <w:spacing w:before="122"/>
        <w:ind w:right="104"/>
      </w:pPr>
      <w:r>
        <w:rPr/>
        <w:t>[1]. Trần Tấn P làm nghề buôn bán hải sản tại chợ thuộc huyện Phú Tân,</w:t>
      </w:r>
      <w:r>
        <w:rPr>
          <w:spacing w:val="40"/>
        </w:rPr>
        <w:t> </w:t>
      </w:r>
      <w:r>
        <w:rPr/>
        <w:t>tỉnh Cà Mau. Vào khoảng 04 giờ 00 phút, ngày 20 tháng 02 năm 2022, có một người đàn ông không xác định được nhân thân đến bán cho P 02 cá thể loài Vích</w:t>
      </w:r>
      <w:r>
        <w:rPr>
          <w:spacing w:val="40"/>
        </w:rPr>
        <w:t> </w:t>
      </w:r>
      <w:r>
        <w:rPr/>
        <w:t>và 01 cá thể loài Đồi mồi dứa có tổng trọng lượng 45,5kg với tổng số tiền </w:t>
      </w:r>
      <w:r>
        <w:rPr>
          <w:spacing w:val="-2"/>
        </w:rPr>
        <w:t>4.300.000đ.</w:t>
      </w:r>
    </w:p>
    <w:p>
      <w:pPr>
        <w:spacing w:after="0"/>
        <w:sectPr>
          <w:pgSz w:w="11910" w:h="16850"/>
          <w:pgMar w:header="0" w:footer="501" w:top="1060" w:bottom="700" w:left="1540" w:right="740"/>
        </w:sectPr>
      </w:pPr>
    </w:p>
    <w:p>
      <w:pPr>
        <w:pStyle w:val="BodyText"/>
        <w:spacing w:before="65"/>
        <w:ind w:right="104"/>
      </w:pPr>
      <w:r>
        <w:rPr/>
        <w:t>Đến khoảng 06 giờ 30 phút cùng ngày, Lê Văn T đi chợ thì gặp P, P hỏi T</w:t>
      </w:r>
      <w:r>
        <w:rPr>
          <w:spacing w:val="80"/>
        </w:rPr>
        <w:t> </w:t>
      </w:r>
      <w:r>
        <w:rPr/>
        <w:t>có mua Vích không, giá 100.000đ/01kg. Do biết ông Phan Thanh D nhà ở gần có sở thích nuôi cá cảnh nên T mua 01 cá thể Vích có trọng lượng</w:t>
      </w:r>
      <w:r>
        <w:rPr>
          <w:spacing w:val="-1"/>
        </w:rPr>
        <w:t> </w:t>
      </w:r>
      <w:r>
        <w:rPr/>
        <w:t>6,5kg giá 650.000đ để cho ông D nuôi. Trên đường đem</w:t>
      </w:r>
      <w:r>
        <w:rPr>
          <w:spacing w:val="-3"/>
        </w:rPr>
        <w:t> </w:t>
      </w:r>
      <w:r>
        <w:rPr/>
        <w:t>về thì bị Tổ công tác Đồn biên phòng Cái Đôi Vàm phát hiện lập biên bản thu giữ. Đồn biên phòng tiếp tục kiểm tra tại nơi bán hải sản của P thì phát</w:t>
      </w:r>
      <w:r>
        <w:rPr>
          <w:spacing w:val="-2"/>
        </w:rPr>
        <w:t> </w:t>
      </w:r>
      <w:r>
        <w:rPr/>
        <w:t>hiện P đang giữ</w:t>
      </w:r>
      <w:r>
        <w:rPr>
          <w:spacing w:val="-1"/>
        </w:rPr>
        <w:t> </w:t>
      </w:r>
      <w:r>
        <w:rPr/>
        <w:t>01 cá thể</w:t>
      </w:r>
      <w:r>
        <w:rPr>
          <w:spacing w:val="-1"/>
        </w:rPr>
        <w:t> </w:t>
      </w:r>
      <w:r>
        <w:rPr/>
        <w:t>loài Vích và</w:t>
      </w:r>
      <w:r>
        <w:rPr>
          <w:spacing w:val="-1"/>
        </w:rPr>
        <w:t> </w:t>
      </w:r>
      <w:r>
        <w:rPr/>
        <w:t>01 cá thể loài Đồi mồi dứa nên tiến hành lập biên bản thu giữ và chuyển hồ sơ cho Cơ quan cảnh sát điều tra Công an huyện Phú Tân giải quyết theo quy định.</w:t>
      </w:r>
    </w:p>
    <w:p>
      <w:pPr>
        <w:pStyle w:val="BodyText"/>
        <w:spacing w:before="122"/>
        <w:ind w:right="103"/>
      </w:pPr>
      <w:r>
        <w:rPr/>
        <w:t>Kết luận</w:t>
      </w:r>
      <w:r>
        <w:rPr>
          <w:spacing w:val="-1"/>
        </w:rPr>
        <w:t> </w:t>
      </w:r>
      <w:r>
        <w:rPr/>
        <w:t>giám</w:t>
      </w:r>
      <w:r>
        <w:rPr>
          <w:spacing w:val="-6"/>
        </w:rPr>
        <w:t> </w:t>
      </w:r>
      <w:r>
        <w:rPr/>
        <w:t>định mẫu vật số 45/BB-PVHS,</w:t>
      </w:r>
      <w:r>
        <w:rPr>
          <w:spacing w:val="-2"/>
        </w:rPr>
        <w:t> </w:t>
      </w:r>
      <w:r>
        <w:rPr/>
        <w:t>ngày</w:t>
      </w:r>
      <w:r>
        <w:rPr>
          <w:spacing w:val="-5"/>
        </w:rPr>
        <w:t> </w:t>
      </w:r>
      <w:r>
        <w:rPr/>
        <w:t>04</w:t>
      </w:r>
      <w:r>
        <w:rPr>
          <w:spacing w:val="-1"/>
        </w:rPr>
        <w:t> </w:t>
      </w:r>
      <w:r>
        <w:rPr/>
        <w:t>tháng 3</w:t>
      </w:r>
      <w:r>
        <w:rPr>
          <w:spacing w:val="-1"/>
        </w:rPr>
        <w:t> </w:t>
      </w:r>
      <w:r>
        <w:rPr/>
        <w:t>năm</w:t>
      </w:r>
      <w:r>
        <w:rPr>
          <w:spacing w:val="-4"/>
        </w:rPr>
        <w:t> </w:t>
      </w:r>
      <w:r>
        <w:rPr/>
        <w:t>2022</w:t>
      </w:r>
      <w:r>
        <w:rPr>
          <w:spacing w:val="-1"/>
        </w:rPr>
        <w:t> </w:t>
      </w:r>
      <w:r>
        <w:rPr/>
        <w:t>của Phân viện Nghiên cứu hải sản Phía Nam kết luận:</w:t>
      </w:r>
    </w:p>
    <w:p>
      <w:pPr>
        <w:pStyle w:val="ListParagraph"/>
        <w:numPr>
          <w:ilvl w:val="1"/>
          <w:numId w:val="1"/>
        </w:numPr>
        <w:tabs>
          <w:tab w:pos="1060" w:val="left" w:leader="none"/>
        </w:tabs>
        <w:spacing w:line="240" w:lineRule="auto" w:before="120" w:after="0"/>
        <w:ind w:left="162" w:right="108" w:firstLine="719"/>
        <w:jc w:val="both"/>
        <w:rPr>
          <w:sz w:val="28"/>
        </w:rPr>
      </w:pPr>
      <w:r>
        <w:rPr>
          <w:sz w:val="28"/>
        </w:rPr>
        <w:t>01 cá thể rùa biển còn sống có trọng lượng 6,5kg, chiều dài mai 39cm thu giữ của ông Lê Văn T có tên gọi/tên khoa học là Vích, rùa xanh - Chelonia mydas; Họ rùa biển (vích) - Chelonidae; Bộ rùa - Testudines; Lớp bò sát - Reptilia.</w:t>
      </w:r>
    </w:p>
    <w:p>
      <w:pPr>
        <w:pStyle w:val="ListParagraph"/>
        <w:numPr>
          <w:ilvl w:val="1"/>
          <w:numId w:val="1"/>
        </w:numPr>
        <w:tabs>
          <w:tab w:pos="1065" w:val="left" w:leader="none"/>
        </w:tabs>
        <w:spacing w:line="240" w:lineRule="auto" w:before="121" w:after="0"/>
        <w:ind w:left="162" w:right="104" w:firstLine="719"/>
        <w:jc w:val="both"/>
        <w:rPr>
          <w:sz w:val="28"/>
        </w:rPr>
      </w:pPr>
      <w:r>
        <w:rPr>
          <w:sz w:val="28"/>
        </w:rPr>
        <w:t>01 cá thể rùa biển còn sống có trọng lượng 08kg, chiều dài mai 42cm thu giữ của ông Trần Tấn P có tên gọi/tên khoa học là Vích, rùa xanh - Chelonia mydas; Họ rùa</w:t>
      </w:r>
      <w:r>
        <w:rPr>
          <w:spacing w:val="-4"/>
          <w:sz w:val="28"/>
        </w:rPr>
        <w:t> </w:t>
      </w:r>
      <w:r>
        <w:rPr>
          <w:sz w:val="28"/>
        </w:rPr>
        <w:t>biển (vích) -</w:t>
      </w:r>
      <w:r>
        <w:rPr>
          <w:spacing w:val="-2"/>
          <w:sz w:val="28"/>
        </w:rPr>
        <w:t> </w:t>
      </w:r>
      <w:r>
        <w:rPr>
          <w:sz w:val="28"/>
        </w:rPr>
        <w:t>Chelonidae; Bộ rùa -</w:t>
      </w:r>
      <w:r>
        <w:rPr>
          <w:spacing w:val="-2"/>
          <w:sz w:val="28"/>
        </w:rPr>
        <w:t> </w:t>
      </w:r>
      <w:r>
        <w:rPr>
          <w:sz w:val="28"/>
        </w:rPr>
        <w:t>Testudines; Lớp bò</w:t>
      </w:r>
      <w:r>
        <w:rPr>
          <w:spacing w:val="-4"/>
          <w:sz w:val="28"/>
        </w:rPr>
        <w:t> </w:t>
      </w:r>
      <w:r>
        <w:rPr>
          <w:sz w:val="28"/>
        </w:rPr>
        <w:t>sát -</w:t>
      </w:r>
      <w:r>
        <w:rPr>
          <w:spacing w:val="-2"/>
          <w:sz w:val="28"/>
        </w:rPr>
        <w:t> </w:t>
      </w:r>
      <w:r>
        <w:rPr>
          <w:sz w:val="28"/>
        </w:rPr>
        <w:t>Reptilia.</w:t>
      </w:r>
    </w:p>
    <w:p>
      <w:pPr>
        <w:pStyle w:val="ListParagraph"/>
        <w:numPr>
          <w:ilvl w:val="1"/>
          <w:numId w:val="1"/>
        </w:numPr>
        <w:tabs>
          <w:tab w:pos="1065" w:val="left" w:leader="none"/>
        </w:tabs>
        <w:spacing w:line="240" w:lineRule="auto" w:before="119" w:after="0"/>
        <w:ind w:left="162" w:right="103" w:firstLine="719"/>
        <w:jc w:val="both"/>
        <w:rPr>
          <w:sz w:val="28"/>
        </w:rPr>
      </w:pPr>
      <w:r>
        <w:rPr>
          <w:sz w:val="28"/>
        </w:rPr>
        <w:t>01 cá thể rùa biển còn sống có trọng lượng 31kg, chiều dài mai 66cm thu giữ của ông Trần Tấn P có tên gọi/tên khoa học là Đồi mồi dứa - Lepidochelys olivacea; Họ rùa biển (vích) - Chelonidae; Bộ rùa - Testudines; Lớp bò sát - </w:t>
      </w:r>
      <w:r>
        <w:rPr>
          <w:spacing w:val="-2"/>
          <w:sz w:val="28"/>
        </w:rPr>
        <w:t>Reptilia.</w:t>
      </w:r>
    </w:p>
    <w:p>
      <w:pPr>
        <w:pStyle w:val="BodyText"/>
        <w:spacing w:before="121"/>
        <w:ind w:right="102"/>
      </w:pPr>
      <w:r>
        <w:rPr/>
        <w:t>02</w:t>
      </w:r>
      <w:r>
        <w:rPr>
          <w:spacing w:val="-2"/>
        </w:rPr>
        <w:t> </w:t>
      </w:r>
      <w:r>
        <w:rPr/>
        <w:t>loài Vích</w:t>
      </w:r>
      <w:r>
        <w:rPr>
          <w:spacing w:val="-3"/>
        </w:rPr>
        <w:t> </w:t>
      </w:r>
      <w:r>
        <w:rPr/>
        <w:t>và Đồi</w:t>
      </w:r>
      <w:r>
        <w:rPr>
          <w:spacing w:val="-3"/>
        </w:rPr>
        <w:t> </w:t>
      </w:r>
      <w:r>
        <w:rPr/>
        <w:t>mồi dứa</w:t>
      </w:r>
      <w:r>
        <w:rPr>
          <w:spacing w:val="-2"/>
        </w:rPr>
        <w:t> </w:t>
      </w:r>
      <w:r>
        <w:rPr/>
        <w:t>đều</w:t>
      </w:r>
      <w:r>
        <w:rPr>
          <w:spacing w:val="-1"/>
        </w:rPr>
        <w:t> </w:t>
      </w:r>
      <w:r>
        <w:rPr/>
        <w:t>thuộc</w:t>
      </w:r>
      <w:r>
        <w:rPr>
          <w:spacing w:val="-1"/>
        </w:rPr>
        <w:t> </w:t>
      </w:r>
      <w:r>
        <w:rPr/>
        <w:t>Phụ</w:t>
      </w:r>
      <w:r>
        <w:rPr>
          <w:spacing w:val="-2"/>
        </w:rPr>
        <w:t> </w:t>
      </w:r>
      <w:r>
        <w:rPr/>
        <w:t>lục</w:t>
      </w:r>
      <w:r>
        <w:rPr>
          <w:spacing w:val="-3"/>
        </w:rPr>
        <w:t> </w:t>
      </w:r>
      <w:r>
        <w:rPr/>
        <w:t>I</w:t>
      </w:r>
      <w:r>
        <w:rPr>
          <w:spacing w:val="-1"/>
        </w:rPr>
        <w:t> </w:t>
      </w:r>
      <w:r>
        <w:rPr/>
        <w:t>(Nghị</w:t>
      </w:r>
      <w:r>
        <w:rPr>
          <w:spacing w:val="-1"/>
        </w:rPr>
        <w:t> </w:t>
      </w:r>
      <w:r>
        <w:rPr/>
        <w:t>định</w:t>
      </w:r>
      <w:r>
        <w:rPr>
          <w:spacing w:val="-1"/>
        </w:rPr>
        <w:t> </w:t>
      </w:r>
      <w:r>
        <w:rPr/>
        <w:t>64/NĐ-CP</w:t>
      </w:r>
      <w:r>
        <w:rPr>
          <w:spacing w:val="-3"/>
        </w:rPr>
        <w:t> </w:t>
      </w:r>
      <w:r>
        <w:rPr/>
        <w:t>ngày 16/4/2019) - Danh mục các loài nguy</w:t>
      </w:r>
      <w:r>
        <w:rPr>
          <w:spacing w:val="-1"/>
        </w:rPr>
        <w:t> </w:t>
      </w:r>
      <w:r>
        <w:rPr/>
        <w:t>cấp, quí, hiếm</w:t>
      </w:r>
      <w:r>
        <w:rPr>
          <w:spacing w:val="-2"/>
        </w:rPr>
        <w:t> </w:t>
      </w:r>
      <w:r>
        <w:rPr/>
        <w:t>được ưu tiên bảo vệ; Phụ lục I</w:t>
      </w:r>
    </w:p>
    <w:p>
      <w:pPr>
        <w:pStyle w:val="ListParagraph"/>
        <w:numPr>
          <w:ilvl w:val="0"/>
          <w:numId w:val="1"/>
        </w:numPr>
        <w:tabs>
          <w:tab w:pos="331" w:val="left" w:leader="none"/>
        </w:tabs>
        <w:spacing w:line="240" w:lineRule="auto" w:before="0" w:after="0"/>
        <w:ind w:left="162" w:right="117" w:firstLine="0"/>
        <w:jc w:val="both"/>
        <w:rPr>
          <w:sz w:val="28"/>
        </w:rPr>
      </w:pPr>
      <w:r>
        <w:rPr>
          <w:sz w:val="28"/>
        </w:rPr>
        <w:t>Công ước Quốc tế về buôn bán quốc tế các loài động vật, thực vật hoang dã nguy cấp (CITES).</w:t>
      </w:r>
    </w:p>
    <w:p>
      <w:pPr>
        <w:pStyle w:val="BodyText"/>
        <w:spacing w:before="119"/>
        <w:ind w:right="110"/>
      </w:pPr>
      <w:r>
        <w:rPr/>
        <w:t>Quá trình điều tra, P khai nhận do nhu cầu phóng sinh nên bị cáo nhu cầu mua 02 cá</w:t>
      </w:r>
      <w:r>
        <w:rPr>
          <w:spacing w:val="-1"/>
        </w:rPr>
        <w:t> </w:t>
      </w:r>
      <w:r>
        <w:rPr/>
        <w:t>thể</w:t>
      </w:r>
      <w:r>
        <w:rPr>
          <w:spacing w:val="-1"/>
        </w:rPr>
        <w:t> </w:t>
      </w:r>
      <w:r>
        <w:rPr/>
        <w:t>nhưng ngưới bán cho biết: Phải mua cả</w:t>
      </w:r>
      <w:r>
        <w:rPr>
          <w:spacing w:val="-1"/>
        </w:rPr>
        <w:t> </w:t>
      </w:r>
      <w:r>
        <w:rPr/>
        <w:t>03 cá</w:t>
      </w:r>
      <w:r>
        <w:rPr>
          <w:spacing w:val="-1"/>
        </w:rPr>
        <w:t> </w:t>
      </w:r>
      <w:r>
        <w:rPr/>
        <w:t>thể</w:t>
      </w:r>
      <w:r>
        <w:rPr>
          <w:spacing w:val="-1"/>
        </w:rPr>
        <w:t> </w:t>
      </w:r>
      <w:r>
        <w:rPr/>
        <w:t>thì họ mới bán nên bị cáo mua 03 cá thể. Sau đó, bị cáo Phong bán lại cho T 01 cá thể còn 02 cá thể P giử lại để đến tối đem phóng sanh.</w:t>
      </w:r>
    </w:p>
    <w:p>
      <w:pPr>
        <w:pStyle w:val="BodyText"/>
        <w:spacing w:before="121"/>
        <w:ind w:right="104"/>
      </w:pPr>
      <w:r>
        <w:rPr/>
        <w:t>Như vậy, hành vi phạm tội của bị cáo P là hành vi buôn bán, nhốt trái phép động vật nguy cấp, quý, hiếm; Hành vi phạm tội của bị cáo T là hành vi mua, vận chuyển trái phép động vật nguy cấp, quý, hiếm. Do đó, án sơ thẩm của Tòa án</w:t>
      </w:r>
      <w:r>
        <w:rPr>
          <w:spacing w:val="80"/>
        </w:rPr>
        <w:t> </w:t>
      </w:r>
      <w:r>
        <w:rPr/>
        <w:t>nhân dân huyện Phú Tân xét xử Trần Tấn P, Lê Văn T phạm tội “Vi phạm quy</w:t>
      </w:r>
      <w:r>
        <w:rPr>
          <w:spacing w:val="40"/>
        </w:rPr>
        <w:t> </w:t>
      </w:r>
      <w:r>
        <w:rPr/>
        <w:t>định về bảo vệ động vật nguy cấp, quý, hiếm” theo điểm a khoản 1 Điều 244 của Bộ luật Hình sự là có căn cứ, đúng pháp luật.</w:t>
      </w:r>
    </w:p>
    <w:p>
      <w:pPr>
        <w:pStyle w:val="BodyText"/>
        <w:spacing w:before="120"/>
        <w:ind w:left="870" w:firstLine="0"/>
      </w:pPr>
      <w:r>
        <w:rPr/>
        <w:t>[2].</w:t>
      </w:r>
      <w:r>
        <w:rPr>
          <w:spacing w:val="-3"/>
        </w:rPr>
        <w:t> </w:t>
      </w:r>
      <w:r>
        <w:rPr/>
        <w:t>Xét</w:t>
      </w:r>
      <w:r>
        <w:rPr>
          <w:spacing w:val="-2"/>
        </w:rPr>
        <w:t> </w:t>
      </w:r>
      <w:r>
        <w:rPr/>
        <w:t>kháng</w:t>
      </w:r>
      <w:r>
        <w:rPr>
          <w:spacing w:val="-1"/>
        </w:rPr>
        <w:t> </w:t>
      </w:r>
      <w:r>
        <w:rPr/>
        <w:t>cáo</w:t>
      </w:r>
      <w:r>
        <w:rPr>
          <w:spacing w:val="-1"/>
        </w:rPr>
        <w:t> </w:t>
      </w:r>
      <w:r>
        <w:rPr/>
        <w:t>của</w:t>
      </w:r>
      <w:r>
        <w:rPr>
          <w:spacing w:val="-1"/>
        </w:rPr>
        <w:t> </w:t>
      </w:r>
      <w:r>
        <w:rPr/>
        <w:t>các</w:t>
      </w:r>
      <w:r>
        <w:rPr>
          <w:spacing w:val="-3"/>
        </w:rPr>
        <w:t> </w:t>
      </w:r>
      <w:r>
        <w:rPr/>
        <w:t>bị</w:t>
      </w:r>
      <w:r>
        <w:rPr>
          <w:spacing w:val="-1"/>
        </w:rPr>
        <w:t> </w:t>
      </w:r>
      <w:r>
        <w:rPr/>
        <w:t>cáo,</w:t>
      </w:r>
      <w:r>
        <w:rPr>
          <w:spacing w:val="-3"/>
        </w:rPr>
        <w:t> </w:t>
      </w:r>
      <w:r>
        <w:rPr/>
        <w:t>thấy</w:t>
      </w:r>
      <w:r>
        <w:rPr>
          <w:spacing w:val="-5"/>
        </w:rPr>
        <w:t> </w:t>
      </w:r>
      <w:r>
        <w:rPr>
          <w:spacing w:val="-4"/>
        </w:rPr>
        <w:t>rằng:</w:t>
      </w:r>
    </w:p>
    <w:p>
      <w:pPr>
        <w:pStyle w:val="BodyText"/>
        <w:spacing w:before="120"/>
        <w:ind w:right="103" w:firstLine="707"/>
      </w:pPr>
      <w:r>
        <w:rPr/>
        <w:t>Án sơ thẩm áp dụng mức hình phạt 01 năm 03 tháng tù đối với bị cáo P và 01 năm tù đối với bị cáo T là đã có xem tính chất vụ án, mức độ nghiêm trọng của hành vi phạm tội cùng nhân thân và các tình tiết giảm nhẹ đối với các bị cáo như: Nhân thân tốt, không tiền án, tiền sự; quá trình điều tra và tại phiên tòa các bị cáo thành khẩn khai báo, ăn năn hối cải; các bị cáo phạm tội lần đầu, có trình độ học vấn</w:t>
      </w:r>
      <w:r>
        <w:rPr>
          <w:spacing w:val="-1"/>
        </w:rPr>
        <w:t> </w:t>
      </w:r>
      <w:r>
        <w:rPr/>
        <w:t>thấp</w:t>
      </w:r>
      <w:r>
        <w:rPr>
          <w:spacing w:val="-4"/>
        </w:rPr>
        <w:t> </w:t>
      </w:r>
      <w:r>
        <w:rPr/>
        <w:t>nên</w:t>
      </w:r>
      <w:r>
        <w:rPr>
          <w:spacing w:val="-4"/>
        </w:rPr>
        <w:t> </w:t>
      </w:r>
      <w:r>
        <w:rPr/>
        <w:t>nhận</w:t>
      </w:r>
      <w:r>
        <w:rPr>
          <w:spacing w:val="-4"/>
        </w:rPr>
        <w:t> </w:t>
      </w:r>
      <w:r>
        <w:rPr/>
        <w:t>thức</w:t>
      </w:r>
      <w:r>
        <w:rPr>
          <w:spacing w:val="-2"/>
        </w:rPr>
        <w:t> </w:t>
      </w:r>
      <w:r>
        <w:rPr/>
        <w:t>pháp luật</w:t>
      </w:r>
      <w:r>
        <w:rPr>
          <w:spacing w:val="-1"/>
        </w:rPr>
        <w:t> </w:t>
      </w:r>
      <w:r>
        <w:rPr/>
        <w:t>còn</w:t>
      </w:r>
      <w:r>
        <w:rPr>
          <w:spacing w:val="-1"/>
        </w:rPr>
        <w:t> </w:t>
      </w:r>
      <w:r>
        <w:rPr/>
        <w:t>hạn</w:t>
      </w:r>
      <w:r>
        <w:rPr>
          <w:spacing w:val="-5"/>
        </w:rPr>
        <w:t> </w:t>
      </w:r>
      <w:r>
        <w:rPr/>
        <w:t>chế;</w:t>
      </w:r>
      <w:r>
        <w:rPr>
          <w:spacing w:val="-2"/>
        </w:rPr>
        <w:t> </w:t>
      </w:r>
      <w:r>
        <w:rPr/>
        <w:t>bị</w:t>
      </w:r>
      <w:r>
        <w:rPr>
          <w:spacing w:val="-1"/>
        </w:rPr>
        <w:t> </w:t>
      </w:r>
      <w:r>
        <w:rPr/>
        <w:t>cáo</w:t>
      </w:r>
      <w:r>
        <w:rPr>
          <w:spacing w:val="-2"/>
        </w:rPr>
        <w:t> </w:t>
      </w:r>
      <w:r>
        <w:rPr/>
        <w:t>P</w:t>
      </w:r>
      <w:r>
        <w:rPr>
          <w:spacing w:val="-2"/>
        </w:rPr>
        <w:t> </w:t>
      </w:r>
      <w:r>
        <w:rPr/>
        <w:t>đã</w:t>
      </w:r>
      <w:r>
        <w:rPr>
          <w:spacing w:val="-2"/>
        </w:rPr>
        <w:t> </w:t>
      </w:r>
      <w:r>
        <w:rPr/>
        <w:t>tự</w:t>
      </w:r>
      <w:r>
        <w:rPr>
          <w:spacing w:val="-3"/>
        </w:rPr>
        <w:t> </w:t>
      </w:r>
      <w:r>
        <w:rPr/>
        <w:t>nguyện</w:t>
      </w:r>
      <w:r>
        <w:rPr>
          <w:spacing w:val="-1"/>
        </w:rPr>
        <w:t> </w:t>
      </w:r>
      <w:r>
        <w:rPr/>
        <w:t>nộp</w:t>
      </w:r>
      <w:r>
        <w:rPr>
          <w:spacing w:val="-2"/>
        </w:rPr>
        <w:t> </w:t>
      </w:r>
      <w:r>
        <w:rPr/>
        <w:t>lại</w:t>
      </w:r>
      <w:r>
        <w:rPr>
          <w:spacing w:val="-1"/>
        </w:rPr>
        <w:t> </w:t>
      </w:r>
      <w:r>
        <w:rPr/>
        <w:t>số </w:t>
      </w:r>
      <w:r>
        <w:rPr>
          <w:spacing w:val="-4"/>
        </w:rPr>
        <w:t>tiền</w:t>
      </w:r>
    </w:p>
    <w:p>
      <w:pPr>
        <w:spacing w:after="0"/>
        <w:sectPr>
          <w:pgSz w:w="11910" w:h="16850"/>
          <w:pgMar w:header="0" w:footer="501" w:top="1060" w:bottom="700" w:left="1540" w:right="740"/>
        </w:sectPr>
      </w:pPr>
    </w:p>
    <w:p>
      <w:pPr>
        <w:pStyle w:val="BodyText"/>
        <w:spacing w:line="242" w:lineRule="auto" w:before="65"/>
        <w:ind w:right="103" w:firstLine="0"/>
      </w:pPr>
      <w:r>
        <w:rPr/>
        <w:t>do phạm tội mà có. Tuy, có xem xét giảm nhẹ cho các bị cáo nhưng còn phải thể hiện tính răn đe, phòng ngừa chung cho toàn xã hội.</w:t>
      </w:r>
    </w:p>
    <w:p>
      <w:pPr>
        <w:pStyle w:val="BodyText"/>
        <w:spacing w:before="115"/>
        <w:ind w:right="102" w:firstLine="707"/>
      </w:pPr>
      <w:r>
        <w:rPr/>
        <w:t>Ngoài các tình tiết giảm nhẹ</w:t>
      </w:r>
      <w:r>
        <w:rPr>
          <w:spacing w:val="22"/>
        </w:rPr>
        <w:t> </w:t>
      </w:r>
      <w:r>
        <w:rPr/>
        <w:t>mà cấp sơ thẩm đã áp dụng thì các bị cáo còn</w:t>
      </w:r>
      <w:r>
        <w:rPr>
          <w:spacing w:val="40"/>
        </w:rPr>
        <w:t> </w:t>
      </w:r>
      <w:r>
        <w:rPr/>
        <w:t>có tình tiết giảm</w:t>
      </w:r>
      <w:r>
        <w:rPr>
          <w:spacing w:val="-1"/>
        </w:rPr>
        <w:t> </w:t>
      </w:r>
      <w:r>
        <w:rPr/>
        <w:t>nhẹ</w:t>
      </w:r>
      <w:r>
        <w:rPr>
          <w:spacing w:val="-1"/>
        </w:rPr>
        <w:t> </w:t>
      </w:r>
      <w:r>
        <w:rPr/>
        <w:t>mà chưa được cấp sơ thẩm</w:t>
      </w:r>
      <w:r>
        <w:rPr>
          <w:spacing w:val="-1"/>
        </w:rPr>
        <w:t> </w:t>
      </w:r>
      <w:r>
        <w:rPr/>
        <w:t>xem</w:t>
      </w:r>
      <w:r>
        <w:rPr>
          <w:spacing w:val="-1"/>
        </w:rPr>
        <w:t> </w:t>
      </w:r>
      <w:r>
        <w:rPr/>
        <w:t>xét đó là hậu quả chưa xảy ra (03</w:t>
      </w:r>
      <w:r>
        <w:rPr>
          <w:spacing w:val="-1"/>
        </w:rPr>
        <w:t> </w:t>
      </w:r>
      <w:r>
        <w:rPr/>
        <w:t>cá</w:t>
      </w:r>
      <w:r>
        <w:rPr>
          <w:spacing w:val="-2"/>
        </w:rPr>
        <w:t> </w:t>
      </w:r>
      <w:r>
        <w:rPr/>
        <w:t>thể</w:t>
      </w:r>
      <w:r>
        <w:rPr>
          <w:spacing w:val="-2"/>
        </w:rPr>
        <w:t> </w:t>
      </w:r>
      <w:r>
        <w:rPr/>
        <w:t>rùa</w:t>
      </w:r>
      <w:r>
        <w:rPr>
          <w:spacing w:val="-1"/>
        </w:rPr>
        <w:t> </w:t>
      </w:r>
      <w:r>
        <w:rPr/>
        <w:t>biển</w:t>
      </w:r>
      <w:r>
        <w:rPr>
          <w:spacing w:val="-2"/>
        </w:rPr>
        <w:t> </w:t>
      </w:r>
      <w:r>
        <w:rPr/>
        <w:t>đã</w:t>
      </w:r>
      <w:r>
        <w:rPr>
          <w:spacing w:val="-2"/>
        </w:rPr>
        <w:t> </w:t>
      </w:r>
      <w:r>
        <w:rPr/>
        <w:t>được</w:t>
      </w:r>
      <w:r>
        <w:rPr>
          <w:spacing w:val="-3"/>
        </w:rPr>
        <w:t> </w:t>
      </w:r>
      <w:r>
        <w:rPr/>
        <w:t>thả</w:t>
      </w:r>
      <w:r>
        <w:rPr>
          <w:spacing w:val="-3"/>
        </w:rPr>
        <w:t> </w:t>
      </w:r>
      <w:r>
        <w:rPr/>
        <w:t>về</w:t>
      </w:r>
      <w:r>
        <w:rPr>
          <w:spacing w:val="-1"/>
        </w:rPr>
        <w:t> </w:t>
      </w:r>
      <w:r>
        <w:rPr/>
        <w:t>với biển) được</w:t>
      </w:r>
      <w:r>
        <w:rPr>
          <w:spacing w:val="-1"/>
        </w:rPr>
        <w:t> </w:t>
      </w:r>
      <w:r>
        <w:rPr/>
        <w:t>quy</w:t>
      </w:r>
      <w:r>
        <w:rPr>
          <w:spacing w:val="-4"/>
        </w:rPr>
        <w:t> </w:t>
      </w:r>
      <w:r>
        <w:rPr/>
        <w:t>định</w:t>
      </w:r>
      <w:r>
        <w:rPr>
          <w:spacing w:val="-1"/>
        </w:rPr>
        <w:t> </w:t>
      </w:r>
      <w:r>
        <w:rPr/>
        <w:t>tại điểm</w:t>
      </w:r>
      <w:r>
        <w:rPr>
          <w:spacing w:val="-5"/>
        </w:rPr>
        <w:t> </w:t>
      </w:r>
      <w:r>
        <w:rPr/>
        <w:t>h khoản 1</w:t>
      </w:r>
      <w:r>
        <w:rPr>
          <w:spacing w:val="-2"/>
        </w:rPr>
        <w:t> </w:t>
      </w:r>
      <w:r>
        <w:rPr/>
        <w:t>Điều 51 của Bộ luật Hình sự. Bị cáo Tâm có 02 người bác ruột tham gia cách mạng</w:t>
      </w:r>
      <w:r>
        <w:rPr>
          <w:spacing w:val="40"/>
        </w:rPr>
        <w:t> </w:t>
      </w:r>
      <w:r>
        <w:rPr/>
        <w:t>trong đó có 01 người đã hy sinh là tình tiết giảm nhẹ quy định tại khoản 2 Điều 51 của Bộ luật Hình sự. Mặc dù, các bị cáo có thêm tình tiết giảm nhẹ mới nhưng vẫn không làm giảm bớt tính chất nghiêm trọng của khách thể mà các bị cáo xâm hại; đó là, môi trường sinh thái, các giống loài đang bị đe dọa nghiêm trọng do có nguy cơ bị tiệt chủng không chỉ ở Việt Nam mà tất cả các quốc gia trên thế giới bảo vệ. Hiện nay, tình hình săn bắt, nuôi nhốt, buôn bán động vật nguy cấp, quý hiếm là vấn đề mà không chỉ có ở Việt Nam mà thế giới đặc biệt quan tâm cần phải xử lý nghiêm. Do đó, cần giữ nguyên mức hình phạt mà án sơ thẩm đã xử phạt</w:t>
      </w:r>
      <w:r>
        <w:rPr>
          <w:spacing w:val="22"/>
        </w:rPr>
        <w:t> </w:t>
      </w:r>
      <w:r>
        <w:rPr/>
        <w:t>và buộc bị cáo phải chấp hành hình phạt tù có thời hạn nhằm để răn đe, góp phần trong công tác đấu tranh phòng chống đối với loại phạm này trong tình hình hiện nay tại địa phương. Do đó, không chấp nhận yêu cầu kháng cáo của các bị cáo, không</w:t>
      </w:r>
      <w:r>
        <w:rPr>
          <w:spacing w:val="40"/>
        </w:rPr>
        <w:t> </w:t>
      </w:r>
      <w:r>
        <w:rPr/>
        <w:t>chấp nhận đề nghị của Viện kiểm sát.</w:t>
      </w:r>
    </w:p>
    <w:p>
      <w:pPr>
        <w:pStyle w:val="BodyText"/>
        <w:spacing w:before="120"/>
        <w:jc w:val="left"/>
      </w:pPr>
      <w:r>
        <w:rPr/>
        <w:t>[3]. Do kháng cáo của các bị cáo không được chấp nhận nên các bị cáo phải chịu án phí hình sự phúc thẩm theo quy định.</w:t>
      </w:r>
    </w:p>
    <w:p>
      <w:pPr>
        <w:pStyle w:val="BodyText"/>
        <w:spacing w:before="122"/>
        <w:jc w:val="left"/>
      </w:pPr>
      <w:r>
        <w:rPr/>
        <w:t>[4].</w:t>
      </w:r>
      <w:r>
        <w:rPr>
          <w:spacing w:val="23"/>
        </w:rPr>
        <w:t> </w:t>
      </w:r>
      <w:r>
        <w:rPr/>
        <w:t>Các</w:t>
      </w:r>
      <w:r>
        <w:rPr>
          <w:spacing w:val="23"/>
        </w:rPr>
        <w:t> </w:t>
      </w:r>
      <w:r>
        <w:rPr/>
        <w:t>phần</w:t>
      </w:r>
      <w:r>
        <w:rPr>
          <w:spacing w:val="22"/>
        </w:rPr>
        <w:t> </w:t>
      </w:r>
      <w:r>
        <w:rPr/>
        <w:t>khác</w:t>
      </w:r>
      <w:r>
        <w:rPr>
          <w:spacing w:val="24"/>
        </w:rPr>
        <w:t> </w:t>
      </w:r>
      <w:r>
        <w:rPr/>
        <w:t>của</w:t>
      </w:r>
      <w:r>
        <w:rPr>
          <w:spacing w:val="23"/>
        </w:rPr>
        <w:t> </w:t>
      </w:r>
      <w:r>
        <w:rPr/>
        <w:t>án</w:t>
      </w:r>
      <w:r>
        <w:rPr>
          <w:spacing w:val="24"/>
        </w:rPr>
        <w:t> </w:t>
      </w:r>
      <w:r>
        <w:rPr/>
        <w:t>sơ thẩm không</w:t>
      </w:r>
      <w:r>
        <w:rPr>
          <w:spacing w:val="28"/>
        </w:rPr>
        <w:t> </w:t>
      </w:r>
      <w:r>
        <w:rPr/>
        <w:t>có</w:t>
      </w:r>
      <w:r>
        <w:rPr>
          <w:spacing w:val="25"/>
        </w:rPr>
        <w:t> </w:t>
      </w:r>
      <w:r>
        <w:rPr/>
        <w:t>kháng</w:t>
      </w:r>
      <w:r>
        <w:rPr>
          <w:spacing w:val="24"/>
        </w:rPr>
        <w:t> </w:t>
      </w:r>
      <w:r>
        <w:rPr/>
        <w:t>cáo,</w:t>
      </w:r>
      <w:r>
        <w:rPr>
          <w:spacing w:val="25"/>
        </w:rPr>
        <w:t> </w:t>
      </w:r>
      <w:r>
        <w:rPr/>
        <w:t>kháng</w:t>
      </w:r>
      <w:r>
        <w:rPr>
          <w:spacing w:val="24"/>
        </w:rPr>
        <w:t> </w:t>
      </w:r>
      <w:r>
        <w:rPr/>
        <w:t>nghị</w:t>
      </w:r>
      <w:r>
        <w:rPr>
          <w:spacing w:val="22"/>
        </w:rPr>
        <w:t> </w:t>
      </w:r>
      <w:r>
        <w:rPr/>
        <w:t>đã</w:t>
      </w:r>
      <w:r>
        <w:rPr>
          <w:spacing w:val="23"/>
        </w:rPr>
        <w:t> </w:t>
      </w:r>
      <w:r>
        <w:rPr/>
        <w:t>có hiệu lực thi hành kể từ khi hết thời hạn kháng cáo, kháng nghị.</w:t>
      </w:r>
    </w:p>
    <w:p>
      <w:pPr>
        <w:pStyle w:val="BodyText"/>
        <w:spacing w:before="119"/>
        <w:ind w:left="881" w:firstLine="0"/>
        <w:jc w:val="left"/>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pStyle w:val="Heading1"/>
        <w:ind w:left="1456"/>
      </w:pPr>
      <w:r>
        <w:rPr/>
        <w:t>QUYẾT</w:t>
      </w:r>
      <w:r>
        <w:rPr>
          <w:spacing w:val="-4"/>
        </w:rPr>
        <w:t> </w:t>
      </w:r>
      <w:r>
        <w:rPr>
          <w:spacing w:val="-2"/>
        </w:rPr>
        <w:t>ĐỊNH:</w:t>
      </w:r>
    </w:p>
    <w:p>
      <w:pPr>
        <w:pStyle w:val="BodyText"/>
        <w:spacing w:before="6"/>
        <w:ind w:left="0" w:firstLine="0"/>
        <w:jc w:val="left"/>
        <w:rPr>
          <w:b/>
          <w:sz w:val="23"/>
        </w:rPr>
      </w:pPr>
    </w:p>
    <w:p>
      <w:pPr>
        <w:pStyle w:val="ListParagraph"/>
        <w:numPr>
          <w:ilvl w:val="0"/>
          <w:numId w:val="3"/>
        </w:numPr>
        <w:tabs>
          <w:tab w:pos="1163" w:val="left" w:leader="none"/>
        </w:tabs>
        <w:spacing w:line="240" w:lineRule="auto" w:before="0" w:after="0"/>
        <w:ind w:left="1162" w:right="0" w:hanging="282"/>
        <w:jc w:val="both"/>
        <w:rPr>
          <w:sz w:val="28"/>
        </w:rPr>
      </w:pPr>
      <w:r>
        <w:rPr>
          <w:sz w:val="28"/>
        </w:rPr>
        <w:t>Căn</w:t>
      </w:r>
      <w:r>
        <w:rPr>
          <w:spacing w:val="-2"/>
          <w:sz w:val="28"/>
        </w:rPr>
        <w:t> </w:t>
      </w:r>
      <w:r>
        <w:rPr>
          <w:sz w:val="28"/>
        </w:rPr>
        <w:t>cứ</w:t>
      </w:r>
      <w:r>
        <w:rPr>
          <w:spacing w:val="-7"/>
          <w:sz w:val="28"/>
        </w:rPr>
        <w:t> </w:t>
      </w:r>
      <w:r>
        <w:rPr>
          <w:sz w:val="28"/>
        </w:rPr>
        <w:t>vào</w:t>
      </w:r>
      <w:r>
        <w:rPr>
          <w:spacing w:val="-1"/>
          <w:sz w:val="28"/>
        </w:rPr>
        <w:t> </w:t>
      </w:r>
      <w:r>
        <w:rPr>
          <w:sz w:val="28"/>
        </w:rPr>
        <w:t>điểm</w:t>
      </w:r>
      <w:r>
        <w:rPr>
          <w:spacing w:val="-7"/>
          <w:sz w:val="28"/>
        </w:rPr>
        <w:t> </w:t>
      </w:r>
      <w:r>
        <w:rPr>
          <w:sz w:val="28"/>
        </w:rPr>
        <w:t>a</w:t>
      </w:r>
      <w:r>
        <w:rPr>
          <w:spacing w:val="-1"/>
          <w:sz w:val="28"/>
        </w:rPr>
        <w:t> </w:t>
      </w:r>
      <w:r>
        <w:rPr>
          <w:sz w:val="28"/>
        </w:rPr>
        <w:t>khoản</w:t>
      </w:r>
      <w:r>
        <w:rPr>
          <w:spacing w:val="-2"/>
          <w:sz w:val="28"/>
        </w:rPr>
        <w:t> </w:t>
      </w:r>
      <w:r>
        <w:rPr>
          <w:sz w:val="28"/>
        </w:rPr>
        <w:t>1</w:t>
      </w:r>
      <w:r>
        <w:rPr>
          <w:spacing w:val="-2"/>
          <w:sz w:val="28"/>
        </w:rPr>
        <w:t> </w:t>
      </w:r>
      <w:r>
        <w:rPr>
          <w:sz w:val="28"/>
        </w:rPr>
        <w:t>Điều</w:t>
      </w:r>
      <w:r>
        <w:rPr>
          <w:spacing w:val="-4"/>
          <w:sz w:val="28"/>
        </w:rPr>
        <w:t> </w:t>
      </w:r>
      <w:r>
        <w:rPr>
          <w:sz w:val="28"/>
        </w:rPr>
        <w:t>355; Điều</w:t>
      </w:r>
      <w:r>
        <w:rPr>
          <w:spacing w:val="-1"/>
          <w:sz w:val="28"/>
        </w:rPr>
        <w:t> </w:t>
      </w:r>
      <w:r>
        <w:rPr>
          <w:sz w:val="28"/>
        </w:rPr>
        <w:t>356</w:t>
      </w:r>
      <w:r>
        <w:rPr>
          <w:spacing w:val="-3"/>
          <w:sz w:val="28"/>
        </w:rPr>
        <w:t> </w:t>
      </w:r>
      <w:r>
        <w:rPr>
          <w:sz w:val="28"/>
        </w:rPr>
        <w:t>Bộ</w:t>
      </w:r>
      <w:r>
        <w:rPr>
          <w:spacing w:val="-5"/>
          <w:sz w:val="28"/>
        </w:rPr>
        <w:t> </w:t>
      </w:r>
      <w:r>
        <w:rPr>
          <w:sz w:val="28"/>
        </w:rPr>
        <w:t>luật Tố</w:t>
      </w:r>
      <w:r>
        <w:rPr>
          <w:spacing w:val="-6"/>
          <w:sz w:val="28"/>
        </w:rPr>
        <w:t> </w:t>
      </w:r>
      <w:r>
        <w:rPr>
          <w:sz w:val="28"/>
        </w:rPr>
        <w:t>tụng</w:t>
      </w:r>
      <w:r>
        <w:rPr>
          <w:spacing w:val="-1"/>
          <w:sz w:val="28"/>
        </w:rPr>
        <w:t> </w:t>
      </w:r>
      <w:r>
        <w:rPr>
          <w:sz w:val="28"/>
        </w:rPr>
        <w:t>hình</w:t>
      </w:r>
      <w:r>
        <w:rPr>
          <w:spacing w:val="-1"/>
          <w:sz w:val="28"/>
        </w:rPr>
        <w:t> </w:t>
      </w:r>
      <w:r>
        <w:rPr>
          <w:spacing w:val="-5"/>
          <w:sz w:val="28"/>
        </w:rPr>
        <w:t>sự;</w:t>
      </w:r>
    </w:p>
    <w:p>
      <w:pPr>
        <w:pStyle w:val="BodyText"/>
        <w:spacing w:before="120"/>
        <w:ind w:right="103"/>
      </w:pPr>
      <w:r>
        <w:rPr/>
        <w:t>Không chấp nhận kháng cáo của các bị cáo Trần Tấn P, Lê Văn T; Giữ nguyên Bản án hình sự sơ thẩm số 16/2022/HS-ST ngày 06 tháng 9 năm 2022 của Tòa án nhân dân huyện Phú Tân về hình phạt.</w:t>
      </w:r>
    </w:p>
    <w:p>
      <w:pPr>
        <w:pStyle w:val="ListParagraph"/>
        <w:numPr>
          <w:ilvl w:val="0"/>
          <w:numId w:val="3"/>
        </w:numPr>
        <w:tabs>
          <w:tab w:pos="1168" w:val="left" w:leader="none"/>
        </w:tabs>
        <w:spacing w:line="240" w:lineRule="auto" w:before="122" w:after="0"/>
        <w:ind w:left="162" w:right="104" w:firstLine="719"/>
        <w:jc w:val="both"/>
        <w:rPr>
          <w:sz w:val="28"/>
        </w:rPr>
      </w:pPr>
      <w:r>
        <w:rPr>
          <w:sz w:val="28"/>
        </w:rPr>
        <w:t>Áp dụng điểm</w:t>
      </w:r>
      <w:r>
        <w:rPr>
          <w:spacing w:val="-2"/>
          <w:sz w:val="28"/>
        </w:rPr>
        <w:t> </w:t>
      </w:r>
      <w:r>
        <w:rPr>
          <w:sz w:val="28"/>
        </w:rPr>
        <w:t>a khoản 1 Điều 244; điểm s, h khoản 1 và khoản 2 Điều 51 của Bộ luật Hình sự; Điểm b khoản 2 Điều 23 - Nghị quyết số 326/2016/UBTVQH14 ngày 30/12/2016 của UBTV Quốc hội quy định về án phí và lệ phí Tòa án.</w:t>
      </w:r>
    </w:p>
    <w:p>
      <w:pPr>
        <w:spacing w:line="240" w:lineRule="auto" w:before="118"/>
        <w:ind w:left="162" w:right="103" w:firstLine="719"/>
        <w:jc w:val="both"/>
        <w:rPr>
          <w:sz w:val="28"/>
        </w:rPr>
      </w:pPr>
      <w:r>
        <w:rPr>
          <w:i/>
          <w:sz w:val="28"/>
        </w:rPr>
        <w:t>Xử phạt</w:t>
      </w:r>
      <w:r>
        <w:rPr>
          <w:sz w:val="28"/>
        </w:rPr>
        <w:t>: Bị cáo Trần Tấn P </w:t>
      </w:r>
      <w:r>
        <w:rPr>
          <w:b/>
          <w:sz w:val="28"/>
        </w:rPr>
        <w:t>01 (một) 03 (ba) tháng tù </w:t>
      </w:r>
      <w:r>
        <w:rPr>
          <w:sz w:val="28"/>
        </w:rPr>
        <w:t>về tội “Vi phạm quy định về bảo vệ động vật nguy cấp, quý, hiếm”; Thời hạn tù tính từ ngày bị cáo</w:t>
      </w:r>
      <w:r>
        <w:rPr>
          <w:spacing w:val="40"/>
          <w:sz w:val="28"/>
        </w:rPr>
        <w:t> </w:t>
      </w:r>
      <w:r>
        <w:rPr>
          <w:sz w:val="28"/>
        </w:rPr>
        <w:t>chấp hành án.</w:t>
      </w:r>
    </w:p>
    <w:p>
      <w:pPr>
        <w:pStyle w:val="BodyText"/>
        <w:spacing w:before="122"/>
        <w:ind w:right="110"/>
      </w:pPr>
      <w:r>
        <w:rPr/>
        <w:t>Bị cáo Lê Văn T </w:t>
      </w:r>
      <w:r>
        <w:rPr>
          <w:b/>
        </w:rPr>
        <w:t>01 (một) năm tù </w:t>
      </w:r>
      <w:r>
        <w:rPr/>
        <w:t>về tội “Vi phạm</w:t>
      </w:r>
      <w:r>
        <w:rPr>
          <w:spacing w:val="-2"/>
        </w:rPr>
        <w:t> </w:t>
      </w:r>
      <w:r>
        <w:rPr/>
        <w:t>quy</w:t>
      </w:r>
      <w:r>
        <w:rPr>
          <w:spacing w:val="-1"/>
        </w:rPr>
        <w:t> </w:t>
      </w:r>
      <w:r>
        <w:rPr/>
        <w:t>định về bảo vệ động vật nguy cấp, quý, hiếm”; Thời hạn tù tính từ ngày bị cáo chấp hành án.</w:t>
      </w:r>
    </w:p>
    <w:p>
      <w:pPr>
        <w:pStyle w:val="BodyText"/>
        <w:spacing w:before="119"/>
        <w:ind w:right="106"/>
      </w:pPr>
      <w:r>
        <w:rPr/>
        <w:t>Án phí hình sự phúc thẩm: Bị cáo Trần Tấn P, bị cáo Lê Văn T mỗi bị cáo phải chịu 200.000 đồng.</w:t>
      </w:r>
    </w:p>
    <w:p>
      <w:pPr>
        <w:spacing w:after="0"/>
        <w:sectPr>
          <w:pgSz w:w="11910" w:h="16850"/>
          <w:pgMar w:header="0" w:footer="501" w:top="1060" w:bottom="700" w:left="1540" w:right="740"/>
        </w:sectPr>
      </w:pPr>
    </w:p>
    <w:p>
      <w:pPr>
        <w:pStyle w:val="ListParagraph"/>
        <w:numPr>
          <w:ilvl w:val="0"/>
          <w:numId w:val="3"/>
        </w:numPr>
        <w:tabs>
          <w:tab w:pos="1166" w:val="left" w:leader="none"/>
        </w:tabs>
        <w:spacing w:line="242" w:lineRule="auto" w:before="65" w:after="0"/>
        <w:ind w:left="162" w:right="113" w:firstLine="719"/>
        <w:jc w:val="left"/>
        <w:rPr>
          <w:sz w:val="28"/>
        </w:rPr>
      </w:pPr>
      <w:r>
        <w:rPr>
          <w:sz w:val="28"/>
        </w:rPr>
        <w:t>Các</w:t>
      </w:r>
      <w:r>
        <w:rPr>
          <w:spacing w:val="-2"/>
          <w:sz w:val="28"/>
        </w:rPr>
        <w:t> </w:t>
      </w:r>
      <w:r>
        <w:rPr>
          <w:sz w:val="28"/>
        </w:rPr>
        <w:t>phần khác</w:t>
      </w:r>
      <w:r>
        <w:rPr>
          <w:spacing w:val="-3"/>
          <w:sz w:val="28"/>
        </w:rPr>
        <w:t> </w:t>
      </w:r>
      <w:r>
        <w:rPr>
          <w:sz w:val="28"/>
        </w:rPr>
        <w:t>của</w:t>
      </w:r>
      <w:r>
        <w:rPr>
          <w:spacing w:val="-3"/>
          <w:sz w:val="28"/>
        </w:rPr>
        <w:t> </w:t>
      </w:r>
      <w:r>
        <w:rPr>
          <w:sz w:val="28"/>
        </w:rPr>
        <w:t>án</w:t>
      </w:r>
      <w:r>
        <w:rPr>
          <w:spacing w:val="-1"/>
          <w:sz w:val="28"/>
        </w:rPr>
        <w:t> </w:t>
      </w:r>
      <w:r>
        <w:rPr>
          <w:sz w:val="28"/>
        </w:rPr>
        <w:t>sơ</w:t>
      </w:r>
      <w:r>
        <w:rPr>
          <w:spacing w:val="-2"/>
          <w:sz w:val="28"/>
        </w:rPr>
        <w:t> </w:t>
      </w:r>
      <w:r>
        <w:rPr>
          <w:sz w:val="28"/>
        </w:rPr>
        <w:t>thẩm</w:t>
      </w:r>
      <w:r>
        <w:rPr>
          <w:spacing w:val="-6"/>
          <w:sz w:val="28"/>
        </w:rPr>
        <w:t> </w:t>
      </w:r>
      <w:r>
        <w:rPr>
          <w:sz w:val="28"/>
        </w:rPr>
        <w:t>không</w:t>
      </w:r>
      <w:r>
        <w:rPr>
          <w:spacing w:val="-1"/>
          <w:sz w:val="28"/>
        </w:rPr>
        <w:t> </w:t>
      </w:r>
      <w:r>
        <w:rPr>
          <w:sz w:val="28"/>
        </w:rPr>
        <w:t>có</w:t>
      </w:r>
      <w:r>
        <w:rPr>
          <w:spacing w:val="-3"/>
          <w:sz w:val="28"/>
        </w:rPr>
        <w:t> </w:t>
      </w:r>
      <w:r>
        <w:rPr>
          <w:sz w:val="28"/>
        </w:rPr>
        <w:t>kháng cáo,</w:t>
      </w:r>
      <w:r>
        <w:rPr>
          <w:spacing w:val="-3"/>
          <w:sz w:val="28"/>
        </w:rPr>
        <w:t> </w:t>
      </w:r>
      <w:r>
        <w:rPr>
          <w:sz w:val="28"/>
        </w:rPr>
        <w:t>kháng</w:t>
      </w:r>
      <w:r>
        <w:rPr>
          <w:spacing w:val="-1"/>
          <w:sz w:val="28"/>
        </w:rPr>
        <w:t> </w:t>
      </w:r>
      <w:r>
        <w:rPr>
          <w:sz w:val="28"/>
        </w:rPr>
        <w:t>nghị</w:t>
      </w:r>
      <w:r>
        <w:rPr>
          <w:spacing w:val="-1"/>
          <w:sz w:val="28"/>
        </w:rPr>
        <w:t> </w:t>
      </w:r>
      <w:r>
        <w:rPr>
          <w:sz w:val="28"/>
        </w:rPr>
        <w:t>đã</w:t>
      </w:r>
      <w:r>
        <w:rPr>
          <w:spacing w:val="-2"/>
          <w:sz w:val="28"/>
        </w:rPr>
        <w:t> </w:t>
      </w:r>
      <w:r>
        <w:rPr>
          <w:sz w:val="28"/>
        </w:rPr>
        <w:t>có</w:t>
      </w:r>
      <w:r>
        <w:rPr>
          <w:spacing w:val="-1"/>
          <w:sz w:val="28"/>
        </w:rPr>
        <w:t> </w:t>
      </w:r>
      <w:r>
        <w:rPr>
          <w:sz w:val="28"/>
        </w:rPr>
        <w:t>hiệu lực thi hành kể từ khi hết thời hạn kháng cáo, kháng nghị.</w:t>
      </w:r>
    </w:p>
    <w:p>
      <w:pPr>
        <w:pStyle w:val="BodyText"/>
        <w:spacing w:before="115"/>
        <w:ind w:left="881" w:firstLine="0"/>
        <w:jc w:val="left"/>
      </w:pPr>
      <w:r>
        <w:rPr/>
        <w:t>Bản</w:t>
      </w:r>
      <w:r>
        <w:rPr>
          <w:spacing w:val="-1"/>
        </w:rPr>
        <w:t> </w:t>
      </w:r>
      <w:r>
        <w:rPr/>
        <w:t>án</w:t>
      </w:r>
      <w:r>
        <w:rPr>
          <w:spacing w:val="-1"/>
        </w:rPr>
        <w:t> </w:t>
      </w:r>
      <w:r>
        <w:rPr/>
        <w:t>phúc</w:t>
      </w:r>
      <w:r>
        <w:rPr>
          <w:spacing w:val="-2"/>
        </w:rPr>
        <w:t> </w:t>
      </w:r>
      <w:r>
        <w:rPr/>
        <w:t>thẩm</w:t>
      </w:r>
      <w:r>
        <w:rPr>
          <w:spacing w:val="-6"/>
        </w:rPr>
        <w:t> </w:t>
      </w:r>
      <w:r>
        <w:rPr/>
        <w:t>có</w:t>
      </w:r>
      <w:r>
        <w:rPr>
          <w:spacing w:val="-2"/>
        </w:rPr>
        <w:t> </w:t>
      </w:r>
      <w:r>
        <w:rPr/>
        <w:t>hiệu</w:t>
      </w:r>
      <w:r>
        <w:rPr>
          <w:spacing w:val="-5"/>
        </w:rPr>
        <w:t> </w:t>
      </w:r>
      <w:r>
        <w:rPr/>
        <w:t>lực</w:t>
      </w:r>
      <w:r>
        <w:rPr>
          <w:spacing w:val="-1"/>
        </w:rPr>
        <w:t> </w:t>
      </w:r>
      <w:r>
        <w:rPr/>
        <w:t>pháp</w:t>
      </w:r>
      <w:r>
        <w:rPr>
          <w:spacing w:val="-1"/>
        </w:rPr>
        <w:t> </w:t>
      </w:r>
      <w:r>
        <w:rPr/>
        <w:t>luật</w:t>
      </w:r>
      <w:r>
        <w:rPr>
          <w:spacing w:val="-4"/>
        </w:rPr>
        <w:t> </w:t>
      </w:r>
      <w:r>
        <w:rPr/>
        <w:t>kể</w:t>
      </w:r>
      <w:r>
        <w:rPr>
          <w:spacing w:val="-4"/>
        </w:rPr>
        <w:t> </w:t>
      </w:r>
      <w:r>
        <w:rPr/>
        <w:t>từ</w:t>
      </w:r>
      <w:r>
        <w:rPr>
          <w:spacing w:val="-1"/>
        </w:rPr>
        <w:t> </w:t>
      </w:r>
      <w:r>
        <w:rPr/>
        <w:t>ngày</w:t>
      </w:r>
      <w:r>
        <w:rPr>
          <w:spacing w:val="-6"/>
        </w:rPr>
        <w:t> </w:t>
      </w:r>
      <w:r>
        <w:rPr/>
        <w:t>tuyên </w:t>
      </w:r>
      <w:r>
        <w:rPr>
          <w:spacing w:val="-5"/>
        </w:rPr>
        <w:t>án.</w:t>
      </w:r>
    </w:p>
    <w:p>
      <w:pPr>
        <w:pStyle w:val="BodyText"/>
        <w:spacing w:before="6"/>
        <w:ind w:left="0" w:firstLine="0"/>
        <w:jc w:val="left"/>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6"/>
        <w:gridCol w:w="5154"/>
      </w:tblGrid>
      <w:tr>
        <w:trPr>
          <w:trHeight w:val="2845" w:hRule="atLeast"/>
        </w:trPr>
        <w:tc>
          <w:tcPr>
            <w:tcW w:w="417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3"/>
                <w:sz w:val="22"/>
              </w:rPr>
              <w:t> </w:t>
            </w:r>
            <w:r>
              <w:rPr>
                <w:sz w:val="22"/>
              </w:rPr>
              <w:t>tỉnh</w:t>
            </w:r>
            <w:r>
              <w:rPr>
                <w:spacing w:val="-1"/>
                <w:sz w:val="22"/>
              </w:rPr>
              <w:t> </w:t>
            </w:r>
            <w:r>
              <w:rPr>
                <w:sz w:val="22"/>
              </w:rPr>
              <w:t>Cà </w:t>
            </w:r>
            <w:r>
              <w:rPr>
                <w:spacing w:val="-4"/>
                <w:sz w:val="22"/>
              </w:rPr>
              <w:t>Mau;</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Công</w:t>
            </w:r>
            <w:r>
              <w:rPr>
                <w:spacing w:val="-6"/>
                <w:sz w:val="22"/>
              </w:rPr>
              <w:t> </w:t>
            </w:r>
            <w:r>
              <w:rPr>
                <w:sz w:val="22"/>
              </w:rPr>
              <w:t>an tỉnh Cà</w:t>
            </w:r>
            <w:r>
              <w:rPr>
                <w:spacing w:val="-2"/>
                <w:sz w:val="22"/>
              </w:rPr>
              <w:t> </w:t>
            </w:r>
            <w:r>
              <w:rPr>
                <w:spacing w:val="-4"/>
                <w:sz w:val="22"/>
              </w:rPr>
              <w:t>Mau;</w:t>
            </w:r>
          </w:p>
          <w:p>
            <w:pPr>
              <w:pStyle w:val="TableParagraph"/>
              <w:numPr>
                <w:ilvl w:val="0"/>
                <w:numId w:val="4"/>
              </w:numPr>
              <w:tabs>
                <w:tab w:pos="175" w:val="left" w:leader="none"/>
              </w:tabs>
              <w:spacing w:line="252" w:lineRule="exact" w:before="0" w:after="0"/>
              <w:ind w:left="174" w:right="0" w:hanging="125"/>
              <w:jc w:val="left"/>
              <w:rPr>
                <w:sz w:val="22"/>
              </w:rPr>
            </w:pPr>
            <w:r>
              <w:rPr>
                <w:sz w:val="22"/>
              </w:rPr>
              <w:t>Tòa</w:t>
            </w:r>
            <w:r>
              <w:rPr>
                <w:spacing w:val="-4"/>
                <w:sz w:val="22"/>
              </w:rPr>
              <w:t> </w:t>
            </w:r>
            <w:r>
              <w:rPr>
                <w:sz w:val="22"/>
              </w:rPr>
              <w:t>án</w:t>
            </w:r>
            <w:r>
              <w:rPr>
                <w:spacing w:val="-1"/>
                <w:sz w:val="22"/>
              </w:rPr>
              <w:t> </w:t>
            </w:r>
            <w:r>
              <w:rPr>
                <w:sz w:val="22"/>
              </w:rPr>
              <w:t>nhân</w:t>
            </w:r>
            <w:r>
              <w:rPr>
                <w:spacing w:val="-3"/>
                <w:sz w:val="22"/>
              </w:rPr>
              <w:t> </w:t>
            </w:r>
            <w:r>
              <w:rPr>
                <w:sz w:val="22"/>
              </w:rPr>
              <w:t>dân</w:t>
            </w:r>
            <w:r>
              <w:rPr>
                <w:spacing w:val="-1"/>
                <w:sz w:val="22"/>
              </w:rPr>
              <w:t> </w:t>
            </w:r>
            <w:r>
              <w:rPr>
                <w:sz w:val="22"/>
              </w:rPr>
              <w:t>huyện</w:t>
            </w:r>
            <w:r>
              <w:rPr>
                <w:spacing w:val="-1"/>
                <w:sz w:val="22"/>
              </w:rPr>
              <w:t> </w:t>
            </w:r>
            <w:r>
              <w:rPr>
                <w:sz w:val="22"/>
              </w:rPr>
              <w:t>Phú</w:t>
            </w:r>
            <w:r>
              <w:rPr>
                <w:spacing w:val="-1"/>
                <w:sz w:val="22"/>
              </w:rPr>
              <w:t> </w:t>
            </w:r>
            <w:r>
              <w:rPr>
                <w:spacing w:val="-4"/>
                <w:sz w:val="22"/>
              </w:rPr>
              <w:t>Tân;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2"/>
                <w:sz w:val="22"/>
              </w:rPr>
              <w:t> </w:t>
            </w:r>
            <w:r>
              <w:rPr>
                <w:sz w:val="22"/>
              </w:rPr>
              <w:t>Phú</w:t>
            </w:r>
            <w:r>
              <w:rPr>
                <w:spacing w:val="-1"/>
                <w:sz w:val="22"/>
              </w:rPr>
              <w:t> </w:t>
            </w:r>
            <w:r>
              <w:rPr>
                <w:spacing w:val="-4"/>
                <w:sz w:val="22"/>
              </w:rPr>
              <w:t>Tân;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6"/>
                <w:sz w:val="22"/>
              </w:rPr>
              <w:t> </w:t>
            </w:r>
            <w:r>
              <w:rPr>
                <w:sz w:val="22"/>
              </w:rPr>
              <w:t>sát nhân</w:t>
            </w:r>
            <w:r>
              <w:rPr>
                <w:spacing w:val="-4"/>
                <w:sz w:val="22"/>
              </w:rPr>
              <w:t> </w:t>
            </w:r>
            <w:r>
              <w:rPr>
                <w:sz w:val="22"/>
              </w:rPr>
              <w:t>dân huyện</w:t>
            </w:r>
            <w:r>
              <w:rPr>
                <w:spacing w:val="-2"/>
                <w:sz w:val="22"/>
              </w:rPr>
              <w:t> </w:t>
            </w:r>
            <w:r>
              <w:rPr>
                <w:sz w:val="22"/>
              </w:rPr>
              <w:t>Phú</w:t>
            </w:r>
            <w:r>
              <w:rPr>
                <w:spacing w:val="-1"/>
                <w:sz w:val="22"/>
              </w:rPr>
              <w:t> </w:t>
            </w:r>
            <w:r>
              <w:rPr>
                <w:spacing w:val="-4"/>
                <w:sz w:val="22"/>
              </w:rPr>
              <w:t>Tân;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Phú</w:t>
            </w:r>
            <w:r>
              <w:rPr>
                <w:spacing w:val="-2"/>
                <w:sz w:val="22"/>
              </w:rPr>
              <w:t> </w:t>
            </w:r>
            <w:r>
              <w:rPr>
                <w:spacing w:val="-4"/>
                <w:sz w:val="22"/>
              </w:rPr>
              <w:t>Tân;</w:t>
            </w:r>
          </w:p>
          <w:p>
            <w:pPr>
              <w:pStyle w:val="TableParagraph"/>
              <w:numPr>
                <w:ilvl w:val="0"/>
                <w:numId w:val="4"/>
              </w:numPr>
              <w:tabs>
                <w:tab w:pos="178" w:val="left" w:leader="none"/>
              </w:tabs>
              <w:spacing w:line="253" w:lineRule="exact" w:before="1" w:after="0"/>
              <w:ind w:left="177" w:right="0" w:hanging="128"/>
              <w:jc w:val="left"/>
              <w:rPr>
                <w:sz w:val="22"/>
              </w:rPr>
            </w:pPr>
            <w:r>
              <w:rPr>
                <w:sz w:val="22"/>
              </w:rPr>
              <w:t>Bị</w:t>
            </w:r>
            <w:r>
              <w:rPr>
                <w:spacing w:val="-3"/>
                <w:sz w:val="22"/>
              </w:rPr>
              <w:t> </w:t>
            </w:r>
            <w:r>
              <w:rPr>
                <w:sz w:val="22"/>
              </w:rPr>
              <w:t>cáo,</w:t>
            </w:r>
            <w:r>
              <w:rPr>
                <w:spacing w:val="-2"/>
                <w:sz w:val="22"/>
              </w:rPr>
              <w:t> </w:t>
            </w:r>
            <w:r>
              <w:rPr>
                <w:sz w:val="22"/>
              </w:rPr>
              <w:t>người tham</w:t>
            </w:r>
            <w:r>
              <w:rPr>
                <w:spacing w:val="-6"/>
                <w:sz w:val="22"/>
              </w:rPr>
              <w:t> </w:t>
            </w:r>
            <w:r>
              <w:rPr>
                <w:sz w:val="22"/>
              </w:rPr>
              <w:t>gia</w:t>
            </w:r>
            <w:r>
              <w:rPr>
                <w:spacing w:val="-1"/>
                <w:sz w:val="22"/>
              </w:rPr>
              <w:t> </w:t>
            </w:r>
            <w:r>
              <w:rPr>
                <w:sz w:val="22"/>
              </w:rPr>
              <w:t>tố</w:t>
            </w:r>
            <w:r>
              <w:rPr>
                <w:spacing w:val="-2"/>
                <w:sz w:val="22"/>
              </w:rPr>
              <w:t> </w:t>
            </w:r>
            <w:r>
              <w:rPr>
                <w:sz w:val="22"/>
              </w:rPr>
              <w:t>tụng</w:t>
            </w:r>
            <w:r>
              <w:rPr>
                <w:spacing w:val="-4"/>
                <w:sz w:val="22"/>
              </w:rPr>
              <w:t> </w:t>
            </w:r>
            <w:r>
              <w:rPr>
                <w:spacing w:val="-2"/>
                <w:sz w:val="22"/>
              </w:rPr>
              <w:t>khác;</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3"/>
                <w:sz w:val="22"/>
              </w:rPr>
              <w:t> </w:t>
            </w:r>
            <w:r>
              <w:rPr>
                <w:sz w:val="22"/>
              </w:rPr>
              <w:t>Tòa</w:t>
            </w:r>
            <w:r>
              <w:rPr>
                <w:spacing w:val="-2"/>
                <w:sz w:val="22"/>
              </w:rPr>
              <w:t> </w:t>
            </w:r>
            <w:r>
              <w:rPr>
                <w:sz w:val="22"/>
              </w:rPr>
              <w:t>HS; án</w:t>
            </w:r>
            <w:r>
              <w:rPr>
                <w:spacing w:val="-1"/>
                <w:sz w:val="22"/>
              </w:rPr>
              <w:t> </w:t>
            </w:r>
            <w:r>
              <w:rPr>
                <w:spacing w:val="-4"/>
                <w:sz w:val="22"/>
              </w:rPr>
              <w:t>văn;</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 VT(</w:t>
            </w:r>
            <w:r>
              <w:rPr>
                <w:spacing w:val="-1"/>
                <w:sz w:val="22"/>
              </w:rPr>
              <w:t> </w:t>
            </w:r>
            <w:r>
              <w:rPr>
                <w:spacing w:val="-2"/>
                <w:sz w:val="22"/>
              </w:rPr>
              <w:t>TM:TANDTCM).</w:t>
            </w:r>
          </w:p>
        </w:tc>
        <w:tc>
          <w:tcPr>
            <w:tcW w:w="5154" w:type="dxa"/>
          </w:tcPr>
          <w:p>
            <w:pPr>
              <w:pStyle w:val="TableParagraph"/>
              <w:ind w:left="469" w:right="49"/>
              <w:jc w:val="center"/>
              <w:rPr>
                <w:b/>
                <w:sz w:val="26"/>
              </w:rPr>
            </w:pPr>
            <w:r>
              <w:rPr>
                <w:b/>
                <w:sz w:val="26"/>
              </w:rPr>
              <w:t>TM.</w:t>
            </w:r>
            <w:r>
              <w:rPr>
                <w:b/>
                <w:spacing w:val="-8"/>
                <w:sz w:val="26"/>
              </w:rPr>
              <w:t> </w:t>
            </w:r>
            <w:r>
              <w:rPr>
                <w:b/>
                <w:sz w:val="26"/>
              </w:rPr>
              <w:t>HỘI</w:t>
            </w:r>
            <w:r>
              <w:rPr>
                <w:b/>
                <w:spacing w:val="-8"/>
                <w:sz w:val="26"/>
              </w:rPr>
              <w:t> </w:t>
            </w:r>
            <w:r>
              <w:rPr>
                <w:b/>
                <w:sz w:val="26"/>
              </w:rPr>
              <w:t>ĐỒNG</w:t>
            </w:r>
            <w:r>
              <w:rPr>
                <w:b/>
                <w:spacing w:val="-7"/>
                <w:sz w:val="26"/>
              </w:rPr>
              <w:t> </w:t>
            </w:r>
            <w:r>
              <w:rPr>
                <w:b/>
                <w:sz w:val="26"/>
              </w:rPr>
              <w:t>XÉT</w:t>
            </w:r>
            <w:r>
              <w:rPr>
                <w:b/>
                <w:spacing w:val="-7"/>
                <w:sz w:val="26"/>
              </w:rPr>
              <w:t> </w:t>
            </w:r>
            <w:r>
              <w:rPr>
                <w:b/>
                <w:sz w:val="26"/>
              </w:rPr>
              <w:t>XỬ</w:t>
            </w:r>
            <w:r>
              <w:rPr>
                <w:b/>
                <w:spacing w:val="-4"/>
                <w:sz w:val="26"/>
              </w:rPr>
              <w:t> </w:t>
            </w:r>
            <w:r>
              <w:rPr>
                <w:b/>
                <w:sz w:val="26"/>
              </w:rPr>
              <w:t>PHÚC</w:t>
            </w:r>
            <w:r>
              <w:rPr>
                <w:b/>
                <w:spacing w:val="-6"/>
                <w:sz w:val="26"/>
              </w:rPr>
              <w:t> </w:t>
            </w:r>
            <w:r>
              <w:rPr>
                <w:b/>
                <w:sz w:val="26"/>
              </w:rPr>
              <w:t>THẨM THẨM PHÁN - CHỦ TỌA PHIÊN 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
              <w:rPr>
                <w:sz w:val="27"/>
              </w:rPr>
            </w:pPr>
          </w:p>
          <w:p>
            <w:pPr>
              <w:pStyle w:val="TableParagraph"/>
              <w:spacing w:line="302" w:lineRule="exact"/>
              <w:ind w:left="393" w:right="49"/>
              <w:jc w:val="center"/>
              <w:rPr>
                <w:b/>
                <w:sz w:val="28"/>
              </w:rPr>
            </w:pPr>
            <w:r>
              <w:rPr>
                <w:b/>
                <w:sz w:val="28"/>
              </w:rPr>
              <w:t>Trịnh</w:t>
            </w:r>
            <w:r>
              <w:rPr>
                <w:b/>
                <w:spacing w:val="-4"/>
                <w:sz w:val="28"/>
              </w:rPr>
              <w:t> </w:t>
            </w:r>
            <w:r>
              <w:rPr>
                <w:b/>
                <w:sz w:val="28"/>
              </w:rPr>
              <w:t>Xuân</w:t>
            </w:r>
            <w:r>
              <w:rPr>
                <w:b/>
                <w:spacing w:val="-3"/>
                <w:sz w:val="28"/>
              </w:rPr>
              <w:t> </w:t>
            </w:r>
            <w:r>
              <w:rPr>
                <w:b/>
                <w:spacing w:val="-4"/>
                <w:sz w:val="28"/>
              </w:rPr>
              <w:t>Miễn</w:t>
            </w:r>
          </w:p>
        </w:tc>
      </w:tr>
    </w:tbl>
    <w:sectPr>
      <w:pgSz w:w="11910" w:h="16850"/>
      <w:pgMar w:header="0" w:footer="501" w:top="1060" w:bottom="70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6.950012pt;margin-top:805.97113pt;width:13.5pt;height:16.4pt;mso-position-horizontal-relative:page;mso-position-vertical-relative:page;z-index:-15817216"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06" w:hanging="281"/>
      </w:pPr>
      <w:rPr>
        <w:rFonts w:hint="default"/>
        <w:lang w:val="vi" w:eastAsia="en-US" w:bidi="ar-SA"/>
      </w:rPr>
    </w:lvl>
    <w:lvl w:ilvl="2">
      <w:start w:val="0"/>
      <w:numFmt w:val="bullet"/>
      <w:lvlText w:val="•"/>
      <w:lvlJc w:val="left"/>
      <w:pPr>
        <w:ind w:left="2853" w:hanging="281"/>
      </w:pPr>
      <w:rPr>
        <w:rFonts w:hint="default"/>
        <w:lang w:val="vi" w:eastAsia="en-US" w:bidi="ar-SA"/>
      </w:rPr>
    </w:lvl>
    <w:lvl w:ilvl="3">
      <w:start w:val="0"/>
      <w:numFmt w:val="bullet"/>
      <w:lvlText w:val="•"/>
      <w:lvlJc w:val="left"/>
      <w:pPr>
        <w:ind w:left="3699" w:hanging="281"/>
      </w:pPr>
      <w:rPr>
        <w:rFonts w:hint="default"/>
        <w:lang w:val="vi" w:eastAsia="en-US" w:bidi="ar-SA"/>
      </w:rPr>
    </w:lvl>
    <w:lvl w:ilvl="4">
      <w:start w:val="0"/>
      <w:numFmt w:val="bullet"/>
      <w:lvlText w:val="•"/>
      <w:lvlJc w:val="left"/>
      <w:pPr>
        <w:ind w:left="4546" w:hanging="281"/>
      </w:pPr>
      <w:rPr>
        <w:rFonts w:hint="default"/>
        <w:lang w:val="vi" w:eastAsia="en-US" w:bidi="ar-SA"/>
      </w:rPr>
    </w:lvl>
    <w:lvl w:ilvl="5">
      <w:start w:val="0"/>
      <w:numFmt w:val="bullet"/>
      <w:lvlText w:val="•"/>
      <w:lvlJc w:val="left"/>
      <w:pPr>
        <w:ind w:left="5393" w:hanging="281"/>
      </w:pPr>
      <w:rPr>
        <w:rFonts w:hint="default"/>
        <w:lang w:val="vi" w:eastAsia="en-US" w:bidi="ar-SA"/>
      </w:rPr>
    </w:lvl>
    <w:lvl w:ilvl="6">
      <w:start w:val="0"/>
      <w:numFmt w:val="bullet"/>
      <w:lvlText w:val="•"/>
      <w:lvlJc w:val="left"/>
      <w:pPr>
        <w:ind w:left="6239" w:hanging="281"/>
      </w:pPr>
      <w:rPr>
        <w:rFonts w:hint="default"/>
        <w:lang w:val="vi" w:eastAsia="en-US" w:bidi="ar-SA"/>
      </w:rPr>
    </w:lvl>
    <w:lvl w:ilvl="7">
      <w:start w:val="0"/>
      <w:numFmt w:val="bullet"/>
      <w:lvlText w:val="•"/>
      <w:lvlJc w:val="left"/>
      <w:pPr>
        <w:ind w:left="7086" w:hanging="281"/>
      </w:pPr>
      <w:rPr>
        <w:rFonts w:hint="default"/>
        <w:lang w:val="vi" w:eastAsia="en-US" w:bidi="ar-SA"/>
      </w:rPr>
    </w:lvl>
    <w:lvl w:ilvl="8">
      <w:start w:val="0"/>
      <w:numFmt w:val="bullet"/>
      <w:lvlText w:val="•"/>
      <w:lvlJc w:val="left"/>
      <w:pPr>
        <w:ind w:left="7933" w:hanging="281"/>
      </w:pPr>
      <w:rPr>
        <w:rFonts w:hint="default"/>
        <w:lang w:val="vi" w:eastAsia="en-US" w:bidi="ar-SA"/>
      </w:rPr>
    </w:lvl>
  </w:abstractNum>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9" w:hanging="125"/>
      </w:pPr>
      <w:rPr>
        <w:rFonts w:hint="default"/>
        <w:lang w:val="vi" w:eastAsia="en-US" w:bidi="ar-SA"/>
      </w:rPr>
    </w:lvl>
    <w:lvl w:ilvl="2">
      <w:start w:val="0"/>
      <w:numFmt w:val="bullet"/>
      <w:lvlText w:val="•"/>
      <w:lvlJc w:val="left"/>
      <w:pPr>
        <w:ind w:left="979" w:hanging="125"/>
      </w:pPr>
      <w:rPr>
        <w:rFonts w:hint="default"/>
        <w:lang w:val="vi" w:eastAsia="en-US" w:bidi="ar-SA"/>
      </w:rPr>
    </w:lvl>
    <w:lvl w:ilvl="3">
      <w:start w:val="0"/>
      <w:numFmt w:val="bullet"/>
      <w:lvlText w:val="•"/>
      <w:lvlJc w:val="left"/>
      <w:pPr>
        <w:ind w:left="1378" w:hanging="125"/>
      </w:pPr>
      <w:rPr>
        <w:rFonts w:hint="default"/>
        <w:lang w:val="vi" w:eastAsia="en-US" w:bidi="ar-SA"/>
      </w:rPr>
    </w:lvl>
    <w:lvl w:ilvl="4">
      <w:start w:val="0"/>
      <w:numFmt w:val="bullet"/>
      <w:lvlText w:val="•"/>
      <w:lvlJc w:val="left"/>
      <w:pPr>
        <w:ind w:left="1778" w:hanging="125"/>
      </w:pPr>
      <w:rPr>
        <w:rFonts w:hint="default"/>
        <w:lang w:val="vi" w:eastAsia="en-US" w:bidi="ar-SA"/>
      </w:rPr>
    </w:lvl>
    <w:lvl w:ilvl="5">
      <w:start w:val="0"/>
      <w:numFmt w:val="bullet"/>
      <w:lvlText w:val="•"/>
      <w:lvlJc w:val="left"/>
      <w:pPr>
        <w:ind w:left="2178" w:hanging="125"/>
      </w:pPr>
      <w:rPr>
        <w:rFonts w:hint="default"/>
        <w:lang w:val="vi" w:eastAsia="en-US" w:bidi="ar-SA"/>
      </w:rPr>
    </w:lvl>
    <w:lvl w:ilvl="6">
      <w:start w:val="0"/>
      <w:numFmt w:val="bullet"/>
      <w:lvlText w:val="•"/>
      <w:lvlJc w:val="left"/>
      <w:pPr>
        <w:ind w:left="2577" w:hanging="125"/>
      </w:pPr>
      <w:rPr>
        <w:rFonts w:hint="default"/>
        <w:lang w:val="vi" w:eastAsia="en-US" w:bidi="ar-SA"/>
      </w:rPr>
    </w:lvl>
    <w:lvl w:ilvl="7">
      <w:start w:val="0"/>
      <w:numFmt w:val="bullet"/>
      <w:lvlText w:val="•"/>
      <w:lvlJc w:val="left"/>
      <w:pPr>
        <w:ind w:left="2977" w:hanging="125"/>
      </w:pPr>
      <w:rPr>
        <w:rFonts w:hint="default"/>
        <w:lang w:val="vi" w:eastAsia="en-US" w:bidi="ar-SA"/>
      </w:rPr>
    </w:lvl>
    <w:lvl w:ilvl="8">
      <w:start w:val="0"/>
      <w:numFmt w:val="bullet"/>
      <w:lvlText w:val="•"/>
      <w:lvlJc w:val="left"/>
      <w:pPr>
        <w:ind w:left="3376" w:hanging="125"/>
      </w:pPr>
      <w:rPr>
        <w:rFonts w:hint="default"/>
        <w:lang w:val="vi" w:eastAsia="en-US" w:bidi="ar-SA"/>
      </w:rPr>
    </w:lvl>
  </w:abstractNum>
  <w:abstractNum w:abstractNumId="1">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06" w:hanging="281"/>
      </w:pPr>
      <w:rPr>
        <w:rFonts w:hint="default"/>
        <w:lang w:val="vi" w:eastAsia="en-US" w:bidi="ar-SA"/>
      </w:rPr>
    </w:lvl>
    <w:lvl w:ilvl="2">
      <w:start w:val="0"/>
      <w:numFmt w:val="bullet"/>
      <w:lvlText w:val="•"/>
      <w:lvlJc w:val="left"/>
      <w:pPr>
        <w:ind w:left="2853" w:hanging="281"/>
      </w:pPr>
      <w:rPr>
        <w:rFonts w:hint="default"/>
        <w:lang w:val="vi" w:eastAsia="en-US" w:bidi="ar-SA"/>
      </w:rPr>
    </w:lvl>
    <w:lvl w:ilvl="3">
      <w:start w:val="0"/>
      <w:numFmt w:val="bullet"/>
      <w:lvlText w:val="•"/>
      <w:lvlJc w:val="left"/>
      <w:pPr>
        <w:ind w:left="3699" w:hanging="281"/>
      </w:pPr>
      <w:rPr>
        <w:rFonts w:hint="default"/>
        <w:lang w:val="vi" w:eastAsia="en-US" w:bidi="ar-SA"/>
      </w:rPr>
    </w:lvl>
    <w:lvl w:ilvl="4">
      <w:start w:val="0"/>
      <w:numFmt w:val="bullet"/>
      <w:lvlText w:val="•"/>
      <w:lvlJc w:val="left"/>
      <w:pPr>
        <w:ind w:left="4546" w:hanging="281"/>
      </w:pPr>
      <w:rPr>
        <w:rFonts w:hint="default"/>
        <w:lang w:val="vi" w:eastAsia="en-US" w:bidi="ar-SA"/>
      </w:rPr>
    </w:lvl>
    <w:lvl w:ilvl="5">
      <w:start w:val="0"/>
      <w:numFmt w:val="bullet"/>
      <w:lvlText w:val="•"/>
      <w:lvlJc w:val="left"/>
      <w:pPr>
        <w:ind w:left="5393" w:hanging="281"/>
      </w:pPr>
      <w:rPr>
        <w:rFonts w:hint="default"/>
        <w:lang w:val="vi" w:eastAsia="en-US" w:bidi="ar-SA"/>
      </w:rPr>
    </w:lvl>
    <w:lvl w:ilvl="6">
      <w:start w:val="0"/>
      <w:numFmt w:val="bullet"/>
      <w:lvlText w:val="•"/>
      <w:lvlJc w:val="left"/>
      <w:pPr>
        <w:ind w:left="6239" w:hanging="281"/>
      </w:pPr>
      <w:rPr>
        <w:rFonts w:hint="default"/>
        <w:lang w:val="vi" w:eastAsia="en-US" w:bidi="ar-SA"/>
      </w:rPr>
    </w:lvl>
    <w:lvl w:ilvl="7">
      <w:start w:val="0"/>
      <w:numFmt w:val="bullet"/>
      <w:lvlText w:val="•"/>
      <w:lvlJc w:val="left"/>
      <w:pPr>
        <w:ind w:left="7086" w:hanging="281"/>
      </w:pPr>
      <w:rPr>
        <w:rFonts w:hint="default"/>
        <w:lang w:val="vi" w:eastAsia="en-US" w:bidi="ar-SA"/>
      </w:rPr>
    </w:lvl>
    <w:lvl w:ilvl="8">
      <w:start w:val="0"/>
      <w:numFmt w:val="bullet"/>
      <w:lvlText w:val="•"/>
      <w:lvlJc w:val="left"/>
      <w:pPr>
        <w:ind w:left="7933" w:hanging="281"/>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045"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906" w:hanging="164"/>
      </w:pPr>
      <w:rPr>
        <w:rFonts w:hint="default"/>
        <w:lang w:val="vi" w:eastAsia="en-US" w:bidi="ar-SA"/>
      </w:rPr>
    </w:lvl>
    <w:lvl w:ilvl="3">
      <w:start w:val="0"/>
      <w:numFmt w:val="bullet"/>
      <w:lvlText w:val="•"/>
      <w:lvlJc w:val="left"/>
      <w:pPr>
        <w:ind w:left="2772" w:hanging="164"/>
      </w:pPr>
      <w:rPr>
        <w:rFonts w:hint="default"/>
        <w:lang w:val="vi" w:eastAsia="en-US" w:bidi="ar-SA"/>
      </w:rPr>
    </w:lvl>
    <w:lvl w:ilvl="4">
      <w:start w:val="0"/>
      <w:numFmt w:val="bullet"/>
      <w:lvlText w:val="•"/>
      <w:lvlJc w:val="left"/>
      <w:pPr>
        <w:ind w:left="3639" w:hanging="164"/>
      </w:pPr>
      <w:rPr>
        <w:rFonts w:hint="default"/>
        <w:lang w:val="vi" w:eastAsia="en-US" w:bidi="ar-SA"/>
      </w:rPr>
    </w:lvl>
    <w:lvl w:ilvl="5">
      <w:start w:val="0"/>
      <w:numFmt w:val="bullet"/>
      <w:lvlText w:val="•"/>
      <w:lvlJc w:val="left"/>
      <w:pPr>
        <w:ind w:left="4505" w:hanging="164"/>
      </w:pPr>
      <w:rPr>
        <w:rFonts w:hint="default"/>
        <w:lang w:val="vi" w:eastAsia="en-US" w:bidi="ar-SA"/>
      </w:rPr>
    </w:lvl>
    <w:lvl w:ilvl="6">
      <w:start w:val="0"/>
      <w:numFmt w:val="bullet"/>
      <w:lvlText w:val="•"/>
      <w:lvlJc w:val="left"/>
      <w:pPr>
        <w:ind w:left="5372" w:hanging="164"/>
      </w:pPr>
      <w:rPr>
        <w:rFonts w:hint="default"/>
        <w:lang w:val="vi" w:eastAsia="en-US" w:bidi="ar-SA"/>
      </w:rPr>
    </w:lvl>
    <w:lvl w:ilvl="7">
      <w:start w:val="0"/>
      <w:numFmt w:val="bullet"/>
      <w:lvlText w:val="•"/>
      <w:lvlJc w:val="left"/>
      <w:pPr>
        <w:ind w:left="6238" w:hanging="164"/>
      </w:pPr>
      <w:rPr>
        <w:rFonts w:hint="default"/>
        <w:lang w:val="vi" w:eastAsia="en-US" w:bidi="ar-SA"/>
      </w:rPr>
    </w:lvl>
    <w:lvl w:ilvl="8">
      <w:start w:val="0"/>
      <w:numFmt w:val="bullet"/>
      <w:lvlText w:val="•"/>
      <w:lvlJc w:val="left"/>
      <w:pPr>
        <w:ind w:left="7105" w:hanging="164"/>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454" w:right="140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3" w:hanging="165"/>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hant2</dc:creator>
  <dcterms:created xsi:type="dcterms:W3CDTF">2023-04-24T18:51:34Z</dcterms:created>
  <dcterms:modified xsi:type="dcterms:W3CDTF">2023-04-24T18:51:34Z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