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430"/>
      </w:tblGrid>
      <w:tr>
        <w:trPr>
          <w:trHeight w:val="1676" w:hRule="atLeast"/>
        </w:trPr>
        <w:tc>
          <w:tcPr>
            <w:tcW w:w="3263" w:type="dxa"/>
          </w:tcPr>
          <w:p>
            <w:pPr>
              <w:pStyle w:val="TableParagraph"/>
              <w:spacing w:line="271" w:lineRule="auto"/>
              <w:ind w:left="510" w:right="649" w:hanging="212"/>
              <w:rPr>
                <w:b/>
                <w:sz w:val="26"/>
              </w:rPr>
            </w:pPr>
            <w:r>
              <w:rPr>
                <w:b/>
                <w:spacing w:val="-10"/>
                <w:sz w:val="26"/>
              </w:rPr>
              <w:t>TÒA</w:t>
            </w:r>
            <w:r>
              <w:rPr>
                <w:b/>
                <w:spacing w:val="-20"/>
                <w:sz w:val="26"/>
              </w:rPr>
              <w:t> </w:t>
            </w:r>
            <w:r>
              <w:rPr>
                <w:b/>
                <w:spacing w:val="-10"/>
                <w:sz w:val="26"/>
              </w:rPr>
              <w:t>ÁN</w:t>
            </w:r>
            <w:r>
              <w:rPr>
                <w:b/>
                <w:spacing w:val="-20"/>
                <w:sz w:val="26"/>
              </w:rPr>
              <w:t> </w:t>
            </w:r>
            <w:r>
              <w:rPr>
                <w:b/>
                <w:spacing w:val="-10"/>
                <w:sz w:val="26"/>
              </w:rPr>
              <w:t>NHÂN</w:t>
            </w:r>
            <w:r>
              <w:rPr>
                <w:b/>
                <w:spacing w:val="-20"/>
                <w:sz w:val="26"/>
              </w:rPr>
              <w:t> </w:t>
            </w:r>
            <w:r>
              <w:rPr>
                <w:b/>
                <w:spacing w:val="-10"/>
                <w:sz w:val="26"/>
              </w:rPr>
              <w:t>DÂN </w:t>
            </w:r>
            <w:r>
              <w:rPr>
                <w:b/>
                <w:sz w:val="26"/>
              </w:rPr>
              <w:t>HUYỆN</w:t>
            </w:r>
            <w:r>
              <w:rPr>
                <w:b/>
                <w:spacing w:val="-20"/>
                <w:sz w:val="26"/>
              </w:rPr>
              <w:t> </w:t>
            </w:r>
            <w:r>
              <w:rPr>
                <w:b/>
                <w:sz w:val="26"/>
              </w:rPr>
              <w:t>CẨM</w:t>
            </w:r>
            <w:r>
              <w:rPr>
                <w:b/>
                <w:spacing w:val="-20"/>
                <w:sz w:val="26"/>
              </w:rPr>
              <w:t> </w:t>
            </w:r>
            <w:r>
              <w:rPr>
                <w:b/>
                <w:sz w:val="26"/>
              </w:rPr>
              <w:t>MỸ TỈNH ĐỒNG NAI</w:t>
            </w:r>
          </w:p>
          <w:p>
            <w:pPr>
              <w:pStyle w:val="TableParagraph"/>
              <w:spacing w:line="313" w:lineRule="exact"/>
              <w:ind w:left="50"/>
              <w:rPr>
                <w:sz w:val="28"/>
              </w:rPr>
            </w:pPr>
            <w:r>
              <w:rPr>
                <w:spacing w:val="-8"/>
                <w:sz w:val="28"/>
              </w:rPr>
              <w:t>Bản</w:t>
            </w:r>
            <w:r>
              <w:rPr>
                <w:spacing w:val="-19"/>
                <w:sz w:val="28"/>
              </w:rPr>
              <w:t> </w:t>
            </w:r>
            <w:r>
              <w:rPr>
                <w:spacing w:val="-8"/>
                <w:sz w:val="28"/>
              </w:rPr>
              <w:t>án</w:t>
            </w:r>
            <w:r>
              <w:rPr>
                <w:spacing w:val="-20"/>
                <w:sz w:val="28"/>
              </w:rPr>
              <w:t> </w:t>
            </w:r>
            <w:r>
              <w:rPr>
                <w:spacing w:val="-8"/>
                <w:sz w:val="28"/>
              </w:rPr>
              <w:t>số:</w:t>
            </w:r>
            <w:r>
              <w:rPr>
                <w:spacing w:val="-22"/>
                <w:sz w:val="28"/>
              </w:rPr>
              <w:t> </w:t>
            </w:r>
            <w:r>
              <w:rPr>
                <w:spacing w:val="-8"/>
                <w:sz w:val="28"/>
              </w:rPr>
              <w:t>65</w:t>
            </w:r>
            <w:r>
              <w:rPr>
                <w:b/>
                <w:spacing w:val="-8"/>
                <w:sz w:val="28"/>
              </w:rPr>
              <w:t>/</w:t>
            </w:r>
            <w:r>
              <w:rPr>
                <w:spacing w:val="-8"/>
                <w:sz w:val="28"/>
              </w:rPr>
              <w:t>2022/HS</w:t>
            </w:r>
            <w:r>
              <w:rPr>
                <w:spacing w:val="-22"/>
                <w:sz w:val="28"/>
              </w:rPr>
              <w:t> </w:t>
            </w:r>
            <w:r>
              <w:rPr>
                <w:spacing w:val="-8"/>
                <w:sz w:val="28"/>
              </w:rPr>
              <w:t>-</w:t>
            </w:r>
            <w:r>
              <w:rPr>
                <w:spacing w:val="-19"/>
                <w:sz w:val="28"/>
              </w:rPr>
              <w:t> </w:t>
            </w:r>
            <w:r>
              <w:rPr>
                <w:spacing w:val="-8"/>
                <w:sz w:val="28"/>
              </w:rPr>
              <w:t>ST</w:t>
            </w:r>
          </w:p>
          <w:p>
            <w:pPr>
              <w:pStyle w:val="TableParagraph"/>
              <w:spacing w:line="302" w:lineRule="exact" w:before="28"/>
              <w:ind w:left="50"/>
              <w:rPr>
                <w:sz w:val="28"/>
              </w:rPr>
            </w:pPr>
            <w:r>
              <w:rPr>
                <w:spacing w:val="-6"/>
                <w:sz w:val="28"/>
              </w:rPr>
              <w:t>Ngày:</w:t>
            </w:r>
            <w:r>
              <w:rPr>
                <w:spacing w:val="-21"/>
                <w:sz w:val="28"/>
              </w:rPr>
              <w:t> </w:t>
            </w:r>
            <w:r>
              <w:rPr>
                <w:spacing w:val="-6"/>
                <w:sz w:val="28"/>
              </w:rPr>
              <w:t>30</w:t>
            </w:r>
            <w:r>
              <w:rPr>
                <w:spacing w:val="-21"/>
                <w:sz w:val="28"/>
              </w:rPr>
              <w:t> </w:t>
            </w:r>
            <w:r>
              <w:rPr>
                <w:spacing w:val="-6"/>
                <w:sz w:val="28"/>
              </w:rPr>
              <w:t>-</w:t>
            </w:r>
            <w:r>
              <w:rPr>
                <w:spacing w:val="-19"/>
                <w:sz w:val="28"/>
              </w:rPr>
              <w:t> </w:t>
            </w:r>
            <w:r>
              <w:rPr>
                <w:spacing w:val="-6"/>
                <w:sz w:val="28"/>
              </w:rPr>
              <w:t>11</w:t>
            </w:r>
            <w:r>
              <w:rPr>
                <w:spacing w:val="-21"/>
                <w:sz w:val="28"/>
              </w:rPr>
              <w:t> </w:t>
            </w:r>
            <w:r>
              <w:rPr>
                <w:spacing w:val="-6"/>
                <w:sz w:val="28"/>
              </w:rPr>
              <w:t>-</w:t>
            </w:r>
            <w:r>
              <w:rPr>
                <w:spacing w:val="-19"/>
                <w:sz w:val="28"/>
              </w:rPr>
              <w:t> </w:t>
            </w:r>
            <w:r>
              <w:rPr>
                <w:spacing w:val="-6"/>
                <w:sz w:val="28"/>
              </w:rPr>
              <w:t>2022.</w:t>
            </w:r>
          </w:p>
        </w:tc>
        <w:tc>
          <w:tcPr>
            <w:tcW w:w="5430" w:type="dxa"/>
          </w:tcPr>
          <w:p>
            <w:pPr>
              <w:pStyle w:val="TableParagraph"/>
              <w:spacing w:line="287" w:lineRule="exact"/>
              <w:ind w:left="297" w:right="51"/>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8"/>
                <w:sz w:val="26"/>
              </w:rPr>
              <w:t> </w:t>
            </w:r>
            <w:r>
              <w:rPr>
                <w:b/>
                <w:spacing w:val="-10"/>
                <w:sz w:val="26"/>
              </w:rPr>
              <w:t>NAM</w:t>
            </w:r>
          </w:p>
          <w:p>
            <w:pPr>
              <w:pStyle w:val="TableParagraph"/>
              <w:spacing w:before="32"/>
              <w:ind w:left="297" w:right="39"/>
              <w:jc w:val="center"/>
              <w:rPr>
                <w:b/>
                <w:sz w:val="28"/>
              </w:rPr>
            </w:pPr>
            <w:r>
              <w:rPr>
                <w:b/>
                <w:spacing w:val="-8"/>
                <w:sz w:val="28"/>
              </w:rPr>
              <w:t>Độc</w:t>
            </w:r>
            <w:r>
              <w:rPr>
                <w:b/>
                <w:spacing w:val="-18"/>
                <w:sz w:val="28"/>
              </w:rPr>
              <w:t> </w:t>
            </w:r>
            <w:r>
              <w:rPr>
                <w:b/>
                <w:spacing w:val="-8"/>
                <w:sz w:val="28"/>
              </w:rPr>
              <w:t>lập</w:t>
            </w:r>
            <w:r>
              <w:rPr>
                <w:b/>
                <w:spacing w:val="-16"/>
                <w:sz w:val="28"/>
              </w:rPr>
              <w:t> </w:t>
            </w:r>
            <w:r>
              <w:rPr>
                <w:b/>
                <w:spacing w:val="-8"/>
                <w:sz w:val="28"/>
              </w:rPr>
              <w:t>-</w:t>
            </w:r>
            <w:r>
              <w:rPr>
                <w:b/>
                <w:spacing w:val="-17"/>
                <w:sz w:val="28"/>
              </w:rPr>
              <w:t> </w:t>
            </w:r>
            <w:r>
              <w:rPr>
                <w:b/>
                <w:spacing w:val="-8"/>
                <w:sz w:val="28"/>
              </w:rPr>
              <w:t>Tự</w:t>
            </w:r>
            <w:r>
              <w:rPr>
                <w:b/>
                <w:spacing w:val="-17"/>
                <w:sz w:val="28"/>
              </w:rPr>
              <w:t> </w:t>
            </w:r>
            <w:r>
              <w:rPr>
                <w:b/>
                <w:spacing w:val="-8"/>
                <w:sz w:val="28"/>
              </w:rPr>
              <w:t>do</w:t>
            </w:r>
            <w:r>
              <w:rPr>
                <w:b/>
                <w:spacing w:val="-14"/>
                <w:sz w:val="28"/>
              </w:rPr>
              <w:t> </w:t>
            </w:r>
            <w:r>
              <w:rPr>
                <w:b/>
                <w:spacing w:val="-8"/>
                <w:sz w:val="28"/>
              </w:rPr>
              <w:t>-</w:t>
            </w:r>
            <w:r>
              <w:rPr>
                <w:b/>
                <w:spacing w:val="-18"/>
                <w:sz w:val="28"/>
              </w:rPr>
              <w:t> </w:t>
            </w:r>
            <w:r>
              <w:rPr>
                <w:b/>
                <w:spacing w:val="-8"/>
                <w:sz w:val="28"/>
              </w:rPr>
              <w:t>Hạnh</w:t>
            </w:r>
            <w:r>
              <w:rPr>
                <w:b/>
                <w:spacing w:val="-15"/>
                <w:sz w:val="28"/>
              </w:rPr>
              <w:t> </w:t>
            </w:r>
            <w:r>
              <w:rPr>
                <w:b/>
                <w:spacing w:val="-8"/>
                <w:sz w:val="28"/>
              </w:rPr>
              <w:t>phúc</w:t>
            </w:r>
          </w:p>
        </w:tc>
      </w:tr>
    </w:tbl>
    <w:p>
      <w:pPr>
        <w:pStyle w:val="BodyText"/>
        <w:spacing w:before="10"/>
        <w:ind w:left="0"/>
        <w:jc w:val="left"/>
        <w:rPr>
          <w:sz w:val="25"/>
        </w:rPr>
      </w:pPr>
    </w:p>
    <w:p>
      <w:pPr>
        <w:pStyle w:val="Heading1"/>
        <w:spacing w:before="89"/>
        <w:ind w:right="3455"/>
        <w:jc w:val="center"/>
      </w:pPr>
      <w:r>
        <w:rPr/>
        <w:pict>
          <v:line style="position:absolute;mso-position-horizontal-relative:page;mso-position-vertical-relative:paragraph;z-index:-15804928" from="333.25pt,-66.379707pt" to="441.25pt,-66.379707pt" stroked="true" strokeweight=".75pt" strokecolor="#000000">
            <v:stroke dashstyle="solid"/>
            <w10:wrap type="none"/>
          </v:line>
        </w:pict>
      </w:r>
      <w:r>
        <w:rPr/>
        <w:pict>
          <v:line style="position:absolute;mso-position-horizontal-relative:page;mso-position-vertical-relative:paragraph;z-index:-15804416" from="141.800003pt,-49.079708pt" to="201.500003pt,-49.079708pt" stroked="true" strokeweight=".75pt" strokecolor="#000000">
            <v:stroke dashstyle="solid"/>
            <w10:wrap type="none"/>
          </v:line>
        </w:pict>
      </w:r>
      <w:r>
        <w:rPr/>
        <w:t>NHÂN</w:t>
      </w:r>
      <w:r>
        <w:rPr>
          <w:spacing w:val="-5"/>
        </w:rPr>
        <w:t> </w:t>
      </w:r>
      <w:r>
        <w:rPr>
          <w:spacing w:val="-4"/>
        </w:rPr>
        <w:t>DANH</w:t>
      </w:r>
    </w:p>
    <w:p>
      <w:pPr>
        <w:spacing w:line="352" w:lineRule="auto" w:before="110"/>
        <w:ind w:left="1640" w:right="1093" w:hanging="6"/>
        <w:jc w:val="center"/>
        <w:rPr>
          <w:b/>
          <w:sz w:val="26"/>
        </w:rPr>
      </w:pPr>
      <w:r>
        <w:rPr>
          <w:b/>
          <w:sz w:val="26"/>
        </w:rPr>
        <w:t>NƯỚC CỘNG HÒA XÃ HỘI CHỦ NGHĨA VIỆT NAM 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HUYỆN</w:t>
      </w:r>
      <w:r>
        <w:rPr>
          <w:b/>
          <w:spacing w:val="-6"/>
          <w:sz w:val="26"/>
        </w:rPr>
        <w:t> </w:t>
      </w:r>
      <w:r>
        <w:rPr>
          <w:b/>
          <w:sz w:val="26"/>
        </w:rPr>
        <w:t>CẨM</w:t>
      </w:r>
      <w:r>
        <w:rPr>
          <w:b/>
          <w:spacing w:val="-3"/>
          <w:sz w:val="26"/>
        </w:rPr>
        <w:t> </w:t>
      </w:r>
      <w:r>
        <w:rPr>
          <w:b/>
          <w:sz w:val="26"/>
        </w:rPr>
        <w:t>MỸ,</w:t>
      </w:r>
      <w:r>
        <w:rPr>
          <w:b/>
          <w:spacing w:val="-4"/>
          <w:sz w:val="26"/>
        </w:rPr>
        <w:t> </w:t>
      </w:r>
      <w:r>
        <w:rPr>
          <w:b/>
          <w:sz w:val="26"/>
        </w:rPr>
        <w:t>TỈNH</w:t>
      </w:r>
      <w:r>
        <w:rPr>
          <w:b/>
          <w:spacing w:val="-6"/>
          <w:sz w:val="26"/>
        </w:rPr>
        <w:t> </w:t>
      </w:r>
      <w:r>
        <w:rPr>
          <w:b/>
          <w:sz w:val="26"/>
        </w:rPr>
        <w:t>ĐỒNG</w:t>
      </w:r>
      <w:r>
        <w:rPr>
          <w:b/>
          <w:spacing w:val="-6"/>
          <w:sz w:val="26"/>
        </w:rPr>
        <w:t> </w:t>
      </w:r>
      <w:r>
        <w:rPr>
          <w:b/>
          <w:sz w:val="26"/>
        </w:rPr>
        <w:t>NAI</w:t>
      </w:r>
    </w:p>
    <w:p>
      <w:pPr>
        <w:spacing w:line="305" w:lineRule="exact" w:before="0"/>
        <w:ind w:left="663" w:right="0" w:firstLine="0"/>
        <w:jc w:val="both"/>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99"/>
        <w:ind w:left="661" w:right="0" w:firstLine="0"/>
        <w:jc w:val="both"/>
        <w:rPr>
          <w:b/>
          <w:sz w:val="28"/>
        </w:rPr>
      </w:pPr>
      <w:r>
        <w:rPr>
          <w:i/>
          <w:sz w:val="28"/>
        </w:rPr>
        <w:t>Thẩm</w:t>
      </w:r>
      <w:r>
        <w:rPr>
          <w:i/>
          <w:spacing w:val="-8"/>
          <w:sz w:val="28"/>
        </w:rPr>
        <w:t> </w:t>
      </w:r>
      <w:r>
        <w:rPr>
          <w:i/>
          <w:sz w:val="28"/>
        </w:rPr>
        <w:t>phán-</w:t>
      </w:r>
      <w:r>
        <w:rPr>
          <w:i/>
          <w:spacing w:val="-3"/>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Bà</w:t>
      </w:r>
      <w:r>
        <w:rPr>
          <w:spacing w:val="-3"/>
          <w:sz w:val="28"/>
        </w:rPr>
        <w:t> </w:t>
      </w:r>
      <w:r>
        <w:rPr>
          <w:b/>
          <w:sz w:val="28"/>
        </w:rPr>
        <w:t>Nguyễn</w:t>
      </w:r>
      <w:r>
        <w:rPr>
          <w:b/>
          <w:spacing w:val="-3"/>
          <w:sz w:val="28"/>
        </w:rPr>
        <w:t> </w:t>
      </w:r>
      <w:r>
        <w:rPr>
          <w:b/>
          <w:sz w:val="28"/>
        </w:rPr>
        <w:t>Thị</w:t>
      </w:r>
      <w:r>
        <w:rPr>
          <w:b/>
          <w:spacing w:val="-2"/>
          <w:sz w:val="28"/>
        </w:rPr>
        <w:t> </w:t>
      </w:r>
      <w:r>
        <w:rPr>
          <w:b/>
          <w:sz w:val="28"/>
        </w:rPr>
        <w:t>Hải</w:t>
      </w:r>
      <w:r>
        <w:rPr>
          <w:b/>
          <w:spacing w:val="-2"/>
          <w:sz w:val="28"/>
        </w:rPr>
        <w:t> </w:t>
      </w:r>
      <w:r>
        <w:rPr>
          <w:b/>
          <w:spacing w:val="-5"/>
          <w:sz w:val="28"/>
        </w:rPr>
        <w:t>Yến</w:t>
      </w:r>
    </w:p>
    <w:p>
      <w:pPr>
        <w:tabs>
          <w:tab w:pos="4216" w:val="left" w:leader="none"/>
        </w:tabs>
        <w:spacing w:before="196"/>
        <w:ind w:left="661" w:right="0" w:firstLine="0"/>
        <w:jc w:val="both"/>
        <w:rPr>
          <w:b/>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3"/>
          <w:sz w:val="28"/>
        </w:rPr>
        <w:t> </w:t>
      </w:r>
      <w:r>
        <w:rPr>
          <w:b/>
          <w:sz w:val="28"/>
        </w:rPr>
        <w:t>Lê</w:t>
      </w:r>
      <w:r>
        <w:rPr>
          <w:b/>
          <w:spacing w:val="-2"/>
          <w:sz w:val="28"/>
        </w:rPr>
        <w:t> </w:t>
      </w:r>
      <w:r>
        <w:rPr>
          <w:b/>
          <w:sz w:val="28"/>
        </w:rPr>
        <w:t>Đức</w:t>
      </w:r>
      <w:r>
        <w:rPr>
          <w:b/>
          <w:spacing w:val="-2"/>
          <w:sz w:val="28"/>
        </w:rPr>
        <w:t> </w:t>
      </w:r>
      <w:r>
        <w:rPr>
          <w:b/>
          <w:spacing w:val="-4"/>
          <w:sz w:val="28"/>
        </w:rPr>
        <w:t>Dũng</w:t>
      </w:r>
    </w:p>
    <w:p>
      <w:pPr>
        <w:pStyle w:val="Heading1"/>
        <w:spacing w:before="199"/>
        <w:ind w:left="4240"/>
      </w:pPr>
      <w:r>
        <w:rPr>
          <w:b w:val="0"/>
        </w:rPr>
        <w:t>Bà</w:t>
      </w:r>
      <w:r>
        <w:rPr>
          <w:b w:val="0"/>
          <w:spacing w:val="-5"/>
        </w:rPr>
        <w:t> </w:t>
      </w:r>
      <w:r>
        <w:rPr/>
        <w:t>Lại</w:t>
      </w:r>
      <w:r>
        <w:rPr>
          <w:spacing w:val="-1"/>
        </w:rPr>
        <w:t> </w:t>
      </w:r>
      <w:r>
        <w:rPr/>
        <w:t>Thị</w:t>
      </w:r>
      <w:r>
        <w:rPr>
          <w:spacing w:val="-2"/>
        </w:rPr>
        <w:t> </w:t>
      </w:r>
      <w:r>
        <w:rPr/>
        <w:t>Thúy</w:t>
      </w:r>
      <w:r>
        <w:rPr>
          <w:spacing w:val="-1"/>
        </w:rPr>
        <w:t> </w:t>
      </w:r>
      <w:r>
        <w:rPr>
          <w:spacing w:val="-4"/>
        </w:rPr>
        <w:t>Hằng</w:t>
      </w:r>
    </w:p>
    <w:p>
      <w:pPr>
        <w:spacing w:before="132"/>
        <w:ind w:left="102" w:right="111" w:firstLine="566"/>
        <w:jc w:val="both"/>
        <w:rPr>
          <w:sz w:val="28"/>
        </w:rPr>
      </w:pPr>
      <w:r>
        <w:rPr>
          <w:sz w:val="28"/>
        </w:rPr>
        <w:t>Thư ký ghi biên bản phiên tòa</w:t>
      </w:r>
      <w:r>
        <w:rPr>
          <w:i/>
          <w:sz w:val="28"/>
        </w:rPr>
        <w:t>: </w:t>
      </w:r>
      <w:r>
        <w:rPr>
          <w:sz w:val="28"/>
        </w:rPr>
        <w:t>Ông </w:t>
      </w:r>
      <w:r>
        <w:rPr>
          <w:b/>
          <w:sz w:val="28"/>
        </w:rPr>
        <w:t>Nguyễn Xuân Dương - </w:t>
      </w:r>
      <w:r>
        <w:rPr>
          <w:sz w:val="28"/>
        </w:rPr>
        <w:t>Thư ký Tòa án nhân dân huyện Cẩm Mỹ, tỉnh Đồng Nai.</w:t>
      </w:r>
    </w:p>
    <w:p>
      <w:pPr>
        <w:pStyle w:val="BodyText"/>
        <w:spacing w:line="242" w:lineRule="auto" w:before="119"/>
        <w:ind w:right="109" w:firstLine="566"/>
      </w:pPr>
      <w:r>
        <w:rPr/>
        <w:t>Đại diện Viện Kiểm sát nhân dân huyện Cẩm Mỹ, tỉnh Đồng Nai tham gia phiên tòa: Ông </w:t>
      </w:r>
      <w:r>
        <w:rPr>
          <w:b/>
        </w:rPr>
        <w:t>Nguyễn Văn Báu - </w:t>
      </w:r>
      <w:r>
        <w:rPr/>
        <w:t>Kiểm sát viên.</w:t>
      </w:r>
    </w:p>
    <w:p>
      <w:pPr>
        <w:pStyle w:val="BodyText"/>
        <w:tabs>
          <w:tab w:pos="8153" w:val="left" w:leader="none"/>
        </w:tabs>
        <w:spacing w:line="254" w:lineRule="auto" w:before="115"/>
        <w:ind w:right="102" w:firstLine="566"/>
        <w:jc w:val="right"/>
      </w:pPr>
      <w:r>
        <w:rPr/>
        <w:t>Ngày 30 tháng 11 năm 2022 tại trụ sở Tòa án nhân dân huyện Cẩm Mỹ, Tòa án</w:t>
      </w:r>
      <w:r>
        <w:rPr>
          <w:spacing w:val="-1"/>
        </w:rPr>
        <w:t> </w:t>
      </w:r>
      <w:r>
        <w:rPr/>
        <w:t>nhân</w:t>
      </w:r>
      <w:r>
        <w:rPr>
          <w:spacing w:val="-1"/>
        </w:rPr>
        <w:t> </w:t>
      </w:r>
      <w:r>
        <w:rPr/>
        <w:t>dân</w:t>
      </w:r>
      <w:r>
        <w:rPr>
          <w:spacing w:val="-1"/>
        </w:rPr>
        <w:t> </w:t>
      </w:r>
      <w:r>
        <w:rPr/>
        <w:t>huyện</w:t>
      </w:r>
      <w:r>
        <w:rPr>
          <w:spacing w:val="-1"/>
        </w:rPr>
        <w:t> </w:t>
      </w:r>
      <w:r>
        <w:rPr/>
        <w:t>Cẩm</w:t>
      </w:r>
      <w:r>
        <w:rPr>
          <w:spacing w:val="-6"/>
        </w:rPr>
        <w:t> </w:t>
      </w:r>
      <w:r>
        <w:rPr/>
        <w:t>Mỹ,</w:t>
      </w:r>
      <w:r>
        <w:rPr>
          <w:spacing w:val="-1"/>
        </w:rPr>
        <w:t> </w:t>
      </w:r>
      <w:r>
        <w:rPr/>
        <w:t>tỉnh</w:t>
      </w:r>
      <w:r>
        <w:rPr>
          <w:spacing w:val="-1"/>
        </w:rPr>
        <w:t> </w:t>
      </w:r>
      <w:r>
        <w:rPr/>
        <w:t>Đồng</w:t>
      </w:r>
      <w:r>
        <w:rPr>
          <w:spacing w:val="-1"/>
        </w:rPr>
        <w:t> </w:t>
      </w:r>
      <w:r>
        <w:rPr/>
        <w:t>Nai mở phiên</w:t>
      </w:r>
      <w:r>
        <w:rPr>
          <w:spacing w:val="-1"/>
        </w:rPr>
        <w:t> </w:t>
      </w:r>
      <w:r>
        <w:rPr/>
        <w:t>tòa</w:t>
      </w:r>
      <w:r>
        <w:rPr>
          <w:spacing w:val="-2"/>
        </w:rPr>
        <w:t> </w:t>
      </w:r>
      <w:r>
        <w:rPr/>
        <w:t>xét</w:t>
      </w:r>
      <w:r>
        <w:rPr>
          <w:spacing w:val="-4"/>
        </w:rPr>
        <w:t> </w:t>
      </w:r>
      <w:r>
        <w:rPr/>
        <w:t>xử</w:t>
      </w:r>
      <w:r>
        <w:rPr>
          <w:spacing w:val="-2"/>
        </w:rPr>
        <w:t> </w:t>
      </w:r>
      <w:r>
        <w:rPr/>
        <w:t>sơ</w:t>
      </w:r>
      <w:r>
        <w:rPr>
          <w:spacing w:val="-2"/>
        </w:rPr>
        <w:t> </w:t>
      </w:r>
      <w:r>
        <w:rPr/>
        <w:t>thẩm</w:t>
      </w:r>
      <w:r>
        <w:rPr>
          <w:spacing w:val="-7"/>
        </w:rPr>
        <w:t> </w:t>
      </w:r>
      <w:r>
        <w:rPr/>
        <w:t>công</w:t>
      </w:r>
      <w:r>
        <w:rPr>
          <w:spacing w:val="-1"/>
        </w:rPr>
        <w:t> </w:t>
      </w:r>
      <w:r>
        <w:rPr/>
        <w:t>khai vụ án hình sự thụ lý số 69/2022/TLST-HS ngày 11 tháng 11 năm 2022 theo Quyết định đưa</w:t>
      </w:r>
      <w:r>
        <w:rPr>
          <w:spacing w:val="-5"/>
        </w:rPr>
        <w:t> </w:t>
      </w:r>
      <w:r>
        <w:rPr/>
        <w:t>vụ án ra</w:t>
      </w:r>
      <w:r>
        <w:rPr>
          <w:spacing w:val="-5"/>
        </w:rPr>
        <w:t> </w:t>
      </w:r>
      <w:r>
        <w:rPr/>
        <w:t>xét</w:t>
      </w:r>
      <w:r>
        <w:rPr>
          <w:spacing w:val="-3"/>
        </w:rPr>
        <w:t> </w:t>
      </w:r>
      <w:r>
        <w:rPr/>
        <w:t>xử</w:t>
      </w:r>
      <w:r>
        <w:rPr>
          <w:spacing w:val="-2"/>
        </w:rPr>
        <w:t> </w:t>
      </w:r>
      <w:r>
        <w:rPr/>
        <w:t>số 64/2021/QĐXXST-HS</w:t>
      </w:r>
      <w:r>
        <w:rPr>
          <w:spacing w:val="-2"/>
        </w:rPr>
        <w:t> </w:t>
      </w:r>
      <w:r>
        <w:rPr/>
        <w:t>ngày</w:t>
      </w:r>
      <w:r>
        <w:rPr>
          <w:spacing w:val="-5"/>
        </w:rPr>
        <w:t> </w:t>
      </w:r>
      <w:r>
        <w:rPr/>
        <w:t>15/11/2022</w:t>
      </w:r>
      <w:r>
        <w:rPr>
          <w:spacing w:val="-1"/>
        </w:rPr>
        <w:t> </w:t>
      </w:r>
      <w:r>
        <w:rPr/>
        <w:t>đối</w:t>
      </w:r>
      <w:r>
        <w:rPr>
          <w:spacing w:val="-3"/>
        </w:rPr>
        <w:t> </w:t>
      </w:r>
      <w:r>
        <w:rPr/>
        <w:t>với bị cáo: </w:t>
      </w:r>
      <w:r>
        <w:rPr>
          <w:b/>
        </w:rPr>
        <w:t>Lê Văn S; </w:t>
      </w:r>
      <w:r>
        <w:rPr/>
        <w:t>sinh năm 1980, tại Thanh Hóa; Nơi cư trú: Tổ 1, ấp 5,</w:t>
        <w:tab/>
        <w:t>xã LS, huyện CM, tỉnh Đồng Nai; Chỗ ở hiện nay: Tổ 25, thôn 4, xã B, huyện C, tỉnh Bà Rịa</w:t>
      </w:r>
      <w:r>
        <w:rPr>
          <w:spacing w:val="-3"/>
        </w:rPr>
        <w:t> </w:t>
      </w:r>
      <w:r>
        <w:rPr/>
        <w:t>-</w:t>
      </w:r>
      <w:r>
        <w:rPr>
          <w:spacing w:val="-3"/>
        </w:rPr>
        <w:t> </w:t>
      </w:r>
      <w:r>
        <w:rPr/>
        <w:t>Vũng</w:t>
      </w:r>
      <w:r>
        <w:rPr>
          <w:spacing w:val="-1"/>
        </w:rPr>
        <w:t> </w:t>
      </w:r>
      <w:r>
        <w:rPr/>
        <w:t>Tàu;</w:t>
      </w:r>
      <w:r>
        <w:rPr>
          <w:spacing w:val="-1"/>
        </w:rPr>
        <w:t> </w:t>
      </w:r>
      <w:r>
        <w:rPr/>
        <w:t>Quốc</w:t>
      </w:r>
      <w:r>
        <w:rPr>
          <w:spacing w:val="-2"/>
        </w:rPr>
        <w:t> </w:t>
      </w:r>
      <w:r>
        <w:rPr/>
        <w:t>tịch:</w:t>
      </w:r>
      <w:r>
        <w:rPr>
          <w:spacing w:val="-1"/>
        </w:rPr>
        <w:t> </w:t>
      </w:r>
      <w:r>
        <w:rPr/>
        <w:t>Việt</w:t>
      </w:r>
      <w:r>
        <w:rPr>
          <w:spacing w:val="-1"/>
        </w:rPr>
        <w:t> </w:t>
      </w:r>
      <w:r>
        <w:rPr/>
        <w:t>Nam;</w:t>
      </w:r>
      <w:r>
        <w:rPr>
          <w:spacing w:val="-1"/>
        </w:rPr>
        <w:t> </w:t>
      </w:r>
      <w:r>
        <w:rPr/>
        <w:t>Dân</w:t>
      </w:r>
      <w:r>
        <w:rPr>
          <w:spacing w:val="-1"/>
        </w:rPr>
        <w:t> </w:t>
      </w:r>
      <w:r>
        <w:rPr/>
        <w:t>tộc:</w:t>
      </w:r>
      <w:r>
        <w:rPr>
          <w:spacing w:val="-2"/>
        </w:rPr>
        <w:t> </w:t>
      </w:r>
      <w:r>
        <w:rPr/>
        <w:t>Kinh;</w:t>
      </w:r>
      <w:r>
        <w:rPr>
          <w:spacing w:val="-1"/>
        </w:rPr>
        <w:t> </w:t>
      </w:r>
      <w:r>
        <w:rPr/>
        <w:t>Tôn</w:t>
      </w:r>
      <w:r>
        <w:rPr>
          <w:spacing w:val="-1"/>
        </w:rPr>
        <w:t> </w:t>
      </w:r>
      <w:r>
        <w:rPr/>
        <w:t>giáo:</w:t>
      </w:r>
      <w:r>
        <w:rPr>
          <w:spacing w:val="-1"/>
        </w:rPr>
        <w:t> </w:t>
      </w:r>
      <w:r>
        <w:rPr/>
        <w:t>Thiên</w:t>
      </w:r>
      <w:r>
        <w:rPr>
          <w:spacing w:val="-1"/>
        </w:rPr>
        <w:t> </w:t>
      </w:r>
      <w:r>
        <w:rPr/>
        <w:t>Chúa;</w:t>
      </w:r>
      <w:r>
        <w:rPr>
          <w:spacing w:val="-2"/>
        </w:rPr>
        <w:t> </w:t>
      </w:r>
      <w:r>
        <w:rPr/>
        <w:t>Nghề nghiệp:</w:t>
      </w:r>
      <w:r>
        <w:rPr>
          <w:spacing w:val="30"/>
        </w:rPr>
        <w:t> </w:t>
      </w:r>
      <w:r>
        <w:rPr/>
        <w:t>Thợ</w:t>
      </w:r>
      <w:r>
        <w:rPr>
          <w:spacing w:val="29"/>
        </w:rPr>
        <w:t> </w:t>
      </w:r>
      <w:r>
        <w:rPr/>
        <w:t>Sơn;</w:t>
      </w:r>
      <w:r>
        <w:rPr>
          <w:spacing w:val="30"/>
        </w:rPr>
        <w:t> </w:t>
      </w:r>
      <w:r>
        <w:rPr/>
        <w:t>Trình</w:t>
      </w:r>
      <w:r>
        <w:rPr>
          <w:spacing w:val="30"/>
        </w:rPr>
        <w:t> </w:t>
      </w:r>
      <w:r>
        <w:rPr/>
        <w:t>độ</w:t>
      </w:r>
      <w:r>
        <w:rPr>
          <w:spacing w:val="30"/>
        </w:rPr>
        <w:t> </w:t>
      </w:r>
      <w:r>
        <w:rPr/>
        <w:t>học</w:t>
      </w:r>
      <w:r>
        <w:rPr>
          <w:spacing w:val="29"/>
        </w:rPr>
        <w:t> </w:t>
      </w:r>
      <w:r>
        <w:rPr/>
        <w:t>vấn:</w:t>
      </w:r>
      <w:r>
        <w:rPr>
          <w:spacing w:val="30"/>
        </w:rPr>
        <w:t> </w:t>
      </w:r>
      <w:r>
        <w:rPr/>
        <w:t>01/12;</w:t>
      </w:r>
      <w:r>
        <w:rPr>
          <w:spacing w:val="30"/>
        </w:rPr>
        <w:t> </w:t>
      </w:r>
      <w:r>
        <w:rPr/>
        <w:t>Con</w:t>
      </w:r>
      <w:r>
        <w:rPr>
          <w:spacing w:val="27"/>
        </w:rPr>
        <w:t> </w:t>
      </w:r>
      <w:r>
        <w:rPr/>
        <w:t>ông:</w:t>
      </w:r>
      <w:r>
        <w:rPr>
          <w:spacing w:val="30"/>
        </w:rPr>
        <w:t> </w:t>
      </w:r>
      <w:r>
        <w:rPr/>
        <w:t>Lê</w:t>
      </w:r>
      <w:r>
        <w:rPr>
          <w:spacing w:val="29"/>
        </w:rPr>
        <w:t> </w:t>
      </w:r>
      <w:r>
        <w:rPr/>
        <w:t>Văn</w:t>
      </w:r>
      <w:r>
        <w:rPr>
          <w:spacing w:val="32"/>
        </w:rPr>
        <w:t> </w:t>
      </w:r>
      <w:r>
        <w:rPr/>
        <w:t>K,</w:t>
      </w:r>
      <w:r>
        <w:rPr>
          <w:spacing w:val="28"/>
        </w:rPr>
        <w:t> </w:t>
      </w:r>
      <w:r>
        <w:rPr/>
        <w:t>sinh</w:t>
      </w:r>
      <w:r>
        <w:rPr>
          <w:spacing w:val="30"/>
        </w:rPr>
        <w:t> </w:t>
      </w:r>
      <w:r>
        <w:rPr/>
        <w:t>năm</w:t>
      </w:r>
      <w:r>
        <w:rPr>
          <w:spacing w:val="24"/>
        </w:rPr>
        <w:t> </w:t>
      </w:r>
      <w:r>
        <w:rPr/>
        <w:t>1938 (chết); và bà: Lê Thị L, sinh năm 1942; gia đình có 04 anh em, lớn nhất sinh năm 1973,</w:t>
      </w:r>
      <w:r>
        <w:rPr>
          <w:spacing w:val="22"/>
        </w:rPr>
        <w:t> </w:t>
      </w:r>
      <w:r>
        <w:rPr/>
        <w:t>nhỏ</w:t>
      </w:r>
      <w:r>
        <w:rPr>
          <w:spacing w:val="21"/>
        </w:rPr>
        <w:t> </w:t>
      </w:r>
      <w:r>
        <w:rPr/>
        <w:t>nhất</w:t>
      </w:r>
      <w:r>
        <w:rPr>
          <w:spacing w:val="24"/>
        </w:rPr>
        <w:t> </w:t>
      </w:r>
      <w:r>
        <w:rPr/>
        <w:t>sinh</w:t>
      </w:r>
      <w:r>
        <w:rPr>
          <w:spacing w:val="21"/>
        </w:rPr>
        <w:t> </w:t>
      </w:r>
      <w:r>
        <w:rPr/>
        <w:t>năm</w:t>
      </w:r>
      <w:r>
        <w:rPr>
          <w:spacing w:val="19"/>
        </w:rPr>
        <w:t> </w:t>
      </w:r>
      <w:r>
        <w:rPr/>
        <w:t>1980;</w:t>
      </w:r>
      <w:r>
        <w:rPr>
          <w:spacing w:val="26"/>
        </w:rPr>
        <w:t> </w:t>
      </w:r>
      <w:r>
        <w:rPr/>
        <w:t>Vợ:</w:t>
      </w:r>
      <w:r>
        <w:rPr>
          <w:spacing w:val="22"/>
        </w:rPr>
        <w:t> </w:t>
      </w:r>
      <w:r>
        <w:rPr/>
        <w:t>Lê</w:t>
      </w:r>
      <w:r>
        <w:rPr>
          <w:spacing w:val="22"/>
        </w:rPr>
        <w:t> </w:t>
      </w:r>
      <w:r>
        <w:rPr/>
        <w:t>Thị</w:t>
      </w:r>
      <w:r>
        <w:rPr>
          <w:spacing w:val="25"/>
        </w:rPr>
        <w:t> </w:t>
      </w:r>
      <w:r>
        <w:rPr/>
        <w:t>X,</w:t>
      </w:r>
      <w:r>
        <w:rPr>
          <w:spacing w:val="20"/>
        </w:rPr>
        <w:t> </w:t>
      </w:r>
      <w:r>
        <w:rPr/>
        <w:t>sinh</w:t>
      </w:r>
      <w:r>
        <w:rPr>
          <w:spacing w:val="21"/>
        </w:rPr>
        <w:t> </w:t>
      </w:r>
      <w:r>
        <w:rPr/>
        <w:t>năm</w:t>
      </w:r>
      <w:r>
        <w:rPr>
          <w:spacing w:val="19"/>
        </w:rPr>
        <w:t> </w:t>
      </w:r>
      <w:r>
        <w:rPr/>
        <w:t>1980;</w:t>
      </w:r>
      <w:r>
        <w:rPr>
          <w:spacing w:val="24"/>
        </w:rPr>
        <w:t> </w:t>
      </w:r>
      <w:r>
        <w:rPr/>
        <w:t>Có</w:t>
      </w:r>
      <w:r>
        <w:rPr>
          <w:spacing w:val="22"/>
        </w:rPr>
        <w:t> </w:t>
      </w:r>
      <w:r>
        <w:rPr/>
        <w:t>05</w:t>
      </w:r>
      <w:r>
        <w:rPr>
          <w:spacing w:val="21"/>
        </w:rPr>
        <w:t> </w:t>
      </w:r>
      <w:r>
        <w:rPr/>
        <w:t>người</w:t>
      </w:r>
      <w:r>
        <w:rPr>
          <w:spacing w:val="25"/>
        </w:rPr>
        <w:t> </w:t>
      </w:r>
      <w:r>
        <w:rPr>
          <w:spacing w:val="-4"/>
        </w:rPr>
        <w:t>con,</w:t>
      </w:r>
    </w:p>
    <w:p>
      <w:pPr>
        <w:pStyle w:val="BodyText"/>
        <w:spacing w:before="4"/>
      </w:pPr>
      <w:r>
        <w:rPr/>
        <w:t>lớn</w:t>
      </w:r>
      <w:r>
        <w:rPr>
          <w:spacing w:val="-2"/>
        </w:rPr>
        <w:t> </w:t>
      </w:r>
      <w:r>
        <w:rPr/>
        <w:t>nhất</w:t>
      </w:r>
      <w:r>
        <w:rPr>
          <w:spacing w:val="-5"/>
        </w:rPr>
        <w:t> </w:t>
      </w:r>
      <w:r>
        <w:rPr/>
        <w:t>sinh</w:t>
      </w:r>
      <w:r>
        <w:rPr>
          <w:spacing w:val="-2"/>
        </w:rPr>
        <w:t> </w:t>
      </w:r>
      <w:r>
        <w:rPr/>
        <w:t>năm</w:t>
      </w:r>
      <w:r>
        <w:rPr>
          <w:spacing w:val="-8"/>
        </w:rPr>
        <w:t> </w:t>
      </w:r>
      <w:r>
        <w:rPr/>
        <w:t>2005,</w:t>
      </w:r>
      <w:r>
        <w:rPr>
          <w:spacing w:val="-6"/>
        </w:rPr>
        <w:t> </w:t>
      </w:r>
      <w:r>
        <w:rPr/>
        <w:t>nhỏ</w:t>
      </w:r>
      <w:r>
        <w:rPr>
          <w:spacing w:val="-2"/>
        </w:rPr>
        <w:t> </w:t>
      </w:r>
      <w:r>
        <w:rPr/>
        <w:t>nhất</w:t>
      </w:r>
      <w:r>
        <w:rPr>
          <w:spacing w:val="-2"/>
        </w:rPr>
        <w:t> </w:t>
      </w:r>
      <w:r>
        <w:rPr/>
        <w:t>sinh</w:t>
      </w:r>
      <w:r>
        <w:rPr>
          <w:spacing w:val="-6"/>
        </w:rPr>
        <w:t> </w:t>
      </w:r>
      <w:r>
        <w:rPr/>
        <w:t>năm</w:t>
      </w:r>
      <w:r>
        <w:rPr>
          <w:spacing w:val="-5"/>
        </w:rPr>
        <w:t> </w:t>
      </w:r>
      <w:r>
        <w:rPr>
          <w:spacing w:val="-2"/>
        </w:rPr>
        <w:t>2014.</w:t>
      </w:r>
    </w:p>
    <w:p>
      <w:pPr>
        <w:pStyle w:val="ListParagraph"/>
        <w:numPr>
          <w:ilvl w:val="0"/>
          <w:numId w:val="1"/>
        </w:numPr>
        <w:tabs>
          <w:tab w:pos="837" w:val="left" w:leader="none"/>
        </w:tabs>
        <w:spacing w:line="276" w:lineRule="auto" w:before="28" w:after="0"/>
        <w:ind w:left="102" w:right="105" w:firstLine="539"/>
        <w:jc w:val="both"/>
        <w:rPr>
          <w:sz w:val="28"/>
        </w:rPr>
      </w:pPr>
      <w:r>
        <w:rPr>
          <w:sz w:val="28"/>
        </w:rPr>
        <w:t>Tiền án: Ngày 21/9/2021, bị Toà án nhân dân huyện Xuyên Mộc, tỉnh Bà</w:t>
      </w:r>
      <w:r>
        <w:rPr>
          <w:spacing w:val="40"/>
          <w:sz w:val="28"/>
        </w:rPr>
        <w:t> </w:t>
      </w:r>
      <w:r>
        <w:rPr>
          <w:sz w:val="28"/>
        </w:rPr>
        <w:t>Rịa - Vũng Tàu xử phạt 10 tháng tù giam về tội “Trộm cắp tài sản”. Chấp hành xong ngày 06/02/2022.</w:t>
      </w:r>
    </w:p>
    <w:p>
      <w:pPr>
        <w:pStyle w:val="ListParagraph"/>
        <w:numPr>
          <w:ilvl w:val="0"/>
          <w:numId w:val="1"/>
        </w:numPr>
        <w:tabs>
          <w:tab w:pos="806" w:val="left" w:leader="none"/>
        </w:tabs>
        <w:spacing w:line="240" w:lineRule="auto" w:before="0" w:after="0"/>
        <w:ind w:left="805" w:right="0" w:hanging="165"/>
        <w:jc w:val="both"/>
        <w:rPr>
          <w:sz w:val="28"/>
        </w:rPr>
      </w:pPr>
      <w:r>
        <w:rPr>
          <w:sz w:val="28"/>
        </w:rPr>
        <w:t>Tiền</w:t>
      </w:r>
      <w:r>
        <w:rPr>
          <w:spacing w:val="-4"/>
          <w:sz w:val="28"/>
        </w:rPr>
        <w:t> </w:t>
      </w:r>
      <w:r>
        <w:rPr>
          <w:sz w:val="28"/>
        </w:rPr>
        <w:t>sự:</w:t>
      </w:r>
      <w:r>
        <w:rPr>
          <w:spacing w:val="-1"/>
          <w:sz w:val="28"/>
        </w:rPr>
        <w:t> </w:t>
      </w:r>
      <w:r>
        <w:rPr>
          <w:spacing w:val="-2"/>
          <w:sz w:val="28"/>
        </w:rPr>
        <w:t>Không.</w:t>
      </w:r>
    </w:p>
    <w:p>
      <w:pPr>
        <w:pStyle w:val="ListParagraph"/>
        <w:numPr>
          <w:ilvl w:val="0"/>
          <w:numId w:val="1"/>
        </w:numPr>
        <w:tabs>
          <w:tab w:pos="822" w:val="left" w:leader="none"/>
        </w:tabs>
        <w:spacing w:line="278" w:lineRule="auto" w:before="48" w:after="0"/>
        <w:ind w:left="102" w:right="104" w:firstLine="539"/>
        <w:jc w:val="left"/>
        <w:rPr>
          <w:sz w:val="28"/>
        </w:rPr>
      </w:pPr>
      <w:r>
        <w:rPr>
          <w:sz w:val="28"/>
        </w:rPr>
        <w:t>Nhân thân: Ngày 05/3/2010, bị Tòa án nhân dân Thị xã Bà Rịa - Vũng Tàu xử phạt 04 tháng tù giam về tội “Trộm cắp tài sản”.</w:t>
      </w:r>
    </w:p>
    <w:p>
      <w:pPr>
        <w:pStyle w:val="BodyText"/>
        <w:spacing w:line="276" w:lineRule="auto"/>
        <w:ind w:firstLine="539"/>
        <w:jc w:val="left"/>
      </w:pPr>
      <w:r>
        <w:rPr/>
        <w:t>Ngày</w:t>
      </w:r>
      <w:r>
        <w:rPr>
          <w:spacing w:val="-3"/>
        </w:rPr>
        <w:t> </w:t>
      </w:r>
      <w:r>
        <w:rPr/>
        <w:t>22/9/2014, Tòa</w:t>
      </w:r>
      <w:r>
        <w:rPr>
          <w:spacing w:val="-2"/>
        </w:rPr>
        <w:t> </w:t>
      </w:r>
      <w:r>
        <w:rPr/>
        <w:t>án nhân dân huyện Cẩm</w:t>
      </w:r>
      <w:r>
        <w:rPr>
          <w:spacing w:val="-5"/>
        </w:rPr>
        <w:t> </w:t>
      </w:r>
      <w:r>
        <w:rPr/>
        <w:t>Mỹ xử</w:t>
      </w:r>
      <w:r>
        <w:rPr>
          <w:spacing w:val="-1"/>
        </w:rPr>
        <w:t> </w:t>
      </w:r>
      <w:r>
        <w:rPr/>
        <w:t>phạt 03 năm</w:t>
      </w:r>
      <w:r>
        <w:rPr>
          <w:spacing w:val="-1"/>
        </w:rPr>
        <w:t> </w:t>
      </w:r>
      <w:r>
        <w:rPr/>
        <w:t>06 tháng tù giam về tội “Trộm cắp tài sản”.</w:t>
      </w:r>
    </w:p>
    <w:p>
      <w:pPr>
        <w:pStyle w:val="BodyText"/>
        <w:spacing w:line="276" w:lineRule="auto"/>
        <w:ind w:firstLine="539"/>
        <w:jc w:val="left"/>
      </w:pPr>
      <w:r>
        <w:rPr/>
        <w:t>Ngày 04/02/2015, Tòa án nhân dân tỉnh Đồng Nai xử phúc thẩm giữ nguyên bản án sơ thẩm, xử phạt Sáu 03 năm 06 tháng tù về tội “Trộm cắp tài sản”.</w:t>
      </w:r>
    </w:p>
    <w:p>
      <w:pPr>
        <w:pStyle w:val="BodyText"/>
        <w:spacing w:line="276" w:lineRule="auto"/>
        <w:ind w:right="72" w:firstLine="539"/>
        <w:jc w:val="left"/>
      </w:pPr>
      <w:r>
        <w:rPr/>
        <w:t>Lê Văn S bị bắt giữ từ ngày 14/8/2022 và tạm giam cho đến nay tại nhà tạm</w:t>
      </w:r>
      <w:r>
        <w:rPr>
          <w:spacing w:val="40"/>
        </w:rPr>
        <w:t> </w:t>
      </w:r>
      <w:r>
        <w:rPr/>
        <w:t>giữ của Công an huyện Cẩm Mỹ.</w:t>
      </w:r>
    </w:p>
    <w:p>
      <w:pPr>
        <w:spacing w:after="0" w:line="276" w:lineRule="auto"/>
        <w:jc w:val="left"/>
        <w:sectPr>
          <w:footerReference w:type="default" r:id="rId5"/>
          <w:type w:val="continuous"/>
          <w:pgSz w:w="11910" w:h="16850"/>
          <w:pgMar w:footer="585" w:header="0" w:top="840" w:bottom="780" w:left="1600" w:right="740"/>
          <w:pgNumType w:start="1"/>
        </w:sectPr>
      </w:pPr>
    </w:p>
    <w:p>
      <w:pPr>
        <w:spacing w:before="64"/>
        <w:ind w:left="668" w:right="0" w:firstLine="0"/>
        <w:jc w:val="left"/>
        <w:rPr>
          <w:sz w:val="28"/>
        </w:rPr>
      </w:pPr>
      <w:r>
        <w:rPr>
          <w:b/>
          <w:sz w:val="28"/>
        </w:rPr>
        <w:t>*</w:t>
      </w:r>
      <w:r>
        <w:rPr>
          <w:b/>
          <w:spacing w:val="-3"/>
          <w:sz w:val="28"/>
        </w:rPr>
        <w:t> </w:t>
      </w:r>
      <w:r>
        <w:rPr>
          <w:b/>
          <w:sz w:val="28"/>
        </w:rPr>
        <w:t>Người</w:t>
      </w:r>
      <w:r>
        <w:rPr>
          <w:b/>
          <w:spacing w:val="-1"/>
          <w:sz w:val="28"/>
        </w:rPr>
        <w:t> </w:t>
      </w:r>
      <w:r>
        <w:rPr>
          <w:b/>
          <w:sz w:val="28"/>
        </w:rPr>
        <w:t>bị</w:t>
      </w:r>
      <w:r>
        <w:rPr>
          <w:b/>
          <w:spacing w:val="-2"/>
          <w:sz w:val="28"/>
        </w:rPr>
        <w:t> </w:t>
      </w:r>
      <w:r>
        <w:rPr>
          <w:b/>
          <w:sz w:val="28"/>
        </w:rPr>
        <w:t>hại</w:t>
      </w:r>
      <w:r>
        <w:rPr>
          <w:sz w:val="28"/>
        </w:rPr>
        <w:t>:</w:t>
      </w:r>
      <w:r>
        <w:rPr>
          <w:spacing w:val="-2"/>
          <w:sz w:val="28"/>
        </w:rPr>
        <w:t> </w:t>
      </w:r>
      <w:r>
        <w:rPr>
          <w:sz w:val="28"/>
        </w:rPr>
        <w:t>Chị</w:t>
      </w:r>
      <w:r>
        <w:rPr>
          <w:spacing w:val="-3"/>
          <w:sz w:val="28"/>
        </w:rPr>
        <w:t> </w:t>
      </w:r>
      <w:r>
        <w:rPr>
          <w:b/>
          <w:sz w:val="28"/>
        </w:rPr>
        <w:t>Phạm</w:t>
      </w:r>
      <w:r>
        <w:rPr>
          <w:b/>
          <w:spacing w:val="-6"/>
          <w:sz w:val="28"/>
        </w:rPr>
        <w:t> </w:t>
      </w:r>
      <w:r>
        <w:rPr>
          <w:b/>
          <w:sz w:val="28"/>
        </w:rPr>
        <w:t>Thị</w:t>
      </w:r>
      <w:r>
        <w:rPr>
          <w:b/>
          <w:spacing w:val="-2"/>
          <w:sz w:val="28"/>
        </w:rPr>
        <w:t> </w:t>
      </w:r>
      <w:r>
        <w:rPr>
          <w:b/>
          <w:sz w:val="28"/>
        </w:rPr>
        <w:t>Kiều</w:t>
      </w:r>
      <w:r>
        <w:rPr>
          <w:b/>
          <w:spacing w:val="-1"/>
          <w:sz w:val="28"/>
        </w:rPr>
        <w:t> </w:t>
      </w:r>
      <w:r>
        <w:rPr>
          <w:b/>
          <w:sz w:val="28"/>
        </w:rPr>
        <w:t>B</w:t>
      </w:r>
      <w:r>
        <w:rPr>
          <w:sz w:val="28"/>
        </w:rPr>
        <w:t>,</w:t>
      </w:r>
      <w:r>
        <w:rPr>
          <w:spacing w:val="-3"/>
          <w:sz w:val="28"/>
        </w:rPr>
        <w:t> </w:t>
      </w:r>
      <w:r>
        <w:rPr>
          <w:sz w:val="28"/>
        </w:rPr>
        <w:t>sinh</w:t>
      </w:r>
      <w:r>
        <w:rPr>
          <w:spacing w:val="-5"/>
          <w:sz w:val="28"/>
        </w:rPr>
        <w:t> </w:t>
      </w:r>
      <w:r>
        <w:rPr>
          <w:sz w:val="28"/>
        </w:rPr>
        <w:t>năm</w:t>
      </w:r>
      <w:r>
        <w:rPr>
          <w:spacing w:val="-6"/>
          <w:sz w:val="28"/>
        </w:rPr>
        <w:t> </w:t>
      </w:r>
      <w:r>
        <w:rPr>
          <w:spacing w:val="-2"/>
          <w:sz w:val="28"/>
        </w:rPr>
        <w:t>2002.</w:t>
      </w:r>
    </w:p>
    <w:p>
      <w:pPr>
        <w:pStyle w:val="BodyText"/>
        <w:spacing w:before="120"/>
        <w:ind w:left="668"/>
        <w:jc w:val="left"/>
      </w:pPr>
      <w:r>
        <w:rPr/>
        <w:t>Địa</w:t>
      </w:r>
      <w:r>
        <w:rPr>
          <w:spacing w:val="-2"/>
        </w:rPr>
        <w:t> </w:t>
      </w:r>
      <w:r>
        <w:rPr/>
        <w:t>chỉ:</w:t>
      </w:r>
      <w:r>
        <w:rPr>
          <w:spacing w:val="-2"/>
        </w:rPr>
        <w:t> </w:t>
      </w:r>
      <w:r>
        <w:rPr/>
        <w:t>Tổ 8,</w:t>
      </w:r>
      <w:r>
        <w:rPr>
          <w:spacing w:val="-3"/>
        </w:rPr>
        <w:t> </w:t>
      </w:r>
      <w:r>
        <w:rPr/>
        <w:t>ấp</w:t>
      </w:r>
      <w:r>
        <w:rPr>
          <w:spacing w:val="-1"/>
        </w:rPr>
        <w:t> </w:t>
      </w:r>
      <w:r>
        <w:rPr/>
        <w:t>3,</w:t>
      </w:r>
      <w:r>
        <w:rPr>
          <w:spacing w:val="65"/>
        </w:rPr>
        <w:t> </w:t>
      </w:r>
      <w:r>
        <w:rPr/>
        <w:t>xã</w:t>
      </w:r>
      <w:r>
        <w:rPr>
          <w:spacing w:val="-2"/>
        </w:rPr>
        <w:t> </w:t>
      </w:r>
      <w:r>
        <w:rPr/>
        <w:t>LS,</w:t>
      </w:r>
      <w:r>
        <w:rPr>
          <w:spacing w:val="-2"/>
        </w:rPr>
        <w:t> </w:t>
      </w:r>
      <w:r>
        <w:rPr/>
        <w:t>huyện</w:t>
      </w:r>
      <w:r>
        <w:rPr>
          <w:spacing w:val="-1"/>
        </w:rPr>
        <w:t> </w:t>
      </w:r>
      <w:r>
        <w:rPr/>
        <w:t>CM,</w:t>
      </w:r>
      <w:r>
        <w:rPr>
          <w:spacing w:val="-3"/>
        </w:rPr>
        <w:t> </w:t>
      </w:r>
      <w:r>
        <w:rPr/>
        <w:t>tỉnh</w:t>
      </w:r>
      <w:r>
        <w:rPr>
          <w:spacing w:val="-3"/>
        </w:rPr>
        <w:t> </w:t>
      </w:r>
      <w:r>
        <w:rPr/>
        <w:t>Đồng </w:t>
      </w:r>
      <w:r>
        <w:rPr>
          <w:spacing w:val="-5"/>
        </w:rPr>
        <w:t>Nai</w:t>
      </w:r>
    </w:p>
    <w:p>
      <w:pPr>
        <w:pStyle w:val="BodyText"/>
        <w:spacing w:before="120"/>
        <w:ind w:left="2860"/>
        <w:jc w:val="left"/>
      </w:pPr>
      <w:r>
        <w:rPr/>
        <w:t>(Bị</w:t>
      </w:r>
      <w:r>
        <w:rPr>
          <w:spacing w:val="-4"/>
        </w:rPr>
        <w:t> </w:t>
      </w:r>
      <w:r>
        <w:rPr/>
        <w:t>cáo</w:t>
      </w:r>
      <w:r>
        <w:rPr>
          <w:spacing w:val="-1"/>
        </w:rPr>
        <w:t> </w:t>
      </w:r>
      <w:r>
        <w:rPr/>
        <w:t>có</w:t>
      </w:r>
      <w:r>
        <w:rPr>
          <w:spacing w:val="-1"/>
        </w:rPr>
        <w:t> </w:t>
      </w:r>
      <w:r>
        <w:rPr/>
        <w:t>mặt,</w:t>
      </w:r>
      <w:r>
        <w:rPr>
          <w:spacing w:val="-3"/>
        </w:rPr>
        <w:t> </w:t>
      </w:r>
      <w:r>
        <w:rPr/>
        <w:t>người</w:t>
      </w:r>
      <w:r>
        <w:rPr>
          <w:spacing w:val="-1"/>
        </w:rPr>
        <w:t> </w:t>
      </w:r>
      <w:r>
        <w:rPr/>
        <w:t>bị</w:t>
      </w:r>
      <w:r>
        <w:rPr>
          <w:spacing w:val="-4"/>
        </w:rPr>
        <w:t> </w:t>
      </w:r>
      <w:r>
        <w:rPr/>
        <w:t>hại</w:t>
      </w:r>
      <w:r>
        <w:rPr>
          <w:spacing w:val="-3"/>
        </w:rPr>
        <w:t> </w:t>
      </w:r>
      <w:r>
        <w:rPr/>
        <w:t>vắng</w:t>
      </w:r>
      <w:r>
        <w:rPr>
          <w:spacing w:val="-1"/>
        </w:rPr>
        <w:t> </w:t>
      </w:r>
      <w:r>
        <w:rPr>
          <w:spacing w:val="-2"/>
        </w:rPr>
        <w:t>mặt).</w:t>
      </w:r>
    </w:p>
    <w:p>
      <w:pPr>
        <w:pStyle w:val="Heading1"/>
        <w:ind w:left="3973"/>
      </w:pPr>
      <w:r>
        <w:rPr/>
        <w:t>NỘI</w:t>
      </w:r>
      <w:r>
        <w:rPr>
          <w:spacing w:val="-3"/>
        </w:rPr>
        <w:t> </w:t>
      </w:r>
      <w:r>
        <w:rPr/>
        <w:t>DUNG</w:t>
      </w:r>
      <w:r>
        <w:rPr>
          <w:spacing w:val="-3"/>
        </w:rPr>
        <w:t> </w:t>
      </w:r>
      <w:r>
        <w:rPr/>
        <w:t>VỤ</w:t>
      </w:r>
      <w:r>
        <w:rPr>
          <w:spacing w:val="-4"/>
        </w:rPr>
        <w:t> </w:t>
      </w:r>
      <w:r>
        <w:rPr>
          <w:spacing w:val="-5"/>
        </w:rPr>
        <w:t>ÁN:</w:t>
      </w:r>
    </w:p>
    <w:p>
      <w:pPr>
        <w:pStyle w:val="BodyText"/>
        <w:spacing w:before="55"/>
        <w:ind w:right="104" w:firstLine="566"/>
      </w:pPr>
      <w:r>
        <w:rPr/>
        <w:t>Theo các tài liệu có trong hồ sơ vụ án và diễn biến tại phiên tòa, nội dung vụ án được tóm tắt như sau:</w:t>
      </w:r>
    </w:p>
    <w:p>
      <w:pPr>
        <w:pStyle w:val="BodyText"/>
        <w:spacing w:line="268" w:lineRule="auto" w:before="155"/>
        <w:ind w:right="102" w:firstLine="566"/>
      </w:pPr>
      <w:r>
        <w:rPr/>
        <w:t>Vào khoảng 15 giờ 30 phút ngày 14/8/2022, Lê Văn S điều khiển xe mô tô biển số 72H5-2305 chở mẹ ruột là bà Lê Thị Lỡ đến chùa Đại Phước tại ấp 3,</w:t>
      </w:r>
      <w:r>
        <w:rPr>
          <w:spacing w:val="80"/>
        </w:rPr>
        <w:t> </w:t>
      </w:r>
      <w:r>
        <w:rPr/>
        <w:t>xã LS, huyện CM, tỉnh Đồng Nai để nhận gạo từ thiện. Sau khi nhận gạo xong thì bà Lỡ đi ra ngoài xe chờ</w:t>
      </w:r>
      <w:r>
        <w:rPr>
          <w:spacing w:val="40"/>
        </w:rPr>
        <w:t> </w:t>
      </w:r>
      <w:r>
        <w:rPr/>
        <w:t>S, còn</w:t>
      </w:r>
      <w:r>
        <w:rPr>
          <w:spacing w:val="40"/>
        </w:rPr>
        <w:t> </w:t>
      </w:r>
      <w:r>
        <w:rPr/>
        <w:t>S đứng lại chờ tới lượt nhận gạo thì phát hiện kế bên khu vực phát gạo có một phòng nghỉ,</w:t>
      </w:r>
      <w:r>
        <w:rPr>
          <w:spacing w:val="40"/>
        </w:rPr>
        <w:t> </w:t>
      </w:r>
      <w:r>
        <w:rPr/>
        <w:t>S nhìn vào trong thấy có 02 người phụ nữ đang ngủ, bên trên trái đầu chị Phạm Thị Kiều B đang nằm ngủ gần cửa ra vào có để 01 điện thoại di động nhãn hiệu Iphone 11 loại 64 Gigabyte nên nảy sinh ý định trộm cắp. Khi nhận gạo xong,</w:t>
      </w:r>
      <w:r>
        <w:rPr>
          <w:spacing w:val="40"/>
        </w:rPr>
        <w:t> </w:t>
      </w:r>
      <w:r>
        <w:rPr/>
        <w:t>S đến phòng nghỉ, đi vào bên trong lấy trộm điện thoại di động trên cất vào túi quần rồi ra xe mô tô chở bà Lỡ đi về nhà. Sau đó,</w:t>
      </w:r>
      <w:r>
        <w:rPr>
          <w:spacing w:val="40"/>
        </w:rPr>
        <w:t> </w:t>
      </w:r>
      <w:r>
        <w:rPr/>
        <w:t>S điều khiển xe mô tô đi về phòng trọ tại tổ 25, thôn 4, xã Bình Trung, huyện Châu Đức, tỉnh Bà Rịa - Vũng Tàu. Trên đường đi,</w:t>
      </w:r>
      <w:r>
        <w:rPr>
          <w:spacing w:val="80"/>
        </w:rPr>
        <w:t> </w:t>
      </w:r>
      <w:r>
        <w:rPr/>
        <w:t>S lấy điện thoại ra, tháo sim ném</w:t>
      </w:r>
      <w:r>
        <w:rPr>
          <w:spacing w:val="40"/>
        </w:rPr>
        <w:t> </w:t>
      </w:r>
      <w:r>
        <w:rPr/>
        <w:t>vào ven đường rồi đem về cất dấu vào tủ đựng quần áo. Khi phát hiện bị mất điện thoại, chị B đã làm đơn trình báo đến Công an</w:t>
      </w:r>
      <w:r>
        <w:rPr>
          <w:spacing w:val="40"/>
        </w:rPr>
        <w:t> </w:t>
      </w:r>
      <w:r>
        <w:rPr/>
        <w:t>xã LS.</w:t>
      </w:r>
    </w:p>
    <w:p>
      <w:pPr>
        <w:pStyle w:val="BodyText"/>
        <w:spacing w:line="268" w:lineRule="auto" w:before="113"/>
        <w:ind w:right="103" w:firstLine="566"/>
      </w:pPr>
      <w:r>
        <w:rPr/>
        <w:t>Do nghi ngờ</w:t>
      </w:r>
      <w:r>
        <w:rPr>
          <w:spacing w:val="80"/>
        </w:rPr>
        <w:t> </w:t>
      </w:r>
      <w:r>
        <w:rPr/>
        <w:t>S lấy trộm điện thoại của chị B, nên Cơ quan Cảnh sát điều tra đã tiến hành khám</w:t>
      </w:r>
      <w:r>
        <w:rPr>
          <w:spacing w:val="-5"/>
        </w:rPr>
        <w:t> </w:t>
      </w:r>
      <w:r>
        <w:rPr/>
        <w:t>xét khẩn cấp nơi ở của</w:t>
      </w:r>
      <w:r>
        <w:rPr>
          <w:spacing w:val="40"/>
        </w:rPr>
        <w:t> </w:t>
      </w:r>
      <w:r>
        <w:rPr/>
        <w:t>S, phát hiện 01 điện thoại</w:t>
      </w:r>
      <w:r>
        <w:rPr>
          <w:spacing w:val="40"/>
        </w:rPr>
        <w:t> </w:t>
      </w:r>
      <w:r>
        <w:rPr/>
        <w:t>S đã</w:t>
      </w:r>
      <w:r>
        <w:rPr>
          <w:spacing w:val="-1"/>
        </w:rPr>
        <w:t> </w:t>
      </w:r>
      <w:r>
        <w:rPr/>
        <w:t>lấy</w:t>
      </w:r>
      <w:r>
        <w:rPr>
          <w:spacing w:val="-3"/>
        </w:rPr>
        <w:t> </w:t>
      </w:r>
      <w:r>
        <w:rPr/>
        <w:t>trộm của chị B. Tại cơ quan điều tra</w:t>
      </w:r>
      <w:r>
        <w:rPr>
          <w:spacing w:val="75"/>
        </w:rPr>
        <w:t> </w:t>
      </w:r>
      <w:r>
        <w:rPr/>
        <w:t>S</w:t>
      </w:r>
      <w:r>
        <w:rPr>
          <w:spacing w:val="-1"/>
        </w:rPr>
        <w:t> </w:t>
      </w:r>
      <w:r>
        <w:rPr/>
        <w:t>đã khai nhận toàn bộ hành vi phạm</w:t>
      </w:r>
      <w:r>
        <w:rPr>
          <w:spacing w:val="-3"/>
        </w:rPr>
        <w:t> </w:t>
      </w:r>
      <w:r>
        <w:rPr/>
        <w:t>tội của mình.</w:t>
      </w:r>
    </w:p>
    <w:p>
      <w:pPr>
        <w:pStyle w:val="BodyText"/>
        <w:spacing w:line="237" w:lineRule="auto" w:before="90"/>
        <w:ind w:right="101" w:firstLine="566"/>
      </w:pPr>
      <w:r>
        <w:rPr/>
        <w:t>Tại</w:t>
      </w:r>
      <w:r>
        <w:rPr>
          <w:spacing w:val="-9"/>
        </w:rPr>
        <w:t> </w:t>
      </w:r>
      <w:r>
        <w:rPr/>
        <w:t>Kết</w:t>
      </w:r>
      <w:r>
        <w:rPr>
          <w:spacing w:val="-9"/>
        </w:rPr>
        <w:t> </w:t>
      </w:r>
      <w:r>
        <w:rPr/>
        <w:t>luận</w:t>
      </w:r>
      <w:r>
        <w:rPr>
          <w:spacing w:val="-13"/>
        </w:rPr>
        <w:t> </w:t>
      </w:r>
      <w:r>
        <w:rPr/>
        <w:t>giám</w:t>
      </w:r>
      <w:r>
        <w:rPr>
          <w:spacing w:val="-16"/>
        </w:rPr>
        <w:t> </w:t>
      </w:r>
      <w:r>
        <w:rPr/>
        <w:t>định</w:t>
      </w:r>
      <w:r>
        <w:rPr>
          <w:spacing w:val="-9"/>
        </w:rPr>
        <w:t> </w:t>
      </w:r>
      <w:r>
        <w:rPr/>
        <w:t>giá</w:t>
      </w:r>
      <w:r>
        <w:rPr>
          <w:spacing w:val="-14"/>
        </w:rPr>
        <w:t> </w:t>
      </w:r>
      <w:r>
        <w:rPr/>
        <w:t>trị</w:t>
      </w:r>
      <w:r>
        <w:rPr>
          <w:spacing w:val="-9"/>
        </w:rPr>
        <w:t> </w:t>
      </w:r>
      <w:r>
        <w:rPr/>
        <w:t>tài</w:t>
      </w:r>
      <w:r>
        <w:rPr>
          <w:spacing w:val="-9"/>
        </w:rPr>
        <w:t> </w:t>
      </w:r>
      <w:r>
        <w:rPr/>
        <w:t>sản</w:t>
      </w:r>
      <w:r>
        <w:rPr>
          <w:spacing w:val="-9"/>
        </w:rPr>
        <w:t> </w:t>
      </w:r>
      <w:r>
        <w:rPr/>
        <w:t>số</w:t>
      </w:r>
      <w:r>
        <w:rPr>
          <w:spacing w:val="-13"/>
        </w:rPr>
        <w:t> </w:t>
      </w:r>
      <w:r>
        <w:rPr/>
        <w:t>33/KL-HĐĐG</w:t>
      </w:r>
      <w:r>
        <w:rPr>
          <w:spacing w:val="-12"/>
        </w:rPr>
        <w:t> </w:t>
      </w:r>
      <w:r>
        <w:rPr/>
        <w:t>ngày</w:t>
      </w:r>
      <w:r>
        <w:rPr>
          <w:spacing w:val="-14"/>
        </w:rPr>
        <w:t> </w:t>
      </w:r>
      <w:r>
        <w:rPr/>
        <w:t>15/8/2022</w:t>
      </w:r>
      <w:r>
        <w:rPr>
          <w:spacing w:val="-9"/>
        </w:rPr>
        <w:t> </w:t>
      </w:r>
      <w:r>
        <w:rPr/>
        <w:t>của</w:t>
      </w:r>
      <w:r>
        <w:rPr>
          <w:spacing w:val="-10"/>
        </w:rPr>
        <w:t> </w:t>
      </w:r>
      <w:r>
        <w:rPr/>
        <w:t>Hội đồng định giá tài sản huyện Cẩm Mỹ xác định 01 điện thoại di động nhãn hiệu Iphone 11 loại 64 Gigabyte, tại thời điểm bị mất trộm có giá trị là 10.200.000đ (</w:t>
      </w:r>
      <w:r>
        <w:rPr>
          <w:i/>
        </w:rPr>
        <w:t>Mười triệu hai trăm nghìn đ</w:t>
      </w:r>
      <w:r>
        <w:rPr/>
        <w:t>ồng).</w:t>
      </w:r>
    </w:p>
    <w:p>
      <w:pPr>
        <w:pStyle w:val="BodyText"/>
        <w:spacing w:before="121"/>
        <w:ind w:left="641"/>
      </w:pPr>
      <w:r>
        <w:rPr/>
        <w:t>Vật</w:t>
      </w:r>
      <w:r>
        <w:rPr>
          <w:spacing w:val="-2"/>
        </w:rPr>
        <w:t> </w:t>
      </w:r>
      <w:r>
        <w:rPr/>
        <w:t>chứng</w:t>
      </w:r>
      <w:r>
        <w:rPr>
          <w:spacing w:val="-1"/>
        </w:rPr>
        <w:t> </w:t>
      </w:r>
      <w:r>
        <w:rPr/>
        <w:t>của</w:t>
      </w:r>
      <w:r>
        <w:rPr>
          <w:spacing w:val="-4"/>
        </w:rPr>
        <w:t> </w:t>
      </w:r>
      <w:r>
        <w:rPr/>
        <w:t>vụ</w:t>
      </w:r>
      <w:r>
        <w:rPr>
          <w:spacing w:val="-1"/>
        </w:rPr>
        <w:t> </w:t>
      </w:r>
      <w:r>
        <w:rPr>
          <w:spacing w:val="-5"/>
        </w:rPr>
        <w:t>án:</w:t>
      </w:r>
    </w:p>
    <w:p>
      <w:pPr>
        <w:pStyle w:val="ListParagraph"/>
        <w:numPr>
          <w:ilvl w:val="0"/>
          <w:numId w:val="1"/>
        </w:numPr>
        <w:tabs>
          <w:tab w:pos="808" w:val="left" w:leader="none"/>
        </w:tabs>
        <w:spacing w:line="266" w:lineRule="auto" w:before="31" w:after="0"/>
        <w:ind w:left="102" w:right="112" w:firstLine="539"/>
        <w:jc w:val="both"/>
        <w:rPr>
          <w:sz w:val="28"/>
        </w:rPr>
      </w:pPr>
      <w:r>
        <w:rPr>
          <w:sz w:val="28"/>
        </w:rPr>
        <w:t>01 (một)</w:t>
      </w:r>
      <w:r>
        <w:rPr>
          <w:spacing w:val="-1"/>
          <w:sz w:val="28"/>
        </w:rPr>
        <w:t> </w:t>
      </w:r>
      <w:r>
        <w:rPr>
          <w:sz w:val="28"/>
        </w:rPr>
        <w:t>điện thoại di</w:t>
      </w:r>
      <w:r>
        <w:rPr>
          <w:spacing w:val="-1"/>
          <w:sz w:val="28"/>
        </w:rPr>
        <w:t> </w:t>
      </w:r>
      <w:r>
        <w:rPr>
          <w:sz w:val="28"/>
        </w:rPr>
        <w:t>động nhãn</w:t>
      </w:r>
      <w:r>
        <w:rPr>
          <w:spacing w:val="-1"/>
          <w:sz w:val="28"/>
        </w:rPr>
        <w:t> </w:t>
      </w:r>
      <w:r>
        <w:rPr>
          <w:sz w:val="28"/>
        </w:rPr>
        <w:t>hiệu Iphone</w:t>
      </w:r>
      <w:r>
        <w:rPr>
          <w:spacing w:val="-1"/>
          <w:sz w:val="28"/>
        </w:rPr>
        <w:t> </w:t>
      </w:r>
      <w:r>
        <w:rPr>
          <w:sz w:val="28"/>
        </w:rPr>
        <w:t>11 loại 64 Gigabyte, màu xanh đã trả lại cho chị Phạm Thị Kiều B.</w:t>
      </w:r>
    </w:p>
    <w:p>
      <w:pPr>
        <w:pStyle w:val="ListParagraph"/>
        <w:numPr>
          <w:ilvl w:val="0"/>
          <w:numId w:val="1"/>
        </w:numPr>
        <w:tabs>
          <w:tab w:pos="846" w:val="left" w:leader="none"/>
        </w:tabs>
        <w:spacing w:line="240" w:lineRule="auto" w:before="114" w:after="0"/>
        <w:ind w:left="102" w:right="103" w:firstLine="539"/>
        <w:jc w:val="both"/>
        <w:rPr>
          <w:sz w:val="28"/>
        </w:rPr>
      </w:pPr>
      <w:r>
        <w:rPr>
          <w:sz w:val="28"/>
        </w:rPr>
        <w:t>01 (một) điện thoại di động Iphone X là tài sản hợp pháp của Lê Văn S không liên quan đến vụ án, đã trả lại cho</w:t>
      </w:r>
      <w:r>
        <w:rPr>
          <w:spacing w:val="40"/>
          <w:sz w:val="28"/>
        </w:rPr>
        <w:t> </w:t>
      </w:r>
      <w:r>
        <w:rPr>
          <w:sz w:val="28"/>
        </w:rPr>
        <w:t>S.</w:t>
      </w:r>
    </w:p>
    <w:p>
      <w:pPr>
        <w:pStyle w:val="ListParagraph"/>
        <w:numPr>
          <w:ilvl w:val="0"/>
          <w:numId w:val="1"/>
        </w:numPr>
        <w:tabs>
          <w:tab w:pos="890" w:val="left" w:leader="none"/>
        </w:tabs>
        <w:spacing w:line="240" w:lineRule="auto" w:before="119" w:after="0"/>
        <w:ind w:left="102" w:right="105" w:firstLine="539"/>
        <w:jc w:val="both"/>
        <w:rPr>
          <w:sz w:val="28"/>
        </w:rPr>
      </w:pPr>
      <w:r>
        <w:rPr>
          <w:sz w:val="28"/>
        </w:rPr>
        <w:t>01 (một) xe môtô nhãn hiệu Super Dream, màu nâu biển số 72H5 - 2305 có số khung R1HHA08003Y530821, số máy HA08E-0530910 của Lê Văn S.</w:t>
      </w:r>
    </w:p>
    <w:p>
      <w:pPr>
        <w:pStyle w:val="BodyText"/>
        <w:spacing w:line="264" w:lineRule="auto" w:before="122"/>
        <w:ind w:right="110" w:firstLine="539"/>
      </w:pPr>
      <w:r>
        <w:rPr/>
        <w:t>Về trách nhiệm dân sự: Chị Phạm Thị Kiều B đã nhận lại tài sản và không có yêu cầu gì thêm.</w:t>
      </w:r>
    </w:p>
    <w:p>
      <w:pPr>
        <w:pStyle w:val="BodyText"/>
        <w:spacing w:before="117"/>
        <w:ind w:right="106" w:firstLine="635"/>
      </w:pPr>
      <w:r>
        <w:rPr/>
        <w:t>Tại bản Cáo trạng số 69/CT-VKS ngày 11/11/2022, Viện kiểm sát nhân dân huyện Cẩm Mỹ đã truy tố bị cáo Lê Văn S về tội “Trộm cắp tài sản” quy định tại khoản 1, Điều 173 - BLHS năm 2015 (sửa đổi bổ sung năm 2017).</w:t>
      </w:r>
    </w:p>
    <w:p>
      <w:pPr>
        <w:pStyle w:val="BodyText"/>
        <w:spacing w:before="122"/>
        <w:ind w:right="105" w:firstLine="566"/>
      </w:pPr>
      <w:r>
        <w:rPr/>
        <w:t>Tại phiên tòa, đại diện Viện kiểm sát nhân dân huyện Cẩm Mỹ giữ nguyên bản Cáo trạng truy tố bị cáo về tội danh và điều luật nêu trên và đề nghị Hội đồng</w:t>
      </w:r>
    </w:p>
    <w:p>
      <w:pPr>
        <w:spacing w:after="0"/>
        <w:sectPr>
          <w:pgSz w:w="11910" w:h="16850"/>
          <w:pgMar w:header="0" w:footer="585" w:top="780" w:bottom="780" w:left="1600" w:right="740"/>
        </w:sectPr>
      </w:pPr>
    </w:p>
    <w:p>
      <w:pPr>
        <w:pStyle w:val="BodyText"/>
        <w:spacing w:before="64"/>
        <w:ind w:right="103"/>
      </w:pPr>
      <w:r>
        <w:rPr/>
        <w:t>xét xử áp dụng khoản 1, Điều 173, điểm s, khoản 1, Điều 51, điểm h, khoản 1,</w:t>
      </w:r>
      <w:r>
        <w:rPr>
          <w:spacing w:val="40"/>
        </w:rPr>
        <w:t> </w:t>
      </w:r>
      <w:r>
        <w:rPr/>
        <w:t>Điều 52 - BLHS 2015 (sửa đổi bổ sung năm 2017); đề nghị xử phạt bị cáo Lê Văn S từ 01 năm đến 01 năm 06 (sáu) tháng tù.</w:t>
      </w:r>
    </w:p>
    <w:p>
      <w:pPr>
        <w:pStyle w:val="ListParagraph"/>
        <w:numPr>
          <w:ilvl w:val="0"/>
          <w:numId w:val="1"/>
        </w:numPr>
        <w:tabs>
          <w:tab w:pos="832" w:val="left" w:leader="none"/>
        </w:tabs>
        <w:spacing w:line="240" w:lineRule="auto" w:before="119" w:after="0"/>
        <w:ind w:left="831" w:right="0" w:hanging="164"/>
        <w:jc w:val="both"/>
        <w:rPr>
          <w:sz w:val="28"/>
        </w:rPr>
      </w:pPr>
      <w:r>
        <w:rPr>
          <w:sz w:val="28"/>
        </w:rPr>
        <w:t>Về</w:t>
      </w:r>
      <w:r>
        <w:rPr>
          <w:spacing w:val="-3"/>
          <w:sz w:val="28"/>
        </w:rPr>
        <w:t> </w:t>
      </w:r>
      <w:r>
        <w:rPr>
          <w:sz w:val="28"/>
        </w:rPr>
        <w:t>vật</w:t>
      </w:r>
      <w:r>
        <w:rPr>
          <w:spacing w:val="-2"/>
          <w:sz w:val="28"/>
        </w:rPr>
        <w:t> </w:t>
      </w:r>
      <w:r>
        <w:rPr>
          <w:sz w:val="28"/>
        </w:rPr>
        <w:t>chứng</w:t>
      </w:r>
      <w:r>
        <w:rPr>
          <w:spacing w:val="-6"/>
          <w:sz w:val="28"/>
        </w:rPr>
        <w:t> </w:t>
      </w:r>
      <w:r>
        <w:rPr>
          <w:sz w:val="28"/>
        </w:rPr>
        <w:t>vụ</w:t>
      </w:r>
      <w:r>
        <w:rPr>
          <w:spacing w:val="-2"/>
          <w:sz w:val="28"/>
        </w:rPr>
        <w:t> </w:t>
      </w:r>
      <w:r>
        <w:rPr>
          <w:sz w:val="28"/>
        </w:rPr>
        <w:t>án:</w:t>
      </w:r>
      <w:r>
        <w:rPr>
          <w:spacing w:val="-2"/>
          <w:sz w:val="28"/>
        </w:rPr>
        <w:t> </w:t>
      </w:r>
      <w:r>
        <w:rPr>
          <w:sz w:val="28"/>
        </w:rPr>
        <w:t>đã</w:t>
      </w:r>
      <w:r>
        <w:rPr>
          <w:spacing w:val="-3"/>
          <w:sz w:val="28"/>
        </w:rPr>
        <w:t> </w:t>
      </w:r>
      <w:r>
        <w:rPr>
          <w:sz w:val="28"/>
        </w:rPr>
        <w:t>giải</w:t>
      </w:r>
      <w:r>
        <w:rPr>
          <w:spacing w:val="-2"/>
          <w:sz w:val="28"/>
        </w:rPr>
        <w:t> </w:t>
      </w:r>
      <w:r>
        <w:rPr>
          <w:sz w:val="28"/>
        </w:rPr>
        <w:t>quyết</w:t>
      </w:r>
      <w:r>
        <w:rPr>
          <w:spacing w:val="-1"/>
          <w:sz w:val="28"/>
        </w:rPr>
        <w:t> </w:t>
      </w:r>
      <w:r>
        <w:rPr>
          <w:spacing w:val="-4"/>
          <w:sz w:val="28"/>
        </w:rPr>
        <w:t>xong.</w:t>
      </w:r>
    </w:p>
    <w:p>
      <w:pPr>
        <w:pStyle w:val="BodyText"/>
        <w:spacing w:line="254" w:lineRule="auto" w:before="139"/>
        <w:ind w:right="102" w:firstLine="539"/>
      </w:pPr>
      <w:r>
        <w:rPr/>
        <w:t>+ Đối với 01 (một) xe môtô nhãn hiệu Super Dream, màu nâu biển số 72H5 - 2305 có số khung R1HHA08003Y530821, số máy HA08E-0530910 của Lê Văn S mua lại nhưng chưa sang tên và không có giấy tờ chứng minh nên tiếp tục tạm giữ tại Chi cục Thi hành án dân sự huyện Cẩm Mỹ, tách và giành quyền khởi kiện cho Lê Văn S khi có yêu cầu.</w:t>
      </w:r>
    </w:p>
    <w:p>
      <w:pPr>
        <w:pStyle w:val="Heading1"/>
        <w:spacing w:before="101"/>
        <w:ind w:left="34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jc w:val="left"/>
        <w:rPr>
          <w:b/>
          <w:sz w:val="24"/>
        </w:rPr>
      </w:pPr>
    </w:p>
    <w:p>
      <w:pPr>
        <w:pStyle w:val="BodyText"/>
        <w:ind w:right="117"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081" w:val="left" w:leader="none"/>
        </w:tabs>
        <w:spacing w:line="240" w:lineRule="auto" w:before="119" w:after="0"/>
        <w:ind w:left="102" w:right="104" w:firstLine="566"/>
        <w:jc w:val="both"/>
        <w:rPr>
          <w:i/>
          <w:sz w:val="28"/>
        </w:rPr>
      </w:pPr>
      <w:r>
        <w:rPr>
          <w:sz w:val="28"/>
        </w:rPr>
        <w:t>Về tội danh và điều luật áp dụng: Ngày 14/8/2022, Lê Văn S lợi dụng sự sơ hở của chị Phạm Thị Kiều B đang ngủ đã lén lút lấy trộm 01 điện thoại di động nhãn hiệu Iphone 11 loại 64 Gigabyte của chị mang về phòng trọ của mình cất giấu</w:t>
      </w:r>
      <w:r>
        <w:rPr>
          <w:i/>
          <w:sz w:val="28"/>
        </w:rPr>
        <w:t>.</w:t>
      </w:r>
      <w:r>
        <w:rPr>
          <w:sz w:val="28"/>
        </w:rPr>
        <w:t>Sau khi phát hiện điện thoại bị mất, chị B đã báo công an và</w:t>
      </w:r>
      <w:r>
        <w:rPr>
          <w:spacing w:val="40"/>
          <w:sz w:val="28"/>
        </w:rPr>
        <w:t> </w:t>
      </w:r>
      <w:r>
        <w:rPr>
          <w:sz w:val="28"/>
        </w:rPr>
        <w:t>S đã thừa nhận hành vi phạm tội của mình. Qua định giá, điện thoại trên có giá trị là 10.200.000đ (</w:t>
      </w:r>
      <w:r>
        <w:rPr>
          <w:i/>
          <w:sz w:val="28"/>
        </w:rPr>
        <w:t>mười triệu hai trăm nghìn đồng).</w:t>
      </w:r>
    </w:p>
    <w:p>
      <w:pPr>
        <w:pStyle w:val="BodyText"/>
        <w:spacing w:before="120"/>
        <w:ind w:right="102" w:firstLine="566"/>
      </w:pPr>
      <w:r>
        <w:rPr/>
        <w:t>Hành vi của bị cáo</w:t>
      </w:r>
      <w:r>
        <w:rPr>
          <w:spacing w:val="80"/>
        </w:rPr>
        <w:t> </w:t>
      </w:r>
      <w:r>
        <w:rPr/>
        <w:t>S đủ yếu tố cấu thành tội “Trộm cắp tài sản” theo quy</w:t>
      </w:r>
      <w:r>
        <w:rPr>
          <w:spacing w:val="40"/>
        </w:rPr>
        <w:t> </w:t>
      </w:r>
      <w:r>
        <w:rPr/>
        <w:t>định tại Điều 173 - BLHS. Cáo trạng của Viện kiểm sát nhân dân huyện Cẩm Mỹ truy tố bị cáo tại khoản 1, Điều 173 – BLHS là đúng người, đúng tội và đúng quy định của pháp luật.</w:t>
      </w:r>
    </w:p>
    <w:p>
      <w:pPr>
        <w:pStyle w:val="ListParagraph"/>
        <w:numPr>
          <w:ilvl w:val="0"/>
          <w:numId w:val="2"/>
        </w:numPr>
        <w:tabs>
          <w:tab w:pos="1072" w:val="left" w:leader="none"/>
        </w:tabs>
        <w:spacing w:line="240" w:lineRule="auto" w:before="122" w:after="0"/>
        <w:ind w:left="102" w:right="104" w:firstLine="566"/>
        <w:jc w:val="both"/>
        <w:rPr>
          <w:sz w:val="28"/>
        </w:rPr>
      </w:pPr>
      <w:r>
        <w:rPr>
          <w:sz w:val="28"/>
        </w:rPr>
        <w:t>Hành vi của bị cáo là nguy hiểm, xâm phạm đến quyền sở hữu tài sản của người khác được pháp luật bảo vệ và ảnh hưởng xấu đến tình hình an ninh trật tự tại địa phương; bản thân bị cáo đã từng bị xử phạt tù về tội “Trộm cắp tài sản”, chưa được xóa án tích nhưng vẫn tiếp tục thực hiện hành vi phạm tội, thể hiện sự coi thường pháp luật nên cần phải có một mức án nghiêm để bị cáo sống biết tuân thủ pháp luật.</w:t>
      </w:r>
    </w:p>
    <w:p>
      <w:pPr>
        <w:pStyle w:val="ListParagraph"/>
        <w:numPr>
          <w:ilvl w:val="0"/>
          <w:numId w:val="2"/>
        </w:numPr>
        <w:tabs>
          <w:tab w:pos="1141" w:val="left" w:leader="none"/>
        </w:tabs>
        <w:spacing w:line="240" w:lineRule="auto" w:before="120" w:after="0"/>
        <w:ind w:left="102" w:right="107" w:firstLine="635"/>
        <w:jc w:val="both"/>
        <w:rPr>
          <w:sz w:val="28"/>
        </w:rPr>
      </w:pPr>
      <w:r>
        <w:rPr>
          <w:sz w:val="28"/>
        </w:rPr>
        <w:t>Tình tiết tăng nặng, giảm nhẹ: Bị cáo phạm tội khi chưa được xóa án tích là tái phạm, được quy định tại điểm h, khoản 1, Điều 52; bị cáo thành khẩn khai báo, ăn năn hối cải được quy định tại điểm s, khoản 1, Điều 51 - BLHS.</w:t>
      </w:r>
    </w:p>
    <w:p>
      <w:pPr>
        <w:pStyle w:val="ListParagraph"/>
        <w:numPr>
          <w:ilvl w:val="0"/>
          <w:numId w:val="2"/>
        </w:numPr>
        <w:tabs>
          <w:tab w:pos="1074" w:val="left" w:leader="none"/>
        </w:tabs>
        <w:spacing w:line="240" w:lineRule="auto" w:before="119" w:after="0"/>
        <w:ind w:left="102" w:right="112" w:firstLine="566"/>
        <w:jc w:val="both"/>
        <w:rPr>
          <w:sz w:val="28"/>
        </w:rPr>
      </w:pPr>
      <w:r>
        <w:rPr>
          <w:sz w:val="28"/>
        </w:rPr>
        <w:t>Về vật chứng vụ án: Đã trả lại cho chủ sở hữu và bị hại không có yêu cầu gì nên không đặt ra giải quyết.</w:t>
      </w:r>
    </w:p>
    <w:p>
      <w:pPr>
        <w:pStyle w:val="BodyText"/>
        <w:spacing w:line="254" w:lineRule="auto" w:before="139"/>
        <w:ind w:right="102" w:firstLine="539"/>
      </w:pPr>
      <w:r>
        <w:rPr/>
        <w:t>Đối với 01 (một) xe môtô nhãn hiệu Super Dream, màu nâu biển số 72H5 - 2305 có số khung R1HHA08003Y530821, số máy HA08E-0530910, Lê Văn S khai mua lại của một người không rõ lai lịch, không nhớ địa chỉ và chưa sang tên, giấy tờ tay mua bán đã bị thất lạc. Đây không phải là công cụ, phương tiện dùng vào việc phạm tội nên tiếp tục tạm giữ tại Chi cục Thi hành án huyện Cẩm Mỹ</w:t>
      </w:r>
      <w:r>
        <w:rPr>
          <w:spacing w:val="80"/>
        </w:rPr>
        <w:t> </w:t>
      </w:r>
      <w:r>
        <w:rPr/>
        <w:t>theo biên bản giao nhận vật chứng ngày 14/11/2022 giữa Chi cục Thi hành án dân sự huyện Cẩm Mỹ và Công an huyện Cẩm Mỹ; tách và giành quyền khởi kiện cho Lê Văn S khi có yêu cầu.</w:t>
      </w:r>
    </w:p>
    <w:p>
      <w:pPr>
        <w:spacing w:after="0" w:line="254" w:lineRule="auto"/>
        <w:sectPr>
          <w:pgSz w:w="11910" w:h="16850"/>
          <w:pgMar w:header="0" w:footer="585" w:top="780" w:bottom="780" w:left="1600" w:right="740"/>
        </w:sectPr>
      </w:pPr>
    </w:p>
    <w:p>
      <w:pPr>
        <w:pStyle w:val="ListParagraph"/>
        <w:numPr>
          <w:ilvl w:val="0"/>
          <w:numId w:val="2"/>
        </w:numPr>
        <w:tabs>
          <w:tab w:pos="1135" w:val="left" w:leader="none"/>
        </w:tabs>
        <w:spacing w:line="240" w:lineRule="auto" w:before="64" w:after="0"/>
        <w:ind w:left="1134" w:right="0" w:hanging="397"/>
        <w:jc w:val="both"/>
        <w:rPr>
          <w:sz w:val="28"/>
        </w:rPr>
      </w:pPr>
      <w:r>
        <w:rPr>
          <w:sz w:val="28"/>
        </w:rPr>
        <w:t>Về</w:t>
      </w:r>
      <w:r>
        <w:rPr>
          <w:spacing w:val="-5"/>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3"/>
          <w:sz w:val="28"/>
        </w:rPr>
        <w:t> </w:t>
      </w:r>
      <w:r>
        <w:rPr>
          <w:sz w:val="28"/>
        </w:rPr>
        <w:t>phải</w:t>
      </w:r>
      <w:r>
        <w:rPr>
          <w:spacing w:val="-2"/>
          <w:sz w:val="28"/>
        </w:rPr>
        <w:t> </w:t>
      </w:r>
      <w:r>
        <w:rPr>
          <w:sz w:val="28"/>
        </w:rPr>
        <w:t>nộp</w:t>
      </w:r>
      <w:r>
        <w:rPr>
          <w:spacing w:val="-1"/>
          <w:sz w:val="28"/>
        </w:rPr>
        <w:t> </w:t>
      </w:r>
      <w:r>
        <w:rPr>
          <w:sz w:val="28"/>
        </w:rPr>
        <w:t>200.000</w:t>
      </w:r>
      <w:r>
        <w:rPr>
          <w:spacing w:val="-5"/>
          <w:sz w:val="28"/>
        </w:rPr>
        <w:t> </w:t>
      </w:r>
      <w:r>
        <w:rPr>
          <w:sz w:val="28"/>
        </w:rPr>
        <w:t>đồng</w:t>
      </w:r>
      <w:r>
        <w:rPr>
          <w:spacing w:val="-1"/>
          <w:sz w:val="28"/>
        </w:rPr>
        <w:t> </w:t>
      </w:r>
      <w:r>
        <w:rPr>
          <w:sz w:val="28"/>
        </w:rPr>
        <w:t>án</w:t>
      </w:r>
      <w:r>
        <w:rPr>
          <w:spacing w:val="-5"/>
          <w:sz w:val="28"/>
        </w:rPr>
        <w:t> </w:t>
      </w:r>
      <w:r>
        <w:rPr>
          <w:sz w:val="28"/>
        </w:rPr>
        <w:t>phí</w:t>
      </w:r>
      <w:r>
        <w:rPr>
          <w:spacing w:val="-1"/>
          <w:sz w:val="28"/>
        </w:rPr>
        <w:t> </w:t>
      </w:r>
      <w:r>
        <w:rPr>
          <w:spacing w:val="-2"/>
          <w:sz w:val="28"/>
        </w:rPr>
        <w:t>HSST.</w:t>
      </w:r>
    </w:p>
    <w:p>
      <w:pPr>
        <w:pStyle w:val="ListParagraph"/>
        <w:numPr>
          <w:ilvl w:val="0"/>
          <w:numId w:val="2"/>
        </w:numPr>
        <w:tabs>
          <w:tab w:pos="1081" w:val="left" w:leader="none"/>
        </w:tabs>
        <w:spacing w:line="240" w:lineRule="auto" w:before="120" w:after="0"/>
        <w:ind w:left="102" w:right="118" w:firstLine="566"/>
        <w:jc w:val="both"/>
        <w:rPr>
          <w:sz w:val="28"/>
        </w:rPr>
      </w:pPr>
      <w:r>
        <w:rPr>
          <w:sz w:val="28"/>
        </w:rPr>
        <w:t>Tính hợp pháp của hành vi, quyết định tố tụng của cơ quan điều tra, điều tra viên, Viện kiểm</w:t>
      </w:r>
      <w:r>
        <w:rPr>
          <w:spacing w:val="-2"/>
          <w:sz w:val="28"/>
        </w:rPr>
        <w:t> </w:t>
      </w:r>
      <w:r>
        <w:rPr>
          <w:sz w:val="28"/>
        </w:rPr>
        <w:t>sát, kiểm sát viên trong quá trình điều tra, truy</w:t>
      </w:r>
      <w:r>
        <w:rPr>
          <w:spacing w:val="-1"/>
          <w:sz w:val="28"/>
        </w:rPr>
        <w:t> </w:t>
      </w:r>
      <w:r>
        <w:rPr>
          <w:sz w:val="28"/>
        </w:rPr>
        <w:t>tố, xét xử: đúng quy định của pháp luật.</w:t>
      </w:r>
    </w:p>
    <w:p>
      <w:pPr>
        <w:pStyle w:val="BodyText"/>
        <w:spacing w:before="119"/>
        <w:ind w:right="104" w:firstLine="566"/>
      </w:pPr>
      <w:r>
        <w:rPr/>
        <w:t>Đề nghị của đại diện Viện kiểm sát nhân dân huyện Cẩm Mỹ phù hợp với nhận định trên nên chấp nhận.</w:t>
      </w:r>
    </w:p>
    <w:p>
      <w:pPr>
        <w:pStyle w:val="BodyText"/>
        <w:spacing w:before="121"/>
        <w:ind w:left="668"/>
      </w:pPr>
      <w:r>
        <w:rPr/>
        <w:t>Vì các</w:t>
      </w:r>
      <w:r>
        <w:rPr>
          <w:spacing w:val="-1"/>
        </w:rPr>
        <w:t> </w:t>
      </w:r>
      <w:r>
        <w:rPr/>
        <w:t>lẽ</w:t>
      </w:r>
      <w:r>
        <w:rPr>
          <w:spacing w:val="-3"/>
        </w:rPr>
        <w:t> </w:t>
      </w:r>
      <w:r>
        <w:rPr>
          <w:spacing w:val="-2"/>
        </w:rPr>
        <w:t>trên,</w:t>
      </w:r>
    </w:p>
    <w:p>
      <w:pPr>
        <w:pStyle w:val="Heading1"/>
        <w:spacing w:before="125"/>
        <w:ind w:left="3855" w:right="3010"/>
        <w:jc w:val="center"/>
      </w:pPr>
      <w:r>
        <w:rPr/>
        <w:t>QUYẾT</w:t>
      </w:r>
      <w:r>
        <w:rPr>
          <w:spacing w:val="-6"/>
        </w:rPr>
        <w:t> </w:t>
      </w:r>
      <w:r>
        <w:rPr>
          <w:spacing w:val="-4"/>
        </w:rPr>
        <w:t>ĐỊNH</w:t>
      </w:r>
    </w:p>
    <w:p>
      <w:pPr>
        <w:pStyle w:val="BodyText"/>
        <w:spacing w:before="115"/>
        <w:ind w:right="102" w:firstLine="635"/>
      </w:pPr>
      <w:r>
        <w:rPr/>
        <w:t>Căn cứ vào khoản 1, Điều 173; điểm s, khoản 1, Điều 51; điểm h, khoản 1, Điều 52, Điều 38; khoản 1, Điều 47 Bộ luật hình sự năm 2015, sửa đổi bổ sung năm 2017; Áp dụng Nghị quyết 326/2016/UBTVQH14 ngày 30/12/2016 quy định về mức thu, miễn, giảm, thu, nộp, quản lý và sử dụng án phí và lệ phí Tòa án.</w:t>
      </w:r>
    </w:p>
    <w:p>
      <w:pPr>
        <w:pStyle w:val="ListParagraph"/>
        <w:numPr>
          <w:ilvl w:val="0"/>
          <w:numId w:val="3"/>
        </w:numPr>
        <w:tabs>
          <w:tab w:pos="950" w:val="left" w:leader="none"/>
        </w:tabs>
        <w:spacing w:line="240" w:lineRule="auto" w:before="119" w:after="0"/>
        <w:ind w:left="949" w:right="0" w:hanging="282"/>
        <w:jc w:val="both"/>
        <w:rPr>
          <w:b/>
          <w:sz w:val="28"/>
        </w:rPr>
      </w:pPr>
      <w:r>
        <w:rPr>
          <w:sz w:val="28"/>
        </w:rPr>
        <w:t>Tuyên</w:t>
      </w:r>
      <w:r>
        <w:rPr>
          <w:spacing w:val="-1"/>
          <w:sz w:val="28"/>
        </w:rPr>
        <w:t> </w:t>
      </w:r>
      <w:r>
        <w:rPr>
          <w:sz w:val="28"/>
        </w:rPr>
        <w:t>bố</w:t>
      </w:r>
      <w:r>
        <w:rPr>
          <w:spacing w:val="-3"/>
          <w:sz w:val="28"/>
        </w:rPr>
        <w:t> </w:t>
      </w:r>
      <w:r>
        <w:rPr>
          <w:sz w:val="28"/>
        </w:rPr>
        <w:t>bị</w:t>
      </w:r>
      <w:r>
        <w:rPr>
          <w:spacing w:val="-3"/>
          <w:sz w:val="28"/>
        </w:rPr>
        <w:t> </w:t>
      </w:r>
      <w:r>
        <w:rPr>
          <w:sz w:val="28"/>
        </w:rPr>
        <w:t>cáo</w:t>
      </w:r>
      <w:r>
        <w:rPr>
          <w:spacing w:val="1"/>
          <w:sz w:val="28"/>
        </w:rPr>
        <w:t> </w:t>
      </w:r>
      <w:r>
        <w:rPr>
          <w:b/>
          <w:sz w:val="28"/>
        </w:rPr>
        <w:t>Lê</w:t>
      </w:r>
      <w:r>
        <w:rPr>
          <w:b/>
          <w:spacing w:val="-1"/>
          <w:sz w:val="28"/>
        </w:rPr>
        <w:t> </w:t>
      </w:r>
      <w:r>
        <w:rPr>
          <w:b/>
          <w:sz w:val="28"/>
        </w:rPr>
        <w:t>Văn</w:t>
      </w:r>
      <w:r>
        <w:rPr>
          <w:b/>
          <w:spacing w:val="-1"/>
          <w:sz w:val="28"/>
        </w:rPr>
        <w:t> </w:t>
      </w:r>
      <w:r>
        <w:rPr>
          <w:b/>
          <w:sz w:val="28"/>
        </w:rPr>
        <w:t>S</w:t>
      </w:r>
      <w:r>
        <w:rPr>
          <w:b/>
          <w:spacing w:val="-2"/>
          <w:sz w:val="28"/>
        </w:rPr>
        <w:t> </w:t>
      </w:r>
      <w:r>
        <w:rPr>
          <w:sz w:val="28"/>
        </w:rPr>
        <w:t>phạm</w:t>
      </w:r>
      <w:r>
        <w:rPr>
          <w:spacing w:val="-6"/>
          <w:sz w:val="28"/>
        </w:rPr>
        <w:t> </w:t>
      </w:r>
      <w:r>
        <w:rPr>
          <w:sz w:val="28"/>
        </w:rPr>
        <w:t>tội</w:t>
      </w:r>
      <w:r>
        <w:rPr>
          <w:spacing w:val="-1"/>
          <w:sz w:val="28"/>
        </w:rPr>
        <w:t> </w:t>
      </w:r>
      <w:r>
        <w:rPr>
          <w:b/>
          <w:sz w:val="28"/>
        </w:rPr>
        <w:t>“Trộm</w:t>
      </w:r>
      <w:r>
        <w:rPr>
          <w:b/>
          <w:spacing w:val="-5"/>
          <w:sz w:val="28"/>
        </w:rPr>
        <w:t> </w:t>
      </w:r>
      <w:r>
        <w:rPr>
          <w:b/>
          <w:sz w:val="28"/>
        </w:rPr>
        <w:t>cắp</w:t>
      </w:r>
      <w:r>
        <w:rPr>
          <w:b/>
          <w:spacing w:val="-1"/>
          <w:sz w:val="28"/>
        </w:rPr>
        <w:t> </w:t>
      </w:r>
      <w:r>
        <w:rPr>
          <w:b/>
          <w:sz w:val="28"/>
        </w:rPr>
        <w:t>tài </w:t>
      </w:r>
      <w:r>
        <w:rPr>
          <w:b/>
          <w:spacing w:val="-2"/>
          <w:sz w:val="28"/>
        </w:rPr>
        <w:t>sản”.</w:t>
      </w:r>
    </w:p>
    <w:p>
      <w:pPr>
        <w:spacing w:before="122"/>
        <w:ind w:left="102" w:right="106" w:firstLine="566"/>
        <w:jc w:val="both"/>
        <w:rPr>
          <w:sz w:val="28"/>
        </w:rPr>
      </w:pPr>
      <w:r>
        <w:rPr>
          <w:b/>
          <w:sz w:val="28"/>
        </w:rPr>
        <w:t>Xử phạt: </w:t>
      </w:r>
      <w:r>
        <w:rPr>
          <w:sz w:val="28"/>
        </w:rPr>
        <w:t>Bị cáo </w:t>
      </w:r>
      <w:r>
        <w:rPr>
          <w:b/>
          <w:sz w:val="28"/>
        </w:rPr>
        <w:t>Lê Văn S 01 (một) </w:t>
      </w:r>
      <w:r>
        <w:rPr>
          <w:sz w:val="28"/>
        </w:rPr>
        <w:t>năm tù. Thời hạn tù tính từ ngày </w:t>
      </w:r>
      <w:r>
        <w:rPr>
          <w:spacing w:val="-2"/>
          <w:sz w:val="28"/>
        </w:rPr>
        <w:t>14/8/2022.</w:t>
      </w:r>
    </w:p>
    <w:p>
      <w:pPr>
        <w:pStyle w:val="ListParagraph"/>
        <w:numPr>
          <w:ilvl w:val="0"/>
          <w:numId w:val="3"/>
        </w:numPr>
        <w:tabs>
          <w:tab w:pos="964" w:val="left" w:leader="none"/>
        </w:tabs>
        <w:spacing w:line="240" w:lineRule="auto" w:before="119" w:after="0"/>
        <w:ind w:left="102" w:right="121" w:firstLine="566"/>
        <w:jc w:val="both"/>
        <w:rPr>
          <w:sz w:val="28"/>
        </w:rPr>
      </w:pPr>
      <w:r>
        <w:rPr>
          <w:sz w:val="28"/>
        </w:rPr>
        <w:t>Về vật chứng vụ án: Đã trả lại cho chủ sở hữu và bị hại không có yêu cầu</w:t>
      </w:r>
      <w:r>
        <w:rPr>
          <w:spacing w:val="40"/>
          <w:sz w:val="28"/>
        </w:rPr>
        <w:t> </w:t>
      </w:r>
      <w:r>
        <w:rPr>
          <w:sz w:val="28"/>
        </w:rPr>
        <w:t>gì nên không đặt ra giải quyết.</w:t>
      </w:r>
    </w:p>
    <w:p>
      <w:pPr>
        <w:pStyle w:val="BodyText"/>
        <w:spacing w:line="254" w:lineRule="auto" w:before="139"/>
        <w:ind w:right="105" w:firstLine="539"/>
      </w:pPr>
      <w:r>
        <w:rPr/>
        <w:t>Tiếp tục tạm giữ 01 (một) xe môtô nhãn hiệu Super Dream, màu nâu, biển số 72H5</w:t>
      </w:r>
      <w:r>
        <w:rPr>
          <w:spacing w:val="-2"/>
        </w:rPr>
        <w:t> </w:t>
      </w:r>
      <w:r>
        <w:rPr/>
        <w:t>-</w:t>
      </w:r>
      <w:r>
        <w:rPr>
          <w:spacing w:val="-4"/>
        </w:rPr>
        <w:t> </w:t>
      </w:r>
      <w:r>
        <w:rPr/>
        <w:t>2305</w:t>
      </w:r>
      <w:r>
        <w:rPr>
          <w:spacing w:val="-2"/>
        </w:rPr>
        <w:t> </w:t>
      </w:r>
      <w:r>
        <w:rPr/>
        <w:t>có</w:t>
      </w:r>
      <w:r>
        <w:rPr>
          <w:spacing w:val="-3"/>
        </w:rPr>
        <w:t> </w:t>
      </w:r>
      <w:r>
        <w:rPr/>
        <w:t>số</w:t>
      </w:r>
      <w:r>
        <w:rPr>
          <w:spacing w:val="-2"/>
        </w:rPr>
        <w:t> </w:t>
      </w:r>
      <w:r>
        <w:rPr/>
        <w:t>khung</w:t>
      </w:r>
      <w:r>
        <w:rPr>
          <w:spacing w:val="-2"/>
        </w:rPr>
        <w:t> </w:t>
      </w:r>
      <w:r>
        <w:rPr/>
        <w:t>R1HHA08003Y530821,</w:t>
      </w:r>
      <w:r>
        <w:rPr>
          <w:spacing w:val="-4"/>
        </w:rPr>
        <w:t> </w:t>
      </w:r>
      <w:r>
        <w:rPr/>
        <w:t>số</w:t>
      </w:r>
      <w:r>
        <w:rPr>
          <w:spacing w:val="-1"/>
        </w:rPr>
        <w:t> </w:t>
      </w:r>
      <w:r>
        <w:rPr/>
        <w:t>máy</w:t>
      </w:r>
      <w:r>
        <w:rPr>
          <w:spacing w:val="-7"/>
        </w:rPr>
        <w:t> </w:t>
      </w:r>
      <w:r>
        <w:rPr/>
        <w:t>HA08E-0530910</w:t>
      </w:r>
      <w:r>
        <w:rPr>
          <w:spacing w:val="-2"/>
        </w:rPr>
        <w:t> </w:t>
      </w:r>
      <w:r>
        <w:rPr/>
        <w:t>tại</w:t>
      </w:r>
      <w:r>
        <w:rPr>
          <w:spacing w:val="-2"/>
        </w:rPr>
        <w:t> </w:t>
      </w:r>
      <w:r>
        <w:rPr/>
        <w:t>Chi cục Thi hành án huyện Cẩm Mỹ theo biên bản giao nhận vật chứng ngày 14/11/2022 giữa Chi cục Thi hành án dân sự huyện Cẩm Mỹ và Công an huyện Cẩm Mỹ; tách và giành quyền khởi kiện cho Lê Văn S khi có yêu cầu.</w:t>
      </w:r>
    </w:p>
    <w:p>
      <w:pPr>
        <w:pStyle w:val="ListParagraph"/>
        <w:numPr>
          <w:ilvl w:val="0"/>
          <w:numId w:val="3"/>
        </w:numPr>
        <w:tabs>
          <w:tab w:pos="949" w:val="left" w:leader="none"/>
        </w:tabs>
        <w:spacing w:line="240" w:lineRule="auto" w:before="96" w:after="0"/>
        <w:ind w:left="948" w:right="0" w:hanging="281"/>
        <w:jc w:val="both"/>
        <w:rPr>
          <w:sz w:val="28"/>
        </w:rPr>
      </w:pPr>
      <w:r>
        <w:rPr>
          <w:sz w:val="28"/>
        </w:rPr>
        <w:t>Bị</w:t>
      </w:r>
      <w:r>
        <w:rPr>
          <w:spacing w:val="-5"/>
          <w:sz w:val="28"/>
        </w:rPr>
        <w:t> </w:t>
      </w:r>
      <w:r>
        <w:rPr>
          <w:sz w:val="28"/>
        </w:rPr>
        <w:t>cáo</w:t>
      </w:r>
      <w:r>
        <w:rPr>
          <w:spacing w:val="-2"/>
          <w:sz w:val="28"/>
        </w:rPr>
        <w:t> </w:t>
      </w:r>
      <w:r>
        <w:rPr>
          <w:sz w:val="28"/>
        </w:rPr>
        <w:t>phải</w:t>
      </w:r>
      <w:r>
        <w:rPr>
          <w:spacing w:val="-2"/>
          <w:sz w:val="28"/>
        </w:rPr>
        <w:t> </w:t>
      </w:r>
      <w:r>
        <w:rPr>
          <w:sz w:val="28"/>
        </w:rPr>
        <w:t>nộp</w:t>
      </w:r>
      <w:r>
        <w:rPr>
          <w:spacing w:val="-2"/>
          <w:sz w:val="28"/>
        </w:rPr>
        <w:t> </w:t>
      </w:r>
      <w:r>
        <w:rPr>
          <w:sz w:val="28"/>
        </w:rPr>
        <w:t>200.000đ</w:t>
      </w:r>
      <w:r>
        <w:rPr>
          <w:spacing w:val="-3"/>
          <w:sz w:val="28"/>
        </w:rPr>
        <w:t> </w:t>
      </w:r>
      <w:r>
        <w:rPr>
          <w:i/>
          <w:sz w:val="28"/>
        </w:rPr>
        <w:t>(Hai</w:t>
      </w:r>
      <w:r>
        <w:rPr>
          <w:i/>
          <w:spacing w:val="-5"/>
          <w:sz w:val="28"/>
        </w:rPr>
        <w:t> </w:t>
      </w:r>
      <w:r>
        <w:rPr>
          <w:i/>
          <w:sz w:val="28"/>
        </w:rPr>
        <w:t>trăm</w:t>
      </w:r>
      <w:r>
        <w:rPr>
          <w:i/>
          <w:spacing w:val="-4"/>
          <w:sz w:val="28"/>
        </w:rPr>
        <w:t> </w:t>
      </w:r>
      <w:r>
        <w:rPr>
          <w:i/>
          <w:sz w:val="28"/>
        </w:rPr>
        <w:t>nghìn</w:t>
      </w:r>
      <w:r>
        <w:rPr>
          <w:i/>
          <w:spacing w:val="-5"/>
          <w:sz w:val="28"/>
        </w:rPr>
        <w:t> </w:t>
      </w:r>
      <w:r>
        <w:rPr>
          <w:i/>
          <w:sz w:val="28"/>
        </w:rPr>
        <w:t>đồng)</w:t>
      </w:r>
      <w:r>
        <w:rPr>
          <w:i/>
          <w:spacing w:val="-4"/>
          <w:sz w:val="28"/>
        </w:rPr>
        <w:t> </w:t>
      </w:r>
      <w:r>
        <w:rPr>
          <w:sz w:val="28"/>
        </w:rPr>
        <w:t>án</w:t>
      </w:r>
      <w:r>
        <w:rPr>
          <w:spacing w:val="-2"/>
          <w:sz w:val="28"/>
        </w:rPr>
        <w:t> </w:t>
      </w:r>
      <w:r>
        <w:rPr>
          <w:sz w:val="28"/>
        </w:rPr>
        <w:t>phí</w:t>
      </w:r>
      <w:r>
        <w:rPr>
          <w:spacing w:val="-2"/>
          <w:sz w:val="28"/>
        </w:rPr>
        <w:t> HSST.</w:t>
      </w:r>
    </w:p>
    <w:p>
      <w:pPr>
        <w:pStyle w:val="ListParagraph"/>
        <w:numPr>
          <w:ilvl w:val="0"/>
          <w:numId w:val="3"/>
        </w:numPr>
        <w:tabs>
          <w:tab w:pos="954" w:val="left" w:leader="none"/>
        </w:tabs>
        <w:spacing w:line="240" w:lineRule="auto" w:before="120" w:after="0"/>
        <w:ind w:left="102" w:right="105" w:firstLine="566"/>
        <w:jc w:val="both"/>
        <w:rPr>
          <w:sz w:val="28"/>
        </w:rPr>
      </w:pPr>
      <w:r>
        <w:rPr>
          <w:sz w:val="28"/>
        </w:rPr>
        <w:t>Bị cáo được quyền kháng cáo trong hạn 15 ngày kể từ ngày tuyên án, riêng bị hại kể từ ngày nhận được bản án hợp lệ.</w:t>
      </w:r>
    </w:p>
    <w:p>
      <w:pPr>
        <w:pStyle w:val="BodyText"/>
        <w:spacing w:before="9"/>
        <w:ind w:left="0"/>
        <w:jc w:val="left"/>
        <w:rPr>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252"/>
      </w:tblGrid>
      <w:tr>
        <w:trPr>
          <w:trHeight w:val="2565" w:hRule="atLeast"/>
        </w:trPr>
        <w:tc>
          <w:tcPr>
            <w:tcW w:w="3948" w:type="dxa"/>
          </w:tcPr>
          <w:p>
            <w:pPr>
              <w:pStyle w:val="TableParagraph"/>
              <w:spacing w:line="218"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Đồng</w:t>
            </w:r>
            <w:r>
              <w:rPr>
                <w:spacing w:val="-5"/>
                <w:sz w:val="20"/>
              </w:rPr>
              <w:t> </w:t>
            </w:r>
            <w:r>
              <w:rPr>
                <w:spacing w:val="-4"/>
                <w:sz w:val="20"/>
              </w:rPr>
              <w:t>Nai;</w:t>
            </w:r>
          </w:p>
          <w:p>
            <w:pPr>
              <w:pStyle w:val="TableParagraph"/>
              <w:numPr>
                <w:ilvl w:val="0"/>
                <w:numId w:val="4"/>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3"/>
                <w:sz w:val="20"/>
              </w:rPr>
              <w:t> </w:t>
            </w:r>
            <w:r>
              <w:rPr>
                <w:sz w:val="20"/>
              </w:rPr>
              <w:t>tỉnh</w:t>
            </w:r>
            <w:r>
              <w:rPr>
                <w:spacing w:val="-2"/>
                <w:sz w:val="20"/>
              </w:rPr>
              <w:t> </w:t>
            </w:r>
            <w:r>
              <w:rPr>
                <w:sz w:val="20"/>
              </w:rPr>
              <w:t>Đồng</w:t>
            </w:r>
            <w:r>
              <w:rPr>
                <w:spacing w:val="-5"/>
                <w:sz w:val="20"/>
              </w:rPr>
              <w:t> </w:t>
            </w:r>
            <w:r>
              <w:rPr>
                <w:spacing w:val="-4"/>
                <w:sz w:val="20"/>
              </w:rPr>
              <w:t>Nai;</w:t>
            </w:r>
          </w:p>
          <w:p>
            <w:pPr>
              <w:pStyle w:val="TableParagraph"/>
              <w:numPr>
                <w:ilvl w:val="0"/>
                <w:numId w:val="4"/>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huyện</w:t>
            </w:r>
            <w:r>
              <w:rPr>
                <w:spacing w:val="-3"/>
                <w:sz w:val="20"/>
              </w:rPr>
              <w:t> </w:t>
            </w:r>
            <w:r>
              <w:rPr>
                <w:sz w:val="20"/>
              </w:rPr>
              <w:t>Cẩm</w:t>
            </w:r>
            <w:r>
              <w:rPr>
                <w:spacing w:val="-8"/>
                <w:sz w:val="20"/>
              </w:rPr>
              <w:t> </w:t>
            </w:r>
            <w:r>
              <w:rPr>
                <w:spacing w:val="-5"/>
                <w:sz w:val="20"/>
              </w:rPr>
              <w:t>Mỹ;</w:t>
            </w:r>
          </w:p>
          <w:p>
            <w:pPr>
              <w:pStyle w:val="TableParagraph"/>
              <w:numPr>
                <w:ilvl w:val="0"/>
                <w:numId w:val="4"/>
              </w:numPr>
              <w:tabs>
                <w:tab w:pos="166" w:val="left" w:leader="none"/>
              </w:tabs>
              <w:spacing w:line="240" w:lineRule="auto" w:before="1"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3"/>
                <w:sz w:val="20"/>
              </w:rPr>
              <w:t> </w:t>
            </w:r>
            <w:r>
              <w:rPr>
                <w:sz w:val="20"/>
              </w:rPr>
              <w:t>Cẩm</w:t>
            </w:r>
            <w:r>
              <w:rPr>
                <w:spacing w:val="-6"/>
                <w:sz w:val="20"/>
              </w:rPr>
              <w:t> </w:t>
            </w:r>
            <w:r>
              <w:rPr>
                <w:spacing w:val="-5"/>
                <w:sz w:val="20"/>
              </w:rPr>
              <w:t>Mỹ;</w:t>
            </w:r>
          </w:p>
          <w:p>
            <w:pPr>
              <w:pStyle w:val="TableParagraph"/>
              <w:numPr>
                <w:ilvl w:val="0"/>
                <w:numId w:val="4"/>
              </w:numPr>
              <w:tabs>
                <w:tab w:pos="166" w:val="left" w:leader="none"/>
              </w:tabs>
              <w:spacing w:line="229" w:lineRule="exact" w:before="0" w:after="0"/>
              <w:ind w:left="165" w:right="0" w:hanging="116"/>
              <w:jc w:val="left"/>
              <w:rPr>
                <w:sz w:val="20"/>
              </w:rPr>
            </w:pPr>
            <w:r>
              <w:rPr>
                <w:sz w:val="20"/>
              </w:rPr>
              <w:t>THADS</w:t>
            </w:r>
            <w:r>
              <w:rPr>
                <w:spacing w:val="-3"/>
                <w:sz w:val="20"/>
              </w:rPr>
              <w:t> </w:t>
            </w:r>
            <w:r>
              <w:rPr>
                <w:sz w:val="20"/>
              </w:rPr>
              <w:t>huyện</w:t>
            </w:r>
            <w:r>
              <w:rPr>
                <w:spacing w:val="-6"/>
                <w:sz w:val="20"/>
              </w:rPr>
              <w:t> </w:t>
            </w:r>
            <w:r>
              <w:rPr>
                <w:sz w:val="20"/>
              </w:rPr>
              <w:t>Cẩm</w:t>
            </w:r>
            <w:r>
              <w:rPr>
                <w:spacing w:val="-6"/>
                <w:sz w:val="20"/>
              </w:rPr>
              <w:t> </w:t>
            </w:r>
            <w:r>
              <w:rPr>
                <w:spacing w:val="-5"/>
                <w:sz w:val="20"/>
              </w:rPr>
              <w:t>Mỹ;</w:t>
            </w:r>
          </w:p>
          <w:p>
            <w:pPr>
              <w:pStyle w:val="TableParagraph"/>
              <w:numPr>
                <w:ilvl w:val="0"/>
                <w:numId w:val="4"/>
              </w:numPr>
              <w:tabs>
                <w:tab w:pos="166" w:val="left" w:leader="none"/>
              </w:tabs>
              <w:spacing w:line="229" w:lineRule="exact" w:before="0"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4"/>
                <w:sz w:val="20"/>
              </w:rPr>
              <w:t> </w:t>
            </w:r>
            <w:r>
              <w:rPr>
                <w:sz w:val="20"/>
              </w:rPr>
              <w:t>Công</w:t>
            </w:r>
            <w:r>
              <w:rPr>
                <w:spacing w:val="-4"/>
                <w:sz w:val="20"/>
              </w:rPr>
              <w:t> </w:t>
            </w:r>
            <w:r>
              <w:rPr>
                <w:sz w:val="20"/>
              </w:rPr>
              <w:t>an</w:t>
            </w:r>
            <w:r>
              <w:rPr>
                <w:spacing w:val="-2"/>
                <w:sz w:val="20"/>
              </w:rPr>
              <w:t> </w:t>
            </w:r>
            <w:r>
              <w:rPr>
                <w:sz w:val="20"/>
              </w:rPr>
              <w:t>huyện</w:t>
            </w:r>
            <w:r>
              <w:rPr>
                <w:spacing w:val="-3"/>
                <w:sz w:val="20"/>
              </w:rPr>
              <w:t> </w:t>
            </w:r>
            <w:r>
              <w:rPr>
                <w:sz w:val="20"/>
              </w:rPr>
              <w:t>Cẩm</w:t>
            </w:r>
            <w:r>
              <w:rPr>
                <w:spacing w:val="-5"/>
                <w:sz w:val="20"/>
              </w:rPr>
              <w:t> Mỹ;</w:t>
            </w:r>
          </w:p>
          <w:p>
            <w:pPr>
              <w:pStyle w:val="TableParagraph"/>
              <w:numPr>
                <w:ilvl w:val="0"/>
                <w:numId w:val="4"/>
              </w:numPr>
              <w:tabs>
                <w:tab w:pos="166" w:val="left" w:leader="none"/>
              </w:tabs>
              <w:spacing w:line="240" w:lineRule="auto" w:before="0" w:after="0"/>
              <w:ind w:left="165" w:right="0" w:hanging="116"/>
              <w:jc w:val="left"/>
              <w:rPr>
                <w:sz w:val="20"/>
              </w:rPr>
            </w:pPr>
            <w:r>
              <w:rPr>
                <w:sz w:val="20"/>
              </w:rPr>
              <w:t>Bị</w:t>
            </w:r>
            <w:r>
              <w:rPr>
                <w:spacing w:val="-7"/>
                <w:sz w:val="20"/>
              </w:rPr>
              <w:t> </w:t>
            </w:r>
            <w:r>
              <w:rPr>
                <w:sz w:val="20"/>
              </w:rPr>
              <w:t>cáo;</w:t>
            </w:r>
            <w:r>
              <w:rPr>
                <w:spacing w:val="-4"/>
                <w:sz w:val="20"/>
              </w:rPr>
              <w:t> </w:t>
            </w:r>
            <w:r>
              <w:rPr>
                <w:sz w:val="20"/>
              </w:rPr>
              <w:t>Những</w:t>
            </w:r>
            <w:r>
              <w:rPr>
                <w:spacing w:val="-3"/>
                <w:sz w:val="20"/>
              </w:rPr>
              <w:t> </w:t>
            </w:r>
            <w:r>
              <w:rPr>
                <w:sz w:val="20"/>
              </w:rPr>
              <w:t>người</w:t>
            </w:r>
            <w:r>
              <w:rPr>
                <w:spacing w:val="-3"/>
                <w:sz w:val="20"/>
              </w:rPr>
              <w:t> </w:t>
            </w:r>
            <w:r>
              <w:rPr>
                <w:sz w:val="20"/>
              </w:rPr>
              <w:t>tham</w:t>
            </w:r>
            <w:r>
              <w:rPr>
                <w:spacing w:val="-2"/>
                <w:sz w:val="20"/>
              </w:rPr>
              <w:t> </w:t>
            </w:r>
            <w:r>
              <w:rPr>
                <w:sz w:val="20"/>
              </w:rPr>
              <w:t>gia</w:t>
            </w:r>
            <w:r>
              <w:rPr>
                <w:spacing w:val="-4"/>
                <w:sz w:val="20"/>
              </w:rPr>
              <w:t> </w:t>
            </w:r>
            <w:r>
              <w:rPr>
                <w:sz w:val="20"/>
              </w:rPr>
              <w:t>tố</w:t>
            </w:r>
            <w:r>
              <w:rPr>
                <w:spacing w:val="-2"/>
                <w:sz w:val="20"/>
              </w:rPr>
              <w:t> </w:t>
            </w:r>
            <w:r>
              <w:rPr>
                <w:sz w:val="20"/>
              </w:rPr>
              <w:t>tụng</w:t>
            </w:r>
            <w:r>
              <w:rPr>
                <w:spacing w:val="-4"/>
                <w:sz w:val="20"/>
              </w:rPr>
              <w:t> </w:t>
            </w:r>
            <w:r>
              <w:rPr>
                <w:spacing w:val="-2"/>
                <w:sz w:val="20"/>
              </w:rPr>
              <w:t>khác;</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4"/>
                <w:sz w:val="20"/>
              </w:rPr>
              <w:t> </w:t>
            </w:r>
            <w:r>
              <w:rPr>
                <w:sz w:val="20"/>
              </w:rPr>
              <w:t>HS;</w:t>
            </w:r>
            <w:r>
              <w:rPr>
                <w:spacing w:val="-4"/>
                <w:sz w:val="20"/>
              </w:rPr>
              <w:t> THA.</w:t>
            </w:r>
          </w:p>
        </w:tc>
        <w:tc>
          <w:tcPr>
            <w:tcW w:w="5252" w:type="dxa"/>
          </w:tcPr>
          <w:p>
            <w:pPr>
              <w:pStyle w:val="TableParagraph"/>
              <w:ind w:left="252"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before="11"/>
              <w:ind w:left="0"/>
              <w:rPr>
                <w:sz w:val="26"/>
              </w:rPr>
            </w:pPr>
          </w:p>
          <w:p>
            <w:pPr>
              <w:pStyle w:val="TableParagraph"/>
              <w:ind w:left="2265" w:right="2066"/>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1"/>
              <w:ind w:left="0"/>
              <w:rPr>
                <w:sz w:val="24"/>
              </w:rPr>
            </w:pPr>
          </w:p>
          <w:p>
            <w:pPr>
              <w:pStyle w:val="TableParagraph"/>
              <w:spacing w:line="302" w:lineRule="exact"/>
              <w:ind w:left="1752"/>
              <w:rPr>
                <w:b/>
                <w:sz w:val="28"/>
              </w:rPr>
            </w:pPr>
            <w:r>
              <w:rPr>
                <w:b/>
                <w:sz w:val="28"/>
              </w:rPr>
              <w:t>Nguyễn</w:t>
            </w:r>
            <w:r>
              <w:rPr>
                <w:b/>
                <w:spacing w:val="-6"/>
                <w:sz w:val="28"/>
              </w:rPr>
              <w:t> </w:t>
            </w:r>
            <w:r>
              <w:rPr>
                <w:b/>
                <w:sz w:val="28"/>
              </w:rPr>
              <w:t>Thị</w:t>
            </w:r>
            <w:r>
              <w:rPr>
                <w:b/>
                <w:spacing w:val="-3"/>
                <w:sz w:val="28"/>
              </w:rPr>
              <w:t> </w:t>
            </w:r>
            <w:r>
              <w:rPr>
                <w:b/>
                <w:sz w:val="28"/>
              </w:rPr>
              <w:t>Hải</w:t>
            </w:r>
            <w:r>
              <w:rPr>
                <w:b/>
                <w:spacing w:val="-2"/>
                <w:sz w:val="28"/>
              </w:rPr>
              <w:t> </w:t>
            </w:r>
            <w:r>
              <w:rPr>
                <w:b/>
                <w:spacing w:val="-5"/>
                <w:sz w:val="28"/>
              </w:rPr>
              <w:t>Yến</w:t>
            </w:r>
          </w:p>
        </w:tc>
      </w:tr>
    </w:tbl>
    <w:p>
      <w:pPr>
        <w:spacing w:after="0" w:line="302" w:lineRule="exact"/>
        <w:rPr>
          <w:sz w:val="28"/>
        </w:rPr>
        <w:sectPr>
          <w:pgSz w:w="11910" w:h="16850"/>
          <w:pgMar w:header="0" w:footer="585" w:top="780" w:bottom="780" w:left="1600" w:right="740"/>
        </w:sectPr>
      </w:pPr>
    </w:p>
    <w:p>
      <w:pPr>
        <w:pStyle w:val="BodyText"/>
        <w:spacing w:before="4"/>
        <w:ind w:left="0"/>
        <w:jc w:val="left"/>
        <w:rPr>
          <w:sz w:val="17"/>
        </w:rPr>
      </w:pPr>
    </w:p>
    <w:p>
      <w:pPr>
        <w:spacing w:after="0"/>
        <w:jc w:val="left"/>
        <w:rPr>
          <w:sz w:val="17"/>
        </w:rPr>
        <w:sectPr>
          <w:pgSz w:w="11910" w:h="16850"/>
          <w:pgMar w:header="0" w:footer="585" w:top="1940" w:bottom="780" w:left="1600" w:right="740"/>
        </w:sectPr>
      </w:pPr>
    </w:p>
    <w:p>
      <w:pPr>
        <w:pStyle w:val="BodyText"/>
        <w:spacing w:before="4"/>
        <w:ind w:left="0"/>
        <w:jc w:val="left"/>
        <w:rPr>
          <w:sz w:val="17"/>
        </w:rPr>
      </w:pPr>
    </w:p>
    <w:p>
      <w:pPr>
        <w:spacing w:after="0"/>
        <w:jc w:val="left"/>
        <w:rPr>
          <w:sz w:val="17"/>
        </w:rPr>
        <w:sectPr>
          <w:pgSz w:w="11910" w:h="16850"/>
          <w:pgMar w:header="0" w:footer="585" w:top="1940" w:bottom="780" w:left="1600" w:right="740"/>
        </w:sectPr>
      </w:pPr>
    </w:p>
    <w:p>
      <w:pPr>
        <w:pStyle w:val="BodyText"/>
        <w:spacing w:before="4"/>
        <w:ind w:left="0"/>
        <w:jc w:val="left"/>
        <w:rPr>
          <w:sz w:val="17"/>
        </w:rPr>
      </w:pPr>
    </w:p>
    <w:p>
      <w:pPr>
        <w:spacing w:after="0"/>
        <w:jc w:val="left"/>
        <w:rPr>
          <w:sz w:val="17"/>
        </w:rPr>
        <w:sectPr>
          <w:pgSz w:w="11910" w:h="16850"/>
          <w:pgMar w:header="0" w:footer="585" w:top="1940" w:bottom="780" w:left="1600" w:right="740"/>
        </w:sectPr>
      </w:pPr>
    </w:p>
    <w:p>
      <w:pPr>
        <w:pStyle w:val="BodyText"/>
        <w:spacing w:before="4"/>
        <w:ind w:left="0"/>
        <w:jc w:val="left"/>
        <w:rPr>
          <w:sz w:val="17"/>
        </w:rPr>
      </w:pPr>
    </w:p>
    <w:sectPr>
      <w:pgSz w:w="11910" w:h="16850"/>
      <w:pgMar w:header="0" w:footer="585" w:top="1940" w:bottom="7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801.768738pt;width:14.05pt;height:17.55pt;mso-position-horizontal-relative:page;mso-position-vertical-relative:page;z-index:-158049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8" w:hanging="116"/>
      </w:pPr>
      <w:rPr>
        <w:rFonts w:hint="default"/>
        <w:lang w:val="vi" w:eastAsia="en-US" w:bidi="ar-SA"/>
      </w:rPr>
    </w:lvl>
    <w:lvl w:ilvl="2">
      <w:start w:val="0"/>
      <w:numFmt w:val="bullet"/>
      <w:lvlText w:val="•"/>
      <w:lvlJc w:val="left"/>
      <w:pPr>
        <w:ind w:left="917" w:hanging="116"/>
      </w:pPr>
      <w:rPr>
        <w:rFonts w:hint="default"/>
        <w:lang w:val="vi" w:eastAsia="en-US" w:bidi="ar-SA"/>
      </w:rPr>
    </w:lvl>
    <w:lvl w:ilvl="3">
      <w:start w:val="0"/>
      <w:numFmt w:val="bullet"/>
      <w:lvlText w:val="•"/>
      <w:lvlJc w:val="left"/>
      <w:pPr>
        <w:ind w:left="1296" w:hanging="116"/>
      </w:pPr>
      <w:rPr>
        <w:rFonts w:hint="default"/>
        <w:lang w:val="vi" w:eastAsia="en-US" w:bidi="ar-SA"/>
      </w:rPr>
    </w:lvl>
    <w:lvl w:ilvl="4">
      <w:start w:val="0"/>
      <w:numFmt w:val="bullet"/>
      <w:lvlText w:val="•"/>
      <w:lvlJc w:val="left"/>
      <w:pPr>
        <w:ind w:left="1675" w:hanging="116"/>
      </w:pPr>
      <w:rPr>
        <w:rFonts w:hint="default"/>
        <w:lang w:val="vi" w:eastAsia="en-US" w:bidi="ar-SA"/>
      </w:rPr>
    </w:lvl>
    <w:lvl w:ilvl="5">
      <w:start w:val="0"/>
      <w:numFmt w:val="bullet"/>
      <w:lvlText w:val="•"/>
      <w:lvlJc w:val="left"/>
      <w:pPr>
        <w:ind w:left="2054" w:hanging="116"/>
      </w:pPr>
      <w:rPr>
        <w:rFonts w:hint="default"/>
        <w:lang w:val="vi" w:eastAsia="en-US" w:bidi="ar-SA"/>
      </w:rPr>
    </w:lvl>
    <w:lvl w:ilvl="6">
      <w:start w:val="0"/>
      <w:numFmt w:val="bullet"/>
      <w:lvlText w:val="•"/>
      <w:lvlJc w:val="left"/>
      <w:pPr>
        <w:ind w:left="2432" w:hanging="116"/>
      </w:pPr>
      <w:rPr>
        <w:rFonts w:hint="default"/>
        <w:lang w:val="vi" w:eastAsia="en-US" w:bidi="ar-SA"/>
      </w:rPr>
    </w:lvl>
    <w:lvl w:ilvl="7">
      <w:start w:val="0"/>
      <w:numFmt w:val="bullet"/>
      <w:lvlText w:val="•"/>
      <w:lvlJc w:val="left"/>
      <w:pPr>
        <w:ind w:left="2811" w:hanging="116"/>
      </w:pPr>
      <w:rPr>
        <w:rFonts w:hint="default"/>
        <w:lang w:val="vi" w:eastAsia="en-US" w:bidi="ar-SA"/>
      </w:rPr>
    </w:lvl>
    <w:lvl w:ilvl="8">
      <w:start w:val="0"/>
      <w:numFmt w:val="bullet"/>
      <w:lvlText w:val="•"/>
      <w:lvlJc w:val="left"/>
      <w:pPr>
        <w:ind w:left="3190" w:hanging="116"/>
      </w:pPr>
      <w:rPr>
        <w:rFonts w:hint="default"/>
        <w:lang w:val="vi" w:eastAsia="en-US" w:bidi="ar-SA"/>
      </w:rPr>
    </w:lvl>
  </w:abstractNum>
  <w:abstractNum w:abstractNumId="2">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1">
    <w:multiLevelType w:val="hybridMultilevel"/>
    <w:lvl w:ilvl="0">
      <w:start w:val="1"/>
      <w:numFmt w:val="decimal"/>
      <w:lvlText w:val="[%1]"/>
      <w:lvlJc w:val="left"/>
      <w:pPr>
        <w:ind w:left="1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3"/>
      </w:pPr>
      <w:rPr>
        <w:rFonts w:hint="default"/>
        <w:lang w:val="vi" w:eastAsia="en-US" w:bidi="ar-SA"/>
      </w:rPr>
    </w:lvl>
    <w:lvl w:ilvl="2">
      <w:start w:val="0"/>
      <w:numFmt w:val="bullet"/>
      <w:lvlText w:val="•"/>
      <w:lvlJc w:val="left"/>
      <w:pPr>
        <w:ind w:left="1993" w:hanging="413"/>
      </w:pPr>
      <w:rPr>
        <w:rFonts w:hint="default"/>
        <w:lang w:val="vi" w:eastAsia="en-US" w:bidi="ar-SA"/>
      </w:rPr>
    </w:lvl>
    <w:lvl w:ilvl="3">
      <w:start w:val="0"/>
      <w:numFmt w:val="bullet"/>
      <w:lvlText w:val="•"/>
      <w:lvlJc w:val="left"/>
      <w:pPr>
        <w:ind w:left="2939" w:hanging="413"/>
      </w:pPr>
      <w:rPr>
        <w:rFonts w:hint="default"/>
        <w:lang w:val="vi" w:eastAsia="en-US" w:bidi="ar-SA"/>
      </w:rPr>
    </w:lvl>
    <w:lvl w:ilvl="4">
      <w:start w:val="0"/>
      <w:numFmt w:val="bullet"/>
      <w:lvlText w:val="•"/>
      <w:lvlJc w:val="left"/>
      <w:pPr>
        <w:ind w:left="3886" w:hanging="413"/>
      </w:pPr>
      <w:rPr>
        <w:rFonts w:hint="default"/>
        <w:lang w:val="vi" w:eastAsia="en-US" w:bidi="ar-SA"/>
      </w:rPr>
    </w:lvl>
    <w:lvl w:ilvl="5">
      <w:start w:val="0"/>
      <w:numFmt w:val="bullet"/>
      <w:lvlText w:val="•"/>
      <w:lvlJc w:val="left"/>
      <w:pPr>
        <w:ind w:left="4833" w:hanging="413"/>
      </w:pPr>
      <w:rPr>
        <w:rFonts w:hint="default"/>
        <w:lang w:val="vi" w:eastAsia="en-US" w:bidi="ar-SA"/>
      </w:rPr>
    </w:lvl>
    <w:lvl w:ilvl="6">
      <w:start w:val="0"/>
      <w:numFmt w:val="bullet"/>
      <w:lvlText w:val="•"/>
      <w:lvlJc w:val="left"/>
      <w:pPr>
        <w:ind w:left="5779" w:hanging="413"/>
      </w:pPr>
      <w:rPr>
        <w:rFonts w:hint="default"/>
        <w:lang w:val="vi" w:eastAsia="en-US" w:bidi="ar-SA"/>
      </w:rPr>
    </w:lvl>
    <w:lvl w:ilvl="7">
      <w:start w:val="0"/>
      <w:numFmt w:val="bullet"/>
      <w:lvlText w:val="•"/>
      <w:lvlJc w:val="left"/>
      <w:pPr>
        <w:ind w:left="6726" w:hanging="413"/>
      </w:pPr>
      <w:rPr>
        <w:rFonts w:hint="default"/>
        <w:lang w:val="vi" w:eastAsia="en-US" w:bidi="ar-SA"/>
      </w:rPr>
    </w:lvl>
    <w:lvl w:ilvl="8">
      <w:start w:val="0"/>
      <w:numFmt w:val="bullet"/>
      <w:lvlText w:val="•"/>
      <w:lvlJc w:val="left"/>
      <w:pPr>
        <w:ind w:left="7673" w:hanging="413"/>
      </w:pPr>
      <w:rPr>
        <w:rFonts w:hint="default"/>
        <w:lang w:val="vi" w:eastAsia="en-US" w:bidi="ar-SA"/>
      </w:rPr>
    </w:lvl>
  </w:abstractNum>
  <w:abstractNum w:abstractNumId="0">
    <w:multiLevelType w:val="hybridMultilevel"/>
    <w:lvl w:ilvl="0">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95"/>
      </w:pPr>
      <w:rPr>
        <w:rFonts w:hint="default"/>
        <w:lang w:val="vi" w:eastAsia="en-US" w:bidi="ar-SA"/>
      </w:rPr>
    </w:lvl>
    <w:lvl w:ilvl="2">
      <w:start w:val="0"/>
      <w:numFmt w:val="bullet"/>
      <w:lvlText w:val="•"/>
      <w:lvlJc w:val="left"/>
      <w:pPr>
        <w:ind w:left="1993" w:hanging="195"/>
      </w:pPr>
      <w:rPr>
        <w:rFonts w:hint="default"/>
        <w:lang w:val="vi" w:eastAsia="en-US" w:bidi="ar-SA"/>
      </w:rPr>
    </w:lvl>
    <w:lvl w:ilvl="3">
      <w:start w:val="0"/>
      <w:numFmt w:val="bullet"/>
      <w:lvlText w:val="•"/>
      <w:lvlJc w:val="left"/>
      <w:pPr>
        <w:ind w:left="2939" w:hanging="195"/>
      </w:pPr>
      <w:rPr>
        <w:rFonts w:hint="default"/>
        <w:lang w:val="vi" w:eastAsia="en-US" w:bidi="ar-SA"/>
      </w:rPr>
    </w:lvl>
    <w:lvl w:ilvl="4">
      <w:start w:val="0"/>
      <w:numFmt w:val="bullet"/>
      <w:lvlText w:val="•"/>
      <w:lvlJc w:val="left"/>
      <w:pPr>
        <w:ind w:left="3886"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79" w:hanging="195"/>
      </w:pPr>
      <w:rPr>
        <w:rFonts w:hint="default"/>
        <w:lang w:val="vi" w:eastAsia="en-US" w:bidi="ar-SA"/>
      </w:rPr>
    </w:lvl>
    <w:lvl w:ilvl="7">
      <w:start w:val="0"/>
      <w:numFmt w:val="bullet"/>
      <w:lvlText w:val="•"/>
      <w:lvlJc w:val="left"/>
      <w:pPr>
        <w:ind w:left="672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333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TOØA AÙN NHAÂN DAÂN                    COÄNG HOØA XAÕ HOÄI CHUÛ NGHÓA VIEÄT NAM</dc:title>
  <dcterms:created xsi:type="dcterms:W3CDTF">2023-04-24T18:47:01Z</dcterms:created>
  <dcterms:modified xsi:type="dcterms:W3CDTF">2023-04-24T18:47:01Z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