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9"/>
        <w:gridCol w:w="5761"/>
      </w:tblGrid>
      <w:tr>
        <w:trPr>
          <w:trHeight w:val="1730" w:hRule="atLeast"/>
        </w:trPr>
        <w:tc>
          <w:tcPr>
            <w:tcW w:w="2989" w:type="dxa"/>
          </w:tcPr>
          <w:p>
            <w:pPr>
              <w:pStyle w:val="TableParagraph"/>
              <w:ind w:left="50" w:right="289" w:firstLine="1"/>
              <w:jc w:val="center"/>
              <w:rPr>
                <w:b/>
                <w:sz w:val="26"/>
              </w:rPr>
            </w:pPr>
            <w:r>
              <w:rPr>
                <w:b/>
                <w:sz w:val="26"/>
              </w:rPr>
              <w:t>TÒA ÁN NHÂN DÂN HUYỆN</w:t>
            </w:r>
            <w:r>
              <w:rPr>
                <w:b/>
                <w:spacing w:val="-17"/>
                <w:sz w:val="26"/>
              </w:rPr>
              <w:t> </w:t>
            </w:r>
            <w:r>
              <w:rPr>
                <w:b/>
                <w:sz w:val="26"/>
              </w:rPr>
              <w:t>HƯƠNG</w:t>
            </w:r>
            <w:r>
              <w:rPr>
                <w:b/>
                <w:spacing w:val="-16"/>
                <w:sz w:val="26"/>
              </w:rPr>
              <w:t> </w:t>
            </w:r>
            <w:r>
              <w:rPr>
                <w:b/>
                <w:sz w:val="26"/>
              </w:rPr>
              <w:t>KHÊ TỈ</w:t>
            </w:r>
            <w:r>
              <w:rPr>
                <w:b/>
                <w:sz w:val="26"/>
                <w:u w:val="single"/>
              </w:rPr>
              <w:t>NH HÀ TĨ</w:t>
            </w:r>
            <w:r>
              <w:rPr>
                <w:b/>
                <w:sz w:val="26"/>
              </w:rPr>
              <w:t>NH</w:t>
            </w:r>
          </w:p>
          <w:p>
            <w:pPr>
              <w:pStyle w:val="TableParagraph"/>
              <w:spacing w:before="8"/>
              <w:ind w:left="0"/>
              <w:rPr>
                <w:sz w:val="22"/>
              </w:rPr>
            </w:pPr>
          </w:p>
          <w:p>
            <w:pPr>
              <w:pStyle w:val="TableParagraph"/>
              <w:spacing w:line="270" w:lineRule="atLeast"/>
              <w:ind w:left="405" w:right="644" w:hanging="33"/>
              <w:jc w:val="center"/>
              <w:rPr>
                <w:sz w:val="24"/>
              </w:rPr>
            </w:pPr>
            <w:r>
              <w:rPr>
                <w:sz w:val="24"/>
              </w:rPr>
              <w:t>Số</w:t>
            </w:r>
            <w:r>
              <w:rPr>
                <w:color w:val="C00000"/>
                <w:sz w:val="24"/>
              </w:rPr>
              <w:t>: 48</w:t>
            </w:r>
            <w:r>
              <w:rPr>
                <w:sz w:val="24"/>
              </w:rPr>
              <w:t>/2022/HS-ST Ngày</w:t>
            </w:r>
            <w:r>
              <w:rPr>
                <w:spacing w:val="-6"/>
                <w:sz w:val="24"/>
              </w:rPr>
              <w:t> </w:t>
            </w:r>
            <w:r>
              <w:rPr>
                <w:sz w:val="24"/>
              </w:rPr>
              <w:t>30 -</w:t>
            </w:r>
            <w:r>
              <w:rPr>
                <w:spacing w:val="-1"/>
                <w:sz w:val="24"/>
              </w:rPr>
              <w:t> </w:t>
            </w:r>
            <w:r>
              <w:rPr>
                <w:sz w:val="24"/>
              </w:rPr>
              <w:t>11 -</w:t>
            </w:r>
            <w:r>
              <w:rPr>
                <w:spacing w:val="-1"/>
                <w:sz w:val="24"/>
              </w:rPr>
              <w:t> </w:t>
            </w:r>
            <w:r>
              <w:rPr>
                <w:spacing w:val="-4"/>
                <w:sz w:val="24"/>
              </w:rPr>
              <w:t>2022</w:t>
            </w:r>
          </w:p>
        </w:tc>
        <w:tc>
          <w:tcPr>
            <w:tcW w:w="5761" w:type="dxa"/>
          </w:tcPr>
          <w:p>
            <w:pPr>
              <w:pStyle w:val="TableParagraph"/>
              <w:spacing w:line="287" w:lineRule="exact"/>
              <w:ind w:left="300"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00" w:right="50"/>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ind w:left="0" w:firstLine="0"/>
        <w:jc w:val="left"/>
        <w:rPr>
          <w:sz w:val="20"/>
        </w:rPr>
      </w:pPr>
    </w:p>
    <w:p>
      <w:pPr>
        <w:pStyle w:val="BodyText"/>
        <w:spacing w:before="7"/>
        <w:ind w:left="0" w:firstLine="0"/>
        <w:jc w:val="left"/>
        <w:rPr>
          <w:sz w:val="16"/>
        </w:rPr>
      </w:pPr>
    </w:p>
    <w:p>
      <w:pPr>
        <w:spacing w:line="321" w:lineRule="exact" w:before="89"/>
        <w:ind w:left="848" w:right="1377" w:firstLine="0"/>
        <w:jc w:val="center"/>
        <w:rPr>
          <w:b/>
          <w:sz w:val="28"/>
        </w:rPr>
      </w:pPr>
      <w:r>
        <w:rPr>
          <w:b/>
          <w:sz w:val="28"/>
        </w:rPr>
        <w:t>NHÂN</w:t>
      </w:r>
      <w:r>
        <w:rPr>
          <w:b/>
          <w:spacing w:val="-5"/>
          <w:sz w:val="28"/>
        </w:rPr>
        <w:t> </w:t>
      </w:r>
      <w:r>
        <w:rPr>
          <w:b/>
          <w:spacing w:val="-4"/>
          <w:sz w:val="28"/>
        </w:rPr>
        <w:t>DANH</w:t>
      </w:r>
    </w:p>
    <w:p>
      <w:pPr>
        <w:spacing w:line="321" w:lineRule="exact" w:before="0"/>
        <w:ind w:left="1321" w:right="184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firstLine="0"/>
        <w:jc w:val="left"/>
        <w:rPr>
          <w:b/>
          <w:sz w:val="42"/>
        </w:rPr>
      </w:pPr>
    </w:p>
    <w:p>
      <w:pPr>
        <w:spacing w:before="0"/>
        <w:ind w:left="848" w:right="1377"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HƯƠNG</w:t>
      </w:r>
      <w:r>
        <w:rPr>
          <w:b/>
          <w:spacing w:val="-2"/>
          <w:sz w:val="28"/>
        </w:rPr>
        <w:t> </w:t>
      </w:r>
      <w:r>
        <w:rPr>
          <w:b/>
          <w:sz w:val="28"/>
        </w:rPr>
        <w:t>KHÊ,</w:t>
      </w:r>
      <w:r>
        <w:rPr>
          <w:b/>
          <w:spacing w:val="-4"/>
          <w:sz w:val="28"/>
        </w:rPr>
        <w:t> </w:t>
      </w:r>
      <w:r>
        <w:rPr>
          <w:b/>
          <w:sz w:val="28"/>
        </w:rPr>
        <w:t>TỈNH</w:t>
      </w:r>
      <w:r>
        <w:rPr>
          <w:b/>
          <w:spacing w:val="-2"/>
          <w:sz w:val="28"/>
        </w:rPr>
        <w:t> </w:t>
      </w:r>
      <w:r>
        <w:rPr>
          <w:b/>
          <w:sz w:val="28"/>
        </w:rPr>
        <w:t>HÀ</w:t>
      </w:r>
      <w:r>
        <w:rPr>
          <w:b/>
          <w:spacing w:val="-3"/>
          <w:sz w:val="28"/>
        </w:rPr>
        <w:t> </w:t>
      </w:r>
      <w:r>
        <w:rPr>
          <w:b/>
          <w:spacing w:val="-4"/>
          <w:sz w:val="28"/>
        </w:rPr>
        <w:t>TĨNH</w:t>
      </w:r>
    </w:p>
    <w:p>
      <w:pPr>
        <w:pStyle w:val="BodyText"/>
        <w:ind w:left="0" w:firstLine="0"/>
        <w:jc w:val="left"/>
        <w:rPr>
          <w:b/>
          <w:sz w:val="33"/>
        </w:rPr>
      </w:pPr>
    </w:p>
    <w:p>
      <w:pPr>
        <w:pStyle w:val="Heading1"/>
        <w:numPr>
          <w:ilvl w:val="0"/>
          <w:numId w:val="1"/>
        </w:numPr>
        <w:tabs>
          <w:tab w:pos="1046" w:val="left" w:leader="none"/>
        </w:tabs>
        <w:spacing w:line="240" w:lineRule="auto" w:before="0" w:after="0"/>
        <w:ind w:left="1045" w:right="0" w:hanging="165"/>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spacing w:before="115"/>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Lê</w:t>
      </w:r>
      <w:r>
        <w:rPr>
          <w:spacing w:val="-3"/>
          <w:sz w:val="28"/>
        </w:rPr>
        <w:t> </w:t>
      </w:r>
      <w:r>
        <w:rPr>
          <w:sz w:val="28"/>
        </w:rPr>
        <w:t>Trọng</w:t>
      </w:r>
      <w:r>
        <w:rPr>
          <w:spacing w:val="-1"/>
          <w:sz w:val="28"/>
        </w:rPr>
        <w:t> </w:t>
      </w:r>
      <w:r>
        <w:rPr>
          <w:spacing w:val="-2"/>
          <w:sz w:val="28"/>
        </w:rPr>
        <w:t>Hùng.</w:t>
      </w:r>
    </w:p>
    <w:p>
      <w:pPr>
        <w:spacing w:before="119"/>
        <w:ind w:left="881" w:right="0" w:firstLine="0"/>
        <w:jc w:val="left"/>
        <w:rPr>
          <w:sz w:val="28"/>
        </w:rPr>
      </w:pPr>
      <w:r>
        <w:rPr>
          <w:i/>
          <w:sz w:val="28"/>
        </w:rPr>
        <w:t>Các</w:t>
      </w:r>
      <w:r>
        <w:rPr>
          <w:i/>
          <w:spacing w:val="-6"/>
          <w:sz w:val="28"/>
        </w:rPr>
        <w:t> </w:t>
      </w:r>
      <w:r>
        <w:rPr>
          <w:i/>
          <w:sz w:val="28"/>
        </w:rPr>
        <w:t>Hội</w:t>
      </w:r>
      <w:r>
        <w:rPr>
          <w:i/>
          <w:spacing w:val="-3"/>
          <w:sz w:val="28"/>
        </w:rPr>
        <w:t> </w:t>
      </w:r>
      <w:r>
        <w:rPr>
          <w:i/>
          <w:sz w:val="28"/>
        </w:rPr>
        <w:t>thẩm</w:t>
      </w:r>
      <w:r>
        <w:rPr>
          <w:i/>
          <w:spacing w:val="-5"/>
          <w:sz w:val="28"/>
        </w:rPr>
        <w:t> </w:t>
      </w:r>
      <w:r>
        <w:rPr>
          <w:i/>
          <w:sz w:val="28"/>
        </w:rPr>
        <w:t>nhân</w:t>
      </w:r>
      <w:r>
        <w:rPr>
          <w:i/>
          <w:spacing w:val="-3"/>
          <w:sz w:val="28"/>
        </w:rPr>
        <w:t> </w:t>
      </w:r>
      <w:r>
        <w:rPr>
          <w:i/>
          <w:sz w:val="28"/>
        </w:rPr>
        <w:t>dân:</w:t>
      </w:r>
      <w:r>
        <w:rPr>
          <w:i/>
          <w:spacing w:val="-3"/>
          <w:sz w:val="28"/>
        </w:rPr>
        <w:t> </w:t>
      </w:r>
      <w:r>
        <w:rPr>
          <w:sz w:val="28"/>
        </w:rPr>
        <w:t>Ông</w:t>
      </w:r>
      <w:r>
        <w:rPr>
          <w:spacing w:val="-3"/>
          <w:sz w:val="28"/>
        </w:rPr>
        <w:t> </w:t>
      </w:r>
      <w:r>
        <w:rPr>
          <w:sz w:val="28"/>
        </w:rPr>
        <w:t>Trịnh</w:t>
      </w:r>
      <w:r>
        <w:rPr>
          <w:spacing w:val="-3"/>
          <w:sz w:val="28"/>
        </w:rPr>
        <w:t> </w:t>
      </w:r>
      <w:r>
        <w:rPr>
          <w:sz w:val="28"/>
        </w:rPr>
        <w:t>Xuân</w:t>
      </w:r>
      <w:r>
        <w:rPr>
          <w:spacing w:val="-6"/>
          <w:sz w:val="28"/>
        </w:rPr>
        <w:t> </w:t>
      </w:r>
      <w:r>
        <w:rPr>
          <w:sz w:val="28"/>
        </w:rPr>
        <w:t>Minh;</w:t>
      </w:r>
      <w:r>
        <w:rPr>
          <w:spacing w:val="-3"/>
          <w:sz w:val="28"/>
        </w:rPr>
        <w:t> </w:t>
      </w:r>
      <w:r>
        <w:rPr>
          <w:sz w:val="28"/>
        </w:rPr>
        <w:t>ông</w:t>
      </w:r>
      <w:r>
        <w:rPr>
          <w:spacing w:val="-3"/>
          <w:sz w:val="28"/>
        </w:rPr>
        <w:t> </w:t>
      </w:r>
      <w:r>
        <w:rPr>
          <w:sz w:val="28"/>
        </w:rPr>
        <w:t>Nguyễn</w:t>
      </w:r>
      <w:r>
        <w:rPr>
          <w:spacing w:val="-4"/>
          <w:sz w:val="28"/>
        </w:rPr>
        <w:t> </w:t>
      </w:r>
      <w:r>
        <w:rPr>
          <w:sz w:val="28"/>
        </w:rPr>
        <w:t>Quốc</w:t>
      </w:r>
      <w:r>
        <w:rPr>
          <w:spacing w:val="-3"/>
          <w:sz w:val="28"/>
        </w:rPr>
        <w:t> </w:t>
      </w:r>
      <w:r>
        <w:rPr>
          <w:spacing w:val="-2"/>
          <w:sz w:val="28"/>
        </w:rPr>
        <w:t>Thảo.</w:t>
      </w:r>
    </w:p>
    <w:p>
      <w:pPr>
        <w:pStyle w:val="ListParagraph"/>
        <w:numPr>
          <w:ilvl w:val="0"/>
          <w:numId w:val="1"/>
        </w:numPr>
        <w:tabs>
          <w:tab w:pos="1079" w:val="left" w:leader="none"/>
        </w:tabs>
        <w:spacing w:line="240" w:lineRule="auto" w:before="120" w:after="0"/>
        <w:ind w:left="162" w:right="692" w:firstLine="719"/>
        <w:jc w:val="both"/>
        <w:rPr>
          <w:b/>
          <w:i/>
          <w:sz w:val="28"/>
        </w:rPr>
      </w:pPr>
      <w:r>
        <w:rPr>
          <w:b/>
          <w:i/>
          <w:sz w:val="28"/>
        </w:rPr>
        <w:t>Thư ký phiên tòa: </w:t>
      </w:r>
      <w:r>
        <w:rPr>
          <w:sz w:val="28"/>
        </w:rPr>
        <w:t>Bà Phan Thị Hà - Thư ký Tòa án nhân dân huyện Hương Khê, tỉnh Hà Tĩnh.</w:t>
      </w:r>
    </w:p>
    <w:p>
      <w:pPr>
        <w:pStyle w:val="ListParagraph"/>
        <w:numPr>
          <w:ilvl w:val="0"/>
          <w:numId w:val="1"/>
        </w:numPr>
        <w:tabs>
          <w:tab w:pos="1086" w:val="left" w:leader="none"/>
        </w:tabs>
        <w:spacing w:line="242" w:lineRule="auto" w:before="119" w:after="0"/>
        <w:ind w:left="162" w:right="688" w:firstLine="719"/>
        <w:jc w:val="both"/>
        <w:rPr>
          <w:sz w:val="28"/>
        </w:rPr>
      </w:pPr>
      <w:r>
        <w:rPr>
          <w:b/>
          <w:i/>
          <w:sz w:val="28"/>
        </w:rPr>
        <w:t>Đại diện Viện kiểm sát nhân dân huyện Hương Khê, tỉnh Hà Tĩnh</w:t>
      </w:r>
      <w:r>
        <w:rPr>
          <w:b/>
          <w:i/>
          <w:sz w:val="28"/>
        </w:rPr>
        <w:t> tham gia phiên tòa: </w:t>
      </w:r>
      <w:r>
        <w:rPr>
          <w:sz w:val="28"/>
        </w:rPr>
        <w:t>Ông Nguyễn Văn Hải - Kiểm sát viên.</w:t>
      </w:r>
    </w:p>
    <w:p>
      <w:pPr>
        <w:pStyle w:val="BodyText"/>
        <w:spacing w:before="115"/>
        <w:ind w:right="682"/>
      </w:pPr>
      <w:r>
        <w:rPr/>
        <w:t>Ngày 30 tháng 11 năm 2022 tại Trụ sở Ủy ban nhân dân xã Hương Xuân, huyện Hương Khê, tỉnh Hà Tĩnh</w:t>
      </w:r>
      <w:r>
        <w:rPr>
          <w:spacing w:val="-12"/>
        </w:rPr>
        <w:t> </w:t>
      </w:r>
      <w:r>
        <w:rPr/>
        <w:t>xét</w:t>
      </w:r>
      <w:r>
        <w:rPr>
          <w:spacing w:val="-4"/>
        </w:rPr>
        <w:t> </w:t>
      </w:r>
      <w:r>
        <w:rPr/>
        <w:t>xử</w:t>
      </w:r>
      <w:r>
        <w:rPr>
          <w:spacing w:val="-6"/>
        </w:rPr>
        <w:t> </w:t>
      </w:r>
      <w:r>
        <w:rPr/>
        <w:t>sơ</w:t>
      </w:r>
      <w:r>
        <w:rPr>
          <w:spacing w:val="-2"/>
        </w:rPr>
        <w:t> </w:t>
      </w:r>
      <w:r>
        <w:rPr/>
        <w:t>thẩm</w:t>
      </w:r>
      <w:r>
        <w:rPr>
          <w:spacing w:val="-8"/>
        </w:rPr>
        <w:t> </w:t>
      </w:r>
      <w:r>
        <w:rPr/>
        <w:t>công</w:t>
      </w:r>
      <w:r>
        <w:rPr>
          <w:spacing w:val="-4"/>
        </w:rPr>
        <w:t> </w:t>
      </w:r>
      <w:r>
        <w:rPr/>
        <w:t>khai</w:t>
      </w:r>
      <w:r>
        <w:rPr>
          <w:spacing w:val="-18"/>
        </w:rPr>
        <w:t> </w:t>
      </w:r>
      <w:r>
        <w:rPr/>
        <w:t>vụ</w:t>
      </w:r>
      <w:r>
        <w:rPr>
          <w:spacing w:val="-2"/>
        </w:rPr>
        <w:t> </w:t>
      </w:r>
      <w:r>
        <w:rPr/>
        <w:t>án</w:t>
      </w:r>
      <w:r>
        <w:rPr>
          <w:spacing w:val="-2"/>
        </w:rPr>
        <w:t> </w:t>
      </w:r>
      <w:r>
        <w:rPr/>
        <w:t>hình</w:t>
      </w:r>
      <w:r>
        <w:rPr>
          <w:spacing w:val="-4"/>
        </w:rPr>
        <w:t> </w:t>
      </w:r>
      <w:r>
        <w:rPr/>
        <w:t>sự</w:t>
      </w:r>
      <w:r>
        <w:rPr>
          <w:spacing w:val="-6"/>
        </w:rPr>
        <w:t> </w:t>
      </w:r>
      <w:r>
        <w:rPr/>
        <w:t>sơ</w:t>
      </w:r>
      <w:r>
        <w:rPr>
          <w:spacing w:val="-5"/>
        </w:rPr>
        <w:t> </w:t>
      </w:r>
      <w:r>
        <w:rPr/>
        <w:t>thẩm thụ</w:t>
      </w:r>
      <w:r>
        <w:rPr>
          <w:spacing w:val="-12"/>
        </w:rPr>
        <w:t> </w:t>
      </w:r>
      <w:r>
        <w:rPr/>
        <w:t>lý</w:t>
      </w:r>
      <w:r>
        <w:rPr>
          <w:spacing w:val="-12"/>
        </w:rPr>
        <w:t> </w:t>
      </w:r>
      <w:r>
        <w:rPr/>
        <w:t>số:</w:t>
      </w:r>
      <w:r>
        <w:rPr>
          <w:spacing w:val="-12"/>
        </w:rPr>
        <w:t> </w:t>
      </w:r>
      <w:r>
        <w:rPr/>
        <w:t>46/2022/TLST-HS</w:t>
      </w:r>
      <w:r>
        <w:rPr>
          <w:spacing w:val="-10"/>
        </w:rPr>
        <w:t> </w:t>
      </w:r>
      <w:r>
        <w:rPr/>
        <w:t>ngày</w:t>
      </w:r>
      <w:r>
        <w:rPr>
          <w:spacing w:val="-11"/>
        </w:rPr>
        <w:t> </w:t>
      </w:r>
      <w:r>
        <w:rPr/>
        <w:t>14</w:t>
      </w:r>
      <w:r>
        <w:rPr>
          <w:spacing w:val="-8"/>
        </w:rPr>
        <w:t> </w:t>
      </w:r>
      <w:r>
        <w:rPr/>
        <w:t>tháng</w:t>
      </w:r>
      <w:r>
        <w:rPr>
          <w:spacing w:val="-11"/>
        </w:rPr>
        <w:t> </w:t>
      </w:r>
      <w:r>
        <w:rPr/>
        <w:t>11</w:t>
      </w:r>
      <w:r>
        <w:rPr>
          <w:spacing w:val="-8"/>
        </w:rPr>
        <w:t> </w:t>
      </w:r>
      <w:r>
        <w:rPr/>
        <w:t>năm</w:t>
      </w:r>
      <w:r>
        <w:rPr>
          <w:spacing w:val="-13"/>
        </w:rPr>
        <w:t> </w:t>
      </w:r>
      <w:r>
        <w:rPr/>
        <w:t>2022,</w:t>
      </w:r>
      <w:r>
        <w:rPr>
          <w:spacing w:val="-10"/>
        </w:rPr>
        <w:t> </w:t>
      </w:r>
      <w:r>
        <w:rPr/>
        <w:t>theo</w:t>
      </w:r>
      <w:r>
        <w:rPr>
          <w:spacing w:val="-12"/>
        </w:rPr>
        <w:t> </w:t>
      </w:r>
      <w:r>
        <w:rPr/>
        <w:t>Quyết</w:t>
      </w:r>
      <w:r>
        <w:rPr>
          <w:spacing w:val="-12"/>
        </w:rPr>
        <w:t> </w:t>
      </w:r>
      <w:r>
        <w:rPr/>
        <w:t>định</w:t>
      </w:r>
      <w:r>
        <w:rPr>
          <w:spacing w:val="-12"/>
        </w:rPr>
        <w:t> </w:t>
      </w:r>
      <w:r>
        <w:rPr/>
        <w:t>đưa</w:t>
      </w:r>
      <w:r>
        <w:rPr>
          <w:spacing w:val="-13"/>
        </w:rPr>
        <w:t> </w:t>
      </w:r>
      <w:r>
        <w:rPr/>
        <w:t>vụ án</w:t>
      </w:r>
      <w:r>
        <w:rPr>
          <w:spacing w:val="-18"/>
        </w:rPr>
        <w:t> </w:t>
      </w:r>
      <w:r>
        <w:rPr/>
        <w:t>ra</w:t>
      </w:r>
      <w:r>
        <w:rPr>
          <w:spacing w:val="-17"/>
        </w:rPr>
        <w:t> </w:t>
      </w:r>
      <w:r>
        <w:rPr/>
        <w:t>xét</w:t>
      </w:r>
      <w:r>
        <w:rPr>
          <w:spacing w:val="-18"/>
        </w:rPr>
        <w:t> </w:t>
      </w:r>
      <w:r>
        <w:rPr/>
        <w:t>xử</w:t>
      </w:r>
      <w:r>
        <w:rPr>
          <w:spacing w:val="-17"/>
        </w:rPr>
        <w:t> </w:t>
      </w:r>
      <w:r>
        <w:rPr/>
        <w:t>số:</w:t>
      </w:r>
      <w:r>
        <w:rPr>
          <w:spacing w:val="-18"/>
        </w:rPr>
        <w:t> </w:t>
      </w:r>
      <w:r>
        <w:rPr/>
        <w:t>46/2022/QĐXXST-HS</w:t>
      </w:r>
      <w:r>
        <w:rPr>
          <w:spacing w:val="-17"/>
        </w:rPr>
        <w:t> </w:t>
      </w:r>
      <w:r>
        <w:rPr/>
        <w:t>ngày</w:t>
      </w:r>
      <w:r>
        <w:rPr>
          <w:spacing w:val="-18"/>
        </w:rPr>
        <w:t> </w:t>
      </w:r>
      <w:r>
        <w:rPr/>
        <w:t>17</w:t>
      </w:r>
      <w:r>
        <w:rPr>
          <w:spacing w:val="-16"/>
        </w:rPr>
        <w:t> </w:t>
      </w:r>
      <w:r>
        <w:rPr/>
        <w:t>tháng</w:t>
      </w:r>
      <w:r>
        <w:rPr>
          <w:spacing w:val="-9"/>
        </w:rPr>
        <w:t> </w:t>
      </w:r>
      <w:r>
        <w:rPr/>
        <w:t>11</w:t>
      </w:r>
      <w:r>
        <w:rPr>
          <w:spacing w:val="-9"/>
        </w:rPr>
        <w:t> </w:t>
      </w:r>
      <w:r>
        <w:rPr/>
        <w:t>năm</w:t>
      </w:r>
      <w:r>
        <w:rPr>
          <w:spacing w:val="-14"/>
        </w:rPr>
        <w:t> </w:t>
      </w:r>
      <w:r>
        <w:rPr/>
        <w:t>2022</w:t>
      </w:r>
      <w:r>
        <w:rPr>
          <w:spacing w:val="-7"/>
        </w:rPr>
        <w:t> </w:t>
      </w:r>
      <w:r>
        <w:rPr/>
        <w:t>đối</w:t>
      </w:r>
      <w:r>
        <w:rPr>
          <w:spacing w:val="-10"/>
        </w:rPr>
        <w:t> </w:t>
      </w:r>
      <w:r>
        <w:rPr/>
        <w:t>với</w:t>
      </w:r>
      <w:r>
        <w:rPr>
          <w:spacing w:val="-11"/>
        </w:rPr>
        <w:t> </w:t>
      </w:r>
      <w:r>
        <w:rPr/>
        <w:t>bị</w:t>
      </w:r>
      <w:r>
        <w:rPr>
          <w:spacing w:val="-9"/>
        </w:rPr>
        <w:t> </w:t>
      </w:r>
      <w:r>
        <w:rPr/>
        <w:t>cáo: </w:t>
      </w:r>
      <w:r>
        <w:rPr>
          <w:b/>
        </w:rPr>
        <w:t>Hoàng Xuân K </w:t>
      </w:r>
      <w:r>
        <w:rPr/>
        <w:t>(tên gọi khác: Không); Sinh ngày: 17/9/1977, tại xã H, huyện</w:t>
      </w:r>
      <w:r>
        <w:rPr>
          <w:spacing w:val="40"/>
        </w:rPr>
        <w:t> </w:t>
      </w:r>
      <w:r>
        <w:rPr/>
        <w:t>H, tỉnh H; nơi cư trú: Thôn T, xã H, huyện H, tỉnh H; Nghề nghiệp: Làm ruộng; Trình độ học vấn: 9/12; Dân tộc: Kinh; Tôn giáo: Công giáo; Quốc tịch: Việt Nam; con ông Hoàng Xuân T, sinh năm 1953 và bà Nguyễn Thị L, sinh năm 1956; đều trú tại xã H, huyện H, tỉnh H; có vợ là Nguyễn Thị V, sinh năm 1984 và 04 đứa,</w:t>
      </w:r>
      <w:r>
        <w:rPr>
          <w:spacing w:val="-1"/>
        </w:rPr>
        <w:t> </w:t>
      </w:r>
      <w:r>
        <w:rPr/>
        <w:t>lớn nhất 12 tuổi,</w:t>
      </w:r>
      <w:r>
        <w:rPr>
          <w:spacing w:val="-1"/>
        </w:rPr>
        <w:t> </w:t>
      </w:r>
      <w:r>
        <w:rPr/>
        <w:t>nhỏ nhất 2 tuổi; Tiền án,</w:t>
      </w:r>
      <w:r>
        <w:rPr>
          <w:spacing w:val="-1"/>
        </w:rPr>
        <w:t> </w:t>
      </w:r>
      <w:r>
        <w:rPr/>
        <w:t>tiền sự: Không; Bị áp dụng biện pháp ngăn chặn cấm đi khỏi nơi cư trú tại Thôn T, xã H, huyện H, tỉnh H.(có mặt).</w:t>
      </w:r>
    </w:p>
    <w:p>
      <w:pPr>
        <w:pStyle w:val="ListParagraph"/>
        <w:numPr>
          <w:ilvl w:val="0"/>
          <w:numId w:val="1"/>
        </w:numPr>
        <w:tabs>
          <w:tab w:pos="1089" w:val="left" w:leader="none"/>
        </w:tabs>
        <w:spacing w:line="240" w:lineRule="auto" w:before="121" w:after="0"/>
        <w:ind w:left="1088" w:right="0" w:hanging="164"/>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BodyText"/>
        <w:spacing w:line="322" w:lineRule="exact" w:before="120"/>
        <w:ind w:left="0" w:right="687" w:firstLine="0"/>
        <w:jc w:val="right"/>
      </w:pPr>
      <w:r>
        <w:rPr/>
        <w:t>+</w:t>
      </w:r>
      <w:r>
        <w:rPr>
          <w:spacing w:val="-1"/>
        </w:rPr>
        <w:t> </w:t>
      </w:r>
      <w:r>
        <w:rPr/>
        <w:t>Ủy</w:t>
      </w:r>
      <w:r>
        <w:rPr>
          <w:spacing w:val="-3"/>
        </w:rPr>
        <w:t> </w:t>
      </w:r>
      <w:r>
        <w:rPr/>
        <w:t>ban nhân</w:t>
      </w:r>
      <w:r>
        <w:rPr>
          <w:spacing w:val="-1"/>
        </w:rPr>
        <w:t> </w:t>
      </w:r>
      <w:r>
        <w:rPr/>
        <w:t>dân</w:t>
      </w:r>
      <w:r>
        <w:rPr>
          <w:spacing w:val="-3"/>
        </w:rPr>
        <w:t> </w:t>
      </w:r>
      <w:r>
        <w:rPr/>
        <w:t>huyện</w:t>
      </w:r>
      <w:r>
        <w:rPr>
          <w:spacing w:val="3"/>
        </w:rPr>
        <w:t> </w:t>
      </w:r>
      <w:r>
        <w:rPr/>
        <w:t>Hương</w:t>
      </w:r>
      <w:r>
        <w:rPr>
          <w:spacing w:val="1"/>
        </w:rPr>
        <w:t> </w:t>
      </w:r>
      <w:r>
        <w:rPr/>
        <w:t>Khê,</w:t>
      </w:r>
      <w:r>
        <w:rPr>
          <w:spacing w:val="-2"/>
        </w:rPr>
        <w:t> </w:t>
      </w:r>
      <w:r>
        <w:rPr/>
        <w:t>tỉnh</w:t>
      </w:r>
      <w:r>
        <w:rPr>
          <w:spacing w:val="2"/>
        </w:rPr>
        <w:t> </w:t>
      </w:r>
      <w:r>
        <w:rPr/>
        <w:t>Hà</w:t>
      </w:r>
      <w:r>
        <w:rPr>
          <w:spacing w:val="1"/>
        </w:rPr>
        <w:t> </w:t>
      </w:r>
      <w:r>
        <w:rPr/>
        <w:t>Tĩnh,</w:t>
      </w:r>
      <w:r>
        <w:rPr>
          <w:spacing w:val="-2"/>
        </w:rPr>
        <w:t> </w:t>
      </w:r>
      <w:r>
        <w:rPr/>
        <w:t>do</w:t>
      </w:r>
      <w:r>
        <w:rPr>
          <w:spacing w:val="3"/>
        </w:rPr>
        <w:t> </w:t>
      </w:r>
      <w:r>
        <w:rPr/>
        <w:t>ông</w:t>
      </w:r>
      <w:r>
        <w:rPr>
          <w:spacing w:val="1"/>
        </w:rPr>
        <w:t> </w:t>
      </w:r>
      <w:r>
        <w:rPr/>
        <w:t>Ngô Xuân</w:t>
      </w:r>
      <w:r>
        <w:rPr>
          <w:spacing w:val="2"/>
        </w:rPr>
        <w:t> </w:t>
      </w:r>
      <w:r>
        <w:rPr>
          <w:spacing w:val="-10"/>
        </w:rPr>
        <w:t>N</w:t>
      </w:r>
    </w:p>
    <w:p>
      <w:pPr>
        <w:pStyle w:val="ListParagraph"/>
        <w:numPr>
          <w:ilvl w:val="0"/>
          <w:numId w:val="2"/>
        </w:numPr>
        <w:tabs>
          <w:tab w:pos="171" w:val="left" w:leader="none"/>
        </w:tabs>
        <w:spacing w:line="322" w:lineRule="exact" w:before="0" w:after="0"/>
        <w:ind w:left="170" w:right="691" w:hanging="171"/>
        <w:jc w:val="right"/>
        <w:rPr>
          <w:sz w:val="28"/>
        </w:rPr>
      </w:pPr>
      <w:r>
        <w:rPr>
          <w:sz w:val="28"/>
        </w:rPr>
        <w:t>Chức</w:t>
      </w:r>
      <w:r>
        <w:rPr>
          <w:spacing w:val="3"/>
          <w:sz w:val="28"/>
        </w:rPr>
        <w:t> </w:t>
      </w:r>
      <w:r>
        <w:rPr>
          <w:sz w:val="28"/>
        </w:rPr>
        <w:t>vụ:</w:t>
      </w:r>
      <w:r>
        <w:rPr>
          <w:spacing w:val="4"/>
          <w:sz w:val="28"/>
        </w:rPr>
        <w:t> </w:t>
      </w:r>
      <w:r>
        <w:rPr>
          <w:sz w:val="28"/>
        </w:rPr>
        <w:t>Chủ</w:t>
      </w:r>
      <w:r>
        <w:rPr>
          <w:spacing w:val="6"/>
          <w:sz w:val="28"/>
        </w:rPr>
        <w:t> </w:t>
      </w:r>
      <w:r>
        <w:rPr>
          <w:sz w:val="28"/>
        </w:rPr>
        <w:t>tịch, là</w:t>
      </w:r>
      <w:r>
        <w:rPr>
          <w:spacing w:val="3"/>
          <w:sz w:val="28"/>
        </w:rPr>
        <w:t> </w:t>
      </w:r>
      <w:r>
        <w:rPr>
          <w:sz w:val="28"/>
        </w:rPr>
        <w:t>người</w:t>
      </w:r>
      <w:r>
        <w:rPr>
          <w:spacing w:val="4"/>
          <w:sz w:val="28"/>
        </w:rPr>
        <w:t> </w:t>
      </w:r>
      <w:r>
        <w:rPr>
          <w:sz w:val="28"/>
        </w:rPr>
        <w:t>đại</w:t>
      </w:r>
      <w:r>
        <w:rPr>
          <w:spacing w:val="2"/>
          <w:sz w:val="28"/>
        </w:rPr>
        <w:t> </w:t>
      </w:r>
      <w:r>
        <w:rPr>
          <w:sz w:val="28"/>
        </w:rPr>
        <w:t>diện</w:t>
      </w:r>
      <w:r>
        <w:rPr>
          <w:spacing w:val="4"/>
          <w:sz w:val="28"/>
        </w:rPr>
        <w:t> </w:t>
      </w:r>
      <w:r>
        <w:rPr>
          <w:sz w:val="28"/>
        </w:rPr>
        <w:t>theo</w:t>
      </w:r>
      <w:r>
        <w:rPr>
          <w:spacing w:val="5"/>
          <w:sz w:val="28"/>
        </w:rPr>
        <w:t> </w:t>
      </w:r>
      <w:r>
        <w:rPr>
          <w:sz w:val="28"/>
        </w:rPr>
        <w:t>pháp</w:t>
      </w:r>
      <w:r>
        <w:rPr>
          <w:spacing w:val="4"/>
          <w:sz w:val="28"/>
        </w:rPr>
        <w:t> </w:t>
      </w:r>
      <w:r>
        <w:rPr>
          <w:sz w:val="28"/>
        </w:rPr>
        <w:t>luật,</w:t>
      </w:r>
      <w:r>
        <w:rPr>
          <w:spacing w:val="2"/>
          <w:sz w:val="28"/>
        </w:rPr>
        <w:t> </w:t>
      </w:r>
      <w:r>
        <w:rPr>
          <w:sz w:val="28"/>
        </w:rPr>
        <w:t>ủy quyền</w:t>
      </w:r>
      <w:r>
        <w:rPr>
          <w:spacing w:val="4"/>
          <w:sz w:val="28"/>
        </w:rPr>
        <w:t> </w:t>
      </w:r>
      <w:r>
        <w:rPr>
          <w:sz w:val="28"/>
        </w:rPr>
        <w:t>cho</w:t>
      </w:r>
      <w:r>
        <w:rPr>
          <w:spacing w:val="1"/>
          <w:sz w:val="28"/>
        </w:rPr>
        <w:t> </w:t>
      </w:r>
      <w:r>
        <w:rPr>
          <w:sz w:val="28"/>
        </w:rPr>
        <w:t>ông</w:t>
      </w:r>
      <w:r>
        <w:rPr>
          <w:spacing w:val="4"/>
          <w:sz w:val="28"/>
        </w:rPr>
        <w:t> </w:t>
      </w:r>
      <w:r>
        <w:rPr>
          <w:sz w:val="28"/>
        </w:rPr>
        <w:t>Phan</w:t>
      </w:r>
      <w:r>
        <w:rPr>
          <w:spacing w:val="5"/>
          <w:sz w:val="28"/>
        </w:rPr>
        <w:t> </w:t>
      </w:r>
      <w:r>
        <w:rPr>
          <w:spacing w:val="-10"/>
          <w:sz w:val="28"/>
        </w:rPr>
        <w:t>K</w:t>
      </w:r>
    </w:p>
    <w:p>
      <w:pPr>
        <w:pStyle w:val="ListParagraph"/>
        <w:numPr>
          <w:ilvl w:val="0"/>
          <w:numId w:val="2"/>
        </w:numPr>
        <w:tabs>
          <w:tab w:pos="338" w:val="left" w:leader="none"/>
        </w:tabs>
        <w:spacing w:line="240" w:lineRule="auto" w:before="0" w:after="0"/>
        <w:ind w:left="162" w:right="686" w:firstLine="0"/>
        <w:jc w:val="left"/>
        <w:rPr>
          <w:sz w:val="28"/>
        </w:rPr>
      </w:pPr>
      <w:r>
        <w:rPr>
          <w:sz w:val="28"/>
        </w:rPr>
        <w:t>Chức vụ: Phó Chủ tịch, tham gia tố tụng (Văn bản ủy quyền số 2005/UBND - TP ngày 12/10/2022 và có đơn xin xử vắng mặt).</w:t>
      </w:r>
    </w:p>
    <w:p>
      <w:pPr>
        <w:pStyle w:val="BodyText"/>
        <w:spacing w:line="242" w:lineRule="auto" w:before="119"/>
        <w:ind w:right="453" w:firstLine="763"/>
        <w:jc w:val="left"/>
      </w:pPr>
      <w:r>
        <w:rPr/>
        <w:t>+</w:t>
      </w:r>
      <w:r>
        <w:rPr>
          <w:spacing w:val="27"/>
        </w:rPr>
        <w:t> </w:t>
      </w:r>
      <w:r>
        <w:rPr/>
        <w:t>Ông</w:t>
      </w:r>
      <w:r>
        <w:rPr>
          <w:spacing w:val="27"/>
        </w:rPr>
        <w:t> </w:t>
      </w:r>
      <w:r>
        <w:rPr/>
        <w:t>Trần</w:t>
      </w:r>
      <w:r>
        <w:rPr>
          <w:spacing w:val="27"/>
        </w:rPr>
        <w:t> </w:t>
      </w:r>
      <w:r>
        <w:rPr/>
        <w:t>Khắc</w:t>
      </w:r>
      <w:r>
        <w:rPr>
          <w:spacing w:val="27"/>
        </w:rPr>
        <w:t> </w:t>
      </w:r>
      <w:r>
        <w:rPr/>
        <w:t>V,</w:t>
      </w:r>
      <w:r>
        <w:rPr>
          <w:spacing w:val="23"/>
        </w:rPr>
        <w:t> </w:t>
      </w:r>
      <w:r>
        <w:rPr/>
        <w:t>sinh</w:t>
      </w:r>
      <w:r>
        <w:rPr>
          <w:spacing w:val="25"/>
        </w:rPr>
        <w:t> </w:t>
      </w:r>
      <w:r>
        <w:rPr/>
        <w:t>năm</w:t>
      </w:r>
      <w:r>
        <w:rPr>
          <w:spacing w:val="22"/>
        </w:rPr>
        <w:t> </w:t>
      </w:r>
      <w:r>
        <w:rPr/>
        <w:t>1965;</w:t>
      </w:r>
      <w:r>
        <w:rPr>
          <w:spacing w:val="25"/>
        </w:rPr>
        <w:t> </w:t>
      </w:r>
      <w:r>
        <w:rPr/>
        <w:t>địa</w:t>
      </w:r>
      <w:r>
        <w:rPr>
          <w:spacing w:val="24"/>
        </w:rPr>
        <w:t> </w:t>
      </w:r>
      <w:r>
        <w:rPr/>
        <w:t>chỉ:</w:t>
      </w:r>
      <w:r>
        <w:rPr>
          <w:spacing w:val="27"/>
        </w:rPr>
        <w:t> </w:t>
      </w:r>
      <w:r>
        <w:rPr/>
        <w:t>Tổ</w:t>
      </w:r>
      <w:r>
        <w:rPr>
          <w:spacing w:val="25"/>
        </w:rPr>
        <w:t> </w:t>
      </w:r>
      <w:r>
        <w:rPr/>
        <w:t>dân</w:t>
      </w:r>
      <w:r>
        <w:rPr>
          <w:spacing w:val="27"/>
        </w:rPr>
        <w:t> </w:t>
      </w:r>
      <w:r>
        <w:rPr/>
        <w:t>phố</w:t>
      </w:r>
      <w:r>
        <w:rPr>
          <w:spacing w:val="25"/>
        </w:rPr>
        <w:t> </w:t>
      </w:r>
      <w:r>
        <w:rPr/>
        <w:t>1,</w:t>
      </w:r>
      <w:r>
        <w:rPr>
          <w:spacing w:val="26"/>
        </w:rPr>
        <w:t> </w:t>
      </w:r>
      <w:r>
        <w:rPr/>
        <w:t>thị</w:t>
      </w:r>
      <w:r>
        <w:rPr>
          <w:spacing w:val="25"/>
        </w:rPr>
        <w:t> </w:t>
      </w:r>
      <w:r>
        <w:rPr/>
        <w:t>trấn</w:t>
      </w:r>
      <w:r>
        <w:rPr>
          <w:spacing w:val="37"/>
        </w:rPr>
        <w:t> </w:t>
      </w:r>
      <w:r>
        <w:rPr/>
        <w:t>H, huyện H, tỉnh H (có mặt).</w:t>
      </w:r>
    </w:p>
    <w:p>
      <w:pPr>
        <w:pStyle w:val="BodyText"/>
        <w:spacing w:before="115"/>
        <w:ind w:right="453" w:firstLine="832"/>
        <w:jc w:val="left"/>
      </w:pPr>
      <w:r>
        <w:rPr/>
        <w:t>+</w:t>
      </w:r>
      <w:r>
        <w:rPr>
          <w:spacing w:val="31"/>
        </w:rPr>
        <w:t> </w:t>
      </w:r>
      <w:r>
        <w:rPr/>
        <w:t>Bà</w:t>
      </w:r>
      <w:r>
        <w:rPr>
          <w:spacing w:val="31"/>
        </w:rPr>
        <w:t> </w:t>
      </w:r>
      <w:r>
        <w:rPr/>
        <w:t>Nguyễn</w:t>
      </w:r>
      <w:r>
        <w:rPr>
          <w:spacing w:val="32"/>
        </w:rPr>
        <w:t> </w:t>
      </w:r>
      <w:r>
        <w:rPr/>
        <w:t>Thị</w:t>
      </w:r>
      <w:r>
        <w:rPr>
          <w:spacing w:val="31"/>
        </w:rPr>
        <w:t> </w:t>
      </w:r>
      <w:r>
        <w:rPr/>
        <w:t>V,</w:t>
      </w:r>
      <w:r>
        <w:rPr>
          <w:spacing w:val="30"/>
        </w:rPr>
        <w:t> </w:t>
      </w:r>
      <w:r>
        <w:rPr/>
        <w:t>sinh</w:t>
      </w:r>
      <w:r>
        <w:rPr>
          <w:spacing w:val="29"/>
        </w:rPr>
        <w:t> </w:t>
      </w:r>
      <w:r>
        <w:rPr/>
        <w:t>năm</w:t>
      </w:r>
      <w:r>
        <w:rPr>
          <w:spacing w:val="26"/>
        </w:rPr>
        <w:t> </w:t>
      </w:r>
      <w:r>
        <w:rPr/>
        <w:t>1984;</w:t>
      </w:r>
      <w:r>
        <w:rPr>
          <w:spacing w:val="31"/>
        </w:rPr>
        <w:t> </w:t>
      </w:r>
      <w:r>
        <w:rPr/>
        <w:t>địa</w:t>
      </w:r>
      <w:r>
        <w:rPr>
          <w:spacing w:val="28"/>
        </w:rPr>
        <w:t> </w:t>
      </w:r>
      <w:r>
        <w:rPr/>
        <w:t>chỉ:</w:t>
      </w:r>
      <w:r>
        <w:rPr>
          <w:spacing w:val="31"/>
        </w:rPr>
        <w:t> </w:t>
      </w:r>
      <w:r>
        <w:rPr/>
        <w:t>Thôn</w:t>
      </w:r>
      <w:r>
        <w:rPr>
          <w:spacing w:val="34"/>
        </w:rPr>
        <w:t> </w:t>
      </w:r>
      <w:r>
        <w:rPr/>
        <w:t>T,</w:t>
      </w:r>
      <w:r>
        <w:rPr>
          <w:spacing w:val="30"/>
        </w:rPr>
        <w:t> </w:t>
      </w:r>
      <w:r>
        <w:rPr/>
        <w:t>xã</w:t>
      </w:r>
      <w:r>
        <w:rPr>
          <w:spacing w:val="31"/>
        </w:rPr>
        <w:t> </w:t>
      </w:r>
      <w:r>
        <w:rPr/>
        <w:t>H,</w:t>
      </w:r>
      <w:r>
        <w:rPr>
          <w:spacing w:val="27"/>
        </w:rPr>
        <w:t> </w:t>
      </w:r>
      <w:r>
        <w:rPr/>
        <w:t>huyện</w:t>
      </w:r>
      <w:r>
        <w:rPr>
          <w:spacing w:val="32"/>
        </w:rPr>
        <w:t> </w:t>
      </w:r>
      <w:r>
        <w:rPr/>
        <w:t>H, tỉnh H (vắng mặt)</w:t>
      </w:r>
    </w:p>
    <w:p>
      <w:pPr>
        <w:pStyle w:val="ListParagraph"/>
        <w:numPr>
          <w:ilvl w:val="1"/>
          <w:numId w:val="2"/>
        </w:numPr>
        <w:tabs>
          <w:tab w:pos="1089" w:val="left" w:leader="none"/>
        </w:tabs>
        <w:spacing w:line="240" w:lineRule="auto" w:before="120" w:after="0"/>
        <w:ind w:left="1088" w:right="0" w:hanging="164"/>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spacing w:after="0" w:line="240" w:lineRule="auto"/>
        <w:jc w:val="left"/>
        <w:rPr>
          <w:sz w:val="28"/>
        </w:rPr>
        <w:sectPr>
          <w:type w:val="continuous"/>
          <w:pgSz w:w="11910" w:h="16850"/>
          <w:pgMar w:top="1120" w:bottom="280" w:left="1540" w:right="440"/>
        </w:sectPr>
      </w:pPr>
    </w:p>
    <w:p>
      <w:pPr>
        <w:pStyle w:val="BodyText"/>
        <w:spacing w:before="79"/>
        <w:ind w:right="453" w:firstLine="763"/>
        <w:jc w:val="left"/>
      </w:pPr>
      <w:r>
        <w:rPr/>
        <w:t>+ Ông Nguyễn Văn H. sinh năm 1985; địa chỉ: Tổ dân phố 6, thị trấn H, huyện H, tỉnh H (vắng mặt).</w:t>
      </w:r>
    </w:p>
    <w:p>
      <w:pPr>
        <w:pStyle w:val="ListParagraph"/>
        <w:numPr>
          <w:ilvl w:val="1"/>
          <w:numId w:val="2"/>
        </w:numPr>
        <w:tabs>
          <w:tab w:pos="1089" w:val="left" w:leader="none"/>
        </w:tabs>
        <w:spacing w:line="240" w:lineRule="auto" w:before="119" w:after="0"/>
        <w:ind w:left="1088" w:right="0" w:hanging="164"/>
        <w:jc w:val="left"/>
        <w:rPr>
          <w:i/>
          <w:sz w:val="28"/>
        </w:rPr>
      </w:pPr>
      <w:r>
        <w:rPr>
          <w:i/>
          <w:sz w:val="28"/>
        </w:rPr>
        <w:t>Người</w:t>
      </w:r>
      <w:r>
        <w:rPr>
          <w:i/>
          <w:spacing w:val="-6"/>
          <w:sz w:val="28"/>
        </w:rPr>
        <w:t> </w:t>
      </w:r>
      <w:r>
        <w:rPr>
          <w:i/>
          <w:sz w:val="28"/>
        </w:rPr>
        <w:t>tham</w:t>
      </w:r>
      <w:r>
        <w:rPr>
          <w:i/>
          <w:spacing w:val="-4"/>
          <w:sz w:val="28"/>
        </w:rPr>
        <w:t> </w:t>
      </w:r>
      <w:r>
        <w:rPr>
          <w:i/>
          <w:sz w:val="28"/>
        </w:rPr>
        <w:t>gia</w:t>
      </w:r>
      <w:r>
        <w:rPr>
          <w:i/>
          <w:spacing w:val="-2"/>
          <w:sz w:val="28"/>
        </w:rPr>
        <w:t> </w:t>
      </w:r>
      <w:r>
        <w:rPr>
          <w:i/>
          <w:sz w:val="28"/>
        </w:rPr>
        <w:t>tố</w:t>
      </w:r>
      <w:r>
        <w:rPr>
          <w:i/>
          <w:spacing w:val="-2"/>
          <w:sz w:val="28"/>
        </w:rPr>
        <w:t> </w:t>
      </w:r>
      <w:r>
        <w:rPr>
          <w:i/>
          <w:sz w:val="28"/>
        </w:rPr>
        <w:t>tụng</w:t>
      </w:r>
      <w:r>
        <w:rPr>
          <w:i/>
          <w:spacing w:val="-3"/>
          <w:sz w:val="28"/>
        </w:rPr>
        <w:t> </w:t>
      </w:r>
      <w:r>
        <w:rPr>
          <w:i/>
          <w:sz w:val="28"/>
        </w:rPr>
        <w:t>khác</w:t>
      </w:r>
      <w:r>
        <w:rPr>
          <w:i/>
          <w:spacing w:val="-3"/>
          <w:sz w:val="28"/>
        </w:rPr>
        <w:t> </w:t>
      </w:r>
      <w:r>
        <w:rPr>
          <w:i/>
          <w:sz w:val="28"/>
        </w:rPr>
        <w:t>được</w:t>
      </w:r>
      <w:r>
        <w:rPr>
          <w:i/>
          <w:spacing w:val="-3"/>
          <w:sz w:val="28"/>
        </w:rPr>
        <w:t> </w:t>
      </w:r>
      <w:r>
        <w:rPr>
          <w:i/>
          <w:sz w:val="28"/>
        </w:rPr>
        <w:t>mời</w:t>
      </w:r>
      <w:r>
        <w:rPr>
          <w:i/>
          <w:spacing w:val="-4"/>
          <w:sz w:val="28"/>
        </w:rPr>
        <w:t> </w:t>
      </w:r>
      <w:r>
        <w:rPr>
          <w:i/>
          <w:sz w:val="28"/>
        </w:rPr>
        <w:t>đến</w:t>
      </w:r>
      <w:r>
        <w:rPr>
          <w:i/>
          <w:spacing w:val="-3"/>
          <w:sz w:val="28"/>
        </w:rPr>
        <w:t> </w:t>
      </w:r>
      <w:r>
        <w:rPr>
          <w:i/>
          <w:sz w:val="28"/>
        </w:rPr>
        <w:t>phiên</w:t>
      </w:r>
      <w:r>
        <w:rPr>
          <w:i/>
          <w:spacing w:val="-4"/>
          <w:sz w:val="28"/>
        </w:rPr>
        <w:t> tòa:</w:t>
      </w:r>
    </w:p>
    <w:p>
      <w:pPr>
        <w:pStyle w:val="BodyText"/>
        <w:spacing w:before="120"/>
        <w:ind w:right="453" w:firstLine="763"/>
        <w:jc w:val="left"/>
      </w:pPr>
      <w:r>
        <w:rPr/>
        <w:t>+</w:t>
      </w:r>
      <w:r>
        <w:rPr>
          <w:spacing w:val="35"/>
        </w:rPr>
        <w:t> </w:t>
      </w:r>
      <w:r>
        <w:rPr/>
        <w:t>Đại</w:t>
      </w:r>
      <w:r>
        <w:rPr>
          <w:spacing w:val="34"/>
        </w:rPr>
        <w:t> </w:t>
      </w:r>
      <w:r>
        <w:rPr/>
        <w:t>diện</w:t>
      </w:r>
      <w:r>
        <w:rPr>
          <w:spacing w:val="36"/>
        </w:rPr>
        <w:t> </w:t>
      </w:r>
      <w:r>
        <w:rPr/>
        <w:t>Ủy</w:t>
      </w:r>
      <w:r>
        <w:rPr>
          <w:spacing w:val="32"/>
        </w:rPr>
        <w:t> </w:t>
      </w:r>
      <w:r>
        <w:rPr/>
        <w:t>ban</w:t>
      </w:r>
      <w:r>
        <w:rPr>
          <w:spacing w:val="34"/>
        </w:rPr>
        <w:t> </w:t>
      </w:r>
      <w:r>
        <w:rPr/>
        <w:t>nhân</w:t>
      </w:r>
      <w:r>
        <w:rPr>
          <w:spacing w:val="34"/>
        </w:rPr>
        <w:t> </w:t>
      </w:r>
      <w:r>
        <w:rPr/>
        <w:t>dân</w:t>
      </w:r>
      <w:r>
        <w:rPr>
          <w:spacing w:val="39"/>
        </w:rPr>
        <w:t> </w:t>
      </w:r>
      <w:r>
        <w:rPr/>
        <w:t>xã</w:t>
      </w:r>
      <w:r>
        <w:rPr>
          <w:spacing w:val="35"/>
        </w:rPr>
        <w:t> </w:t>
      </w:r>
      <w:r>
        <w:rPr/>
        <w:t>Hương</w:t>
      </w:r>
      <w:r>
        <w:rPr>
          <w:spacing w:val="34"/>
        </w:rPr>
        <w:t> </w:t>
      </w:r>
      <w:r>
        <w:rPr/>
        <w:t>Vĩnh,</w:t>
      </w:r>
      <w:r>
        <w:rPr>
          <w:spacing w:val="34"/>
        </w:rPr>
        <w:t> </w:t>
      </w:r>
      <w:r>
        <w:rPr/>
        <w:t>huyện</w:t>
      </w:r>
      <w:r>
        <w:rPr>
          <w:spacing w:val="37"/>
        </w:rPr>
        <w:t> </w:t>
      </w:r>
      <w:r>
        <w:rPr/>
        <w:t>Hương</w:t>
      </w:r>
      <w:r>
        <w:rPr>
          <w:spacing w:val="34"/>
        </w:rPr>
        <w:t> </w:t>
      </w:r>
      <w:r>
        <w:rPr/>
        <w:t>Khê:</w:t>
      </w:r>
      <w:r>
        <w:rPr>
          <w:spacing w:val="36"/>
        </w:rPr>
        <w:t> </w:t>
      </w:r>
      <w:r>
        <w:rPr/>
        <w:t>Ông Phan Văn H, chức vụ: Phó Chủ tịch UBND xã H (có mặt).</w:t>
      </w:r>
    </w:p>
    <w:p>
      <w:pPr>
        <w:pStyle w:val="BodyText"/>
        <w:spacing w:before="121"/>
        <w:ind w:right="453" w:firstLine="763"/>
        <w:jc w:val="left"/>
      </w:pPr>
      <w:r>
        <w:rPr/>
        <w:t>+ Đại diện Hạt Kiểm lâm</w:t>
      </w:r>
      <w:r>
        <w:rPr>
          <w:spacing w:val="-1"/>
        </w:rPr>
        <w:t> </w:t>
      </w:r>
      <w:r>
        <w:rPr/>
        <w:t>huyện Hương Khê: Ông Nguyễn Mạnh T, chức vụ: Phó Hạt trưởng Hạt Kiểm lâm huyện H(có mặt).</w:t>
      </w:r>
    </w:p>
    <w:p>
      <w:pPr>
        <w:spacing w:before="245"/>
        <w:ind w:left="848" w:right="137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4"/>
        <w:ind w:right="704" w:firstLine="763"/>
      </w:pPr>
      <w:r>
        <w:rPr/>
        <w:t>Theo các tài liệu có trong hồ sơ vụ án và diễn biến tại phiên tòa, nội dung vụ án được tóm tắt như sau:</w:t>
      </w:r>
    </w:p>
    <w:p>
      <w:pPr>
        <w:pStyle w:val="BodyText"/>
        <w:spacing w:before="120"/>
        <w:ind w:right="684" w:firstLine="763"/>
      </w:pPr>
      <w:r>
        <w:rPr/>
        <w:t>Năm 2015, hộ gia đình Hoàng Xuân K được UBND huyện H cấp giấy chứng nhận quyền sử dụng đất với thửa đất rừng số 01, tờ bản đồ 83 thuộc khoảnh 2, tiểu khu 244 xã H với diện tích 69.414,9 m</w:t>
      </w:r>
      <w:r>
        <w:rPr>
          <w:vertAlign w:val="superscript"/>
        </w:rPr>
        <w:t>2</w:t>
      </w:r>
      <w:r>
        <w:rPr>
          <w:vertAlign w:val="baseline"/>
        </w:rPr>
        <w:t> rừng tự nhiên, quy hoạch rừng sản xuất theo đề án 3952 của UBND tỉnh H để chăm sóc, quản lý, bảo vệ</w:t>
      </w:r>
      <w:r>
        <w:rPr>
          <w:spacing w:val="40"/>
          <w:vertAlign w:val="baseline"/>
        </w:rPr>
        <w:t> </w:t>
      </w:r>
      <w:r>
        <w:rPr>
          <w:vertAlign w:val="baseline"/>
        </w:rPr>
        <w:t>và phát triển rừng. Khoảng cuối năm 2016, Hoàng Xuân K phát hiện một số người dân vào chặt phá khoảng 5000m</w:t>
      </w:r>
      <w:r>
        <w:rPr>
          <w:vertAlign w:val="superscript"/>
        </w:rPr>
        <w:t>2</w:t>
      </w:r>
      <w:r>
        <w:rPr>
          <w:vertAlign w:val="baseline"/>
        </w:rPr>
        <w:t> trên diện tích rừng của K được giao nên Hoàng Xuân Kh đã</w:t>
      </w:r>
      <w:r>
        <w:rPr>
          <w:spacing w:val="-1"/>
          <w:vertAlign w:val="baseline"/>
        </w:rPr>
        <w:t> </w:t>
      </w:r>
      <w:r>
        <w:rPr>
          <w:vertAlign w:val="baseline"/>
        </w:rPr>
        <w:t>mua cây</w:t>
      </w:r>
      <w:r>
        <w:rPr>
          <w:spacing w:val="-1"/>
          <w:vertAlign w:val="baseline"/>
        </w:rPr>
        <w:t> </w:t>
      </w:r>
      <w:r>
        <w:rPr>
          <w:vertAlign w:val="baseline"/>
        </w:rPr>
        <w:t>Keo lá tràm</w:t>
      </w:r>
      <w:r>
        <w:rPr>
          <w:spacing w:val="-2"/>
          <w:vertAlign w:val="baseline"/>
        </w:rPr>
        <w:t> </w:t>
      </w:r>
      <w:r>
        <w:rPr>
          <w:vertAlign w:val="baseline"/>
        </w:rPr>
        <w:t>về trồng trên toàn</w:t>
      </w:r>
      <w:r>
        <w:rPr>
          <w:spacing w:val="-1"/>
          <w:vertAlign w:val="baseline"/>
        </w:rPr>
        <w:t> </w:t>
      </w:r>
      <w:r>
        <w:rPr>
          <w:vertAlign w:val="baseline"/>
        </w:rPr>
        <w:t>bộ diện tích đất rừng đã</w:t>
      </w:r>
      <w:r>
        <w:rPr>
          <w:spacing w:val="-1"/>
          <w:vertAlign w:val="baseline"/>
        </w:rPr>
        <w:t> </w:t>
      </w:r>
      <w:r>
        <w:rPr>
          <w:vertAlign w:val="baseline"/>
        </w:rPr>
        <w:t>bị chặt phá.</w:t>
      </w:r>
      <w:r>
        <w:rPr>
          <w:spacing w:val="-1"/>
          <w:vertAlign w:val="baseline"/>
        </w:rPr>
        <w:t> </w:t>
      </w:r>
      <w:r>
        <w:rPr>
          <w:vertAlign w:val="baseline"/>
        </w:rPr>
        <w:t>Đến tháng</w:t>
      </w:r>
      <w:r>
        <w:rPr>
          <w:spacing w:val="-1"/>
          <w:vertAlign w:val="baseline"/>
        </w:rPr>
        <w:t> </w:t>
      </w:r>
      <w:r>
        <w:rPr>
          <w:vertAlign w:val="baseline"/>
        </w:rPr>
        <w:t>5</w:t>
      </w:r>
      <w:r>
        <w:rPr>
          <w:spacing w:val="-1"/>
          <w:vertAlign w:val="baseline"/>
        </w:rPr>
        <w:t> </w:t>
      </w:r>
      <w:r>
        <w:rPr>
          <w:vertAlign w:val="baseline"/>
        </w:rPr>
        <w:t>năm</w:t>
      </w:r>
      <w:r>
        <w:rPr>
          <w:spacing w:val="-5"/>
          <w:vertAlign w:val="baseline"/>
        </w:rPr>
        <w:t> </w:t>
      </w:r>
      <w:r>
        <w:rPr>
          <w:vertAlign w:val="baseline"/>
        </w:rPr>
        <w:t>2022,</w:t>
      </w:r>
      <w:r>
        <w:rPr>
          <w:spacing w:val="-2"/>
          <w:vertAlign w:val="baseline"/>
        </w:rPr>
        <w:t> </w:t>
      </w:r>
      <w:r>
        <w:rPr>
          <w:vertAlign w:val="baseline"/>
        </w:rPr>
        <w:t>nhận thấy rừng đã</w:t>
      </w:r>
      <w:r>
        <w:rPr>
          <w:spacing w:val="-2"/>
          <w:vertAlign w:val="baseline"/>
        </w:rPr>
        <w:t> </w:t>
      </w:r>
      <w:r>
        <w:rPr>
          <w:vertAlign w:val="baseline"/>
        </w:rPr>
        <w:t>trồng</w:t>
      </w:r>
      <w:r>
        <w:rPr>
          <w:spacing w:val="-1"/>
          <w:vertAlign w:val="baseline"/>
        </w:rPr>
        <w:t> </w:t>
      </w:r>
      <w:r>
        <w:rPr>
          <w:vertAlign w:val="baseline"/>
        </w:rPr>
        <w:t>keo phát</w:t>
      </w:r>
      <w:r>
        <w:rPr>
          <w:spacing w:val="-1"/>
          <w:vertAlign w:val="baseline"/>
        </w:rPr>
        <w:t> </w:t>
      </w:r>
      <w:r>
        <w:rPr>
          <w:vertAlign w:val="baseline"/>
        </w:rPr>
        <w:t>triển</w:t>
      </w:r>
      <w:r>
        <w:rPr>
          <w:spacing w:val="-2"/>
          <w:vertAlign w:val="baseline"/>
        </w:rPr>
        <w:t> </w:t>
      </w:r>
      <w:r>
        <w:rPr>
          <w:vertAlign w:val="baseline"/>
        </w:rPr>
        <w:t>tốt nên Hoàng Xuân K nảy sinh ý định chặt phá toàn bộ cây rừng tự nhiên để trồng cây</w:t>
      </w:r>
      <w:r>
        <w:rPr>
          <w:spacing w:val="-3"/>
          <w:vertAlign w:val="baseline"/>
        </w:rPr>
        <w:t> </w:t>
      </w:r>
      <w:r>
        <w:rPr>
          <w:vertAlign w:val="baseline"/>
        </w:rPr>
        <w:t>Keo lá tràm. Trong khoảng thời</w:t>
      </w:r>
      <w:r>
        <w:rPr>
          <w:spacing w:val="-1"/>
          <w:vertAlign w:val="baseline"/>
        </w:rPr>
        <w:t> </w:t>
      </w:r>
      <w:r>
        <w:rPr>
          <w:vertAlign w:val="baseline"/>
        </w:rPr>
        <w:t>gian từ</w:t>
      </w:r>
      <w:r>
        <w:rPr>
          <w:spacing w:val="-1"/>
          <w:vertAlign w:val="baseline"/>
        </w:rPr>
        <w:t> </w:t>
      </w:r>
      <w:r>
        <w:rPr>
          <w:vertAlign w:val="baseline"/>
        </w:rPr>
        <w:t>ngày</w:t>
      </w:r>
      <w:r>
        <w:rPr>
          <w:spacing w:val="-3"/>
          <w:vertAlign w:val="baseline"/>
        </w:rPr>
        <w:t> </w:t>
      </w:r>
      <w:r>
        <w:rPr>
          <w:vertAlign w:val="baseline"/>
        </w:rPr>
        <w:t>05/5/2022 đến ngày</w:t>
      </w:r>
      <w:r>
        <w:rPr>
          <w:spacing w:val="-3"/>
          <w:vertAlign w:val="baseline"/>
        </w:rPr>
        <w:t> </w:t>
      </w:r>
      <w:r>
        <w:rPr>
          <w:vertAlign w:val="baseline"/>
        </w:rPr>
        <w:t>15/5/2022, Hoàng Xuân K đã dùng dao rựa chặt phá toàn bộ cây dây leo, cây bụi rậm sau</w:t>
      </w:r>
      <w:r>
        <w:rPr>
          <w:spacing w:val="40"/>
          <w:vertAlign w:val="baseline"/>
        </w:rPr>
        <w:t> </w:t>
      </w:r>
      <w:r>
        <w:rPr>
          <w:vertAlign w:val="baseline"/>
        </w:rPr>
        <w:t>đó dùng cưa lần lượt cắt hạ toàn bộ cây thân gỗ trên diện tích 11.530m</w:t>
      </w:r>
      <w:r>
        <w:rPr>
          <w:vertAlign w:val="superscript"/>
        </w:rPr>
        <w:t>2</w:t>
      </w:r>
      <w:r>
        <w:rPr>
          <w:spacing w:val="35"/>
          <w:vertAlign w:val="baseline"/>
        </w:rPr>
        <w:t> </w:t>
      </w:r>
      <w:r>
        <w:rPr>
          <w:vertAlign w:val="baseline"/>
        </w:rPr>
        <w:t>rừng tự nhiên, quy hoạch rừng sản xuất để lấy đất trồng cây Keo lá Tràm.</w:t>
      </w:r>
    </w:p>
    <w:p>
      <w:pPr>
        <w:pStyle w:val="BodyText"/>
        <w:spacing w:before="121"/>
        <w:ind w:right="684" w:firstLine="763"/>
      </w:pPr>
      <w:r>
        <w:rPr/>
        <w:t>Ngày 26/5/2022, nhận được tố giác của người dân về việc rừng tự nhiên tại khu vực khoảnh 2, tiểu khu 244 ở xã H bị chặt phá. Ngày</w:t>
      </w:r>
      <w:r>
        <w:rPr>
          <w:spacing w:val="-1"/>
        </w:rPr>
        <w:t> </w:t>
      </w:r>
      <w:r>
        <w:rPr/>
        <w:t>28/8/2022 Cơ quan cảnh sát điều tra Công an huyện H phối hợp với Hạt kiểm lâm huyện H tiến</w:t>
      </w:r>
      <w:r>
        <w:rPr>
          <w:spacing w:val="40"/>
        </w:rPr>
        <w:t> </w:t>
      </w:r>
      <w:r>
        <w:rPr/>
        <w:t>hành khám nghiệm hiện trường xác định:</w:t>
      </w:r>
      <w:r>
        <w:rPr>
          <w:spacing w:val="80"/>
        </w:rPr>
        <w:t> </w:t>
      </w:r>
      <w:r>
        <w:rPr/>
        <w:t>Tại khoảnh 2, tiểu khu 244 thuộc xã</w:t>
      </w:r>
      <w:r>
        <w:rPr>
          <w:spacing w:val="40"/>
        </w:rPr>
        <w:t> </w:t>
      </w:r>
      <w:r>
        <w:rPr/>
        <w:t>H rừng tự nhiên bị chặt phá toàn bộ thân gỗ, thực bì, cây bụi, diện tích rừng bị chặt phá là 11.530m</w:t>
      </w:r>
      <w:r>
        <w:rPr>
          <w:vertAlign w:val="superscript"/>
        </w:rPr>
        <w:t>2</w:t>
      </w:r>
      <w:r>
        <w:rPr>
          <w:vertAlign w:val="baseline"/>
        </w:rPr>
        <w:t> ; khu vực rừng tự</w:t>
      </w:r>
      <w:r>
        <w:rPr>
          <w:spacing w:val="-1"/>
          <w:vertAlign w:val="baseline"/>
        </w:rPr>
        <w:t> </w:t>
      </w:r>
      <w:r>
        <w:rPr>
          <w:vertAlign w:val="baseline"/>
        </w:rPr>
        <w:t>nhiên bị chặt phá có mật độ cây</w:t>
      </w:r>
      <w:r>
        <w:rPr>
          <w:spacing w:val="-1"/>
          <w:vertAlign w:val="baseline"/>
        </w:rPr>
        <w:t> </w:t>
      </w:r>
      <w:r>
        <w:rPr>
          <w:vertAlign w:val="baseline"/>
        </w:rPr>
        <w:t>gỗ trung bình là 640 cây/ha; trữ lượng bình quân 35,0m</w:t>
      </w:r>
      <w:r>
        <w:rPr>
          <w:vertAlign w:val="superscript"/>
        </w:rPr>
        <w:t>3</w:t>
      </w:r>
      <w:r>
        <w:rPr>
          <w:vertAlign w:val="baseline"/>
        </w:rPr>
        <w:t>/ha, đường kính bình quân 13,07 cm. Độ tán che 0,5; chiều cao vút ngọn bình quân 6,99m; tổng số cây thân gỗ bị chặt phá là 738 cây có trữ lượng 40,35m</w:t>
      </w:r>
      <w:r>
        <w:rPr>
          <w:vertAlign w:val="superscript"/>
        </w:rPr>
        <w:t>3</w:t>
      </w:r>
      <w:r>
        <w:rPr>
          <w:vertAlign w:val="baseline"/>
        </w:rPr>
        <w:t>. Loại rừng bị chặt phá là rừng tự</w:t>
      </w:r>
      <w:r>
        <w:rPr>
          <w:spacing w:val="40"/>
          <w:vertAlign w:val="baseline"/>
        </w:rPr>
        <w:t> </w:t>
      </w:r>
      <w:r>
        <w:rPr>
          <w:vertAlign w:val="baseline"/>
        </w:rPr>
        <w:t>nhiên, quy hoạch rừng sản xuất.</w:t>
      </w:r>
    </w:p>
    <w:p>
      <w:pPr>
        <w:pStyle w:val="BodyText"/>
        <w:spacing w:line="288" w:lineRule="auto"/>
        <w:ind w:right="687"/>
      </w:pPr>
      <w:r>
        <w:rPr/>
        <w:t>Theo kết luận của Hội đồng định giá trong Tố tụng hình sự huyện Hương Khê ngày 04/9/2022</w:t>
      </w:r>
      <w:r>
        <w:rPr>
          <w:spacing w:val="40"/>
        </w:rPr>
        <w:t> </w:t>
      </w:r>
      <w:r>
        <w:rPr/>
        <w:t>xác định: Giá trị thiệt hại phải bồi thường đối với rừng tự nhiên quy</w:t>
      </w:r>
      <w:r>
        <w:rPr>
          <w:spacing w:val="-2"/>
        </w:rPr>
        <w:t> </w:t>
      </w:r>
      <w:r>
        <w:rPr/>
        <w:t>hoạch rừng sản xuất với trữ lượng 5,85m</w:t>
      </w:r>
      <w:r>
        <w:rPr>
          <w:vertAlign w:val="superscript"/>
        </w:rPr>
        <w:t>3</w:t>
      </w:r>
      <w:r>
        <w:rPr>
          <w:vertAlign w:val="baseline"/>
        </w:rPr>
        <w:t> trên diện tích 11.530m</w:t>
      </w:r>
      <w:r>
        <w:rPr>
          <w:vertAlign w:val="superscript"/>
        </w:rPr>
        <w:t>2</w:t>
      </w:r>
      <w:r>
        <w:rPr>
          <w:vertAlign w:val="baseline"/>
        </w:rPr>
        <w:t> với trữ lượng 40,35m</w:t>
      </w:r>
      <w:r>
        <w:rPr>
          <w:vertAlign w:val="superscript"/>
        </w:rPr>
        <w:t>3</w:t>
      </w:r>
      <w:r>
        <w:rPr>
          <w:vertAlign w:val="baseline"/>
        </w:rPr>
        <w:t>, tại khoảnh 2, tiểu khu</w:t>
      </w:r>
      <w:r>
        <w:rPr>
          <w:spacing w:val="-1"/>
          <w:vertAlign w:val="baseline"/>
        </w:rPr>
        <w:t> </w:t>
      </w:r>
      <w:r>
        <w:rPr>
          <w:vertAlign w:val="baseline"/>
        </w:rPr>
        <w:t>244 xã H, huyện H, tỉnh H có giá trị là </w:t>
      </w:r>
      <w:r>
        <w:rPr>
          <w:b/>
          <w:spacing w:val="-2"/>
          <w:vertAlign w:val="baseline"/>
        </w:rPr>
        <w:t>175.353.000đ</w:t>
      </w:r>
      <w:r>
        <w:rPr>
          <w:spacing w:val="-2"/>
          <w:vertAlign w:val="baseline"/>
        </w:rPr>
        <w:t>.</w:t>
      </w:r>
    </w:p>
    <w:p>
      <w:pPr>
        <w:pStyle w:val="Heading1"/>
        <w:spacing w:before="6"/>
        <w:ind w:firstLine="0"/>
        <w:jc w:val="both"/>
        <w:rPr>
          <w:i/>
        </w:rPr>
      </w:pPr>
      <w:r>
        <w:rPr>
          <w:i/>
        </w:rPr>
        <w:t>Vật</w:t>
      </w:r>
      <w:r>
        <w:rPr>
          <w:i/>
          <w:spacing w:val="-1"/>
        </w:rPr>
        <w:t> </w:t>
      </w:r>
      <w:r>
        <w:rPr>
          <w:i/>
        </w:rPr>
        <w:t>chứng</w:t>
      </w:r>
      <w:r>
        <w:rPr>
          <w:i/>
          <w:spacing w:val="-1"/>
        </w:rPr>
        <w:t> </w:t>
      </w:r>
      <w:r>
        <w:rPr>
          <w:i/>
        </w:rPr>
        <w:t>thu</w:t>
      </w:r>
      <w:r>
        <w:rPr>
          <w:i/>
          <w:spacing w:val="-5"/>
        </w:rPr>
        <w:t> </w:t>
      </w:r>
      <w:r>
        <w:rPr>
          <w:i/>
        </w:rPr>
        <w:t>giữ,</w:t>
      </w:r>
      <w:r>
        <w:rPr>
          <w:i/>
          <w:spacing w:val="-6"/>
        </w:rPr>
        <w:t> </w:t>
      </w:r>
      <w:r>
        <w:rPr>
          <w:i/>
        </w:rPr>
        <w:t>xử</w:t>
      </w:r>
      <w:r>
        <w:rPr>
          <w:i/>
          <w:spacing w:val="-1"/>
        </w:rPr>
        <w:t> </w:t>
      </w:r>
      <w:r>
        <w:rPr>
          <w:i/>
          <w:spacing w:val="-5"/>
        </w:rPr>
        <w:t>lý:</w:t>
      </w:r>
    </w:p>
    <w:p>
      <w:pPr>
        <w:spacing w:after="0"/>
        <w:jc w:val="both"/>
        <w:sectPr>
          <w:headerReference w:type="default" r:id="rId5"/>
          <w:pgSz w:w="11910" w:h="16850"/>
          <w:pgMar w:header="515" w:footer="0" w:top="1060" w:bottom="280" w:left="1540" w:right="440"/>
          <w:pgNumType w:start="2"/>
        </w:sectPr>
      </w:pPr>
    </w:p>
    <w:p>
      <w:pPr>
        <w:pStyle w:val="BodyText"/>
        <w:spacing w:line="237" w:lineRule="auto" w:before="81"/>
        <w:ind w:right="692"/>
        <w:rPr>
          <w:rFonts w:ascii="Calibri" w:hAnsi="Calibri"/>
        </w:rPr>
      </w:pPr>
      <w:r>
        <w:rPr/>
        <w:t>Vật chứng thu giữ: 01 chiếc rựa mồng dài 72cm và 01 chiếc cưa dài 105cm, hiện tại Chi cục Thi hành án dân sự huyện H đang bảo quản chờ xử lý theo quy định</w:t>
      </w:r>
      <w:r>
        <w:rPr>
          <w:rFonts w:ascii="Calibri" w:hAnsi="Calibri"/>
        </w:rPr>
        <w:t>.</w:t>
      </w:r>
    </w:p>
    <w:p>
      <w:pPr>
        <w:pStyle w:val="BodyText"/>
        <w:spacing w:before="107"/>
        <w:ind w:right="694" w:firstLine="767"/>
      </w:pPr>
      <w:r>
        <w:rPr>
          <w:b/>
          <w:i/>
        </w:rPr>
        <w:t>VÒ</w:t>
      </w:r>
      <w:r>
        <w:rPr>
          <w:b/>
          <w:i/>
          <w:spacing w:val="-11"/>
        </w:rPr>
        <w:t> </w:t>
      </w:r>
      <w:r>
        <w:rPr>
          <w:b/>
          <w:i/>
        </w:rPr>
        <w:t>tr¸ch</w:t>
      </w:r>
      <w:r>
        <w:rPr>
          <w:b/>
          <w:i/>
          <w:spacing w:val="-9"/>
        </w:rPr>
        <w:t> </w:t>
      </w:r>
      <w:r>
        <w:rPr>
          <w:b/>
          <w:i/>
        </w:rPr>
        <w:t>nhiÖm</w:t>
      </w:r>
      <w:r>
        <w:rPr>
          <w:b/>
          <w:i/>
          <w:spacing w:val="-11"/>
        </w:rPr>
        <w:t> </w:t>
      </w:r>
      <w:r>
        <w:rPr>
          <w:b/>
          <w:i/>
        </w:rPr>
        <w:t>d©n</w:t>
      </w:r>
      <w:r>
        <w:rPr>
          <w:b/>
          <w:i/>
          <w:spacing w:val="-11"/>
        </w:rPr>
        <w:t> </w:t>
      </w:r>
      <w:r>
        <w:rPr>
          <w:b/>
          <w:i/>
        </w:rPr>
        <w:t>sù:</w:t>
      </w:r>
      <w:r>
        <w:rPr>
          <w:b/>
          <w:i/>
          <w:spacing w:val="40"/>
        </w:rPr>
        <w:t> </w:t>
      </w:r>
      <w:r>
        <w:rPr/>
        <w:t>Trong</w:t>
      </w:r>
      <w:r>
        <w:rPr>
          <w:spacing w:val="-11"/>
        </w:rPr>
        <w:t> </w:t>
      </w:r>
      <w:r>
        <w:rPr/>
        <w:t>giai</w:t>
      </w:r>
      <w:r>
        <w:rPr>
          <w:spacing w:val="-10"/>
        </w:rPr>
        <w:t> </w:t>
      </w:r>
      <w:r>
        <w:rPr/>
        <w:t>đoạn</w:t>
      </w:r>
      <w:r>
        <w:rPr>
          <w:spacing w:val="-10"/>
        </w:rPr>
        <w:t> </w:t>
      </w:r>
      <w:r>
        <w:rPr/>
        <w:t>chuẩn</w:t>
      </w:r>
      <w:r>
        <w:rPr>
          <w:spacing w:val="-11"/>
        </w:rPr>
        <w:t> </w:t>
      </w:r>
      <w:r>
        <w:rPr/>
        <w:t>bị</w:t>
      </w:r>
      <w:r>
        <w:rPr>
          <w:spacing w:val="40"/>
        </w:rPr>
        <w:t> </w:t>
      </w:r>
      <w:r>
        <w:rPr/>
        <w:t>đưa</w:t>
      </w:r>
      <w:r>
        <w:rPr>
          <w:spacing w:val="-12"/>
        </w:rPr>
        <w:t> </w:t>
      </w:r>
      <w:r>
        <w:rPr/>
        <w:t>vụ</w:t>
      </w:r>
      <w:r>
        <w:rPr>
          <w:spacing w:val="-11"/>
        </w:rPr>
        <w:t> </w:t>
      </w:r>
      <w:r>
        <w:rPr/>
        <w:t>án</w:t>
      </w:r>
      <w:r>
        <w:rPr>
          <w:spacing w:val="-10"/>
        </w:rPr>
        <w:t> </w:t>
      </w:r>
      <w:r>
        <w:rPr/>
        <w:t>ra</w:t>
      </w:r>
      <w:r>
        <w:rPr>
          <w:spacing w:val="-11"/>
        </w:rPr>
        <w:t> </w:t>
      </w:r>
      <w:r>
        <w:rPr/>
        <w:t>xét</w:t>
      </w:r>
      <w:r>
        <w:rPr>
          <w:spacing w:val="-11"/>
        </w:rPr>
        <w:t> </w:t>
      </w:r>
      <w:r>
        <w:rPr/>
        <w:t>xử</w:t>
      </w:r>
      <w:r>
        <w:rPr>
          <w:spacing w:val="-11"/>
        </w:rPr>
        <w:t> </w:t>
      </w:r>
      <w:r>
        <w:rPr/>
        <w:t>bị cáo tự nguyện bồi thường thiệt hại, khắc phục hậu quả nộp số tiền 90.000.000đ tại Chi cục Thi hành án dân sự huyện H.</w:t>
      </w:r>
    </w:p>
    <w:p>
      <w:pPr>
        <w:pStyle w:val="BodyText"/>
        <w:spacing w:before="121"/>
        <w:ind w:right="687" w:firstLine="763"/>
      </w:pPr>
      <w:r>
        <w:rPr/>
        <w:t>Tại bản cáo trạng số 49/CT-VKS-HK ngày 07/11/2022 của Viện trưởng Viện kiểm sát nhân dân huyện Hương Khê, tỉnh Hà Tĩnh truy tố bị cáo Hoàng Xuân K về tội “Hủy hoại rừng” theo điểm đ khoản 2 Điều 243 Bộ luật Hình sự.</w:t>
      </w:r>
    </w:p>
    <w:p>
      <w:pPr>
        <w:pStyle w:val="BodyText"/>
        <w:spacing w:before="119"/>
        <w:ind w:right="692" w:firstLine="763"/>
      </w:pPr>
      <w:r>
        <w:rPr>
          <w:i/>
        </w:rPr>
        <w:t>Tại phiên tòa: </w:t>
      </w:r>
      <w:r>
        <w:rPr/>
        <w:t>Bị cáo Hoàng Xuân K khai nhận về hành vi của mình như nội dung trên. Bị cáo không có ý kiến gì tranh luận với đại diện Viện kiểm sát. Lời</w:t>
      </w:r>
      <w:r>
        <w:rPr>
          <w:spacing w:val="-1"/>
        </w:rPr>
        <w:t> </w:t>
      </w:r>
      <w:r>
        <w:rPr/>
        <w:t>nói</w:t>
      </w:r>
      <w:r>
        <w:rPr>
          <w:spacing w:val="-2"/>
        </w:rPr>
        <w:t> </w:t>
      </w:r>
      <w:r>
        <w:rPr/>
        <w:t>sau cùng</w:t>
      </w:r>
      <w:r>
        <w:rPr>
          <w:spacing w:val="-2"/>
        </w:rPr>
        <w:t> </w:t>
      </w:r>
      <w:r>
        <w:rPr/>
        <w:t>của</w:t>
      </w:r>
      <w:r>
        <w:rPr>
          <w:spacing w:val="-2"/>
        </w:rPr>
        <w:t> </w:t>
      </w:r>
      <w:r>
        <w:rPr/>
        <w:t>bị</w:t>
      </w:r>
      <w:r>
        <w:rPr>
          <w:spacing w:val="-1"/>
        </w:rPr>
        <w:t> </w:t>
      </w:r>
      <w:r>
        <w:rPr/>
        <w:t>cáo</w:t>
      </w:r>
      <w:r>
        <w:rPr>
          <w:spacing w:val="-1"/>
        </w:rPr>
        <w:t> </w:t>
      </w:r>
      <w:r>
        <w:rPr/>
        <w:t>xin</w:t>
      </w:r>
      <w:r>
        <w:rPr>
          <w:spacing w:val="-2"/>
        </w:rPr>
        <w:t> </w:t>
      </w:r>
      <w:r>
        <w:rPr/>
        <w:t>giảm</w:t>
      </w:r>
      <w:r>
        <w:rPr>
          <w:spacing w:val="-6"/>
        </w:rPr>
        <w:t> </w:t>
      </w:r>
      <w:r>
        <w:rPr/>
        <w:t>nhẹ</w:t>
      </w:r>
      <w:r>
        <w:rPr>
          <w:spacing w:val="-2"/>
        </w:rPr>
        <w:t> </w:t>
      </w:r>
      <w:r>
        <w:rPr/>
        <w:t>hình</w:t>
      </w:r>
      <w:r>
        <w:rPr>
          <w:spacing w:val="-1"/>
        </w:rPr>
        <w:t> </w:t>
      </w:r>
      <w:r>
        <w:rPr/>
        <w:t>phạt</w:t>
      </w:r>
      <w:r>
        <w:rPr>
          <w:spacing w:val="-2"/>
        </w:rPr>
        <w:t> </w:t>
      </w:r>
      <w:r>
        <w:rPr/>
        <w:t>và</w:t>
      </w:r>
      <w:r>
        <w:rPr>
          <w:spacing w:val="-1"/>
        </w:rPr>
        <w:t> </w:t>
      </w:r>
      <w:r>
        <w:rPr/>
        <w:t>cho</w:t>
      </w:r>
      <w:r>
        <w:rPr>
          <w:spacing w:val="-1"/>
        </w:rPr>
        <w:t> </w:t>
      </w:r>
      <w:r>
        <w:rPr/>
        <w:t>bị</w:t>
      </w:r>
      <w:r>
        <w:rPr>
          <w:spacing w:val="-1"/>
        </w:rPr>
        <w:t> </w:t>
      </w:r>
      <w:r>
        <w:rPr/>
        <w:t>cáo</w:t>
      </w:r>
      <w:r>
        <w:rPr>
          <w:spacing w:val="-1"/>
        </w:rPr>
        <w:t> </w:t>
      </w:r>
      <w:r>
        <w:rPr/>
        <w:t>được</w:t>
      </w:r>
      <w:r>
        <w:rPr>
          <w:spacing w:val="-2"/>
        </w:rPr>
        <w:t> </w:t>
      </w:r>
      <w:r>
        <w:rPr/>
        <w:t>hưởng</w:t>
      </w:r>
      <w:r>
        <w:rPr>
          <w:spacing w:val="-2"/>
        </w:rPr>
        <w:t> </w:t>
      </w:r>
      <w:r>
        <w:rPr/>
        <w:t>án </w:t>
      </w:r>
      <w:r>
        <w:rPr>
          <w:spacing w:val="-2"/>
        </w:rPr>
        <w:t>treo.</w:t>
      </w:r>
    </w:p>
    <w:p>
      <w:pPr>
        <w:pStyle w:val="BodyText"/>
        <w:spacing w:before="122"/>
        <w:ind w:right="689"/>
      </w:pPr>
      <w:r>
        <w:rPr/>
        <w:t>Người có quyền lợi và nghĩa</w:t>
      </w:r>
      <w:r>
        <w:rPr>
          <w:spacing w:val="-1"/>
        </w:rPr>
        <w:t> </w:t>
      </w:r>
      <w:r>
        <w:rPr/>
        <w:t>vụ liên quan ông Trần Khắc V không có ý gì tranh luận</w:t>
      </w:r>
      <w:r>
        <w:rPr>
          <w:color w:val="FF0000"/>
        </w:rPr>
        <w:t>.</w:t>
      </w:r>
    </w:p>
    <w:p>
      <w:pPr>
        <w:pStyle w:val="BodyText"/>
        <w:spacing w:before="119"/>
        <w:ind w:right="687"/>
      </w:pPr>
      <w:r>
        <w:rPr/>
        <w:t>Đại diện UBND huyện H có đơn xin xử vắng mặt và yêu cầu bị cáo bồi thường các thiệt hại đối với diện tích rừng bị chặt phá cho Nhà nước theo quy định; đại diện chính quyền địa phương xã H đề nghị Hội đồng xét xử giảm nhẹ hình phạt cho bị cáo và có thể cho bị cáo được cải tạo tại đia phương, bởi hiện</w:t>
      </w:r>
      <w:r>
        <w:rPr>
          <w:spacing w:val="40"/>
        </w:rPr>
        <w:t> </w:t>
      </w:r>
      <w:r>
        <w:rPr/>
        <w:t>tại bị cáo là lao động chính trong gia đình, nuôi 4 đưa con còn nhỏ đang ăn học, vợ ổm đau thường xuyên.</w:t>
      </w:r>
    </w:p>
    <w:p>
      <w:pPr>
        <w:pStyle w:val="BodyText"/>
        <w:spacing w:before="120"/>
        <w:ind w:right="686"/>
      </w:pPr>
      <w:r>
        <w:rPr/>
        <w:t>Đại diện Viện kiểm sát vẫn giữ nguyên quan điểm truy tố bị cáo Hoàng Xuân K về tội “Hủy hoại rừng”. Đề nghị Hội đồng xét xử áp dụng điểm</w:t>
      </w:r>
      <w:r>
        <w:rPr>
          <w:spacing w:val="-2"/>
        </w:rPr>
        <w:t> </w:t>
      </w:r>
      <w:r>
        <w:rPr/>
        <w:t>đ khoản 2 Điều 243; điểm b, s khoản 1, khoản 2 Điều 51; Điều 54, Điều 65 Bộ luật Hình sự xử phạt bị cáo từ 24 đến 30 tháng tù nhưng cho hưởng án treo, thời gian thử thách</w:t>
      </w:r>
      <w:r>
        <w:rPr>
          <w:spacing w:val="-1"/>
        </w:rPr>
        <w:t> </w:t>
      </w:r>
      <w:r>
        <w:rPr/>
        <w:t>từ 48</w:t>
      </w:r>
      <w:r>
        <w:rPr>
          <w:spacing w:val="-1"/>
        </w:rPr>
        <w:t> </w:t>
      </w:r>
      <w:r>
        <w:rPr/>
        <w:t>đến 60</w:t>
      </w:r>
      <w:r>
        <w:rPr>
          <w:spacing w:val="-1"/>
        </w:rPr>
        <w:t> </w:t>
      </w:r>
      <w:r>
        <w:rPr/>
        <w:t>tháng.</w:t>
      </w:r>
      <w:r>
        <w:rPr>
          <w:spacing w:val="-1"/>
        </w:rPr>
        <w:t> </w:t>
      </w:r>
      <w:r>
        <w:rPr/>
        <w:t>Miễn</w:t>
      </w:r>
      <w:r>
        <w:rPr>
          <w:spacing w:val="-1"/>
        </w:rPr>
        <w:t> </w:t>
      </w:r>
      <w:r>
        <w:rPr/>
        <w:t>hình</w:t>
      </w:r>
      <w:r>
        <w:rPr>
          <w:spacing w:val="-1"/>
        </w:rPr>
        <w:t> </w:t>
      </w:r>
      <w:r>
        <w:rPr/>
        <w:t>phạt</w:t>
      </w:r>
      <w:r>
        <w:rPr>
          <w:spacing w:val="-1"/>
        </w:rPr>
        <w:t> </w:t>
      </w:r>
      <w:r>
        <w:rPr/>
        <w:t>bổ</w:t>
      </w:r>
      <w:r>
        <w:rPr>
          <w:spacing w:val="-1"/>
        </w:rPr>
        <w:t> </w:t>
      </w:r>
      <w:r>
        <w:rPr/>
        <w:t>sung cho bị cáo.</w:t>
      </w:r>
      <w:r>
        <w:rPr>
          <w:spacing w:val="-1"/>
        </w:rPr>
        <w:t> </w:t>
      </w:r>
      <w:r>
        <w:rPr/>
        <w:t>Đồng</w:t>
      </w:r>
      <w:r>
        <w:rPr>
          <w:spacing w:val="-1"/>
        </w:rPr>
        <w:t> </w:t>
      </w:r>
      <w:r>
        <w:rPr/>
        <w:t>thời,</w:t>
      </w:r>
      <w:r>
        <w:rPr>
          <w:spacing w:val="-2"/>
        </w:rPr>
        <w:t> </w:t>
      </w:r>
      <w:r>
        <w:rPr/>
        <w:t>buộc</w:t>
      </w:r>
      <w:r>
        <w:rPr>
          <w:spacing w:val="-1"/>
        </w:rPr>
        <w:t> </w:t>
      </w:r>
      <w:r>
        <w:rPr/>
        <w:t>bị cáo phải bồi thường thiệt hại cho nhà nước do UBND huyện H làm đại diện, đề nghị xử lý vật chứng và nộp án phí theo quy định.</w:t>
      </w:r>
    </w:p>
    <w:p>
      <w:pPr>
        <w:spacing w:before="125"/>
        <w:ind w:left="1292" w:right="1848" w:firstLine="0"/>
        <w:jc w:val="center"/>
        <w:rPr>
          <w:b/>
          <w:sz w:val="28"/>
        </w:rPr>
      </w:pPr>
      <w:r>
        <w:rPr>
          <w:b/>
          <w:sz w:val="28"/>
        </w:rPr>
        <w:t>NHẬN</w:t>
      </w:r>
      <w:r>
        <w:rPr>
          <w:b/>
          <w:spacing w:val="-4"/>
          <w:sz w:val="28"/>
        </w:rPr>
        <w:t> </w:t>
      </w:r>
      <w:r>
        <w:rPr>
          <w:b/>
          <w:sz w:val="28"/>
        </w:rPr>
        <w:t>ĐỊNH</w:t>
      </w:r>
      <w:r>
        <w:rPr>
          <w:b/>
          <w:spacing w:val="-2"/>
          <w:sz w:val="28"/>
        </w:rPr>
        <w:t> </w:t>
      </w:r>
      <w:r>
        <w:rPr>
          <w:b/>
          <w:sz w:val="28"/>
        </w:rPr>
        <w:t>CỦA</w:t>
      </w:r>
      <w:r>
        <w:rPr>
          <w:b/>
          <w:spacing w:val="-3"/>
          <w:sz w:val="28"/>
        </w:rPr>
        <w:t> </w:t>
      </w:r>
      <w:r>
        <w:rPr>
          <w:b/>
          <w:sz w:val="28"/>
        </w:rPr>
        <w:t>TÒA</w:t>
      </w:r>
      <w:r>
        <w:rPr>
          <w:b/>
          <w:spacing w:val="-3"/>
          <w:sz w:val="28"/>
        </w:rPr>
        <w:t> </w:t>
      </w:r>
      <w:r>
        <w:rPr>
          <w:b/>
          <w:spacing w:val="-5"/>
          <w:sz w:val="28"/>
        </w:rPr>
        <w:t>ÁN:</w:t>
      </w:r>
    </w:p>
    <w:p>
      <w:pPr>
        <w:pStyle w:val="BodyText"/>
        <w:spacing w:line="242" w:lineRule="auto" w:before="115"/>
        <w:ind w:right="682" w:firstLine="575"/>
      </w:pPr>
      <w:r>
        <w:rPr/>
        <w:t>Trên</w:t>
      </w:r>
      <w:r>
        <w:rPr>
          <w:spacing w:val="-4"/>
        </w:rPr>
        <w:t> </w:t>
      </w:r>
      <w:r>
        <w:rPr/>
        <w:t>cơ</w:t>
      </w:r>
      <w:r>
        <w:rPr>
          <w:spacing w:val="-5"/>
        </w:rPr>
        <w:t> </w:t>
      </w:r>
      <w:r>
        <w:rPr/>
        <w:t>sở</w:t>
      </w:r>
      <w:r>
        <w:rPr>
          <w:spacing w:val="-5"/>
        </w:rPr>
        <w:t> </w:t>
      </w:r>
      <w:r>
        <w:rPr/>
        <w:t>nội</w:t>
      </w:r>
      <w:r>
        <w:rPr>
          <w:spacing w:val="-7"/>
        </w:rPr>
        <w:t> </w:t>
      </w:r>
      <w:r>
        <w:rPr/>
        <w:t>dung</w:t>
      </w:r>
      <w:r>
        <w:rPr>
          <w:spacing w:val="-4"/>
        </w:rPr>
        <w:t> </w:t>
      </w:r>
      <w:r>
        <w:rPr/>
        <w:t>vụ</w:t>
      </w:r>
      <w:r>
        <w:rPr>
          <w:spacing w:val="-4"/>
        </w:rPr>
        <w:t> </w:t>
      </w:r>
      <w:r>
        <w:rPr/>
        <w:t>án,</w:t>
      </w:r>
      <w:r>
        <w:rPr>
          <w:spacing w:val="-6"/>
        </w:rPr>
        <w:t> </w:t>
      </w:r>
      <w:r>
        <w:rPr/>
        <w:t>căn</w:t>
      </w:r>
      <w:r>
        <w:rPr>
          <w:spacing w:val="-4"/>
        </w:rPr>
        <w:t> </w:t>
      </w:r>
      <w:r>
        <w:rPr/>
        <w:t>cứ</w:t>
      </w:r>
      <w:r>
        <w:rPr>
          <w:spacing w:val="-6"/>
        </w:rPr>
        <w:t> </w:t>
      </w:r>
      <w:r>
        <w:rPr/>
        <w:t>vào</w:t>
      </w:r>
      <w:r>
        <w:rPr>
          <w:spacing w:val="-4"/>
        </w:rPr>
        <w:t> </w:t>
      </w:r>
      <w:r>
        <w:rPr/>
        <w:t>các</w:t>
      </w:r>
      <w:r>
        <w:rPr>
          <w:spacing w:val="-8"/>
        </w:rPr>
        <w:t> </w:t>
      </w:r>
      <w:r>
        <w:rPr/>
        <w:t>tài</w:t>
      </w:r>
      <w:r>
        <w:rPr>
          <w:spacing w:val="-4"/>
        </w:rPr>
        <w:t> </w:t>
      </w:r>
      <w:r>
        <w:rPr/>
        <w:t>liệu</w:t>
      </w:r>
      <w:r>
        <w:rPr>
          <w:spacing w:val="-6"/>
        </w:rPr>
        <w:t> </w:t>
      </w:r>
      <w:r>
        <w:rPr/>
        <w:t>trong</w:t>
      </w:r>
      <w:r>
        <w:rPr>
          <w:spacing w:val="-6"/>
        </w:rPr>
        <w:t> </w:t>
      </w:r>
      <w:r>
        <w:rPr/>
        <w:t>hồ</w:t>
      </w:r>
      <w:r>
        <w:rPr>
          <w:spacing w:val="-6"/>
        </w:rPr>
        <w:t> </w:t>
      </w:r>
      <w:r>
        <w:rPr/>
        <w:t>sơ</w:t>
      </w:r>
      <w:r>
        <w:rPr>
          <w:spacing w:val="-7"/>
        </w:rPr>
        <w:t> </w:t>
      </w:r>
      <w:r>
        <w:rPr/>
        <w:t>vụ án</w:t>
      </w:r>
      <w:r>
        <w:rPr>
          <w:spacing w:val="-4"/>
        </w:rPr>
        <w:t> </w:t>
      </w:r>
      <w:r>
        <w:rPr/>
        <w:t>đã</w:t>
      </w:r>
      <w:r>
        <w:rPr>
          <w:spacing w:val="-5"/>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280" w:val="left" w:leader="none"/>
        </w:tabs>
        <w:spacing w:line="240" w:lineRule="auto" w:before="115" w:after="0"/>
        <w:ind w:left="162" w:right="695" w:firstLine="719"/>
        <w:jc w:val="both"/>
        <w:rPr>
          <w:sz w:val="28"/>
        </w:rPr>
      </w:pPr>
      <w:r>
        <w:rPr>
          <w:sz w:val="28"/>
        </w:rPr>
        <w:t>Về</w:t>
      </w:r>
      <w:r>
        <w:rPr>
          <w:spacing w:val="-2"/>
          <w:sz w:val="28"/>
        </w:rPr>
        <w:t> </w:t>
      </w:r>
      <w:r>
        <w:rPr>
          <w:sz w:val="28"/>
        </w:rPr>
        <w:t>các</w:t>
      </w:r>
      <w:r>
        <w:rPr>
          <w:spacing w:val="-1"/>
          <w:sz w:val="28"/>
        </w:rPr>
        <w:t> </w:t>
      </w:r>
      <w:r>
        <w:rPr>
          <w:sz w:val="28"/>
        </w:rPr>
        <w:t>hành</w:t>
      </w:r>
      <w:r>
        <w:rPr>
          <w:spacing w:val="-1"/>
          <w:sz w:val="28"/>
        </w:rPr>
        <w:t> </w:t>
      </w:r>
      <w:r>
        <w:rPr>
          <w:sz w:val="28"/>
        </w:rPr>
        <w:t>vi,</w:t>
      </w:r>
      <w:r>
        <w:rPr>
          <w:spacing w:val="-2"/>
          <w:sz w:val="28"/>
        </w:rPr>
        <w:t> </w:t>
      </w:r>
      <w:r>
        <w:rPr>
          <w:sz w:val="28"/>
        </w:rPr>
        <w:t>quyết</w:t>
      </w:r>
      <w:r>
        <w:rPr>
          <w:spacing w:val="-1"/>
          <w:sz w:val="28"/>
        </w:rPr>
        <w:t> </w:t>
      </w:r>
      <w:r>
        <w:rPr>
          <w:sz w:val="28"/>
        </w:rPr>
        <w:t>định</w:t>
      </w:r>
      <w:r>
        <w:rPr>
          <w:spacing w:val="-1"/>
          <w:sz w:val="28"/>
        </w:rPr>
        <w:t> </w:t>
      </w:r>
      <w:r>
        <w:rPr>
          <w:sz w:val="28"/>
        </w:rPr>
        <w:t>tố</w:t>
      </w:r>
      <w:r>
        <w:rPr>
          <w:spacing w:val="-2"/>
          <w:sz w:val="28"/>
        </w:rPr>
        <w:t> </w:t>
      </w:r>
      <w:r>
        <w:rPr>
          <w:sz w:val="28"/>
        </w:rPr>
        <w:t>tụng</w:t>
      </w:r>
      <w:r>
        <w:rPr>
          <w:spacing w:val="-1"/>
          <w:sz w:val="28"/>
        </w:rPr>
        <w:t> </w:t>
      </w:r>
      <w:r>
        <w:rPr>
          <w:sz w:val="28"/>
        </w:rPr>
        <w:t>của</w:t>
      </w:r>
      <w:r>
        <w:rPr>
          <w:spacing w:val="-2"/>
          <w:sz w:val="28"/>
        </w:rPr>
        <w:t> </w:t>
      </w:r>
      <w:r>
        <w:rPr>
          <w:sz w:val="28"/>
        </w:rPr>
        <w:t>Cơ</w:t>
      </w:r>
      <w:r>
        <w:rPr>
          <w:spacing w:val="-2"/>
          <w:sz w:val="28"/>
        </w:rPr>
        <w:t> </w:t>
      </w:r>
      <w:r>
        <w:rPr>
          <w:sz w:val="28"/>
        </w:rPr>
        <w:t>quan</w:t>
      </w:r>
      <w:r>
        <w:rPr>
          <w:spacing w:val="-1"/>
          <w:sz w:val="28"/>
        </w:rPr>
        <w:t> </w:t>
      </w:r>
      <w:r>
        <w:rPr>
          <w:sz w:val="28"/>
        </w:rPr>
        <w:t>điều</w:t>
      </w:r>
      <w:r>
        <w:rPr>
          <w:spacing w:val="-1"/>
          <w:sz w:val="28"/>
        </w:rPr>
        <w:t> </w:t>
      </w:r>
      <w:r>
        <w:rPr>
          <w:sz w:val="28"/>
        </w:rPr>
        <w:t>tra,</w:t>
      </w:r>
      <w:r>
        <w:rPr>
          <w:spacing w:val="-2"/>
          <w:sz w:val="28"/>
        </w:rPr>
        <w:t> </w:t>
      </w:r>
      <w:r>
        <w:rPr>
          <w:sz w:val="28"/>
        </w:rPr>
        <w:t>Điều</w:t>
      </w:r>
      <w:r>
        <w:rPr>
          <w:spacing w:val="-1"/>
          <w:sz w:val="28"/>
        </w:rPr>
        <w:t> </w:t>
      </w:r>
      <w:r>
        <w:rPr>
          <w:sz w:val="28"/>
        </w:rPr>
        <w:t>tra</w:t>
      </w:r>
      <w:r>
        <w:rPr>
          <w:spacing w:val="-2"/>
          <w:sz w:val="28"/>
        </w:rPr>
        <w:t> </w:t>
      </w:r>
      <w:r>
        <w:rPr>
          <w:sz w:val="28"/>
        </w:rPr>
        <w:t>viên, Viện kiểm sát, Kiểm sát viên trong quá trình điều tra, truy tố, xét xử đã thực</w:t>
      </w:r>
      <w:r>
        <w:rPr>
          <w:spacing w:val="40"/>
          <w:sz w:val="28"/>
        </w:rPr>
        <w:t> </w:t>
      </w:r>
      <w:r>
        <w:rPr>
          <w:sz w:val="28"/>
        </w:rPr>
        <w:t>hiện đúng về thẩm quyền, trình tự, thủ tục theo quy định của Bộ luật Tố tụng hình sự. Quá trình điều tra, truy tố và tại phiên tòa bị cáo và những người tham gia tố tụng khác không có ý kiến hoặc khiếu nại gì về hành vi, quyết định của</w:t>
      </w:r>
      <w:r>
        <w:rPr>
          <w:spacing w:val="40"/>
          <w:sz w:val="28"/>
        </w:rPr>
        <w:t> </w:t>
      </w:r>
      <w:r>
        <w:rPr>
          <w:sz w:val="28"/>
        </w:rPr>
        <w:t>Cơ quan tiến hành tố tụng và người tiến hành tố tụng. Do đó, các hành vi, quyết định tố tụng của Cơ quan tiến hành tố tụng và người tiến hành tố tụng đã thực hiện đều hợp pháp.</w:t>
      </w:r>
    </w:p>
    <w:p>
      <w:pPr>
        <w:pStyle w:val="ListParagraph"/>
        <w:numPr>
          <w:ilvl w:val="0"/>
          <w:numId w:val="3"/>
        </w:numPr>
        <w:tabs>
          <w:tab w:pos="1300" w:val="left" w:leader="none"/>
        </w:tabs>
        <w:spacing w:line="252" w:lineRule="auto" w:before="137" w:after="0"/>
        <w:ind w:left="162" w:right="687" w:firstLine="719"/>
        <w:jc w:val="both"/>
        <w:rPr>
          <w:sz w:val="28"/>
        </w:rPr>
      </w:pPr>
      <w:r>
        <w:rPr>
          <w:sz w:val="28"/>
        </w:rPr>
        <w:t>Tại phiên tòa, bị cáo Hoàng Xuân K khai nhận hành vi phạm tội của mình. Đối chiếu lời khai nhận của bị cáo với các tài liệu, chứng cứ đã thu thập</w:t>
      </w:r>
      <w:r>
        <w:rPr>
          <w:spacing w:val="40"/>
          <w:sz w:val="28"/>
        </w:rPr>
        <w:t> </w:t>
      </w:r>
      <w:r>
        <w:rPr>
          <w:sz w:val="28"/>
        </w:rPr>
        <w:t>có trong hồ sơ vụ án được xem xét công khai tại phiên tòa là phù hợp. Hội</w:t>
      </w:r>
      <w:r>
        <w:rPr>
          <w:spacing w:val="18"/>
          <w:sz w:val="28"/>
        </w:rPr>
        <w:t> </w:t>
      </w:r>
      <w:r>
        <w:rPr>
          <w:sz w:val="28"/>
        </w:rPr>
        <w:t>đồng</w:t>
      </w:r>
    </w:p>
    <w:p>
      <w:pPr>
        <w:spacing w:after="0" w:line="252" w:lineRule="auto"/>
        <w:jc w:val="both"/>
        <w:rPr>
          <w:sz w:val="28"/>
        </w:rPr>
        <w:sectPr>
          <w:pgSz w:w="11910" w:h="16850"/>
          <w:pgMar w:header="515" w:footer="0" w:top="1060" w:bottom="280" w:left="1540" w:right="440"/>
        </w:sectPr>
      </w:pPr>
    </w:p>
    <w:p>
      <w:pPr>
        <w:pStyle w:val="BodyText"/>
        <w:spacing w:line="254" w:lineRule="auto" w:before="95"/>
        <w:ind w:right="686" w:firstLine="0"/>
      </w:pPr>
      <w:r>
        <w:rPr/>
        <w:t>xét xử có đủ cơ sở xác định: Với mục đích phá rừng tự nhiên để lấy đất trồng</w:t>
      </w:r>
      <w:r>
        <w:rPr>
          <w:spacing w:val="40"/>
        </w:rPr>
        <w:t> </w:t>
      </w:r>
      <w:r>
        <w:rPr/>
        <w:t>cây Keo lá tràm, trong khoảng thời gian từ ngày 05/5/2022 đến ngày 15/5/2022, Hoàng Xuân K đã dùng rựa mồng chặt phát cây dây leo, bụi rậm rồi dùng cưa</w:t>
      </w:r>
      <w:r>
        <w:rPr>
          <w:spacing w:val="40"/>
        </w:rPr>
        <w:t> </w:t>
      </w:r>
      <w:r>
        <w:rPr/>
        <w:t>cắt hạ toàn bộ cây thân gỗ là cây rừng tự nhiên trên diện tích 11.530m</w:t>
      </w:r>
      <w:r>
        <w:rPr>
          <w:vertAlign w:val="superscript"/>
        </w:rPr>
        <w:t>2</w:t>
      </w:r>
      <w:r>
        <w:rPr>
          <w:vertAlign w:val="baseline"/>
        </w:rPr>
        <w:t> thuộc</w:t>
      </w:r>
      <w:r>
        <w:rPr>
          <w:spacing w:val="40"/>
          <w:vertAlign w:val="baseline"/>
        </w:rPr>
        <w:t> </w:t>
      </w:r>
      <w:r>
        <w:rPr>
          <w:vertAlign w:val="baseline"/>
        </w:rPr>
        <w:t>khu vực rừng tự</w:t>
      </w:r>
      <w:r>
        <w:rPr>
          <w:spacing w:val="-2"/>
          <w:vertAlign w:val="baseline"/>
        </w:rPr>
        <w:t> </w:t>
      </w:r>
      <w:r>
        <w:rPr>
          <w:vertAlign w:val="baseline"/>
        </w:rPr>
        <w:t>nhiên bị chặt phá có mật độ cây</w:t>
      </w:r>
      <w:r>
        <w:rPr>
          <w:spacing w:val="-4"/>
          <w:vertAlign w:val="baseline"/>
        </w:rPr>
        <w:t> </w:t>
      </w:r>
      <w:r>
        <w:rPr>
          <w:vertAlign w:val="baseline"/>
        </w:rPr>
        <w:t>gỗ trung bình là 640 cây/ha; trữ lượng bình quân 35,0m</w:t>
      </w:r>
      <w:r>
        <w:rPr>
          <w:vertAlign w:val="superscript"/>
        </w:rPr>
        <w:t>3</w:t>
      </w:r>
      <w:r>
        <w:rPr>
          <w:vertAlign w:val="baseline"/>
        </w:rPr>
        <w:t>/ha, đường kính bình quân 13,07 cm. Độ tán che 0,5; chiều</w:t>
      </w:r>
      <w:r>
        <w:rPr>
          <w:spacing w:val="-2"/>
          <w:vertAlign w:val="baseline"/>
        </w:rPr>
        <w:t> </w:t>
      </w:r>
      <w:r>
        <w:rPr>
          <w:vertAlign w:val="baseline"/>
        </w:rPr>
        <w:t>cao vút</w:t>
      </w:r>
      <w:r>
        <w:rPr>
          <w:spacing w:val="-1"/>
          <w:vertAlign w:val="baseline"/>
        </w:rPr>
        <w:t> </w:t>
      </w:r>
      <w:r>
        <w:rPr>
          <w:vertAlign w:val="baseline"/>
        </w:rPr>
        <w:t>ngọn bình</w:t>
      </w:r>
      <w:r>
        <w:rPr>
          <w:spacing w:val="-2"/>
          <w:vertAlign w:val="baseline"/>
        </w:rPr>
        <w:t> </w:t>
      </w:r>
      <w:r>
        <w:rPr>
          <w:vertAlign w:val="baseline"/>
        </w:rPr>
        <w:t>quân</w:t>
      </w:r>
      <w:r>
        <w:rPr>
          <w:spacing w:val="-1"/>
          <w:vertAlign w:val="baseline"/>
        </w:rPr>
        <w:t> </w:t>
      </w:r>
      <w:r>
        <w:rPr>
          <w:vertAlign w:val="baseline"/>
        </w:rPr>
        <w:t>6,99m.</w:t>
      </w:r>
      <w:r>
        <w:rPr>
          <w:spacing w:val="-1"/>
          <w:vertAlign w:val="baseline"/>
        </w:rPr>
        <w:t> </w:t>
      </w:r>
      <w:r>
        <w:rPr>
          <w:vertAlign w:val="baseline"/>
        </w:rPr>
        <w:t>Loại rừng</w:t>
      </w:r>
      <w:r>
        <w:rPr>
          <w:spacing w:val="-1"/>
          <w:vertAlign w:val="baseline"/>
        </w:rPr>
        <w:t> </w:t>
      </w:r>
      <w:r>
        <w:rPr>
          <w:vertAlign w:val="baseline"/>
        </w:rPr>
        <w:t>bị chặt phá</w:t>
      </w:r>
      <w:r>
        <w:rPr>
          <w:spacing w:val="-2"/>
          <w:vertAlign w:val="baseline"/>
        </w:rPr>
        <w:t> </w:t>
      </w:r>
      <w:r>
        <w:rPr>
          <w:vertAlign w:val="baseline"/>
        </w:rPr>
        <w:t>là</w:t>
      </w:r>
      <w:r>
        <w:rPr>
          <w:spacing w:val="-2"/>
          <w:vertAlign w:val="baseline"/>
        </w:rPr>
        <w:t> </w:t>
      </w:r>
      <w:r>
        <w:rPr>
          <w:vertAlign w:val="baseline"/>
        </w:rPr>
        <w:t>rừng</w:t>
      </w:r>
      <w:r>
        <w:rPr>
          <w:spacing w:val="-1"/>
          <w:vertAlign w:val="baseline"/>
        </w:rPr>
        <w:t> </w:t>
      </w:r>
      <w:r>
        <w:rPr>
          <w:vertAlign w:val="baseline"/>
        </w:rPr>
        <w:t>tự</w:t>
      </w:r>
      <w:r>
        <w:rPr>
          <w:spacing w:val="-3"/>
          <w:vertAlign w:val="baseline"/>
        </w:rPr>
        <w:t> </w:t>
      </w:r>
      <w:r>
        <w:rPr>
          <w:vertAlign w:val="baseline"/>
        </w:rPr>
        <w:t>nhiên,</w:t>
      </w:r>
      <w:r>
        <w:rPr>
          <w:spacing w:val="-3"/>
          <w:vertAlign w:val="baseline"/>
        </w:rPr>
        <w:t> </w:t>
      </w:r>
      <w:r>
        <w:rPr>
          <w:vertAlign w:val="baseline"/>
        </w:rPr>
        <w:t>quy hoạch rừng sản xuất tại khoảnh 2, tiểu khu 244, xã Hương Xuân, huyện H. Gây hậu quả thiệt hại phải bồi thường 175.353.000 đồng.</w:t>
      </w:r>
    </w:p>
    <w:p>
      <w:pPr>
        <w:pStyle w:val="BodyText"/>
        <w:spacing w:line="254" w:lineRule="auto" w:before="109"/>
        <w:ind w:right="685"/>
      </w:pPr>
      <w:r>
        <w:rPr/>
        <w:t>Kết luận của Hội đồng định giá trong Tố tụng hình sự huyện H ngày 04/9/2022 xác định: Giá trị thiệt hại buộc bị cáo phải bồi thường đối với rừng tự nhiên quy hoạch rừng sản xuất với trữ lượng 40,35m</w:t>
      </w:r>
      <w:r>
        <w:rPr>
          <w:vertAlign w:val="superscript"/>
        </w:rPr>
        <w:t>3</w:t>
      </w:r>
      <w:r>
        <w:rPr>
          <w:vertAlign w:val="baseline"/>
        </w:rPr>
        <w:t> trên diện tích 11.530m2</w:t>
      </w:r>
      <w:r>
        <w:rPr>
          <w:spacing w:val="40"/>
          <w:vertAlign w:val="baseline"/>
        </w:rPr>
        <w:t> </w:t>
      </w:r>
      <w:r>
        <w:rPr>
          <w:vertAlign w:val="baseline"/>
        </w:rPr>
        <w:t>tại khoảnh 2, tiểu khu 244 xã H, huyện H có giá trị là 175.353.000đ.</w:t>
      </w:r>
    </w:p>
    <w:p>
      <w:pPr>
        <w:pStyle w:val="ListParagraph"/>
        <w:numPr>
          <w:ilvl w:val="0"/>
          <w:numId w:val="3"/>
        </w:numPr>
        <w:tabs>
          <w:tab w:pos="1302" w:val="left" w:leader="none"/>
        </w:tabs>
        <w:spacing w:line="240" w:lineRule="auto" w:before="97" w:after="0"/>
        <w:ind w:left="162" w:right="687" w:firstLine="719"/>
        <w:jc w:val="both"/>
        <w:rPr>
          <w:color w:val="333333"/>
          <w:sz w:val="28"/>
        </w:rPr>
      </w:pPr>
      <w:r>
        <w:rPr>
          <w:sz w:val="28"/>
        </w:rPr>
        <w:t>Hành vi của bị cáo chặt phá rừng tự nhiên được quy hoạch rừng sản xuất đã trực tiếp xâm</w:t>
      </w:r>
      <w:r>
        <w:rPr>
          <w:spacing w:val="-1"/>
          <w:sz w:val="28"/>
        </w:rPr>
        <w:t> </w:t>
      </w:r>
      <w:r>
        <w:rPr>
          <w:sz w:val="28"/>
        </w:rPr>
        <w:t>phạm đến tài sản của</w:t>
      </w:r>
      <w:r>
        <w:rPr>
          <w:spacing w:val="-1"/>
          <w:sz w:val="28"/>
        </w:rPr>
        <w:t> </w:t>
      </w:r>
      <w:r>
        <w:rPr>
          <w:sz w:val="28"/>
        </w:rPr>
        <w:t>Nhà nước. Việc cấp giấy</w:t>
      </w:r>
      <w:r>
        <w:rPr>
          <w:spacing w:val="-2"/>
          <w:sz w:val="28"/>
        </w:rPr>
        <w:t> </w:t>
      </w:r>
      <w:r>
        <w:rPr>
          <w:sz w:val="28"/>
        </w:rPr>
        <w:t>chứng nhận quyền</w:t>
      </w:r>
      <w:r>
        <w:rPr>
          <w:spacing w:val="-1"/>
          <w:sz w:val="28"/>
        </w:rPr>
        <w:t> </w:t>
      </w:r>
      <w:r>
        <w:rPr>
          <w:sz w:val="28"/>
        </w:rPr>
        <w:t>sử</w:t>
      </w:r>
      <w:r>
        <w:rPr>
          <w:spacing w:val="-3"/>
          <w:sz w:val="28"/>
        </w:rPr>
        <w:t> </w:t>
      </w:r>
      <w:r>
        <w:rPr>
          <w:sz w:val="28"/>
        </w:rPr>
        <w:t>dụng</w:t>
      </w:r>
      <w:r>
        <w:rPr>
          <w:spacing w:val="-1"/>
          <w:sz w:val="28"/>
        </w:rPr>
        <w:t> </w:t>
      </w:r>
      <w:r>
        <w:rPr>
          <w:sz w:val="28"/>
        </w:rPr>
        <w:t>đất</w:t>
      </w:r>
      <w:r>
        <w:rPr>
          <w:spacing w:val="-1"/>
          <w:sz w:val="28"/>
        </w:rPr>
        <w:t> </w:t>
      </w:r>
      <w:r>
        <w:rPr>
          <w:sz w:val="28"/>
        </w:rPr>
        <w:t>là</w:t>
      </w:r>
      <w:r>
        <w:rPr>
          <w:spacing w:val="-2"/>
          <w:sz w:val="28"/>
        </w:rPr>
        <w:t> </w:t>
      </w:r>
      <w:r>
        <w:rPr>
          <w:sz w:val="28"/>
        </w:rPr>
        <w:t>để</w:t>
      </w:r>
      <w:r>
        <w:rPr>
          <w:spacing w:val="-2"/>
          <w:sz w:val="28"/>
        </w:rPr>
        <w:t> </w:t>
      </w:r>
      <w:r>
        <w:rPr>
          <w:sz w:val="28"/>
        </w:rPr>
        <w:t>cho</w:t>
      </w:r>
      <w:r>
        <w:rPr>
          <w:spacing w:val="-1"/>
          <w:sz w:val="28"/>
        </w:rPr>
        <w:t> </w:t>
      </w:r>
      <w:r>
        <w:rPr>
          <w:sz w:val="28"/>
        </w:rPr>
        <w:t>bị</w:t>
      </w:r>
      <w:r>
        <w:rPr>
          <w:spacing w:val="-1"/>
          <w:sz w:val="28"/>
        </w:rPr>
        <w:t> </w:t>
      </w:r>
      <w:r>
        <w:rPr>
          <w:sz w:val="28"/>
        </w:rPr>
        <w:t>cáo</w:t>
      </w:r>
      <w:r>
        <w:rPr>
          <w:spacing w:val="-1"/>
          <w:sz w:val="28"/>
        </w:rPr>
        <w:t> </w:t>
      </w:r>
      <w:r>
        <w:rPr>
          <w:sz w:val="28"/>
        </w:rPr>
        <w:t>bảo</w:t>
      </w:r>
      <w:r>
        <w:rPr>
          <w:spacing w:val="-1"/>
          <w:sz w:val="28"/>
        </w:rPr>
        <w:t> </w:t>
      </w:r>
      <w:r>
        <w:rPr>
          <w:sz w:val="28"/>
        </w:rPr>
        <w:t>quản,</w:t>
      </w:r>
      <w:r>
        <w:rPr>
          <w:spacing w:val="-3"/>
          <w:sz w:val="28"/>
        </w:rPr>
        <w:t> </w:t>
      </w:r>
      <w:r>
        <w:rPr>
          <w:sz w:val="28"/>
        </w:rPr>
        <w:t>chăm</w:t>
      </w:r>
      <w:r>
        <w:rPr>
          <w:spacing w:val="-3"/>
          <w:sz w:val="28"/>
        </w:rPr>
        <w:t> </w:t>
      </w:r>
      <w:r>
        <w:rPr>
          <w:sz w:val="28"/>
        </w:rPr>
        <w:t>sóc,</w:t>
      </w:r>
      <w:r>
        <w:rPr>
          <w:spacing w:val="-3"/>
          <w:sz w:val="28"/>
        </w:rPr>
        <w:t> </w:t>
      </w:r>
      <w:r>
        <w:rPr>
          <w:sz w:val="28"/>
        </w:rPr>
        <w:t>cải</w:t>
      </w:r>
      <w:r>
        <w:rPr>
          <w:spacing w:val="-1"/>
          <w:sz w:val="28"/>
        </w:rPr>
        <w:t> </w:t>
      </w:r>
      <w:r>
        <w:rPr>
          <w:sz w:val="28"/>
        </w:rPr>
        <w:t>tạo</w:t>
      </w:r>
      <w:r>
        <w:rPr>
          <w:spacing w:val="-1"/>
          <w:sz w:val="28"/>
        </w:rPr>
        <w:t> </w:t>
      </w:r>
      <w:r>
        <w:rPr>
          <w:sz w:val="28"/>
        </w:rPr>
        <w:t>và</w:t>
      </w:r>
      <w:r>
        <w:rPr>
          <w:spacing w:val="-2"/>
          <w:sz w:val="28"/>
        </w:rPr>
        <w:t> </w:t>
      </w:r>
      <w:r>
        <w:rPr>
          <w:sz w:val="28"/>
        </w:rPr>
        <w:t>trồng</w:t>
      </w:r>
      <w:r>
        <w:rPr>
          <w:spacing w:val="-1"/>
          <w:sz w:val="28"/>
        </w:rPr>
        <w:t> </w:t>
      </w:r>
      <w:r>
        <w:rPr>
          <w:sz w:val="28"/>
        </w:rPr>
        <w:t>xen</w:t>
      </w:r>
      <w:r>
        <w:rPr>
          <w:spacing w:val="-1"/>
          <w:sz w:val="28"/>
        </w:rPr>
        <w:t> </w:t>
      </w:r>
      <w:r>
        <w:rPr>
          <w:sz w:val="28"/>
        </w:rPr>
        <w:t>dắm sản xuất lâm nghiệp và được hưởng lợi tỷ lệ phần trăm sau khi các cây gỗ tự nhiên phát triển và đủ tuổi khai thác. Việc khai thác phải có kế</w:t>
      </w:r>
      <w:r>
        <w:rPr>
          <w:spacing w:val="-1"/>
          <w:sz w:val="28"/>
        </w:rPr>
        <w:t> </w:t>
      </w:r>
      <w:r>
        <w:rPr>
          <w:sz w:val="28"/>
        </w:rPr>
        <w:t>hoạch</w:t>
      </w:r>
      <w:r>
        <w:rPr>
          <w:spacing w:val="-1"/>
          <w:sz w:val="28"/>
        </w:rPr>
        <w:t> </w:t>
      </w:r>
      <w:r>
        <w:rPr>
          <w:sz w:val="28"/>
        </w:rPr>
        <w:t>và</w:t>
      </w:r>
      <w:r>
        <w:rPr>
          <w:spacing w:val="-1"/>
          <w:sz w:val="28"/>
        </w:rPr>
        <w:t> </w:t>
      </w:r>
      <w:r>
        <w:rPr>
          <w:sz w:val="28"/>
        </w:rPr>
        <w:t>văn bản phê duyệt chấp thuận của UBND huyện theo quy định tại Điều 58 của Luật lâm nghiệp. Việc bị cáo tự ý vào diện tích đất rừng được giao để sẻ phát, chặt phá</w:t>
      </w:r>
      <w:r>
        <w:rPr>
          <w:spacing w:val="40"/>
          <w:sz w:val="28"/>
        </w:rPr>
        <w:t> </w:t>
      </w:r>
      <w:r>
        <w:rPr>
          <w:sz w:val="28"/>
        </w:rPr>
        <w:t>các cây gỗ tự nhiên </w:t>
      </w:r>
      <w:r>
        <w:rPr>
          <w:rFonts w:ascii="Calibri" w:hAnsi="Calibri"/>
          <w:sz w:val="28"/>
        </w:rPr>
        <w:t>®·</w:t>
      </w:r>
      <w:r>
        <w:rPr>
          <w:rFonts w:ascii="Calibri" w:hAnsi="Calibri"/>
          <w:spacing w:val="20"/>
          <w:sz w:val="28"/>
        </w:rPr>
        <w:t> </w:t>
      </w:r>
      <w:r>
        <w:rPr>
          <w:sz w:val="28"/>
        </w:rPr>
        <w:t>vi phạm vào khoản 1 Điều 9 của Luật lâm nghiệp.</w:t>
      </w:r>
      <w:r>
        <w:rPr>
          <w:spacing w:val="20"/>
          <w:sz w:val="28"/>
        </w:rPr>
        <w:t> </w:t>
      </w:r>
      <w:r>
        <w:rPr>
          <w:sz w:val="28"/>
        </w:rPr>
        <w:t>Hành vi vi phạm của bị cáo thuộc trường hợp “</w:t>
      </w:r>
      <w:r>
        <w:rPr>
          <w:i/>
          <w:sz w:val="28"/>
        </w:rPr>
        <w:t>Rừng sản xuất có diện tích từ 10.000</w:t>
      </w:r>
      <w:r>
        <w:rPr>
          <w:i/>
          <w:sz w:val="28"/>
        </w:rPr>
        <w:t> mét vuông (m</w:t>
      </w:r>
      <w:r>
        <w:rPr>
          <w:i/>
          <w:sz w:val="28"/>
          <w:vertAlign w:val="superscript"/>
        </w:rPr>
        <w:t>2</w:t>
      </w:r>
      <w:r>
        <w:rPr>
          <w:i/>
          <w:sz w:val="28"/>
          <w:vertAlign w:val="baseline"/>
        </w:rPr>
        <w:t>) đến dưới 50.000 mét vuông (m</w:t>
      </w:r>
      <w:r>
        <w:rPr>
          <w:i/>
          <w:sz w:val="28"/>
          <w:vertAlign w:val="superscript"/>
        </w:rPr>
        <w:t>2</w:t>
      </w:r>
      <w:r>
        <w:rPr>
          <w:i/>
          <w:sz w:val="28"/>
          <w:vertAlign w:val="baseline"/>
        </w:rPr>
        <w:t>)</w:t>
      </w:r>
      <w:r>
        <w:rPr>
          <w:sz w:val="28"/>
          <w:vertAlign w:val="baseline"/>
        </w:rPr>
        <w:t>” đã phạm vào tội “Hủy hoại rừng” quy định tại điểm đ khoản 2 Điều 243 Bộ luật Hình sự. Vì vậy, Hội đồng xét xử khẳng định Cáo trạng số 49/CT-VKSHK ngày 07/11/2022 truy tố bị cáo theo điểm đ khoản 2 Điều 243 Bộ luật Hình sự là có căn cứ, đúng pháp luật.</w:t>
      </w:r>
    </w:p>
    <w:p>
      <w:pPr>
        <w:pStyle w:val="ListParagraph"/>
        <w:numPr>
          <w:ilvl w:val="0"/>
          <w:numId w:val="3"/>
        </w:numPr>
        <w:tabs>
          <w:tab w:pos="1302" w:val="left" w:leader="none"/>
        </w:tabs>
        <w:spacing w:line="254" w:lineRule="auto" w:before="120" w:after="0"/>
        <w:ind w:left="162" w:right="692" w:firstLine="719"/>
        <w:jc w:val="both"/>
        <w:rPr>
          <w:sz w:val="28"/>
        </w:rPr>
      </w:pPr>
      <w:r>
        <w:rPr>
          <w:sz w:val="28"/>
        </w:rPr>
        <w:t>Hành vi của bị cáo là nguy hiểm cho xã hội, xâm phạm quy định về quản lý, bảo vệ, phát triển, sử dụng rừng của Nhà nước, gây ảnh hưởng đến môi trường sinh thái. Do đó, cần phải xử lý nghiêm để đảm bảo tính răn đe, giáo dục và phòng ngừa tội phạm.</w:t>
      </w:r>
    </w:p>
    <w:p>
      <w:pPr>
        <w:pStyle w:val="ListParagraph"/>
        <w:numPr>
          <w:ilvl w:val="0"/>
          <w:numId w:val="3"/>
        </w:numPr>
        <w:tabs>
          <w:tab w:pos="1290" w:val="left" w:leader="none"/>
        </w:tabs>
        <w:spacing w:line="240" w:lineRule="auto" w:before="96" w:after="0"/>
        <w:ind w:left="162" w:right="688" w:firstLine="719"/>
        <w:jc w:val="both"/>
        <w:rPr>
          <w:sz w:val="28"/>
        </w:rPr>
      </w:pPr>
      <w:r>
        <w:rPr>
          <w:sz w:val="28"/>
        </w:rPr>
        <w:t>Nguyên nhân, điều kiện dẫn đến hành vi phạm tội là </w:t>
      </w:r>
      <w:r>
        <w:rPr>
          <w:color w:val="333333"/>
          <w:sz w:val="28"/>
        </w:rPr>
        <w:t>do sự nhận thức, hiểu biết pháp luật của người dân nói chung và bị cáo nói riêng có phần hạn chế, vì muốn lấy đất để trồng keo nên đã có hành vi sẻ phát, chặt phá, xâm</w:t>
      </w:r>
      <w:r>
        <w:rPr>
          <w:color w:val="333333"/>
          <w:spacing w:val="-1"/>
          <w:sz w:val="28"/>
        </w:rPr>
        <w:t> </w:t>
      </w:r>
      <w:r>
        <w:rPr>
          <w:color w:val="333333"/>
          <w:sz w:val="28"/>
        </w:rPr>
        <w:t>phạm</w:t>
      </w:r>
      <w:r>
        <w:rPr>
          <w:color w:val="333333"/>
          <w:spacing w:val="-1"/>
          <w:sz w:val="28"/>
        </w:rPr>
        <w:t> </w:t>
      </w:r>
      <w:r>
        <w:rPr>
          <w:color w:val="333333"/>
          <w:sz w:val="28"/>
        </w:rPr>
        <w:t>đến rừng tự nhiên. Đồng thời, công tác quản lý nhà nước, tuyên truyền, phổ biến, giáo dục pháp luật về bảo vệ rừng cũng như công tác tuần tra, kiểm soát chưa được thường xuyên và kịp thời, nên tạo sự sơ hở để bị cáo thực hiện hành vi phạm tội.</w:t>
      </w:r>
    </w:p>
    <w:p>
      <w:pPr>
        <w:pStyle w:val="ListParagraph"/>
        <w:numPr>
          <w:ilvl w:val="0"/>
          <w:numId w:val="3"/>
        </w:numPr>
        <w:tabs>
          <w:tab w:pos="1355" w:val="left" w:leader="none"/>
        </w:tabs>
        <w:spacing w:line="240" w:lineRule="auto" w:before="121" w:after="0"/>
        <w:ind w:left="162" w:right="686" w:firstLine="789"/>
        <w:jc w:val="both"/>
        <w:rPr>
          <w:sz w:val="28"/>
        </w:rPr>
      </w:pPr>
      <w:r>
        <w:rPr>
          <w:sz w:val="28"/>
        </w:rPr>
        <w:t>Về tình tiết tăng nặng, giảm nhẹ trách nhiệm hình sự: Trong quá trình điều tra bị cáo đã nhận thức được hành vi vi phạm, mặc dù điều kiện hoàn cảnh gia đình khó khăn nhưng bị cáo đã tự nguyện giao nộp số tiền 90.000.000đ (quả</w:t>
      </w:r>
    </w:p>
    <w:p>
      <w:pPr>
        <w:pStyle w:val="BodyText"/>
        <w:spacing w:before="1"/>
        <w:ind w:right="689" w:firstLine="0"/>
      </w:pPr>
      <w:r>
        <w:rPr/>
        <w:t>½ mức bồi thường), để khắc phục hậu quả; bị cáo phạm tội dao động trong mức áp dụng khung hình phạt giữa điểm b khoản 1 và điểm đ khoản 2 Điều 243 Bộ luật</w:t>
      </w:r>
      <w:r>
        <w:rPr>
          <w:spacing w:val="15"/>
        </w:rPr>
        <w:t> </w:t>
      </w:r>
      <w:r>
        <w:rPr/>
        <w:t>hình</w:t>
      </w:r>
      <w:r>
        <w:rPr>
          <w:spacing w:val="16"/>
        </w:rPr>
        <w:t> </w:t>
      </w:r>
      <w:r>
        <w:rPr/>
        <w:t>sự</w:t>
      </w:r>
      <w:r>
        <w:rPr>
          <w:spacing w:val="17"/>
        </w:rPr>
        <w:t> </w:t>
      </w:r>
      <w:r>
        <w:rPr/>
        <w:t>chênh</w:t>
      </w:r>
      <w:r>
        <w:rPr>
          <w:spacing w:val="16"/>
        </w:rPr>
        <w:t> </w:t>
      </w:r>
      <w:r>
        <w:rPr/>
        <w:t>lệch</w:t>
      </w:r>
      <w:r>
        <w:rPr>
          <w:spacing w:val="16"/>
        </w:rPr>
        <w:t> </w:t>
      </w:r>
      <w:r>
        <w:rPr/>
        <w:t>không</w:t>
      </w:r>
      <w:r>
        <w:rPr>
          <w:spacing w:val="15"/>
        </w:rPr>
        <w:t> </w:t>
      </w:r>
      <w:r>
        <w:rPr/>
        <w:t>nhiều</w:t>
      </w:r>
      <w:r>
        <w:rPr>
          <w:spacing w:val="19"/>
        </w:rPr>
        <w:t> </w:t>
      </w:r>
      <w:r>
        <w:rPr/>
        <w:t>(vượt</w:t>
      </w:r>
      <w:r>
        <w:rPr>
          <w:spacing w:val="17"/>
        </w:rPr>
        <w:t> </w:t>
      </w:r>
      <w:r>
        <w:rPr/>
        <w:t>1.530m</w:t>
      </w:r>
      <w:r>
        <w:rPr>
          <w:vertAlign w:val="superscript"/>
        </w:rPr>
        <w:t>2</w:t>
      </w:r>
      <w:r>
        <w:rPr>
          <w:vertAlign w:val="baseline"/>
        </w:rPr>
        <w:t>),</w:t>
      </w:r>
      <w:r>
        <w:rPr>
          <w:spacing w:val="16"/>
          <w:vertAlign w:val="baseline"/>
        </w:rPr>
        <w:t> </w:t>
      </w:r>
      <w:r>
        <w:rPr>
          <w:vertAlign w:val="baseline"/>
        </w:rPr>
        <w:t>do</w:t>
      </w:r>
      <w:r>
        <w:rPr>
          <w:spacing w:val="15"/>
          <w:vertAlign w:val="baseline"/>
        </w:rPr>
        <w:t> </w:t>
      </w:r>
      <w:r>
        <w:rPr>
          <w:vertAlign w:val="baseline"/>
        </w:rPr>
        <w:t>đó</w:t>
      </w:r>
      <w:r>
        <w:rPr>
          <w:spacing w:val="16"/>
          <w:vertAlign w:val="baseline"/>
        </w:rPr>
        <w:t> </w:t>
      </w:r>
      <w:r>
        <w:rPr>
          <w:vertAlign w:val="baseline"/>
        </w:rPr>
        <w:t>xem xét</w:t>
      </w:r>
      <w:r>
        <w:rPr>
          <w:spacing w:val="16"/>
          <w:vertAlign w:val="baseline"/>
        </w:rPr>
        <w:t> </w:t>
      </w:r>
      <w:r>
        <w:rPr>
          <w:vertAlign w:val="baseline"/>
        </w:rPr>
        <w:t>cho</w:t>
      </w:r>
      <w:r>
        <w:rPr>
          <w:spacing w:val="15"/>
          <w:vertAlign w:val="baseline"/>
        </w:rPr>
        <w:t> </w:t>
      </w:r>
      <w:r>
        <w:rPr>
          <w:vertAlign w:val="baseline"/>
        </w:rPr>
        <w:t>bị</w:t>
      </w:r>
      <w:r>
        <w:rPr>
          <w:spacing w:val="16"/>
          <w:vertAlign w:val="baseline"/>
        </w:rPr>
        <w:t> </w:t>
      </w:r>
      <w:r>
        <w:rPr>
          <w:vertAlign w:val="baseline"/>
        </w:rPr>
        <w:t>cáo</w:t>
      </w:r>
    </w:p>
    <w:p>
      <w:pPr>
        <w:spacing w:after="0"/>
        <w:sectPr>
          <w:pgSz w:w="11910" w:h="16850"/>
          <w:pgMar w:header="515" w:footer="0" w:top="1060" w:bottom="280" w:left="1540" w:right="440"/>
        </w:sectPr>
      </w:pPr>
    </w:p>
    <w:p>
      <w:pPr>
        <w:pStyle w:val="BodyText"/>
        <w:spacing w:before="79"/>
        <w:ind w:right="686" w:firstLine="0"/>
      </w:pPr>
      <w:r>
        <w:rPr/>
        <w:t>được hưởng tình tiết giảm nhẹ “</w:t>
      </w:r>
      <w:r>
        <w:rPr>
          <w:i/>
        </w:rPr>
        <w:t>Người phạm tội đã tự nguyện bồi thường thiệt</w:t>
      </w:r>
      <w:r>
        <w:rPr>
          <w:i/>
        </w:rPr>
        <w:t> hại và khắc phục hậu quả</w:t>
      </w:r>
      <w:r>
        <w:rPr/>
        <w:t>” quy định tại điểm b khoản 1 Điều 51 Bộ luật Hình</w:t>
      </w:r>
      <w:r>
        <w:rPr>
          <w:spacing w:val="40"/>
        </w:rPr>
        <w:t> </w:t>
      </w:r>
      <w:r>
        <w:rPr/>
        <w:t>sự. Quá trình điều tra và tại phiên tòa bị cáo khai báo thành khẩn, thể hiện thái độ ăn năn hối cải nên được hưởng tình tiết giảm nhẹ </w:t>
      </w:r>
      <w:r>
        <w:rPr>
          <w:i/>
        </w:rPr>
        <w:t>“Người phạm tội thành</w:t>
      </w:r>
      <w:r>
        <w:rPr>
          <w:i/>
        </w:rPr>
        <w:t> khẩn khai báo, ăn năn hối cải” </w:t>
      </w:r>
      <w:r>
        <w:rPr/>
        <w:t>quy định tại điểm s khoản 1 Điều 51 Bộ luật Hình sự. Ngoài ra,</w:t>
      </w:r>
      <w:r>
        <w:rPr>
          <w:spacing w:val="-1"/>
        </w:rPr>
        <w:t> </w:t>
      </w:r>
      <w:r>
        <w:rPr/>
        <w:t>bị cáo được các cơ quan đoàn thể chính quyền địa</w:t>
      </w:r>
      <w:r>
        <w:rPr>
          <w:spacing w:val="-1"/>
        </w:rPr>
        <w:t> </w:t>
      </w:r>
      <w:r>
        <w:rPr/>
        <w:t>phương xã H xác nhận gia đình có hoàn cảnh khó khăn, thuộc diện đông con, không có thu nhập ổn định và đề nghị xin giảm nhẹ hình phạt, do đó xem xét cho bị cáo được hưởng các</w:t>
      </w:r>
      <w:r>
        <w:rPr>
          <w:spacing w:val="-1"/>
        </w:rPr>
        <w:t> </w:t>
      </w:r>
      <w:r>
        <w:rPr/>
        <w:t>tình tiết</w:t>
      </w:r>
      <w:r>
        <w:rPr>
          <w:spacing w:val="-2"/>
        </w:rPr>
        <w:t> </w:t>
      </w:r>
      <w:r>
        <w:rPr/>
        <w:t>giảm</w:t>
      </w:r>
      <w:r>
        <w:rPr>
          <w:spacing w:val="-5"/>
        </w:rPr>
        <w:t> </w:t>
      </w:r>
      <w:r>
        <w:rPr/>
        <w:t>nhẹ</w:t>
      </w:r>
      <w:r>
        <w:rPr>
          <w:spacing w:val="-2"/>
        </w:rPr>
        <w:t> </w:t>
      </w:r>
      <w:r>
        <w:rPr/>
        <w:t>khác</w:t>
      </w:r>
      <w:r>
        <w:rPr>
          <w:spacing w:val="-2"/>
        </w:rPr>
        <w:t> </w:t>
      </w:r>
      <w:r>
        <w:rPr/>
        <w:t>quy</w:t>
      </w:r>
      <w:r>
        <w:rPr>
          <w:spacing w:val="-4"/>
        </w:rPr>
        <w:t> </w:t>
      </w:r>
      <w:r>
        <w:rPr/>
        <w:t>định tại khoản 2 Điều 51</w:t>
      </w:r>
      <w:r>
        <w:rPr>
          <w:spacing w:val="-1"/>
        </w:rPr>
        <w:t> </w:t>
      </w:r>
      <w:r>
        <w:rPr/>
        <w:t>Bộ</w:t>
      </w:r>
      <w:r>
        <w:rPr>
          <w:spacing w:val="-1"/>
        </w:rPr>
        <w:t> </w:t>
      </w:r>
      <w:r>
        <w:rPr/>
        <w:t>luật Hình sự. Tình tiết tăng nặng trách nhiệm hình sự: Không.</w:t>
      </w:r>
    </w:p>
    <w:p>
      <w:pPr>
        <w:pStyle w:val="ListParagraph"/>
        <w:numPr>
          <w:ilvl w:val="0"/>
          <w:numId w:val="3"/>
        </w:numPr>
        <w:tabs>
          <w:tab w:pos="1319" w:val="left" w:leader="none"/>
        </w:tabs>
        <w:spacing w:line="240" w:lineRule="auto" w:before="119" w:after="0"/>
        <w:ind w:left="162" w:right="685" w:firstLine="719"/>
        <w:jc w:val="both"/>
        <w:rPr>
          <w:sz w:val="28"/>
        </w:rPr>
      </w:pPr>
      <w:r>
        <w:rPr>
          <w:sz w:val="28"/>
        </w:rPr>
        <w:t>Xét tính chất hành vi phạm tội, nguyên nhân, điều kiện, hoàn cảnh phạm tội; có nhiều tình tiết giảm nhẹ; về nhân thân bị cáo từ trước đến nay chấp hành tốt pháp luật, các quy</w:t>
      </w:r>
      <w:r>
        <w:rPr>
          <w:spacing w:val="-3"/>
          <w:sz w:val="28"/>
        </w:rPr>
        <w:t> </w:t>
      </w:r>
      <w:r>
        <w:rPr>
          <w:sz w:val="28"/>
        </w:rPr>
        <w:t>định ở địa phương, phạm</w:t>
      </w:r>
      <w:r>
        <w:rPr>
          <w:spacing w:val="-4"/>
          <w:sz w:val="28"/>
        </w:rPr>
        <w:t> </w:t>
      </w:r>
      <w:r>
        <w:rPr>
          <w:sz w:val="28"/>
        </w:rPr>
        <w:t>tội lần đầu, có nơi cư trú rõ ràng; bị cáo có 2 tình tiết giám</w:t>
      </w:r>
      <w:r>
        <w:rPr>
          <w:spacing w:val="-4"/>
          <w:sz w:val="28"/>
        </w:rPr>
        <w:t> </w:t>
      </w:r>
      <w:r>
        <w:rPr>
          <w:sz w:val="28"/>
        </w:rPr>
        <w:t>nhẹ quy</w:t>
      </w:r>
      <w:r>
        <w:rPr>
          <w:spacing w:val="-3"/>
          <w:sz w:val="28"/>
        </w:rPr>
        <w:t> </w:t>
      </w:r>
      <w:r>
        <w:rPr>
          <w:sz w:val="28"/>
        </w:rPr>
        <w:t>định tại khoản 1 Điều 51Bộ luật hình sự. Do đó Hội đồng xét xử cần áp dụng khoản 1 Điều 54 BLHS để xử lý áp dụng dưới khung hình phạt cho bị cáo và Điều 65 Bộ luật Hình sự cho bị cáo được hưởng án treo để thể hiện chính sách nhân đạo của pháp luật, tạo điều kiện cho</w:t>
      </w:r>
      <w:r>
        <w:rPr>
          <w:spacing w:val="40"/>
          <w:sz w:val="28"/>
        </w:rPr>
        <w:t> </w:t>
      </w:r>
      <w:r>
        <w:rPr>
          <w:sz w:val="28"/>
        </w:rPr>
        <w:t>bị cáo được cải tạo giáo dục tại địa phương như đại diện Viện kiểm sát và đại diện chính quyền địa phương xã H đề nghị tại phiên tòa là có căn cứ, phù hợp.</w:t>
      </w:r>
    </w:p>
    <w:p>
      <w:pPr>
        <w:pStyle w:val="ListParagraph"/>
        <w:numPr>
          <w:ilvl w:val="0"/>
          <w:numId w:val="3"/>
        </w:numPr>
        <w:tabs>
          <w:tab w:pos="1297" w:val="left" w:leader="none"/>
        </w:tabs>
        <w:spacing w:line="240" w:lineRule="auto" w:before="122" w:after="0"/>
        <w:ind w:left="162" w:right="688" w:firstLine="719"/>
        <w:jc w:val="both"/>
        <w:rPr>
          <w:sz w:val="28"/>
        </w:rPr>
      </w:pPr>
      <w:r>
        <w:rPr>
          <w:sz w:val="28"/>
        </w:rPr>
        <w:t>Quan điểm của Đại diện Viện kiểm sát đề nghị về điều luật áp dụng; tội danh truy tố; hình phạt và biện pháp áp dụng; biện pháp tư pháp, xử lý vật chứng và án phí là có căn cứ nên được Hội đồng xét xử chấp nhận.</w:t>
      </w:r>
    </w:p>
    <w:p>
      <w:pPr>
        <w:pStyle w:val="ListParagraph"/>
        <w:numPr>
          <w:ilvl w:val="0"/>
          <w:numId w:val="3"/>
        </w:numPr>
        <w:tabs>
          <w:tab w:pos="1374" w:val="left" w:leader="none"/>
        </w:tabs>
        <w:spacing w:line="240" w:lineRule="auto" w:before="119" w:after="0"/>
        <w:ind w:left="162" w:right="687" w:firstLine="789"/>
        <w:jc w:val="both"/>
        <w:rPr>
          <w:sz w:val="28"/>
        </w:rPr>
      </w:pPr>
      <w:r>
        <w:rPr>
          <w:sz w:val="28"/>
        </w:rPr>
        <w:t>Các biện pháp tư pháp và xử lý vật chứng: Về bồi thường thiệt hại: Căn cứ kết luận định giá tài sản trong tố tụng hình sự, buộc bị cáo phải chịu</w:t>
      </w:r>
      <w:r>
        <w:rPr>
          <w:spacing w:val="40"/>
          <w:sz w:val="28"/>
        </w:rPr>
        <w:t> </w:t>
      </w:r>
      <w:r>
        <w:rPr>
          <w:sz w:val="28"/>
        </w:rPr>
        <w:t>trách nhiệm bồi thường cho UBND huyện H là đại diện chủ sở hữu theo quy định tại khoản 1 Điều 7, khoản 2 Điều 23 Luật Lâm nghiệp; Điều 589 Bộ luật Dân sự. Bị cáo đã tự nguyện bồi thường được 90.000.000đ tại Chi cục Thi hành án dân sự, nay phải bồi thường tiếp số tiền 85.353.000đ.</w:t>
      </w:r>
    </w:p>
    <w:p>
      <w:pPr>
        <w:pStyle w:val="BodyText"/>
        <w:spacing w:before="120"/>
        <w:ind w:right="687"/>
      </w:pPr>
      <w:r>
        <w:rPr/>
        <w:t>- Đối với 01 chiếc cưa tay (cưa đơn), phần cán dài 30cm, phần lưỡi bằng kim</w:t>
      </w:r>
      <w:r>
        <w:rPr>
          <w:spacing w:val="-3"/>
        </w:rPr>
        <w:t> </w:t>
      </w:r>
      <w:r>
        <w:rPr/>
        <w:t>loại rộng</w:t>
      </w:r>
      <w:r>
        <w:rPr>
          <w:spacing w:val="-2"/>
        </w:rPr>
        <w:t> </w:t>
      </w:r>
      <w:r>
        <w:rPr/>
        <w:t>11cm, dài</w:t>
      </w:r>
      <w:r>
        <w:rPr>
          <w:spacing w:val="-2"/>
        </w:rPr>
        <w:t> </w:t>
      </w:r>
      <w:r>
        <w:rPr/>
        <w:t>75cm; 01 cái rựa</w:t>
      </w:r>
      <w:r>
        <w:rPr>
          <w:spacing w:val="-1"/>
        </w:rPr>
        <w:t> </w:t>
      </w:r>
      <w:r>
        <w:rPr/>
        <w:t>mồng, phần cán dài 42cm, đường kính cán 4cm. Phần lưỡi dài 30cm, rộng 4cm, cuối phần lưỡi có cuống nhọn,</w:t>
      </w:r>
      <w:r>
        <w:rPr>
          <w:spacing w:val="39"/>
        </w:rPr>
        <w:t> </w:t>
      </w:r>
      <w:r>
        <w:rPr/>
        <w:t>phần cán</w:t>
      </w:r>
      <w:r>
        <w:rPr>
          <w:spacing w:val="-2"/>
        </w:rPr>
        <w:t> </w:t>
      </w:r>
      <w:r>
        <w:rPr/>
        <w:t>nối</w:t>
      </w:r>
      <w:r>
        <w:rPr>
          <w:spacing w:val="-3"/>
        </w:rPr>
        <w:t> </w:t>
      </w:r>
      <w:r>
        <w:rPr/>
        <w:t>với</w:t>
      </w:r>
      <w:r>
        <w:rPr>
          <w:spacing w:val="-2"/>
        </w:rPr>
        <w:t> </w:t>
      </w:r>
      <w:r>
        <w:rPr/>
        <w:t>lưỡi</w:t>
      </w:r>
      <w:r>
        <w:rPr>
          <w:spacing w:val="-2"/>
        </w:rPr>
        <w:t> </w:t>
      </w:r>
      <w:r>
        <w:rPr/>
        <w:t>bằng</w:t>
      </w:r>
      <w:r>
        <w:rPr>
          <w:spacing w:val="-2"/>
        </w:rPr>
        <w:t> </w:t>
      </w:r>
      <w:r>
        <w:rPr/>
        <w:t>khuy</w:t>
      </w:r>
      <w:r>
        <w:rPr>
          <w:spacing w:val="-5"/>
        </w:rPr>
        <w:t> </w:t>
      </w:r>
      <w:r>
        <w:rPr/>
        <w:t>kim</w:t>
      </w:r>
      <w:r>
        <w:rPr>
          <w:spacing w:val="-6"/>
        </w:rPr>
        <w:t> </w:t>
      </w:r>
      <w:r>
        <w:rPr/>
        <w:t>loại (do</w:t>
      </w:r>
      <w:r>
        <w:rPr>
          <w:spacing w:val="-2"/>
        </w:rPr>
        <w:t> </w:t>
      </w:r>
      <w:r>
        <w:rPr/>
        <w:t>Chi</w:t>
      </w:r>
      <w:r>
        <w:rPr>
          <w:spacing w:val="-1"/>
        </w:rPr>
        <w:t> </w:t>
      </w:r>
      <w:r>
        <w:rPr/>
        <w:t>cục</w:t>
      </w:r>
      <w:r>
        <w:rPr>
          <w:spacing w:val="-1"/>
        </w:rPr>
        <w:t> </w:t>
      </w:r>
      <w:r>
        <w:rPr/>
        <w:t>Thi</w:t>
      </w:r>
      <w:r>
        <w:rPr>
          <w:spacing w:val="-2"/>
        </w:rPr>
        <w:t> </w:t>
      </w:r>
      <w:r>
        <w:rPr/>
        <w:t>hành án</w:t>
      </w:r>
      <w:r>
        <w:rPr>
          <w:spacing w:val="-2"/>
        </w:rPr>
        <w:t> </w:t>
      </w:r>
      <w:r>
        <w:rPr/>
        <w:t>huyện H</w:t>
      </w:r>
      <w:r>
        <w:rPr>
          <w:spacing w:val="-1"/>
        </w:rPr>
        <w:t> </w:t>
      </w:r>
      <w:r>
        <w:rPr/>
        <w:t>đang</w:t>
      </w:r>
      <w:r>
        <w:rPr>
          <w:spacing w:val="-2"/>
        </w:rPr>
        <w:t> </w:t>
      </w:r>
      <w:r>
        <w:rPr/>
        <w:t>quản lý) là công cụ, phương tiện phạm tội hiện đã cũ, không còn giá trị sử dụng cần tịch thu tiêu hủy theo quy định tại điểm a, c khoản 2 Điều 106 Bộ luật Tố tụng hình sự.</w:t>
      </w:r>
    </w:p>
    <w:p>
      <w:pPr>
        <w:pStyle w:val="ListParagraph"/>
        <w:numPr>
          <w:ilvl w:val="0"/>
          <w:numId w:val="3"/>
        </w:numPr>
        <w:tabs>
          <w:tab w:pos="1499" w:val="left" w:leader="none"/>
        </w:tabs>
        <w:spacing w:line="240" w:lineRule="auto" w:before="120" w:after="0"/>
        <w:ind w:left="162" w:right="686" w:firstLine="789"/>
        <w:jc w:val="both"/>
        <w:rPr>
          <w:sz w:val="28"/>
        </w:rPr>
      </w:pPr>
      <w:r>
        <w:rPr>
          <w:sz w:val="28"/>
        </w:rPr>
        <w:t>Đối với: Nguyễn Thị V là vợ của bị cáo Hoàng Xuân K mặc dù biết chồng mình vào sẽ phát, trồng cây keo,</w:t>
      </w:r>
      <w:r>
        <w:rPr>
          <w:spacing w:val="80"/>
          <w:sz w:val="28"/>
        </w:rPr>
        <w:t> </w:t>
      </w:r>
      <w:r>
        <w:rPr>
          <w:sz w:val="28"/>
        </w:rPr>
        <w:t>nhưng không trực tiếp tham gia thực hiện việc sẻ phát, chặt cây, không có sự</w:t>
      </w:r>
      <w:r>
        <w:rPr>
          <w:spacing w:val="-1"/>
          <w:sz w:val="28"/>
        </w:rPr>
        <w:t> </w:t>
      </w:r>
      <w:r>
        <w:rPr>
          <w:sz w:val="28"/>
        </w:rPr>
        <w:t>phân công bàn bạc gì với nhau nên chưa đủ căn cứ xử lý vai trò đồng phạm trong vụ án.</w:t>
      </w:r>
    </w:p>
    <w:p>
      <w:pPr>
        <w:pStyle w:val="ListParagraph"/>
        <w:numPr>
          <w:ilvl w:val="0"/>
          <w:numId w:val="3"/>
        </w:numPr>
        <w:tabs>
          <w:tab w:pos="1429" w:val="left" w:leader="none"/>
        </w:tabs>
        <w:spacing w:line="240" w:lineRule="auto" w:before="121" w:after="0"/>
        <w:ind w:left="162" w:right="688" w:firstLine="719"/>
        <w:jc w:val="both"/>
        <w:rPr>
          <w:sz w:val="28"/>
        </w:rPr>
      </w:pPr>
      <w:r>
        <w:rPr>
          <w:sz w:val="28"/>
        </w:rPr>
        <w:t>Qua xét xử vụ án, kiến nghị Hạt Kiểm lâm H và UBND xã H, huyện H tăng cường công tác quản lý nhà nước, tuyên truyền, phổ biến, giáo dục pháp luật về</w:t>
      </w:r>
      <w:r>
        <w:rPr>
          <w:spacing w:val="-1"/>
          <w:sz w:val="28"/>
        </w:rPr>
        <w:t> </w:t>
      </w:r>
      <w:r>
        <w:rPr>
          <w:sz w:val="28"/>
        </w:rPr>
        <w:t>bảo vệ</w:t>
      </w:r>
      <w:r>
        <w:rPr>
          <w:spacing w:val="-1"/>
          <w:sz w:val="28"/>
        </w:rPr>
        <w:t> </w:t>
      </w:r>
      <w:r>
        <w:rPr>
          <w:sz w:val="28"/>
        </w:rPr>
        <w:t>rừng; tăng cường tuần</w:t>
      </w:r>
      <w:r>
        <w:rPr>
          <w:spacing w:val="-1"/>
          <w:sz w:val="28"/>
        </w:rPr>
        <w:t> </w:t>
      </w:r>
      <w:r>
        <w:rPr>
          <w:sz w:val="28"/>
        </w:rPr>
        <w:t>tra,</w:t>
      </w:r>
      <w:r>
        <w:rPr>
          <w:spacing w:val="-2"/>
          <w:sz w:val="28"/>
        </w:rPr>
        <w:t> </w:t>
      </w:r>
      <w:r>
        <w:rPr>
          <w:sz w:val="28"/>
        </w:rPr>
        <w:t>kịp thời phát hiện, ngăn chặn,</w:t>
      </w:r>
      <w:r>
        <w:rPr>
          <w:spacing w:val="-2"/>
          <w:sz w:val="28"/>
        </w:rPr>
        <w:t> </w:t>
      </w:r>
      <w:r>
        <w:rPr>
          <w:sz w:val="28"/>
        </w:rPr>
        <w:t>xử</w:t>
      </w:r>
      <w:r>
        <w:rPr>
          <w:spacing w:val="-1"/>
          <w:sz w:val="28"/>
        </w:rPr>
        <w:t> </w:t>
      </w:r>
      <w:r>
        <w:rPr>
          <w:sz w:val="28"/>
        </w:rPr>
        <w:t>lý các hành</w:t>
      </w:r>
      <w:r>
        <w:rPr>
          <w:spacing w:val="17"/>
          <w:sz w:val="28"/>
        </w:rPr>
        <w:t> </w:t>
      </w:r>
      <w:r>
        <w:rPr>
          <w:sz w:val="28"/>
        </w:rPr>
        <w:t>vi</w:t>
      </w:r>
      <w:r>
        <w:rPr>
          <w:spacing w:val="17"/>
          <w:sz w:val="28"/>
        </w:rPr>
        <w:t> </w:t>
      </w:r>
      <w:r>
        <w:rPr>
          <w:sz w:val="28"/>
        </w:rPr>
        <w:t>vi</w:t>
      </w:r>
      <w:r>
        <w:rPr>
          <w:spacing w:val="17"/>
          <w:sz w:val="28"/>
        </w:rPr>
        <w:t> </w:t>
      </w:r>
      <w:r>
        <w:rPr>
          <w:sz w:val="28"/>
        </w:rPr>
        <w:t>phạm</w:t>
      </w:r>
      <w:r>
        <w:rPr>
          <w:spacing w:val="13"/>
          <w:sz w:val="28"/>
        </w:rPr>
        <w:t> </w:t>
      </w:r>
      <w:r>
        <w:rPr>
          <w:sz w:val="28"/>
        </w:rPr>
        <w:t>về</w:t>
      </w:r>
      <w:r>
        <w:rPr>
          <w:spacing w:val="18"/>
          <w:sz w:val="28"/>
        </w:rPr>
        <w:t> </w:t>
      </w:r>
      <w:r>
        <w:rPr>
          <w:sz w:val="28"/>
        </w:rPr>
        <w:t>bảo</w:t>
      </w:r>
      <w:r>
        <w:rPr>
          <w:spacing w:val="19"/>
          <w:sz w:val="28"/>
        </w:rPr>
        <w:t> </w:t>
      </w:r>
      <w:r>
        <w:rPr>
          <w:sz w:val="28"/>
        </w:rPr>
        <w:t>vệ</w:t>
      </w:r>
      <w:r>
        <w:rPr>
          <w:spacing w:val="18"/>
          <w:sz w:val="28"/>
        </w:rPr>
        <w:t> </w:t>
      </w:r>
      <w:r>
        <w:rPr>
          <w:sz w:val="28"/>
        </w:rPr>
        <w:t>rừng;</w:t>
      </w:r>
      <w:r>
        <w:rPr>
          <w:spacing w:val="17"/>
          <w:sz w:val="28"/>
        </w:rPr>
        <w:t> </w:t>
      </w:r>
      <w:r>
        <w:rPr>
          <w:sz w:val="28"/>
        </w:rPr>
        <w:t>xem</w:t>
      </w:r>
      <w:r>
        <w:rPr>
          <w:spacing w:val="13"/>
          <w:sz w:val="28"/>
        </w:rPr>
        <w:t> </w:t>
      </w:r>
      <w:r>
        <w:rPr>
          <w:sz w:val="28"/>
        </w:rPr>
        <w:t>xét</w:t>
      </w:r>
      <w:r>
        <w:rPr>
          <w:spacing w:val="17"/>
          <w:sz w:val="28"/>
        </w:rPr>
        <w:t> </w:t>
      </w:r>
      <w:r>
        <w:rPr>
          <w:sz w:val="28"/>
        </w:rPr>
        <w:t>trách</w:t>
      </w:r>
      <w:r>
        <w:rPr>
          <w:spacing w:val="19"/>
          <w:sz w:val="28"/>
        </w:rPr>
        <w:t> </w:t>
      </w:r>
      <w:r>
        <w:rPr>
          <w:sz w:val="28"/>
        </w:rPr>
        <w:t>nhiệm</w:t>
      </w:r>
      <w:r>
        <w:rPr>
          <w:spacing w:val="13"/>
          <w:sz w:val="28"/>
        </w:rPr>
        <w:t> </w:t>
      </w:r>
      <w:r>
        <w:rPr>
          <w:sz w:val="28"/>
        </w:rPr>
        <w:t>những</w:t>
      </w:r>
      <w:r>
        <w:rPr>
          <w:spacing w:val="17"/>
          <w:sz w:val="28"/>
        </w:rPr>
        <w:t> </w:t>
      </w:r>
      <w:r>
        <w:rPr>
          <w:sz w:val="28"/>
        </w:rPr>
        <w:t>cán</w:t>
      </w:r>
      <w:r>
        <w:rPr>
          <w:spacing w:val="19"/>
          <w:sz w:val="28"/>
        </w:rPr>
        <w:t> </w:t>
      </w:r>
      <w:r>
        <w:rPr>
          <w:sz w:val="28"/>
        </w:rPr>
        <w:t>bộ</w:t>
      </w:r>
      <w:r>
        <w:rPr>
          <w:spacing w:val="17"/>
          <w:sz w:val="28"/>
        </w:rPr>
        <w:t> </w:t>
      </w:r>
      <w:r>
        <w:rPr>
          <w:sz w:val="28"/>
        </w:rPr>
        <w:t>được</w:t>
      </w:r>
      <w:r>
        <w:rPr>
          <w:spacing w:val="16"/>
          <w:sz w:val="28"/>
        </w:rPr>
        <w:t> </w:t>
      </w:r>
      <w:r>
        <w:rPr>
          <w:sz w:val="28"/>
        </w:rPr>
        <w:t>giao</w:t>
      </w:r>
    </w:p>
    <w:p>
      <w:pPr>
        <w:spacing w:after="0" w:line="240" w:lineRule="auto"/>
        <w:jc w:val="both"/>
        <w:rPr>
          <w:sz w:val="28"/>
        </w:rPr>
        <w:sectPr>
          <w:pgSz w:w="11910" w:h="16850"/>
          <w:pgMar w:header="515" w:footer="0" w:top="1060" w:bottom="280" w:left="1540" w:right="440"/>
        </w:sectPr>
      </w:pPr>
    </w:p>
    <w:p>
      <w:pPr>
        <w:pStyle w:val="BodyText"/>
        <w:spacing w:before="79"/>
        <w:ind w:right="453" w:firstLine="0"/>
        <w:jc w:val="left"/>
      </w:pPr>
      <w:r>
        <w:rPr/>
        <w:t>nhiệm vụ</w:t>
      </w:r>
      <w:r>
        <w:rPr>
          <w:spacing w:val="23"/>
        </w:rPr>
        <w:t> </w:t>
      </w:r>
      <w:r>
        <w:rPr/>
        <w:t>tuần</w:t>
      </w:r>
      <w:r>
        <w:rPr>
          <w:spacing w:val="21"/>
        </w:rPr>
        <w:t> </w:t>
      </w:r>
      <w:r>
        <w:rPr/>
        <w:t>tra,</w:t>
      </w:r>
      <w:r>
        <w:rPr>
          <w:spacing w:val="21"/>
        </w:rPr>
        <w:t> </w:t>
      </w:r>
      <w:r>
        <w:rPr/>
        <w:t>quản</w:t>
      </w:r>
      <w:r>
        <w:rPr>
          <w:spacing w:val="23"/>
        </w:rPr>
        <w:t> </w:t>
      </w:r>
      <w:r>
        <w:rPr/>
        <w:t>lý,</w:t>
      </w:r>
      <w:r>
        <w:rPr>
          <w:spacing w:val="19"/>
        </w:rPr>
        <w:t> </w:t>
      </w:r>
      <w:r>
        <w:rPr/>
        <w:t>bảo</w:t>
      </w:r>
      <w:r>
        <w:rPr>
          <w:spacing w:val="23"/>
        </w:rPr>
        <w:t> </w:t>
      </w:r>
      <w:r>
        <w:rPr/>
        <w:t>vệ</w:t>
      </w:r>
      <w:r>
        <w:rPr>
          <w:spacing w:val="22"/>
        </w:rPr>
        <w:t> </w:t>
      </w:r>
      <w:r>
        <w:rPr/>
        <w:t>rừng</w:t>
      </w:r>
      <w:r>
        <w:rPr>
          <w:spacing w:val="23"/>
        </w:rPr>
        <w:t> </w:t>
      </w:r>
      <w:r>
        <w:rPr/>
        <w:t>tại</w:t>
      </w:r>
      <w:r>
        <w:rPr>
          <w:spacing w:val="23"/>
        </w:rPr>
        <w:t> </w:t>
      </w:r>
      <w:r>
        <w:rPr/>
        <w:t>Tiểu</w:t>
      </w:r>
      <w:r>
        <w:rPr>
          <w:spacing w:val="23"/>
        </w:rPr>
        <w:t> </w:t>
      </w:r>
      <w:r>
        <w:rPr/>
        <w:t>khu</w:t>
      </w:r>
      <w:r>
        <w:rPr>
          <w:spacing w:val="20"/>
        </w:rPr>
        <w:t> </w:t>
      </w:r>
      <w:r>
        <w:rPr/>
        <w:t>244</w:t>
      </w:r>
      <w:r>
        <w:rPr>
          <w:spacing w:val="23"/>
        </w:rPr>
        <w:t> </w:t>
      </w:r>
      <w:r>
        <w:rPr/>
        <w:t>xã</w:t>
      </w:r>
      <w:r>
        <w:rPr>
          <w:spacing w:val="22"/>
        </w:rPr>
        <w:t> </w:t>
      </w:r>
      <w:r>
        <w:rPr/>
        <w:t>H</w:t>
      </w:r>
      <w:r>
        <w:rPr>
          <w:spacing w:val="26"/>
        </w:rPr>
        <w:t> </w:t>
      </w:r>
      <w:r>
        <w:rPr/>
        <w:t>trong</w:t>
      </w:r>
      <w:r>
        <w:rPr>
          <w:spacing w:val="23"/>
        </w:rPr>
        <w:t> </w:t>
      </w:r>
      <w:r>
        <w:rPr/>
        <w:t>thời</w:t>
      </w:r>
      <w:r>
        <w:rPr>
          <w:spacing w:val="23"/>
        </w:rPr>
        <w:t> </w:t>
      </w:r>
      <w:r>
        <w:rPr/>
        <w:t>gian xẩy ra vụ án.</w:t>
      </w:r>
    </w:p>
    <w:p>
      <w:pPr>
        <w:pStyle w:val="ListParagraph"/>
        <w:numPr>
          <w:ilvl w:val="0"/>
          <w:numId w:val="3"/>
        </w:numPr>
        <w:tabs>
          <w:tab w:pos="1422" w:val="left" w:leader="none"/>
        </w:tabs>
        <w:spacing w:line="240" w:lineRule="auto" w:before="119" w:after="0"/>
        <w:ind w:left="162" w:right="689" w:firstLine="719"/>
        <w:jc w:val="left"/>
        <w:rPr>
          <w:sz w:val="28"/>
        </w:rPr>
      </w:pPr>
      <w:r>
        <w:rPr>
          <w:sz w:val="28"/>
        </w:rPr>
        <w:t>Về</w:t>
      </w:r>
      <w:r>
        <w:rPr>
          <w:spacing w:val="-1"/>
          <w:sz w:val="28"/>
        </w:rPr>
        <w:t> </w:t>
      </w:r>
      <w:r>
        <w:rPr>
          <w:sz w:val="28"/>
        </w:rPr>
        <w:t>án phí:</w:t>
      </w:r>
      <w:r>
        <w:rPr>
          <w:spacing w:val="-1"/>
          <w:sz w:val="28"/>
        </w:rPr>
        <w:t> </w:t>
      </w:r>
      <w:r>
        <w:rPr>
          <w:sz w:val="28"/>
        </w:rPr>
        <w:t>Bị</w:t>
      </w:r>
      <w:r>
        <w:rPr>
          <w:spacing w:val="-2"/>
          <w:sz w:val="28"/>
        </w:rPr>
        <w:t> </w:t>
      </w:r>
      <w:r>
        <w:rPr>
          <w:sz w:val="28"/>
        </w:rPr>
        <w:t>cáo phải</w:t>
      </w:r>
      <w:r>
        <w:rPr>
          <w:spacing w:val="-1"/>
          <w:sz w:val="28"/>
        </w:rPr>
        <w:t> </w:t>
      </w:r>
      <w:r>
        <w:rPr>
          <w:sz w:val="28"/>
        </w:rPr>
        <w:t>nộp</w:t>
      </w:r>
      <w:r>
        <w:rPr>
          <w:spacing w:val="-1"/>
          <w:sz w:val="28"/>
        </w:rPr>
        <w:t> </w:t>
      </w:r>
      <w:r>
        <w:rPr>
          <w:sz w:val="28"/>
        </w:rPr>
        <w:t>toàn</w:t>
      </w:r>
      <w:r>
        <w:rPr>
          <w:spacing w:val="-1"/>
          <w:sz w:val="28"/>
        </w:rPr>
        <w:t> </w:t>
      </w:r>
      <w:r>
        <w:rPr>
          <w:sz w:val="28"/>
        </w:rPr>
        <w:t>bộ án</w:t>
      </w:r>
      <w:r>
        <w:rPr>
          <w:spacing w:val="-2"/>
          <w:sz w:val="28"/>
        </w:rPr>
        <w:t> </w:t>
      </w:r>
      <w:r>
        <w:rPr>
          <w:sz w:val="28"/>
        </w:rPr>
        <w:t>phí Hình</w:t>
      </w:r>
      <w:r>
        <w:rPr>
          <w:spacing w:val="-1"/>
          <w:sz w:val="28"/>
        </w:rPr>
        <w:t> </w:t>
      </w:r>
      <w:r>
        <w:rPr>
          <w:sz w:val="28"/>
        </w:rPr>
        <w:t>sự</w:t>
      </w:r>
      <w:r>
        <w:rPr>
          <w:spacing w:val="-1"/>
          <w:sz w:val="28"/>
        </w:rPr>
        <w:t> </w:t>
      </w:r>
      <w:r>
        <w:rPr>
          <w:sz w:val="28"/>
        </w:rPr>
        <w:t>và</w:t>
      </w:r>
      <w:r>
        <w:rPr>
          <w:spacing w:val="-1"/>
          <w:sz w:val="28"/>
        </w:rPr>
        <w:t> </w:t>
      </w:r>
      <w:r>
        <w:rPr>
          <w:sz w:val="28"/>
        </w:rPr>
        <w:t>Dân</w:t>
      </w:r>
      <w:r>
        <w:rPr>
          <w:spacing w:val="-1"/>
          <w:sz w:val="28"/>
        </w:rPr>
        <w:t> </w:t>
      </w:r>
      <w:r>
        <w:rPr>
          <w:sz w:val="28"/>
        </w:rPr>
        <w:t>sự</w:t>
      </w:r>
      <w:r>
        <w:rPr>
          <w:spacing w:val="-2"/>
          <w:sz w:val="28"/>
        </w:rPr>
        <w:t> </w:t>
      </w:r>
      <w:r>
        <w:rPr>
          <w:sz w:val="28"/>
        </w:rPr>
        <w:t>sơ thẩm theo quy định.</w:t>
      </w:r>
    </w:p>
    <w:p>
      <w:pPr>
        <w:spacing w:before="119"/>
        <w:ind w:left="927"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27"/>
        <w:ind w:left="990" w:right="1848" w:firstLine="0"/>
        <w:jc w:val="center"/>
        <w:rPr>
          <w:b/>
          <w:sz w:val="28"/>
        </w:rPr>
      </w:pPr>
      <w:r>
        <w:rPr>
          <w:b/>
          <w:sz w:val="28"/>
        </w:rPr>
        <w:t>QUYẾT</w:t>
      </w:r>
      <w:r>
        <w:rPr>
          <w:b/>
          <w:spacing w:val="-4"/>
          <w:sz w:val="28"/>
        </w:rPr>
        <w:t> </w:t>
      </w:r>
      <w:r>
        <w:rPr>
          <w:b/>
          <w:spacing w:val="-2"/>
          <w:sz w:val="28"/>
        </w:rPr>
        <w:t>ĐỊNH:</w:t>
      </w:r>
    </w:p>
    <w:p>
      <w:pPr>
        <w:pStyle w:val="BodyText"/>
        <w:spacing w:before="115"/>
        <w:ind w:right="689"/>
      </w:pPr>
      <w:r>
        <w:rPr/>
        <w:t>Căn cứ:</w:t>
      </w:r>
      <w:r>
        <w:rPr>
          <w:spacing w:val="-5"/>
        </w:rPr>
        <w:t> </w:t>
      </w:r>
      <w:r>
        <w:rPr/>
        <w:t>Điểm đ khoản 2 Điều 243; điểm b, s khoản 1, khoản 2 Điều 51; khoản 1 Điều 54; Điều 65 Bộ luật Hình sự. Khoản 1 Điều 48 Bộ luật Hình sự, Điều 584, 585, 586 và 589 Bộ luật Dân sự. Điểm a, c khoản 2 Điều 106 Bộ luật Tố tụng hình sự. Khoản 2 Điều 136 Bộ luật Tố tụng hình sự; khoản 1, khoản 3 Điều 21; điểm g khoản 1 Điều 23 Nghị quyết 326/2016/UBTVQH của Ủy ban Thường vụ Quốc hội về án phí, lệ phí Tòa án. Tuyên xử:</w:t>
      </w:r>
    </w:p>
    <w:p>
      <w:pPr>
        <w:pStyle w:val="ListParagraph"/>
        <w:numPr>
          <w:ilvl w:val="0"/>
          <w:numId w:val="4"/>
        </w:numPr>
        <w:tabs>
          <w:tab w:pos="1245" w:val="left" w:leader="none"/>
        </w:tabs>
        <w:spacing w:line="240" w:lineRule="auto" w:before="121" w:after="0"/>
        <w:ind w:left="1244" w:right="0" w:hanging="335"/>
        <w:jc w:val="both"/>
        <w:rPr>
          <w:sz w:val="28"/>
        </w:rPr>
      </w:pPr>
      <w:r>
        <w:rPr>
          <w:sz w:val="28"/>
        </w:rPr>
        <w:t>Về</w:t>
      </w:r>
      <w:r>
        <w:rPr>
          <w:spacing w:val="49"/>
          <w:sz w:val="28"/>
        </w:rPr>
        <w:t> </w:t>
      </w:r>
      <w:r>
        <w:rPr>
          <w:sz w:val="28"/>
        </w:rPr>
        <w:t>tội</w:t>
      </w:r>
      <w:r>
        <w:rPr>
          <w:spacing w:val="48"/>
          <w:sz w:val="28"/>
        </w:rPr>
        <w:t> </w:t>
      </w:r>
      <w:r>
        <w:rPr>
          <w:sz w:val="28"/>
        </w:rPr>
        <w:t>danh:</w:t>
      </w:r>
      <w:r>
        <w:rPr>
          <w:spacing w:val="50"/>
          <w:sz w:val="28"/>
        </w:rPr>
        <w:t> </w:t>
      </w:r>
      <w:r>
        <w:rPr>
          <w:sz w:val="28"/>
        </w:rPr>
        <w:t>Tuyên</w:t>
      </w:r>
      <w:r>
        <w:rPr>
          <w:spacing w:val="48"/>
          <w:sz w:val="28"/>
        </w:rPr>
        <w:t> </w:t>
      </w:r>
      <w:r>
        <w:rPr>
          <w:sz w:val="28"/>
        </w:rPr>
        <w:t>bố</w:t>
      </w:r>
      <w:r>
        <w:rPr>
          <w:spacing w:val="48"/>
          <w:sz w:val="28"/>
        </w:rPr>
        <w:t> </w:t>
      </w:r>
      <w:r>
        <w:rPr>
          <w:sz w:val="28"/>
        </w:rPr>
        <w:t>bị</w:t>
      </w:r>
      <w:r>
        <w:rPr>
          <w:spacing w:val="51"/>
          <w:sz w:val="28"/>
        </w:rPr>
        <w:t> </w:t>
      </w:r>
      <w:r>
        <w:rPr>
          <w:sz w:val="28"/>
        </w:rPr>
        <w:t>cáo</w:t>
      </w:r>
      <w:r>
        <w:rPr>
          <w:spacing w:val="55"/>
          <w:sz w:val="28"/>
        </w:rPr>
        <w:t> </w:t>
      </w:r>
      <w:r>
        <w:rPr>
          <w:sz w:val="28"/>
        </w:rPr>
        <w:t>Hoàng</w:t>
      </w:r>
      <w:r>
        <w:rPr>
          <w:spacing w:val="49"/>
          <w:sz w:val="28"/>
        </w:rPr>
        <w:t> </w:t>
      </w:r>
      <w:r>
        <w:rPr>
          <w:sz w:val="28"/>
        </w:rPr>
        <w:t>Xuân</w:t>
      </w:r>
      <w:r>
        <w:rPr>
          <w:spacing w:val="48"/>
          <w:sz w:val="28"/>
        </w:rPr>
        <w:t> </w:t>
      </w:r>
      <w:r>
        <w:rPr>
          <w:sz w:val="28"/>
        </w:rPr>
        <w:t>K</w:t>
      </w:r>
      <w:r>
        <w:rPr>
          <w:spacing w:val="51"/>
          <w:sz w:val="28"/>
        </w:rPr>
        <w:t> </w:t>
      </w:r>
      <w:r>
        <w:rPr>
          <w:sz w:val="28"/>
        </w:rPr>
        <w:t>phạm</w:t>
      </w:r>
      <w:r>
        <w:rPr>
          <w:spacing w:val="44"/>
          <w:sz w:val="28"/>
        </w:rPr>
        <w:t> </w:t>
      </w:r>
      <w:r>
        <w:rPr>
          <w:sz w:val="28"/>
        </w:rPr>
        <w:t>tội</w:t>
      </w:r>
      <w:r>
        <w:rPr>
          <w:spacing w:val="46"/>
          <w:sz w:val="28"/>
        </w:rPr>
        <w:t> </w:t>
      </w:r>
      <w:r>
        <w:rPr>
          <w:sz w:val="28"/>
        </w:rPr>
        <w:t>“Hủy</w:t>
      </w:r>
      <w:r>
        <w:rPr>
          <w:spacing w:val="46"/>
          <w:sz w:val="28"/>
        </w:rPr>
        <w:t> </w:t>
      </w:r>
      <w:r>
        <w:rPr>
          <w:spacing w:val="-4"/>
          <w:sz w:val="28"/>
        </w:rPr>
        <w:t>hoại</w:t>
      </w:r>
    </w:p>
    <w:p>
      <w:pPr>
        <w:pStyle w:val="BodyText"/>
        <w:spacing w:line="322" w:lineRule="exact"/>
        <w:ind w:firstLine="0"/>
        <w:jc w:val="left"/>
      </w:pPr>
      <w:r>
        <w:rPr>
          <w:spacing w:val="-2"/>
        </w:rPr>
        <w:t>rừng”.</w:t>
      </w:r>
    </w:p>
    <w:p>
      <w:pPr>
        <w:pStyle w:val="ListParagraph"/>
        <w:numPr>
          <w:ilvl w:val="0"/>
          <w:numId w:val="4"/>
        </w:numPr>
        <w:tabs>
          <w:tab w:pos="1226" w:val="left" w:leader="none"/>
        </w:tabs>
        <w:spacing w:line="240" w:lineRule="auto" w:before="119" w:after="0"/>
        <w:ind w:left="1225" w:right="0" w:hanging="316"/>
        <w:jc w:val="left"/>
        <w:rPr>
          <w:sz w:val="28"/>
        </w:rPr>
      </w:pPr>
      <w:r>
        <w:rPr>
          <w:sz w:val="28"/>
        </w:rPr>
        <w:t>Về</w:t>
      </w:r>
      <w:r>
        <w:rPr>
          <w:spacing w:val="28"/>
          <w:sz w:val="28"/>
        </w:rPr>
        <w:t> </w:t>
      </w:r>
      <w:r>
        <w:rPr>
          <w:sz w:val="28"/>
        </w:rPr>
        <w:t>hình</w:t>
      </w:r>
      <w:r>
        <w:rPr>
          <w:spacing w:val="30"/>
          <w:sz w:val="28"/>
        </w:rPr>
        <w:t> </w:t>
      </w:r>
      <w:r>
        <w:rPr>
          <w:sz w:val="28"/>
        </w:rPr>
        <w:t>phạt:</w:t>
      </w:r>
      <w:r>
        <w:rPr>
          <w:spacing w:val="30"/>
          <w:sz w:val="28"/>
        </w:rPr>
        <w:t> </w:t>
      </w:r>
      <w:r>
        <w:rPr>
          <w:sz w:val="28"/>
        </w:rPr>
        <w:t>Xử</w:t>
      </w:r>
      <w:r>
        <w:rPr>
          <w:spacing w:val="28"/>
          <w:sz w:val="28"/>
        </w:rPr>
        <w:t> </w:t>
      </w:r>
      <w:r>
        <w:rPr>
          <w:sz w:val="28"/>
        </w:rPr>
        <w:t>phạt</w:t>
      </w:r>
      <w:r>
        <w:rPr>
          <w:spacing w:val="30"/>
          <w:sz w:val="28"/>
        </w:rPr>
        <w:t> </w:t>
      </w:r>
      <w:r>
        <w:rPr>
          <w:sz w:val="28"/>
        </w:rPr>
        <w:t>bị</w:t>
      </w:r>
      <w:r>
        <w:rPr>
          <w:spacing w:val="30"/>
          <w:sz w:val="28"/>
        </w:rPr>
        <w:t> </w:t>
      </w:r>
      <w:r>
        <w:rPr>
          <w:sz w:val="28"/>
        </w:rPr>
        <w:t>cáo</w:t>
      </w:r>
      <w:r>
        <w:rPr>
          <w:spacing w:val="33"/>
          <w:sz w:val="28"/>
        </w:rPr>
        <w:t> </w:t>
      </w:r>
      <w:r>
        <w:rPr>
          <w:sz w:val="28"/>
        </w:rPr>
        <w:t>24</w:t>
      </w:r>
      <w:r>
        <w:rPr>
          <w:spacing w:val="31"/>
          <w:sz w:val="28"/>
        </w:rPr>
        <w:t> </w:t>
      </w:r>
      <w:r>
        <w:rPr>
          <w:sz w:val="28"/>
        </w:rPr>
        <w:t>tháng</w:t>
      </w:r>
      <w:r>
        <w:rPr>
          <w:spacing w:val="30"/>
          <w:sz w:val="28"/>
        </w:rPr>
        <w:t> </w:t>
      </w:r>
      <w:r>
        <w:rPr>
          <w:sz w:val="28"/>
        </w:rPr>
        <w:t>tù</w:t>
      </w:r>
      <w:r>
        <w:rPr>
          <w:spacing w:val="30"/>
          <w:sz w:val="28"/>
        </w:rPr>
        <w:t> </w:t>
      </w:r>
      <w:r>
        <w:rPr>
          <w:sz w:val="28"/>
        </w:rPr>
        <w:t>nhưng</w:t>
      </w:r>
      <w:r>
        <w:rPr>
          <w:spacing w:val="30"/>
          <w:sz w:val="28"/>
        </w:rPr>
        <w:t> </w:t>
      </w:r>
      <w:r>
        <w:rPr>
          <w:sz w:val="28"/>
        </w:rPr>
        <w:t>cho</w:t>
      </w:r>
      <w:r>
        <w:rPr>
          <w:spacing w:val="30"/>
          <w:sz w:val="28"/>
        </w:rPr>
        <w:t> </w:t>
      </w:r>
      <w:r>
        <w:rPr>
          <w:sz w:val="28"/>
        </w:rPr>
        <w:t>hưởng</w:t>
      </w:r>
      <w:r>
        <w:rPr>
          <w:spacing w:val="30"/>
          <w:sz w:val="28"/>
        </w:rPr>
        <w:t> </w:t>
      </w:r>
      <w:r>
        <w:rPr>
          <w:sz w:val="28"/>
        </w:rPr>
        <w:t>án</w:t>
      </w:r>
      <w:r>
        <w:rPr>
          <w:spacing w:val="36"/>
          <w:sz w:val="28"/>
        </w:rPr>
        <w:t> </w:t>
      </w:r>
      <w:r>
        <w:rPr>
          <w:spacing w:val="-2"/>
          <w:sz w:val="28"/>
        </w:rPr>
        <w:t>treo,</w:t>
      </w:r>
    </w:p>
    <w:p>
      <w:pPr>
        <w:pStyle w:val="BodyText"/>
        <w:ind w:right="687" w:firstLine="0"/>
      </w:pPr>
      <w:r>
        <w:rPr/>
        <w:t>thời gian thử thách là 48 (bốn tám) tháng, kể từ ngày tuyên án sơ thẩm. Miễn hình phạt bổ sung cho bị cáo.</w:t>
      </w:r>
    </w:p>
    <w:p>
      <w:pPr>
        <w:pStyle w:val="BodyText"/>
        <w:spacing w:before="119"/>
        <w:ind w:right="685" w:firstLine="748"/>
      </w:pPr>
      <w:r>
        <w:rPr/>
        <w:t>Giao bị cáo Hoàng Xuân K cho Ủy ban nhân dân</w:t>
      </w:r>
      <w:r>
        <w:rPr>
          <w:spacing w:val="-1"/>
        </w:rPr>
        <w:t> </w:t>
      </w:r>
      <w:r>
        <w:rPr/>
        <w:t>xã H, huyện H, tỉnh H. Gia đình người bị kết án có trách nhiệm phối hợp với chính quyền địa phương trong việc giám sát, giáo dục trong thời gian thử thách án treo. Trường hợp người được hưởng án treo vắng mặt hoặc thay đổi nơi cư trú thì thực hiện theo Điều 92 Luật Thi hành án hình sự.</w:t>
      </w:r>
    </w:p>
    <w:p>
      <w:pPr>
        <w:pStyle w:val="BodyText"/>
        <w:spacing w:before="121"/>
        <w:ind w:right="692" w:firstLine="707"/>
      </w:pPr>
      <w:r>
        <w:rPr/>
        <w:t>Trong thời gian thử thách, người được hưởng án treo cố ý vi phạm nghĩa vụ 02 lần trở lên thì Tòa án có thể quyết định buộc người được hưởng án treo phải chấp hành hình phạt tù của bản án đã cho hưởng án treo</w:t>
      </w:r>
    </w:p>
    <w:p>
      <w:pPr>
        <w:pStyle w:val="ListParagraph"/>
        <w:numPr>
          <w:ilvl w:val="0"/>
          <w:numId w:val="4"/>
        </w:numPr>
        <w:tabs>
          <w:tab w:pos="1192" w:val="left" w:leader="none"/>
        </w:tabs>
        <w:spacing w:line="240" w:lineRule="auto" w:before="121" w:after="0"/>
        <w:ind w:left="1191" w:right="0" w:hanging="282"/>
        <w:jc w:val="both"/>
        <w:rPr>
          <w:sz w:val="28"/>
        </w:rPr>
      </w:pPr>
      <w:r>
        <w:rPr>
          <w:sz w:val="28"/>
        </w:rPr>
        <w:t>Về</w:t>
      </w:r>
      <w:r>
        <w:rPr>
          <w:spacing w:val="-3"/>
          <w:sz w:val="28"/>
        </w:rPr>
        <w:t> </w:t>
      </w:r>
      <w:r>
        <w:rPr>
          <w:sz w:val="28"/>
        </w:rPr>
        <w:t>các</w:t>
      </w:r>
      <w:r>
        <w:rPr>
          <w:spacing w:val="-2"/>
          <w:sz w:val="28"/>
        </w:rPr>
        <w:t> </w:t>
      </w:r>
      <w:r>
        <w:rPr>
          <w:sz w:val="28"/>
        </w:rPr>
        <w:t>biện</w:t>
      </w:r>
      <w:r>
        <w:rPr>
          <w:spacing w:val="-1"/>
          <w:sz w:val="28"/>
        </w:rPr>
        <w:t> </w:t>
      </w:r>
      <w:r>
        <w:rPr>
          <w:sz w:val="28"/>
        </w:rPr>
        <w:t>pháp</w:t>
      </w:r>
      <w:r>
        <w:rPr>
          <w:spacing w:val="-1"/>
          <w:sz w:val="28"/>
        </w:rPr>
        <w:t> </w:t>
      </w:r>
      <w:r>
        <w:rPr>
          <w:sz w:val="28"/>
        </w:rPr>
        <w:t>tư</w:t>
      </w:r>
      <w:r>
        <w:rPr>
          <w:spacing w:val="-3"/>
          <w:sz w:val="28"/>
        </w:rPr>
        <w:t> </w:t>
      </w:r>
      <w:r>
        <w:rPr>
          <w:sz w:val="28"/>
        </w:rPr>
        <w:t>pháp</w:t>
      </w:r>
      <w:r>
        <w:rPr>
          <w:spacing w:val="-2"/>
          <w:sz w:val="28"/>
        </w:rPr>
        <w:t> </w:t>
      </w:r>
      <w:r>
        <w:rPr>
          <w:sz w:val="28"/>
        </w:rPr>
        <w:t>và</w:t>
      </w:r>
      <w:r>
        <w:rPr>
          <w:spacing w:val="-2"/>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pacing w:val="-2"/>
          <w:sz w:val="28"/>
        </w:rPr>
        <w:t>chứng:</w:t>
      </w:r>
    </w:p>
    <w:p>
      <w:pPr>
        <w:pStyle w:val="ListParagraph"/>
        <w:numPr>
          <w:ilvl w:val="1"/>
          <w:numId w:val="4"/>
        </w:numPr>
        <w:tabs>
          <w:tab w:pos="1050" w:val="left" w:leader="none"/>
        </w:tabs>
        <w:spacing w:line="240" w:lineRule="auto" w:before="120" w:after="0"/>
        <w:ind w:left="162" w:right="688" w:firstLine="719"/>
        <w:jc w:val="both"/>
        <w:rPr>
          <w:sz w:val="28"/>
        </w:rPr>
      </w:pPr>
      <w:r>
        <w:rPr>
          <w:sz w:val="28"/>
        </w:rPr>
        <w:t>Buộc bị cáo phải chịu trách nhiệm</w:t>
      </w:r>
      <w:r>
        <w:rPr>
          <w:spacing w:val="-1"/>
          <w:sz w:val="28"/>
        </w:rPr>
        <w:t> </w:t>
      </w:r>
      <w:r>
        <w:rPr>
          <w:sz w:val="28"/>
        </w:rPr>
        <w:t>bồi thường thiệt hại cho Nhà nước do UBND huyện H làm đại diện số tiền 175.353.000đ. Bị cáo đã tự nguyện bồi thường được 90.000.000đ (Theo Biên lai thu tiền số: 0005286 ngày 22/11/2022 tại Chi cục Thi hành án dân sự), nay phải bồi thường tiếp số tiền 85.353.000đ.</w:t>
      </w:r>
    </w:p>
    <w:p>
      <w:pPr>
        <w:pStyle w:val="ListParagraph"/>
        <w:numPr>
          <w:ilvl w:val="1"/>
          <w:numId w:val="4"/>
        </w:numPr>
        <w:tabs>
          <w:tab w:pos="1067" w:val="left" w:leader="none"/>
        </w:tabs>
        <w:spacing w:line="240" w:lineRule="auto" w:before="119" w:after="0"/>
        <w:ind w:left="162" w:right="687" w:firstLine="719"/>
        <w:jc w:val="both"/>
        <w:rPr>
          <w:i/>
          <w:sz w:val="28"/>
        </w:rPr>
      </w:pPr>
      <w:r>
        <w:rPr>
          <w:sz w:val="28"/>
        </w:rPr>
        <w:t>Tịch thu tiêu hủy 01 chiếc cưa tay (cưa đơn); 01 chiếc rựa mồng (</w:t>
      </w:r>
      <w:r>
        <w:rPr>
          <w:i/>
          <w:sz w:val="28"/>
        </w:rPr>
        <w:t>Tình</w:t>
      </w:r>
      <w:r>
        <w:rPr>
          <w:i/>
          <w:sz w:val="28"/>
        </w:rPr>
        <w:t> trạng, đặc điểm theo Biên bản giao nhận vật chứng ngày 10/11/2022 giữa Cơ quan CSĐT Công an huyện Hương Khê, tỉnh Hà Tĩnh và Chi cục Thi hành án dân sự huyện Hương Khê, tỉnh Hà Tĩnh)</w:t>
      </w:r>
    </w:p>
    <w:p>
      <w:pPr>
        <w:pStyle w:val="ListParagraph"/>
        <w:numPr>
          <w:ilvl w:val="0"/>
          <w:numId w:val="4"/>
        </w:numPr>
        <w:tabs>
          <w:tab w:pos="1175" w:val="left" w:leader="none"/>
        </w:tabs>
        <w:spacing w:line="240" w:lineRule="auto" w:before="121" w:after="0"/>
        <w:ind w:left="162" w:right="692" w:firstLine="719"/>
        <w:jc w:val="both"/>
        <w:rPr>
          <w:sz w:val="28"/>
        </w:rPr>
      </w:pPr>
      <w:r>
        <w:rPr>
          <w:sz w:val="28"/>
        </w:rPr>
        <w:t>Về án phí: Buộc bị cáo phải nộp 200.000đ tiền án phí Hình sự sơ thẩm và 4.267.650đ tiền án phí Dân sự sơ thẩm.</w:t>
      </w:r>
    </w:p>
    <w:p>
      <w:pPr>
        <w:pStyle w:val="ListParagraph"/>
        <w:numPr>
          <w:ilvl w:val="0"/>
          <w:numId w:val="4"/>
        </w:numPr>
        <w:tabs>
          <w:tab w:pos="1202" w:val="left" w:leader="none"/>
        </w:tabs>
        <w:spacing w:line="240" w:lineRule="auto" w:before="119" w:after="0"/>
        <w:ind w:left="162" w:right="691" w:firstLine="748"/>
        <w:jc w:val="both"/>
        <w:rPr>
          <w:sz w:val="28"/>
        </w:rPr>
      </w:pPr>
      <w:r>
        <w:rPr>
          <w:sz w:val="28"/>
        </w:rPr>
        <w:t>Về quyền kháng cáo: Bị cáo và người có quyền lợi, nghĩa vụ liên quan có quyền kháng cáo bản án sơ</w:t>
      </w:r>
      <w:r>
        <w:rPr>
          <w:spacing w:val="-1"/>
          <w:sz w:val="28"/>
        </w:rPr>
        <w:t> </w:t>
      </w:r>
      <w:r>
        <w:rPr>
          <w:sz w:val="28"/>
        </w:rPr>
        <w:t>thẩm</w:t>
      </w:r>
      <w:r>
        <w:rPr>
          <w:spacing w:val="-5"/>
          <w:sz w:val="28"/>
        </w:rPr>
        <w:t> </w:t>
      </w:r>
      <w:r>
        <w:rPr>
          <w:sz w:val="28"/>
        </w:rPr>
        <w:t>trong thời hạn 15 ngày, kể từ</w:t>
      </w:r>
      <w:r>
        <w:rPr>
          <w:spacing w:val="-1"/>
          <w:sz w:val="28"/>
        </w:rPr>
        <w:t> </w:t>
      </w:r>
      <w:r>
        <w:rPr>
          <w:sz w:val="28"/>
        </w:rPr>
        <w:t>ngày</w:t>
      </w:r>
      <w:r>
        <w:rPr>
          <w:spacing w:val="-3"/>
          <w:sz w:val="28"/>
        </w:rPr>
        <w:t> </w:t>
      </w:r>
      <w:r>
        <w:rPr>
          <w:sz w:val="28"/>
        </w:rPr>
        <w:t>tuyên án; người có quyền lợi và nghĩa vụ liên quan vắng mặt có quyền kháng cáo trong thời hạn 15 ngày kể từ ngày nhận được hoặc niên yết bản án tại nơi cư trú.</w:t>
      </w:r>
    </w:p>
    <w:p>
      <w:pPr>
        <w:spacing w:after="0" w:line="240" w:lineRule="auto"/>
        <w:jc w:val="both"/>
        <w:rPr>
          <w:sz w:val="28"/>
        </w:rPr>
        <w:sectPr>
          <w:pgSz w:w="11910" w:h="16850"/>
          <w:pgMar w:header="515" w:footer="0" w:top="1060" w:bottom="280" w:left="1540" w:right="440"/>
        </w:sectPr>
      </w:pPr>
    </w:p>
    <w:p>
      <w:pPr>
        <w:pStyle w:val="BodyText"/>
        <w:ind w:left="0" w:firstLine="0"/>
        <w:jc w:val="left"/>
        <w:rPr>
          <w:sz w:val="20"/>
        </w:rPr>
      </w:pPr>
    </w:p>
    <w:p>
      <w:pPr>
        <w:pStyle w:val="BodyText"/>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7"/>
        <w:gridCol w:w="5794"/>
      </w:tblGrid>
      <w:tr>
        <w:trPr>
          <w:trHeight w:val="2612" w:hRule="atLeast"/>
        </w:trPr>
        <w:tc>
          <w:tcPr>
            <w:tcW w:w="3917"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66" w:val="left" w:leader="none"/>
              </w:tabs>
              <w:spacing w:line="251" w:lineRule="exact" w:before="0" w:after="0"/>
              <w:ind w:left="165" w:right="0" w:hanging="116"/>
              <w:jc w:val="left"/>
              <w:rPr>
                <w:sz w:val="22"/>
              </w:rPr>
            </w:pPr>
            <w:r>
              <w:rPr>
                <w:spacing w:val="-5"/>
                <w:sz w:val="22"/>
              </w:rPr>
              <w:t>Bị</w:t>
            </w:r>
            <w:r>
              <w:rPr>
                <w:spacing w:val="-10"/>
                <w:sz w:val="22"/>
              </w:rPr>
              <w:t> </w:t>
            </w:r>
            <w:r>
              <w:rPr>
                <w:spacing w:val="-4"/>
                <w:sz w:val="22"/>
              </w:rPr>
              <w:t>cáo;</w:t>
            </w:r>
          </w:p>
          <w:p>
            <w:pPr>
              <w:pStyle w:val="TableParagraph"/>
              <w:numPr>
                <w:ilvl w:val="0"/>
                <w:numId w:val="5"/>
              </w:numPr>
              <w:tabs>
                <w:tab w:pos="166" w:val="left" w:leader="none"/>
              </w:tabs>
              <w:spacing w:line="252" w:lineRule="exact" w:before="0" w:after="0"/>
              <w:ind w:left="165" w:right="0" w:hanging="116"/>
              <w:jc w:val="left"/>
              <w:rPr>
                <w:sz w:val="22"/>
              </w:rPr>
            </w:pPr>
            <w:r>
              <w:rPr>
                <w:spacing w:val="-6"/>
                <w:sz w:val="22"/>
              </w:rPr>
              <w:t>Người</w:t>
            </w:r>
            <w:r>
              <w:rPr>
                <w:spacing w:val="-10"/>
                <w:sz w:val="22"/>
              </w:rPr>
              <w:t> </w:t>
            </w:r>
            <w:r>
              <w:rPr>
                <w:spacing w:val="-6"/>
                <w:sz w:val="22"/>
              </w:rPr>
              <w:t>có</w:t>
            </w:r>
            <w:r>
              <w:rPr>
                <w:spacing w:val="-7"/>
                <w:sz w:val="22"/>
              </w:rPr>
              <w:t> </w:t>
            </w:r>
            <w:r>
              <w:rPr>
                <w:spacing w:val="-6"/>
                <w:sz w:val="22"/>
              </w:rPr>
              <w:t>QLNVLQ;</w:t>
            </w:r>
          </w:p>
          <w:p>
            <w:pPr>
              <w:pStyle w:val="TableParagraph"/>
              <w:numPr>
                <w:ilvl w:val="0"/>
                <w:numId w:val="5"/>
              </w:numPr>
              <w:tabs>
                <w:tab w:pos="163" w:val="left" w:leader="none"/>
              </w:tabs>
              <w:spacing w:line="252" w:lineRule="exact" w:before="1" w:after="0"/>
              <w:ind w:left="162" w:right="0" w:hanging="113"/>
              <w:jc w:val="left"/>
              <w:rPr>
                <w:sz w:val="22"/>
              </w:rPr>
            </w:pPr>
            <w:r>
              <w:rPr>
                <w:spacing w:val="-6"/>
                <w:sz w:val="22"/>
              </w:rPr>
              <w:t>VKSND</w:t>
            </w:r>
            <w:r>
              <w:rPr>
                <w:spacing w:val="-10"/>
                <w:sz w:val="22"/>
              </w:rPr>
              <w:t> </w:t>
            </w:r>
            <w:r>
              <w:rPr>
                <w:spacing w:val="-2"/>
                <w:sz w:val="22"/>
              </w:rPr>
              <w:t>huyện;</w:t>
            </w:r>
          </w:p>
          <w:p>
            <w:pPr>
              <w:pStyle w:val="TableParagraph"/>
              <w:numPr>
                <w:ilvl w:val="0"/>
                <w:numId w:val="5"/>
              </w:numPr>
              <w:tabs>
                <w:tab w:pos="166" w:val="left" w:leader="none"/>
              </w:tabs>
              <w:spacing w:line="252" w:lineRule="exact" w:before="0" w:after="0"/>
              <w:ind w:left="165" w:right="0" w:hanging="116"/>
              <w:jc w:val="left"/>
              <w:rPr>
                <w:sz w:val="22"/>
              </w:rPr>
            </w:pPr>
            <w:r>
              <w:rPr>
                <w:spacing w:val="-6"/>
                <w:sz w:val="22"/>
              </w:rPr>
              <w:t>CQĐT</w:t>
            </w:r>
            <w:r>
              <w:rPr>
                <w:spacing w:val="-7"/>
                <w:sz w:val="22"/>
              </w:rPr>
              <w:t> </w:t>
            </w:r>
            <w:r>
              <w:rPr>
                <w:spacing w:val="-6"/>
                <w:sz w:val="22"/>
              </w:rPr>
              <w:t>CA</w:t>
            </w:r>
            <w:r>
              <w:rPr>
                <w:spacing w:val="-10"/>
                <w:sz w:val="22"/>
              </w:rPr>
              <w:t> </w:t>
            </w:r>
            <w:r>
              <w:rPr>
                <w:spacing w:val="-6"/>
                <w:sz w:val="22"/>
              </w:rPr>
              <w:t>huyện;</w:t>
            </w:r>
          </w:p>
          <w:p>
            <w:pPr>
              <w:pStyle w:val="TableParagraph"/>
              <w:numPr>
                <w:ilvl w:val="0"/>
                <w:numId w:val="5"/>
              </w:numPr>
              <w:tabs>
                <w:tab w:pos="166" w:val="left" w:leader="none"/>
              </w:tabs>
              <w:spacing w:line="252" w:lineRule="exact" w:before="0" w:after="0"/>
              <w:ind w:left="165" w:right="0" w:hanging="116"/>
              <w:jc w:val="left"/>
              <w:rPr>
                <w:sz w:val="22"/>
              </w:rPr>
            </w:pPr>
            <w:r>
              <w:rPr>
                <w:spacing w:val="-6"/>
                <w:sz w:val="22"/>
              </w:rPr>
              <w:t>CQTHAHS</w:t>
            </w:r>
            <w:r>
              <w:rPr>
                <w:spacing w:val="-10"/>
                <w:sz w:val="22"/>
              </w:rPr>
              <w:t> </w:t>
            </w:r>
            <w:r>
              <w:rPr>
                <w:spacing w:val="-6"/>
                <w:sz w:val="22"/>
              </w:rPr>
              <w:t>CA</w:t>
            </w:r>
            <w:r>
              <w:rPr>
                <w:spacing w:val="-13"/>
                <w:sz w:val="22"/>
              </w:rPr>
              <w:t> </w:t>
            </w:r>
            <w:r>
              <w:rPr>
                <w:spacing w:val="-6"/>
                <w:sz w:val="22"/>
              </w:rPr>
              <w:t>huyện;</w:t>
            </w:r>
          </w:p>
          <w:p>
            <w:pPr>
              <w:pStyle w:val="TableParagraph"/>
              <w:numPr>
                <w:ilvl w:val="0"/>
                <w:numId w:val="5"/>
              </w:numPr>
              <w:tabs>
                <w:tab w:pos="166" w:val="left" w:leader="none"/>
              </w:tabs>
              <w:spacing w:line="252" w:lineRule="exact" w:before="2" w:after="0"/>
              <w:ind w:left="165" w:right="0" w:hanging="116"/>
              <w:jc w:val="left"/>
              <w:rPr>
                <w:sz w:val="22"/>
              </w:rPr>
            </w:pPr>
            <w:r>
              <w:rPr>
                <w:spacing w:val="-6"/>
                <w:sz w:val="22"/>
              </w:rPr>
              <w:t>UBND</w:t>
            </w:r>
            <w:r>
              <w:rPr>
                <w:spacing w:val="-9"/>
                <w:sz w:val="22"/>
              </w:rPr>
              <w:t> </w:t>
            </w:r>
            <w:r>
              <w:rPr>
                <w:spacing w:val="-6"/>
                <w:sz w:val="22"/>
              </w:rPr>
              <w:t>xã</w:t>
            </w:r>
            <w:r>
              <w:rPr>
                <w:spacing w:val="-8"/>
                <w:sz w:val="22"/>
              </w:rPr>
              <w:t> </w:t>
            </w:r>
            <w:r>
              <w:rPr>
                <w:spacing w:val="-6"/>
                <w:sz w:val="22"/>
              </w:rPr>
              <w:t>Hương</w:t>
            </w:r>
            <w:r>
              <w:rPr>
                <w:spacing w:val="-11"/>
                <w:sz w:val="22"/>
              </w:rPr>
              <w:t> </w:t>
            </w:r>
            <w:r>
              <w:rPr>
                <w:spacing w:val="-6"/>
                <w:sz w:val="22"/>
              </w:rPr>
              <w:t>Xuân;</w:t>
            </w:r>
          </w:p>
          <w:p>
            <w:pPr>
              <w:pStyle w:val="TableParagraph"/>
              <w:numPr>
                <w:ilvl w:val="0"/>
                <w:numId w:val="5"/>
              </w:numPr>
              <w:tabs>
                <w:tab w:pos="166" w:val="left" w:leader="none"/>
              </w:tabs>
              <w:spacing w:line="252" w:lineRule="exact" w:before="0" w:after="0"/>
              <w:ind w:left="165" w:right="0" w:hanging="116"/>
              <w:jc w:val="left"/>
              <w:rPr>
                <w:sz w:val="22"/>
              </w:rPr>
            </w:pPr>
            <w:r>
              <w:rPr>
                <w:spacing w:val="-6"/>
                <w:sz w:val="22"/>
              </w:rPr>
              <w:t>Chi</w:t>
            </w:r>
            <w:r>
              <w:rPr>
                <w:spacing w:val="-8"/>
                <w:sz w:val="22"/>
              </w:rPr>
              <w:t> </w:t>
            </w:r>
            <w:r>
              <w:rPr>
                <w:spacing w:val="-6"/>
                <w:sz w:val="22"/>
              </w:rPr>
              <w:t>cục</w:t>
            </w:r>
            <w:r>
              <w:rPr>
                <w:spacing w:val="-11"/>
                <w:sz w:val="22"/>
              </w:rPr>
              <w:t> </w:t>
            </w:r>
            <w:r>
              <w:rPr>
                <w:spacing w:val="-6"/>
                <w:sz w:val="22"/>
              </w:rPr>
              <w:t>THADS</w:t>
            </w:r>
            <w:r>
              <w:rPr>
                <w:spacing w:val="-9"/>
                <w:sz w:val="22"/>
              </w:rPr>
              <w:t> </w:t>
            </w:r>
            <w:r>
              <w:rPr>
                <w:spacing w:val="-6"/>
                <w:sz w:val="22"/>
              </w:rPr>
              <w:t>huyện;</w:t>
            </w:r>
          </w:p>
          <w:p>
            <w:pPr>
              <w:pStyle w:val="TableParagraph"/>
              <w:numPr>
                <w:ilvl w:val="0"/>
                <w:numId w:val="5"/>
              </w:numPr>
              <w:tabs>
                <w:tab w:pos="163" w:val="left" w:leader="none"/>
              </w:tabs>
              <w:spacing w:line="252" w:lineRule="exact" w:before="1" w:after="0"/>
              <w:ind w:left="162" w:right="0" w:hanging="113"/>
              <w:jc w:val="left"/>
              <w:rPr>
                <w:sz w:val="22"/>
              </w:rPr>
            </w:pPr>
            <w:r>
              <w:rPr>
                <w:spacing w:val="-6"/>
                <w:sz w:val="22"/>
              </w:rPr>
              <w:t>TAND,</w:t>
            </w:r>
            <w:r>
              <w:rPr>
                <w:spacing w:val="-11"/>
                <w:sz w:val="22"/>
              </w:rPr>
              <w:t> </w:t>
            </w:r>
            <w:r>
              <w:rPr>
                <w:spacing w:val="-6"/>
                <w:sz w:val="22"/>
              </w:rPr>
              <w:t>VKSND,</w:t>
            </w:r>
            <w:r>
              <w:rPr>
                <w:spacing w:val="-7"/>
                <w:sz w:val="22"/>
              </w:rPr>
              <w:t> </w:t>
            </w:r>
            <w:r>
              <w:rPr>
                <w:spacing w:val="-6"/>
                <w:sz w:val="22"/>
              </w:rPr>
              <w:t>Sở</w:t>
            </w:r>
            <w:r>
              <w:rPr>
                <w:spacing w:val="-10"/>
                <w:sz w:val="22"/>
              </w:rPr>
              <w:t> </w:t>
            </w:r>
            <w:r>
              <w:rPr>
                <w:spacing w:val="-6"/>
                <w:sz w:val="22"/>
              </w:rPr>
              <w:t>Tư</w:t>
            </w:r>
            <w:r>
              <w:rPr>
                <w:spacing w:val="-9"/>
                <w:sz w:val="22"/>
              </w:rPr>
              <w:t> </w:t>
            </w:r>
            <w:r>
              <w:rPr>
                <w:spacing w:val="-6"/>
                <w:sz w:val="22"/>
              </w:rPr>
              <w:t>pháp</w:t>
            </w:r>
            <w:r>
              <w:rPr>
                <w:spacing w:val="-9"/>
                <w:sz w:val="22"/>
              </w:rPr>
              <w:t> </w:t>
            </w:r>
            <w:r>
              <w:rPr>
                <w:spacing w:val="-6"/>
                <w:sz w:val="22"/>
              </w:rPr>
              <w:t>tỉnh;</w:t>
            </w:r>
          </w:p>
          <w:p>
            <w:pPr>
              <w:pStyle w:val="TableParagraph"/>
              <w:numPr>
                <w:ilvl w:val="0"/>
                <w:numId w:val="5"/>
              </w:numPr>
              <w:tabs>
                <w:tab w:pos="166" w:val="left" w:leader="none"/>
              </w:tabs>
              <w:spacing w:line="252" w:lineRule="exact" w:before="0" w:after="0"/>
              <w:ind w:left="165" w:right="0" w:hanging="116"/>
              <w:jc w:val="left"/>
              <w:rPr>
                <w:sz w:val="22"/>
              </w:rPr>
            </w:pPr>
            <w:r>
              <w:rPr>
                <w:spacing w:val="-8"/>
                <w:sz w:val="22"/>
              </w:rPr>
              <w:t>Lưu:</w:t>
            </w:r>
            <w:r>
              <w:rPr>
                <w:spacing w:val="-1"/>
                <w:sz w:val="22"/>
              </w:rPr>
              <w:t> </w:t>
            </w:r>
            <w:r>
              <w:rPr>
                <w:spacing w:val="-8"/>
                <w:sz w:val="22"/>
              </w:rPr>
              <w:t>HSVA;</w:t>
            </w:r>
            <w:r>
              <w:rPr>
                <w:spacing w:val="-2"/>
                <w:sz w:val="22"/>
              </w:rPr>
              <w:t> </w:t>
            </w:r>
            <w:r>
              <w:rPr>
                <w:spacing w:val="-8"/>
                <w:sz w:val="22"/>
              </w:rPr>
              <w:t>VPTA.</w:t>
            </w:r>
          </w:p>
        </w:tc>
        <w:tc>
          <w:tcPr>
            <w:tcW w:w="5794" w:type="dxa"/>
          </w:tcPr>
          <w:p>
            <w:pPr>
              <w:pStyle w:val="TableParagraph"/>
              <w:spacing w:before="36"/>
              <w:ind w:left="840"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spacing w:before="6"/>
              <w:ind w:left="0"/>
              <w:rPr>
                <w:sz w:val="27"/>
              </w:rPr>
            </w:pPr>
          </w:p>
          <w:p>
            <w:pPr>
              <w:pStyle w:val="TableParagraph"/>
              <w:ind w:left="2343" w:right="1558"/>
              <w:jc w:val="center"/>
              <w:rPr>
                <w:sz w:val="28"/>
              </w:rPr>
            </w:pPr>
            <w:r>
              <w:rPr>
                <w:sz w:val="28"/>
              </w:rPr>
              <w:t>(đã</w:t>
            </w:r>
            <w:r>
              <w:rPr>
                <w:spacing w:val="-2"/>
                <w:sz w:val="28"/>
              </w:rPr>
              <w:t> </w:t>
            </w:r>
            <w:r>
              <w:rPr>
                <w:spacing w:val="-5"/>
                <w:sz w:val="28"/>
              </w:rPr>
              <w:t>kỹ)</w:t>
            </w:r>
          </w:p>
          <w:p>
            <w:pPr>
              <w:pStyle w:val="TableParagraph"/>
              <w:ind w:left="0"/>
              <w:rPr>
                <w:sz w:val="30"/>
              </w:rPr>
            </w:pPr>
          </w:p>
          <w:p>
            <w:pPr>
              <w:pStyle w:val="TableParagraph"/>
              <w:ind w:left="0"/>
              <w:rPr>
                <w:sz w:val="30"/>
              </w:rPr>
            </w:pPr>
          </w:p>
          <w:p>
            <w:pPr>
              <w:pStyle w:val="TableParagraph"/>
              <w:spacing w:before="6"/>
              <w:ind w:left="0"/>
              <w:rPr>
                <w:sz w:val="24"/>
              </w:rPr>
            </w:pPr>
          </w:p>
          <w:p>
            <w:pPr>
              <w:pStyle w:val="TableParagraph"/>
              <w:spacing w:line="302" w:lineRule="exact"/>
              <w:ind w:left="2346" w:right="1558"/>
              <w:jc w:val="center"/>
              <w:rPr>
                <w:b/>
                <w:sz w:val="28"/>
              </w:rPr>
            </w:pPr>
            <w:r>
              <w:rPr>
                <w:b/>
                <w:sz w:val="28"/>
              </w:rPr>
              <w:t>Lê</w:t>
            </w:r>
            <w:r>
              <w:rPr>
                <w:b/>
                <w:spacing w:val="-3"/>
                <w:sz w:val="28"/>
              </w:rPr>
              <w:t> </w:t>
            </w:r>
            <w:r>
              <w:rPr>
                <w:b/>
                <w:sz w:val="28"/>
              </w:rPr>
              <w:t>Trọng </w:t>
            </w:r>
            <w:r>
              <w:rPr>
                <w:b/>
                <w:spacing w:val="-4"/>
                <w:sz w:val="28"/>
              </w:rPr>
              <w:t>Hùng</w:t>
            </w:r>
          </w:p>
        </w:tc>
      </w:tr>
    </w:tbl>
    <w:sectPr>
      <w:pgSz w:w="11910" w:h="16850"/>
      <w:pgMar w:header="515" w:footer="0" w:top="1060" w:bottom="280" w:left="15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24.768747pt;width:14.05pt;height:17.55pt;mso-position-horizontal-relative:page;mso-position-vertical-relative:page;z-index:-1581056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5" w:hanging="116"/>
      </w:pPr>
      <w:rPr>
        <w:rFonts w:hint="default"/>
        <w:lang w:val="vi" w:eastAsia="en-US" w:bidi="ar-SA"/>
      </w:rPr>
    </w:lvl>
    <w:lvl w:ilvl="2">
      <w:start w:val="0"/>
      <w:numFmt w:val="bullet"/>
      <w:lvlText w:val="•"/>
      <w:lvlJc w:val="left"/>
      <w:pPr>
        <w:ind w:left="911" w:hanging="116"/>
      </w:pPr>
      <w:rPr>
        <w:rFonts w:hint="default"/>
        <w:lang w:val="vi" w:eastAsia="en-US" w:bidi="ar-SA"/>
      </w:rPr>
    </w:lvl>
    <w:lvl w:ilvl="3">
      <w:start w:val="0"/>
      <w:numFmt w:val="bullet"/>
      <w:lvlText w:val="•"/>
      <w:lvlJc w:val="left"/>
      <w:pPr>
        <w:ind w:left="1287" w:hanging="116"/>
      </w:pPr>
      <w:rPr>
        <w:rFonts w:hint="default"/>
        <w:lang w:val="vi" w:eastAsia="en-US" w:bidi="ar-SA"/>
      </w:rPr>
    </w:lvl>
    <w:lvl w:ilvl="4">
      <w:start w:val="0"/>
      <w:numFmt w:val="bullet"/>
      <w:lvlText w:val="•"/>
      <w:lvlJc w:val="left"/>
      <w:pPr>
        <w:ind w:left="1662" w:hanging="116"/>
      </w:pPr>
      <w:rPr>
        <w:rFonts w:hint="default"/>
        <w:lang w:val="vi" w:eastAsia="en-US" w:bidi="ar-SA"/>
      </w:rPr>
    </w:lvl>
    <w:lvl w:ilvl="5">
      <w:start w:val="0"/>
      <w:numFmt w:val="bullet"/>
      <w:lvlText w:val="•"/>
      <w:lvlJc w:val="left"/>
      <w:pPr>
        <w:ind w:left="2038" w:hanging="116"/>
      </w:pPr>
      <w:rPr>
        <w:rFonts w:hint="default"/>
        <w:lang w:val="vi" w:eastAsia="en-US" w:bidi="ar-SA"/>
      </w:rPr>
    </w:lvl>
    <w:lvl w:ilvl="6">
      <w:start w:val="0"/>
      <w:numFmt w:val="bullet"/>
      <w:lvlText w:val="•"/>
      <w:lvlJc w:val="left"/>
      <w:pPr>
        <w:ind w:left="2414" w:hanging="116"/>
      </w:pPr>
      <w:rPr>
        <w:rFonts w:hint="default"/>
        <w:lang w:val="vi" w:eastAsia="en-US" w:bidi="ar-SA"/>
      </w:rPr>
    </w:lvl>
    <w:lvl w:ilvl="7">
      <w:start w:val="0"/>
      <w:numFmt w:val="bullet"/>
      <w:lvlText w:val="•"/>
      <w:lvlJc w:val="left"/>
      <w:pPr>
        <w:ind w:left="2789" w:hanging="116"/>
      </w:pPr>
      <w:rPr>
        <w:rFonts w:hint="default"/>
        <w:lang w:val="vi" w:eastAsia="en-US" w:bidi="ar-SA"/>
      </w:rPr>
    </w:lvl>
    <w:lvl w:ilvl="8">
      <w:start w:val="0"/>
      <w:numFmt w:val="bullet"/>
      <w:lvlText w:val="•"/>
      <w:lvlJc w:val="left"/>
      <w:pPr>
        <w:ind w:left="3165" w:hanging="116"/>
      </w:pPr>
      <w:rPr>
        <w:rFonts w:hint="default"/>
        <w:lang w:val="vi" w:eastAsia="en-US" w:bidi="ar-SA"/>
      </w:rPr>
    </w:lvl>
  </w:abstractNum>
  <w:abstractNum w:abstractNumId="3">
    <w:multiLevelType w:val="hybridMultilevel"/>
    <w:lvl w:ilvl="0">
      <w:start w:val="1"/>
      <w:numFmt w:val="decimal"/>
      <w:lvlText w:val="%1."/>
      <w:lvlJc w:val="left"/>
      <w:pPr>
        <w:ind w:left="1244" w:hanging="33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05" w:hanging="168"/>
      </w:pPr>
      <w:rPr>
        <w:rFonts w:hint="default"/>
        <w:lang w:val="vi" w:eastAsia="en-US" w:bidi="ar-SA"/>
      </w:rPr>
    </w:lvl>
    <w:lvl w:ilvl="3">
      <w:start w:val="0"/>
      <w:numFmt w:val="bullet"/>
      <w:lvlText w:val="•"/>
      <w:lvlJc w:val="left"/>
      <w:pPr>
        <w:ind w:left="3170" w:hanging="168"/>
      </w:pPr>
      <w:rPr>
        <w:rFonts w:hint="default"/>
        <w:lang w:val="vi" w:eastAsia="en-US" w:bidi="ar-SA"/>
      </w:rPr>
    </w:lvl>
    <w:lvl w:ilvl="4">
      <w:start w:val="0"/>
      <w:numFmt w:val="bullet"/>
      <w:lvlText w:val="•"/>
      <w:lvlJc w:val="left"/>
      <w:pPr>
        <w:ind w:left="4135" w:hanging="168"/>
      </w:pPr>
      <w:rPr>
        <w:rFonts w:hint="default"/>
        <w:lang w:val="vi" w:eastAsia="en-US" w:bidi="ar-SA"/>
      </w:rPr>
    </w:lvl>
    <w:lvl w:ilvl="5">
      <w:start w:val="0"/>
      <w:numFmt w:val="bullet"/>
      <w:lvlText w:val="•"/>
      <w:lvlJc w:val="left"/>
      <w:pPr>
        <w:ind w:left="5100" w:hanging="168"/>
      </w:pPr>
      <w:rPr>
        <w:rFonts w:hint="default"/>
        <w:lang w:val="vi" w:eastAsia="en-US" w:bidi="ar-SA"/>
      </w:rPr>
    </w:lvl>
    <w:lvl w:ilvl="6">
      <w:start w:val="0"/>
      <w:numFmt w:val="bullet"/>
      <w:lvlText w:val="•"/>
      <w:lvlJc w:val="left"/>
      <w:pPr>
        <w:ind w:left="6065" w:hanging="168"/>
      </w:pPr>
      <w:rPr>
        <w:rFonts w:hint="default"/>
        <w:lang w:val="vi" w:eastAsia="en-US" w:bidi="ar-SA"/>
      </w:rPr>
    </w:lvl>
    <w:lvl w:ilvl="7">
      <w:start w:val="0"/>
      <w:numFmt w:val="bullet"/>
      <w:lvlText w:val="•"/>
      <w:lvlJc w:val="left"/>
      <w:pPr>
        <w:ind w:left="7030" w:hanging="168"/>
      </w:pPr>
      <w:rPr>
        <w:rFonts w:hint="default"/>
        <w:lang w:val="vi" w:eastAsia="en-US" w:bidi="ar-SA"/>
      </w:rPr>
    </w:lvl>
    <w:lvl w:ilvl="8">
      <w:start w:val="0"/>
      <w:numFmt w:val="bullet"/>
      <w:lvlText w:val="•"/>
      <w:lvlJc w:val="left"/>
      <w:pPr>
        <w:ind w:left="7996" w:hanging="168"/>
      </w:pPr>
      <w:rPr>
        <w:rFonts w:hint="default"/>
        <w:lang w:val="vi" w:eastAsia="en-US" w:bidi="ar-SA"/>
      </w:rPr>
    </w:lvl>
  </w:abstractNum>
  <w:abstractNum w:abstractNumId="2">
    <w:multiLevelType w:val="hybridMultilevel"/>
    <w:lvl w:ilvl="0">
      <w:start w:val="1"/>
      <w:numFmt w:val="decimal"/>
      <w:lvlText w:val="[%1]"/>
      <w:lvlJc w:val="left"/>
      <w:pPr>
        <w:ind w:left="162" w:hanging="398"/>
        <w:jc w:val="right"/>
      </w:pPr>
      <w:rPr>
        <w:rFonts w:hint="default"/>
        <w:w w:val="100"/>
        <w:lang w:val="vi" w:eastAsia="en-US" w:bidi="ar-SA"/>
      </w:rPr>
    </w:lvl>
    <w:lvl w:ilvl="1">
      <w:start w:val="0"/>
      <w:numFmt w:val="bullet"/>
      <w:lvlText w:val="•"/>
      <w:lvlJc w:val="left"/>
      <w:pPr>
        <w:ind w:left="1136" w:hanging="398"/>
      </w:pPr>
      <w:rPr>
        <w:rFonts w:hint="default"/>
        <w:lang w:val="vi" w:eastAsia="en-US" w:bidi="ar-SA"/>
      </w:rPr>
    </w:lvl>
    <w:lvl w:ilvl="2">
      <w:start w:val="0"/>
      <w:numFmt w:val="bullet"/>
      <w:lvlText w:val="•"/>
      <w:lvlJc w:val="left"/>
      <w:pPr>
        <w:ind w:left="2113" w:hanging="398"/>
      </w:pPr>
      <w:rPr>
        <w:rFonts w:hint="default"/>
        <w:lang w:val="vi" w:eastAsia="en-US" w:bidi="ar-SA"/>
      </w:rPr>
    </w:lvl>
    <w:lvl w:ilvl="3">
      <w:start w:val="0"/>
      <w:numFmt w:val="bullet"/>
      <w:lvlText w:val="•"/>
      <w:lvlJc w:val="left"/>
      <w:pPr>
        <w:ind w:left="3089" w:hanging="398"/>
      </w:pPr>
      <w:rPr>
        <w:rFonts w:hint="default"/>
        <w:lang w:val="vi" w:eastAsia="en-US" w:bidi="ar-SA"/>
      </w:rPr>
    </w:lvl>
    <w:lvl w:ilvl="4">
      <w:start w:val="0"/>
      <w:numFmt w:val="bullet"/>
      <w:lvlText w:val="•"/>
      <w:lvlJc w:val="left"/>
      <w:pPr>
        <w:ind w:left="4066" w:hanging="398"/>
      </w:pPr>
      <w:rPr>
        <w:rFonts w:hint="default"/>
        <w:lang w:val="vi" w:eastAsia="en-US" w:bidi="ar-SA"/>
      </w:rPr>
    </w:lvl>
    <w:lvl w:ilvl="5">
      <w:start w:val="0"/>
      <w:numFmt w:val="bullet"/>
      <w:lvlText w:val="•"/>
      <w:lvlJc w:val="left"/>
      <w:pPr>
        <w:ind w:left="5043" w:hanging="398"/>
      </w:pPr>
      <w:rPr>
        <w:rFonts w:hint="default"/>
        <w:lang w:val="vi" w:eastAsia="en-US" w:bidi="ar-SA"/>
      </w:rPr>
    </w:lvl>
    <w:lvl w:ilvl="6">
      <w:start w:val="0"/>
      <w:numFmt w:val="bullet"/>
      <w:lvlText w:val="•"/>
      <w:lvlJc w:val="left"/>
      <w:pPr>
        <w:ind w:left="6019" w:hanging="398"/>
      </w:pPr>
      <w:rPr>
        <w:rFonts w:hint="default"/>
        <w:lang w:val="vi" w:eastAsia="en-US" w:bidi="ar-SA"/>
      </w:rPr>
    </w:lvl>
    <w:lvl w:ilvl="7">
      <w:start w:val="0"/>
      <w:numFmt w:val="bullet"/>
      <w:lvlText w:val="•"/>
      <w:lvlJc w:val="left"/>
      <w:pPr>
        <w:ind w:left="6996" w:hanging="398"/>
      </w:pPr>
      <w:rPr>
        <w:rFonts w:hint="default"/>
        <w:lang w:val="vi" w:eastAsia="en-US" w:bidi="ar-SA"/>
      </w:rPr>
    </w:lvl>
    <w:lvl w:ilvl="8">
      <w:start w:val="0"/>
      <w:numFmt w:val="bullet"/>
      <w:lvlText w:val="•"/>
      <w:lvlJc w:val="left"/>
      <w:pPr>
        <w:ind w:left="7973" w:hanging="398"/>
      </w:pPr>
      <w:rPr>
        <w:rFonts w:hint="default"/>
        <w:lang w:val="vi" w:eastAsia="en-US" w:bidi="ar-SA"/>
      </w:rPr>
    </w:lvl>
  </w:abstractNum>
  <w:abstractNum w:abstractNumId="1">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62" w:hanging="164"/>
      </w:pPr>
      <w:rPr>
        <w:rFonts w:hint="default"/>
        <w:lang w:val="vi" w:eastAsia="en-US" w:bidi="ar-SA"/>
      </w:rPr>
    </w:lvl>
    <w:lvl w:ilvl="3">
      <w:start w:val="0"/>
      <w:numFmt w:val="bullet"/>
      <w:lvlText w:val="•"/>
      <w:lvlJc w:val="left"/>
      <w:pPr>
        <w:ind w:left="3045" w:hanging="164"/>
      </w:pPr>
      <w:rPr>
        <w:rFonts w:hint="default"/>
        <w:lang w:val="vi" w:eastAsia="en-US" w:bidi="ar-SA"/>
      </w:rPr>
    </w:lvl>
    <w:lvl w:ilvl="4">
      <w:start w:val="0"/>
      <w:numFmt w:val="bullet"/>
      <w:lvlText w:val="•"/>
      <w:lvlJc w:val="left"/>
      <w:pPr>
        <w:ind w:left="4028" w:hanging="164"/>
      </w:pPr>
      <w:rPr>
        <w:rFonts w:hint="default"/>
        <w:lang w:val="vi" w:eastAsia="en-US" w:bidi="ar-SA"/>
      </w:rPr>
    </w:lvl>
    <w:lvl w:ilvl="5">
      <w:start w:val="0"/>
      <w:numFmt w:val="bullet"/>
      <w:lvlText w:val="•"/>
      <w:lvlJc w:val="left"/>
      <w:pPr>
        <w:ind w:left="5011" w:hanging="164"/>
      </w:pPr>
      <w:rPr>
        <w:rFonts w:hint="default"/>
        <w:lang w:val="vi" w:eastAsia="en-US" w:bidi="ar-SA"/>
      </w:rPr>
    </w:lvl>
    <w:lvl w:ilvl="6">
      <w:start w:val="0"/>
      <w:numFmt w:val="bullet"/>
      <w:lvlText w:val="•"/>
      <w:lvlJc w:val="left"/>
      <w:pPr>
        <w:ind w:left="5994" w:hanging="164"/>
      </w:pPr>
      <w:rPr>
        <w:rFonts w:hint="default"/>
        <w:lang w:val="vi" w:eastAsia="en-US" w:bidi="ar-SA"/>
      </w:rPr>
    </w:lvl>
    <w:lvl w:ilvl="7">
      <w:start w:val="0"/>
      <w:numFmt w:val="bullet"/>
      <w:lvlText w:val="•"/>
      <w:lvlJc w:val="left"/>
      <w:pPr>
        <w:ind w:left="6977" w:hanging="164"/>
      </w:pPr>
      <w:rPr>
        <w:rFonts w:hint="default"/>
        <w:lang w:val="vi" w:eastAsia="en-US" w:bidi="ar-SA"/>
      </w:rPr>
    </w:lvl>
    <w:lvl w:ilvl="8">
      <w:start w:val="0"/>
      <w:numFmt w:val="bullet"/>
      <w:lvlText w:val="•"/>
      <w:lvlJc w:val="left"/>
      <w:pPr>
        <w:ind w:left="7960" w:hanging="164"/>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36" w:hanging="164"/>
      </w:pPr>
      <w:rPr>
        <w:rFonts w:hint="default"/>
        <w:lang w:val="vi" w:eastAsia="en-US" w:bidi="ar-SA"/>
      </w:rPr>
    </w:lvl>
    <w:lvl w:ilvl="2">
      <w:start w:val="0"/>
      <w:numFmt w:val="bullet"/>
      <w:lvlText w:val="•"/>
      <w:lvlJc w:val="left"/>
      <w:pPr>
        <w:ind w:left="2113" w:hanging="164"/>
      </w:pPr>
      <w:rPr>
        <w:rFonts w:hint="default"/>
        <w:lang w:val="vi" w:eastAsia="en-US" w:bidi="ar-SA"/>
      </w:rPr>
    </w:lvl>
    <w:lvl w:ilvl="3">
      <w:start w:val="0"/>
      <w:numFmt w:val="bullet"/>
      <w:lvlText w:val="•"/>
      <w:lvlJc w:val="left"/>
      <w:pPr>
        <w:ind w:left="3089" w:hanging="164"/>
      </w:pPr>
      <w:rPr>
        <w:rFonts w:hint="default"/>
        <w:lang w:val="vi" w:eastAsia="en-US" w:bidi="ar-SA"/>
      </w:rPr>
    </w:lvl>
    <w:lvl w:ilvl="4">
      <w:start w:val="0"/>
      <w:numFmt w:val="bullet"/>
      <w:lvlText w:val="•"/>
      <w:lvlJc w:val="left"/>
      <w:pPr>
        <w:ind w:left="4066" w:hanging="164"/>
      </w:pPr>
      <w:rPr>
        <w:rFonts w:hint="default"/>
        <w:lang w:val="vi" w:eastAsia="en-US" w:bidi="ar-SA"/>
      </w:rPr>
    </w:lvl>
    <w:lvl w:ilvl="5">
      <w:start w:val="0"/>
      <w:numFmt w:val="bullet"/>
      <w:lvlText w:val="•"/>
      <w:lvlJc w:val="left"/>
      <w:pPr>
        <w:ind w:left="5043" w:hanging="164"/>
      </w:pPr>
      <w:rPr>
        <w:rFonts w:hint="default"/>
        <w:lang w:val="vi" w:eastAsia="en-US" w:bidi="ar-SA"/>
      </w:rPr>
    </w:lvl>
    <w:lvl w:ilvl="6">
      <w:start w:val="0"/>
      <w:numFmt w:val="bullet"/>
      <w:lvlText w:val="•"/>
      <w:lvlJc w:val="left"/>
      <w:pPr>
        <w:ind w:left="6019" w:hanging="164"/>
      </w:pPr>
      <w:rPr>
        <w:rFonts w:hint="default"/>
        <w:lang w:val="vi" w:eastAsia="en-US" w:bidi="ar-SA"/>
      </w:rPr>
    </w:lvl>
    <w:lvl w:ilvl="7">
      <w:start w:val="0"/>
      <w:numFmt w:val="bullet"/>
      <w:lvlText w:val="•"/>
      <w:lvlJc w:val="left"/>
      <w:pPr>
        <w:ind w:left="6996" w:hanging="164"/>
      </w:pPr>
      <w:rPr>
        <w:rFonts w:hint="default"/>
        <w:lang w:val="vi" w:eastAsia="en-US" w:bidi="ar-SA"/>
      </w:rPr>
    </w:lvl>
    <w:lvl w:ilvl="8">
      <w:start w:val="0"/>
      <w:numFmt w:val="bullet"/>
      <w:lvlText w:val="•"/>
      <w:lvlJc w:val="left"/>
      <w:pPr>
        <w:ind w:left="797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81" w:hanging="165"/>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Tam</dc:creator>
  <dcterms:created xsi:type="dcterms:W3CDTF">2023-04-24T18:46:56Z</dcterms:created>
  <dcterms:modified xsi:type="dcterms:W3CDTF">2023-04-24T18:46:56Z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