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14"/>
        <w:gridCol w:w="5731"/>
      </w:tblGrid>
      <w:tr>
        <w:trPr>
          <w:trHeight w:val="1430" w:hRule="atLeast"/>
        </w:trPr>
        <w:tc>
          <w:tcPr>
            <w:tcW w:w="4014" w:type="dxa"/>
          </w:tcPr>
          <w:p>
            <w:pPr>
              <w:pStyle w:val="TableParagraph"/>
              <w:spacing w:after="13"/>
              <w:ind w:left="51" w:right="260"/>
              <w:jc w:val="center"/>
              <w:rPr>
                <w:b/>
                <w:sz w:val="26"/>
              </w:rPr>
            </w:pPr>
            <w:r>
              <w:rPr>
                <w:b/>
                <w:sz w:val="26"/>
              </w:rPr>
              <w:t>TÒA</w:t>
            </w:r>
            <w:r>
              <w:rPr>
                <w:b/>
                <w:spacing w:val="-10"/>
                <w:sz w:val="26"/>
              </w:rPr>
              <w:t> </w:t>
            </w:r>
            <w:r>
              <w:rPr>
                <w:b/>
                <w:sz w:val="26"/>
              </w:rPr>
              <w:t>ÁN</w:t>
            </w:r>
            <w:r>
              <w:rPr>
                <w:b/>
                <w:spacing w:val="-7"/>
                <w:sz w:val="26"/>
              </w:rPr>
              <w:t> </w:t>
            </w:r>
            <w:r>
              <w:rPr>
                <w:b/>
                <w:sz w:val="26"/>
              </w:rPr>
              <w:t>NHÂN</w:t>
            </w:r>
            <w:r>
              <w:rPr>
                <w:b/>
                <w:spacing w:val="-7"/>
                <w:sz w:val="26"/>
              </w:rPr>
              <w:t> </w:t>
            </w:r>
            <w:r>
              <w:rPr>
                <w:b/>
                <w:sz w:val="26"/>
              </w:rPr>
              <w:t>DÂN</w:t>
            </w:r>
            <w:r>
              <w:rPr>
                <w:b/>
                <w:spacing w:val="-10"/>
                <w:sz w:val="26"/>
              </w:rPr>
              <w:t> </w:t>
            </w:r>
            <w:r>
              <w:rPr>
                <w:b/>
                <w:sz w:val="26"/>
              </w:rPr>
              <w:t>CẤP</w:t>
            </w:r>
            <w:r>
              <w:rPr>
                <w:b/>
                <w:spacing w:val="-8"/>
                <w:sz w:val="26"/>
              </w:rPr>
              <w:t> </w:t>
            </w:r>
            <w:r>
              <w:rPr>
                <w:b/>
                <w:sz w:val="26"/>
              </w:rPr>
              <w:t>CAO TẠI HÀ NỘI</w:t>
            </w:r>
          </w:p>
          <w:p>
            <w:pPr>
              <w:pStyle w:val="TableParagraph"/>
              <w:spacing w:line="20" w:lineRule="exact"/>
              <w:ind w:left="1426"/>
              <w:rPr>
                <w:sz w:val="2"/>
              </w:rPr>
            </w:pPr>
            <w:r>
              <w:rPr>
                <w:sz w:val="2"/>
              </w:rPr>
              <w:pict>
                <v:group style="width:48.75pt;height:1pt;mso-position-horizontal-relative:char;mso-position-vertical-relative:line" id="docshapegroup2" coordorigin="0,0" coordsize="975,20">
                  <v:line style="position:absolute" from="0,10" to="975,10" stroked="true" strokeweight="1pt" strokecolor="#000000">
                    <v:stroke dashstyle="solid"/>
                  </v:line>
                </v:group>
              </w:pict>
            </w:r>
            <w:r>
              <w:rPr>
                <w:sz w:val="2"/>
              </w:rPr>
            </w:r>
          </w:p>
          <w:p>
            <w:pPr>
              <w:pStyle w:val="TableParagraph"/>
              <w:spacing w:line="270" w:lineRule="atLeast" w:before="227"/>
              <w:ind w:left="585" w:right="791"/>
              <w:jc w:val="center"/>
              <w:rPr>
                <w:sz w:val="24"/>
              </w:rPr>
            </w:pPr>
            <w:r>
              <w:rPr>
                <w:sz w:val="24"/>
              </w:rPr>
              <w:t>Bản</w:t>
            </w:r>
            <w:r>
              <w:rPr>
                <w:spacing w:val="-12"/>
                <w:sz w:val="24"/>
              </w:rPr>
              <w:t> </w:t>
            </w:r>
            <w:r>
              <w:rPr>
                <w:sz w:val="24"/>
              </w:rPr>
              <w:t>án</w:t>
            </w:r>
            <w:r>
              <w:rPr>
                <w:spacing w:val="-12"/>
                <w:sz w:val="24"/>
              </w:rPr>
              <w:t> </w:t>
            </w:r>
            <w:r>
              <w:rPr>
                <w:sz w:val="24"/>
              </w:rPr>
              <w:t>số:</w:t>
            </w:r>
            <w:r>
              <w:rPr>
                <w:spacing w:val="-12"/>
                <w:sz w:val="24"/>
              </w:rPr>
              <w:t> </w:t>
            </w:r>
            <w:r>
              <w:rPr>
                <w:sz w:val="24"/>
              </w:rPr>
              <w:t>899/2022/HSPT Ngày: 21/12/2022</w:t>
            </w:r>
          </w:p>
        </w:tc>
        <w:tc>
          <w:tcPr>
            <w:tcW w:w="5731" w:type="dxa"/>
          </w:tcPr>
          <w:p>
            <w:pPr>
              <w:pStyle w:val="TableParagraph"/>
              <w:spacing w:line="286" w:lineRule="exact"/>
              <w:ind w:left="260"/>
              <w:rPr>
                <w:b/>
                <w:sz w:val="26"/>
              </w:rPr>
            </w:pPr>
            <w:r>
              <w:rPr>
                <w:b/>
                <w:sz w:val="26"/>
              </w:rPr>
              <w:t>CỘNG</w:t>
            </w:r>
            <w:r>
              <w:rPr>
                <w:b/>
                <w:spacing w:val="-8"/>
                <w:sz w:val="26"/>
              </w:rPr>
              <w:t> </w:t>
            </w:r>
            <w:r>
              <w:rPr>
                <w:b/>
                <w:sz w:val="26"/>
              </w:rPr>
              <w:t>HÒA</w:t>
            </w:r>
            <w:r>
              <w:rPr>
                <w:b/>
                <w:spacing w:val="-4"/>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275" w:lineRule="exact"/>
              <w:ind w:left="1556"/>
              <w:rPr>
                <w:b/>
                <w:sz w:val="24"/>
              </w:rPr>
            </w:pPr>
            <w:r>
              <w:rPr>
                <w:b/>
                <w:sz w:val="24"/>
              </w:rPr>
              <w:t>Độc</w:t>
            </w:r>
            <w:r>
              <w:rPr>
                <w:b/>
                <w:spacing w:val="-3"/>
                <w:sz w:val="24"/>
              </w:rPr>
              <w:t> </w:t>
            </w:r>
            <w:r>
              <w:rPr>
                <w:b/>
                <w:sz w:val="24"/>
              </w:rPr>
              <w:t>lập</w:t>
            </w:r>
            <w:r>
              <w:rPr>
                <w:b/>
                <w:spacing w:val="1"/>
                <w:sz w:val="24"/>
              </w:rPr>
              <w:t> </w:t>
            </w:r>
            <w:r>
              <w:rPr>
                <w:b/>
                <w:sz w:val="24"/>
              </w:rPr>
              <w:t>-</w:t>
            </w:r>
            <w:r>
              <w:rPr>
                <w:b/>
                <w:spacing w:val="-1"/>
                <w:sz w:val="24"/>
              </w:rPr>
              <w:t> </w:t>
            </w:r>
            <w:r>
              <w:rPr>
                <w:b/>
                <w:sz w:val="24"/>
              </w:rPr>
              <w:t>Tự</w:t>
            </w:r>
            <w:r>
              <w:rPr>
                <w:b/>
                <w:spacing w:val="-1"/>
                <w:sz w:val="24"/>
              </w:rPr>
              <w:t> </w:t>
            </w:r>
            <w:r>
              <w:rPr>
                <w:b/>
                <w:sz w:val="24"/>
              </w:rPr>
              <w:t>do -</w:t>
            </w:r>
            <w:r>
              <w:rPr>
                <w:b/>
                <w:spacing w:val="-1"/>
                <w:sz w:val="24"/>
              </w:rPr>
              <w:t> </w:t>
            </w:r>
            <w:r>
              <w:rPr>
                <w:b/>
                <w:sz w:val="24"/>
              </w:rPr>
              <w:t>Hạnh</w:t>
            </w:r>
            <w:r>
              <w:rPr>
                <w:b/>
                <w:spacing w:val="-2"/>
                <w:sz w:val="24"/>
              </w:rPr>
              <w:t> </w:t>
            </w:r>
            <w:r>
              <w:rPr>
                <w:b/>
                <w:spacing w:val="-4"/>
                <w:sz w:val="24"/>
              </w:rPr>
              <w:t>phúc</w:t>
            </w:r>
          </w:p>
        </w:tc>
      </w:tr>
    </w:tbl>
    <w:p>
      <w:pPr>
        <w:pStyle w:val="BodyText"/>
        <w:ind w:left="0"/>
        <w:jc w:val="left"/>
        <w:rPr>
          <w:sz w:val="20"/>
        </w:rPr>
      </w:pPr>
    </w:p>
    <w:p>
      <w:pPr>
        <w:pStyle w:val="BodyText"/>
        <w:spacing w:before="11"/>
        <w:ind w:left="0"/>
        <w:jc w:val="left"/>
        <w:rPr>
          <w:sz w:val="29"/>
        </w:rPr>
      </w:pPr>
    </w:p>
    <w:p>
      <w:pPr>
        <w:pStyle w:val="Heading1"/>
        <w:ind w:left="3991" w:right="4420"/>
      </w:pPr>
      <w:r>
        <w:rPr/>
        <w:pict>
          <v:line style="position:absolute;mso-position-horizontal-relative:page;mso-position-vertical-relative:paragraph;z-index:-15800832" from="359.600006pt,-68.509674pt" to="487.250006pt,-68.509674pt" stroked="true" strokeweight="1pt" strokecolor="#000000">
            <v:stroke dashstyle="solid"/>
            <w10:wrap type="none"/>
          </v:line>
        </w:pict>
      </w:r>
      <w:r>
        <w:rPr/>
        <w:t>NHÂN</w:t>
      </w:r>
      <w:r>
        <w:rPr>
          <w:spacing w:val="-5"/>
        </w:rPr>
        <w:t> </w:t>
      </w:r>
      <w:r>
        <w:rPr>
          <w:spacing w:val="-4"/>
        </w:rPr>
        <w:t>DANH</w:t>
      </w:r>
    </w:p>
    <w:p>
      <w:pPr>
        <w:spacing w:before="160"/>
        <w:ind w:left="1481" w:right="1908"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6"/>
        <w:ind w:left="0"/>
        <w:jc w:val="left"/>
        <w:rPr>
          <w:b/>
          <w:sz w:val="24"/>
        </w:rPr>
      </w:pPr>
    </w:p>
    <w:p>
      <w:pPr>
        <w:spacing w:before="0"/>
        <w:ind w:left="1481" w:right="1198" w:firstLine="0"/>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3"/>
          <w:sz w:val="26"/>
        </w:rPr>
        <w:t> </w:t>
      </w:r>
      <w:r>
        <w:rPr>
          <w:b/>
          <w:sz w:val="26"/>
        </w:rPr>
        <w:t>DÂN</w:t>
      </w:r>
      <w:r>
        <w:rPr>
          <w:b/>
          <w:spacing w:val="-7"/>
          <w:sz w:val="26"/>
        </w:rPr>
        <w:t> </w:t>
      </w:r>
      <w:r>
        <w:rPr>
          <w:b/>
          <w:sz w:val="26"/>
        </w:rPr>
        <w:t>CẤP</w:t>
      </w:r>
      <w:r>
        <w:rPr>
          <w:b/>
          <w:spacing w:val="-6"/>
          <w:sz w:val="26"/>
        </w:rPr>
        <w:t> </w:t>
      </w:r>
      <w:r>
        <w:rPr>
          <w:b/>
          <w:sz w:val="26"/>
        </w:rPr>
        <w:t>CAO</w:t>
      </w:r>
      <w:r>
        <w:rPr>
          <w:b/>
          <w:spacing w:val="-7"/>
          <w:sz w:val="26"/>
        </w:rPr>
        <w:t> </w:t>
      </w:r>
      <w:r>
        <w:rPr>
          <w:b/>
          <w:sz w:val="26"/>
        </w:rPr>
        <w:t>TẠI</w:t>
      </w:r>
      <w:r>
        <w:rPr>
          <w:b/>
          <w:spacing w:val="-6"/>
          <w:sz w:val="26"/>
        </w:rPr>
        <w:t> </w:t>
      </w:r>
      <w:r>
        <w:rPr>
          <w:b/>
          <w:sz w:val="26"/>
        </w:rPr>
        <w:t>HÀ</w:t>
      </w:r>
      <w:r>
        <w:rPr>
          <w:b/>
          <w:spacing w:val="-5"/>
          <w:sz w:val="26"/>
        </w:rPr>
        <w:t> NỘI</w:t>
      </w:r>
    </w:p>
    <w:p>
      <w:pPr>
        <w:pStyle w:val="ListParagraph"/>
        <w:numPr>
          <w:ilvl w:val="0"/>
          <w:numId w:val="1"/>
        </w:numPr>
        <w:tabs>
          <w:tab w:pos="1206" w:val="left" w:leader="none"/>
          <w:tab w:pos="4726" w:val="left" w:leader="none"/>
        </w:tabs>
        <w:spacing w:line="326" w:lineRule="auto" w:before="123" w:after="0"/>
        <w:ind w:left="1041" w:right="2912" w:firstLine="0"/>
        <w:jc w:val="left"/>
        <w:rPr>
          <w:sz w:val="28"/>
        </w:rPr>
      </w:pPr>
      <w:r>
        <w:rPr>
          <w:b/>
          <w:i/>
          <w:sz w:val="28"/>
        </w:rPr>
        <w:t>Thành phần Hội đồng xét xử phúc thẩm gồm có:</w:t>
      </w:r>
      <w:r>
        <w:rPr>
          <w:b/>
          <w:i/>
          <w:sz w:val="28"/>
        </w:rPr>
        <w:t> </w:t>
      </w: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2"/>
          <w:sz w:val="28"/>
        </w:rPr>
        <w:t> </w:t>
      </w:r>
      <w:r>
        <w:rPr>
          <w:sz w:val="28"/>
        </w:rPr>
        <w:t>Thái</w:t>
      </w:r>
      <w:r>
        <w:rPr>
          <w:spacing w:val="-5"/>
          <w:sz w:val="28"/>
        </w:rPr>
        <w:t> </w:t>
      </w:r>
      <w:r>
        <w:rPr>
          <w:sz w:val="28"/>
        </w:rPr>
        <w:t>Duy</w:t>
      </w:r>
      <w:r>
        <w:rPr>
          <w:spacing w:val="-7"/>
          <w:sz w:val="28"/>
        </w:rPr>
        <w:t> </w:t>
      </w:r>
      <w:r>
        <w:rPr>
          <w:sz w:val="28"/>
        </w:rPr>
        <w:t>Nhiệm; </w:t>
      </w:r>
      <w:r>
        <w:rPr>
          <w:i/>
          <w:sz w:val="28"/>
        </w:rPr>
        <w:t>Các Thẩm phán</w:t>
      </w:r>
      <w:r>
        <w:rPr>
          <w:sz w:val="28"/>
        </w:rPr>
        <w:t>:</w:t>
        <w:tab/>
        <w:t>Ông Bùi Xuân Trọng;</w:t>
      </w:r>
    </w:p>
    <w:p>
      <w:pPr>
        <w:pStyle w:val="BodyText"/>
        <w:spacing w:before="6"/>
        <w:ind w:left="4681"/>
        <w:jc w:val="left"/>
      </w:pPr>
      <w:r>
        <w:rPr/>
        <w:t>Ông</w:t>
      </w:r>
      <w:r>
        <w:rPr>
          <w:spacing w:val="-4"/>
        </w:rPr>
        <w:t> </w:t>
      </w:r>
      <w:r>
        <w:rPr/>
        <w:t>Điều</w:t>
      </w:r>
      <w:r>
        <w:rPr>
          <w:spacing w:val="-3"/>
        </w:rPr>
        <w:t> </w:t>
      </w:r>
      <w:r>
        <w:rPr/>
        <w:t>Văn</w:t>
      </w:r>
      <w:r>
        <w:rPr>
          <w:spacing w:val="-1"/>
        </w:rPr>
        <w:t> </w:t>
      </w:r>
      <w:r>
        <w:rPr>
          <w:spacing w:val="-4"/>
        </w:rPr>
        <w:t>Hằng.</w:t>
      </w:r>
    </w:p>
    <w:p>
      <w:pPr>
        <w:pStyle w:val="ListParagraph"/>
        <w:numPr>
          <w:ilvl w:val="0"/>
          <w:numId w:val="1"/>
        </w:numPr>
        <w:tabs>
          <w:tab w:pos="1220" w:val="left" w:leader="none"/>
        </w:tabs>
        <w:spacing w:line="252" w:lineRule="auto" w:before="136" w:after="0"/>
        <w:ind w:left="322" w:right="748" w:firstLine="719"/>
        <w:jc w:val="both"/>
        <w:rPr>
          <w:sz w:val="28"/>
        </w:rPr>
      </w:pPr>
      <w:r>
        <w:rPr>
          <w:b/>
          <w:i/>
          <w:sz w:val="28"/>
        </w:rPr>
        <w:t>Thư ký phiên tòa: </w:t>
      </w:r>
      <w:r>
        <w:rPr>
          <w:sz w:val="28"/>
        </w:rPr>
        <w:t>Ông Phạm Minh Tùng, Thư ký Tòa án, Tòa án nhân dân cấp cao tại Hà Nội.</w:t>
      </w:r>
    </w:p>
    <w:p>
      <w:pPr>
        <w:pStyle w:val="ListParagraph"/>
        <w:numPr>
          <w:ilvl w:val="0"/>
          <w:numId w:val="1"/>
        </w:numPr>
        <w:tabs>
          <w:tab w:pos="1227" w:val="left" w:leader="none"/>
        </w:tabs>
        <w:spacing w:line="249" w:lineRule="auto" w:before="131" w:after="0"/>
        <w:ind w:left="322" w:right="748" w:firstLine="719"/>
        <w:jc w:val="both"/>
        <w:rPr>
          <w:sz w:val="28"/>
        </w:rPr>
      </w:pPr>
      <w:r>
        <w:rPr>
          <w:b/>
          <w:i/>
          <w:sz w:val="28"/>
        </w:rPr>
        <w:t>Đại diện Viện kiểm sát nhân dân cấp cao tại Hà Nội tham gia phiên</w:t>
      </w:r>
      <w:r>
        <w:rPr>
          <w:b/>
          <w:i/>
          <w:sz w:val="28"/>
        </w:rPr>
        <w:t> tòa: </w:t>
      </w:r>
      <w:r>
        <w:rPr>
          <w:sz w:val="28"/>
        </w:rPr>
        <w:t>Ông Bùi Ngọc Tân, Kiểm sát viên cao cấp.</w:t>
      </w:r>
    </w:p>
    <w:p>
      <w:pPr>
        <w:pStyle w:val="BodyText"/>
        <w:spacing w:line="254" w:lineRule="auto" w:before="122"/>
        <w:ind w:right="748" w:firstLine="719"/>
      </w:pPr>
      <w:r>
        <w:rPr/>
        <w:t>Ngày 21 tháng 12 năm 2022, tại trụ sở Tòa án nhân dân thành phố Hải Phòng, Tòa án nhân dân cấp cao tại Hà Nội xét xử phúc thẩm công khai vụ án hình sự thụ lý số 992/2022/TLPT-HS ngày 25/10/2022 do có kháng cáo của bị cáo Bùi Xuân A, đối với Bản án hình sự sơ thẩm số 130/2022/HSST ngày 14/9/2022 của Tòa án nhân dân thành phố Hải Phòng.</w:t>
      </w:r>
    </w:p>
    <w:p>
      <w:pPr>
        <w:spacing w:before="115"/>
        <w:ind w:left="1041" w:right="0" w:firstLine="0"/>
        <w:jc w:val="both"/>
        <w:rPr>
          <w:i/>
          <w:sz w:val="28"/>
        </w:rPr>
      </w:pPr>
      <w:r>
        <w:rPr>
          <w:i/>
          <w:sz w:val="28"/>
        </w:rPr>
        <w:t>*</w:t>
      </w:r>
      <w:r>
        <w:rPr>
          <w:i/>
          <w:spacing w:val="-3"/>
          <w:sz w:val="28"/>
        </w:rPr>
        <w:t> </w:t>
      </w:r>
      <w:r>
        <w:rPr>
          <w:i/>
          <w:sz w:val="28"/>
        </w:rPr>
        <w:t>Bị</w:t>
      </w:r>
      <w:r>
        <w:rPr>
          <w:i/>
          <w:spacing w:val="-3"/>
          <w:sz w:val="28"/>
        </w:rPr>
        <w:t> </w:t>
      </w:r>
      <w:r>
        <w:rPr>
          <w:i/>
          <w:sz w:val="28"/>
        </w:rPr>
        <w:t>cáo</w:t>
      </w:r>
      <w:r>
        <w:rPr>
          <w:i/>
          <w:spacing w:val="-2"/>
          <w:sz w:val="28"/>
        </w:rPr>
        <w:t> </w:t>
      </w:r>
      <w:r>
        <w:rPr>
          <w:i/>
          <w:sz w:val="28"/>
        </w:rPr>
        <w:t>có</w:t>
      </w:r>
      <w:r>
        <w:rPr>
          <w:i/>
          <w:spacing w:val="-2"/>
          <w:sz w:val="28"/>
        </w:rPr>
        <w:t> </w:t>
      </w:r>
      <w:r>
        <w:rPr>
          <w:i/>
          <w:sz w:val="28"/>
        </w:rPr>
        <w:t>kháng</w:t>
      </w:r>
      <w:r>
        <w:rPr>
          <w:i/>
          <w:spacing w:val="-2"/>
          <w:sz w:val="28"/>
        </w:rPr>
        <w:t> </w:t>
      </w:r>
      <w:r>
        <w:rPr>
          <w:i/>
          <w:spacing w:val="-4"/>
          <w:sz w:val="28"/>
        </w:rPr>
        <w:t>cáo:</w:t>
      </w:r>
    </w:p>
    <w:p>
      <w:pPr>
        <w:pStyle w:val="BodyText"/>
        <w:spacing w:line="462" w:lineRule="exact" w:before="29"/>
        <w:ind w:left="1030" w:right="748"/>
      </w:pPr>
      <w:r>
        <w:rPr>
          <w:b/>
        </w:rPr>
        <w:t>Bùi Xuân A, </w:t>
      </w:r>
      <w:r>
        <w:rPr/>
        <w:t>tên gọi khác: Không; sinh ngày 30/10/1989 tại Hải Phòng. Nơi cư trú: Thôn MT, xã TT, huyện TL, thành phố Hải Phòng; quốc tịch:</w:t>
      </w:r>
    </w:p>
    <w:p>
      <w:pPr>
        <w:pStyle w:val="BodyText"/>
        <w:spacing w:line="254" w:lineRule="auto"/>
        <w:ind w:right="747"/>
      </w:pPr>
      <w:r>
        <w:rPr/>
        <w:t>Việt Nam; dân tộc: Kinh; giới tính: Nam; tôn giáo: Không; nghề nghiệp: Lao động tự do; trình độ văn hóa: 9/12; con ông Bùi Văn A1 (đã chết) và bà Trần</w:t>
      </w:r>
      <w:r>
        <w:rPr>
          <w:spacing w:val="80"/>
        </w:rPr>
        <w:t> </w:t>
      </w:r>
      <w:r>
        <w:rPr/>
        <w:t>Thị A2; có vợ là Nguyễn Thị A3 và có một con sinh năm 2016; tiền án, tiền sự: Không; bị cáo bị bắt tạm giam từ ngày 16/6/2022 đến nay, có mặt;</w:t>
      </w:r>
    </w:p>
    <w:p>
      <w:pPr>
        <w:spacing w:line="254" w:lineRule="auto" w:before="99"/>
        <w:ind w:left="322" w:right="748" w:firstLine="707"/>
        <w:jc w:val="both"/>
        <w:rPr>
          <w:sz w:val="28"/>
        </w:rPr>
      </w:pPr>
      <w:r>
        <w:rPr>
          <w:i/>
          <w:sz w:val="28"/>
        </w:rPr>
        <w:t>Người đại diện hợp pháp cho bị cáo A: </w:t>
      </w:r>
      <w:r>
        <w:rPr>
          <w:sz w:val="28"/>
        </w:rPr>
        <w:t>Bà Trần Thị A2, sinh năm 1959 (mẹ bị cáo);</w:t>
      </w:r>
    </w:p>
    <w:p>
      <w:pPr>
        <w:pStyle w:val="BodyText"/>
        <w:spacing w:before="119"/>
        <w:ind w:left="1030"/>
      </w:pPr>
      <w:r>
        <w:rPr/>
        <w:t>Trú</w:t>
      </w:r>
      <w:r>
        <w:rPr>
          <w:spacing w:val="-2"/>
        </w:rPr>
        <w:t> </w:t>
      </w:r>
      <w:r>
        <w:rPr/>
        <w:t>tại:</w:t>
      </w:r>
      <w:r>
        <w:rPr>
          <w:spacing w:val="-2"/>
        </w:rPr>
        <w:t> </w:t>
      </w:r>
      <w:r>
        <w:rPr/>
        <w:t>Thôn</w:t>
      </w:r>
      <w:r>
        <w:rPr>
          <w:spacing w:val="-1"/>
        </w:rPr>
        <w:t> </w:t>
      </w:r>
      <w:r>
        <w:rPr/>
        <w:t>MT,</w:t>
      </w:r>
      <w:r>
        <w:rPr>
          <w:spacing w:val="-3"/>
        </w:rPr>
        <w:t> </w:t>
      </w:r>
      <w:r>
        <w:rPr/>
        <w:t>xã</w:t>
      </w:r>
      <w:r>
        <w:rPr>
          <w:spacing w:val="-6"/>
        </w:rPr>
        <w:t> </w:t>
      </w:r>
      <w:r>
        <w:rPr/>
        <w:t>TT,</w:t>
      </w:r>
      <w:r>
        <w:rPr>
          <w:spacing w:val="-4"/>
        </w:rPr>
        <w:t> </w:t>
      </w:r>
      <w:r>
        <w:rPr/>
        <w:t>huyện</w:t>
      </w:r>
      <w:r>
        <w:rPr>
          <w:spacing w:val="-1"/>
        </w:rPr>
        <w:t> </w:t>
      </w:r>
      <w:r>
        <w:rPr/>
        <w:t>TL,</w:t>
      </w:r>
      <w:r>
        <w:rPr>
          <w:spacing w:val="-4"/>
        </w:rPr>
        <w:t> </w:t>
      </w:r>
      <w:r>
        <w:rPr/>
        <w:t>thành</w:t>
      </w:r>
      <w:r>
        <w:rPr>
          <w:spacing w:val="-4"/>
        </w:rPr>
        <w:t> </w:t>
      </w:r>
      <w:r>
        <w:rPr/>
        <w:t>phố</w:t>
      </w:r>
      <w:r>
        <w:rPr>
          <w:spacing w:val="-2"/>
        </w:rPr>
        <w:t> </w:t>
      </w:r>
      <w:r>
        <w:rPr/>
        <w:t>Hải</w:t>
      </w:r>
      <w:r>
        <w:rPr>
          <w:spacing w:val="-2"/>
        </w:rPr>
        <w:t> </w:t>
      </w:r>
      <w:r>
        <w:rPr/>
        <w:t>Phòng,</w:t>
      </w:r>
      <w:r>
        <w:rPr>
          <w:spacing w:val="-4"/>
        </w:rPr>
        <w:t> </w:t>
      </w:r>
      <w:r>
        <w:rPr/>
        <w:t>có</w:t>
      </w:r>
      <w:r>
        <w:rPr>
          <w:spacing w:val="-1"/>
        </w:rPr>
        <w:t> </w:t>
      </w:r>
      <w:r>
        <w:rPr>
          <w:spacing w:val="-4"/>
        </w:rPr>
        <w:t>mặt;</w:t>
      </w:r>
    </w:p>
    <w:p>
      <w:pPr>
        <w:pStyle w:val="ListParagraph"/>
        <w:numPr>
          <w:ilvl w:val="0"/>
          <w:numId w:val="2"/>
        </w:numPr>
        <w:tabs>
          <w:tab w:pos="1268" w:val="left" w:leader="none"/>
        </w:tabs>
        <w:spacing w:line="254" w:lineRule="auto" w:before="137" w:after="0"/>
        <w:ind w:left="322" w:right="748" w:firstLine="707"/>
        <w:jc w:val="both"/>
        <w:rPr>
          <w:sz w:val="28"/>
        </w:rPr>
      </w:pPr>
      <w:r>
        <w:rPr>
          <w:i/>
          <w:sz w:val="28"/>
        </w:rPr>
        <w:t>Người bào chữa cho bị cáo Bùi Xuân A: </w:t>
      </w:r>
      <w:r>
        <w:rPr>
          <w:sz w:val="28"/>
        </w:rPr>
        <w:t>Ông Đồng Duyên A4, bà Lê Thị Bích A5, Luật sư của Công ty Luật TNHH một thành viên DH, thuộc Đoàn Luật sư thành phố Hải Phòng; có mặt.</w:t>
      </w:r>
    </w:p>
    <w:p>
      <w:pPr>
        <w:pStyle w:val="ListParagraph"/>
        <w:numPr>
          <w:ilvl w:val="0"/>
          <w:numId w:val="2"/>
        </w:numPr>
        <w:tabs>
          <w:tab w:pos="1242" w:val="left" w:leader="none"/>
        </w:tabs>
        <w:spacing w:line="240" w:lineRule="auto" w:before="116" w:after="0"/>
        <w:ind w:left="1241" w:right="0" w:hanging="212"/>
        <w:jc w:val="both"/>
        <w:rPr>
          <w:sz w:val="28"/>
        </w:rPr>
      </w:pPr>
      <w:r>
        <w:rPr>
          <w:i/>
          <w:sz w:val="28"/>
        </w:rPr>
        <w:t>Bị</w:t>
      </w:r>
      <w:r>
        <w:rPr>
          <w:i/>
          <w:spacing w:val="-2"/>
          <w:sz w:val="28"/>
        </w:rPr>
        <w:t> </w:t>
      </w:r>
      <w:r>
        <w:rPr>
          <w:i/>
          <w:sz w:val="28"/>
        </w:rPr>
        <w:t>hại:</w:t>
      </w:r>
      <w:r>
        <w:rPr>
          <w:i/>
          <w:spacing w:val="-2"/>
          <w:sz w:val="28"/>
        </w:rPr>
        <w:t> </w:t>
      </w:r>
      <w:r>
        <w:rPr>
          <w:sz w:val="28"/>
        </w:rPr>
        <w:t>Cháu</w:t>
      </w:r>
      <w:r>
        <w:rPr>
          <w:spacing w:val="-2"/>
          <w:sz w:val="28"/>
        </w:rPr>
        <w:t> </w:t>
      </w:r>
      <w:r>
        <w:rPr>
          <w:sz w:val="28"/>
        </w:rPr>
        <w:t>Bùi</w:t>
      </w:r>
      <w:r>
        <w:rPr>
          <w:spacing w:val="-1"/>
          <w:sz w:val="28"/>
        </w:rPr>
        <w:t> </w:t>
      </w:r>
      <w:r>
        <w:rPr>
          <w:sz w:val="28"/>
        </w:rPr>
        <w:t>Ngọc</w:t>
      </w:r>
      <w:r>
        <w:rPr>
          <w:spacing w:val="-2"/>
          <w:sz w:val="28"/>
        </w:rPr>
        <w:t> </w:t>
      </w:r>
      <w:r>
        <w:rPr>
          <w:sz w:val="28"/>
        </w:rPr>
        <w:t>Tâm</w:t>
      </w:r>
      <w:r>
        <w:rPr>
          <w:spacing w:val="-5"/>
          <w:sz w:val="28"/>
        </w:rPr>
        <w:t> </w:t>
      </w:r>
      <w:r>
        <w:rPr>
          <w:sz w:val="28"/>
        </w:rPr>
        <w:t>A6,</w:t>
      </w:r>
      <w:r>
        <w:rPr>
          <w:spacing w:val="-3"/>
          <w:sz w:val="28"/>
        </w:rPr>
        <w:t> </w:t>
      </w:r>
      <w:r>
        <w:rPr>
          <w:sz w:val="28"/>
        </w:rPr>
        <w:t>sinh</w:t>
      </w:r>
      <w:r>
        <w:rPr>
          <w:spacing w:val="-1"/>
          <w:sz w:val="28"/>
        </w:rPr>
        <w:t> </w:t>
      </w:r>
      <w:r>
        <w:rPr>
          <w:sz w:val="28"/>
        </w:rPr>
        <w:t>ngày</w:t>
      </w:r>
      <w:r>
        <w:rPr>
          <w:spacing w:val="-6"/>
          <w:sz w:val="28"/>
        </w:rPr>
        <w:t> </w:t>
      </w:r>
      <w:r>
        <w:rPr>
          <w:sz w:val="28"/>
        </w:rPr>
        <w:t>22</w:t>
      </w:r>
      <w:r>
        <w:rPr>
          <w:spacing w:val="-2"/>
          <w:sz w:val="28"/>
        </w:rPr>
        <w:t> </w:t>
      </w:r>
      <w:r>
        <w:rPr>
          <w:sz w:val="28"/>
        </w:rPr>
        <w:t>tháng</w:t>
      </w:r>
      <w:r>
        <w:rPr>
          <w:spacing w:val="-1"/>
          <w:sz w:val="28"/>
        </w:rPr>
        <w:t> </w:t>
      </w:r>
      <w:r>
        <w:rPr>
          <w:sz w:val="28"/>
        </w:rPr>
        <w:t>3</w:t>
      </w:r>
      <w:r>
        <w:rPr>
          <w:spacing w:val="-5"/>
          <w:sz w:val="28"/>
        </w:rPr>
        <w:t> </w:t>
      </w:r>
      <w:r>
        <w:rPr>
          <w:sz w:val="28"/>
        </w:rPr>
        <w:t>năm</w:t>
      </w:r>
      <w:r>
        <w:rPr>
          <w:spacing w:val="-7"/>
          <w:sz w:val="28"/>
        </w:rPr>
        <w:t> </w:t>
      </w:r>
      <w:r>
        <w:rPr>
          <w:spacing w:val="-2"/>
          <w:sz w:val="28"/>
        </w:rPr>
        <w:t>2016;</w:t>
      </w:r>
    </w:p>
    <w:p>
      <w:pPr>
        <w:spacing w:after="0" w:line="240" w:lineRule="auto"/>
        <w:jc w:val="both"/>
        <w:rPr>
          <w:sz w:val="28"/>
        </w:rPr>
        <w:sectPr>
          <w:footerReference w:type="default" r:id="rId5"/>
          <w:type w:val="continuous"/>
          <w:pgSz w:w="11910" w:h="16850"/>
          <w:pgMar w:footer="893" w:header="0" w:top="1120" w:bottom="1080" w:left="1380" w:right="380"/>
          <w:pgNumType w:start="1"/>
        </w:sectPr>
      </w:pPr>
    </w:p>
    <w:p>
      <w:pPr>
        <w:pStyle w:val="BodyText"/>
        <w:spacing w:before="61"/>
        <w:ind w:left="1030"/>
        <w:jc w:val="left"/>
      </w:pPr>
      <w:r>
        <w:rPr/>
        <w:t>Nơi</w:t>
      </w:r>
      <w:r>
        <w:rPr>
          <w:spacing w:val="-3"/>
        </w:rPr>
        <w:t> </w:t>
      </w:r>
      <w:r>
        <w:rPr/>
        <w:t>cư</w:t>
      </w:r>
      <w:r>
        <w:rPr>
          <w:spacing w:val="-5"/>
        </w:rPr>
        <w:t> </w:t>
      </w:r>
      <w:r>
        <w:rPr/>
        <w:t>trú:</w:t>
      </w:r>
      <w:r>
        <w:rPr>
          <w:spacing w:val="-3"/>
        </w:rPr>
        <w:t> </w:t>
      </w:r>
      <w:r>
        <w:rPr/>
        <w:t>Thôn</w:t>
      </w:r>
      <w:r>
        <w:rPr>
          <w:spacing w:val="-2"/>
        </w:rPr>
        <w:t> </w:t>
      </w:r>
      <w:r>
        <w:rPr/>
        <w:t>MT,</w:t>
      </w:r>
      <w:r>
        <w:rPr>
          <w:spacing w:val="-4"/>
        </w:rPr>
        <w:t> </w:t>
      </w:r>
      <w:r>
        <w:rPr/>
        <w:t>xã</w:t>
      </w:r>
      <w:r>
        <w:rPr>
          <w:spacing w:val="-4"/>
        </w:rPr>
        <w:t> </w:t>
      </w:r>
      <w:r>
        <w:rPr/>
        <w:t>TT,</w:t>
      </w:r>
      <w:r>
        <w:rPr>
          <w:spacing w:val="-4"/>
        </w:rPr>
        <w:t> </w:t>
      </w:r>
      <w:r>
        <w:rPr/>
        <w:t>huyện</w:t>
      </w:r>
      <w:r>
        <w:rPr>
          <w:spacing w:val="-1"/>
        </w:rPr>
        <w:t> </w:t>
      </w:r>
      <w:r>
        <w:rPr/>
        <w:t>TL,</w:t>
      </w:r>
      <w:r>
        <w:rPr>
          <w:spacing w:val="-5"/>
        </w:rPr>
        <w:t> </w:t>
      </w:r>
      <w:r>
        <w:rPr/>
        <w:t>thành</w:t>
      </w:r>
      <w:r>
        <w:rPr>
          <w:spacing w:val="-2"/>
        </w:rPr>
        <w:t> </w:t>
      </w:r>
      <w:r>
        <w:rPr/>
        <w:t>phố</w:t>
      </w:r>
      <w:r>
        <w:rPr>
          <w:spacing w:val="-2"/>
        </w:rPr>
        <w:t> </w:t>
      </w:r>
      <w:r>
        <w:rPr/>
        <w:t>Hải</w:t>
      </w:r>
      <w:r>
        <w:rPr>
          <w:spacing w:val="-3"/>
        </w:rPr>
        <w:t> </w:t>
      </w:r>
      <w:r>
        <w:rPr/>
        <w:t>Phòng;</w:t>
      </w:r>
      <w:r>
        <w:rPr>
          <w:spacing w:val="-2"/>
        </w:rPr>
        <w:t> </w:t>
      </w:r>
      <w:r>
        <w:rPr/>
        <w:t>vắng</w:t>
      </w:r>
      <w:r>
        <w:rPr>
          <w:spacing w:val="-2"/>
        </w:rPr>
        <w:t> </w:t>
      </w:r>
      <w:r>
        <w:rPr>
          <w:spacing w:val="-4"/>
        </w:rPr>
        <w:t>mặt.</w:t>
      </w:r>
    </w:p>
    <w:p>
      <w:pPr>
        <w:spacing w:before="151"/>
        <w:ind w:left="1041" w:right="0" w:firstLine="0"/>
        <w:jc w:val="left"/>
        <w:rPr>
          <w:i/>
          <w:sz w:val="27"/>
        </w:rPr>
      </w:pPr>
      <w:r>
        <w:rPr>
          <w:i/>
          <w:sz w:val="27"/>
        </w:rPr>
        <w:t>Người</w:t>
      </w:r>
      <w:r>
        <w:rPr>
          <w:i/>
          <w:spacing w:val="-6"/>
          <w:sz w:val="27"/>
        </w:rPr>
        <w:t> </w:t>
      </w:r>
      <w:r>
        <w:rPr>
          <w:i/>
          <w:sz w:val="27"/>
        </w:rPr>
        <w:t>đại</w:t>
      </w:r>
      <w:r>
        <w:rPr>
          <w:i/>
          <w:spacing w:val="-6"/>
          <w:sz w:val="27"/>
        </w:rPr>
        <w:t> </w:t>
      </w:r>
      <w:r>
        <w:rPr>
          <w:i/>
          <w:sz w:val="27"/>
        </w:rPr>
        <w:t>diện</w:t>
      </w:r>
      <w:r>
        <w:rPr>
          <w:i/>
          <w:spacing w:val="-4"/>
          <w:sz w:val="27"/>
        </w:rPr>
        <w:t> </w:t>
      </w:r>
      <w:r>
        <w:rPr>
          <w:i/>
          <w:sz w:val="27"/>
        </w:rPr>
        <w:t>hợp</w:t>
      </w:r>
      <w:r>
        <w:rPr>
          <w:i/>
          <w:spacing w:val="-1"/>
          <w:sz w:val="27"/>
        </w:rPr>
        <w:t> </w:t>
      </w:r>
      <w:r>
        <w:rPr>
          <w:i/>
          <w:sz w:val="27"/>
        </w:rPr>
        <w:t>pháp</w:t>
      </w:r>
      <w:r>
        <w:rPr>
          <w:i/>
          <w:spacing w:val="-2"/>
          <w:sz w:val="27"/>
        </w:rPr>
        <w:t> </w:t>
      </w:r>
      <w:r>
        <w:rPr>
          <w:i/>
          <w:sz w:val="27"/>
        </w:rPr>
        <w:t>của</w:t>
      </w:r>
      <w:r>
        <w:rPr>
          <w:i/>
          <w:spacing w:val="-4"/>
          <w:sz w:val="27"/>
        </w:rPr>
        <w:t> </w:t>
      </w:r>
      <w:r>
        <w:rPr>
          <w:i/>
          <w:sz w:val="27"/>
        </w:rPr>
        <w:t>người</w:t>
      </w:r>
      <w:r>
        <w:rPr>
          <w:i/>
          <w:spacing w:val="-3"/>
          <w:sz w:val="27"/>
        </w:rPr>
        <w:t> </w:t>
      </w:r>
      <w:r>
        <w:rPr>
          <w:i/>
          <w:sz w:val="27"/>
        </w:rPr>
        <w:t>bị</w:t>
      </w:r>
      <w:r>
        <w:rPr>
          <w:i/>
          <w:spacing w:val="-5"/>
          <w:sz w:val="27"/>
        </w:rPr>
        <w:t> </w:t>
      </w:r>
      <w:r>
        <w:rPr>
          <w:i/>
          <w:spacing w:val="-4"/>
          <w:sz w:val="27"/>
        </w:rPr>
        <w:t>hại:</w:t>
      </w:r>
    </w:p>
    <w:p>
      <w:pPr>
        <w:pStyle w:val="ListParagraph"/>
        <w:numPr>
          <w:ilvl w:val="0"/>
          <w:numId w:val="3"/>
        </w:numPr>
        <w:tabs>
          <w:tab w:pos="1357" w:val="left" w:leader="none"/>
        </w:tabs>
        <w:spacing w:line="261" w:lineRule="auto" w:before="151" w:after="0"/>
        <w:ind w:left="322" w:right="745" w:firstLine="719"/>
        <w:jc w:val="left"/>
        <w:rPr>
          <w:sz w:val="27"/>
        </w:rPr>
      </w:pPr>
      <w:r>
        <w:rPr>
          <w:sz w:val="27"/>
        </w:rPr>
        <w:t>Bà</w:t>
      </w:r>
      <w:r>
        <w:rPr>
          <w:spacing w:val="38"/>
          <w:sz w:val="27"/>
        </w:rPr>
        <w:t> </w:t>
      </w:r>
      <w:r>
        <w:rPr>
          <w:sz w:val="27"/>
        </w:rPr>
        <w:t>Đồng</w:t>
      </w:r>
      <w:r>
        <w:rPr>
          <w:spacing w:val="40"/>
          <w:sz w:val="27"/>
        </w:rPr>
        <w:t> </w:t>
      </w:r>
      <w:r>
        <w:rPr>
          <w:sz w:val="27"/>
        </w:rPr>
        <w:t>Thị</w:t>
      </w:r>
      <w:r>
        <w:rPr>
          <w:spacing w:val="37"/>
          <w:sz w:val="27"/>
        </w:rPr>
        <w:t> </w:t>
      </w:r>
      <w:r>
        <w:rPr>
          <w:sz w:val="27"/>
        </w:rPr>
        <w:t>A7,</w:t>
      </w:r>
      <w:r>
        <w:rPr>
          <w:spacing w:val="38"/>
          <w:sz w:val="27"/>
        </w:rPr>
        <w:t> </w:t>
      </w:r>
      <w:r>
        <w:rPr>
          <w:sz w:val="27"/>
        </w:rPr>
        <w:t>sinh</w:t>
      </w:r>
      <w:r>
        <w:rPr>
          <w:spacing w:val="37"/>
          <w:sz w:val="27"/>
        </w:rPr>
        <w:t> </w:t>
      </w:r>
      <w:r>
        <w:rPr>
          <w:sz w:val="27"/>
        </w:rPr>
        <w:t>năm</w:t>
      </w:r>
      <w:r>
        <w:rPr>
          <w:spacing w:val="38"/>
          <w:sz w:val="27"/>
        </w:rPr>
        <w:t> </w:t>
      </w:r>
      <w:r>
        <w:rPr>
          <w:sz w:val="27"/>
        </w:rPr>
        <w:t>1963;</w:t>
      </w:r>
      <w:r>
        <w:rPr>
          <w:spacing w:val="40"/>
          <w:sz w:val="27"/>
        </w:rPr>
        <w:t> </w:t>
      </w:r>
      <w:r>
        <w:rPr>
          <w:sz w:val="27"/>
        </w:rPr>
        <w:t>địa</w:t>
      </w:r>
      <w:r>
        <w:rPr>
          <w:spacing w:val="38"/>
          <w:sz w:val="27"/>
        </w:rPr>
        <w:t> </w:t>
      </w:r>
      <w:r>
        <w:rPr>
          <w:sz w:val="27"/>
        </w:rPr>
        <w:t>chỉ:</w:t>
      </w:r>
      <w:r>
        <w:rPr>
          <w:spacing w:val="40"/>
          <w:sz w:val="27"/>
        </w:rPr>
        <w:t> </w:t>
      </w:r>
      <w:r>
        <w:rPr>
          <w:sz w:val="27"/>
        </w:rPr>
        <w:t>Thôn</w:t>
      </w:r>
      <w:r>
        <w:rPr>
          <w:spacing w:val="40"/>
          <w:sz w:val="27"/>
        </w:rPr>
        <w:t> </w:t>
      </w:r>
      <w:r>
        <w:rPr>
          <w:sz w:val="27"/>
        </w:rPr>
        <w:t>5,</w:t>
      </w:r>
      <w:r>
        <w:rPr>
          <w:spacing w:val="38"/>
          <w:sz w:val="27"/>
        </w:rPr>
        <w:t> </w:t>
      </w:r>
      <w:r>
        <w:rPr>
          <w:sz w:val="27"/>
        </w:rPr>
        <w:t>xã</w:t>
      </w:r>
      <w:r>
        <w:rPr>
          <w:spacing w:val="40"/>
          <w:sz w:val="27"/>
        </w:rPr>
        <w:t> </w:t>
      </w:r>
      <w:r>
        <w:rPr>
          <w:sz w:val="27"/>
        </w:rPr>
        <w:t>HĐ,</w:t>
      </w:r>
      <w:r>
        <w:rPr>
          <w:spacing w:val="38"/>
          <w:sz w:val="27"/>
        </w:rPr>
        <w:t> </w:t>
      </w:r>
      <w:r>
        <w:rPr>
          <w:sz w:val="27"/>
        </w:rPr>
        <w:t>huyện</w:t>
      </w:r>
      <w:r>
        <w:rPr>
          <w:spacing w:val="40"/>
          <w:sz w:val="27"/>
        </w:rPr>
        <w:t> </w:t>
      </w:r>
      <w:r>
        <w:rPr>
          <w:sz w:val="27"/>
        </w:rPr>
        <w:t>TN, thành phố Hải Phòng, có mặt.</w:t>
      </w:r>
    </w:p>
    <w:p>
      <w:pPr>
        <w:pStyle w:val="ListParagraph"/>
        <w:numPr>
          <w:ilvl w:val="0"/>
          <w:numId w:val="3"/>
        </w:numPr>
        <w:tabs>
          <w:tab w:pos="1330" w:val="left" w:leader="none"/>
        </w:tabs>
        <w:spacing w:line="264" w:lineRule="auto" w:before="122" w:after="0"/>
        <w:ind w:left="322" w:right="746" w:firstLine="719"/>
        <w:jc w:val="left"/>
        <w:rPr>
          <w:sz w:val="27"/>
        </w:rPr>
      </w:pPr>
      <w:r>
        <w:rPr>
          <w:sz w:val="27"/>
        </w:rPr>
        <w:t>Chị Nguyễn Thị A3; địa chỉ: Thôn MT, xã TT, huyện TL, thành phố Hải Phòng, vắng mặt.</w:t>
      </w:r>
    </w:p>
    <w:p>
      <w:pPr>
        <w:pStyle w:val="Heading1"/>
        <w:spacing w:before="105"/>
        <w:rPr>
          <w:b w:val="0"/>
        </w:rPr>
      </w:pPr>
      <w:r>
        <w:rPr/>
        <w:t>NỘI</w:t>
      </w:r>
      <w:r>
        <w:rPr>
          <w:spacing w:val="-3"/>
        </w:rPr>
        <w:t> </w:t>
      </w:r>
      <w:r>
        <w:rPr/>
        <w:t>DUNG</w:t>
      </w:r>
      <w:r>
        <w:rPr>
          <w:spacing w:val="-3"/>
        </w:rPr>
        <w:t> </w:t>
      </w:r>
      <w:r>
        <w:rPr/>
        <w:t>VỤ</w:t>
      </w:r>
      <w:r>
        <w:rPr>
          <w:spacing w:val="-4"/>
        </w:rPr>
        <w:t> </w:t>
      </w:r>
      <w:r>
        <w:rPr>
          <w:spacing w:val="-5"/>
        </w:rPr>
        <w:t>ÁN</w:t>
      </w:r>
      <w:r>
        <w:rPr>
          <w:b w:val="0"/>
          <w:spacing w:val="-5"/>
        </w:rPr>
        <w:t>:</w:t>
      </w:r>
    </w:p>
    <w:p>
      <w:pPr>
        <w:pStyle w:val="BodyText"/>
        <w:spacing w:line="254" w:lineRule="auto" w:before="138"/>
        <w:ind w:right="758" w:firstLine="707"/>
      </w:pPr>
      <w:r>
        <w:rPr/>
        <w:t>Theo các tài liệu có trong hồ sơ vụ án và diễn biến tại phiên tòa, nội dung vụ án được tóm tắt như sau:</w:t>
      </w:r>
    </w:p>
    <w:p>
      <w:pPr>
        <w:pStyle w:val="BodyText"/>
        <w:spacing w:line="254" w:lineRule="auto" w:before="118"/>
        <w:ind w:right="746" w:firstLine="707"/>
      </w:pPr>
      <w:r>
        <w:rPr/>
        <w:t>Bùi Xuân A là bố của cháu Bùi Ngọc Tâm A6, sinh ngày</w:t>
      </w:r>
      <w:r>
        <w:rPr>
          <w:spacing w:val="-1"/>
        </w:rPr>
        <w:t> </w:t>
      </w:r>
      <w:r>
        <w:rPr/>
        <w:t>22/3/2016. Năm 2018, do mâu thuẫn vợ chồng, vợ bị cáo là Nguyễn Thị A3 cùng cháu Tâm A6 về nhà mẹ đẻ ở xã HĐ, huyện TN, thành phố Hải Phòng sinh sống, đến tháng 01/2009, chị A3</w:t>
      </w:r>
      <w:r>
        <w:rPr>
          <w:spacing w:val="-1"/>
        </w:rPr>
        <w:t> </w:t>
      </w:r>
      <w:r>
        <w:rPr/>
        <w:t>đi</w:t>
      </w:r>
      <w:r>
        <w:rPr>
          <w:spacing w:val="-1"/>
        </w:rPr>
        <w:t> </w:t>
      </w:r>
      <w:r>
        <w:rPr/>
        <w:t>xuất</w:t>
      </w:r>
      <w:r>
        <w:rPr>
          <w:spacing w:val="-1"/>
        </w:rPr>
        <w:t> </w:t>
      </w:r>
      <w:r>
        <w:rPr/>
        <w:t>khẩu lao</w:t>
      </w:r>
      <w:r>
        <w:rPr>
          <w:spacing w:val="-1"/>
        </w:rPr>
        <w:t> </w:t>
      </w:r>
      <w:r>
        <w:rPr/>
        <w:t>động tại</w:t>
      </w:r>
      <w:r>
        <w:rPr>
          <w:spacing w:val="-1"/>
        </w:rPr>
        <w:t> </w:t>
      </w:r>
      <w:r>
        <w:rPr/>
        <w:t>Nhật Bản, cháu A6 ở</w:t>
      </w:r>
      <w:r>
        <w:rPr>
          <w:spacing w:val="-2"/>
        </w:rPr>
        <w:t> </w:t>
      </w:r>
      <w:r>
        <w:rPr/>
        <w:t>với bà</w:t>
      </w:r>
      <w:r>
        <w:rPr>
          <w:spacing w:val="-2"/>
        </w:rPr>
        <w:t> </w:t>
      </w:r>
      <w:r>
        <w:rPr/>
        <w:t>ngoại. Do buồn chán nên A bị mắc bệnh trầm cảm, vào dịp nghỉ lễ 01/5, bị cáo A đến đón cháu A6 về nhà chơi. Khoảng 15h30’ ngày 03/5/2022, A điều khiển xe mô tô chở cháu Tâm A6 từ nhà mình đến nhà bà Đồng Thị A7 (mẹ vợ của A); do sợ cháu A6 ngã nên A dùng áo buộc ngang người cháu A6 vào người mình. Khi đi đến giữa cầu K thuộc địa phận khu 6, thị trấn TL, huyện TL thì A quay xe máy lại về hướng đi TL khoảng 5m</w:t>
      </w:r>
      <w:r>
        <w:rPr>
          <w:spacing w:val="-5"/>
        </w:rPr>
        <w:t> </w:t>
      </w:r>
      <w:r>
        <w:rPr/>
        <w:t>thì dừng xe. Lúc này, A</w:t>
      </w:r>
      <w:r>
        <w:rPr>
          <w:spacing w:val="-1"/>
        </w:rPr>
        <w:t> </w:t>
      </w:r>
      <w:r>
        <w:rPr/>
        <w:t>nảy</w:t>
      </w:r>
      <w:r>
        <w:rPr>
          <w:spacing w:val="-4"/>
        </w:rPr>
        <w:t> </w:t>
      </w:r>
      <w:r>
        <w:rPr/>
        <w:t>sinh ý định tự tử</w:t>
      </w:r>
      <w:r>
        <w:rPr>
          <w:spacing w:val="-1"/>
        </w:rPr>
        <w:t> </w:t>
      </w:r>
      <w:r>
        <w:rPr/>
        <w:t>nên cõng</w:t>
      </w:r>
      <w:r>
        <w:rPr>
          <w:spacing w:val="-5"/>
        </w:rPr>
        <w:t> </w:t>
      </w:r>
      <w:r>
        <w:rPr/>
        <w:t>theo cháu</w:t>
      </w:r>
      <w:r>
        <w:rPr>
          <w:spacing w:val="-1"/>
        </w:rPr>
        <w:t> </w:t>
      </w:r>
      <w:r>
        <w:rPr/>
        <w:t>A6 phía</w:t>
      </w:r>
      <w:r>
        <w:rPr>
          <w:spacing w:val="-5"/>
        </w:rPr>
        <w:t> </w:t>
      </w:r>
      <w:r>
        <w:rPr/>
        <w:t>sau</w:t>
      </w:r>
      <w:r>
        <w:rPr>
          <w:spacing w:val="-1"/>
        </w:rPr>
        <w:t> </w:t>
      </w:r>
      <w:r>
        <w:rPr/>
        <w:t>lưng</w:t>
      </w:r>
      <w:r>
        <w:rPr>
          <w:spacing w:val="-5"/>
        </w:rPr>
        <w:t> </w:t>
      </w:r>
      <w:r>
        <w:rPr/>
        <w:t>trèo</w:t>
      </w:r>
      <w:r>
        <w:rPr>
          <w:spacing w:val="-1"/>
        </w:rPr>
        <w:t> </w:t>
      </w:r>
      <w:r>
        <w:rPr/>
        <w:t>qua</w:t>
      </w:r>
      <w:r>
        <w:rPr>
          <w:spacing w:val="-5"/>
        </w:rPr>
        <w:t> </w:t>
      </w:r>
      <w:r>
        <w:rPr/>
        <w:t>thành cầu</w:t>
      </w:r>
      <w:r>
        <w:rPr>
          <w:spacing w:val="-1"/>
        </w:rPr>
        <w:t> </w:t>
      </w:r>
      <w:r>
        <w:rPr/>
        <w:t>K</w:t>
      </w:r>
      <w:r>
        <w:rPr>
          <w:spacing w:val="-4"/>
        </w:rPr>
        <w:t> </w:t>
      </w:r>
      <w:r>
        <w:rPr/>
        <w:t>và</w:t>
      </w:r>
      <w:r>
        <w:rPr>
          <w:spacing w:val="-2"/>
        </w:rPr>
        <w:t> </w:t>
      </w:r>
      <w:r>
        <w:rPr/>
        <w:t>nhảy</w:t>
      </w:r>
      <w:r>
        <w:rPr>
          <w:spacing w:val="-6"/>
        </w:rPr>
        <w:t> </w:t>
      </w:r>
      <w:r>
        <w:rPr/>
        <w:t>xuống</w:t>
      </w:r>
      <w:r>
        <w:rPr>
          <w:spacing w:val="-5"/>
        </w:rPr>
        <w:t> </w:t>
      </w:r>
      <w:r>
        <w:rPr/>
        <w:t>sông</w:t>
      </w:r>
      <w:r>
        <w:rPr>
          <w:spacing w:val="-1"/>
        </w:rPr>
        <w:t> </w:t>
      </w:r>
      <w:r>
        <w:rPr/>
        <w:t>tự</w:t>
      </w:r>
      <w:r>
        <w:rPr>
          <w:spacing w:val="-3"/>
        </w:rPr>
        <w:t> </w:t>
      </w:r>
      <w:r>
        <w:rPr/>
        <w:t>tử. A và cháu A6 được anh Lê Văn A7 và chị Cao Thị A8 đang đánh cá gần đó cứu vớt, đưa lên bờ nên không ảnh hưởng đến tính mạng.</w:t>
      </w:r>
    </w:p>
    <w:p>
      <w:pPr>
        <w:pStyle w:val="BodyText"/>
        <w:spacing w:line="254" w:lineRule="auto" w:before="104"/>
        <w:ind w:right="745" w:firstLine="707"/>
      </w:pPr>
      <w:r>
        <w:rPr/>
        <w:t>Sau khi sự việc xảy ra, Cơ quan Điều tra đã tiến hành khám nghiệm hiện trường, được xác định là cầu K thuộc đường tỉnh 354, bắc qua sông V U, nối</w:t>
      </w:r>
      <w:r>
        <w:rPr>
          <w:spacing w:val="40"/>
        </w:rPr>
        <w:t> </w:t>
      </w:r>
      <w:r>
        <w:rPr/>
        <w:t>liền huyện TL và huyện AL, thành phố Hải Phòng; hướng Bắc đi huyện AL, hướng</w:t>
      </w:r>
      <w:r>
        <w:rPr>
          <w:spacing w:val="-2"/>
        </w:rPr>
        <w:t> </w:t>
      </w:r>
      <w:r>
        <w:rPr/>
        <w:t>Nam</w:t>
      </w:r>
      <w:r>
        <w:rPr>
          <w:spacing w:val="-8"/>
        </w:rPr>
        <w:t> </w:t>
      </w:r>
      <w:r>
        <w:rPr/>
        <w:t>đi</w:t>
      </w:r>
      <w:r>
        <w:rPr>
          <w:spacing w:val="-2"/>
        </w:rPr>
        <w:t> </w:t>
      </w:r>
      <w:r>
        <w:rPr/>
        <w:t>huyện TL.</w:t>
      </w:r>
      <w:r>
        <w:rPr>
          <w:spacing w:val="-3"/>
        </w:rPr>
        <w:t> </w:t>
      </w:r>
      <w:r>
        <w:rPr/>
        <w:t>Cầu</w:t>
      </w:r>
      <w:r>
        <w:rPr>
          <w:spacing w:val="-2"/>
        </w:rPr>
        <w:t> </w:t>
      </w:r>
      <w:r>
        <w:rPr/>
        <w:t>K</w:t>
      </w:r>
      <w:r>
        <w:rPr>
          <w:spacing w:val="-3"/>
        </w:rPr>
        <w:t> </w:t>
      </w:r>
      <w:r>
        <w:rPr/>
        <w:t>có</w:t>
      </w:r>
      <w:r>
        <w:rPr>
          <w:spacing w:val="-3"/>
        </w:rPr>
        <w:t> </w:t>
      </w:r>
      <w:r>
        <w:rPr/>
        <w:t>chiều</w:t>
      </w:r>
      <w:r>
        <w:rPr>
          <w:spacing w:val="-3"/>
        </w:rPr>
        <w:t> </w:t>
      </w:r>
      <w:r>
        <w:rPr/>
        <w:t>dài</w:t>
      </w:r>
      <w:r>
        <w:rPr>
          <w:spacing w:val="-3"/>
        </w:rPr>
        <w:t> </w:t>
      </w:r>
      <w:r>
        <w:rPr/>
        <w:t>787m,</w:t>
      </w:r>
      <w:r>
        <w:rPr>
          <w:spacing w:val="-3"/>
        </w:rPr>
        <w:t> </w:t>
      </w:r>
      <w:r>
        <w:rPr/>
        <w:t>rộng</w:t>
      </w:r>
      <w:r>
        <w:rPr>
          <w:spacing w:val="-3"/>
        </w:rPr>
        <w:t> </w:t>
      </w:r>
      <w:r>
        <w:rPr/>
        <w:t>11m; vị</w:t>
      </w:r>
      <w:r>
        <w:rPr>
          <w:spacing w:val="-11"/>
        </w:rPr>
        <w:t> </w:t>
      </w:r>
      <w:r>
        <w:rPr/>
        <w:t>trí</w:t>
      </w:r>
      <w:r>
        <w:rPr>
          <w:spacing w:val="-11"/>
        </w:rPr>
        <w:t> </w:t>
      </w:r>
      <w:r>
        <w:rPr/>
        <w:t>Bùi</w:t>
      </w:r>
      <w:r>
        <w:rPr>
          <w:spacing w:val="-11"/>
        </w:rPr>
        <w:t> </w:t>
      </w:r>
      <w:r>
        <w:rPr/>
        <w:t>Xuân</w:t>
      </w:r>
      <w:r>
        <w:rPr>
          <w:spacing w:val="-11"/>
        </w:rPr>
        <w:t> </w:t>
      </w:r>
      <w:r>
        <w:rPr/>
        <w:t>A cõng</w:t>
      </w:r>
      <w:r>
        <w:rPr>
          <w:spacing w:val="-10"/>
        </w:rPr>
        <w:t> </w:t>
      </w:r>
      <w:r>
        <w:rPr/>
        <w:t>con</w:t>
      </w:r>
      <w:r>
        <w:rPr>
          <w:spacing w:val="-10"/>
        </w:rPr>
        <w:t> </w:t>
      </w:r>
      <w:r>
        <w:rPr/>
        <w:t>gái</w:t>
      </w:r>
      <w:r>
        <w:rPr>
          <w:spacing w:val="-9"/>
        </w:rPr>
        <w:t> </w:t>
      </w:r>
      <w:r>
        <w:rPr/>
        <w:t>Bùi</w:t>
      </w:r>
      <w:r>
        <w:rPr>
          <w:spacing w:val="-10"/>
        </w:rPr>
        <w:t> </w:t>
      </w:r>
      <w:r>
        <w:rPr/>
        <w:t>Ngọc</w:t>
      </w:r>
      <w:r>
        <w:rPr>
          <w:spacing w:val="-11"/>
        </w:rPr>
        <w:t> </w:t>
      </w:r>
      <w:r>
        <w:rPr/>
        <w:t>Tâm</w:t>
      </w:r>
      <w:r>
        <w:rPr>
          <w:spacing w:val="-11"/>
        </w:rPr>
        <w:t> </w:t>
      </w:r>
      <w:r>
        <w:rPr/>
        <w:t>A6</w:t>
      </w:r>
      <w:r>
        <w:rPr>
          <w:spacing w:val="-9"/>
        </w:rPr>
        <w:t> </w:t>
      </w:r>
      <w:r>
        <w:rPr/>
        <w:t>nhẩy</w:t>
      </w:r>
      <w:r>
        <w:rPr>
          <w:spacing w:val="-11"/>
        </w:rPr>
        <w:t> </w:t>
      </w:r>
      <w:r>
        <w:rPr/>
        <w:t>xuống</w:t>
      </w:r>
      <w:r>
        <w:rPr>
          <w:spacing w:val="-10"/>
        </w:rPr>
        <w:t> </w:t>
      </w:r>
      <w:r>
        <w:rPr/>
        <w:t>sông</w:t>
      </w:r>
      <w:r>
        <w:rPr>
          <w:spacing w:val="-9"/>
        </w:rPr>
        <w:t> </w:t>
      </w:r>
      <w:r>
        <w:rPr/>
        <w:t>V</w:t>
      </w:r>
      <w:r>
        <w:rPr>
          <w:spacing w:val="-11"/>
        </w:rPr>
        <w:t> </w:t>
      </w:r>
      <w:r>
        <w:rPr/>
        <w:t>U</w:t>
      </w:r>
      <w:r>
        <w:rPr>
          <w:spacing w:val="-11"/>
        </w:rPr>
        <w:t> </w:t>
      </w:r>
      <w:r>
        <w:rPr/>
        <w:t>là</w:t>
      </w:r>
      <w:r>
        <w:rPr>
          <w:spacing w:val="-11"/>
        </w:rPr>
        <w:t> </w:t>
      </w:r>
      <w:r>
        <w:rPr/>
        <w:t>sát</w:t>
      </w:r>
      <w:r>
        <w:rPr>
          <w:spacing w:val="-10"/>
        </w:rPr>
        <w:t> </w:t>
      </w:r>
      <w:r>
        <w:rPr/>
        <w:t>lan</w:t>
      </w:r>
      <w:r>
        <w:rPr>
          <w:spacing w:val="-7"/>
        </w:rPr>
        <w:t> </w:t>
      </w:r>
      <w:r>
        <w:rPr/>
        <w:t>can</w:t>
      </w:r>
      <w:r>
        <w:rPr>
          <w:spacing w:val="-10"/>
        </w:rPr>
        <w:t> </w:t>
      </w:r>
      <w:r>
        <w:rPr/>
        <w:t>phía</w:t>
      </w:r>
      <w:r>
        <w:rPr>
          <w:spacing w:val="-11"/>
        </w:rPr>
        <w:t> </w:t>
      </w:r>
      <w:r>
        <w:rPr/>
        <w:t>Tây</w:t>
      </w:r>
      <w:r>
        <w:rPr>
          <w:spacing w:val="-11"/>
        </w:rPr>
        <w:t> </w:t>
      </w:r>
      <w:r>
        <w:rPr/>
        <w:t>cầu, cách chân cầu</w:t>
      </w:r>
      <w:r>
        <w:rPr>
          <w:spacing w:val="-1"/>
        </w:rPr>
        <w:t> </w:t>
      </w:r>
      <w:r>
        <w:rPr/>
        <w:t>phía Nam</w:t>
      </w:r>
      <w:r>
        <w:rPr>
          <w:spacing w:val="-4"/>
        </w:rPr>
        <w:t> </w:t>
      </w:r>
      <w:r>
        <w:rPr/>
        <w:t>(hướng đi TL) là 357m. Ở</w:t>
      </w:r>
      <w:r>
        <w:rPr>
          <w:spacing w:val="-1"/>
        </w:rPr>
        <w:t> </w:t>
      </w:r>
      <w:r>
        <w:rPr/>
        <w:t>thời điểm</w:t>
      </w:r>
      <w:r>
        <w:rPr>
          <w:spacing w:val="-4"/>
        </w:rPr>
        <w:t> </w:t>
      </w:r>
      <w:r>
        <w:rPr/>
        <w:t>khám</w:t>
      </w:r>
      <w:r>
        <w:rPr>
          <w:spacing w:val="-4"/>
        </w:rPr>
        <w:t> </w:t>
      </w:r>
      <w:r>
        <w:rPr/>
        <w:t>nghiệm, tiến hành</w:t>
      </w:r>
      <w:r>
        <w:rPr>
          <w:spacing w:val="-10"/>
        </w:rPr>
        <w:t> </w:t>
      </w:r>
      <w:r>
        <w:rPr/>
        <w:t>đo</w:t>
      </w:r>
      <w:r>
        <w:rPr>
          <w:spacing w:val="-10"/>
        </w:rPr>
        <w:t> </w:t>
      </w:r>
      <w:r>
        <w:rPr/>
        <w:t>độ</w:t>
      </w:r>
      <w:r>
        <w:rPr>
          <w:spacing w:val="-10"/>
        </w:rPr>
        <w:t> </w:t>
      </w:r>
      <w:r>
        <w:rPr/>
        <w:t>dài</w:t>
      </w:r>
      <w:r>
        <w:rPr>
          <w:spacing w:val="-10"/>
        </w:rPr>
        <w:t> </w:t>
      </w:r>
      <w:r>
        <w:rPr/>
        <w:t>tại</w:t>
      </w:r>
      <w:r>
        <w:rPr>
          <w:spacing w:val="-10"/>
        </w:rPr>
        <w:t> </w:t>
      </w:r>
      <w:r>
        <w:rPr/>
        <w:t>lan</w:t>
      </w:r>
      <w:r>
        <w:rPr>
          <w:spacing w:val="-10"/>
        </w:rPr>
        <w:t> </w:t>
      </w:r>
      <w:r>
        <w:rPr/>
        <w:t>can</w:t>
      </w:r>
      <w:r>
        <w:rPr>
          <w:spacing w:val="-10"/>
        </w:rPr>
        <w:t> </w:t>
      </w:r>
      <w:r>
        <w:rPr/>
        <w:t>cầu</w:t>
      </w:r>
      <w:r>
        <w:rPr>
          <w:spacing w:val="-10"/>
        </w:rPr>
        <w:t> </w:t>
      </w:r>
      <w:r>
        <w:rPr/>
        <w:t>tương</w:t>
      </w:r>
      <w:r>
        <w:rPr>
          <w:spacing w:val="-8"/>
        </w:rPr>
        <w:t> </w:t>
      </w:r>
      <w:r>
        <w:rPr/>
        <w:t>ứng</w:t>
      </w:r>
      <w:r>
        <w:rPr>
          <w:spacing w:val="-10"/>
        </w:rPr>
        <w:t> </w:t>
      </w:r>
      <w:r>
        <w:rPr/>
        <w:t>xuống</w:t>
      </w:r>
      <w:r>
        <w:rPr>
          <w:spacing w:val="-8"/>
        </w:rPr>
        <w:t> </w:t>
      </w:r>
      <w:r>
        <w:rPr/>
        <w:t>mặt</w:t>
      </w:r>
      <w:r>
        <w:rPr>
          <w:spacing w:val="-10"/>
        </w:rPr>
        <w:t> </w:t>
      </w:r>
      <w:r>
        <w:rPr/>
        <w:t>nước</w:t>
      </w:r>
      <w:r>
        <w:rPr>
          <w:spacing w:val="-9"/>
        </w:rPr>
        <w:t> </w:t>
      </w:r>
      <w:r>
        <w:rPr/>
        <w:t>sông</w:t>
      </w:r>
      <w:r>
        <w:rPr>
          <w:spacing w:val="-10"/>
        </w:rPr>
        <w:t> </w:t>
      </w:r>
      <w:r>
        <w:rPr/>
        <w:t>là</w:t>
      </w:r>
      <w:r>
        <w:rPr>
          <w:spacing w:val="-9"/>
        </w:rPr>
        <w:t> </w:t>
      </w:r>
      <w:r>
        <w:rPr/>
        <w:t>17,5m.</w:t>
      </w:r>
    </w:p>
    <w:p>
      <w:pPr>
        <w:pStyle w:val="BodyText"/>
        <w:spacing w:line="254" w:lineRule="auto" w:before="112"/>
        <w:ind w:right="743" w:firstLine="707"/>
      </w:pPr>
      <w:r>
        <w:rPr/>
        <w:t>Tại Bản kết luận giám định pháp y về thương tích số 329 ngày 14/7/2022 của Trung tâm pháp y Hải Phòng kết luận về thương tích cháu Bùi Ngọc Tâm A6: Trên cơ thể nạn nhân không có dấu vết thương tích; Nạn nhân được chẩn đoán viêm phổi sau đuối nước đã được điều trị khỏi hoàn toàn; Trên cơ thể nạn nhân không có</w:t>
      </w:r>
      <w:r>
        <w:rPr>
          <w:spacing w:val="-3"/>
        </w:rPr>
        <w:t> </w:t>
      </w:r>
      <w:r>
        <w:rPr/>
        <w:t>dấu</w:t>
      </w:r>
      <w:r>
        <w:rPr>
          <w:spacing w:val="-3"/>
        </w:rPr>
        <w:t> </w:t>
      </w:r>
      <w:r>
        <w:rPr/>
        <w:t>vết thương tích nên không</w:t>
      </w:r>
      <w:r>
        <w:rPr>
          <w:spacing w:val="-1"/>
        </w:rPr>
        <w:t> </w:t>
      </w:r>
      <w:r>
        <w:rPr/>
        <w:t>có căn cứ</w:t>
      </w:r>
      <w:r>
        <w:rPr>
          <w:spacing w:val="-3"/>
        </w:rPr>
        <w:t> </w:t>
      </w:r>
      <w:r>
        <w:rPr/>
        <w:t>đánh giá</w:t>
      </w:r>
      <w:r>
        <w:rPr>
          <w:spacing w:val="-1"/>
        </w:rPr>
        <w:t> </w:t>
      </w:r>
      <w:r>
        <w:rPr/>
        <w:t>tỷ</w:t>
      </w:r>
      <w:r>
        <w:rPr>
          <w:spacing w:val="-4"/>
        </w:rPr>
        <w:t> </w:t>
      </w:r>
      <w:r>
        <w:rPr/>
        <w:t>lệ</w:t>
      </w:r>
      <w:r>
        <w:rPr>
          <w:spacing w:val="-1"/>
        </w:rPr>
        <w:t> </w:t>
      </w:r>
      <w:r>
        <w:rPr/>
        <w:t>phần trăm tổn thương cơ thể; tình trạng viêm phổi sau đuối nước đã được điều trị khỏi</w:t>
      </w:r>
      <w:r>
        <w:rPr>
          <w:spacing w:val="80"/>
        </w:rPr>
        <w:t> </w:t>
      </w:r>
      <w:r>
        <w:rPr/>
        <w:t>hoàn toàn nên không có căn cứ đánh giá tỷ lệ phần trăm tổn thương cơ thể.</w:t>
      </w:r>
    </w:p>
    <w:p>
      <w:pPr>
        <w:pStyle w:val="BodyText"/>
        <w:spacing w:line="254" w:lineRule="auto" w:before="110"/>
        <w:ind w:right="748" w:firstLine="707"/>
      </w:pPr>
      <w:r>
        <w:rPr/>
        <w:t>Tại Kết luận giám định pháp y tâm thần số 66 ngày 16/6/2022 của Trung tâm pháp y tâm thần khu vực miền núi phía Bắc kết luận: Bùi Xuân A bị bệnh tâm thần: Giai đoạn trầm cảm vừa</w:t>
      </w:r>
      <w:r>
        <w:rPr>
          <w:spacing w:val="15"/>
        </w:rPr>
        <w:t> </w:t>
      </w:r>
      <w:r>
        <w:rPr/>
        <w:t>- F32.1 (Theo phân loại bệnh quốc tế lần thứ</w:t>
      </w:r>
    </w:p>
    <w:p>
      <w:pPr>
        <w:spacing w:after="0" w:line="254" w:lineRule="auto"/>
        <w:sectPr>
          <w:pgSz w:w="11910" w:h="16850"/>
          <w:pgMar w:header="0" w:footer="893" w:top="1080" w:bottom="1100" w:left="1380" w:right="380"/>
        </w:sectPr>
      </w:pPr>
    </w:p>
    <w:p>
      <w:pPr>
        <w:pStyle w:val="BodyText"/>
        <w:spacing w:line="254" w:lineRule="auto" w:before="61"/>
        <w:ind w:right="747"/>
      </w:pPr>
      <w:r>
        <w:rPr/>
        <w:t>10 năm 1992 về các rối loạn tâm thần và hành vi); tại thời điểm thực hiện hành vi phạm tội ngày 03/5/2022, Bùi Xuân A bị bệnh giai đoạn trầm cảm vừa, hạn chế khả năng nhận thức và hạn chế khả năng điều khiển hành vi. Hiện tại, Bùi Xuân A bị bệnh giai đoạn trầm cảm vừa, hạn chế khả năng nhận thức và khả năng điều khiển hành vi.</w:t>
      </w:r>
    </w:p>
    <w:p>
      <w:pPr>
        <w:pStyle w:val="BodyText"/>
        <w:spacing w:line="254" w:lineRule="auto" w:before="116"/>
        <w:ind w:right="743" w:firstLine="707"/>
      </w:pPr>
      <w:r>
        <w:rPr/>
        <w:t>Với nội dung trên, tại Bản án hình sự sơ thẩm số 130/2022/HS-ST ngày 14/9/2022 của Tòa án nhân dân thành phố Hải Phòng đã quyết định: Căn cứ vào điểm b khoản 1 Điều 123; điểm s, q khoản 1, khoản 2 Điều 51; Điều 54; Điều 15; Điều 57; Điều 38</w:t>
      </w:r>
      <w:r>
        <w:rPr>
          <w:spacing w:val="-2"/>
        </w:rPr>
        <w:t> </w:t>
      </w:r>
      <w:r>
        <w:rPr/>
        <w:t>của Bộ luật Hình sự; xử phạt bị cáo Bùi Xuân A 08 (tám) năm tù về tội “Giết người”. Thời hạn tù tính từ ngày bắt tạm giam (ngày </w:t>
      </w:r>
      <w:r>
        <w:rPr>
          <w:spacing w:val="-2"/>
        </w:rPr>
        <w:t>16/06/2022).</w:t>
      </w:r>
    </w:p>
    <w:p>
      <w:pPr>
        <w:pStyle w:val="BodyText"/>
        <w:spacing w:line="252" w:lineRule="auto" w:before="113"/>
        <w:ind w:right="752" w:firstLine="719"/>
      </w:pPr>
      <w:r>
        <w:rPr/>
        <w:t>Ngoài ra bản án sơ thẩm còn quyết định xử lý vật chứng, quyết định về trách nhiệm dân sự, án phí và tuyên quyền kháng cáo theo quy định của pháp </w:t>
      </w:r>
      <w:r>
        <w:rPr>
          <w:spacing w:val="-4"/>
        </w:rPr>
        <w:t>luật.</w:t>
      </w:r>
    </w:p>
    <w:p>
      <w:pPr>
        <w:pStyle w:val="BodyText"/>
        <w:spacing w:line="254" w:lineRule="auto" w:before="126"/>
        <w:ind w:right="743" w:firstLine="719"/>
      </w:pPr>
      <w:r>
        <w:rPr/>
        <w:t>Sau khi xét xử sơ thẩm, ngày 20/9/2022 bị cáo Bùi Xuân A kháng cáo</w:t>
      </w:r>
      <w:r>
        <w:rPr>
          <w:spacing w:val="40"/>
        </w:rPr>
        <w:t> </w:t>
      </w:r>
      <w:r>
        <w:rPr/>
        <w:t>toàn bộ bản án. Tại phiên tòa phúc thẩm bị cáo giữ nguyên nội dung kháng cáo và trình bày: Bị cáo thừa nhận hành vi phạm tội của bị cáo như bản án sơ thẩm đã mô tả; nhưng bị cáo cho rằng tại thời điểm bị cáo thực hiện hành vi phạm tội do bị cáo bị tâm thần không nhận thức và điều chỉnh hành vi được; đề nghị cấp phúc thẩm xem xét giảm nhẹ hình phạt cho bị cáo.</w:t>
      </w:r>
    </w:p>
    <w:p>
      <w:pPr>
        <w:spacing w:line="252" w:lineRule="auto" w:before="112"/>
        <w:ind w:left="322" w:right="750" w:firstLine="719"/>
        <w:jc w:val="both"/>
        <w:rPr>
          <w:sz w:val="28"/>
        </w:rPr>
      </w:pPr>
      <w:r>
        <w:rPr>
          <w:i/>
          <w:sz w:val="28"/>
        </w:rPr>
        <w:t>Đại diện hợp pháp cho bị cáo trình bày: </w:t>
      </w:r>
      <w:r>
        <w:rPr>
          <w:sz w:val="28"/>
        </w:rPr>
        <w:t>Bị cáo A bị hạn chế khả năng nhận thức nên mới phạm tội; đề nghị Hội đồng xét xử miễn trách nhiệm hình sự cho bị cáo để bị cáo có cơ hội chữa bệnh và nuôi con.</w:t>
      </w:r>
    </w:p>
    <w:p>
      <w:pPr>
        <w:spacing w:line="252" w:lineRule="auto" w:before="126"/>
        <w:ind w:left="322" w:right="752" w:firstLine="719"/>
        <w:jc w:val="both"/>
        <w:rPr>
          <w:sz w:val="28"/>
        </w:rPr>
      </w:pPr>
      <w:r>
        <w:rPr>
          <w:i/>
          <w:sz w:val="28"/>
        </w:rPr>
        <w:t>Đại diện hợp pháp cho bị hại trình bày: </w:t>
      </w:r>
      <w:r>
        <w:rPr>
          <w:sz w:val="28"/>
        </w:rPr>
        <w:t>Đề</w:t>
      </w:r>
      <w:r>
        <w:rPr>
          <w:spacing w:val="-1"/>
          <w:sz w:val="28"/>
        </w:rPr>
        <w:t> </w:t>
      </w:r>
      <w:r>
        <w:rPr>
          <w:sz w:val="28"/>
        </w:rPr>
        <w:t>nghị Hội đồng xét xử xem</w:t>
      </w:r>
      <w:r>
        <w:rPr>
          <w:spacing w:val="-3"/>
          <w:sz w:val="28"/>
        </w:rPr>
        <w:t> </w:t>
      </w:r>
      <w:r>
        <w:rPr>
          <w:sz w:val="28"/>
        </w:rPr>
        <w:t>xét giảm nhẹ hình phạt cho bị cáo A.</w:t>
      </w:r>
    </w:p>
    <w:p>
      <w:pPr>
        <w:pStyle w:val="BodyText"/>
        <w:spacing w:line="254" w:lineRule="auto" w:before="123"/>
        <w:ind w:right="747" w:firstLine="566"/>
      </w:pPr>
      <w:r>
        <w:rPr>
          <w:i/>
        </w:rPr>
        <w:t>Đại diện Viện kiểm sát nhân dân cấp cao tại Hà Nội phát biểu quan điểm:</w:t>
      </w:r>
      <w:r>
        <w:rPr>
          <w:i/>
        </w:rPr>
        <w:t> </w:t>
      </w:r>
      <w:r>
        <w:rPr/>
        <w:t>Sau</w:t>
      </w:r>
      <w:r>
        <w:rPr>
          <w:spacing w:val="-1"/>
        </w:rPr>
        <w:t> </w:t>
      </w:r>
      <w:r>
        <w:rPr/>
        <w:t>khi</w:t>
      </w:r>
      <w:r>
        <w:rPr>
          <w:spacing w:val="-2"/>
        </w:rPr>
        <w:t> </w:t>
      </w:r>
      <w:r>
        <w:rPr/>
        <w:t>phân</w:t>
      </w:r>
      <w:r>
        <w:rPr>
          <w:spacing w:val="-1"/>
        </w:rPr>
        <w:t> </w:t>
      </w:r>
      <w:r>
        <w:rPr/>
        <w:t>tích,</w:t>
      </w:r>
      <w:r>
        <w:rPr>
          <w:spacing w:val="-1"/>
        </w:rPr>
        <w:t> </w:t>
      </w:r>
      <w:r>
        <w:rPr/>
        <w:t>đánh</w:t>
      </w:r>
      <w:r>
        <w:rPr>
          <w:spacing w:val="-1"/>
        </w:rPr>
        <w:t> </w:t>
      </w:r>
      <w:r>
        <w:rPr/>
        <w:t>giá</w:t>
      </w:r>
      <w:r>
        <w:rPr>
          <w:spacing w:val="-2"/>
        </w:rPr>
        <w:t> </w:t>
      </w:r>
      <w:r>
        <w:rPr/>
        <w:t>tính chất,</w:t>
      </w:r>
      <w:r>
        <w:rPr>
          <w:spacing w:val="-3"/>
        </w:rPr>
        <w:t> </w:t>
      </w:r>
      <w:r>
        <w:rPr/>
        <w:t>hành</w:t>
      </w:r>
      <w:r>
        <w:rPr>
          <w:spacing w:val="-2"/>
        </w:rPr>
        <w:t> </w:t>
      </w:r>
      <w:r>
        <w:rPr/>
        <w:t>vi</w:t>
      </w:r>
      <w:r>
        <w:rPr>
          <w:spacing w:val="-1"/>
        </w:rPr>
        <w:t> </w:t>
      </w:r>
      <w:r>
        <w:rPr/>
        <w:t>phạm</w:t>
      </w:r>
      <w:r>
        <w:rPr>
          <w:spacing w:val="-6"/>
        </w:rPr>
        <w:t> </w:t>
      </w:r>
      <w:r>
        <w:rPr/>
        <w:t>tội</w:t>
      </w:r>
      <w:r>
        <w:rPr>
          <w:spacing w:val="-1"/>
        </w:rPr>
        <w:t> </w:t>
      </w:r>
      <w:r>
        <w:rPr/>
        <w:t>của</w:t>
      </w:r>
      <w:r>
        <w:rPr>
          <w:spacing w:val="-3"/>
        </w:rPr>
        <w:t> </w:t>
      </w:r>
      <w:r>
        <w:rPr/>
        <w:t>bị cáo thấy</w:t>
      </w:r>
      <w:r>
        <w:rPr>
          <w:spacing w:val="-4"/>
        </w:rPr>
        <w:t> </w:t>
      </w:r>
      <w:r>
        <w:rPr/>
        <w:t>rằng: Cấp sơ thẩm quy kết bị cáo về tội “Giết người” theo điểm b khoản 1 Điều 123 Bộ</w:t>
      </w:r>
      <w:r>
        <w:rPr>
          <w:spacing w:val="40"/>
        </w:rPr>
        <w:t> </w:t>
      </w:r>
      <w:r>
        <w:rPr/>
        <w:t>luật Hình sự là có căn cứ, đúng pháp luật. Mặc dù bị cáo cho rằng khi phạm tội bị cáo không nhận thức và điều khiển hành vi được, nhưng căn cứ kết luận giám định thì bị cáo chỉ bị hạn chế về khả năng nhận thức và điều khiển hành vi, nên bị cáo phải chịu trách nhiệm hình sự đối với hành vi phạm tội của mình. Tòa án cấp sơ thẩm đã xem xét đầy đủ các tình tiết giảm nhẹ trách nhiệm hình sự, nên đã xử phạt bị cáo mức án 8 năm tù là có căn cứ. Tuy nhiên, bị cáo bị hạn chế về khả năng nhận thức và điều khiển hành vi; tại phiên tòa phúc thẩm bị cáo khai báo thành khẩn và tỏ ra ăn năn hối cải, đại diện hợp pháp cho bị hại tiếp tục xin giảm nhẹ hình phạt cho bị cáo. Vì vậy, đề nghị Hội đồng xét xử cấp phúc thẩm áp dụng Điều 355, Điều 357 Bộ luật tố Tụng hình sự, chấp nhận kháng cáo của bị cáo, sửa bản án sơ thẩm để giảm cho bị cáo mức hình phạt từ 9 tháng đến 12 tháng tù.</w:t>
      </w:r>
    </w:p>
    <w:p>
      <w:pPr>
        <w:spacing w:after="0" w:line="254" w:lineRule="auto"/>
        <w:sectPr>
          <w:pgSz w:w="11910" w:h="16850"/>
          <w:pgMar w:header="0" w:footer="893" w:top="1080" w:bottom="1100" w:left="1380" w:right="380"/>
        </w:sectPr>
      </w:pPr>
    </w:p>
    <w:p>
      <w:pPr>
        <w:pStyle w:val="BodyText"/>
        <w:spacing w:line="254" w:lineRule="auto" w:before="61"/>
        <w:ind w:right="745" w:firstLine="566"/>
      </w:pPr>
      <w:r>
        <w:rPr>
          <w:i/>
        </w:rPr>
        <w:t>Ông Đồng Duyên A4 bào chữa cho bị cáo trình bày lời bào chữa</w:t>
      </w:r>
      <w:r>
        <w:rPr/>
        <w:t>: Xét về ý thức chủ quan thì bị cáo A không có ý định giết con mình; bị cáo là người cha yêu thương con mình hết mực thể hiện luôn mong muốn được gặp và chăm sóc con; việc</w:t>
      </w:r>
      <w:r>
        <w:rPr>
          <w:spacing w:val="-1"/>
        </w:rPr>
        <w:t> </w:t>
      </w:r>
      <w:r>
        <w:rPr/>
        <w:t>bị cáo ôm</w:t>
      </w:r>
      <w:r>
        <w:rPr>
          <w:spacing w:val="-5"/>
        </w:rPr>
        <w:t> </w:t>
      </w:r>
      <w:r>
        <w:rPr/>
        <w:t>con mình nhảy</w:t>
      </w:r>
      <w:r>
        <w:rPr>
          <w:spacing w:val="-3"/>
        </w:rPr>
        <w:t> </w:t>
      </w:r>
      <w:r>
        <w:rPr/>
        <w:t>xuống</w:t>
      </w:r>
      <w:r>
        <w:rPr>
          <w:spacing w:val="-2"/>
        </w:rPr>
        <w:t> </w:t>
      </w:r>
      <w:r>
        <w:rPr/>
        <w:t>sông là do bị cáo bị bệnh trầm</w:t>
      </w:r>
      <w:r>
        <w:rPr>
          <w:spacing w:val="-5"/>
        </w:rPr>
        <w:t> </w:t>
      </w:r>
      <w:r>
        <w:rPr/>
        <w:t>cảm, bị cáo không nhận thức được hành vi, không nhớ hết được hình vi mà mình đã gây ra. Sau khi nhảy xuống sông đã cố bơi, ôm con đưa vào bờ và sau đó được cứu vớt; khi nhảy xuống sông bị cáo không nhận thức được, nhưng khi xuống đến nước bị cáo mới bừng tỉnh nên bằng mọi cách cứu vớt con mình; bị cáo đã</w:t>
      </w:r>
      <w:r>
        <w:rPr>
          <w:spacing w:val="40"/>
        </w:rPr>
        <w:t> </w:t>
      </w:r>
      <w:r>
        <w:rPr/>
        <w:t>không có ý thực hiện tội phạm đến cùng; Tòa án cấp sơ thẩm chỉ căn cứ vào kết luận giám định mà chưa tính đến tình huống thực tế dẫn đến xử phạt bị cáo về</w:t>
      </w:r>
      <w:r>
        <w:rPr>
          <w:spacing w:val="40"/>
        </w:rPr>
        <w:t> </w:t>
      </w:r>
      <w:r>
        <w:rPr/>
        <w:t>tội “Giết người” theo Điều 123 Bộ luật Hình sự</w:t>
      </w:r>
      <w:r>
        <w:rPr>
          <w:spacing w:val="-1"/>
        </w:rPr>
        <w:t> </w:t>
      </w:r>
      <w:r>
        <w:rPr/>
        <w:t>là không phù</w:t>
      </w:r>
      <w:r>
        <w:rPr>
          <w:spacing w:val="-1"/>
        </w:rPr>
        <w:t> </w:t>
      </w:r>
      <w:r>
        <w:rPr/>
        <w:t>hợp. Bởi vì, bị cáo đã tự ý nửa chừng chấm dứt hình vi phạm tội bằng việc cố ý cứu vớt con. Về</w:t>
      </w:r>
      <w:r>
        <w:rPr>
          <w:spacing w:val="40"/>
        </w:rPr>
        <w:t> </w:t>
      </w:r>
      <w:r>
        <w:rPr/>
        <w:t>tình</w:t>
      </w:r>
      <w:r>
        <w:rPr>
          <w:spacing w:val="-1"/>
        </w:rPr>
        <w:t> </w:t>
      </w:r>
      <w:r>
        <w:rPr/>
        <w:t>tiết giảm</w:t>
      </w:r>
      <w:r>
        <w:rPr>
          <w:spacing w:val="-5"/>
        </w:rPr>
        <w:t> </w:t>
      </w:r>
      <w:r>
        <w:rPr/>
        <w:t>nhẹ</w:t>
      </w:r>
      <w:r>
        <w:rPr>
          <w:spacing w:val="-1"/>
        </w:rPr>
        <w:t> </w:t>
      </w:r>
      <w:r>
        <w:rPr/>
        <w:t>nhất trí</w:t>
      </w:r>
      <w:r>
        <w:rPr>
          <w:spacing w:val="-1"/>
        </w:rPr>
        <w:t> </w:t>
      </w:r>
      <w:r>
        <w:rPr/>
        <w:t>như</w:t>
      </w:r>
      <w:r>
        <w:rPr>
          <w:spacing w:val="-2"/>
        </w:rPr>
        <w:t> </w:t>
      </w:r>
      <w:r>
        <w:rPr/>
        <w:t>bản án sơ</w:t>
      </w:r>
      <w:r>
        <w:rPr>
          <w:spacing w:val="-1"/>
        </w:rPr>
        <w:t> </w:t>
      </w:r>
      <w:r>
        <w:rPr/>
        <w:t>thẩm</w:t>
      </w:r>
      <w:r>
        <w:rPr>
          <w:spacing w:val="-5"/>
        </w:rPr>
        <w:t> </w:t>
      </w:r>
      <w:r>
        <w:rPr/>
        <w:t>đã áp dụng đối</w:t>
      </w:r>
      <w:r>
        <w:rPr>
          <w:spacing w:val="-1"/>
        </w:rPr>
        <w:t> </w:t>
      </w:r>
      <w:r>
        <w:rPr/>
        <w:t>với</w:t>
      </w:r>
      <w:r>
        <w:rPr>
          <w:spacing w:val="-1"/>
        </w:rPr>
        <w:t> </w:t>
      </w:r>
      <w:r>
        <w:rPr/>
        <w:t>bị cáo. Đề</w:t>
      </w:r>
      <w:r>
        <w:rPr>
          <w:spacing w:val="-1"/>
        </w:rPr>
        <w:t> </w:t>
      </w:r>
      <w:r>
        <w:rPr/>
        <w:t>nghị Hội đồng xét xử áp dụng Điều 16 Bộ luật Hình sự để miễn trách nhiệm hình sự cho bị cáo.</w:t>
      </w:r>
    </w:p>
    <w:p>
      <w:pPr>
        <w:spacing w:before="102"/>
        <w:ind w:left="888" w:right="0" w:firstLine="0"/>
        <w:jc w:val="both"/>
        <w:rPr>
          <w:i/>
          <w:sz w:val="28"/>
        </w:rPr>
      </w:pPr>
      <w:r>
        <w:rPr>
          <w:i/>
          <w:sz w:val="28"/>
        </w:rPr>
        <w:t>Bà</w:t>
      </w:r>
      <w:r>
        <w:rPr>
          <w:i/>
          <w:spacing w:val="-3"/>
          <w:sz w:val="28"/>
        </w:rPr>
        <w:t> </w:t>
      </w:r>
      <w:r>
        <w:rPr>
          <w:i/>
          <w:sz w:val="28"/>
        </w:rPr>
        <w:t>Lê</w:t>
      </w:r>
      <w:r>
        <w:rPr>
          <w:i/>
          <w:spacing w:val="-3"/>
          <w:sz w:val="28"/>
        </w:rPr>
        <w:t> </w:t>
      </w:r>
      <w:r>
        <w:rPr>
          <w:i/>
          <w:sz w:val="28"/>
        </w:rPr>
        <w:t>Thị</w:t>
      </w:r>
      <w:r>
        <w:rPr>
          <w:i/>
          <w:spacing w:val="-1"/>
          <w:sz w:val="28"/>
        </w:rPr>
        <w:t> </w:t>
      </w:r>
      <w:r>
        <w:rPr>
          <w:i/>
          <w:sz w:val="28"/>
        </w:rPr>
        <w:t>Bích</w:t>
      </w:r>
      <w:r>
        <w:rPr>
          <w:i/>
          <w:spacing w:val="-2"/>
          <w:sz w:val="28"/>
        </w:rPr>
        <w:t> </w:t>
      </w:r>
      <w:r>
        <w:rPr>
          <w:i/>
          <w:sz w:val="28"/>
        </w:rPr>
        <w:t>A5</w:t>
      </w:r>
      <w:r>
        <w:rPr>
          <w:i/>
          <w:spacing w:val="-1"/>
          <w:sz w:val="28"/>
        </w:rPr>
        <w:t> </w:t>
      </w:r>
      <w:r>
        <w:rPr>
          <w:i/>
          <w:sz w:val="28"/>
        </w:rPr>
        <w:t>nhất</w:t>
      </w:r>
      <w:r>
        <w:rPr>
          <w:i/>
          <w:spacing w:val="-4"/>
          <w:sz w:val="28"/>
        </w:rPr>
        <w:t> </w:t>
      </w:r>
      <w:r>
        <w:rPr>
          <w:i/>
          <w:sz w:val="28"/>
        </w:rPr>
        <w:t>trí</w:t>
      </w:r>
      <w:r>
        <w:rPr>
          <w:i/>
          <w:spacing w:val="-2"/>
          <w:sz w:val="28"/>
        </w:rPr>
        <w:t> </w:t>
      </w:r>
      <w:r>
        <w:rPr>
          <w:i/>
          <w:sz w:val="28"/>
        </w:rPr>
        <w:t>như</w:t>
      </w:r>
      <w:r>
        <w:rPr>
          <w:i/>
          <w:spacing w:val="-5"/>
          <w:sz w:val="28"/>
        </w:rPr>
        <w:t> </w:t>
      </w:r>
      <w:r>
        <w:rPr>
          <w:i/>
          <w:sz w:val="28"/>
        </w:rPr>
        <w:t>phát</w:t>
      </w:r>
      <w:r>
        <w:rPr>
          <w:i/>
          <w:spacing w:val="-2"/>
          <w:sz w:val="28"/>
        </w:rPr>
        <w:t> </w:t>
      </w:r>
      <w:r>
        <w:rPr>
          <w:i/>
          <w:sz w:val="28"/>
        </w:rPr>
        <w:t>biểu</w:t>
      </w:r>
      <w:r>
        <w:rPr>
          <w:i/>
          <w:spacing w:val="-2"/>
          <w:sz w:val="28"/>
        </w:rPr>
        <w:t> </w:t>
      </w:r>
      <w:r>
        <w:rPr>
          <w:i/>
          <w:sz w:val="28"/>
        </w:rPr>
        <w:t>của</w:t>
      </w:r>
      <w:r>
        <w:rPr>
          <w:i/>
          <w:spacing w:val="-5"/>
          <w:sz w:val="28"/>
        </w:rPr>
        <w:t> </w:t>
      </w:r>
      <w:r>
        <w:rPr>
          <w:i/>
          <w:sz w:val="28"/>
        </w:rPr>
        <w:t>luật</w:t>
      </w:r>
      <w:r>
        <w:rPr>
          <w:i/>
          <w:spacing w:val="-2"/>
          <w:sz w:val="28"/>
        </w:rPr>
        <w:t> </w:t>
      </w:r>
      <w:r>
        <w:rPr>
          <w:i/>
          <w:sz w:val="28"/>
        </w:rPr>
        <w:t>sư</w:t>
      </w:r>
      <w:r>
        <w:rPr>
          <w:i/>
          <w:spacing w:val="-1"/>
          <w:sz w:val="28"/>
        </w:rPr>
        <w:t> </w:t>
      </w:r>
      <w:r>
        <w:rPr>
          <w:i/>
          <w:spacing w:val="-4"/>
          <w:sz w:val="28"/>
        </w:rPr>
        <w:t>Thọ.</w:t>
      </w:r>
    </w:p>
    <w:p>
      <w:pPr>
        <w:spacing w:before="170"/>
        <w:ind w:left="1481" w:right="1794" w:firstLine="0"/>
        <w:jc w:val="center"/>
        <w:rPr>
          <w:b/>
          <w:sz w:val="26"/>
        </w:rPr>
      </w:pPr>
      <w:r>
        <w:rPr>
          <w:b/>
          <w:sz w:val="26"/>
        </w:rPr>
        <w:t>NHẬN</w:t>
      </w:r>
      <w:r>
        <w:rPr>
          <w:b/>
          <w:spacing w:val="-7"/>
          <w:sz w:val="26"/>
        </w:rPr>
        <w:t> </w:t>
      </w:r>
      <w:r>
        <w:rPr>
          <w:b/>
          <w:sz w:val="26"/>
        </w:rPr>
        <w:t>ĐỊNH</w:t>
      </w:r>
      <w:r>
        <w:rPr>
          <w:b/>
          <w:spacing w:val="-6"/>
          <w:sz w:val="26"/>
        </w:rPr>
        <w:t> </w:t>
      </w:r>
      <w:r>
        <w:rPr>
          <w:b/>
          <w:sz w:val="26"/>
        </w:rPr>
        <w:t>CỦA</w:t>
      </w:r>
      <w:r>
        <w:rPr>
          <w:b/>
          <w:spacing w:val="-6"/>
          <w:sz w:val="26"/>
        </w:rPr>
        <w:t> </w:t>
      </w:r>
      <w:r>
        <w:rPr>
          <w:b/>
          <w:sz w:val="26"/>
        </w:rPr>
        <w:t>TÒA</w:t>
      </w:r>
      <w:r>
        <w:rPr>
          <w:b/>
          <w:spacing w:val="-6"/>
          <w:sz w:val="26"/>
        </w:rPr>
        <w:t> </w:t>
      </w:r>
      <w:r>
        <w:rPr>
          <w:b/>
          <w:spacing w:val="-5"/>
          <w:sz w:val="26"/>
        </w:rPr>
        <w:t>ÁN:</w:t>
      </w:r>
    </w:p>
    <w:p>
      <w:pPr>
        <w:pStyle w:val="BodyText"/>
        <w:spacing w:line="252" w:lineRule="auto" w:before="131"/>
        <w:ind w:right="758" w:firstLine="566"/>
      </w:pPr>
      <w:r>
        <w:rPr/>
        <w:t>Trên cơ sở nội dung vụ án, căn cứ vào các tài liệu trong hồ sơ vụ án đã được tranh tụng tại phiên tòa, Hội đồng xét xử nhận định như sau:</w:t>
      </w:r>
    </w:p>
    <w:p>
      <w:pPr>
        <w:pStyle w:val="ListParagraph"/>
        <w:numPr>
          <w:ilvl w:val="0"/>
          <w:numId w:val="4"/>
        </w:numPr>
        <w:tabs>
          <w:tab w:pos="1443" w:val="left" w:leader="none"/>
        </w:tabs>
        <w:spacing w:line="254" w:lineRule="auto" w:before="123" w:after="0"/>
        <w:ind w:left="322" w:right="747" w:firstLine="707"/>
        <w:jc w:val="both"/>
        <w:rPr>
          <w:sz w:val="28"/>
        </w:rPr>
      </w:pPr>
      <w:r>
        <w:rPr>
          <w:sz w:val="28"/>
        </w:rPr>
        <w:t>Tại phiên toà phúc thẩm, bị cáo Bùi Xuân A khai nhận hành vi phạm tội của mình như bản án sơ thẩm</w:t>
      </w:r>
      <w:r>
        <w:rPr>
          <w:spacing w:val="-2"/>
          <w:sz w:val="28"/>
        </w:rPr>
        <w:t> </w:t>
      </w:r>
      <w:r>
        <w:rPr>
          <w:sz w:val="28"/>
        </w:rPr>
        <w:t>đã quy</w:t>
      </w:r>
      <w:r>
        <w:rPr>
          <w:spacing w:val="-1"/>
          <w:sz w:val="28"/>
        </w:rPr>
        <w:t> </w:t>
      </w:r>
      <w:r>
        <w:rPr>
          <w:sz w:val="28"/>
        </w:rPr>
        <w:t>kết; xét lời khai của bị cáo tại phiên tòa phúc thẩm thấy phù hợp với lời khai của bị cáo tại phiên tòa sơ thẩm, phù hợp với các lời khai ban đầu và các bản tự khai của bị cáo tại Cơ quan Điều tra; phù hợp với lời khai của nhưng người làm chứng và các chứng cứ khác có trong hồ sơ vụ án. Vì vậy, có đủ cơ sở để kết luận:</w:t>
      </w:r>
      <w:r>
        <w:rPr>
          <w:spacing w:val="37"/>
          <w:sz w:val="28"/>
        </w:rPr>
        <w:t> </w:t>
      </w:r>
      <w:r>
        <w:rPr>
          <w:sz w:val="28"/>
        </w:rPr>
        <w:t>Do có ý định tự tử nên bị cáo Bùi Xuân A đã cõng con gái của mình là Bùi Ngọc Tâm A6, sinh ngày 22 tháng 3 năm 2016 nhảy từ cầu K xuống sông V U nhưng được người dân phát hiện, cứu vớt kịp</w:t>
      </w:r>
      <w:r>
        <w:rPr>
          <w:spacing w:val="-1"/>
          <w:sz w:val="28"/>
        </w:rPr>
        <w:t> </w:t>
      </w:r>
      <w:r>
        <w:rPr>
          <w:sz w:val="28"/>
        </w:rPr>
        <w:t>thời nên không xảy</w:t>
      </w:r>
      <w:r>
        <w:rPr>
          <w:spacing w:val="-4"/>
          <w:sz w:val="28"/>
        </w:rPr>
        <w:t> </w:t>
      </w:r>
      <w:r>
        <w:rPr>
          <w:sz w:val="28"/>
        </w:rPr>
        <w:t>ra</w:t>
      </w:r>
      <w:r>
        <w:rPr>
          <w:spacing w:val="-2"/>
          <w:sz w:val="28"/>
        </w:rPr>
        <w:t> </w:t>
      </w:r>
      <w:r>
        <w:rPr>
          <w:sz w:val="28"/>
        </w:rPr>
        <w:t>hậu quả.</w:t>
      </w:r>
      <w:r>
        <w:rPr>
          <w:spacing w:val="-2"/>
          <w:sz w:val="28"/>
        </w:rPr>
        <w:t> </w:t>
      </w:r>
      <w:r>
        <w:rPr>
          <w:sz w:val="28"/>
        </w:rPr>
        <w:t>Tại</w:t>
      </w:r>
      <w:r>
        <w:rPr>
          <w:spacing w:val="-3"/>
          <w:sz w:val="28"/>
        </w:rPr>
        <w:t> </w:t>
      </w:r>
      <w:r>
        <w:rPr>
          <w:sz w:val="28"/>
        </w:rPr>
        <w:t>thời điểm</w:t>
      </w:r>
      <w:r>
        <w:rPr>
          <w:spacing w:val="-6"/>
          <w:sz w:val="28"/>
        </w:rPr>
        <w:t> </w:t>
      </w:r>
      <w:r>
        <w:rPr>
          <w:sz w:val="28"/>
        </w:rPr>
        <w:t>thực</w:t>
      </w:r>
      <w:r>
        <w:rPr>
          <w:spacing w:val="-1"/>
          <w:sz w:val="28"/>
        </w:rPr>
        <w:t> </w:t>
      </w:r>
      <w:r>
        <w:rPr>
          <w:sz w:val="28"/>
        </w:rPr>
        <w:t>hiện hành vi</w:t>
      </w:r>
      <w:r>
        <w:rPr>
          <w:spacing w:val="-3"/>
          <w:sz w:val="28"/>
        </w:rPr>
        <w:t> </w:t>
      </w:r>
      <w:r>
        <w:rPr>
          <w:sz w:val="28"/>
        </w:rPr>
        <w:t>phạm</w:t>
      </w:r>
      <w:r>
        <w:rPr>
          <w:spacing w:val="-3"/>
          <w:sz w:val="28"/>
        </w:rPr>
        <w:t> </w:t>
      </w:r>
      <w:r>
        <w:rPr>
          <w:sz w:val="28"/>
        </w:rPr>
        <w:t>tội, bị cáo bị bệnh giai đoạn trầm cảm vừa, hạn chế khả năng nhận thức và hạn chế khả năng điều khiển hành vi; nhưng bị cáo vẫn nhận thức được, hoặc buộc bị</w:t>
      </w:r>
      <w:r>
        <w:rPr>
          <w:spacing w:val="40"/>
          <w:sz w:val="28"/>
        </w:rPr>
        <w:t> </w:t>
      </w:r>
      <w:r>
        <w:rPr>
          <w:sz w:val="28"/>
        </w:rPr>
        <w:t>cáo phải nhận thức được hành vi của mình là nguy hiểm cho xã hội, trực tiếp xâm phạm đến tính mạng, sức khỏe của người khác, là hành vi phạm tội. Hậu quả chết người chưa xảy ra là do được cứu vớt kịp thời, nằm ngoài ý chí của bị cáo. Do đó, hành vi của bị cáo đã đủ yếu tố cấu thành tội “Giết người”; cấp sơ thẩm quy kết bị cáo với tội danh nêu trên theo quy định tại Điều 123 Bộ luật Hình sự là có căn cứ, đúng pháp luật, bị cáo không bị oan; người bào chữa cho</w:t>
      </w:r>
      <w:r>
        <w:rPr>
          <w:spacing w:val="40"/>
          <w:sz w:val="28"/>
        </w:rPr>
        <w:t> </w:t>
      </w:r>
      <w:r>
        <w:rPr>
          <w:sz w:val="28"/>
        </w:rPr>
        <w:t>bị cáo cho rằng bị cáo tự ý nửa chừng chấm dứt hành vi phạm tội là không có căn cứ.</w:t>
      </w:r>
    </w:p>
    <w:p>
      <w:pPr>
        <w:pStyle w:val="ListParagraph"/>
        <w:numPr>
          <w:ilvl w:val="0"/>
          <w:numId w:val="4"/>
        </w:numPr>
        <w:tabs>
          <w:tab w:pos="1455" w:val="left" w:leader="none"/>
        </w:tabs>
        <w:spacing w:line="252" w:lineRule="auto" w:before="98" w:after="0"/>
        <w:ind w:left="322" w:right="747" w:firstLine="707"/>
        <w:jc w:val="both"/>
        <w:rPr>
          <w:sz w:val="28"/>
        </w:rPr>
      </w:pPr>
      <w:r>
        <w:rPr>
          <w:sz w:val="28"/>
        </w:rPr>
        <w:t>Xét hành vi phạm tội của bị cáo là nghiêm trọng, nguy hiểm cho xã hội, bị cáo cố ý tước đoạt tính mạng của chính con đẻ của mình là cháu Bùi Ngọc</w:t>
      </w:r>
      <w:r>
        <w:rPr>
          <w:spacing w:val="40"/>
          <w:sz w:val="28"/>
        </w:rPr>
        <w:t> </w:t>
      </w:r>
      <w:r>
        <w:rPr>
          <w:sz w:val="28"/>
        </w:rPr>
        <w:t>Tâm</w:t>
      </w:r>
      <w:r>
        <w:rPr>
          <w:spacing w:val="39"/>
          <w:sz w:val="28"/>
        </w:rPr>
        <w:t> </w:t>
      </w:r>
      <w:r>
        <w:rPr>
          <w:sz w:val="28"/>
        </w:rPr>
        <w:t>A6</w:t>
      </w:r>
      <w:r>
        <w:rPr>
          <w:spacing w:val="40"/>
          <w:sz w:val="28"/>
        </w:rPr>
        <w:t> </w:t>
      </w:r>
      <w:r>
        <w:rPr>
          <w:sz w:val="28"/>
        </w:rPr>
        <w:t>khi</w:t>
      </w:r>
      <w:r>
        <w:rPr>
          <w:spacing w:val="40"/>
          <w:sz w:val="28"/>
        </w:rPr>
        <w:t> </w:t>
      </w:r>
      <w:r>
        <w:rPr>
          <w:sz w:val="28"/>
        </w:rPr>
        <w:t>cháu</w:t>
      </w:r>
      <w:r>
        <w:rPr>
          <w:spacing w:val="40"/>
          <w:sz w:val="28"/>
        </w:rPr>
        <w:t> </w:t>
      </w:r>
      <w:r>
        <w:rPr>
          <w:sz w:val="28"/>
        </w:rPr>
        <w:t>chưa</w:t>
      </w:r>
      <w:r>
        <w:rPr>
          <w:spacing w:val="40"/>
          <w:sz w:val="28"/>
        </w:rPr>
        <w:t> </w:t>
      </w:r>
      <w:r>
        <w:rPr>
          <w:sz w:val="28"/>
        </w:rPr>
        <w:t>đủ</w:t>
      </w:r>
      <w:r>
        <w:rPr>
          <w:spacing w:val="40"/>
          <w:sz w:val="28"/>
        </w:rPr>
        <w:t> </w:t>
      </w:r>
      <w:r>
        <w:rPr>
          <w:sz w:val="28"/>
        </w:rPr>
        <w:t>07</w:t>
      </w:r>
      <w:r>
        <w:rPr>
          <w:spacing w:val="40"/>
          <w:sz w:val="28"/>
        </w:rPr>
        <w:t> </w:t>
      </w:r>
      <w:r>
        <w:rPr>
          <w:sz w:val="28"/>
        </w:rPr>
        <w:t>tuổi,</w:t>
      </w:r>
      <w:r>
        <w:rPr>
          <w:spacing w:val="40"/>
          <w:sz w:val="28"/>
        </w:rPr>
        <w:t> </w:t>
      </w:r>
      <w:r>
        <w:rPr>
          <w:sz w:val="28"/>
        </w:rPr>
        <w:t>nên</w:t>
      </w:r>
      <w:r>
        <w:rPr>
          <w:spacing w:val="40"/>
          <w:sz w:val="28"/>
        </w:rPr>
        <w:t> </w:t>
      </w:r>
      <w:r>
        <w:rPr>
          <w:sz w:val="28"/>
        </w:rPr>
        <w:t>bị</w:t>
      </w:r>
      <w:r>
        <w:rPr>
          <w:spacing w:val="40"/>
          <w:sz w:val="28"/>
        </w:rPr>
        <w:t> </w:t>
      </w:r>
      <w:r>
        <w:rPr>
          <w:sz w:val="28"/>
        </w:rPr>
        <w:t>cáo</w:t>
      </w:r>
      <w:r>
        <w:rPr>
          <w:spacing w:val="40"/>
          <w:sz w:val="28"/>
        </w:rPr>
        <w:t> </w:t>
      </w:r>
      <w:r>
        <w:rPr>
          <w:sz w:val="28"/>
        </w:rPr>
        <w:t>phải</w:t>
      </w:r>
      <w:r>
        <w:rPr>
          <w:spacing w:val="40"/>
          <w:sz w:val="28"/>
        </w:rPr>
        <w:t> </w:t>
      </w:r>
      <w:r>
        <w:rPr>
          <w:sz w:val="28"/>
        </w:rPr>
        <w:t>chịu</w:t>
      </w:r>
      <w:r>
        <w:rPr>
          <w:spacing w:val="40"/>
          <w:sz w:val="28"/>
        </w:rPr>
        <w:t> </w:t>
      </w:r>
      <w:r>
        <w:rPr>
          <w:sz w:val="28"/>
        </w:rPr>
        <w:t>tình</w:t>
      </w:r>
      <w:r>
        <w:rPr>
          <w:spacing w:val="40"/>
          <w:sz w:val="28"/>
        </w:rPr>
        <w:t> </w:t>
      </w:r>
      <w:r>
        <w:rPr>
          <w:sz w:val="28"/>
        </w:rPr>
        <w:t>tiết</w:t>
      </w:r>
      <w:r>
        <w:rPr>
          <w:spacing w:val="40"/>
          <w:sz w:val="28"/>
        </w:rPr>
        <w:t> </w:t>
      </w:r>
      <w:r>
        <w:rPr>
          <w:sz w:val="28"/>
        </w:rPr>
        <w:t>định</w:t>
      </w:r>
    </w:p>
    <w:p>
      <w:pPr>
        <w:spacing w:after="0" w:line="252" w:lineRule="auto"/>
        <w:jc w:val="both"/>
        <w:rPr>
          <w:sz w:val="28"/>
        </w:rPr>
        <w:sectPr>
          <w:pgSz w:w="11910" w:h="16850"/>
          <w:pgMar w:header="0" w:footer="893" w:top="1080" w:bottom="1080" w:left="1380" w:right="380"/>
        </w:sectPr>
      </w:pPr>
    </w:p>
    <w:p>
      <w:pPr>
        <w:pStyle w:val="BodyText"/>
        <w:spacing w:line="254" w:lineRule="auto" w:before="61"/>
        <w:ind w:right="758"/>
      </w:pPr>
      <w:r>
        <w:rPr/>
        <w:t>khung tăng nặng được quy định tại điểm b khoản 1 Điều 123 của Bộ luật Hình sự “Giết người dưới 16 tuổi”.</w:t>
      </w:r>
    </w:p>
    <w:p>
      <w:pPr>
        <w:pStyle w:val="ListParagraph"/>
        <w:numPr>
          <w:ilvl w:val="0"/>
          <w:numId w:val="4"/>
        </w:numPr>
        <w:tabs>
          <w:tab w:pos="1450" w:val="left" w:leader="none"/>
        </w:tabs>
        <w:spacing w:line="254" w:lineRule="auto" w:before="120" w:after="0"/>
        <w:ind w:left="322" w:right="746" w:firstLine="707"/>
        <w:jc w:val="both"/>
        <w:rPr>
          <w:sz w:val="28"/>
        </w:rPr>
      </w:pPr>
      <w:r>
        <w:rPr>
          <w:sz w:val="28"/>
        </w:rPr>
        <w:t>Xét kháng cáo của bị cáo, thấy: Như đã phân tích ở trên, căn cứ vào kết luận giám định pháp y tâm thần, thì tại thời điểm phạm tội, bị cáo chỉ hạn</w:t>
      </w:r>
      <w:r>
        <w:rPr>
          <w:spacing w:val="40"/>
          <w:sz w:val="28"/>
        </w:rPr>
        <w:t> </w:t>
      </w:r>
      <w:r>
        <w:rPr>
          <w:sz w:val="28"/>
        </w:rPr>
        <w:t>chế khả năng nhận thức, hạn chế khả năng điều khiển hành vi nên bị cáo phải chịu trách nhiệm</w:t>
      </w:r>
      <w:r>
        <w:rPr>
          <w:spacing w:val="-5"/>
          <w:sz w:val="28"/>
        </w:rPr>
        <w:t> </w:t>
      </w:r>
      <w:r>
        <w:rPr>
          <w:sz w:val="28"/>
        </w:rPr>
        <w:t>hình</w:t>
      </w:r>
      <w:r>
        <w:rPr>
          <w:spacing w:val="-1"/>
          <w:sz w:val="28"/>
        </w:rPr>
        <w:t> </w:t>
      </w:r>
      <w:r>
        <w:rPr>
          <w:sz w:val="28"/>
        </w:rPr>
        <w:t>sự</w:t>
      </w:r>
      <w:r>
        <w:rPr>
          <w:spacing w:val="-1"/>
          <w:sz w:val="28"/>
        </w:rPr>
        <w:t> </w:t>
      </w:r>
      <w:r>
        <w:rPr>
          <w:sz w:val="28"/>
        </w:rPr>
        <w:t>về hành vi của mình. Khi xét xử Tòa</w:t>
      </w:r>
      <w:r>
        <w:rPr>
          <w:spacing w:val="-2"/>
          <w:sz w:val="28"/>
        </w:rPr>
        <w:t> </w:t>
      </w:r>
      <w:r>
        <w:rPr>
          <w:sz w:val="28"/>
        </w:rPr>
        <w:t>án cấp sơ</w:t>
      </w:r>
      <w:r>
        <w:rPr>
          <w:spacing w:val="-1"/>
          <w:sz w:val="28"/>
        </w:rPr>
        <w:t> </w:t>
      </w:r>
      <w:r>
        <w:rPr>
          <w:sz w:val="28"/>
        </w:rPr>
        <w:t>thẩm</w:t>
      </w:r>
      <w:r>
        <w:rPr>
          <w:spacing w:val="-5"/>
          <w:sz w:val="28"/>
        </w:rPr>
        <w:t> </w:t>
      </w:r>
      <w:r>
        <w:rPr>
          <w:sz w:val="28"/>
        </w:rPr>
        <w:t>đã đánh giá đúng tính chất, hành vi phạm</w:t>
      </w:r>
      <w:r>
        <w:rPr>
          <w:spacing w:val="-2"/>
          <w:sz w:val="28"/>
        </w:rPr>
        <w:t> </w:t>
      </w:r>
      <w:r>
        <w:rPr>
          <w:sz w:val="28"/>
        </w:rPr>
        <w:t>tội của bị cáo; đã xem</w:t>
      </w:r>
      <w:r>
        <w:rPr>
          <w:spacing w:val="-2"/>
          <w:sz w:val="28"/>
        </w:rPr>
        <w:t> </w:t>
      </w:r>
      <w:r>
        <w:rPr>
          <w:sz w:val="28"/>
        </w:rPr>
        <w:t>xét đầy</w:t>
      </w:r>
      <w:r>
        <w:rPr>
          <w:spacing w:val="-1"/>
          <w:sz w:val="28"/>
        </w:rPr>
        <w:t> </w:t>
      </w:r>
      <w:r>
        <w:rPr>
          <w:sz w:val="28"/>
        </w:rPr>
        <w:t>đủ các tình tiết giảm nhẹ trách nhiệm hình sự, như: Bị cáo thành khẩn khai báo, ăn năn hối cải và là người có bệnh, bị hạn chế khả năng nhận thức và khả năng điều khiển hành vi, người đại diện hợp pháp của bị hại xin giảm</w:t>
      </w:r>
      <w:r>
        <w:rPr>
          <w:spacing w:val="-2"/>
          <w:sz w:val="28"/>
        </w:rPr>
        <w:t> </w:t>
      </w:r>
      <w:r>
        <w:rPr>
          <w:sz w:val="28"/>
        </w:rPr>
        <w:t>nhẹ hình phạt cho bị cáo là những</w:t>
      </w:r>
      <w:r>
        <w:rPr>
          <w:spacing w:val="-2"/>
          <w:sz w:val="28"/>
        </w:rPr>
        <w:t> </w:t>
      </w:r>
      <w:r>
        <w:rPr>
          <w:sz w:val="28"/>
        </w:rPr>
        <w:t>tình tiết</w:t>
      </w:r>
      <w:r>
        <w:rPr>
          <w:spacing w:val="-1"/>
          <w:sz w:val="28"/>
        </w:rPr>
        <w:t> </w:t>
      </w:r>
      <w:r>
        <w:rPr>
          <w:sz w:val="28"/>
        </w:rPr>
        <w:t>giảm</w:t>
      </w:r>
      <w:r>
        <w:rPr>
          <w:spacing w:val="-5"/>
          <w:sz w:val="28"/>
        </w:rPr>
        <w:t> </w:t>
      </w:r>
      <w:r>
        <w:rPr>
          <w:sz w:val="28"/>
        </w:rPr>
        <w:t>nhẹ</w:t>
      </w:r>
      <w:r>
        <w:rPr>
          <w:spacing w:val="-1"/>
          <w:sz w:val="28"/>
        </w:rPr>
        <w:t> </w:t>
      </w:r>
      <w:r>
        <w:rPr>
          <w:sz w:val="28"/>
        </w:rPr>
        <w:t>quy</w:t>
      </w:r>
      <w:r>
        <w:rPr>
          <w:spacing w:val="-5"/>
          <w:sz w:val="28"/>
        </w:rPr>
        <w:t> </w:t>
      </w:r>
      <w:r>
        <w:rPr>
          <w:sz w:val="28"/>
        </w:rPr>
        <w:t>định</w:t>
      </w:r>
      <w:r>
        <w:rPr>
          <w:spacing w:val="-4"/>
          <w:sz w:val="28"/>
        </w:rPr>
        <w:t> </w:t>
      </w:r>
      <w:r>
        <w:rPr>
          <w:sz w:val="28"/>
        </w:rPr>
        <w:t>tại</w:t>
      </w:r>
      <w:r>
        <w:rPr>
          <w:spacing w:val="-3"/>
          <w:sz w:val="28"/>
        </w:rPr>
        <w:t> </w:t>
      </w:r>
      <w:r>
        <w:rPr>
          <w:sz w:val="28"/>
        </w:rPr>
        <w:t>điểm</w:t>
      </w:r>
      <w:r>
        <w:rPr>
          <w:spacing w:val="-1"/>
          <w:sz w:val="28"/>
        </w:rPr>
        <w:t> </w:t>
      </w:r>
      <w:r>
        <w:rPr>
          <w:sz w:val="28"/>
        </w:rPr>
        <w:t>s,</w:t>
      </w:r>
      <w:r>
        <w:rPr>
          <w:spacing w:val="-2"/>
          <w:sz w:val="28"/>
        </w:rPr>
        <w:t> </w:t>
      </w:r>
      <w:r>
        <w:rPr>
          <w:sz w:val="28"/>
        </w:rPr>
        <w:t>q</w:t>
      </w:r>
      <w:r>
        <w:rPr>
          <w:spacing w:val="-1"/>
          <w:sz w:val="28"/>
        </w:rPr>
        <w:t> </w:t>
      </w:r>
      <w:r>
        <w:rPr>
          <w:sz w:val="28"/>
        </w:rPr>
        <w:t>khoản 1,</w:t>
      </w:r>
      <w:r>
        <w:rPr>
          <w:spacing w:val="-2"/>
          <w:sz w:val="28"/>
        </w:rPr>
        <w:t> </w:t>
      </w:r>
      <w:r>
        <w:rPr>
          <w:sz w:val="28"/>
        </w:rPr>
        <w:t>khoản 2</w:t>
      </w:r>
      <w:r>
        <w:rPr>
          <w:spacing w:val="-1"/>
          <w:sz w:val="28"/>
        </w:rPr>
        <w:t> </w:t>
      </w:r>
      <w:r>
        <w:rPr>
          <w:sz w:val="28"/>
        </w:rPr>
        <w:t>Điều 51 của</w:t>
      </w:r>
      <w:r>
        <w:rPr>
          <w:spacing w:val="-1"/>
          <w:sz w:val="28"/>
        </w:rPr>
        <w:t> </w:t>
      </w:r>
      <w:r>
        <w:rPr>
          <w:sz w:val="28"/>
        </w:rPr>
        <w:t>Bộ luật Hình sự. Hơn nữa, bị cáo phạm tội thuộc trường hợp chưa đạt, cháu A6</w:t>
      </w:r>
      <w:r>
        <w:rPr>
          <w:spacing w:val="40"/>
          <w:sz w:val="28"/>
        </w:rPr>
        <w:t> </w:t>
      </w:r>
      <w:r>
        <w:rPr>
          <w:sz w:val="28"/>
        </w:rPr>
        <w:t>cũng không ảnh hưởng gì tới sức khỏe, nên đại diện hợp pháp cho bị hại không yêu cầu bồi thường thiệt hại; bản thân bị cáo là bố đẻ bị hại khi bị hại mới hơn 7 tuổi, nên nếu bắt bị cáo phải chấp hành hình phạt tù với thời gian dài sẽ ảnh hưởng đến cuộc sống của cháu A6; tại phiên tòa phúc thẩm bị cáo đã thật sự hối hận và tỏ ra ăn năn hối cải về hành vi phạm tội của mình, đại diện hợp pháp cho bị hại tiếp tục xin giảm nhẹ hình phạt cho bị cáo, nên cần xem xét để giảm nhẹ cho bị cáo một phần hình phạt để</w:t>
      </w:r>
      <w:r>
        <w:rPr>
          <w:spacing w:val="-1"/>
          <w:sz w:val="28"/>
        </w:rPr>
        <w:t> </w:t>
      </w:r>
      <w:r>
        <w:rPr>
          <w:sz w:val="28"/>
        </w:rPr>
        <w:t>thể</w:t>
      </w:r>
      <w:r>
        <w:rPr>
          <w:spacing w:val="-2"/>
          <w:sz w:val="28"/>
        </w:rPr>
        <w:t> </w:t>
      </w:r>
      <w:r>
        <w:rPr>
          <w:sz w:val="28"/>
        </w:rPr>
        <w:t>hiện</w:t>
      </w:r>
      <w:r>
        <w:rPr>
          <w:spacing w:val="-1"/>
          <w:sz w:val="28"/>
        </w:rPr>
        <w:t> </w:t>
      </w:r>
      <w:r>
        <w:rPr>
          <w:sz w:val="28"/>
        </w:rPr>
        <w:t>chính sách</w:t>
      </w:r>
      <w:r>
        <w:rPr>
          <w:spacing w:val="-1"/>
          <w:sz w:val="28"/>
        </w:rPr>
        <w:t> </w:t>
      </w:r>
      <w:r>
        <w:rPr>
          <w:sz w:val="28"/>
        </w:rPr>
        <w:t>nhân</w:t>
      </w:r>
      <w:r>
        <w:rPr>
          <w:spacing w:val="-1"/>
          <w:sz w:val="28"/>
        </w:rPr>
        <w:t> </w:t>
      </w:r>
      <w:r>
        <w:rPr>
          <w:sz w:val="28"/>
        </w:rPr>
        <w:t>đạo của</w:t>
      </w:r>
      <w:r>
        <w:rPr>
          <w:spacing w:val="-1"/>
          <w:sz w:val="28"/>
        </w:rPr>
        <w:t> </w:t>
      </w:r>
      <w:r>
        <w:rPr>
          <w:sz w:val="28"/>
        </w:rPr>
        <w:t>pháp luật đối với người phạm tội biết ăn năn hối cải; tại phiên tòa phúc thẩm, đại diện Viện kiểm</w:t>
      </w:r>
      <w:r>
        <w:rPr>
          <w:spacing w:val="-5"/>
          <w:sz w:val="28"/>
        </w:rPr>
        <w:t> </w:t>
      </w:r>
      <w:r>
        <w:rPr>
          <w:sz w:val="28"/>
        </w:rPr>
        <w:t>sát</w:t>
      </w:r>
      <w:r>
        <w:rPr>
          <w:spacing w:val="-1"/>
          <w:sz w:val="28"/>
        </w:rPr>
        <w:t> </w:t>
      </w:r>
      <w:r>
        <w:rPr>
          <w:sz w:val="28"/>
        </w:rPr>
        <w:t>nhân dân cấp cao tại Hà Nội</w:t>
      </w:r>
      <w:r>
        <w:rPr>
          <w:spacing w:val="-1"/>
          <w:sz w:val="28"/>
        </w:rPr>
        <w:t> </w:t>
      </w:r>
      <w:r>
        <w:rPr>
          <w:sz w:val="28"/>
        </w:rPr>
        <w:t>đề</w:t>
      </w:r>
      <w:r>
        <w:rPr>
          <w:spacing w:val="-1"/>
          <w:sz w:val="28"/>
        </w:rPr>
        <w:t> </w:t>
      </w:r>
      <w:r>
        <w:rPr>
          <w:sz w:val="28"/>
        </w:rPr>
        <w:t>nghị chấp nhận</w:t>
      </w:r>
      <w:r>
        <w:rPr>
          <w:spacing w:val="-1"/>
          <w:sz w:val="28"/>
        </w:rPr>
        <w:t> </w:t>
      </w:r>
      <w:r>
        <w:rPr>
          <w:sz w:val="28"/>
        </w:rPr>
        <w:t>kháng cáo</w:t>
      </w:r>
      <w:r>
        <w:rPr>
          <w:spacing w:val="-1"/>
          <w:sz w:val="28"/>
        </w:rPr>
        <w:t> </w:t>
      </w:r>
      <w:r>
        <w:rPr>
          <w:sz w:val="28"/>
        </w:rPr>
        <w:t>của</w:t>
      </w:r>
      <w:r>
        <w:rPr>
          <w:spacing w:val="-2"/>
          <w:sz w:val="28"/>
        </w:rPr>
        <w:t> </w:t>
      </w:r>
      <w:r>
        <w:rPr>
          <w:sz w:val="28"/>
        </w:rPr>
        <w:t>bị cáo</w:t>
      </w:r>
      <w:r>
        <w:rPr>
          <w:spacing w:val="-2"/>
          <w:sz w:val="28"/>
        </w:rPr>
        <w:t> </w:t>
      </w:r>
      <w:r>
        <w:rPr>
          <w:sz w:val="28"/>
        </w:rPr>
        <w:t>để giảm hình phạt cho bị cáo là có căn cứ.</w:t>
      </w:r>
    </w:p>
    <w:p>
      <w:pPr>
        <w:pStyle w:val="ListParagraph"/>
        <w:numPr>
          <w:ilvl w:val="0"/>
          <w:numId w:val="4"/>
        </w:numPr>
        <w:tabs>
          <w:tab w:pos="1428" w:val="left" w:leader="none"/>
        </w:tabs>
        <w:spacing w:line="254" w:lineRule="auto" w:before="94" w:after="0"/>
        <w:ind w:left="322" w:right="747" w:firstLine="707"/>
        <w:jc w:val="both"/>
        <w:rPr>
          <w:sz w:val="28"/>
        </w:rPr>
      </w:pPr>
      <w:r>
        <w:rPr>
          <w:sz w:val="28"/>
        </w:rPr>
        <w:t>Bị cáo được</w:t>
      </w:r>
      <w:r>
        <w:rPr>
          <w:spacing w:val="-1"/>
          <w:sz w:val="28"/>
        </w:rPr>
        <w:t> </w:t>
      </w:r>
      <w:r>
        <w:rPr>
          <w:sz w:val="28"/>
        </w:rPr>
        <w:t>chấp</w:t>
      </w:r>
      <w:r>
        <w:rPr>
          <w:spacing w:val="-1"/>
          <w:sz w:val="28"/>
        </w:rPr>
        <w:t> </w:t>
      </w:r>
      <w:r>
        <w:rPr>
          <w:sz w:val="28"/>
        </w:rPr>
        <w:t>nhận</w:t>
      </w:r>
      <w:r>
        <w:rPr>
          <w:spacing w:val="-2"/>
          <w:sz w:val="28"/>
        </w:rPr>
        <w:t> </w:t>
      </w:r>
      <w:r>
        <w:rPr>
          <w:sz w:val="28"/>
        </w:rPr>
        <w:t>kháng cáo</w:t>
      </w:r>
      <w:r>
        <w:rPr>
          <w:spacing w:val="-1"/>
          <w:sz w:val="28"/>
        </w:rPr>
        <w:t> </w:t>
      </w:r>
      <w:r>
        <w:rPr>
          <w:sz w:val="28"/>
        </w:rPr>
        <w:t>nên không phải chịu án phí</w:t>
      </w:r>
      <w:r>
        <w:rPr>
          <w:spacing w:val="-2"/>
          <w:sz w:val="28"/>
        </w:rPr>
        <w:t> </w:t>
      </w:r>
      <w:r>
        <w:rPr>
          <w:sz w:val="28"/>
        </w:rPr>
        <w:t>theo</w:t>
      </w:r>
      <w:r>
        <w:rPr>
          <w:spacing w:val="-1"/>
          <w:sz w:val="28"/>
        </w:rPr>
        <w:t> </w:t>
      </w:r>
      <w:r>
        <w:rPr>
          <w:sz w:val="28"/>
        </w:rPr>
        <w:t>quy định của pháp luật.</w:t>
      </w:r>
    </w:p>
    <w:p>
      <w:pPr>
        <w:pStyle w:val="ListParagraph"/>
        <w:numPr>
          <w:ilvl w:val="0"/>
          <w:numId w:val="4"/>
        </w:numPr>
        <w:tabs>
          <w:tab w:pos="1448" w:val="left" w:leader="none"/>
        </w:tabs>
        <w:spacing w:line="254" w:lineRule="auto" w:before="117" w:after="0"/>
        <w:ind w:left="322" w:right="758" w:firstLine="707"/>
        <w:jc w:val="both"/>
        <w:rPr>
          <w:sz w:val="28"/>
        </w:rPr>
      </w:pPr>
      <w:r>
        <w:rPr>
          <w:sz w:val="28"/>
        </w:rPr>
        <w:t>Các quyết định khác của bản án sơ thẩm không có kháng cáo, kháng nghị có hiệu lực pháp luật kể từ ngày hết thời hạn kháng cáo, kháng nghị.</w:t>
      </w:r>
    </w:p>
    <w:p>
      <w:pPr>
        <w:spacing w:before="119"/>
        <w:ind w:left="1030"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ind w:left="0"/>
        <w:jc w:val="left"/>
        <w:rPr>
          <w:i/>
          <w:sz w:val="25"/>
        </w:rPr>
      </w:pPr>
    </w:p>
    <w:p>
      <w:pPr>
        <w:spacing w:before="0"/>
        <w:ind w:left="1481" w:right="1205" w:firstLine="0"/>
        <w:jc w:val="center"/>
        <w:rPr>
          <w:b/>
          <w:sz w:val="26"/>
        </w:rPr>
      </w:pPr>
      <w:r>
        <w:rPr>
          <w:b/>
          <w:sz w:val="26"/>
        </w:rPr>
        <w:t>QUYẾT</w:t>
      </w:r>
      <w:r>
        <w:rPr>
          <w:b/>
          <w:spacing w:val="-9"/>
          <w:sz w:val="26"/>
        </w:rPr>
        <w:t> </w:t>
      </w:r>
      <w:r>
        <w:rPr>
          <w:b/>
          <w:spacing w:val="-2"/>
          <w:sz w:val="26"/>
        </w:rPr>
        <w:t>ĐỊNH:</w:t>
      </w:r>
    </w:p>
    <w:p>
      <w:pPr>
        <w:pStyle w:val="BodyText"/>
        <w:spacing w:line="252" w:lineRule="auto" w:before="131"/>
        <w:ind w:right="750" w:firstLine="707"/>
      </w:pPr>
      <w:r>
        <w:rPr/>
        <w:t>Căn cứ</w:t>
      </w:r>
      <w:r>
        <w:rPr>
          <w:spacing w:val="-2"/>
        </w:rPr>
        <w:t> </w:t>
      </w:r>
      <w:r>
        <w:rPr/>
        <w:t>điểm</w:t>
      </w:r>
      <w:r>
        <w:rPr>
          <w:spacing w:val="-3"/>
        </w:rPr>
        <w:t> </w:t>
      </w:r>
      <w:r>
        <w:rPr/>
        <w:t>b khoản 1 Điều 355; Điều 357 Bộ luật Tố tụng hình sự; chấp nhận kháng cáo của bị cáo Bùi Xuân A; sửa Bản án hình sự sơ thẩm số: 130/2022/HS-ST ngày 14/9/2022 của Tòa án nhân dân thành phố Hải Phòng;</w:t>
      </w:r>
    </w:p>
    <w:p>
      <w:pPr>
        <w:pStyle w:val="BodyText"/>
        <w:spacing w:line="254" w:lineRule="auto" w:before="126"/>
        <w:ind w:right="743" w:firstLine="707"/>
      </w:pPr>
      <w:r>
        <w:rPr/>
        <w:t>Áp dụng điểm b khoản 1 Điều 123; điểm s, q khoản 1, khoản 2 Điều 51; Điều 54; Điều 15; Điều 57; Điều 38 của Bộ luật Hình sự; xử phạt bị cáo Bùi Xuân A 07 (bảy) năm tù về tội “Giết người”. Thời hạn tù tính từ ngày bắt tạm giam (ngày 16/06/2022).</w:t>
      </w:r>
    </w:p>
    <w:p>
      <w:pPr>
        <w:pStyle w:val="BodyText"/>
        <w:spacing w:before="116"/>
        <w:ind w:left="883"/>
      </w:pPr>
      <w:r>
        <w:rPr/>
        <w:t>Về</w:t>
      </w:r>
      <w:r>
        <w:rPr>
          <w:spacing w:val="-3"/>
        </w:rPr>
        <w:t> </w:t>
      </w:r>
      <w:r>
        <w:rPr/>
        <w:t>án</w:t>
      </w:r>
      <w:r>
        <w:rPr>
          <w:spacing w:val="-3"/>
        </w:rPr>
        <w:t> </w:t>
      </w:r>
      <w:r>
        <w:rPr/>
        <w:t>phí:</w:t>
      </w:r>
      <w:r>
        <w:rPr>
          <w:spacing w:val="-1"/>
        </w:rPr>
        <w:t> </w:t>
      </w:r>
      <w:r>
        <w:rPr/>
        <w:t>Bị</w:t>
      </w:r>
      <w:r>
        <w:rPr>
          <w:spacing w:val="-2"/>
        </w:rPr>
        <w:t> </w:t>
      </w:r>
      <w:r>
        <w:rPr/>
        <w:t>cáo</w:t>
      </w:r>
      <w:r>
        <w:rPr>
          <w:spacing w:val="-4"/>
        </w:rPr>
        <w:t> </w:t>
      </w:r>
      <w:r>
        <w:rPr/>
        <w:t>Bùi</w:t>
      </w:r>
      <w:r>
        <w:rPr>
          <w:spacing w:val="-3"/>
        </w:rPr>
        <w:t> </w:t>
      </w:r>
      <w:r>
        <w:rPr/>
        <w:t>Xuân</w:t>
      </w:r>
      <w:r>
        <w:rPr>
          <w:spacing w:val="-2"/>
        </w:rPr>
        <w:t> </w:t>
      </w:r>
      <w:r>
        <w:rPr/>
        <w:t>A</w:t>
      </w:r>
      <w:r>
        <w:rPr>
          <w:spacing w:val="-4"/>
        </w:rPr>
        <w:t> </w:t>
      </w:r>
      <w:r>
        <w:rPr/>
        <w:t>không</w:t>
      </w:r>
      <w:r>
        <w:rPr>
          <w:spacing w:val="-2"/>
        </w:rPr>
        <w:t> </w:t>
      </w:r>
      <w:r>
        <w:rPr/>
        <w:t>phải</w:t>
      </w:r>
      <w:r>
        <w:rPr>
          <w:spacing w:val="-5"/>
        </w:rPr>
        <w:t> </w:t>
      </w:r>
      <w:r>
        <w:rPr/>
        <w:t>chịu án</w:t>
      </w:r>
      <w:r>
        <w:rPr>
          <w:spacing w:val="-2"/>
        </w:rPr>
        <w:t> </w:t>
      </w:r>
      <w:r>
        <w:rPr/>
        <w:t>phí</w:t>
      </w:r>
      <w:r>
        <w:rPr>
          <w:spacing w:val="-2"/>
        </w:rPr>
        <w:t> </w:t>
      </w:r>
      <w:r>
        <w:rPr/>
        <w:t>hình</w:t>
      </w:r>
      <w:r>
        <w:rPr>
          <w:spacing w:val="-1"/>
        </w:rPr>
        <w:t> </w:t>
      </w:r>
      <w:r>
        <w:rPr/>
        <w:t>sự</w:t>
      </w:r>
      <w:r>
        <w:rPr>
          <w:spacing w:val="-7"/>
        </w:rPr>
        <w:t> </w:t>
      </w:r>
      <w:r>
        <w:rPr/>
        <w:t>phúc</w:t>
      </w:r>
      <w:r>
        <w:rPr>
          <w:spacing w:val="-2"/>
        </w:rPr>
        <w:t> thẩm.</w:t>
      </w:r>
    </w:p>
    <w:p>
      <w:pPr>
        <w:pStyle w:val="BodyText"/>
        <w:spacing w:line="254" w:lineRule="auto" w:before="137"/>
        <w:ind w:right="746" w:firstLine="561"/>
      </w:pPr>
      <w:r>
        <w:rPr/>
        <w:t>Các quyết định khác của Bản án sơ thẩm số: 130/2022/HS-ST ngày 14/9/2022 của Tòa án nhân dân thành phố Hải Phòng không có kháng cáo,</w:t>
      </w:r>
      <w:r>
        <w:rPr>
          <w:spacing w:val="40"/>
        </w:rPr>
        <w:t> </w:t>
      </w:r>
      <w:r>
        <w:rPr/>
        <w:t>kháng nghị có hiệu lực pháp luật kể từ ngày hết thời hạn kháng cáo, kháng nghị.</w:t>
      </w:r>
    </w:p>
    <w:p>
      <w:pPr>
        <w:spacing w:after="0" w:line="254" w:lineRule="auto"/>
        <w:sectPr>
          <w:pgSz w:w="11910" w:h="16850"/>
          <w:pgMar w:header="0" w:footer="893" w:top="1080" w:bottom="1100" w:left="1380" w:right="380"/>
        </w:sectPr>
      </w:pPr>
    </w:p>
    <w:p>
      <w:pPr>
        <w:pStyle w:val="BodyText"/>
        <w:spacing w:before="65"/>
        <w:ind w:left="391"/>
        <w:jc w:val="left"/>
      </w:pPr>
      <w:r>
        <w:rPr/>
        <w:t>Bản</w:t>
      </w:r>
      <w:r>
        <w:rPr>
          <w:spacing w:val="-1"/>
        </w:rPr>
        <w:t> </w:t>
      </w:r>
      <w:r>
        <w:rPr/>
        <w:t>án</w:t>
      </w:r>
      <w:r>
        <w:rPr>
          <w:spacing w:val="-1"/>
        </w:rPr>
        <w:t> </w:t>
      </w:r>
      <w:r>
        <w:rPr/>
        <w:t>phúc</w:t>
      </w:r>
      <w:r>
        <w:rPr>
          <w:spacing w:val="-1"/>
        </w:rPr>
        <w:t> </w:t>
      </w:r>
      <w:r>
        <w:rPr/>
        <w:t>thẩm</w:t>
      </w:r>
      <w:r>
        <w:rPr>
          <w:spacing w:val="-7"/>
        </w:rPr>
        <w:t> </w:t>
      </w:r>
      <w:r>
        <w:rPr/>
        <w:t>có</w:t>
      </w:r>
      <w:r>
        <w:rPr>
          <w:spacing w:val="-1"/>
        </w:rPr>
        <w:t> </w:t>
      </w:r>
      <w:r>
        <w:rPr/>
        <w:t>hiệu</w:t>
      </w:r>
      <w:r>
        <w:rPr>
          <w:spacing w:val="-1"/>
        </w:rPr>
        <w:t> </w:t>
      </w:r>
      <w:r>
        <w:rPr/>
        <w:t>lực</w:t>
      </w:r>
      <w:r>
        <w:rPr>
          <w:spacing w:val="-5"/>
        </w:rPr>
        <w:t> </w:t>
      </w:r>
      <w:r>
        <w:rPr/>
        <w:t>pháp</w:t>
      </w:r>
      <w:r>
        <w:rPr>
          <w:spacing w:val="-4"/>
        </w:rPr>
        <w:t> </w:t>
      </w:r>
      <w:r>
        <w:rPr/>
        <w:t>luật</w:t>
      </w:r>
      <w:r>
        <w:rPr>
          <w:spacing w:val="-3"/>
        </w:rPr>
        <w:t> </w:t>
      </w:r>
      <w:r>
        <w:rPr/>
        <w:t>kể</w:t>
      </w:r>
      <w:r>
        <w:rPr>
          <w:spacing w:val="-4"/>
        </w:rPr>
        <w:t> </w:t>
      </w:r>
      <w:r>
        <w:rPr/>
        <w:t>từ</w:t>
      </w:r>
      <w:r>
        <w:rPr>
          <w:spacing w:val="-2"/>
        </w:rPr>
        <w:t> </w:t>
      </w:r>
      <w:r>
        <w:rPr/>
        <w:t>ngày</w:t>
      </w:r>
      <w:r>
        <w:rPr>
          <w:spacing w:val="-6"/>
        </w:rPr>
        <w:t> </w:t>
      </w:r>
      <w:r>
        <w:rPr/>
        <w:t>tuyên </w:t>
      </w:r>
      <w:r>
        <w:rPr>
          <w:spacing w:val="-2"/>
        </w:rPr>
        <w:t>án./.</w:t>
      </w:r>
    </w:p>
    <w:p>
      <w:pPr>
        <w:pStyle w:val="BodyText"/>
        <w:spacing w:before="4"/>
        <w:ind w:left="0"/>
        <w:jc w:val="left"/>
        <w:rPr>
          <w:sz w:val="9"/>
        </w:rPr>
      </w:pPr>
    </w:p>
    <w:tbl>
      <w:tblPr>
        <w:tblW w:w="0" w:type="auto"/>
        <w:jc w:val="left"/>
        <w:tblInd w:w="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07"/>
        <w:gridCol w:w="5075"/>
      </w:tblGrid>
      <w:tr>
        <w:trPr>
          <w:trHeight w:val="2897" w:hRule="atLeast"/>
        </w:trPr>
        <w:tc>
          <w:tcPr>
            <w:tcW w:w="4607" w:type="dxa"/>
          </w:tcPr>
          <w:p>
            <w:pPr>
              <w:pStyle w:val="TableParagraph"/>
              <w:spacing w:line="257"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5" w:val="left" w:leader="none"/>
              </w:tabs>
              <w:spacing w:line="238" w:lineRule="exact" w:before="0" w:after="0"/>
              <w:ind w:left="174" w:right="0" w:hanging="125"/>
              <w:jc w:val="left"/>
              <w:rPr>
                <w:sz w:val="22"/>
              </w:rPr>
            </w:pPr>
            <w:r>
              <w:rPr>
                <w:sz w:val="22"/>
              </w:rPr>
              <w:t>VKS</w:t>
            </w:r>
            <w:r>
              <w:rPr>
                <w:spacing w:val="-3"/>
                <w:sz w:val="22"/>
              </w:rPr>
              <w:t> </w:t>
            </w:r>
            <w:r>
              <w:rPr>
                <w:sz w:val="22"/>
              </w:rPr>
              <w:t>ND</w:t>
            </w:r>
            <w:r>
              <w:rPr>
                <w:spacing w:val="-2"/>
                <w:sz w:val="22"/>
              </w:rPr>
              <w:t> </w:t>
            </w:r>
            <w:r>
              <w:rPr>
                <w:sz w:val="22"/>
              </w:rPr>
              <w:t>cấp</w:t>
            </w:r>
            <w:r>
              <w:rPr>
                <w:spacing w:val="-1"/>
                <w:sz w:val="22"/>
              </w:rPr>
              <w:t> </w:t>
            </w:r>
            <w:r>
              <w:rPr>
                <w:sz w:val="22"/>
              </w:rPr>
              <w:t>cao</w:t>
            </w:r>
            <w:r>
              <w:rPr>
                <w:spacing w:val="-1"/>
                <w:sz w:val="22"/>
              </w:rPr>
              <w:t> </w:t>
            </w:r>
            <w:r>
              <w:rPr>
                <w:sz w:val="22"/>
              </w:rPr>
              <w:t>tại Hà</w:t>
            </w:r>
            <w:r>
              <w:rPr>
                <w:spacing w:val="-2"/>
                <w:sz w:val="22"/>
              </w:rPr>
              <w:t> </w:t>
            </w:r>
            <w:r>
              <w:rPr>
                <w:spacing w:val="-4"/>
                <w:sz w:val="22"/>
              </w:rPr>
              <w:t>Nội;</w:t>
            </w:r>
          </w:p>
          <w:p>
            <w:pPr>
              <w:pStyle w:val="TableParagraph"/>
              <w:numPr>
                <w:ilvl w:val="0"/>
                <w:numId w:val="5"/>
              </w:numPr>
              <w:tabs>
                <w:tab w:pos="178" w:val="left" w:leader="none"/>
              </w:tabs>
              <w:spacing w:line="240" w:lineRule="exact" w:before="0" w:after="0"/>
              <w:ind w:left="177" w:right="0" w:hanging="128"/>
              <w:jc w:val="left"/>
              <w:rPr>
                <w:sz w:val="22"/>
              </w:rPr>
            </w:pPr>
            <w:r>
              <w:rPr>
                <w:sz w:val="22"/>
              </w:rPr>
              <w:t>Công</w:t>
            </w:r>
            <w:r>
              <w:rPr>
                <w:spacing w:val="-4"/>
                <w:sz w:val="22"/>
              </w:rPr>
              <w:t> </w:t>
            </w:r>
            <w:r>
              <w:rPr>
                <w:sz w:val="22"/>
              </w:rPr>
              <w:t>an TP Hải</w:t>
            </w:r>
            <w:r>
              <w:rPr>
                <w:spacing w:val="1"/>
                <w:sz w:val="22"/>
              </w:rPr>
              <w:t> </w:t>
            </w:r>
            <w:r>
              <w:rPr>
                <w:spacing w:val="-2"/>
                <w:sz w:val="22"/>
              </w:rPr>
              <w:t>Phòng;</w:t>
            </w:r>
          </w:p>
          <w:p>
            <w:pPr>
              <w:pStyle w:val="TableParagraph"/>
              <w:numPr>
                <w:ilvl w:val="0"/>
                <w:numId w:val="5"/>
              </w:numPr>
              <w:tabs>
                <w:tab w:pos="175" w:val="left" w:leader="none"/>
              </w:tabs>
              <w:spacing w:line="240" w:lineRule="exact" w:before="0" w:after="0"/>
              <w:ind w:left="174" w:right="0" w:hanging="125"/>
              <w:jc w:val="left"/>
              <w:rPr>
                <w:sz w:val="22"/>
              </w:rPr>
            </w:pPr>
            <w:r>
              <w:rPr>
                <w:sz w:val="22"/>
              </w:rPr>
              <w:t>Trại</w:t>
            </w:r>
            <w:r>
              <w:rPr>
                <w:spacing w:val="-3"/>
                <w:sz w:val="22"/>
              </w:rPr>
              <w:t> </w:t>
            </w:r>
            <w:r>
              <w:rPr>
                <w:sz w:val="22"/>
              </w:rPr>
              <w:t>Tạm</w:t>
            </w:r>
            <w:r>
              <w:rPr>
                <w:spacing w:val="-5"/>
                <w:sz w:val="22"/>
              </w:rPr>
              <w:t> </w:t>
            </w:r>
            <w:r>
              <w:rPr>
                <w:sz w:val="22"/>
              </w:rPr>
              <w:t>giam</w:t>
            </w:r>
            <w:r>
              <w:rPr>
                <w:spacing w:val="-4"/>
                <w:sz w:val="22"/>
              </w:rPr>
              <w:t> </w:t>
            </w:r>
            <w:r>
              <w:rPr>
                <w:sz w:val="22"/>
              </w:rPr>
              <w:t>CA</w:t>
            </w:r>
            <w:r>
              <w:rPr>
                <w:spacing w:val="-2"/>
                <w:sz w:val="22"/>
              </w:rPr>
              <w:t> </w:t>
            </w:r>
            <w:r>
              <w:rPr>
                <w:sz w:val="22"/>
              </w:rPr>
              <w:t>TP.</w:t>
            </w:r>
            <w:r>
              <w:rPr>
                <w:spacing w:val="-1"/>
                <w:sz w:val="22"/>
              </w:rPr>
              <w:t> </w:t>
            </w:r>
            <w:r>
              <w:rPr>
                <w:sz w:val="22"/>
              </w:rPr>
              <w:t>Hải</w:t>
            </w:r>
            <w:r>
              <w:rPr>
                <w:spacing w:val="1"/>
                <w:sz w:val="22"/>
              </w:rPr>
              <w:t> </w:t>
            </w:r>
            <w:r>
              <w:rPr>
                <w:spacing w:val="-2"/>
                <w:sz w:val="22"/>
              </w:rPr>
              <w:t>Phòng;</w:t>
            </w:r>
          </w:p>
          <w:p>
            <w:pPr>
              <w:pStyle w:val="TableParagraph"/>
              <w:numPr>
                <w:ilvl w:val="0"/>
                <w:numId w:val="5"/>
              </w:numPr>
              <w:tabs>
                <w:tab w:pos="178" w:val="left" w:leader="none"/>
              </w:tabs>
              <w:spacing w:line="240" w:lineRule="exact" w:before="0" w:after="0"/>
              <w:ind w:left="177" w:right="0" w:hanging="128"/>
              <w:jc w:val="left"/>
              <w:rPr>
                <w:sz w:val="22"/>
              </w:rPr>
            </w:pPr>
            <w:r>
              <w:rPr>
                <w:sz w:val="22"/>
              </w:rPr>
              <w:t>Cơ</w:t>
            </w:r>
            <w:r>
              <w:rPr>
                <w:spacing w:val="-1"/>
                <w:sz w:val="22"/>
              </w:rPr>
              <w:t> </w:t>
            </w:r>
            <w:r>
              <w:rPr>
                <w:sz w:val="22"/>
              </w:rPr>
              <w:t>quan</w:t>
            </w:r>
            <w:r>
              <w:rPr>
                <w:spacing w:val="-3"/>
                <w:sz w:val="22"/>
              </w:rPr>
              <w:t> </w:t>
            </w:r>
            <w:r>
              <w:rPr>
                <w:sz w:val="22"/>
              </w:rPr>
              <w:t>Thi hành</w:t>
            </w:r>
            <w:r>
              <w:rPr>
                <w:spacing w:val="-3"/>
                <w:sz w:val="22"/>
              </w:rPr>
              <w:t> </w:t>
            </w:r>
            <w:r>
              <w:rPr>
                <w:sz w:val="22"/>
              </w:rPr>
              <w:t>án HS</w:t>
            </w:r>
            <w:r>
              <w:rPr>
                <w:spacing w:val="-5"/>
                <w:sz w:val="22"/>
              </w:rPr>
              <w:t> </w:t>
            </w:r>
            <w:r>
              <w:rPr>
                <w:sz w:val="22"/>
              </w:rPr>
              <w:t>Công</w:t>
            </w:r>
            <w:r>
              <w:rPr>
                <w:spacing w:val="-4"/>
                <w:sz w:val="22"/>
              </w:rPr>
              <w:t> </w:t>
            </w:r>
            <w:r>
              <w:rPr>
                <w:sz w:val="22"/>
              </w:rPr>
              <w:t>an</w:t>
            </w:r>
            <w:r>
              <w:rPr>
                <w:spacing w:val="-1"/>
                <w:sz w:val="22"/>
              </w:rPr>
              <w:t> </w:t>
            </w:r>
            <w:r>
              <w:rPr>
                <w:sz w:val="22"/>
              </w:rPr>
              <w:t>Hải </w:t>
            </w:r>
            <w:r>
              <w:rPr>
                <w:spacing w:val="-2"/>
                <w:sz w:val="22"/>
              </w:rPr>
              <w:t>Phòng;</w:t>
            </w:r>
          </w:p>
          <w:p>
            <w:pPr>
              <w:pStyle w:val="TableParagraph"/>
              <w:numPr>
                <w:ilvl w:val="0"/>
                <w:numId w:val="5"/>
              </w:numPr>
              <w:tabs>
                <w:tab w:pos="175" w:val="left" w:leader="none"/>
              </w:tabs>
              <w:spacing w:line="240" w:lineRule="exact" w:before="0" w:after="0"/>
              <w:ind w:left="174" w:right="0" w:hanging="125"/>
              <w:jc w:val="left"/>
              <w:rPr>
                <w:sz w:val="22"/>
              </w:rPr>
            </w:pPr>
            <w:r>
              <w:rPr>
                <w:sz w:val="22"/>
              </w:rPr>
              <w:t>Toà</w:t>
            </w:r>
            <w:r>
              <w:rPr>
                <w:spacing w:val="-1"/>
                <w:sz w:val="22"/>
              </w:rPr>
              <w:t> </w:t>
            </w:r>
            <w:r>
              <w:rPr>
                <w:sz w:val="22"/>
              </w:rPr>
              <w:t>án</w:t>
            </w:r>
            <w:r>
              <w:rPr>
                <w:spacing w:val="-1"/>
                <w:sz w:val="22"/>
              </w:rPr>
              <w:t> </w:t>
            </w:r>
            <w:r>
              <w:rPr>
                <w:sz w:val="22"/>
              </w:rPr>
              <w:t>ND</w:t>
            </w:r>
            <w:r>
              <w:rPr>
                <w:spacing w:val="-2"/>
                <w:sz w:val="22"/>
              </w:rPr>
              <w:t> </w:t>
            </w:r>
            <w:r>
              <w:rPr>
                <w:sz w:val="22"/>
              </w:rPr>
              <w:t>TP</w:t>
            </w:r>
            <w:r>
              <w:rPr>
                <w:spacing w:val="-1"/>
                <w:sz w:val="22"/>
              </w:rPr>
              <w:t> </w:t>
            </w:r>
            <w:r>
              <w:rPr>
                <w:sz w:val="22"/>
              </w:rPr>
              <w:t>Hải</w:t>
            </w:r>
            <w:r>
              <w:rPr>
                <w:spacing w:val="1"/>
                <w:sz w:val="22"/>
              </w:rPr>
              <w:t> </w:t>
            </w:r>
            <w:r>
              <w:rPr>
                <w:spacing w:val="-2"/>
                <w:sz w:val="22"/>
              </w:rPr>
              <w:t>Phòng;</w:t>
            </w:r>
          </w:p>
          <w:p>
            <w:pPr>
              <w:pStyle w:val="TableParagraph"/>
              <w:numPr>
                <w:ilvl w:val="0"/>
                <w:numId w:val="5"/>
              </w:numPr>
              <w:tabs>
                <w:tab w:pos="175" w:val="left" w:leader="none"/>
              </w:tabs>
              <w:spacing w:line="240" w:lineRule="exact" w:before="0" w:after="0"/>
              <w:ind w:left="174" w:right="0" w:hanging="125"/>
              <w:jc w:val="left"/>
              <w:rPr>
                <w:sz w:val="22"/>
              </w:rPr>
            </w:pPr>
            <w:r>
              <w:rPr>
                <w:sz w:val="22"/>
              </w:rPr>
              <w:t>Sở</w:t>
            </w:r>
            <w:r>
              <w:rPr>
                <w:spacing w:val="-1"/>
                <w:sz w:val="22"/>
              </w:rPr>
              <w:t> </w:t>
            </w:r>
            <w:r>
              <w:rPr>
                <w:sz w:val="22"/>
              </w:rPr>
              <w:t>tư</w:t>
            </w:r>
            <w:r>
              <w:rPr>
                <w:spacing w:val="-1"/>
                <w:sz w:val="22"/>
              </w:rPr>
              <w:t> </w:t>
            </w:r>
            <w:r>
              <w:rPr>
                <w:sz w:val="22"/>
              </w:rPr>
              <w:t>pháp</w:t>
            </w:r>
            <w:r>
              <w:rPr>
                <w:spacing w:val="-3"/>
                <w:sz w:val="22"/>
              </w:rPr>
              <w:t> </w:t>
            </w:r>
            <w:r>
              <w:rPr>
                <w:sz w:val="22"/>
              </w:rPr>
              <w:t>TP</w:t>
            </w:r>
            <w:r>
              <w:rPr>
                <w:spacing w:val="-1"/>
                <w:sz w:val="22"/>
              </w:rPr>
              <w:t> </w:t>
            </w:r>
            <w:r>
              <w:rPr>
                <w:sz w:val="22"/>
              </w:rPr>
              <w:t>Hải</w:t>
            </w:r>
            <w:r>
              <w:rPr>
                <w:spacing w:val="1"/>
                <w:sz w:val="22"/>
              </w:rPr>
              <w:t> </w:t>
            </w:r>
            <w:r>
              <w:rPr>
                <w:spacing w:val="-2"/>
                <w:sz w:val="22"/>
              </w:rPr>
              <w:t>Phòng;</w:t>
            </w:r>
          </w:p>
          <w:p>
            <w:pPr>
              <w:pStyle w:val="TableParagraph"/>
              <w:numPr>
                <w:ilvl w:val="0"/>
                <w:numId w:val="5"/>
              </w:numPr>
              <w:tabs>
                <w:tab w:pos="178" w:val="left" w:leader="none"/>
              </w:tabs>
              <w:spacing w:line="240" w:lineRule="exact" w:before="0" w:after="0"/>
              <w:ind w:left="177" w:right="0" w:hanging="128"/>
              <w:jc w:val="left"/>
              <w:rPr>
                <w:sz w:val="22"/>
              </w:rPr>
            </w:pPr>
            <w:r>
              <w:rPr>
                <w:sz w:val="22"/>
              </w:rPr>
              <w:t>Cục</w:t>
            </w:r>
            <w:r>
              <w:rPr>
                <w:spacing w:val="-2"/>
                <w:sz w:val="22"/>
              </w:rPr>
              <w:t> </w:t>
            </w:r>
            <w:r>
              <w:rPr>
                <w:sz w:val="22"/>
              </w:rPr>
              <w:t>THADS</w:t>
            </w:r>
            <w:r>
              <w:rPr>
                <w:spacing w:val="-2"/>
                <w:sz w:val="22"/>
              </w:rPr>
              <w:t> </w:t>
            </w:r>
            <w:r>
              <w:rPr>
                <w:sz w:val="22"/>
              </w:rPr>
              <w:t>TP</w:t>
            </w:r>
            <w:r>
              <w:rPr>
                <w:spacing w:val="-4"/>
                <w:sz w:val="22"/>
              </w:rPr>
              <w:t> </w:t>
            </w:r>
            <w:r>
              <w:rPr>
                <w:sz w:val="22"/>
              </w:rPr>
              <w:t>Hải </w:t>
            </w:r>
            <w:r>
              <w:rPr>
                <w:spacing w:val="-2"/>
                <w:sz w:val="22"/>
              </w:rPr>
              <w:t>Phòng;</w:t>
            </w:r>
          </w:p>
          <w:p>
            <w:pPr>
              <w:pStyle w:val="TableParagraph"/>
              <w:numPr>
                <w:ilvl w:val="0"/>
                <w:numId w:val="5"/>
              </w:numPr>
              <w:tabs>
                <w:tab w:pos="178" w:val="left" w:leader="none"/>
              </w:tabs>
              <w:spacing w:line="246" w:lineRule="exact" w:before="0" w:after="0"/>
              <w:ind w:left="177" w:right="0" w:hanging="128"/>
              <w:jc w:val="left"/>
              <w:rPr>
                <w:sz w:val="22"/>
              </w:rPr>
            </w:pPr>
            <w:r>
              <w:rPr>
                <w:sz w:val="22"/>
              </w:rPr>
              <w:t>Bị cáo</w:t>
            </w:r>
            <w:r>
              <w:rPr>
                <w:spacing w:val="-1"/>
                <w:sz w:val="22"/>
              </w:rPr>
              <w:t> </w:t>
            </w:r>
            <w:r>
              <w:rPr>
                <w:sz w:val="22"/>
              </w:rPr>
              <w:t>(qua</w:t>
            </w:r>
            <w:r>
              <w:rPr>
                <w:spacing w:val="-3"/>
                <w:sz w:val="22"/>
              </w:rPr>
              <w:t> </w:t>
            </w:r>
            <w:r>
              <w:rPr>
                <w:sz w:val="22"/>
              </w:rPr>
              <w:t>trại</w:t>
            </w:r>
            <w:r>
              <w:rPr>
                <w:spacing w:val="-3"/>
                <w:sz w:val="22"/>
              </w:rPr>
              <w:t> </w:t>
            </w:r>
            <w:r>
              <w:rPr>
                <w:sz w:val="22"/>
              </w:rPr>
              <w:t>Tạm</w:t>
            </w:r>
            <w:r>
              <w:rPr>
                <w:spacing w:val="-4"/>
                <w:sz w:val="22"/>
              </w:rPr>
              <w:t> </w:t>
            </w:r>
            <w:r>
              <w:rPr>
                <w:spacing w:val="-2"/>
                <w:sz w:val="22"/>
              </w:rPr>
              <w:t>giam);</w:t>
            </w:r>
          </w:p>
          <w:p>
            <w:pPr>
              <w:pStyle w:val="TableParagraph"/>
              <w:numPr>
                <w:ilvl w:val="0"/>
                <w:numId w:val="5"/>
              </w:numPr>
              <w:tabs>
                <w:tab w:pos="175" w:val="left" w:leader="none"/>
              </w:tabs>
              <w:spacing w:line="240" w:lineRule="auto" w:before="52" w:after="0"/>
              <w:ind w:left="174" w:right="0" w:hanging="125"/>
              <w:jc w:val="left"/>
              <w:rPr>
                <w:sz w:val="22"/>
              </w:rPr>
            </w:pPr>
            <w:r>
              <w:rPr>
                <w:sz w:val="22"/>
              </w:rPr>
              <w:t>Lưu:</w:t>
            </w:r>
            <w:r>
              <w:rPr>
                <w:spacing w:val="-4"/>
                <w:sz w:val="22"/>
              </w:rPr>
              <w:t> </w:t>
            </w:r>
            <w:r>
              <w:rPr>
                <w:sz w:val="22"/>
              </w:rPr>
              <w:t>HSVA;</w:t>
            </w:r>
            <w:r>
              <w:rPr>
                <w:spacing w:val="-1"/>
                <w:sz w:val="22"/>
              </w:rPr>
              <w:t> </w:t>
            </w:r>
            <w:r>
              <w:rPr>
                <w:spacing w:val="-4"/>
                <w:sz w:val="22"/>
              </w:rPr>
              <w:t>HCTP.</w:t>
            </w:r>
          </w:p>
        </w:tc>
        <w:tc>
          <w:tcPr>
            <w:tcW w:w="5075" w:type="dxa"/>
          </w:tcPr>
          <w:p>
            <w:pPr>
              <w:pStyle w:val="TableParagraph"/>
              <w:spacing w:line="256" w:lineRule="auto" w:before="36"/>
              <w:ind w:left="396" w:right="49"/>
              <w:jc w:val="center"/>
              <w:rPr>
                <w:b/>
                <w:sz w:val="26"/>
              </w:rPr>
            </w:pPr>
            <w:r>
              <w:rPr>
                <w:b/>
                <w:sz w:val="26"/>
              </w:rPr>
              <w:t>TM.</w:t>
            </w:r>
            <w:r>
              <w:rPr>
                <w:b/>
                <w:spacing w:val="-8"/>
                <w:sz w:val="26"/>
              </w:rPr>
              <w:t> </w:t>
            </w:r>
            <w:r>
              <w:rPr>
                <w:b/>
                <w:sz w:val="26"/>
              </w:rPr>
              <w:t>HỘI</w:t>
            </w:r>
            <w:r>
              <w:rPr>
                <w:b/>
                <w:spacing w:val="-7"/>
                <w:sz w:val="26"/>
              </w:rPr>
              <w:t> </w:t>
            </w:r>
            <w:r>
              <w:rPr>
                <w:b/>
                <w:sz w:val="26"/>
              </w:rPr>
              <w:t>ĐỒNG</w:t>
            </w:r>
            <w:r>
              <w:rPr>
                <w:b/>
                <w:spacing w:val="-7"/>
                <w:sz w:val="26"/>
              </w:rPr>
              <w:t> </w:t>
            </w:r>
            <w:r>
              <w:rPr>
                <w:b/>
                <w:sz w:val="26"/>
              </w:rPr>
              <w:t>XÉT</w:t>
            </w:r>
            <w:r>
              <w:rPr>
                <w:b/>
                <w:spacing w:val="-7"/>
                <w:sz w:val="26"/>
              </w:rPr>
              <w:t> </w:t>
            </w:r>
            <w:r>
              <w:rPr>
                <w:b/>
                <w:sz w:val="26"/>
              </w:rPr>
              <w:t>XỬ</w:t>
            </w:r>
            <w:r>
              <w:rPr>
                <w:b/>
                <w:spacing w:val="-8"/>
                <w:sz w:val="26"/>
              </w:rPr>
              <w:t> </w:t>
            </w:r>
            <w:r>
              <w:rPr>
                <w:b/>
                <w:sz w:val="26"/>
              </w:rPr>
              <w:t>PHÚC</w:t>
            </w:r>
            <w:r>
              <w:rPr>
                <w:b/>
                <w:spacing w:val="-8"/>
                <w:sz w:val="26"/>
              </w:rPr>
              <w:t> </w:t>
            </w:r>
            <w:r>
              <w:rPr>
                <w:b/>
                <w:sz w:val="26"/>
              </w:rPr>
              <w:t>THẨM THẨM PHÁN- CHỦ TỌA PHIÊN 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
              <w:rPr>
                <w:sz w:val="25"/>
              </w:rPr>
            </w:pPr>
          </w:p>
          <w:p>
            <w:pPr>
              <w:pStyle w:val="TableParagraph"/>
              <w:spacing w:line="302" w:lineRule="exact"/>
              <w:ind w:left="396" w:right="46"/>
              <w:jc w:val="center"/>
              <w:rPr>
                <w:b/>
                <w:sz w:val="28"/>
              </w:rPr>
            </w:pPr>
            <w:r>
              <w:rPr>
                <w:b/>
                <w:sz w:val="28"/>
              </w:rPr>
              <w:t>Thái</w:t>
            </w:r>
            <w:r>
              <w:rPr>
                <w:b/>
                <w:spacing w:val="-2"/>
                <w:sz w:val="28"/>
              </w:rPr>
              <w:t> </w:t>
            </w:r>
            <w:r>
              <w:rPr>
                <w:b/>
                <w:sz w:val="28"/>
              </w:rPr>
              <w:t>Duy</w:t>
            </w:r>
            <w:r>
              <w:rPr>
                <w:b/>
                <w:spacing w:val="-1"/>
                <w:sz w:val="28"/>
              </w:rPr>
              <w:t> </w:t>
            </w:r>
            <w:r>
              <w:rPr>
                <w:b/>
                <w:spacing w:val="-4"/>
                <w:sz w:val="28"/>
              </w:rPr>
              <w:t>Nhiệm</w:t>
            </w:r>
          </w:p>
        </w:tc>
      </w:tr>
    </w:tbl>
    <w:sectPr>
      <w:pgSz w:w="11910" w:h="16850"/>
      <w:pgMar w:header="0" w:footer="893" w:top="1060" w:bottom="1100" w:left="138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929993pt;margin-top:785.826599pt;width:13pt;height:15.3pt;mso-position-horizontal-relative:page;mso-position-vertical-relative:page;z-index:-1580134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4</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22" w:hanging="125"/>
      </w:pPr>
      <w:rPr>
        <w:rFonts w:hint="default"/>
        <w:lang w:val="vi" w:eastAsia="en-US" w:bidi="ar-SA"/>
      </w:rPr>
    </w:lvl>
    <w:lvl w:ilvl="2">
      <w:start w:val="0"/>
      <w:numFmt w:val="bullet"/>
      <w:lvlText w:val="•"/>
      <w:lvlJc w:val="left"/>
      <w:pPr>
        <w:ind w:left="1065" w:hanging="125"/>
      </w:pPr>
      <w:rPr>
        <w:rFonts w:hint="default"/>
        <w:lang w:val="vi" w:eastAsia="en-US" w:bidi="ar-SA"/>
      </w:rPr>
    </w:lvl>
    <w:lvl w:ilvl="3">
      <w:start w:val="0"/>
      <w:numFmt w:val="bullet"/>
      <w:lvlText w:val="•"/>
      <w:lvlJc w:val="left"/>
      <w:pPr>
        <w:ind w:left="1508" w:hanging="125"/>
      </w:pPr>
      <w:rPr>
        <w:rFonts w:hint="default"/>
        <w:lang w:val="vi" w:eastAsia="en-US" w:bidi="ar-SA"/>
      </w:rPr>
    </w:lvl>
    <w:lvl w:ilvl="4">
      <w:start w:val="0"/>
      <w:numFmt w:val="bullet"/>
      <w:lvlText w:val="•"/>
      <w:lvlJc w:val="left"/>
      <w:pPr>
        <w:ind w:left="1950" w:hanging="125"/>
      </w:pPr>
      <w:rPr>
        <w:rFonts w:hint="default"/>
        <w:lang w:val="vi" w:eastAsia="en-US" w:bidi="ar-SA"/>
      </w:rPr>
    </w:lvl>
    <w:lvl w:ilvl="5">
      <w:start w:val="0"/>
      <w:numFmt w:val="bullet"/>
      <w:lvlText w:val="•"/>
      <w:lvlJc w:val="left"/>
      <w:pPr>
        <w:ind w:left="2393" w:hanging="125"/>
      </w:pPr>
      <w:rPr>
        <w:rFonts w:hint="default"/>
        <w:lang w:val="vi" w:eastAsia="en-US" w:bidi="ar-SA"/>
      </w:rPr>
    </w:lvl>
    <w:lvl w:ilvl="6">
      <w:start w:val="0"/>
      <w:numFmt w:val="bullet"/>
      <w:lvlText w:val="•"/>
      <w:lvlJc w:val="left"/>
      <w:pPr>
        <w:ind w:left="2836" w:hanging="125"/>
      </w:pPr>
      <w:rPr>
        <w:rFonts w:hint="default"/>
        <w:lang w:val="vi" w:eastAsia="en-US" w:bidi="ar-SA"/>
      </w:rPr>
    </w:lvl>
    <w:lvl w:ilvl="7">
      <w:start w:val="0"/>
      <w:numFmt w:val="bullet"/>
      <w:lvlText w:val="•"/>
      <w:lvlJc w:val="left"/>
      <w:pPr>
        <w:ind w:left="3278" w:hanging="125"/>
      </w:pPr>
      <w:rPr>
        <w:rFonts w:hint="default"/>
        <w:lang w:val="vi" w:eastAsia="en-US" w:bidi="ar-SA"/>
      </w:rPr>
    </w:lvl>
    <w:lvl w:ilvl="8">
      <w:start w:val="0"/>
      <w:numFmt w:val="bullet"/>
      <w:lvlText w:val="•"/>
      <w:lvlJc w:val="left"/>
      <w:pPr>
        <w:ind w:left="3721" w:hanging="125"/>
      </w:pPr>
      <w:rPr>
        <w:rFonts w:hint="default"/>
        <w:lang w:val="vi" w:eastAsia="en-US" w:bidi="ar-SA"/>
      </w:rPr>
    </w:lvl>
  </w:abstractNum>
  <w:abstractNum w:abstractNumId="3">
    <w:multiLevelType w:val="hybridMultilevel"/>
    <w:lvl w:ilvl="0">
      <w:start w:val="1"/>
      <w:numFmt w:val="decimal"/>
      <w:lvlText w:val="[%1]"/>
      <w:lvlJc w:val="left"/>
      <w:pPr>
        <w:ind w:left="322" w:hanging="41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02" w:hanging="413"/>
      </w:pPr>
      <w:rPr>
        <w:rFonts w:hint="default"/>
        <w:lang w:val="vi" w:eastAsia="en-US" w:bidi="ar-SA"/>
      </w:rPr>
    </w:lvl>
    <w:lvl w:ilvl="2">
      <w:start w:val="0"/>
      <w:numFmt w:val="bullet"/>
      <w:lvlText w:val="•"/>
      <w:lvlJc w:val="left"/>
      <w:pPr>
        <w:ind w:left="2285" w:hanging="413"/>
      </w:pPr>
      <w:rPr>
        <w:rFonts w:hint="default"/>
        <w:lang w:val="vi" w:eastAsia="en-US" w:bidi="ar-SA"/>
      </w:rPr>
    </w:lvl>
    <w:lvl w:ilvl="3">
      <w:start w:val="0"/>
      <w:numFmt w:val="bullet"/>
      <w:lvlText w:val="•"/>
      <w:lvlJc w:val="left"/>
      <w:pPr>
        <w:ind w:left="3267" w:hanging="413"/>
      </w:pPr>
      <w:rPr>
        <w:rFonts w:hint="default"/>
        <w:lang w:val="vi" w:eastAsia="en-US" w:bidi="ar-SA"/>
      </w:rPr>
    </w:lvl>
    <w:lvl w:ilvl="4">
      <w:start w:val="0"/>
      <w:numFmt w:val="bullet"/>
      <w:lvlText w:val="•"/>
      <w:lvlJc w:val="left"/>
      <w:pPr>
        <w:ind w:left="4250" w:hanging="413"/>
      </w:pPr>
      <w:rPr>
        <w:rFonts w:hint="default"/>
        <w:lang w:val="vi" w:eastAsia="en-US" w:bidi="ar-SA"/>
      </w:rPr>
    </w:lvl>
    <w:lvl w:ilvl="5">
      <w:start w:val="0"/>
      <w:numFmt w:val="bullet"/>
      <w:lvlText w:val="•"/>
      <w:lvlJc w:val="left"/>
      <w:pPr>
        <w:ind w:left="5233" w:hanging="413"/>
      </w:pPr>
      <w:rPr>
        <w:rFonts w:hint="default"/>
        <w:lang w:val="vi" w:eastAsia="en-US" w:bidi="ar-SA"/>
      </w:rPr>
    </w:lvl>
    <w:lvl w:ilvl="6">
      <w:start w:val="0"/>
      <w:numFmt w:val="bullet"/>
      <w:lvlText w:val="•"/>
      <w:lvlJc w:val="left"/>
      <w:pPr>
        <w:ind w:left="6215" w:hanging="413"/>
      </w:pPr>
      <w:rPr>
        <w:rFonts w:hint="default"/>
        <w:lang w:val="vi" w:eastAsia="en-US" w:bidi="ar-SA"/>
      </w:rPr>
    </w:lvl>
    <w:lvl w:ilvl="7">
      <w:start w:val="0"/>
      <w:numFmt w:val="bullet"/>
      <w:lvlText w:val="•"/>
      <w:lvlJc w:val="left"/>
      <w:pPr>
        <w:ind w:left="7198" w:hanging="413"/>
      </w:pPr>
      <w:rPr>
        <w:rFonts w:hint="default"/>
        <w:lang w:val="vi" w:eastAsia="en-US" w:bidi="ar-SA"/>
      </w:rPr>
    </w:lvl>
    <w:lvl w:ilvl="8">
      <w:start w:val="0"/>
      <w:numFmt w:val="bullet"/>
      <w:lvlText w:val="•"/>
      <w:lvlJc w:val="left"/>
      <w:pPr>
        <w:ind w:left="8181" w:hanging="413"/>
      </w:pPr>
      <w:rPr>
        <w:rFonts w:hint="default"/>
        <w:lang w:val="vi" w:eastAsia="en-US" w:bidi="ar-SA"/>
      </w:rPr>
    </w:lvl>
  </w:abstractNum>
  <w:abstractNum w:abstractNumId="2">
    <w:multiLevelType w:val="hybridMultilevel"/>
    <w:lvl w:ilvl="0">
      <w:start w:val="1"/>
      <w:numFmt w:val="decimal"/>
      <w:lvlText w:val="%1."/>
      <w:lvlJc w:val="left"/>
      <w:pPr>
        <w:ind w:left="322" w:hanging="315"/>
        <w:jc w:val="left"/>
      </w:pPr>
      <w:rPr>
        <w:rFonts w:hint="default" w:ascii="Times New Roman" w:hAnsi="Times New Roman" w:eastAsia="Times New Roman" w:cs="Times New Roman"/>
        <w:b w:val="0"/>
        <w:bCs w:val="0"/>
        <w:i w:val="0"/>
        <w:iCs w:val="0"/>
        <w:spacing w:val="0"/>
        <w:w w:val="100"/>
        <w:sz w:val="27"/>
        <w:szCs w:val="27"/>
        <w:lang w:val="vi" w:eastAsia="en-US" w:bidi="ar-SA"/>
      </w:rPr>
    </w:lvl>
    <w:lvl w:ilvl="1">
      <w:start w:val="0"/>
      <w:numFmt w:val="bullet"/>
      <w:lvlText w:val="•"/>
      <w:lvlJc w:val="left"/>
      <w:pPr>
        <w:ind w:left="1302" w:hanging="315"/>
      </w:pPr>
      <w:rPr>
        <w:rFonts w:hint="default"/>
        <w:lang w:val="vi" w:eastAsia="en-US" w:bidi="ar-SA"/>
      </w:rPr>
    </w:lvl>
    <w:lvl w:ilvl="2">
      <w:start w:val="0"/>
      <w:numFmt w:val="bullet"/>
      <w:lvlText w:val="•"/>
      <w:lvlJc w:val="left"/>
      <w:pPr>
        <w:ind w:left="2285" w:hanging="315"/>
      </w:pPr>
      <w:rPr>
        <w:rFonts w:hint="default"/>
        <w:lang w:val="vi" w:eastAsia="en-US" w:bidi="ar-SA"/>
      </w:rPr>
    </w:lvl>
    <w:lvl w:ilvl="3">
      <w:start w:val="0"/>
      <w:numFmt w:val="bullet"/>
      <w:lvlText w:val="•"/>
      <w:lvlJc w:val="left"/>
      <w:pPr>
        <w:ind w:left="3267" w:hanging="315"/>
      </w:pPr>
      <w:rPr>
        <w:rFonts w:hint="default"/>
        <w:lang w:val="vi" w:eastAsia="en-US" w:bidi="ar-SA"/>
      </w:rPr>
    </w:lvl>
    <w:lvl w:ilvl="4">
      <w:start w:val="0"/>
      <w:numFmt w:val="bullet"/>
      <w:lvlText w:val="•"/>
      <w:lvlJc w:val="left"/>
      <w:pPr>
        <w:ind w:left="4250" w:hanging="315"/>
      </w:pPr>
      <w:rPr>
        <w:rFonts w:hint="default"/>
        <w:lang w:val="vi" w:eastAsia="en-US" w:bidi="ar-SA"/>
      </w:rPr>
    </w:lvl>
    <w:lvl w:ilvl="5">
      <w:start w:val="0"/>
      <w:numFmt w:val="bullet"/>
      <w:lvlText w:val="•"/>
      <w:lvlJc w:val="left"/>
      <w:pPr>
        <w:ind w:left="5233" w:hanging="315"/>
      </w:pPr>
      <w:rPr>
        <w:rFonts w:hint="default"/>
        <w:lang w:val="vi" w:eastAsia="en-US" w:bidi="ar-SA"/>
      </w:rPr>
    </w:lvl>
    <w:lvl w:ilvl="6">
      <w:start w:val="0"/>
      <w:numFmt w:val="bullet"/>
      <w:lvlText w:val="•"/>
      <w:lvlJc w:val="left"/>
      <w:pPr>
        <w:ind w:left="6215" w:hanging="315"/>
      </w:pPr>
      <w:rPr>
        <w:rFonts w:hint="default"/>
        <w:lang w:val="vi" w:eastAsia="en-US" w:bidi="ar-SA"/>
      </w:rPr>
    </w:lvl>
    <w:lvl w:ilvl="7">
      <w:start w:val="0"/>
      <w:numFmt w:val="bullet"/>
      <w:lvlText w:val="•"/>
      <w:lvlJc w:val="left"/>
      <w:pPr>
        <w:ind w:left="7198" w:hanging="315"/>
      </w:pPr>
      <w:rPr>
        <w:rFonts w:hint="default"/>
        <w:lang w:val="vi" w:eastAsia="en-US" w:bidi="ar-SA"/>
      </w:rPr>
    </w:lvl>
    <w:lvl w:ilvl="8">
      <w:start w:val="0"/>
      <w:numFmt w:val="bullet"/>
      <w:lvlText w:val="•"/>
      <w:lvlJc w:val="left"/>
      <w:pPr>
        <w:ind w:left="8181" w:hanging="315"/>
      </w:pPr>
      <w:rPr>
        <w:rFonts w:hint="default"/>
        <w:lang w:val="vi" w:eastAsia="en-US" w:bidi="ar-SA"/>
      </w:rPr>
    </w:lvl>
  </w:abstractNum>
  <w:abstractNum w:abstractNumId="1">
    <w:multiLevelType w:val="hybridMultilevel"/>
    <w:lvl w:ilvl="0">
      <w:start w:val="0"/>
      <w:numFmt w:val="bullet"/>
      <w:lvlText w:val="*"/>
      <w:lvlJc w:val="left"/>
      <w:pPr>
        <w:ind w:left="322" w:hanging="238"/>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302" w:hanging="238"/>
      </w:pPr>
      <w:rPr>
        <w:rFonts w:hint="default"/>
        <w:lang w:val="vi" w:eastAsia="en-US" w:bidi="ar-SA"/>
      </w:rPr>
    </w:lvl>
    <w:lvl w:ilvl="2">
      <w:start w:val="0"/>
      <w:numFmt w:val="bullet"/>
      <w:lvlText w:val="•"/>
      <w:lvlJc w:val="left"/>
      <w:pPr>
        <w:ind w:left="2285" w:hanging="238"/>
      </w:pPr>
      <w:rPr>
        <w:rFonts w:hint="default"/>
        <w:lang w:val="vi" w:eastAsia="en-US" w:bidi="ar-SA"/>
      </w:rPr>
    </w:lvl>
    <w:lvl w:ilvl="3">
      <w:start w:val="0"/>
      <w:numFmt w:val="bullet"/>
      <w:lvlText w:val="•"/>
      <w:lvlJc w:val="left"/>
      <w:pPr>
        <w:ind w:left="3267" w:hanging="238"/>
      </w:pPr>
      <w:rPr>
        <w:rFonts w:hint="default"/>
        <w:lang w:val="vi" w:eastAsia="en-US" w:bidi="ar-SA"/>
      </w:rPr>
    </w:lvl>
    <w:lvl w:ilvl="4">
      <w:start w:val="0"/>
      <w:numFmt w:val="bullet"/>
      <w:lvlText w:val="•"/>
      <w:lvlJc w:val="left"/>
      <w:pPr>
        <w:ind w:left="4250" w:hanging="238"/>
      </w:pPr>
      <w:rPr>
        <w:rFonts w:hint="default"/>
        <w:lang w:val="vi" w:eastAsia="en-US" w:bidi="ar-SA"/>
      </w:rPr>
    </w:lvl>
    <w:lvl w:ilvl="5">
      <w:start w:val="0"/>
      <w:numFmt w:val="bullet"/>
      <w:lvlText w:val="•"/>
      <w:lvlJc w:val="left"/>
      <w:pPr>
        <w:ind w:left="5233" w:hanging="238"/>
      </w:pPr>
      <w:rPr>
        <w:rFonts w:hint="default"/>
        <w:lang w:val="vi" w:eastAsia="en-US" w:bidi="ar-SA"/>
      </w:rPr>
    </w:lvl>
    <w:lvl w:ilvl="6">
      <w:start w:val="0"/>
      <w:numFmt w:val="bullet"/>
      <w:lvlText w:val="•"/>
      <w:lvlJc w:val="left"/>
      <w:pPr>
        <w:ind w:left="6215" w:hanging="238"/>
      </w:pPr>
      <w:rPr>
        <w:rFonts w:hint="default"/>
        <w:lang w:val="vi" w:eastAsia="en-US" w:bidi="ar-SA"/>
      </w:rPr>
    </w:lvl>
    <w:lvl w:ilvl="7">
      <w:start w:val="0"/>
      <w:numFmt w:val="bullet"/>
      <w:lvlText w:val="•"/>
      <w:lvlJc w:val="left"/>
      <w:pPr>
        <w:ind w:left="7198" w:hanging="238"/>
      </w:pPr>
      <w:rPr>
        <w:rFonts w:hint="default"/>
        <w:lang w:val="vi" w:eastAsia="en-US" w:bidi="ar-SA"/>
      </w:rPr>
    </w:lvl>
    <w:lvl w:ilvl="8">
      <w:start w:val="0"/>
      <w:numFmt w:val="bullet"/>
      <w:lvlText w:val="•"/>
      <w:lvlJc w:val="left"/>
      <w:pPr>
        <w:ind w:left="8181" w:hanging="238"/>
      </w:pPr>
      <w:rPr>
        <w:rFonts w:hint="default"/>
        <w:lang w:val="vi" w:eastAsia="en-US" w:bidi="ar-SA"/>
      </w:rPr>
    </w:lvl>
  </w:abstractNum>
  <w:abstractNum w:abstractNumId="0">
    <w:multiLevelType w:val="hybridMultilevel"/>
    <w:lvl w:ilvl="0">
      <w:start w:val="0"/>
      <w:numFmt w:val="bullet"/>
      <w:lvlText w:val="-"/>
      <w:lvlJc w:val="left"/>
      <w:pPr>
        <w:ind w:left="104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950" w:hanging="164"/>
      </w:pPr>
      <w:rPr>
        <w:rFonts w:hint="default"/>
        <w:lang w:val="vi" w:eastAsia="en-US" w:bidi="ar-SA"/>
      </w:rPr>
    </w:lvl>
    <w:lvl w:ilvl="2">
      <w:start w:val="0"/>
      <w:numFmt w:val="bullet"/>
      <w:lvlText w:val="•"/>
      <w:lvlJc w:val="left"/>
      <w:pPr>
        <w:ind w:left="2861" w:hanging="164"/>
      </w:pPr>
      <w:rPr>
        <w:rFonts w:hint="default"/>
        <w:lang w:val="vi" w:eastAsia="en-US" w:bidi="ar-SA"/>
      </w:rPr>
    </w:lvl>
    <w:lvl w:ilvl="3">
      <w:start w:val="0"/>
      <w:numFmt w:val="bullet"/>
      <w:lvlText w:val="•"/>
      <w:lvlJc w:val="left"/>
      <w:pPr>
        <w:ind w:left="3771" w:hanging="164"/>
      </w:pPr>
      <w:rPr>
        <w:rFonts w:hint="default"/>
        <w:lang w:val="vi" w:eastAsia="en-US" w:bidi="ar-SA"/>
      </w:rPr>
    </w:lvl>
    <w:lvl w:ilvl="4">
      <w:start w:val="0"/>
      <w:numFmt w:val="bullet"/>
      <w:lvlText w:val="•"/>
      <w:lvlJc w:val="left"/>
      <w:pPr>
        <w:ind w:left="4682" w:hanging="164"/>
      </w:pPr>
      <w:rPr>
        <w:rFonts w:hint="default"/>
        <w:lang w:val="vi" w:eastAsia="en-US" w:bidi="ar-SA"/>
      </w:rPr>
    </w:lvl>
    <w:lvl w:ilvl="5">
      <w:start w:val="0"/>
      <w:numFmt w:val="bullet"/>
      <w:lvlText w:val="•"/>
      <w:lvlJc w:val="left"/>
      <w:pPr>
        <w:ind w:left="5593" w:hanging="164"/>
      </w:pPr>
      <w:rPr>
        <w:rFonts w:hint="default"/>
        <w:lang w:val="vi" w:eastAsia="en-US" w:bidi="ar-SA"/>
      </w:rPr>
    </w:lvl>
    <w:lvl w:ilvl="6">
      <w:start w:val="0"/>
      <w:numFmt w:val="bullet"/>
      <w:lvlText w:val="•"/>
      <w:lvlJc w:val="left"/>
      <w:pPr>
        <w:ind w:left="6503" w:hanging="164"/>
      </w:pPr>
      <w:rPr>
        <w:rFonts w:hint="default"/>
        <w:lang w:val="vi" w:eastAsia="en-US" w:bidi="ar-SA"/>
      </w:rPr>
    </w:lvl>
    <w:lvl w:ilvl="7">
      <w:start w:val="0"/>
      <w:numFmt w:val="bullet"/>
      <w:lvlText w:val="•"/>
      <w:lvlJc w:val="left"/>
      <w:pPr>
        <w:ind w:left="7414" w:hanging="164"/>
      </w:pPr>
      <w:rPr>
        <w:rFonts w:hint="default"/>
        <w:lang w:val="vi" w:eastAsia="en-US" w:bidi="ar-SA"/>
      </w:rPr>
    </w:lvl>
    <w:lvl w:ilvl="8">
      <w:start w:val="0"/>
      <w:numFmt w:val="bullet"/>
      <w:lvlText w:val="•"/>
      <w:lvlJc w:val="left"/>
      <w:pPr>
        <w:ind w:left="8325"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2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481" w:right="119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94"/>
      <w:ind w:left="322" w:right="747"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Anh Tai</dc:creator>
  <dcterms:created xsi:type="dcterms:W3CDTF">2023-04-24T18:41:03Z</dcterms:created>
  <dcterms:modified xsi:type="dcterms:W3CDTF">2023-04-24T18:41:03Z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