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2"/>
        <w:gridCol w:w="5527"/>
      </w:tblGrid>
      <w:tr>
        <w:trPr>
          <w:trHeight w:val="1436" w:hRule="atLeast"/>
        </w:trPr>
        <w:tc>
          <w:tcPr>
            <w:tcW w:w="3382" w:type="dxa"/>
          </w:tcPr>
          <w:p>
            <w:pPr>
              <w:pStyle w:val="TableParagraph"/>
              <w:spacing w:after="94"/>
              <w:ind w:left="479" w:right="468" w:hanging="1"/>
              <w:jc w:val="center"/>
              <w:rPr>
                <w:b/>
                <w:sz w:val="24"/>
              </w:rPr>
            </w:pPr>
            <w:r>
              <w:rPr>
                <w:b/>
                <w:sz w:val="24"/>
              </w:rPr>
              <w:t>TÒA ÁN NHÂN DÂN THÀNH</w:t>
            </w:r>
            <w:r>
              <w:rPr>
                <w:b/>
                <w:spacing w:val="-13"/>
                <w:sz w:val="24"/>
              </w:rPr>
              <w:t> </w:t>
            </w:r>
            <w:r>
              <w:rPr>
                <w:b/>
                <w:sz w:val="24"/>
              </w:rPr>
              <w:t>PHỐ</w:t>
            </w:r>
            <w:r>
              <w:rPr>
                <w:b/>
                <w:spacing w:val="-13"/>
                <w:sz w:val="24"/>
              </w:rPr>
              <w:t> </w:t>
            </w:r>
            <w:r>
              <w:rPr>
                <w:b/>
                <w:sz w:val="24"/>
              </w:rPr>
              <w:t>TÂN</w:t>
            </w:r>
            <w:r>
              <w:rPr>
                <w:b/>
                <w:spacing w:val="-14"/>
                <w:sz w:val="24"/>
              </w:rPr>
              <w:t> </w:t>
            </w:r>
            <w:r>
              <w:rPr>
                <w:b/>
                <w:sz w:val="24"/>
              </w:rPr>
              <w:t>AN TỈNH LONG AN</w:t>
            </w:r>
          </w:p>
          <w:p>
            <w:pPr>
              <w:pStyle w:val="TableParagraph"/>
              <w:spacing w:line="20" w:lineRule="exact"/>
              <w:ind w:left="1182"/>
              <w:rPr>
                <w:sz w:val="2"/>
              </w:rPr>
            </w:pPr>
            <w:r>
              <w:rPr>
                <w:sz w:val="2"/>
              </w:rPr>
              <w:pict>
                <v:group style="width:51.75pt;height:1.45pt;mso-position-horizontal-relative:char;mso-position-vertical-relative:line" id="docshapegroup1" coordorigin="0,0" coordsize="1035,29">
                  <v:line style="position:absolute" from="7,22" to="1027,7" stroked="true" strokeweight=".72pt" strokecolor="#000000">
                    <v:stroke dashstyle="solid"/>
                  </v:line>
                </v:group>
              </w:pict>
            </w:r>
            <w:r>
              <w:rPr>
                <w:sz w:val="2"/>
              </w:rPr>
            </w:r>
          </w:p>
          <w:p>
            <w:pPr>
              <w:pStyle w:val="TableParagraph"/>
              <w:spacing w:line="279" w:lineRule="exact" w:before="196"/>
              <w:rPr>
                <w:sz w:val="26"/>
              </w:rPr>
            </w:pPr>
            <w:r>
              <w:rPr>
                <w:sz w:val="26"/>
              </w:rPr>
              <w:t>Số</w:t>
            </w:r>
            <w:r>
              <w:rPr>
                <w:spacing w:val="-12"/>
                <w:sz w:val="26"/>
              </w:rPr>
              <w:t> </w:t>
            </w:r>
            <w:r>
              <w:rPr>
                <w:sz w:val="26"/>
              </w:rPr>
              <w:t>:</w:t>
            </w:r>
            <w:r>
              <w:rPr>
                <w:spacing w:val="-11"/>
                <w:sz w:val="26"/>
              </w:rPr>
              <w:t> </w:t>
            </w:r>
            <w:r>
              <w:rPr>
                <w:sz w:val="26"/>
              </w:rPr>
              <w:t>12/2022/QĐST-</w:t>
            </w:r>
            <w:r>
              <w:rPr>
                <w:spacing w:val="-5"/>
                <w:sz w:val="26"/>
              </w:rPr>
              <w:t>DS</w:t>
            </w:r>
          </w:p>
        </w:tc>
        <w:tc>
          <w:tcPr>
            <w:tcW w:w="5527" w:type="dxa"/>
          </w:tcPr>
          <w:p>
            <w:pPr>
              <w:pStyle w:val="TableParagraph"/>
              <w:spacing w:line="266" w:lineRule="exact"/>
              <w:ind w:left="465"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79"/>
              <w:ind w:left="465" w:right="40"/>
              <w:jc w:val="center"/>
              <w:rPr>
                <w:b/>
                <w:sz w:val="28"/>
              </w:rPr>
            </w:pPr>
            <w:r>
              <w:rPr>
                <w:b/>
                <w:sz w:val="28"/>
              </w:rPr>
              <w:t>Độc</w:t>
            </w:r>
            <w:r>
              <w:rPr>
                <w:b/>
                <w:spacing w:val="-7"/>
                <w:sz w:val="28"/>
              </w:rPr>
              <w:t> </w:t>
            </w:r>
            <w:r>
              <w:rPr>
                <w:b/>
                <w:sz w:val="28"/>
              </w:rPr>
              <w:t>lập-Tự</w:t>
            </w:r>
            <w:r>
              <w:rPr>
                <w:b/>
                <w:spacing w:val="-4"/>
                <w:sz w:val="28"/>
              </w:rPr>
              <w:t> </w:t>
            </w:r>
            <w:r>
              <w:rPr>
                <w:b/>
                <w:sz w:val="28"/>
              </w:rPr>
              <w:t>do-Hạnh</w:t>
            </w:r>
            <w:r>
              <w:rPr>
                <w:b/>
                <w:spacing w:val="-4"/>
                <w:sz w:val="28"/>
              </w:rPr>
              <w:t> phúc</w:t>
            </w:r>
          </w:p>
          <w:p>
            <w:pPr>
              <w:pStyle w:val="TableParagraph"/>
              <w:spacing w:line="20" w:lineRule="exact"/>
              <w:ind w:left="1414"/>
              <w:rPr>
                <w:sz w:val="2"/>
              </w:rPr>
            </w:pPr>
            <w:r>
              <w:rPr>
                <w:sz w:val="2"/>
              </w:rPr>
              <w:pict>
                <v:group style="width:153pt;height:.75pt;mso-position-horizontal-relative:char;mso-position-vertical-relative:line" id="docshapegroup2" coordorigin="0,0" coordsize="3060,15">
                  <v:line style="position:absolute" from="3060,7" to="0,7" stroked="true" strokeweight=".72pt" strokecolor="#000000">
                    <v:stroke dashstyle="solid"/>
                  </v:line>
                </v:group>
              </w:pict>
            </w:r>
            <w:r>
              <w:rPr>
                <w:sz w:val="2"/>
              </w:rPr>
            </w:r>
          </w:p>
          <w:p>
            <w:pPr>
              <w:pStyle w:val="TableParagraph"/>
              <w:ind w:left="0"/>
              <w:rPr>
                <w:sz w:val="31"/>
              </w:rPr>
            </w:pPr>
          </w:p>
          <w:p>
            <w:pPr>
              <w:pStyle w:val="TableParagraph"/>
              <w:spacing w:before="1"/>
              <w:ind w:left="1137"/>
              <w:rPr>
                <w:i/>
                <w:sz w:val="28"/>
              </w:rPr>
            </w:pPr>
            <w:r>
              <w:rPr>
                <w:i/>
                <w:sz w:val="28"/>
              </w:rPr>
              <w:t>Tân</w:t>
            </w:r>
            <w:r>
              <w:rPr>
                <w:i/>
                <w:spacing w:val="-2"/>
                <w:sz w:val="28"/>
              </w:rPr>
              <w:t> </w:t>
            </w:r>
            <w:r>
              <w:rPr>
                <w:i/>
                <w:sz w:val="28"/>
              </w:rPr>
              <w:t>An,</w:t>
            </w:r>
            <w:r>
              <w:rPr>
                <w:i/>
                <w:spacing w:val="-3"/>
                <w:sz w:val="28"/>
              </w:rPr>
              <w:t> </w:t>
            </w:r>
            <w:r>
              <w:rPr>
                <w:i/>
                <w:sz w:val="28"/>
              </w:rPr>
              <w:t>ngày</w:t>
            </w:r>
            <w:r>
              <w:rPr>
                <w:i/>
                <w:spacing w:val="-2"/>
                <w:sz w:val="28"/>
              </w:rPr>
              <w:t> </w:t>
            </w:r>
            <w:r>
              <w:rPr>
                <w:i/>
                <w:sz w:val="28"/>
              </w:rPr>
              <w:t>21</w:t>
            </w:r>
            <w:r>
              <w:rPr>
                <w:i/>
                <w:spacing w:val="-4"/>
                <w:sz w:val="28"/>
              </w:rPr>
              <w:t> </w:t>
            </w:r>
            <w:r>
              <w:rPr>
                <w:i/>
                <w:sz w:val="28"/>
              </w:rPr>
              <w:t>tháng</w:t>
            </w:r>
            <w:r>
              <w:rPr>
                <w:i/>
                <w:spacing w:val="-4"/>
                <w:sz w:val="28"/>
              </w:rPr>
              <w:t> </w:t>
            </w:r>
            <w:r>
              <w:rPr>
                <w:i/>
                <w:sz w:val="28"/>
              </w:rPr>
              <w:t>12</w:t>
            </w:r>
            <w:r>
              <w:rPr>
                <w:i/>
                <w:spacing w:val="-2"/>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BodyText"/>
        <w:ind w:left="0"/>
        <w:jc w:val="left"/>
        <w:rPr>
          <w:sz w:val="20"/>
        </w:rPr>
      </w:pPr>
    </w:p>
    <w:p>
      <w:pPr>
        <w:pStyle w:val="BodyText"/>
        <w:spacing w:before="5"/>
        <w:ind w:left="0"/>
        <w:jc w:val="left"/>
        <w:rPr>
          <w:sz w:val="22"/>
        </w:rPr>
      </w:pPr>
    </w:p>
    <w:p>
      <w:pPr>
        <w:spacing w:line="322" w:lineRule="exact" w:before="89"/>
        <w:ind w:left="2144" w:right="2153" w:firstLine="0"/>
        <w:jc w:val="center"/>
        <w:rPr>
          <w:b/>
          <w:sz w:val="28"/>
        </w:rPr>
      </w:pPr>
      <w:r>
        <w:rPr>
          <w:b/>
          <w:sz w:val="28"/>
        </w:rPr>
        <w:t>QUYẾT</w:t>
      </w:r>
      <w:r>
        <w:rPr>
          <w:b/>
          <w:spacing w:val="-6"/>
          <w:sz w:val="28"/>
        </w:rPr>
        <w:t> </w:t>
      </w:r>
      <w:r>
        <w:rPr>
          <w:b/>
          <w:spacing w:val="-4"/>
          <w:sz w:val="28"/>
        </w:rPr>
        <w:t>ĐỊNH</w:t>
      </w:r>
    </w:p>
    <w:p>
      <w:pPr>
        <w:spacing w:before="0"/>
        <w:ind w:left="2144" w:right="2153"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52"/>
        <w:ind w:left="781" w:right="789" w:firstLine="0"/>
        <w:jc w:val="center"/>
        <w:rPr>
          <w:b/>
          <w:sz w:val="28"/>
        </w:rPr>
      </w:pPr>
      <w:r>
        <w:rPr>
          <w:b/>
          <w:sz w:val="28"/>
        </w:rPr>
        <w:t>V/v</w:t>
      </w:r>
      <w:r>
        <w:rPr>
          <w:b/>
          <w:spacing w:val="-5"/>
          <w:sz w:val="28"/>
        </w:rPr>
        <w:t> </w:t>
      </w:r>
      <w:r>
        <w:rPr>
          <w:b/>
          <w:sz w:val="28"/>
        </w:rPr>
        <w:t>Tuyên</w:t>
      </w:r>
      <w:r>
        <w:rPr>
          <w:b/>
          <w:spacing w:val="-4"/>
          <w:sz w:val="28"/>
        </w:rPr>
        <w:t> </w:t>
      </w:r>
      <w:r>
        <w:rPr>
          <w:b/>
          <w:sz w:val="28"/>
        </w:rPr>
        <w:t>bố</w:t>
      </w:r>
      <w:r>
        <w:rPr>
          <w:b/>
          <w:spacing w:val="-3"/>
          <w:sz w:val="28"/>
        </w:rPr>
        <w:t> </w:t>
      </w:r>
      <w:r>
        <w:rPr>
          <w:b/>
          <w:sz w:val="28"/>
        </w:rPr>
        <w:t>một</w:t>
      </w:r>
      <w:r>
        <w:rPr>
          <w:b/>
          <w:spacing w:val="-4"/>
          <w:sz w:val="28"/>
        </w:rPr>
        <w:t> </w:t>
      </w:r>
      <w:r>
        <w:rPr>
          <w:b/>
          <w:sz w:val="28"/>
        </w:rPr>
        <w:t>người</w:t>
      </w:r>
      <w:r>
        <w:rPr>
          <w:b/>
          <w:spacing w:val="-2"/>
          <w:sz w:val="28"/>
        </w:rPr>
        <w:t> </w:t>
      </w:r>
      <w:r>
        <w:rPr>
          <w:b/>
          <w:sz w:val="28"/>
        </w:rPr>
        <w:t>mất</w:t>
      </w:r>
      <w:r>
        <w:rPr>
          <w:b/>
          <w:spacing w:val="-4"/>
          <w:sz w:val="28"/>
        </w:rPr>
        <w:t> </w:t>
      </w:r>
      <w:r>
        <w:rPr>
          <w:b/>
          <w:sz w:val="28"/>
        </w:rPr>
        <w:t>năng</w:t>
      </w:r>
      <w:r>
        <w:rPr>
          <w:b/>
          <w:spacing w:val="-3"/>
          <w:sz w:val="28"/>
        </w:rPr>
        <w:t> </w:t>
      </w:r>
      <w:r>
        <w:rPr>
          <w:b/>
          <w:sz w:val="28"/>
        </w:rPr>
        <w:t>lực</w:t>
      </w:r>
      <w:r>
        <w:rPr>
          <w:b/>
          <w:spacing w:val="-5"/>
          <w:sz w:val="28"/>
        </w:rPr>
        <w:t> </w:t>
      </w:r>
      <w:r>
        <w:rPr>
          <w:b/>
          <w:sz w:val="28"/>
        </w:rPr>
        <w:t>hành</w:t>
      </w:r>
      <w:r>
        <w:rPr>
          <w:b/>
          <w:spacing w:val="-4"/>
          <w:sz w:val="28"/>
        </w:rPr>
        <w:t> </w:t>
      </w:r>
      <w:r>
        <w:rPr>
          <w:b/>
          <w:sz w:val="28"/>
        </w:rPr>
        <w:t>vi</w:t>
      </w:r>
      <w:r>
        <w:rPr>
          <w:b/>
          <w:spacing w:val="-3"/>
          <w:sz w:val="28"/>
        </w:rPr>
        <w:t> </w:t>
      </w:r>
      <w:r>
        <w:rPr>
          <w:b/>
          <w:sz w:val="28"/>
        </w:rPr>
        <w:t>dân</w:t>
      </w:r>
      <w:r>
        <w:rPr>
          <w:b/>
          <w:spacing w:val="-3"/>
          <w:sz w:val="28"/>
        </w:rPr>
        <w:t> </w:t>
      </w:r>
      <w:r>
        <w:rPr>
          <w:b/>
          <w:spacing w:val="-5"/>
          <w:sz w:val="28"/>
        </w:rPr>
        <w:t>sự</w:t>
      </w:r>
    </w:p>
    <w:p>
      <w:pPr>
        <w:pStyle w:val="BodyText"/>
        <w:spacing w:before="3"/>
        <w:ind w:left="0"/>
        <w:jc w:val="left"/>
        <w:rPr>
          <w:b/>
          <w:sz w:val="36"/>
        </w:rPr>
      </w:pPr>
    </w:p>
    <w:p>
      <w:pPr>
        <w:spacing w:before="0"/>
        <w:ind w:left="781" w:right="793"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TÂN</w:t>
      </w:r>
      <w:r>
        <w:rPr>
          <w:b/>
          <w:spacing w:val="-3"/>
          <w:sz w:val="28"/>
        </w:rPr>
        <w:t> </w:t>
      </w:r>
      <w:r>
        <w:rPr>
          <w:b/>
          <w:sz w:val="28"/>
        </w:rPr>
        <w:t>AN</w:t>
      </w:r>
      <w:r>
        <w:rPr>
          <w:b/>
          <w:spacing w:val="-3"/>
          <w:sz w:val="28"/>
        </w:rPr>
        <w:t> </w:t>
      </w:r>
      <w:r>
        <w:rPr>
          <w:b/>
          <w:sz w:val="28"/>
        </w:rPr>
        <w:t>TỈNH</w:t>
      </w:r>
      <w:r>
        <w:rPr>
          <w:b/>
          <w:spacing w:val="-3"/>
          <w:sz w:val="28"/>
        </w:rPr>
        <w:t> </w:t>
      </w:r>
      <w:r>
        <w:rPr>
          <w:b/>
          <w:sz w:val="28"/>
        </w:rPr>
        <w:t>LONG</w:t>
      </w:r>
      <w:r>
        <w:rPr>
          <w:b/>
          <w:spacing w:val="-2"/>
          <w:sz w:val="28"/>
        </w:rPr>
        <w:t> </w:t>
      </w:r>
      <w:r>
        <w:rPr>
          <w:b/>
          <w:spacing w:val="-5"/>
          <w:sz w:val="28"/>
        </w:rPr>
        <w:t>AN</w:t>
      </w:r>
    </w:p>
    <w:p>
      <w:pPr>
        <w:pStyle w:val="BodyText"/>
        <w:spacing w:before="1"/>
        <w:ind w:left="0"/>
        <w:jc w:val="left"/>
        <w:rPr>
          <w:b/>
          <w:sz w:val="44"/>
        </w:rPr>
      </w:pPr>
    </w:p>
    <w:p>
      <w:pPr>
        <w:spacing w:before="0"/>
        <w:ind w:left="821" w:right="0" w:firstLine="0"/>
        <w:jc w:val="both"/>
        <w:rPr>
          <w:b/>
          <w:i/>
          <w:sz w:val="28"/>
        </w:rPr>
      </w:pPr>
      <w:r>
        <w:rPr>
          <w:b/>
          <w:i/>
          <w:sz w:val="28"/>
        </w:rPr>
        <w:t>-Thành</w:t>
      </w:r>
      <w:r>
        <w:rPr>
          <w:b/>
          <w:i/>
          <w:spacing w:val="-4"/>
          <w:sz w:val="28"/>
        </w:rPr>
        <w:t> </w:t>
      </w:r>
      <w:r>
        <w:rPr>
          <w:b/>
          <w:i/>
          <w:sz w:val="28"/>
        </w:rPr>
        <w:t>phần</w:t>
      </w:r>
      <w:r>
        <w:rPr>
          <w:b/>
          <w:i/>
          <w:spacing w:val="-5"/>
          <w:sz w:val="28"/>
        </w:rPr>
        <w:t> </w:t>
      </w:r>
      <w:r>
        <w:rPr>
          <w:b/>
          <w:i/>
          <w:sz w:val="28"/>
        </w:rPr>
        <w:t>giải</w:t>
      </w:r>
      <w:r>
        <w:rPr>
          <w:b/>
          <w:i/>
          <w:spacing w:val="-2"/>
          <w:sz w:val="28"/>
        </w:rPr>
        <w:t> </w:t>
      </w:r>
      <w:r>
        <w:rPr>
          <w:b/>
          <w:i/>
          <w:sz w:val="28"/>
        </w:rPr>
        <w:t>quyết</w:t>
      </w:r>
      <w:r>
        <w:rPr>
          <w:b/>
          <w:i/>
          <w:spacing w:val="-2"/>
          <w:sz w:val="28"/>
        </w:rPr>
        <w:t> </w:t>
      </w:r>
      <w:r>
        <w:rPr>
          <w:b/>
          <w:i/>
          <w:sz w:val="28"/>
        </w:rPr>
        <w:t>việc</w:t>
      </w:r>
      <w:r>
        <w:rPr>
          <w:b/>
          <w:i/>
          <w:spacing w:val="-5"/>
          <w:sz w:val="28"/>
        </w:rPr>
        <w:t> </w:t>
      </w:r>
      <w:r>
        <w:rPr>
          <w:b/>
          <w:i/>
          <w:sz w:val="28"/>
        </w:rPr>
        <w:t>dân</w:t>
      </w:r>
      <w:r>
        <w:rPr>
          <w:b/>
          <w:i/>
          <w:spacing w:val="-6"/>
          <w:sz w:val="28"/>
        </w:rPr>
        <w:t> </w:t>
      </w:r>
      <w:r>
        <w:rPr>
          <w:b/>
          <w:i/>
          <w:sz w:val="28"/>
        </w:rPr>
        <w:t>sự</w:t>
      </w:r>
      <w:r>
        <w:rPr>
          <w:b/>
          <w:i/>
          <w:spacing w:val="-2"/>
          <w:sz w:val="28"/>
        </w:rPr>
        <w:t> </w:t>
      </w:r>
      <w:r>
        <w:rPr>
          <w:b/>
          <w:i/>
          <w:sz w:val="28"/>
        </w:rPr>
        <w:t>gồm</w:t>
      </w:r>
      <w:r>
        <w:rPr>
          <w:b/>
          <w:i/>
          <w:spacing w:val="-1"/>
          <w:sz w:val="28"/>
        </w:rPr>
        <w:t> </w:t>
      </w:r>
      <w:r>
        <w:rPr>
          <w:b/>
          <w:i/>
          <w:spacing w:val="-5"/>
          <w:sz w:val="28"/>
        </w:rPr>
        <w:t>có:</w:t>
      </w:r>
    </w:p>
    <w:p>
      <w:pPr>
        <w:spacing w:before="115"/>
        <w:ind w:left="821" w:right="0" w:firstLine="0"/>
        <w:jc w:val="both"/>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họp:</w:t>
      </w:r>
      <w:r>
        <w:rPr>
          <w:i/>
          <w:spacing w:val="-3"/>
          <w:sz w:val="28"/>
        </w:rPr>
        <w:t> </w:t>
      </w:r>
      <w:r>
        <w:rPr>
          <w:sz w:val="28"/>
        </w:rPr>
        <w:t>Bà</w:t>
      </w:r>
      <w:r>
        <w:rPr>
          <w:spacing w:val="-3"/>
          <w:sz w:val="28"/>
        </w:rPr>
        <w:t> </w:t>
      </w:r>
      <w:r>
        <w:rPr>
          <w:sz w:val="28"/>
        </w:rPr>
        <w:t>Phạm</w:t>
      </w:r>
      <w:r>
        <w:rPr>
          <w:spacing w:val="-5"/>
          <w:sz w:val="28"/>
        </w:rPr>
        <w:t> </w:t>
      </w:r>
      <w:r>
        <w:rPr>
          <w:sz w:val="28"/>
        </w:rPr>
        <w:t>Thị</w:t>
      </w:r>
      <w:r>
        <w:rPr>
          <w:spacing w:val="-1"/>
          <w:sz w:val="28"/>
        </w:rPr>
        <w:t> </w:t>
      </w:r>
      <w:r>
        <w:rPr>
          <w:sz w:val="28"/>
        </w:rPr>
        <w:t>Thu</w:t>
      </w:r>
      <w:r>
        <w:rPr>
          <w:spacing w:val="-1"/>
          <w:sz w:val="28"/>
        </w:rPr>
        <w:t> </w:t>
      </w:r>
      <w:r>
        <w:rPr>
          <w:spacing w:val="-2"/>
          <w:sz w:val="28"/>
        </w:rPr>
        <w:t>Hương</w:t>
      </w:r>
    </w:p>
    <w:p>
      <w:pPr>
        <w:pStyle w:val="BodyText"/>
        <w:spacing w:before="119"/>
        <w:ind w:right="109" w:firstLine="719"/>
      </w:pPr>
      <w:r>
        <w:rPr>
          <w:b/>
          <w:i/>
        </w:rPr>
        <w:t>Thư</w:t>
      </w:r>
      <w:r>
        <w:rPr>
          <w:b/>
          <w:i/>
          <w:spacing w:val="-11"/>
        </w:rPr>
        <w:t> </w:t>
      </w:r>
      <w:r>
        <w:rPr>
          <w:b/>
          <w:i/>
        </w:rPr>
        <w:t>ký</w:t>
      </w:r>
      <w:r>
        <w:rPr>
          <w:b/>
          <w:i/>
          <w:spacing w:val="-10"/>
        </w:rPr>
        <w:t> </w:t>
      </w:r>
      <w:r>
        <w:rPr>
          <w:b/>
          <w:i/>
        </w:rPr>
        <w:t>phiên</w:t>
      </w:r>
      <w:r>
        <w:rPr>
          <w:b/>
          <w:i/>
          <w:spacing w:val="-9"/>
        </w:rPr>
        <w:t> </w:t>
      </w:r>
      <w:r>
        <w:rPr>
          <w:b/>
          <w:i/>
        </w:rPr>
        <w:t>họp:</w:t>
      </w:r>
      <w:r>
        <w:rPr>
          <w:b/>
          <w:i/>
          <w:spacing w:val="-10"/>
        </w:rPr>
        <w:t> </w:t>
      </w:r>
      <w:r>
        <w:rPr/>
        <w:t>Bà</w:t>
      </w:r>
      <w:r>
        <w:rPr>
          <w:spacing w:val="-10"/>
        </w:rPr>
        <w:t> </w:t>
      </w:r>
      <w:r>
        <w:rPr/>
        <w:t>Võ</w:t>
      </w:r>
      <w:r>
        <w:rPr>
          <w:spacing w:val="-9"/>
        </w:rPr>
        <w:t> </w:t>
      </w:r>
      <w:r>
        <w:rPr/>
        <w:t>Thị</w:t>
      </w:r>
      <w:r>
        <w:rPr>
          <w:spacing w:val="-9"/>
        </w:rPr>
        <w:t> </w:t>
      </w:r>
      <w:r>
        <w:rPr/>
        <w:t>Thùy</w:t>
      </w:r>
      <w:r>
        <w:rPr>
          <w:spacing w:val="-14"/>
        </w:rPr>
        <w:t> </w:t>
      </w:r>
      <w:r>
        <w:rPr/>
        <w:t>Trang</w:t>
      </w:r>
      <w:r>
        <w:rPr>
          <w:spacing w:val="-9"/>
        </w:rPr>
        <w:t> </w:t>
      </w:r>
      <w:r>
        <w:rPr/>
        <w:t>-</w:t>
      </w:r>
      <w:r>
        <w:rPr>
          <w:spacing w:val="-10"/>
        </w:rPr>
        <w:t> </w:t>
      </w:r>
      <w:r>
        <w:rPr/>
        <w:t>Thư</w:t>
      </w:r>
      <w:r>
        <w:rPr>
          <w:spacing w:val="-11"/>
        </w:rPr>
        <w:t> </w:t>
      </w:r>
      <w:r>
        <w:rPr/>
        <w:t>ký</w:t>
      </w:r>
      <w:r>
        <w:rPr>
          <w:spacing w:val="-9"/>
        </w:rPr>
        <w:t> </w:t>
      </w:r>
      <w:r>
        <w:rPr/>
        <w:t>Tòa</w:t>
      </w:r>
      <w:r>
        <w:rPr>
          <w:spacing w:val="-8"/>
        </w:rPr>
        <w:t> </w:t>
      </w:r>
      <w:r>
        <w:rPr/>
        <w:t>án</w:t>
      </w:r>
      <w:r>
        <w:rPr>
          <w:spacing w:val="-9"/>
        </w:rPr>
        <w:t> </w:t>
      </w:r>
      <w:r>
        <w:rPr/>
        <w:t>nhân</w:t>
      </w:r>
      <w:r>
        <w:rPr>
          <w:spacing w:val="-12"/>
        </w:rPr>
        <w:t> </w:t>
      </w:r>
      <w:r>
        <w:rPr/>
        <w:t>dân</w:t>
      </w:r>
      <w:r>
        <w:rPr>
          <w:spacing w:val="-9"/>
        </w:rPr>
        <w:t> </w:t>
      </w:r>
      <w:r>
        <w:rPr/>
        <w:t>thành phố Tân An tỉnh Long An</w:t>
      </w:r>
    </w:p>
    <w:p>
      <w:pPr>
        <w:spacing w:line="235" w:lineRule="auto" w:before="132"/>
        <w:ind w:left="102" w:right="111" w:firstLine="719"/>
        <w:jc w:val="both"/>
        <w:rPr>
          <w:sz w:val="28"/>
        </w:rPr>
      </w:pPr>
      <w:r>
        <w:rPr>
          <w:b/>
          <w:i/>
          <w:sz w:val="28"/>
        </w:rPr>
        <w:t>Đại diện</w:t>
      </w:r>
      <w:r>
        <w:rPr>
          <w:b/>
          <w:i/>
          <w:spacing w:val="-1"/>
          <w:sz w:val="28"/>
        </w:rPr>
        <w:t> </w:t>
      </w:r>
      <w:r>
        <w:rPr>
          <w:b/>
          <w:i/>
          <w:sz w:val="28"/>
        </w:rPr>
        <w:t>Viện</w:t>
      </w:r>
      <w:r>
        <w:rPr>
          <w:b/>
          <w:i/>
          <w:spacing w:val="-1"/>
          <w:sz w:val="28"/>
        </w:rPr>
        <w:t> </w:t>
      </w:r>
      <w:r>
        <w:rPr>
          <w:b/>
          <w:i/>
          <w:sz w:val="28"/>
        </w:rPr>
        <w:t>kiểm sát nhân</w:t>
      </w:r>
      <w:r>
        <w:rPr>
          <w:b/>
          <w:i/>
          <w:spacing w:val="-1"/>
          <w:sz w:val="28"/>
        </w:rPr>
        <w:t> </w:t>
      </w:r>
      <w:r>
        <w:rPr>
          <w:b/>
          <w:i/>
          <w:sz w:val="28"/>
        </w:rPr>
        <w:t>dân</w:t>
      </w:r>
      <w:r>
        <w:rPr>
          <w:b/>
          <w:i/>
          <w:spacing w:val="-1"/>
          <w:sz w:val="28"/>
        </w:rPr>
        <w:t> </w:t>
      </w:r>
      <w:r>
        <w:rPr>
          <w:b/>
          <w:i/>
          <w:sz w:val="28"/>
        </w:rPr>
        <w:t>thành</w:t>
      </w:r>
      <w:r>
        <w:rPr>
          <w:b/>
          <w:i/>
          <w:spacing w:val="-1"/>
          <w:sz w:val="28"/>
        </w:rPr>
        <w:t> </w:t>
      </w:r>
      <w:r>
        <w:rPr>
          <w:b/>
          <w:i/>
          <w:sz w:val="28"/>
        </w:rPr>
        <w:t>phố Tân</w:t>
      </w:r>
      <w:r>
        <w:rPr>
          <w:b/>
          <w:i/>
          <w:spacing w:val="-1"/>
          <w:sz w:val="28"/>
        </w:rPr>
        <w:t> </w:t>
      </w:r>
      <w:r>
        <w:rPr>
          <w:b/>
          <w:i/>
          <w:sz w:val="28"/>
        </w:rPr>
        <w:t>An</w:t>
      </w:r>
      <w:r>
        <w:rPr>
          <w:b/>
          <w:i/>
          <w:spacing w:val="-1"/>
          <w:sz w:val="28"/>
        </w:rPr>
        <w:t> </w:t>
      </w:r>
      <w:r>
        <w:rPr>
          <w:b/>
          <w:i/>
          <w:sz w:val="28"/>
        </w:rPr>
        <w:t>tỉnh</w:t>
      </w:r>
      <w:r>
        <w:rPr>
          <w:b/>
          <w:i/>
          <w:spacing w:val="-1"/>
          <w:sz w:val="28"/>
        </w:rPr>
        <w:t> </w:t>
      </w:r>
      <w:r>
        <w:rPr>
          <w:b/>
          <w:i/>
          <w:sz w:val="28"/>
        </w:rPr>
        <w:t>Long An tham</w:t>
      </w:r>
      <w:r>
        <w:rPr>
          <w:b/>
          <w:i/>
          <w:sz w:val="28"/>
        </w:rPr>
        <w:t> gia phiên họp</w:t>
      </w:r>
      <w:r>
        <w:rPr>
          <w:sz w:val="28"/>
        </w:rPr>
        <w:t>: Bà Trương Thị Minh Thư - Kiểm sát viên</w:t>
      </w:r>
    </w:p>
    <w:p>
      <w:pPr>
        <w:pStyle w:val="BodyText"/>
        <w:spacing w:before="120"/>
        <w:ind w:right="106" w:firstLine="719"/>
      </w:pPr>
      <w:r>
        <w:rPr/>
        <w:t>Ngày</w:t>
      </w:r>
      <w:r>
        <w:rPr>
          <w:spacing w:val="-7"/>
        </w:rPr>
        <w:t> </w:t>
      </w:r>
      <w:r>
        <w:rPr/>
        <w:t>21</w:t>
      </w:r>
      <w:r>
        <w:rPr>
          <w:spacing w:val="-5"/>
        </w:rPr>
        <w:t> </w:t>
      </w:r>
      <w:r>
        <w:rPr/>
        <w:t>tháng</w:t>
      </w:r>
      <w:r>
        <w:rPr>
          <w:spacing w:val="-5"/>
        </w:rPr>
        <w:t> </w:t>
      </w:r>
      <w:r>
        <w:rPr/>
        <w:t>12</w:t>
      </w:r>
      <w:r>
        <w:rPr>
          <w:spacing w:val="-5"/>
        </w:rPr>
        <w:t> </w:t>
      </w:r>
      <w:r>
        <w:rPr/>
        <w:t>năm</w:t>
      </w:r>
      <w:r>
        <w:rPr>
          <w:spacing w:val="-7"/>
        </w:rPr>
        <w:t> </w:t>
      </w:r>
      <w:r>
        <w:rPr/>
        <w:t>2022,</w:t>
      </w:r>
      <w:r>
        <w:rPr>
          <w:spacing w:val="-7"/>
        </w:rPr>
        <w:t> </w:t>
      </w:r>
      <w:r>
        <w:rPr/>
        <w:t>tại</w:t>
      </w:r>
      <w:r>
        <w:rPr>
          <w:spacing w:val="-3"/>
        </w:rPr>
        <w:t> </w:t>
      </w:r>
      <w:r>
        <w:rPr/>
        <w:t>trụ</w:t>
      </w:r>
      <w:r>
        <w:rPr>
          <w:spacing w:val="-6"/>
        </w:rPr>
        <w:t> </w:t>
      </w:r>
      <w:r>
        <w:rPr/>
        <w:t>sở</w:t>
      </w:r>
      <w:r>
        <w:rPr>
          <w:spacing w:val="-7"/>
        </w:rPr>
        <w:t> </w:t>
      </w:r>
      <w:r>
        <w:rPr/>
        <w:t>Tòa</w:t>
      </w:r>
      <w:r>
        <w:rPr>
          <w:spacing w:val="-4"/>
        </w:rPr>
        <w:t> </w:t>
      </w:r>
      <w:r>
        <w:rPr/>
        <w:t>án</w:t>
      </w:r>
      <w:r>
        <w:rPr>
          <w:spacing w:val="-5"/>
        </w:rPr>
        <w:t> </w:t>
      </w:r>
      <w:r>
        <w:rPr/>
        <w:t>nhân</w:t>
      </w:r>
      <w:r>
        <w:rPr>
          <w:spacing w:val="-6"/>
        </w:rPr>
        <w:t> </w:t>
      </w:r>
      <w:r>
        <w:rPr/>
        <w:t>dân</w:t>
      </w:r>
      <w:r>
        <w:rPr>
          <w:spacing w:val="-4"/>
        </w:rPr>
        <w:t> </w:t>
      </w:r>
      <w:r>
        <w:rPr/>
        <w:t>thành</w:t>
      </w:r>
      <w:r>
        <w:rPr>
          <w:spacing w:val="-4"/>
        </w:rPr>
        <w:t> </w:t>
      </w:r>
      <w:r>
        <w:rPr/>
        <w:t>phố</w:t>
      </w:r>
      <w:r>
        <w:rPr>
          <w:spacing w:val="-6"/>
        </w:rPr>
        <w:t> </w:t>
      </w:r>
      <w:r>
        <w:rPr/>
        <w:t>Tân</w:t>
      </w:r>
      <w:r>
        <w:rPr>
          <w:spacing w:val="-3"/>
        </w:rPr>
        <w:t> </w:t>
      </w:r>
      <w:r>
        <w:rPr/>
        <w:t>An, mở</w:t>
      </w:r>
      <w:r>
        <w:rPr>
          <w:spacing w:val="-15"/>
        </w:rPr>
        <w:t> </w:t>
      </w:r>
      <w:r>
        <w:rPr/>
        <w:t>phiên</w:t>
      </w:r>
      <w:r>
        <w:rPr>
          <w:spacing w:val="-14"/>
        </w:rPr>
        <w:t> </w:t>
      </w:r>
      <w:r>
        <w:rPr/>
        <w:t>họp</w:t>
      </w:r>
      <w:r>
        <w:rPr>
          <w:spacing w:val="-15"/>
        </w:rPr>
        <w:t> </w:t>
      </w:r>
      <w:r>
        <w:rPr/>
        <w:t>sơ</w:t>
      </w:r>
      <w:r>
        <w:rPr>
          <w:spacing w:val="-17"/>
        </w:rPr>
        <w:t> </w:t>
      </w:r>
      <w:r>
        <w:rPr/>
        <w:t>thẩm</w:t>
      </w:r>
      <w:r>
        <w:rPr>
          <w:spacing w:val="-16"/>
        </w:rPr>
        <w:t> </w:t>
      </w:r>
      <w:r>
        <w:rPr/>
        <w:t>công</w:t>
      </w:r>
      <w:r>
        <w:rPr>
          <w:spacing w:val="-16"/>
        </w:rPr>
        <w:t> </w:t>
      </w:r>
      <w:r>
        <w:rPr/>
        <w:t>khai</w:t>
      </w:r>
      <w:r>
        <w:rPr>
          <w:spacing w:val="-15"/>
        </w:rPr>
        <w:t> </w:t>
      </w:r>
      <w:r>
        <w:rPr/>
        <w:t>giải</w:t>
      </w:r>
      <w:r>
        <w:rPr>
          <w:spacing w:val="-16"/>
        </w:rPr>
        <w:t> </w:t>
      </w:r>
      <w:r>
        <w:rPr/>
        <w:t>quyết</w:t>
      </w:r>
      <w:r>
        <w:rPr>
          <w:spacing w:val="-14"/>
        </w:rPr>
        <w:t> </w:t>
      </w:r>
      <w:r>
        <w:rPr/>
        <w:t>việc</w:t>
      </w:r>
      <w:r>
        <w:rPr>
          <w:spacing w:val="-15"/>
        </w:rPr>
        <w:t> </w:t>
      </w:r>
      <w:r>
        <w:rPr/>
        <w:t>dân</w:t>
      </w:r>
      <w:r>
        <w:rPr>
          <w:spacing w:val="-16"/>
        </w:rPr>
        <w:t> </w:t>
      </w:r>
      <w:r>
        <w:rPr/>
        <w:t>sự,</w:t>
      </w:r>
      <w:r>
        <w:rPr>
          <w:spacing w:val="-18"/>
        </w:rPr>
        <w:t> </w:t>
      </w:r>
      <w:r>
        <w:rPr/>
        <w:t>thụ</w:t>
      </w:r>
      <w:r>
        <w:rPr>
          <w:spacing w:val="-16"/>
        </w:rPr>
        <w:t> </w:t>
      </w:r>
      <w:r>
        <w:rPr/>
        <w:t>lý</w:t>
      </w:r>
      <w:r>
        <w:rPr>
          <w:spacing w:val="-14"/>
        </w:rPr>
        <w:t> </w:t>
      </w:r>
      <w:r>
        <w:rPr/>
        <w:t>số</w:t>
      </w:r>
      <w:r>
        <w:rPr>
          <w:spacing w:val="-14"/>
        </w:rPr>
        <w:t> </w:t>
      </w:r>
      <w:r>
        <w:rPr/>
        <w:t>299/2022/TLST- VDS</w:t>
      </w:r>
      <w:r>
        <w:rPr>
          <w:spacing w:val="-1"/>
        </w:rPr>
        <w:t> </w:t>
      </w:r>
      <w:r>
        <w:rPr/>
        <w:t>ngày</w:t>
      </w:r>
      <w:r>
        <w:rPr>
          <w:spacing w:val="-3"/>
        </w:rPr>
        <w:t> </w:t>
      </w:r>
      <w:r>
        <w:rPr/>
        <w:t>24 tháng 10 năm</w:t>
      </w:r>
      <w:r>
        <w:rPr>
          <w:spacing w:val="-6"/>
        </w:rPr>
        <w:t> </w:t>
      </w:r>
      <w:r>
        <w:rPr/>
        <w:t>2022</w:t>
      </w:r>
      <w:r>
        <w:rPr>
          <w:spacing w:val="-2"/>
        </w:rPr>
        <w:t> </w:t>
      </w:r>
      <w:r>
        <w:rPr/>
        <w:t>về</w:t>
      </w:r>
      <w:r>
        <w:rPr>
          <w:spacing w:val="-1"/>
        </w:rPr>
        <w:t> </w:t>
      </w:r>
      <w:r>
        <w:rPr/>
        <w:t>yêu cầu “Tuyên bố một người mất năng lực hành vi dân sự” theo Quyết định mở phiên họp số 12/2022/QĐST-DS ngày 17 tháng 11 năm 2022.</w:t>
      </w:r>
    </w:p>
    <w:p>
      <w:pPr>
        <w:spacing w:line="440" w:lineRule="atLeast" w:before="3"/>
        <w:ind w:left="954" w:right="107" w:firstLine="0"/>
        <w:jc w:val="both"/>
        <w:rPr>
          <w:sz w:val="28"/>
        </w:rPr>
      </w:pPr>
      <w:r>
        <w:rPr>
          <w:i/>
          <w:sz w:val="28"/>
        </w:rPr>
        <w:t>-</w:t>
      </w:r>
      <w:r>
        <w:rPr>
          <w:i/>
          <w:spacing w:val="-5"/>
          <w:sz w:val="28"/>
        </w:rPr>
        <w:t> </w:t>
      </w:r>
      <w:r>
        <w:rPr>
          <w:i/>
          <w:sz w:val="28"/>
        </w:rPr>
        <w:t>Người</w:t>
      </w:r>
      <w:r>
        <w:rPr>
          <w:i/>
          <w:spacing w:val="-4"/>
          <w:sz w:val="28"/>
        </w:rPr>
        <w:t> </w:t>
      </w:r>
      <w:r>
        <w:rPr>
          <w:i/>
          <w:sz w:val="28"/>
        </w:rPr>
        <w:t>yêu</w:t>
      </w:r>
      <w:r>
        <w:rPr>
          <w:i/>
          <w:spacing w:val="-5"/>
          <w:sz w:val="28"/>
        </w:rPr>
        <w:t> </w:t>
      </w:r>
      <w:r>
        <w:rPr>
          <w:i/>
          <w:sz w:val="28"/>
        </w:rPr>
        <w:t>cầu</w:t>
      </w:r>
      <w:r>
        <w:rPr>
          <w:i/>
          <w:spacing w:val="-6"/>
          <w:sz w:val="28"/>
        </w:rPr>
        <w:t> </w:t>
      </w:r>
      <w:r>
        <w:rPr>
          <w:i/>
          <w:sz w:val="28"/>
        </w:rPr>
        <w:t>giải</w:t>
      </w:r>
      <w:r>
        <w:rPr>
          <w:i/>
          <w:spacing w:val="-7"/>
          <w:sz w:val="28"/>
        </w:rPr>
        <w:t> </w:t>
      </w:r>
      <w:r>
        <w:rPr>
          <w:i/>
          <w:sz w:val="28"/>
        </w:rPr>
        <w:t>quyết</w:t>
      </w:r>
      <w:r>
        <w:rPr>
          <w:i/>
          <w:spacing w:val="-6"/>
          <w:sz w:val="28"/>
        </w:rPr>
        <w:t> </w:t>
      </w:r>
      <w:r>
        <w:rPr>
          <w:i/>
          <w:sz w:val="28"/>
        </w:rPr>
        <w:t>việc</w:t>
      </w:r>
      <w:r>
        <w:rPr>
          <w:i/>
          <w:spacing w:val="-5"/>
          <w:sz w:val="28"/>
        </w:rPr>
        <w:t> </w:t>
      </w:r>
      <w:r>
        <w:rPr>
          <w:i/>
          <w:sz w:val="28"/>
        </w:rPr>
        <w:t>dân</w:t>
      </w:r>
      <w:r>
        <w:rPr>
          <w:i/>
          <w:spacing w:val="-6"/>
          <w:sz w:val="28"/>
        </w:rPr>
        <w:t> </w:t>
      </w:r>
      <w:r>
        <w:rPr>
          <w:i/>
          <w:sz w:val="28"/>
        </w:rPr>
        <w:t>sự</w:t>
      </w:r>
      <w:r>
        <w:rPr>
          <w:sz w:val="28"/>
        </w:rPr>
        <w:t>:</w:t>
      </w:r>
      <w:r>
        <w:rPr>
          <w:spacing w:val="-4"/>
          <w:sz w:val="28"/>
        </w:rPr>
        <w:t> </w:t>
      </w:r>
      <w:r>
        <w:rPr>
          <w:sz w:val="28"/>
        </w:rPr>
        <w:t>Bà</w:t>
      </w:r>
      <w:r>
        <w:rPr>
          <w:spacing w:val="-7"/>
          <w:sz w:val="28"/>
        </w:rPr>
        <w:t> </w:t>
      </w:r>
      <w:r>
        <w:rPr>
          <w:sz w:val="28"/>
        </w:rPr>
        <w:t>Nguyễn</w:t>
      </w:r>
      <w:r>
        <w:rPr>
          <w:spacing w:val="-4"/>
          <w:sz w:val="28"/>
        </w:rPr>
        <w:t> </w:t>
      </w:r>
      <w:r>
        <w:rPr>
          <w:sz w:val="28"/>
        </w:rPr>
        <w:t>Thị</w:t>
      </w:r>
      <w:r>
        <w:rPr>
          <w:spacing w:val="-3"/>
          <w:sz w:val="28"/>
        </w:rPr>
        <w:t> </w:t>
      </w:r>
      <w:r>
        <w:rPr>
          <w:sz w:val="28"/>
        </w:rPr>
        <w:t>N,</w:t>
      </w:r>
      <w:r>
        <w:rPr>
          <w:spacing w:val="-6"/>
          <w:sz w:val="28"/>
        </w:rPr>
        <w:t> </w:t>
      </w:r>
      <w:r>
        <w:rPr>
          <w:sz w:val="28"/>
        </w:rPr>
        <w:t>sinh</w:t>
      </w:r>
      <w:r>
        <w:rPr>
          <w:spacing w:val="-6"/>
          <w:sz w:val="28"/>
        </w:rPr>
        <w:t> </w:t>
      </w:r>
      <w:r>
        <w:rPr>
          <w:sz w:val="28"/>
        </w:rPr>
        <w:t>năm</w:t>
      </w:r>
      <w:r>
        <w:rPr>
          <w:spacing w:val="-9"/>
          <w:sz w:val="28"/>
        </w:rPr>
        <w:t> </w:t>
      </w:r>
      <w:r>
        <w:rPr>
          <w:sz w:val="28"/>
        </w:rPr>
        <w:t>1941 Người</w:t>
      </w:r>
      <w:r>
        <w:rPr>
          <w:spacing w:val="-1"/>
          <w:sz w:val="28"/>
        </w:rPr>
        <w:t> </w:t>
      </w:r>
      <w:r>
        <w:rPr>
          <w:sz w:val="28"/>
        </w:rPr>
        <w:t>đại diện theo</w:t>
      </w:r>
      <w:r>
        <w:rPr>
          <w:spacing w:val="-1"/>
          <w:sz w:val="28"/>
        </w:rPr>
        <w:t> </w:t>
      </w:r>
      <w:r>
        <w:rPr>
          <w:sz w:val="28"/>
        </w:rPr>
        <w:t>ủy</w:t>
      </w:r>
      <w:r>
        <w:rPr>
          <w:spacing w:val="-5"/>
          <w:sz w:val="28"/>
        </w:rPr>
        <w:t> </w:t>
      </w:r>
      <w:r>
        <w:rPr>
          <w:sz w:val="28"/>
        </w:rPr>
        <w:t>quyền của</w:t>
      </w:r>
      <w:r>
        <w:rPr>
          <w:spacing w:val="-2"/>
          <w:sz w:val="28"/>
        </w:rPr>
        <w:t> </w:t>
      </w:r>
      <w:r>
        <w:rPr>
          <w:sz w:val="28"/>
        </w:rPr>
        <w:t>bà</w:t>
      </w:r>
      <w:r>
        <w:rPr>
          <w:spacing w:val="-1"/>
          <w:sz w:val="28"/>
        </w:rPr>
        <w:t> </w:t>
      </w:r>
      <w:r>
        <w:rPr>
          <w:sz w:val="28"/>
        </w:rPr>
        <w:t>Nguyệt là:</w:t>
      </w:r>
      <w:r>
        <w:rPr>
          <w:spacing w:val="-1"/>
          <w:sz w:val="28"/>
        </w:rPr>
        <w:t> </w:t>
      </w:r>
      <w:r>
        <w:rPr>
          <w:sz w:val="28"/>
        </w:rPr>
        <w:t>Bà</w:t>
      </w:r>
      <w:r>
        <w:rPr>
          <w:spacing w:val="-1"/>
          <w:sz w:val="28"/>
        </w:rPr>
        <w:t> </w:t>
      </w:r>
      <w:r>
        <w:rPr>
          <w:sz w:val="28"/>
        </w:rPr>
        <w:t>Trần Thị</w:t>
      </w:r>
      <w:r>
        <w:rPr>
          <w:spacing w:val="-1"/>
          <w:sz w:val="28"/>
        </w:rPr>
        <w:t> </w:t>
      </w:r>
      <w:r>
        <w:rPr>
          <w:sz w:val="28"/>
        </w:rPr>
        <w:t>H</w:t>
      </w:r>
      <w:r>
        <w:rPr>
          <w:spacing w:val="8"/>
          <w:sz w:val="28"/>
        </w:rPr>
        <w:t> </w:t>
      </w:r>
      <w:r>
        <w:rPr>
          <w:sz w:val="28"/>
        </w:rPr>
        <w:t>sinh </w:t>
      </w:r>
      <w:r>
        <w:rPr>
          <w:spacing w:val="-5"/>
          <w:sz w:val="28"/>
        </w:rPr>
        <w:t>năm</w:t>
      </w:r>
    </w:p>
    <w:p>
      <w:pPr>
        <w:spacing w:after="0" w:line="440" w:lineRule="atLeast"/>
        <w:jc w:val="both"/>
        <w:rPr>
          <w:sz w:val="28"/>
        </w:rPr>
        <w:sectPr>
          <w:type w:val="continuous"/>
          <w:pgSz w:w="11910" w:h="16840"/>
          <w:pgMar w:top="980" w:bottom="280" w:left="1600" w:right="1020"/>
        </w:sectPr>
      </w:pPr>
    </w:p>
    <w:p>
      <w:pPr>
        <w:pStyle w:val="BodyText"/>
        <w:spacing w:before="1"/>
        <w:jc w:val="left"/>
      </w:pPr>
      <w:r>
        <w:rPr>
          <w:spacing w:val="-4"/>
        </w:rPr>
        <w:t>1965</w:t>
      </w:r>
    </w:p>
    <w:p>
      <w:pPr>
        <w:pStyle w:val="BodyText"/>
        <w:spacing w:before="6"/>
        <w:ind w:left="0"/>
        <w:jc w:val="left"/>
        <w:rPr>
          <w:sz w:val="38"/>
        </w:rPr>
      </w:pPr>
    </w:p>
    <w:p>
      <w:pPr>
        <w:pStyle w:val="BodyText"/>
        <w:spacing w:before="1"/>
        <w:jc w:val="left"/>
      </w:pPr>
      <w:r>
        <w:rPr>
          <w:spacing w:val="-5"/>
        </w:rPr>
        <w:t>An.</w:t>
      </w:r>
    </w:p>
    <w:p>
      <w:pPr>
        <w:spacing w:line="240" w:lineRule="auto" w:before="8"/>
        <w:rPr>
          <w:sz w:val="38"/>
        </w:rPr>
      </w:pPr>
      <w:r>
        <w:rPr/>
        <w:br w:type="column"/>
      </w:r>
      <w:r>
        <w:rPr>
          <w:sz w:val="38"/>
        </w:rPr>
      </w:r>
    </w:p>
    <w:p>
      <w:pPr>
        <w:pStyle w:val="BodyText"/>
        <w:ind w:left="234"/>
        <w:jc w:val="left"/>
      </w:pPr>
      <w:r>
        <w:rPr/>
        <w:t>Cùng</w:t>
      </w:r>
      <w:r>
        <w:rPr>
          <w:spacing w:val="10"/>
        </w:rPr>
        <w:t> </w:t>
      </w:r>
      <w:r>
        <w:rPr/>
        <w:t>địa</w:t>
      </w:r>
      <w:r>
        <w:rPr>
          <w:spacing w:val="13"/>
        </w:rPr>
        <w:t> </w:t>
      </w:r>
      <w:r>
        <w:rPr/>
        <w:t>chỉ:</w:t>
      </w:r>
      <w:r>
        <w:rPr>
          <w:spacing w:val="14"/>
        </w:rPr>
        <w:t> </w:t>
      </w:r>
      <w:r>
        <w:rPr/>
        <w:t>Số</w:t>
      </w:r>
      <w:r>
        <w:rPr>
          <w:spacing w:val="11"/>
        </w:rPr>
        <w:t> </w:t>
      </w:r>
      <w:r>
        <w:rPr/>
        <w:t>19A</w:t>
      </w:r>
      <w:r>
        <w:rPr>
          <w:spacing w:val="11"/>
        </w:rPr>
        <w:t> </w:t>
      </w:r>
      <w:r>
        <w:rPr/>
        <w:t>Nguyễn</w:t>
      </w:r>
      <w:r>
        <w:rPr>
          <w:spacing w:val="14"/>
        </w:rPr>
        <w:t> </w:t>
      </w:r>
      <w:r>
        <w:rPr/>
        <w:t>MĐ,</w:t>
      </w:r>
      <w:r>
        <w:rPr>
          <w:spacing w:val="12"/>
        </w:rPr>
        <w:t> </w:t>
      </w:r>
      <w:r>
        <w:rPr/>
        <w:t>Phường</w:t>
      </w:r>
      <w:r>
        <w:rPr>
          <w:spacing w:val="15"/>
        </w:rPr>
        <w:t> </w:t>
      </w:r>
      <w:r>
        <w:rPr/>
        <w:t>D,</w:t>
      </w:r>
      <w:r>
        <w:rPr>
          <w:spacing w:val="11"/>
        </w:rPr>
        <w:t> </w:t>
      </w:r>
      <w:r>
        <w:rPr/>
        <w:t>Thành</w:t>
      </w:r>
      <w:r>
        <w:rPr>
          <w:spacing w:val="14"/>
        </w:rPr>
        <w:t> </w:t>
      </w:r>
      <w:r>
        <w:rPr/>
        <w:t>phố</w:t>
      </w:r>
      <w:r>
        <w:rPr>
          <w:spacing w:val="15"/>
        </w:rPr>
        <w:t> </w:t>
      </w:r>
      <w:r>
        <w:rPr/>
        <w:t>T,</w:t>
      </w:r>
      <w:r>
        <w:rPr>
          <w:spacing w:val="10"/>
        </w:rPr>
        <w:t> </w:t>
      </w:r>
      <w:r>
        <w:rPr/>
        <w:t>tỉnh</w:t>
      </w:r>
      <w:r>
        <w:rPr>
          <w:spacing w:val="14"/>
        </w:rPr>
        <w:t> </w:t>
      </w:r>
      <w:r>
        <w:rPr>
          <w:spacing w:val="-4"/>
        </w:rPr>
        <w:t>Long</w:t>
      </w:r>
    </w:p>
    <w:p>
      <w:pPr>
        <w:pStyle w:val="BodyText"/>
        <w:spacing w:before="4"/>
        <w:ind w:left="0"/>
        <w:jc w:val="left"/>
        <w:rPr>
          <w:sz w:val="38"/>
        </w:rPr>
      </w:pPr>
    </w:p>
    <w:p>
      <w:pPr>
        <w:spacing w:before="0"/>
        <w:ind w:left="117" w:right="120" w:firstLine="0"/>
        <w:jc w:val="center"/>
        <w:rPr>
          <w:i/>
          <w:sz w:val="28"/>
        </w:rPr>
      </w:pPr>
      <w:r>
        <w:rPr>
          <w:i/>
          <w:sz w:val="28"/>
        </w:rPr>
        <w:t>(Người</w:t>
      </w:r>
      <w:r>
        <w:rPr>
          <w:i/>
          <w:spacing w:val="-3"/>
          <w:sz w:val="28"/>
        </w:rPr>
        <w:t> </w:t>
      </w:r>
      <w:r>
        <w:rPr>
          <w:i/>
          <w:sz w:val="28"/>
        </w:rPr>
        <w:t>yêu</w:t>
      </w:r>
      <w:r>
        <w:rPr>
          <w:i/>
          <w:spacing w:val="-2"/>
          <w:sz w:val="28"/>
        </w:rPr>
        <w:t> </w:t>
      </w:r>
      <w:r>
        <w:rPr>
          <w:i/>
          <w:sz w:val="28"/>
        </w:rPr>
        <w:t>cầu</w:t>
      </w:r>
      <w:r>
        <w:rPr>
          <w:i/>
          <w:spacing w:val="-3"/>
          <w:sz w:val="28"/>
        </w:rPr>
        <w:t> </w:t>
      </w:r>
      <w:r>
        <w:rPr>
          <w:i/>
          <w:sz w:val="28"/>
        </w:rPr>
        <w:t>có</w:t>
      </w:r>
      <w:r>
        <w:rPr>
          <w:i/>
          <w:spacing w:val="-1"/>
          <w:sz w:val="28"/>
        </w:rPr>
        <w:t> </w:t>
      </w:r>
      <w:r>
        <w:rPr>
          <w:i/>
          <w:sz w:val="28"/>
        </w:rPr>
        <w:t>đơn</w:t>
      </w:r>
      <w:r>
        <w:rPr>
          <w:i/>
          <w:spacing w:val="-3"/>
          <w:sz w:val="28"/>
        </w:rPr>
        <w:t> </w:t>
      </w:r>
      <w:r>
        <w:rPr>
          <w:i/>
          <w:sz w:val="28"/>
        </w:rPr>
        <w:t>xin</w:t>
      </w:r>
      <w:r>
        <w:rPr>
          <w:i/>
          <w:spacing w:val="-2"/>
          <w:sz w:val="28"/>
        </w:rPr>
        <w:t> </w:t>
      </w:r>
      <w:r>
        <w:rPr>
          <w:i/>
          <w:sz w:val="28"/>
        </w:rPr>
        <w:t>vắng</w:t>
      </w:r>
      <w:r>
        <w:rPr>
          <w:i/>
          <w:spacing w:val="-1"/>
          <w:sz w:val="28"/>
        </w:rPr>
        <w:t> </w:t>
      </w:r>
      <w:r>
        <w:rPr>
          <w:i/>
          <w:spacing w:val="-4"/>
          <w:sz w:val="28"/>
        </w:rPr>
        <w:t>mặt)</w:t>
      </w:r>
    </w:p>
    <w:p>
      <w:pPr>
        <w:spacing w:before="125"/>
        <w:ind w:left="2569" w:right="2579" w:firstLine="0"/>
        <w:jc w:val="center"/>
        <w:rPr>
          <w:b/>
          <w:sz w:val="28"/>
        </w:rPr>
      </w:pPr>
      <w:r>
        <w:rPr>
          <w:b/>
          <w:sz w:val="28"/>
        </w:rPr>
        <w:t>NỘI</w:t>
      </w:r>
      <w:r>
        <w:rPr>
          <w:b/>
          <w:spacing w:val="-3"/>
          <w:sz w:val="28"/>
        </w:rPr>
        <w:t> </w:t>
      </w:r>
      <w:r>
        <w:rPr>
          <w:b/>
          <w:sz w:val="28"/>
        </w:rPr>
        <w:t>DUNG</w:t>
      </w:r>
      <w:r>
        <w:rPr>
          <w:b/>
          <w:spacing w:val="-4"/>
          <w:sz w:val="28"/>
        </w:rPr>
        <w:t> </w:t>
      </w:r>
      <w:r>
        <w:rPr>
          <w:b/>
          <w:sz w:val="28"/>
        </w:rPr>
        <w:t>VIỆC</w:t>
      </w:r>
      <w:r>
        <w:rPr>
          <w:b/>
          <w:spacing w:val="-4"/>
          <w:sz w:val="28"/>
        </w:rPr>
        <w:t> </w:t>
      </w:r>
      <w:r>
        <w:rPr>
          <w:b/>
          <w:sz w:val="28"/>
        </w:rPr>
        <w:t>DÂN</w:t>
      </w:r>
      <w:r>
        <w:rPr>
          <w:b/>
          <w:spacing w:val="-4"/>
          <w:sz w:val="28"/>
        </w:rPr>
        <w:t> </w:t>
      </w:r>
      <w:r>
        <w:rPr>
          <w:b/>
          <w:spacing w:val="-5"/>
          <w:sz w:val="28"/>
        </w:rPr>
        <w:t>SỰ:</w:t>
      </w:r>
    </w:p>
    <w:p>
      <w:pPr>
        <w:pStyle w:val="BodyText"/>
        <w:spacing w:before="114"/>
        <w:ind w:left="117" w:right="122"/>
        <w:jc w:val="center"/>
      </w:pPr>
      <w:r>
        <w:rPr/>
        <w:t>Đại</w:t>
      </w:r>
      <w:r>
        <w:rPr>
          <w:spacing w:val="-9"/>
        </w:rPr>
        <w:t> </w:t>
      </w:r>
      <w:r>
        <w:rPr/>
        <w:t>diện</w:t>
      </w:r>
      <w:r>
        <w:rPr>
          <w:spacing w:val="-11"/>
        </w:rPr>
        <w:t> </w:t>
      </w:r>
      <w:r>
        <w:rPr/>
        <w:t>theo</w:t>
      </w:r>
      <w:r>
        <w:rPr>
          <w:spacing w:val="-9"/>
        </w:rPr>
        <w:t> </w:t>
      </w:r>
      <w:r>
        <w:rPr/>
        <w:t>ủy</w:t>
      </w:r>
      <w:r>
        <w:rPr>
          <w:spacing w:val="-13"/>
        </w:rPr>
        <w:t> </w:t>
      </w:r>
      <w:r>
        <w:rPr/>
        <w:t>quyền</w:t>
      </w:r>
      <w:r>
        <w:rPr>
          <w:spacing w:val="-9"/>
        </w:rPr>
        <w:t> </w:t>
      </w:r>
      <w:r>
        <w:rPr/>
        <w:t>của</w:t>
      </w:r>
      <w:r>
        <w:rPr>
          <w:spacing w:val="-11"/>
        </w:rPr>
        <w:t> </w:t>
      </w:r>
      <w:r>
        <w:rPr/>
        <w:t>người</w:t>
      </w:r>
      <w:r>
        <w:rPr>
          <w:spacing w:val="-9"/>
        </w:rPr>
        <w:t> </w:t>
      </w:r>
      <w:r>
        <w:rPr/>
        <w:t>yêu</w:t>
      </w:r>
      <w:r>
        <w:rPr>
          <w:spacing w:val="-9"/>
        </w:rPr>
        <w:t> </w:t>
      </w:r>
      <w:r>
        <w:rPr/>
        <w:t>cầu</w:t>
      </w:r>
      <w:r>
        <w:rPr>
          <w:spacing w:val="-9"/>
        </w:rPr>
        <w:t> </w:t>
      </w:r>
      <w:r>
        <w:rPr/>
        <w:t>giải</w:t>
      </w:r>
      <w:r>
        <w:rPr>
          <w:spacing w:val="-11"/>
        </w:rPr>
        <w:t> </w:t>
      </w:r>
      <w:r>
        <w:rPr/>
        <w:t>quyết</w:t>
      </w:r>
      <w:r>
        <w:rPr>
          <w:spacing w:val="-9"/>
        </w:rPr>
        <w:t> </w:t>
      </w:r>
      <w:r>
        <w:rPr/>
        <w:t>việc</w:t>
      </w:r>
      <w:r>
        <w:rPr>
          <w:spacing w:val="-10"/>
        </w:rPr>
        <w:t> </w:t>
      </w:r>
      <w:r>
        <w:rPr/>
        <w:t>dân</w:t>
      </w:r>
      <w:r>
        <w:rPr>
          <w:spacing w:val="-10"/>
        </w:rPr>
        <w:t> </w:t>
      </w:r>
      <w:r>
        <w:rPr/>
        <w:t>sự</w:t>
      </w:r>
      <w:r>
        <w:rPr>
          <w:spacing w:val="-6"/>
        </w:rPr>
        <w:t> </w:t>
      </w:r>
      <w:r>
        <w:rPr/>
        <w:t>là</w:t>
      </w:r>
      <w:r>
        <w:rPr>
          <w:spacing w:val="-10"/>
        </w:rPr>
        <w:t> </w:t>
      </w:r>
      <w:r>
        <w:rPr/>
        <w:t>bà</w:t>
      </w:r>
      <w:r>
        <w:rPr>
          <w:spacing w:val="-9"/>
        </w:rPr>
        <w:t> </w:t>
      </w:r>
      <w:r>
        <w:rPr>
          <w:spacing w:val="-4"/>
        </w:rPr>
        <w:t>Trần</w:t>
      </w:r>
    </w:p>
    <w:p>
      <w:pPr>
        <w:spacing w:after="0"/>
        <w:jc w:val="center"/>
        <w:sectPr>
          <w:type w:val="continuous"/>
          <w:pgSz w:w="11910" w:h="16840"/>
          <w:pgMar w:top="980" w:bottom="280" w:left="1600" w:right="1020"/>
          <w:cols w:num="2" w:equalWidth="0">
            <w:col w:w="663" w:space="57"/>
            <w:col w:w="8570"/>
          </w:cols>
        </w:sectPr>
      </w:pPr>
    </w:p>
    <w:p>
      <w:pPr>
        <w:pStyle w:val="BodyText"/>
        <w:ind w:right="107"/>
      </w:pPr>
      <w:r>
        <w:rPr/>
        <w:t>Thị H trình bày: Ông Trần Văn D sinh năm 1963, là con của bà Nguyễn Thị N. Từ</w:t>
      </w:r>
      <w:r>
        <w:rPr>
          <w:spacing w:val="-10"/>
        </w:rPr>
        <w:t> </w:t>
      </w:r>
      <w:r>
        <w:rPr/>
        <w:t>khi</w:t>
      </w:r>
      <w:r>
        <w:rPr>
          <w:spacing w:val="-8"/>
        </w:rPr>
        <w:t> </w:t>
      </w:r>
      <w:r>
        <w:rPr/>
        <w:t>sinh</w:t>
      </w:r>
      <w:r>
        <w:rPr>
          <w:spacing w:val="-7"/>
        </w:rPr>
        <w:t> </w:t>
      </w:r>
      <w:r>
        <w:rPr/>
        <w:t>ra</w:t>
      </w:r>
      <w:r>
        <w:rPr>
          <w:spacing w:val="-9"/>
        </w:rPr>
        <w:t> </w:t>
      </w:r>
      <w:r>
        <w:rPr/>
        <w:t>ông</w:t>
      </w:r>
      <w:r>
        <w:rPr>
          <w:spacing w:val="-8"/>
        </w:rPr>
        <w:t> </w:t>
      </w:r>
      <w:r>
        <w:rPr/>
        <w:t>D</w:t>
      </w:r>
      <w:r>
        <w:rPr>
          <w:spacing w:val="-6"/>
        </w:rPr>
        <w:t> </w:t>
      </w:r>
      <w:r>
        <w:rPr/>
        <w:t>đã</w:t>
      </w:r>
      <w:r>
        <w:rPr>
          <w:spacing w:val="-9"/>
        </w:rPr>
        <w:t> </w:t>
      </w:r>
      <w:r>
        <w:rPr/>
        <w:t>có</w:t>
      </w:r>
      <w:r>
        <w:rPr>
          <w:spacing w:val="-8"/>
        </w:rPr>
        <w:t> </w:t>
      </w:r>
      <w:r>
        <w:rPr/>
        <w:t>biểu</w:t>
      </w:r>
      <w:r>
        <w:rPr>
          <w:spacing w:val="-8"/>
        </w:rPr>
        <w:t> </w:t>
      </w:r>
      <w:r>
        <w:rPr/>
        <w:t>hiện</w:t>
      </w:r>
      <w:r>
        <w:rPr>
          <w:spacing w:val="-8"/>
        </w:rPr>
        <w:t> </w:t>
      </w:r>
      <w:r>
        <w:rPr/>
        <w:t>khờ</w:t>
      </w:r>
      <w:r>
        <w:rPr>
          <w:spacing w:val="-6"/>
        </w:rPr>
        <w:t> </w:t>
      </w:r>
      <w:r>
        <w:rPr/>
        <w:t>dại,</w:t>
      </w:r>
      <w:r>
        <w:rPr>
          <w:spacing w:val="-10"/>
        </w:rPr>
        <w:t> </w:t>
      </w:r>
      <w:r>
        <w:rPr/>
        <w:t>bị</w:t>
      </w:r>
      <w:r>
        <w:rPr>
          <w:spacing w:val="-8"/>
        </w:rPr>
        <w:t> </w:t>
      </w:r>
      <w:r>
        <w:rPr/>
        <w:t>bệnh</w:t>
      </w:r>
      <w:r>
        <w:rPr>
          <w:spacing w:val="-8"/>
        </w:rPr>
        <w:t> </w:t>
      </w:r>
      <w:r>
        <w:rPr/>
        <w:t>tật:</w:t>
      </w:r>
      <w:r>
        <w:rPr>
          <w:spacing w:val="-8"/>
        </w:rPr>
        <w:t> </w:t>
      </w:r>
      <w:r>
        <w:rPr/>
        <w:t>Trí</w:t>
      </w:r>
      <w:r>
        <w:rPr>
          <w:spacing w:val="-8"/>
        </w:rPr>
        <w:t> </w:t>
      </w:r>
      <w:r>
        <w:rPr/>
        <w:t>não</w:t>
      </w:r>
      <w:r>
        <w:rPr>
          <w:spacing w:val="-8"/>
        </w:rPr>
        <w:t> </w:t>
      </w:r>
      <w:r>
        <w:rPr/>
        <w:t>chậm</w:t>
      </w:r>
      <w:r>
        <w:rPr>
          <w:spacing w:val="-14"/>
        </w:rPr>
        <w:t> </w:t>
      </w:r>
      <w:r>
        <w:rPr/>
        <w:t>phát</w:t>
      </w:r>
      <w:r>
        <w:rPr>
          <w:spacing w:val="-8"/>
        </w:rPr>
        <w:t> </w:t>
      </w:r>
      <w:r>
        <w:rPr/>
        <w:t>triển, dẫn</w:t>
      </w:r>
      <w:r>
        <w:rPr>
          <w:spacing w:val="-4"/>
        </w:rPr>
        <w:t> </w:t>
      </w:r>
      <w:r>
        <w:rPr/>
        <w:t>đến</w:t>
      </w:r>
      <w:r>
        <w:rPr>
          <w:spacing w:val="-4"/>
        </w:rPr>
        <w:t> </w:t>
      </w:r>
      <w:r>
        <w:rPr/>
        <w:t>không</w:t>
      </w:r>
      <w:r>
        <w:rPr>
          <w:spacing w:val="-6"/>
        </w:rPr>
        <w:t> </w:t>
      </w:r>
      <w:r>
        <w:rPr/>
        <w:t>tự</w:t>
      </w:r>
      <w:r>
        <w:rPr>
          <w:spacing w:val="-5"/>
        </w:rPr>
        <w:t> </w:t>
      </w:r>
      <w:r>
        <w:rPr/>
        <w:t>kiểm</w:t>
      </w:r>
      <w:r>
        <w:rPr>
          <w:spacing w:val="-4"/>
        </w:rPr>
        <w:t> </w:t>
      </w:r>
      <w:r>
        <w:rPr/>
        <w:t>soát</w:t>
      </w:r>
      <w:r>
        <w:rPr>
          <w:spacing w:val="-6"/>
        </w:rPr>
        <w:t> </w:t>
      </w:r>
      <w:r>
        <w:rPr/>
        <w:t>được</w:t>
      </w:r>
      <w:r>
        <w:rPr>
          <w:spacing w:val="-4"/>
        </w:rPr>
        <w:t> </w:t>
      </w:r>
      <w:r>
        <w:rPr/>
        <w:t>hành</w:t>
      </w:r>
      <w:r>
        <w:rPr>
          <w:spacing w:val="-6"/>
        </w:rPr>
        <w:t> </w:t>
      </w:r>
      <w:r>
        <w:rPr/>
        <w:t>vi</w:t>
      </w:r>
      <w:r>
        <w:rPr>
          <w:spacing w:val="-3"/>
        </w:rPr>
        <w:t> </w:t>
      </w:r>
      <w:r>
        <w:rPr/>
        <w:t>của</w:t>
      </w:r>
      <w:r>
        <w:rPr>
          <w:spacing w:val="-7"/>
        </w:rPr>
        <w:t> </w:t>
      </w:r>
      <w:r>
        <w:rPr/>
        <w:t>bản</w:t>
      </w:r>
      <w:r>
        <w:rPr>
          <w:spacing w:val="-5"/>
        </w:rPr>
        <w:t> </w:t>
      </w:r>
      <w:r>
        <w:rPr/>
        <w:t>thân.</w:t>
      </w:r>
      <w:r>
        <w:rPr>
          <w:spacing w:val="-5"/>
        </w:rPr>
        <w:t> </w:t>
      </w:r>
      <w:r>
        <w:rPr/>
        <w:t>Do</w:t>
      </w:r>
      <w:r>
        <w:rPr>
          <w:spacing w:val="-4"/>
        </w:rPr>
        <w:t> </w:t>
      </w:r>
      <w:r>
        <w:rPr/>
        <w:t>đó</w:t>
      </w:r>
      <w:r>
        <w:rPr>
          <w:spacing w:val="-2"/>
        </w:rPr>
        <w:t> </w:t>
      </w:r>
      <w:r>
        <w:rPr/>
        <w:t>bà</w:t>
      </w:r>
      <w:r>
        <w:rPr>
          <w:spacing w:val="-4"/>
        </w:rPr>
        <w:t> </w:t>
      </w:r>
      <w:r>
        <w:rPr/>
        <w:t>Nguyệt</w:t>
      </w:r>
      <w:r>
        <w:rPr>
          <w:spacing w:val="-2"/>
        </w:rPr>
        <w:t> </w:t>
      </w:r>
      <w:r>
        <w:rPr/>
        <w:t>yêu</w:t>
      </w:r>
      <w:r>
        <w:rPr>
          <w:spacing w:val="-3"/>
        </w:rPr>
        <w:t> </w:t>
      </w:r>
      <w:r>
        <w:rPr/>
        <w:t>cầu Tòa án tuyên bố ông Trần Văn D, sinh năm 1963; Địa chỉ: Số 19 Nguyễn MĐ, Phường D, thành phố T, tỉnh Long An mất năng lực hành vi dân sự.</w:t>
      </w:r>
    </w:p>
    <w:p>
      <w:pPr>
        <w:spacing w:after="0"/>
        <w:sectPr>
          <w:type w:val="continuous"/>
          <w:pgSz w:w="11910" w:h="16840"/>
          <w:pgMar w:top="980" w:bottom="280" w:left="1600" w:right="1020"/>
        </w:sectPr>
      </w:pPr>
    </w:p>
    <w:p>
      <w:pPr>
        <w:pStyle w:val="BodyText"/>
        <w:spacing w:before="2"/>
        <w:ind w:left="0"/>
        <w:jc w:val="left"/>
        <w:rPr>
          <w:sz w:val="20"/>
        </w:rPr>
      </w:pPr>
    </w:p>
    <w:p>
      <w:pPr>
        <w:pStyle w:val="BodyText"/>
        <w:spacing w:before="89"/>
        <w:ind w:right="107" w:firstLine="719"/>
      </w:pPr>
      <w:r>
        <w:rPr/>
        <w:t>Kiểm sát viên Viện Kiểm sát nhân dân thành phố Tân An, tỉnh Long An tham gia phiên họp có ý kiến cho rằng Tòa án thụ lý vụ việc đúng thẩm quyền, thẩm phán và đương sự thực hiện đúng thủ tục tố tụng theo quy định trong quá trình chuẩn bị mở phiên họp và tại phiên họp theo quy định của Bộ luật tố tụng dân sự nên việc yêu cầu tuyên bố ông Trần Văn D mất năng lực hành vi dân sự của bà Nguyễn Thị N là có căn cứ, đề nghị Tòa án chấp nhận yêu cầu của người yêu cầu.</w:t>
      </w:r>
    </w:p>
    <w:p>
      <w:pPr>
        <w:spacing w:before="125"/>
        <w:ind w:left="2144" w:right="215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7"/>
        <w:ind w:right="108" w:firstLine="719"/>
      </w:pPr>
      <w:r>
        <w:rPr/>
        <w:t>Sau khi nghiên cứu các tài liệu, chứng cứ có trong hồ sơ việc dân sự</w:t>
      </w:r>
      <w:r>
        <w:rPr>
          <w:spacing w:val="-2"/>
        </w:rPr>
        <w:t> </w:t>
      </w:r>
      <w:r>
        <w:rPr/>
        <w:t>được thẩm tra tại phiên họp; ý kiến của các đương sự và Đại diện Viện kiểm sát tại phiên họp, Tòa án nhân dân thành phố Tân An tỉnh Long An nhận định:</w:t>
      </w:r>
    </w:p>
    <w:p>
      <w:pPr>
        <w:pStyle w:val="ListParagraph"/>
        <w:numPr>
          <w:ilvl w:val="0"/>
          <w:numId w:val="1"/>
        </w:numPr>
        <w:tabs>
          <w:tab w:pos="1230" w:val="left" w:leader="none"/>
        </w:tabs>
        <w:spacing w:line="240" w:lineRule="auto" w:before="119" w:after="0"/>
        <w:ind w:left="102" w:right="108" w:firstLine="719"/>
        <w:jc w:val="both"/>
        <w:rPr>
          <w:sz w:val="28"/>
        </w:rPr>
      </w:pPr>
      <w:r>
        <w:rPr>
          <w:sz w:val="28"/>
        </w:rPr>
        <w:t>Về yêu cầu tuyên bố ông Trần Văn D, sinh năm 1963; Địa chỉ: Số 19 Nguyễn</w:t>
      </w:r>
      <w:r>
        <w:rPr>
          <w:spacing w:val="-1"/>
          <w:sz w:val="28"/>
        </w:rPr>
        <w:t> </w:t>
      </w:r>
      <w:r>
        <w:rPr>
          <w:sz w:val="28"/>
        </w:rPr>
        <w:t>MĐ,</w:t>
      </w:r>
      <w:r>
        <w:rPr>
          <w:spacing w:val="-3"/>
          <w:sz w:val="28"/>
        </w:rPr>
        <w:t> </w:t>
      </w:r>
      <w:r>
        <w:rPr>
          <w:sz w:val="28"/>
        </w:rPr>
        <w:t>Phường</w:t>
      </w:r>
      <w:r>
        <w:rPr>
          <w:spacing w:val="-3"/>
          <w:sz w:val="28"/>
        </w:rPr>
        <w:t> </w:t>
      </w:r>
      <w:r>
        <w:rPr>
          <w:sz w:val="28"/>
        </w:rPr>
        <w:t>D,</w:t>
      </w:r>
      <w:r>
        <w:rPr>
          <w:spacing w:val="-3"/>
          <w:sz w:val="28"/>
        </w:rPr>
        <w:t> </w:t>
      </w:r>
      <w:r>
        <w:rPr>
          <w:sz w:val="28"/>
        </w:rPr>
        <w:t>thành</w:t>
      </w:r>
      <w:r>
        <w:rPr>
          <w:spacing w:val="-5"/>
          <w:sz w:val="28"/>
        </w:rPr>
        <w:t> </w:t>
      </w:r>
      <w:r>
        <w:rPr>
          <w:sz w:val="28"/>
        </w:rPr>
        <w:t>phố</w:t>
      </w:r>
      <w:r>
        <w:rPr>
          <w:spacing w:val="-1"/>
          <w:sz w:val="28"/>
        </w:rPr>
        <w:t> </w:t>
      </w:r>
      <w:r>
        <w:rPr>
          <w:sz w:val="28"/>
        </w:rPr>
        <w:t>T,</w:t>
      </w:r>
      <w:r>
        <w:rPr>
          <w:spacing w:val="-3"/>
          <w:sz w:val="28"/>
        </w:rPr>
        <w:t> </w:t>
      </w:r>
      <w:r>
        <w:rPr>
          <w:sz w:val="28"/>
        </w:rPr>
        <w:t>tỉnh</w:t>
      </w:r>
      <w:r>
        <w:rPr>
          <w:spacing w:val="-1"/>
          <w:sz w:val="28"/>
        </w:rPr>
        <w:t> </w:t>
      </w:r>
      <w:r>
        <w:rPr>
          <w:sz w:val="28"/>
        </w:rPr>
        <w:t>Long</w:t>
      </w:r>
      <w:r>
        <w:rPr>
          <w:spacing w:val="-1"/>
          <w:sz w:val="28"/>
        </w:rPr>
        <w:t> </w:t>
      </w:r>
      <w:r>
        <w:rPr>
          <w:sz w:val="28"/>
        </w:rPr>
        <w:t>An</w:t>
      </w:r>
      <w:r>
        <w:rPr>
          <w:spacing w:val="-1"/>
          <w:sz w:val="28"/>
        </w:rPr>
        <w:t> </w:t>
      </w:r>
      <w:r>
        <w:rPr>
          <w:sz w:val="28"/>
        </w:rPr>
        <w:t>mất</w:t>
      </w:r>
      <w:r>
        <w:rPr>
          <w:spacing w:val="-1"/>
          <w:sz w:val="28"/>
        </w:rPr>
        <w:t> </w:t>
      </w:r>
      <w:r>
        <w:rPr>
          <w:sz w:val="28"/>
        </w:rPr>
        <w:t>năng</w:t>
      </w:r>
      <w:r>
        <w:rPr>
          <w:spacing w:val="-2"/>
          <w:sz w:val="28"/>
        </w:rPr>
        <w:t> </w:t>
      </w:r>
      <w:r>
        <w:rPr>
          <w:sz w:val="28"/>
        </w:rPr>
        <w:t>lực</w:t>
      </w:r>
      <w:r>
        <w:rPr>
          <w:spacing w:val="-2"/>
          <w:sz w:val="28"/>
        </w:rPr>
        <w:t> </w:t>
      </w:r>
      <w:r>
        <w:rPr>
          <w:sz w:val="28"/>
        </w:rPr>
        <w:t>hành</w:t>
      </w:r>
      <w:r>
        <w:rPr>
          <w:spacing w:val="-5"/>
          <w:sz w:val="28"/>
        </w:rPr>
        <w:t> </w:t>
      </w:r>
      <w:r>
        <w:rPr>
          <w:sz w:val="28"/>
        </w:rPr>
        <w:t>vi</w:t>
      </w:r>
      <w:r>
        <w:rPr>
          <w:spacing w:val="-4"/>
          <w:sz w:val="28"/>
        </w:rPr>
        <w:t> </w:t>
      </w:r>
      <w:r>
        <w:rPr>
          <w:sz w:val="28"/>
        </w:rPr>
        <w:t>dân</w:t>
      </w:r>
      <w:r>
        <w:rPr>
          <w:spacing w:val="-1"/>
          <w:sz w:val="28"/>
        </w:rPr>
        <w:t> </w:t>
      </w:r>
      <w:r>
        <w:rPr>
          <w:sz w:val="28"/>
        </w:rPr>
        <w:t>sự của bà Nguyễn Thị N, thấy rằng: Ông Trần Văn D sinh năm 1963, là con của bà Nguyễn Thị N và ông</w:t>
      </w:r>
      <w:r>
        <w:rPr>
          <w:spacing w:val="-1"/>
          <w:sz w:val="28"/>
        </w:rPr>
        <w:t> </w:t>
      </w:r>
      <w:r>
        <w:rPr>
          <w:sz w:val="28"/>
        </w:rPr>
        <w:t>Trần Văn B (đã chết). Bà N và đại diện theo ủy</w:t>
      </w:r>
      <w:r>
        <w:rPr>
          <w:spacing w:val="-4"/>
          <w:sz w:val="28"/>
        </w:rPr>
        <w:t> </w:t>
      </w:r>
      <w:r>
        <w:rPr>
          <w:sz w:val="28"/>
        </w:rPr>
        <w:t>quyền của bà N là bà Trần Thị H đều xác định ông D từ khi sinh ra đã bị bệnh tật: Trí não chậm</w:t>
      </w:r>
      <w:r>
        <w:rPr>
          <w:spacing w:val="-9"/>
          <w:sz w:val="28"/>
        </w:rPr>
        <w:t> </w:t>
      </w:r>
      <w:r>
        <w:rPr>
          <w:sz w:val="28"/>
        </w:rPr>
        <w:t>phát</w:t>
      </w:r>
      <w:r>
        <w:rPr>
          <w:spacing w:val="-6"/>
          <w:sz w:val="28"/>
        </w:rPr>
        <w:t> </w:t>
      </w:r>
      <w:r>
        <w:rPr>
          <w:sz w:val="28"/>
        </w:rPr>
        <w:t>triển,</w:t>
      </w:r>
      <w:r>
        <w:rPr>
          <w:spacing w:val="-7"/>
          <w:sz w:val="28"/>
        </w:rPr>
        <w:t> </w:t>
      </w:r>
      <w:r>
        <w:rPr>
          <w:sz w:val="28"/>
        </w:rPr>
        <w:t>dẫn</w:t>
      </w:r>
      <w:r>
        <w:rPr>
          <w:spacing w:val="-6"/>
          <w:sz w:val="28"/>
        </w:rPr>
        <w:t> </w:t>
      </w:r>
      <w:r>
        <w:rPr>
          <w:sz w:val="28"/>
        </w:rPr>
        <w:t>đến</w:t>
      </w:r>
      <w:r>
        <w:rPr>
          <w:spacing w:val="-4"/>
          <w:sz w:val="28"/>
        </w:rPr>
        <w:t> </w:t>
      </w:r>
      <w:r>
        <w:rPr>
          <w:sz w:val="28"/>
        </w:rPr>
        <w:t>không</w:t>
      </w:r>
      <w:r>
        <w:rPr>
          <w:spacing w:val="-4"/>
          <w:sz w:val="28"/>
        </w:rPr>
        <w:t> </w:t>
      </w:r>
      <w:r>
        <w:rPr>
          <w:sz w:val="28"/>
        </w:rPr>
        <w:t>tự</w:t>
      </w:r>
      <w:r>
        <w:rPr>
          <w:spacing w:val="-8"/>
          <w:sz w:val="28"/>
        </w:rPr>
        <w:t> </w:t>
      </w:r>
      <w:r>
        <w:rPr>
          <w:sz w:val="28"/>
        </w:rPr>
        <w:t>kiểm</w:t>
      </w:r>
      <w:r>
        <w:rPr>
          <w:spacing w:val="-9"/>
          <w:sz w:val="28"/>
        </w:rPr>
        <w:t> </w:t>
      </w:r>
      <w:r>
        <w:rPr>
          <w:sz w:val="28"/>
        </w:rPr>
        <w:t>soát</w:t>
      </w:r>
      <w:r>
        <w:rPr>
          <w:spacing w:val="-3"/>
          <w:sz w:val="28"/>
        </w:rPr>
        <w:t> </w:t>
      </w:r>
      <w:r>
        <w:rPr>
          <w:sz w:val="28"/>
        </w:rPr>
        <w:t>được</w:t>
      </w:r>
      <w:r>
        <w:rPr>
          <w:spacing w:val="-4"/>
          <w:sz w:val="28"/>
        </w:rPr>
        <w:t> </w:t>
      </w:r>
      <w:r>
        <w:rPr>
          <w:sz w:val="28"/>
        </w:rPr>
        <w:t>hành</w:t>
      </w:r>
      <w:r>
        <w:rPr>
          <w:spacing w:val="-4"/>
          <w:sz w:val="28"/>
        </w:rPr>
        <w:t> </w:t>
      </w:r>
      <w:r>
        <w:rPr>
          <w:sz w:val="28"/>
        </w:rPr>
        <w:t>vi</w:t>
      </w:r>
      <w:r>
        <w:rPr>
          <w:spacing w:val="-3"/>
          <w:sz w:val="28"/>
        </w:rPr>
        <w:t> </w:t>
      </w:r>
      <w:r>
        <w:rPr>
          <w:sz w:val="28"/>
        </w:rPr>
        <w:t>của</w:t>
      </w:r>
      <w:r>
        <w:rPr>
          <w:spacing w:val="-7"/>
          <w:sz w:val="28"/>
        </w:rPr>
        <w:t> </w:t>
      </w:r>
      <w:r>
        <w:rPr>
          <w:sz w:val="28"/>
        </w:rPr>
        <w:t>bản</w:t>
      </w:r>
      <w:r>
        <w:rPr>
          <w:spacing w:val="-3"/>
          <w:sz w:val="28"/>
        </w:rPr>
        <w:t> </w:t>
      </w:r>
      <w:r>
        <w:rPr>
          <w:sz w:val="28"/>
        </w:rPr>
        <w:t>thân,</w:t>
      </w:r>
      <w:r>
        <w:rPr>
          <w:spacing w:val="-5"/>
          <w:sz w:val="28"/>
        </w:rPr>
        <w:t> </w:t>
      </w:r>
      <w:r>
        <w:rPr>
          <w:sz w:val="28"/>
        </w:rPr>
        <w:t>mọi</w:t>
      </w:r>
      <w:r>
        <w:rPr>
          <w:spacing w:val="-3"/>
          <w:sz w:val="28"/>
        </w:rPr>
        <w:t> </w:t>
      </w:r>
      <w:r>
        <w:rPr>
          <w:sz w:val="28"/>
        </w:rPr>
        <w:t>sinh hoạt cá nhân phải có người thân trợ giúp.</w:t>
      </w:r>
    </w:p>
    <w:p>
      <w:pPr>
        <w:pStyle w:val="BodyText"/>
        <w:spacing w:before="120"/>
        <w:ind w:right="107" w:firstLine="719"/>
      </w:pPr>
      <w:r>
        <w:rPr/>
        <w:t>Tại bản kết luận giám định pháp y</w:t>
      </w:r>
      <w:r>
        <w:rPr>
          <w:spacing w:val="-1"/>
        </w:rPr>
        <w:t> </w:t>
      </w:r>
      <w:r>
        <w:rPr/>
        <w:t>tâm</w:t>
      </w:r>
      <w:r>
        <w:rPr>
          <w:spacing w:val="-2"/>
        </w:rPr>
        <w:t> </w:t>
      </w:r>
      <w:r>
        <w:rPr/>
        <w:t>thần số 5411/2022/KLGĐ ngày 02 tháng 11 năm 2022 của Trung tâm Pháp y Tâm thần khu vực Thành phố Hồ Chí Minh đã kết luận về tình trạng của ông Trần Văn D như sau:</w:t>
      </w:r>
    </w:p>
    <w:p>
      <w:pPr>
        <w:pStyle w:val="ListParagraph"/>
        <w:numPr>
          <w:ilvl w:val="1"/>
          <w:numId w:val="1"/>
        </w:numPr>
        <w:tabs>
          <w:tab w:pos="986" w:val="left" w:leader="none"/>
        </w:tabs>
        <w:spacing w:line="240" w:lineRule="auto" w:before="122" w:after="0"/>
        <w:ind w:left="102" w:right="106" w:firstLine="719"/>
        <w:jc w:val="both"/>
        <w:rPr>
          <w:sz w:val="28"/>
        </w:rPr>
      </w:pPr>
      <w:r>
        <w:rPr>
          <w:sz w:val="28"/>
        </w:rPr>
        <w:t>Về</w:t>
      </w:r>
      <w:r>
        <w:rPr>
          <w:spacing w:val="-2"/>
          <w:sz w:val="28"/>
        </w:rPr>
        <w:t> </w:t>
      </w:r>
      <w:r>
        <w:rPr>
          <w:sz w:val="28"/>
        </w:rPr>
        <w:t>y</w:t>
      </w:r>
      <w:r>
        <w:rPr>
          <w:spacing w:val="-4"/>
          <w:sz w:val="28"/>
        </w:rPr>
        <w:t> </w:t>
      </w:r>
      <w:r>
        <w:rPr>
          <w:sz w:val="28"/>
        </w:rPr>
        <w:t>học:</w:t>
      </w:r>
      <w:r>
        <w:rPr>
          <w:spacing w:val="-1"/>
          <w:sz w:val="28"/>
        </w:rPr>
        <w:t> </w:t>
      </w:r>
      <w:r>
        <w:rPr>
          <w:sz w:val="28"/>
        </w:rPr>
        <w:t>Ông</w:t>
      </w:r>
      <w:r>
        <w:rPr>
          <w:spacing w:val="-2"/>
          <w:sz w:val="28"/>
        </w:rPr>
        <w:t> </w:t>
      </w:r>
      <w:r>
        <w:rPr>
          <w:sz w:val="28"/>
        </w:rPr>
        <w:t>Trần</w:t>
      </w:r>
      <w:r>
        <w:rPr>
          <w:spacing w:val="-3"/>
          <w:sz w:val="28"/>
        </w:rPr>
        <w:t> </w:t>
      </w:r>
      <w:r>
        <w:rPr>
          <w:sz w:val="28"/>
        </w:rPr>
        <w:t>Văn</w:t>
      </w:r>
      <w:r>
        <w:rPr>
          <w:spacing w:val="-1"/>
          <w:sz w:val="28"/>
        </w:rPr>
        <w:t> </w:t>
      </w:r>
      <w:r>
        <w:rPr>
          <w:sz w:val="28"/>
        </w:rPr>
        <w:t>D</w:t>
      </w:r>
      <w:r>
        <w:rPr>
          <w:spacing w:val="-5"/>
          <w:sz w:val="28"/>
        </w:rPr>
        <w:t> </w:t>
      </w:r>
      <w:r>
        <w:rPr>
          <w:sz w:val="28"/>
        </w:rPr>
        <w:t>chậm</w:t>
      </w:r>
      <w:r>
        <w:rPr>
          <w:spacing w:val="-7"/>
          <w:sz w:val="28"/>
        </w:rPr>
        <w:t> </w:t>
      </w:r>
      <w:r>
        <w:rPr>
          <w:sz w:val="28"/>
        </w:rPr>
        <w:t>phát</w:t>
      </w:r>
      <w:r>
        <w:rPr>
          <w:spacing w:val="-4"/>
          <w:sz w:val="28"/>
        </w:rPr>
        <w:t> </w:t>
      </w:r>
      <w:r>
        <w:rPr>
          <w:sz w:val="28"/>
        </w:rPr>
        <w:t>triển tâm</w:t>
      </w:r>
      <w:r>
        <w:rPr>
          <w:spacing w:val="-7"/>
          <w:sz w:val="28"/>
        </w:rPr>
        <w:t> </w:t>
      </w:r>
      <w:r>
        <w:rPr>
          <w:sz w:val="28"/>
        </w:rPr>
        <w:t>thần,</w:t>
      </w:r>
      <w:r>
        <w:rPr>
          <w:spacing w:val="-3"/>
          <w:sz w:val="28"/>
        </w:rPr>
        <w:t> </w:t>
      </w:r>
      <w:r>
        <w:rPr>
          <w:sz w:val="28"/>
        </w:rPr>
        <w:t>mức</w:t>
      </w:r>
      <w:r>
        <w:rPr>
          <w:spacing w:val="-2"/>
          <w:sz w:val="28"/>
        </w:rPr>
        <w:t> </w:t>
      </w:r>
      <w:r>
        <w:rPr>
          <w:sz w:val="28"/>
        </w:rPr>
        <w:t>độ</w:t>
      </w:r>
      <w:r>
        <w:rPr>
          <w:spacing w:val="-1"/>
          <w:sz w:val="28"/>
        </w:rPr>
        <w:t> </w:t>
      </w:r>
      <w:r>
        <w:rPr>
          <w:sz w:val="28"/>
        </w:rPr>
        <w:t>nặng</w:t>
      </w:r>
      <w:r>
        <w:rPr>
          <w:spacing w:val="-1"/>
          <w:sz w:val="28"/>
        </w:rPr>
        <w:t> </w:t>
      </w:r>
      <w:r>
        <w:rPr>
          <w:sz w:val="28"/>
        </w:rPr>
        <w:t>(F72- </w:t>
      </w:r>
      <w:r>
        <w:rPr>
          <w:spacing w:val="-2"/>
          <w:sz w:val="28"/>
        </w:rPr>
        <w:t>ICD10).</w:t>
      </w:r>
    </w:p>
    <w:p>
      <w:pPr>
        <w:pStyle w:val="ListParagraph"/>
        <w:numPr>
          <w:ilvl w:val="1"/>
          <w:numId w:val="1"/>
        </w:numPr>
        <w:tabs>
          <w:tab w:pos="993" w:val="left" w:leader="none"/>
        </w:tabs>
        <w:spacing w:line="240" w:lineRule="auto" w:before="119" w:after="0"/>
        <w:ind w:left="102" w:right="107" w:firstLine="719"/>
        <w:jc w:val="both"/>
        <w:rPr>
          <w:sz w:val="28"/>
        </w:rPr>
      </w:pPr>
      <w:r>
        <w:rPr>
          <w:sz w:val="28"/>
        </w:rPr>
        <w:t>Về khả năng nhận thức và điều khiển hành vi: Ông Trần Văn D mất khả năng nhận thức và điều khiển hành vi.</w:t>
      </w:r>
    </w:p>
    <w:p>
      <w:pPr>
        <w:pStyle w:val="BodyText"/>
        <w:spacing w:before="119"/>
        <w:ind w:right="107" w:firstLine="719"/>
      </w:pPr>
      <w:r>
        <w:rPr/>
        <w:t>Theo</w:t>
      </w:r>
      <w:r>
        <w:rPr>
          <w:spacing w:val="-4"/>
        </w:rPr>
        <w:t> </w:t>
      </w:r>
      <w:r>
        <w:rPr/>
        <w:t>quy</w:t>
      </w:r>
      <w:r>
        <w:rPr>
          <w:spacing w:val="-6"/>
        </w:rPr>
        <w:t> </w:t>
      </w:r>
      <w:r>
        <w:rPr/>
        <w:t>định</w:t>
      </w:r>
      <w:r>
        <w:rPr>
          <w:spacing w:val="-1"/>
        </w:rPr>
        <w:t> </w:t>
      </w:r>
      <w:r>
        <w:rPr/>
        <w:t>Điều</w:t>
      </w:r>
      <w:r>
        <w:rPr>
          <w:spacing w:val="-3"/>
        </w:rPr>
        <w:t> </w:t>
      </w:r>
      <w:r>
        <w:rPr/>
        <w:t>22</w:t>
      </w:r>
      <w:r>
        <w:rPr>
          <w:spacing w:val="-1"/>
        </w:rPr>
        <w:t> </w:t>
      </w:r>
      <w:r>
        <w:rPr/>
        <w:t>Bộ</w:t>
      </w:r>
      <w:r>
        <w:rPr>
          <w:spacing w:val="-1"/>
        </w:rPr>
        <w:t> </w:t>
      </w:r>
      <w:r>
        <w:rPr/>
        <w:t>luật</w:t>
      </w:r>
      <w:r>
        <w:rPr>
          <w:spacing w:val="-4"/>
        </w:rPr>
        <w:t> </w:t>
      </w:r>
      <w:r>
        <w:rPr/>
        <w:t>dân</w:t>
      </w:r>
      <w:r>
        <w:rPr>
          <w:spacing w:val="-3"/>
        </w:rPr>
        <w:t> </w:t>
      </w:r>
      <w:r>
        <w:rPr/>
        <w:t>sự,</w:t>
      </w:r>
      <w:r>
        <w:rPr>
          <w:spacing w:val="-3"/>
        </w:rPr>
        <w:t> </w:t>
      </w:r>
      <w:r>
        <w:rPr/>
        <w:t>có</w:t>
      </w:r>
      <w:r>
        <w:rPr>
          <w:spacing w:val="-1"/>
        </w:rPr>
        <w:t> </w:t>
      </w:r>
      <w:r>
        <w:rPr/>
        <w:t>cơ</w:t>
      </w:r>
      <w:r>
        <w:rPr>
          <w:spacing w:val="-2"/>
        </w:rPr>
        <w:t> </w:t>
      </w:r>
      <w:r>
        <w:rPr/>
        <w:t>sở</w:t>
      </w:r>
      <w:r>
        <w:rPr>
          <w:spacing w:val="-5"/>
        </w:rPr>
        <w:t> </w:t>
      </w:r>
      <w:r>
        <w:rPr/>
        <w:t>để</w:t>
      </w:r>
      <w:r>
        <w:rPr>
          <w:spacing w:val="-5"/>
        </w:rPr>
        <w:t> </w:t>
      </w:r>
      <w:r>
        <w:rPr/>
        <w:t>xác</w:t>
      </w:r>
      <w:r>
        <w:rPr>
          <w:spacing w:val="-2"/>
        </w:rPr>
        <w:t> </w:t>
      </w:r>
      <w:r>
        <w:rPr/>
        <w:t>định ông</w:t>
      </w:r>
      <w:r>
        <w:rPr>
          <w:spacing w:val="-4"/>
        </w:rPr>
        <w:t> </w:t>
      </w:r>
      <w:r>
        <w:rPr/>
        <w:t>Ông</w:t>
      </w:r>
      <w:r>
        <w:rPr>
          <w:spacing w:val="-1"/>
        </w:rPr>
        <w:t> </w:t>
      </w:r>
      <w:r>
        <w:rPr/>
        <w:t>Trần Văn D bị mất năng lực hành vi dân sự. Vì vậy, yêu cầu tuyên bố một người mất năng</w:t>
      </w:r>
      <w:r>
        <w:rPr>
          <w:spacing w:val="-6"/>
        </w:rPr>
        <w:t> </w:t>
      </w:r>
      <w:r>
        <w:rPr/>
        <w:t>lực</w:t>
      </w:r>
      <w:r>
        <w:rPr>
          <w:spacing w:val="-4"/>
        </w:rPr>
        <w:t> </w:t>
      </w:r>
      <w:r>
        <w:rPr/>
        <w:t>hành</w:t>
      </w:r>
      <w:r>
        <w:rPr>
          <w:spacing w:val="-6"/>
        </w:rPr>
        <w:t> </w:t>
      </w:r>
      <w:r>
        <w:rPr/>
        <w:t>vi</w:t>
      </w:r>
      <w:r>
        <w:rPr>
          <w:spacing w:val="-6"/>
        </w:rPr>
        <w:t> </w:t>
      </w:r>
      <w:r>
        <w:rPr/>
        <w:t>dân</w:t>
      </w:r>
      <w:r>
        <w:rPr>
          <w:spacing w:val="-4"/>
        </w:rPr>
        <w:t> </w:t>
      </w:r>
      <w:r>
        <w:rPr/>
        <w:t>sự</w:t>
      </w:r>
      <w:r>
        <w:rPr>
          <w:spacing w:val="-5"/>
        </w:rPr>
        <w:t> </w:t>
      </w:r>
      <w:r>
        <w:rPr/>
        <w:t>của</w:t>
      </w:r>
      <w:r>
        <w:rPr>
          <w:spacing w:val="-2"/>
        </w:rPr>
        <w:t> </w:t>
      </w:r>
      <w:r>
        <w:rPr/>
        <w:t>bà</w:t>
      </w:r>
      <w:r>
        <w:rPr>
          <w:spacing w:val="-4"/>
        </w:rPr>
        <w:t> </w:t>
      </w:r>
      <w:r>
        <w:rPr/>
        <w:t>Nguyễn</w:t>
      </w:r>
      <w:r>
        <w:rPr>
          <w:spacing w:val="-3"/>
        </w:rPr>
        <w:t> </w:t>
      </w:r>
      <w:r>
        <w:rPr/>
        <w:t>Thị</w:t>
      </w:r>
      <w:r>
        <w:rPr>
          <w:spacing w:val="-3"/>
        </w:rPr>
        <w:t> </w:t>
      </w:r>
      <w:r>
        <w:rPr/>
        <w:t>N</w:t>
      </w:r>
      <w:r>
        <w:rPr>
          <w:spacing w:val="-4"/>
        </w:rPr>
        <w:t> </w:t>
      </w:r>
      <w:r>
        <w:rPr/>
        <w:t>là</w:t>
      </w:r>
      <w:r>
        <w:rPr>
          <w:spacing w:val="-4"/>
        </w:rPr>
        <w:t> </w:t>
      </w:r>
      <w:r>
        <w:rPr/>
        <w:t>có</w:t>
      </w:r>
      <w:r>
        <w:rPr>
          <w:spacing w:val="-3"/>
        </w:rPr>
        <w:t> </w:t>
      </w:r>
      <w:r>
        <w:rPr/>
        <w:t>căn</w:t>
      </w:r>
      <w:r>
        <w:rPr>
          <w:spacing w:val="-4"/>
        </w:rPr>
        <w:t> </w:t>
      </w:r>
      <w:r>
        <w:rPr/>
        <w:t>cứ</w:t>
      </w:r>
      <w:r>
        <w:rPr>
          <w:spacing w:val="-5"/>
        </w:rPr>
        <w:t> </w:t>
      </w:r>
      <w:r>
        <w:rPr/>
        <w:t>nên</w:t>
      </w:r>
      <w:r>
        <w:rPr>
          <w:spacing w:val="-4"/>
        </w:rPr>
        <w:t> </w:t>
      </w:r>
      <w:r>
        <w:rPr/>
        <w:t>được</w:t>
      </w:r>
      <w:r>
        <w:rPr>
          <w:spacing w:val="-4"/>
        </w:rPr>
        <w:t> </w:t>
      </w:r>
      <w:r>
        <w:rPr/>
        <w:t>Tòa</w:t>
      </w:r>
      <w:r>
        <w:rPr>
          <w:spacing w:val="-4"/>
        </w:rPr>
        <w:t> </w:t>
      </w:r>
      <w:r>
        <w:rPr/>
        <w:t>án</w:t>
      </w:r>
      <w:r>
        <w:rPr>
          <w:spacing w:val="-3"/>
        </w:rPr>
        <w:t> </w:t>
      </w:r>
      <w:r>
        <w:rPr/>
        <w:t>chấp </w:t>
      </w:r>
      <w:r>
        <w:rPr>
          <w:spacing w:val="-2"/>
        </w:rPr>
        <w:t>nhận.</w:t>
      </w:r>
    </w:p>
    <w:p>
      <w:pPr>
        <w:pStyle w:val="BodyText"/>
        <w:spacing w:before="121"/>
        <w:ind w:right="122" w:firstLine="719"/>
      </w:pPr>
      <w:r>
        <w:rPr/>
        <w:t>Kiểm sát viên Viện Kiểm sát nhân dân thành phố Tân An, tỉnh Long An tham gia phiên họp có ý kiến về việc giải quyết việc dân sự là có căn cứ.</w:t>
      </w:r>
    </w:p>
    <w:p>
      <w:pPr>
        <w:pStyle w:val="BodyText"/>
        <w:spacing w:before="120"/>
        <w:ind w:right="109" w:firstLine="719"/>
      </w:pPr>
      <w:r>
        <w:rPr/>
        <w:t>[5] Về lệ phí: Bà Nguyễn Thị N được miễn nộp lệ phí theo quy định tại Điều 149 Bộ luật tố tụng dân sự và điểm đ khoản 1 Điều 12 Nghị quyết số 326/2016/UBTVQH14 ngày 30 tháng 12 năm 2016 của Ủy ban thường vụ quốc hội quy định về mức thu, miễn, giảm, thu, nộp, quản lý và sử dụng án phí và lệ phí Tòa án.</w:t>
      </w:r>
    </w:p>
    <w:p>
      <w:pPr>
        <w:spacing w:before="126"/>
        <w:ind w:left="781" w:right="787" w:firstLine="0"/>
        <w:jc w:val="center"/>
        <w:rPr>
          <w:b/>
          <w:sz w:val="28"/>
        </w:rPr>
      </w:pPr>
      <w:r>
        <w:rPr>
          <w:b/>
          <w:sz w:val="28"/>
        </w:rPr>
        <w:t>QUYẾT</w:t>
      </w:r>
      <w:r>
        <w:rPr>
          <w:b/>
          <w:spacing w:val="-5"/>
          <w:sz w:val="28"/>
        </w:rPr>
        <w:t> </w:t>
      </w:r>
      <w:r>
        <w:rPr>
          <w:b/>
          <w:spacing w:val="-2"/>
          <w:sz w:val="28"/>
        </w:rPr>
        <w:t>ĐỊNH:</w:t>
      </w:r>
    </w:p>
    <w:p>
      <w:pPr>
        <w:spacing w:after="0"/>
        <w:jc w:val="center"/>
        <w:rPr>
          <w:sz w:val="28"/>
        </w:rPr>
        <w:sectPr>
          <w:headerReference w:type="default" r:id="rId5"/>
          <w:pgSz w:w="11910" w:h="16840"/>
          <w:pgMar w:header="724" w:footer="0" w:top="1020" w:bottom="280" w:left="1600" w:right="1020"/>
          <w:pgNumType w:start="2"/>
        </w:sectPr>
      </w:pPr>
    </w:p>
    <w:p>
      <w:pPr>
        <w:pStyle w:val="BodyText"/>
        <w:spacing w:before="2"/>
        <w:ind w:left="0"/>
        <w:jc w:val="left"/>
        <w:rPr>
          <w:b/>
          <w:sz w:val="20"/>
        </w:rPr>
      </w:pPr>
    </w:p>
    <w:p>
      <w:pPr>
        <w:pStyle w:val="BodyText"/>
        <w:spacing w:before="89"/>
        <w:ind w:left="821"/>
      </w:pPr>
      <w:r>
        <w:rPr/>
        <w:t>Căn</w:t>
      </w:r>
      <w:r>
        <w:rPr>
          <w:spacing w:val="14"/>
        </w:rPr>
        <w:t> </w:t>
      </w:r>
      <w:r>
        <w:rPr/>
        <w:t>cứ</w:t>
      </w:r>
      <w:r>
        <w:rPr>
          <w:spacing w:val="14"/>
        </w:rPr>
        <w:t> </w:t>
      </w:r>
      <w:r>
        <w:rPr/>
        <w:t>vào</w:t>
      </w:r>
      <w:r>
        <w:rPr>
          <w:spacing w:val="16"/>
        </w:rPr>
        <w:t> </w:t>
      </w:r>
      <w:r>
        <w:rPr/>
        <w:t>khoản</w:t>
      </w:r>
      <w:r>
        <w:rPr>
          <w:spacing w:val="15"/>
        </w:rPr>
        <w:t> </w:t>
      </w:r>
      <w:r>
        <w:rPr/>
        <w:t>1</w:t>
      </w:r>
      <w:r>
        <w:rPr>
          <w:spacing w:val="13"/>
        </w:rPr>
        <w:t> </w:t>
      </w:r>
      <w:r>
        <w:rPr/>
        <w:t>Điều</w:t>
      </w:r>
      <w:r>
        <w:rPr>
          <w:spacing w:val="15"/>
        </w:rPr>
        <w:t> </w:t>
      </w:r>
      <w:r>
        <w:rPr/>
        <w:t>27,</w:t>
      </w:r>
      <w:r>
        <w:rPr>
          <w:spacing w:val="15"/>
        </w:rPr>
        <w:t> </w:t>
      </w:r>
      <w:r>
        <w:rPr/>
        <w:t>khoản</w:t>
      </w:r>
      <w:r>
        <w:rPr>
          <w:spacing w:val="12"/>
        </w:rPr>
        <w:t> </w:t>
      </w:r>
      <w:r>
        <w:rPr/>
        <w:t>2</w:t>
      </w:r>
      <w:r>
        <w:rPr>
          <w:spacing w:val="16"/>
        </w:rPr>
        <w:t> </w:t>
      </w:r>
      <w:r>
        <w:rPr/>
        <w:t>Điều</w:t>
      </w:r>
      <w:r>
        <w:rPr>
          <w:spacing w:val="15"/>
        </w:rPr>
        <w:t> </w:t>
      </w:r>
      <w:r>
        <w:rPr/>
        <w:t>35,</w:t>
      </w:r>
      <w:r>
        <w:rPr>
          <w:spacing w:val="14"/>
        </w:rPr>
        <w:t> </w:t>
      </w:r>
      <w:r>
        <w:rPr/>
        <w:t>Điều</w:t>
      </w:r>
      <w:r>
        <w:rPr>
          <w:spacing w:val="12"/>
        </w:rPr>
        <w:t> </w:t>
      </w:r>
      <w:r>
        <w:rPr/>
        <w:t>39,</w:t>
      </w:r>
      <w:r>
        <w:rPr>
          <w:spacing w:val="15"/>
        </w:rPr>
        <w:t> </w:t>
      </w:r>
      <w:r>
        <w:rPr/>
        <w:t>Điều</w:t>
      </w:r>
      <w:r>
        <w:rPr>
          <w:spacing w:val="14"/>
        </w:rPr>
        <w:t> </w:t>
      </w:r>
      <w:r>
        <w:rPr/>
        <w:t>149,</w:t>
      </w:r>
      <w:r>
        <w:rPr>
          <w:spacing w:val="14"/>
        </w:rPr>
        <w:t> </w:t>
      </w:r>
      <w:r>
        <w:rPr>
          <w:spacing w:val="-4"/>
        </w:rPr>
        <w:t>Điều</w:t>
      </w:r>
    </w:p>
    <w:p>
      <w:pPr>
        <w:pStyle w:val="BodyText"/>
        <w:spacing w:line="242" w:lineRule="auto"/>
        <w:ind w:right="107"/>
      </w:pPr>
      <w:r>
        <w:rPr/>
        <w:t>367, Điều 370, Điều 371, Điều 372, Điều 376, Điều 377 và Điều 378 Bộ luật Tố tụng dân sự; Điều 22 Bộ luật Dân sự;</w:t>
      </w:r>
    </w:p>
    <w:p>
      <w:pPr>
        <w:pStyle w:val="BodyText"/>
        <w:spacing w:before="115"/>
        <w:ind w:right="110" w:firstLine="719"/>
      </w:pPr>
      <w:r>
        <w:rPr/>
        <w:t>Căn cứ khoản 1 Điều 12 Nghị quyết số 326/2016/UBTVQH14 ngày 30 tháng 12 năm 2016 của Ủy ban thường vụ quốc hội quy định về mức thu, miễn, giảm, thu, nộp, quản lý và sử dụng án phí và lệ phí Tòa án.</w:t>
      </w:r>
    </w:p>
    <w:p>
      <w:pPr>
        <w:pStyle w:val="ListParagraph"/>
        <w:numPr>
          <w:ilvl w:val="0"/>
          <w:numId w:val="2"/>
        </w:numPr>
        <w:tabs>
          <w:tab w:pos="1094" w:val="left" w:leader="none"/>
        </w:tabs>
        <w:spacing w:line="240" w:lineRule="auto" w:before="119" w:after="0"/>
        <w:ind w:left="102" w:right="107" w:firstLine="719"/>
        <w:jc w:val="both"/>
        <w:rPr>
          <w:sz w:val="28"/>
        </w:rPr>
      </w:pPr>
      <w:r>
        <w:rPr>
          <w:sz w:val="28"/>
        </w:rPr>
        <w:t>Chấp</w:t>
      </w:r>
      <w:r>
        <w:rPr>
          <w:spacing w:val="-14"/>
          <w:sz w:val="28"/>
        </w:rPr>
        <w:t> </w:t>
      </w:r>
      <w:r>
        <w:rPr>
          <w:sz w:val="28"/>
        </w:rPr>
        <w:t>nhận</w:t>
      </w:r>
      <w:r>
        <w:rPr>
          <w:spacing w:val="-13"/>
          <w:sz w:val="28"/>
        </w:rPr>
        <w:t> </w:t>
      </w:r>
      <w:r>
        <w:rPr>
          <w:sz w:val="28"/>
        </w:rPr>
        <w:t>yêu</w:t>
      </w:r>
      <w:r>
        <w:rPr>
          <w:spacing w:val="-12"/>
          <w:sz w:val="28"/>
        </w:rPr>
        <w:t> </w:t>
      </w:r>
      <w:r>
        <w:rPr>
          <w:sz w:val="28"/>
        </w:rPr>
        <w:t>cầu</w:t>
      </w:r>
      <w:r>
        <w:rPr>
          <w:spacing w:val="-14"/>
          <w:sz w:val="28"/>
        </w:rPr>
        <w:t> </w:t>
      </w:r>
      <w:r>
        <w:rPr>
          <w:sz w:val="28"/>
        </w:rPr>
        <w:t>của</w:t>
      </w:r>
      <w:r>
        <w:rPr>
          <w:spacing w:val="-14"/>
          <w:sz w:val="28"/>
        </w:rPr>
        <w:t> </w:t>
      </w:r>
      <w:r>
        <w:rPr>
          <w:sz w:val="28"/>
        </w:rPr>
        <w:t>bà</w:t>
      </w:r>
      <w:r>
        <w:rPr>
          <w:spacing w:val="-13"/>
          <w:sz w:val="28"/>
        </w:rPr>
        <w:t> </w:t>
      </w:r>
      <w:r>
        <w:rPr>
          <w:sz w:val="28"/>
        </w:rPr>
        <w:t>Nguyễn</w:t>
      </w:r>
      <w:r>
        <w:rPr>
          <w:spacing w:val="-12"/>
          <w:sz w:val="28"/>
        </w:rPr>
        <w:t> </w:t>
      </w:r>
      <w:r>
        <w:rPr>
          <w:sz w:val="28"/>
        </w:rPr>
        <w:t>Thị</w:t>
      </w:r>
      <w:r>
        <w:rPr>
          <w:spacing w:val="-13"/>
          <w:sz w:val="28"/>
        </w:rPr>
        <w:t> </w:t>
      </w:r>
      <w:r>
        <w:rPr>
          <w:sz w:val="28"/>
        </w:rPr>
        <w:t>N,</w:t>
      </w:r>
      <w:r>
        <w:rPr>
          <w:spacing w:val="-14"/>
          <w:sz w:val="28"/>
        </w:rPr>
        <w:t> </w:t>
      </w:r>
      <w:r>
        <w:rPr>
          <w:sz w:val="28"/>
        </w:rPr>
        <w:t>tuyên</w:t>
      </w:r>
      <w:r>
        <w:rPr>
          <w:spacing w:val="-14"/>
          <w:sz w:val="28"/>
        </w:rPr>
        <w:t> </w:t>
      </w:r>
      <w:r>
        <w:rPr>
          <w:sz w:val="28"/>
        </w:rPr>
        <w:t>bố</w:t>
      </w:r>
      <w:r>
        <w:rPr>
          <w:spacing w:val="-13"/>
          <w:sz w:val="28"/>
        </w:rPr>
        <w:t> </w:t>
      </w:r>
      <w:r>
        <w:rPr>
          <w:sz w:val="28"/>
        </w:rPr>
        <w:t>ông</w:t>
      </w:r>
      <w:r>
        <w:rPr>
          <w:spacing w:val="-12"/>
          <w:sz w:val="28"/>
        </w:rPr>
        <w:t> </w:t>
      </w:r>
      <w:r>
        <w:rPr>
          <w:sz w:val="28"/>
        </w:rPr>
        <w:t>Trần</w:t>
      </w:r>
      <w:r>
        <w:rPr>
          <w:spacing w:val="-13"/>
          <w:sz w:val="28"/>
        </w:rPr>
        <w:t> </w:t>
      </w:r>
      <w:r>
        <w:rPr>
          <w:sz w:val="28"/>
        </w:rPr>
        <w:t>Văn</w:t>
      </w:r>
      <w:r>
        <w:rPr>
          <w:spacing w:val="-12"/>
          <w:sz w:val="28"/>
        </w:rPr>
        <w:t> </w:t>
      </w:r>
      <w:r>
        <w:rPr>
          <w:sz w:val="28"/>
        </w:rPr>
        <w:t>D,</w:t>
      </w:r>
      <w:r>
        <w:rPr>
          <w:spacing w:val="-14"/>
          <w:sz w:val="28"/>
        </w:rPr>
        <w:t> </w:t>
      </w:r>
      <w:r>
        <w:rPr>
          <w:sz w:val="28"/>
        </w:rPr>
        <w:t>sinh năm</w:t>
      </w:r>
      <w:r>
        <w:rPr>
          <w:spacing w:val="-1"/>
          <w:sz w:val="28"/>
        </w:rPr>
        <w:t> </w:t>
      </w:r>
      <w:r>
        <w:rPr>
          <w:sz w:val="28"/>
        </w:rPr>
        <w:t>1963; Địa chỉ: Số 19A Nguyễn MĐ, Phường D, thành phố T, tỉnh Long An mất năng lực hành vi dân sự.</w:t>
      </w:r>
    </w:p>
    <w:p>
      <w:pPr>
        <w:pStyle w:val="ListParagraph"/>
        <w:numPr>
          <w:ilvl w:val="0"/>
          <w:numId w:val="2"/>
        </w:numPr>
        <w:tabs>
          <w:tab w:pos="1099" w:val="left" w:leader="none"/>
        </w:tabs>
        <w:spacing w:line="240" w:lineRule="auto" w:before="121" w:after="0"/>
        <w:ind w:left="102" w:right="109" w:firstLine="719"/>
        <w:jc w:val="both"/>
        <w:rPr>
          <w:sz w:val="28"/>
        </w:rPr>
      </w:pPr>
      <w:r>
        <w:rPr>
          <w:sz w:val="28"/>
        </w:rPr>
        <w:t>Về</w:t>
      </w:r>
      <w:r>
        <w:rPr>
          <w:spacing w:val="-8"/>
          <w:sz w:val="28"/>
        </w:rPr>
        <w:t> </w:t>
      </w:r>
      <w:r>
        <w:rPr>
          <w:sz w:val="28"/>
        </w:rPr>
        <w:t>lệ</w:t>
      </w:r>
      <w:r>
        <w:rPr>
          <w:spacing w:val="-8"/>
          <w:sz w:val="28"/>
        </w:rPr>
        <w:t> </w:t>
      </w:r>
      <w:r>
        <w:rPr>
          <w:sz w:val="28"/>
        </w:rPr>
        <w:t>phí</w:t>
      </w:r>
      <w:r>
        <w:rPr>
          <w:spacing w:val="-9"/>
          <w:sz w:val="28"/>
        </w:rPr>
        <w:t> </w:t>
      </w:r>
      <w:r>
        <w:rPr>
          <w:sz w:val="28"/>
        </w:rPr>
        <w:t>giải</w:t>
      </w:r>
      <w:r>
        <w:rPr>
          <w:spacing w:val="-9"/>
          <w:sz w:val="28"/>
        </w:rPr>
        <w:t> </w:t>
      </w:r>
      <w:r>
        <w:rPr>
          <w:sz w:val="28"/>
        </w:rPr>
        <w:t>quyết</w:t>
      </w:r>
      <w:r>
        <w:rPr>
          <w:spacing w:val="-7"/>
          <w:sz w:val="28"/>
        </w:rPr>
        <w:t> </w:t>
      </w:r>
      <w:r>
        <w:rPr>
          <w:sz w:val="28"/>
        </w:rPr>
        <w:t>việc</w:t>
      </w:r>
      <w:r>
        <w:rPr>
          <w:spacing w:val="-7"/>
          <w:sz w:val="28"/>
        </w:rPr>
        <w:t> </w:t>
      </w:r>
      <w:r>
        <w:rPr>
          <w:sz w:val="28"/>
        </w:rPr>
        <w:t>dân</w:t>
      </w:r>
      <w:r>
        <w:rPr>
          <w:spacing w:val="-9"/>
          <w:sz w:val="28"/>
        </w:rPr>
        <w:t> </w:t>
      </w:r>
      <w:r>
        <w:rPr>
          <w:sz w:val="28"/>
        </w:rPr>
        <w:t>sự:</w:t>
      </w:r>
      <w:r>
        <w:rPr>
          <w:spacing w:val="-2"/>
          <w:sz w:val="28"/>
        </w:rPr>
        <w:t> </w:t>
      </w:r>
      <w:r>
        <w:rPr>
          <w:sz w:val="28"/>
        </w:rPr>
        <w:t>Bà</w:t>
      </w:r>
      <w:r>
        <w:rPr>
          <w:spacing w:val="-8"/>
          <w:sz w:val="28"/>
        </w:rPr>
        <w:t> </w:t>
      </w:r>
      <w:r>
        <w:rPr>
          <w:sz w:val="28"/>
        </w:rPr>
        <w:t>Nguyễn</w:t>
      </w:r>
      <w:r>
        <w:rPr>
          <w:spacing w:val="-6"/>
          <w:sz w:val="28"/>
        </w:rPr>
        <w:t> </w:t>
      </w:r>
      <w:r>
        <w:rPr>
          <w:sz w:val="28"/>
        </w:rPr>
        <w:t>Thị</w:t>
      </w:r>
      <w:r>
        <w:rPr>
          <w:spacing w:val="-7"/>
          <w:sz w:val="28"/>
        </w:rPr>
        <w:t> </w:t>
      </w:r>
      <w:r>
        <w:rPr>
          <w:sz w:val="28"/>
        </w:rPr>
        <w:t>N</w:t>
      </w:r>
      <w:r>
        <w:rPr>
          <w:spacing w:val="-8"/>
          <w:sz w:val="28"/>
        </w:rPr>
        <w:t> </w:t>
      </w:r>
      <w:r>
        <w:rPr>
          <w:sz w:val="28"/>
        </w:rPr>
        <w:t>được</w:t>
      </w:r>
      <w:r>
        <w:rPr>
          <w:spacing w:val="-5"/>
          <w:sz w:val="28"/>
        </w:rPr>
        <w:t> </w:t>
      </w:r>
      <w:r>
        <w:rPr>
          <w:sz w:val="28"/>
        </w:rPr>
        <w:t>miễn</w:t>
      </w:r>
      <w:r>
        <w:rPr>
          <w:spacing w:val="-9"/>
          <w:sz w:val="28"/>
        </w:rPr>
        <w:t> </w:t>
      </w:r>
      <w:r>
        <w:rPr>
          <w:sz w:val="28"/>
        </w:rPr>
        <w:t>nộp</w:t>
      </w:r>
      <w:r>
        <w:rPr>
          <w:spacing w:val="-7"/>
          <w:sz w:val="28"/>
        </w:rPr>
        <w:t> </w:t>
      </w:r>
      <w:r>
        <w:rPr>
          <w:sz w:val="28"/>
        </w:rPr>
        <w:t>lệ</w:t>
      </w:r>
      <w:r>
        <w:rPr>
          <w:spacing w:val="-8"/>
          <w:sz w:val="28"/>
        </w:rPr>
        <w:t> </w:t>
      </w:r>
      <w:r>
        <w:rPr>
          <w:sz w:val="28"/>
        </w:rPr>
        <w:t>phí sơ thẩm.</w:t>
      </w:r>
    </w:p>
    <w:p>
      <w:pPr>
        <w:pStyle w:val="BodyText"/>
        <w:spacing w:before="119"/>
        <w:ind w:right="109" w:firstLine="719"/>
      </w:pPr>
      <w:r>
        <w:rPr/>
        <w:t>Về kháng cáo: Người yêu cầu, người có quyền lợi, nghĩa vụ liên quan đến việc</w:t>
      </w:r>
      <w:r>
        <w:rPr>
          <w:spacing w:val="-3"/>
        </w:rPr>
        <w:t> </w:t>
      </w:r>
      <w:r>
        <w:rPr/>
        <w:t>giải</w:t>
      </w:r>
      <w:r>
        <w:rPr>
          <w:spacing w:val="-2"/>
        </w:rPr>
        <w:t> </w:t>
      </w:r>
      <w:r>
        <w:rPr/>
        <w:t>quyết</w:t>
      </w:r>
      <w:r>
        <w:rPr>
          <w:spacing w:val="-2"/>
        </w:rPr>
        <w:t> </w:t>
      </w:r>
      <w:r>
        <w:rPr/>
        <w:t>việc</w:t>
      </w:r>
      <w:r>
        <w:rPr>
          <w:spacing w:val="-3"/>
        </w:rPr>
        <w:t> </w:t>
      </w:r>
      <w:r>
        <w:rPr/>
        <w:t>dân</w:t>
      </w:r>
      <w:r>
        <w:rPr>
          <w:spacing w:val="-2"/>
        </w:rPr>
        <w:t> </w:t>
      </w:r>
      <w:r>
        <w:rPr/>
        <w:t>sự</w:t>
      </w:r>
      <w:r>
        <w:rPr>
          <w:spacing w:val="-4"/>
        </w:rPr>
        <w:t> </w:t>
      </w:r>
      <w:r>
        <w:rPr/>
        <w:t>có</w:t>
      </w:r>
      <w:r>
        <w:rPr>
          <w:spacing w:val="-2"/>
        </w:rPr>
        <w:t> </w:t>
      </w:r>
      <w:r>
        <w:rPr/>
        <w:t>quyền</w:t>
      </w:r>
      <w:r>
        <w:rPr>
          <w:spacing w:val="-2"/>
        </w:rPr>
        <w:t> </w:t>
      </w:r>
      <w:r>
        <w:rPr/>
        <w:t>kháng</w:t>
      </w:r>
      <w:r>
        <w:rPr>
          <w:spacing w:val="-3"/>
        </w:rPr>
        <w:t> </w:t>
      </w:r>
      <w:r>
        <w:rPr/>
        <w:t>cáo</w:t>
      </w:r>
      <w:r>
        <w:rPr>
          <w:spacing w:val="-5"/>
        </w:rPr>
        <w:t> </w:t>
      </w:r>
      <w:r>
        <w:rPr/>
        <w:t>quyết định</w:t>
      </w:r>
      <w:r>
        <w:rPr>
          <w:spacing w:val="-5"/>
        </w:rPr>
        <w:t> </w:t>
      </w:r>
      <w:r>
        <w:rPr/>
        <w:t>giải</w:t>
      </w:r>
      <w:r>
        <w:rPr>
          <w:spacing w:val="-4"/>
        </w:rPr>
        <w:t> </w:t>
      </w:r>
      <w:r>
        <w:rPr/>
        <w:t>quyết</w:t>
      </w:r>
      <w:r>
        <w:rPr>
          <w:spacing w:val="-2"/>
        </w:rPr>
        <w:t> </w:t>
      </w:r>
      <w:r>
        <w:rPr/>
        <w:t>việc</w:t>
      </w:r>
      <w:r>
        <w:rPr>
          <w:spacing w:val="-3"/>
        </w:rPr>
        <w:t> </w:t>
      </w:r>
      <w:r>
        <w:rPr/>
        <w:t>dân</w:t>
      </w:r>
      <w:r>
        <w:rPr>
          <w:spacing w:val="-5"/>
        </w:rPr>
        <w:t> </w:t>
      </w:r>
      <w:r>
        <w:rPr/>
        <w:t>sự trong thời hạn 10 ngày, kể từ ngày Tòa án ra quyết định.</w:t>
      </w:r>
    </w:p>
    <w:p>
      <w:pPr>
        <w:pStyle w:val="BodyText"/>
        <w:spacing w:before="120"/>
        <w:ind w:right="110" w:firstLine="719"/>
      </w:pPr>
      <w:r>
        <w:rPr/>
        <w:t>Trường hợp họ không có mặt tại phiên họp giải quyết việc dân sự thì thời hạn</w:t>
      </w:r>
      <w:r>
        <w:rPr>
          <w:spacing w:val="-3"/>
        </w:rPr>
        <w:t> </w:t>
      </w:r>
      <w:r>
        <w:rPr/>
        <w:t>đó</w:t>
      </w:r>
      <w:r>
        <w:rPr>
          <w:spacing w:val="-5"/>
        </w:rPr>
        <w:t> </w:t>
      </w:r>
      <w:r>
        <w:rPr/>
        <w:t>được</w:t>
      </w:r>
      <w:r>
        <w:rPr>
          <w:spacing w:val="-6"/>
        </w:rPr>
        <w:t> </w:t>
      </w:r>
      <w:r>
        <w:rPr/>
        <w:t>tính</w:t>
      </w:r>
      <w:r>
        <w:rPr>
          <w:spacing w:val="-6"/>
        </w:rPr>
        <w:t> </w:t>
      </w:r>
      <w:r>
        <w:rPr/>
        <w:t>từ</w:t>
      </w:r>
      <w:r>
        <w:rPr>
          <w:spacing w:val="-8"/>
        </w:rPr>
        <w:t> </w:t>
      </w:r>
      <w:r>
        <w:rPr/>
        <w:t>ngày</w:t>
      </w:r>
      <w:r>
        <w:rPr>
          <w:spacing w:val="-8"/>
        </w:rPr>
        <w:t> </w:t>
      </w:r>
      <w:r>
        <w:rPr/>
        <w:t>họ</w:t>
      </w:r>
      <w:r>
        <w:rPr>
          <w:spacing w:val="-6"/>
        </w:rPr>
        <w:t> </w:t>
      </w:r>
      <w:r>
        <w:rPr/>
        <w:t>nhận</w:t>
      </w:r>
      <w:r>
        <w:rPr>
          <w:spacing w:val="-3"/>
        </w:rPr>
        <w:t> </w:t>
      </w:r>
      <w:r>
        <w:rPr/>
        <w:t>được</w:t>
      </w:r>
      <w:r>
        <w:rPr>
          <w:spacing w:val="-6"/>
        </w:rPr>
        <w:t> </w:t>
      </w:r>
      <w:r>
        <w:rPr/>
        <w:t>quyết</w:t>
      </w:r>
      <w:r>
        <w:rPr>
          <w:spacing w:val="-3"/>
        </w:rPr>
        <w:t> </w:t>
      </w:r>
      <w:r>
        <w:rPr/>
        <w:t>định</w:t>
      </w:r>
      <w:r>
        <w:rPr>
          <w:spacing w:val="-6"/>
        </w:rPr>
        <w:t> </w:t>
      </w:r>
      <w:r>
        <w:rPr/>
        <w:t>giải</w:t>
      </w:r>
      <w:r>
        <w:rPr>
          <w:spacing w:val="-6"/>
        </w:rPr>
        <w:t> </w:t>
      </w:r>
      <w:r>
        <w:rPr/>
        <w:t>quyết</w:t>
      </w:r>
      <w:r>
        <w:rPr>
          <w:spacing w:val="-3"/>
        </w:rPr>
        <w:t> </w:t>
      </w:r>
      <w:r>
        <w:rPr/>
        <w:t>việc</w:t>
      </w:r>
      <w:r>
        <w:rPr>
          <w:spacing w:val="-4"/>
        </w:rPr>
        <w:t> </w:t>
      </w:r>
      <w:r>
        <w:rPr/>
        <w:t>dân</w:t>
      </w:r>
      <w:r>
        <w:rPr>
          <w:spacing w:val="-6"/>
        </w:rPr>
        <w:t> </w:t>
      </w:r>
      <w:r>
        <w:rPr/>
        <w:t>sự</w:t>
      </w:r>
      <w:r>
        <w:rPr>
          <w:spacing w:val="-5"/>
        </w:rPr>
        <w:t> </w:t>
      </w:r>
      <w:r>
        <w:rPr/>
        <w:t>hoặc</w:t>
      </w:r>
      <w:r>
        <w:rPr>
          <w:spacing w:val="-6"/>
        </w:rPr>
        <w:t> </w:t>
      </w:r>
      <w:r>
        <w:rPr/>
        <w:t>kể từ ngày quyết định đó được thông báo, niêm yết.</w:t>
      </w:r>
    </w:p>
    <w:p>
      <w:pPr>
        <w:pStyle w:val="BodyText"/>
        <w:spacing w:before="121"/>
        <w:ind w:right="117" w:firstLine="719"/>
      </w:pPr>
      <w:r>
        <w:rPr/>
        <w:t>Viện kiểm</w:t>
      </w:r>
      <w:r>
        <w:rPr>
          <w:spacing w:val="-3"/>
        </w:rPr>
        <w:t> </w:t>
      </w:r>
      <w:r>
        <w:rPr/>
        <w:t>sát cùng cấp có quyền kháng nghị trong thời hạn 10 ngày</w:t>
      </w:r>
      <w:r>
        <w:rPr>
          <w:spacing w:val="-2"/>
        </w:rPr>
        <w:t> </w:t>
      </w:r>
      <w:r>
        <w:rPr/>
        <w:t>kể từ ngày Tòa án ra Quyết định./.</w:t>
      </w:r>
    </w:p>
    <w:p>
      <w:pPr>
        <w:pStyle w:val="BodyText"/>
        <w:spacing w:before="9"/>
        <w:ind w:left="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0"/>
        <w:gridCol w:w="3551"/>
      </w:tblGrid>
      <w:tr>
        <w:trPr>
          <w:trHeight w:val="1963" w:hRule="atLeast"/>
        </w:trPr>
        <w:tc>
          <w:tcPr>
            <w:tcW w:w="3970" w:type="dxa"/>
          </w:tcPr>
          <w:p>
            <w:pPr>
              <w:pStyle w:val="TableParagraph"/>
              <w:spacing w:before="167"/>
              <w:rPr>
                <w:i/>
                <w:sz w:val="24"/>
              </w:rPr>
            </w:pPr>
            <w:r>
              <w:rPr>
                <w:b/>
                <w:i/>
                <w:sz w:val="24"/>
              </w:rPr>
              <w:t>Nơi</w:t>
            </w:r>
            <w:r>
              <w:rPr>
                <w:b/>
                <w:i/>
                <w:spacing w:val="-5"/>
                <w:sz w:val="24"/>
              </w:rPr>
              <w:t> </w:t>
            </w:r>
            <w:r>
              <w:rPr>
                <w:b/>
                <w:i/>
                <w:spacing w:val="-2"/>
                <w:sz w:val="24"/>
              </w:rPr>
              <w:t>nhận</w:t>
            </w:r>
            <w:r>
              <w:rPr>
                <w:i/>
                <w:spacing w:val="-2"/>
                <w:sz w:val="24"/>
              </w:rPr>
              <w:t>:</w:t>
            </w:r>
          </w:p>
          <w:p>
            <w:pPr>
              <w:pStyle w:val="TableParagraph"/>
              <w:spacing w:line="252" w:lineRule="exact" w:before="2"/>
              <w:rPr>
                <w:sz w:val="22"/>
              </w:rPr>
            </w:pPr>
            <w:r>
              <w:rPr>
                <w:sz w:val="16"/>
              </w:rPr>
              <w:t>-</w:t>
            </w:r>
            <w:r>
              <w:rPr>
                <w:sz w:val="22"/>
              </w:rPr>
              <w:t>TAND</w:t>
            </w:r>
            <w:r>
              <w:rPr>
                <w:spacing w:val="-4"/>
                <w:sz w:val="22"/>
              </w:rPr>
              <w:t> </w:t>
            </w:r>
            <w:r>
              <w:rPr>
                <w:sz w:val="22"/>
              </w:rPr>
              <w:t>tỉnh</w:t>
            </w:r>
            <w:r>
              <w:rPr>
                <w:spacing w:val="-2"/>
                <w:sz w:val="22"/>
              </w:rPr>
              <w:t> </w:t>
            </w:r>
            <w:r>
              <w:rPr>
                <w:sz w:val="22"/>
              </w:rPr>
              <w:t>Long</w:t>
            </w:r>
            <w:r>
              <w:rPr>
                <w:spacing w:val="-5"/>
                <w:sz w:val="22"/>
              </w:rPr>
              <w:t> An</w:t>
            </w:r>
          </w:p>
          <w:p>
            <w:pPr>
              <w:pStyle w:val="TableParagraph"/>
              <w:spacing w:line="252" w:lineRule="exact"/>
              <w:rPr>
                <w:sz w:val="22"/>
              </w:rPr>
            </w:pPr>
            <w:r>
              <w:rPr>
                <w:sz w:val="22"/>
              </w:rPr>
              <w:t>-Viện</w:t>
            </w:r>
            <w:r>
              <w:rPr>
                <w:spacing w:val="-4"/>
                <w:sz w:val="22"/>
              </w:rPr>
              <w:t> </w:t>
            </w:r>
            <w:r>
              <w:rPr>
                <w:sz w:val="22"/>
              </w:rPr>
              <w:t>kiểm</w:t>
            </w:r>
            <w:r>
              <w:rPr>
                <w:spacing w:val="-6"/>
                <w:sz w:val="22"/>
              </w:rPr>
              <w:t> </w:t>
            </w:r>
            <w:r>
              <w:rPr>
                <w:sz w:val="22"/>
              </w:rPr>
              <w:t>sát</w:t>
            </w:r>
            <w:r>
              <w:rPr>
                <w:spacing w:val="-1"/>
                <w:sz w:val="22"/>
              </w:rPr>
              <w:t> </w:t>
            </w:r>
            <w:r>
              <w:rPr>
                <w:sz w:val="22"/>
              </w:rPr>
              <w:t>nhân</w:t>
            </w:r>
            <w:r>
              <w:rPr>
                <w:spacing w:val="-2"/>
                <w:sz w:val="22"/>
              </w:rPr>
              <w:t> </w:t>
            </w:r>
            <w:r>
              <w:rPr>
                <w:sz w:val="22"/>
              </w:rPr>
              <w:t>dân</w:t>
            </w:r>
            <w:r>
              <w:rPr>
                <w:spacing w:val="-2"/>
                <w:sz w:val="22"/>
              </w:rPr>
              <w:t> </w:t>
            </w:r>
            <w:r>
              <w:rPr>
                <w:sz w:val="22"/>
              </w:rPr>
              <w:t>cùng</w:t>
            </w:r>
            <w:r>
              <w:rPr>
                <w:spacing w:val="-4"/>
                <w:sz w:val="22"/>
              </w:rPr>
              <w:t> </w:t>
            </w:r>
            <w:r>
              <w:rPr>
                <w:spacing w:val="-5"/>
                <w:sz w:val="22"/>
              </w:rPr>
              <w:t>cấp</w:t>
            </w:r>
          </w:p>
          <w:p>
            <w:pPr>
              <w:pStyle w:val="TableParagraph"/>
              <w:spacing w:line="252" w:lineRule="exact" w:before="2"/>
              <w:rPr>
                <w:sz w:val="22"/>
              </w:rPr>
            </w:pPr>
            <w:r>
              <w:rPr>
                <w:sz w:val="22"/>
              </w:rPr>
              <w:t>-Chi</w:t>
            </w:r>
            <w:r>
              <w:rPr>
                <w:spacing w:val="-1"/>
                <w:sz w:val="22"/>
              </w:rPr>
              <w:t> </w:t>
            </w:r>
            <w:r>
              <w:rPr>
                <w:sz w:val="22"/>
              </w:rPr>
              <w:t>cục</w:t>
            </w:r>
            <w:r>
              <w:rPr>
                <w:spacing w:val="-2"/>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3"/>
                <w:sz w:val="22"/>
              </w:rPr>
              <w:t> </w:t>
            </w:r>
            <w:r>
              <w:rPr>
                <w:spacing w:val="-5"/>
                <w:sz w:val="22"/>
              </w:rPr>
              <w:t>sự</w:t>
            </w:r>
          </w:p>
          <w:p>
            <w:pPr>
              <w:pStyle w:val="TableParagraph"/>
              <w:ind w:right="355"/>
              <w:rPr>
                <w:sz w:val="22"/>
              </w:rPr>
            </w:pPr>
            <w:r>
              <w:rPr>
                <w:sz w:val="22"/>
              </w:rPr>
              <w:t>-Người</w:t>
            </w:r>
            <w:r>
              <w:rPr>
                <w:spacing w:val="-5"/>
                <w:sz w:val="22"/>
              </w:rPr>
              <w:t> </w:t>
            </w:r>
            <w:r>
              <w:rPr>
                <w:sz w:val="22"/>
              </w:rPr>
              <w:t>yêu</w:t>
            </w:r>
            <w:r>
              <w:rPr>
                <w:spacing w:val="-6"/>
                <w:sz w:val="22"/>
              </w:rPr>
              <w:t> </w:t>
            </w:r>
            <w:r>
              <w:rPr>
                <w:sz w:val="22"/>
              </w:rPr>
              <w:t>cầu</w:t>
            </w:r>
            <w:r>
              <w:rPr>
                <w:spacing w:val="-6"/>
                <w:sz w:val="22"/>
              </w:rPr>
              <w:t> </w:t>
            </w:r>
            <w:r>
              <w:rPr>
                <w:sz w:val="22"/>
              </w:rPr>
              <w:t>và</w:t>
            </w:r>
            <w:r>
              <w:rPr>
                <w:spacing w:val="-6"/>
                <w:sz w:val="22"/>
              </w:rPr>
              <w:t> </w:t>
            </w:r>
            <w:r>
              <w:rPr>
                <w:sz w:val="22"/>
              </w:rPr>
              <w:t>những</w:t>
            </w:r>
            <w:r>
              <w:rPr>
                <w:spacing w:val="-8"/>
                <w:sz w:val="22"/>
              </w:rPr>
              <w:t> </w:t>
            </w:r>
            <w:r>
              <w:rPr>
                <w:sz w:val="22"/>
              </w:rPr>
              <w:t>người</w:t>
            </w:r>
            <w:r>
              <w:rPr>
                <w:spacing w:val="-5"/>
                <w:sz w:val="22"/>
              </w:rPr>
              <w:t> </w:t>
            </w:r>
            <w:r>
              <w:rPr>
                <w:sz w:val="22"/>
              </w:rPr>
              <w:t>có quyền lợi, nghĩa vụ liên quan;</w:t>
            </w:r>
          </w:p>
          <w:p>
            <w:pPr>
              <w:pStyle w:val="TableParagraph"/>
              <w:spacing w:line="233" w:lineRule="exact"/>
              <w:rPr>
                <w:sz w:val="22"/>
              </w:rPr>
            </w:pPr>
            <w:r>
              <w:rPr>
                <w:sz w:val="22"/>
              </w:rPr>
              <w:t>-Lưu:</w:t>
            </w:r>
            <w:r>
              <w:rPr>
                <w:spacing w:val="-5"/>
                <w:sz w:val="22"/>
              </w:rPr>
              <w:t> </w:t>
            </w:r>
            <w:r>
              <w:rPr>
                <w:sz w:val="22"/>
              </w:rPr>
              <w:t>VT,</w:t>
            </w:r>
            <w:r>
              <w:rPr>
                <w:spacing w:val="-4"/>
                <w:sz w:val="22"/>
              </w:rPr>
              <w:t> </w:t>
            </w:r>
            <w:r>
              <w:rPr>
                <w:sz w:val="22"/>
              </w:rPr>
              <w:t>hồ</w:t>
            </w:r>
            <w:r>
              <w:rPr>
                <w:spacing w:val="-2"/>
                <w:sz w:val="22"/>
              </w:rPr>
              <w:t> </w:t>
            </w:r>
            <w:r>
              <w:rPr>
                <w:sz w:val="22"/>
              </w:rPr>
              <w:t>sơ</w:t>
            </w:r>
            <w:r>
              <w:rPr>
                <w:spacing w:val="-1"/>
                <w:sz w:val="22"/>
              </w:rPr>
              <w:t> </w:t>
            </w:r>
            <w:r>
              <w:rPr>
                <w:sz w:val="22"/>
              </w:rPr>
              <w:t>việc</w:t>
            </w:r>
            <w:r>
              <w:rPr>
                <w:spacing w:val="-2"/>
                <w:sz w:val="22"/>
              </w:rPr>
              <w:t> </w:t>
            </w:r>
            <w:r>
              <w:rPr>
                <w:sz w:val="22"/>
              </w:rPr>
              <w:t>dân</w:t>
            </w:r>
            <w:r>
              <w:rPr>
                <w:spacing w:val="-2"/>
                <w:sz w:val="22"/>
              </w:rPr>
              <w:t> </w:t>
            </w:r>
            <w:r>
              <w:rPr>
                <w:spacing w:val="-5"/>
                <w:sz w:val="22"/>
              </w:rPr>
              <w:t>sự</w:t>
            </w:r>
          </w:p>
        </w:tc>
        <w:tc>
          <w:tcPr>
            <w:tcW w:w="3551" w:type="dxa"/>
          </w:tcPr>
          <w:p>
            <w:pPr>
              <w:pStyle w:val="TableParagraph"/>
              <w:spacing w:line="311" w:lineRule="exact"/>
              <w:ind w:left="823" w:right="39"/>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spacing w:before="4"/>
              <w:ind w:left="0"/>
              <w:rPr>
                <w:sz w:val="26"/>
              </w:rPr>
            </w:pPr>
          </w:p>
          <w:p>
            <w:pPr>
              <w:pStyle w:val="TableParagraph"/>
              <w:ind w:left="823" w:right="39"/>
              <w:jc w:val="center"/>
              <w:rPr>
                <w:b/>
                <w:i/>
                <w:sz w:val="28"/>
              </w:rPr>
            </w:pPr>
            <w:r>
              <w:rPr>
                <w:b/>
                <w:i/>
                <w:sz w:val="28"/>
              </w:rPr>
              <w:t>Đã</w:t>
            </w:r>
            <w:r>
              <w:rPr>
                <w:b/>
                <w:i/>
                <w:spacing w:val="-1"/>
                <w:sz w:val="28"/>
              </w:rPr>
              <w:t> </w:t>
            </w:r>
            <w:r>
              <w:rPr>
                <w:b/>
                <w:i/>
                <w:spacing w:val="-5"/>
                <w:sz w:val="28"/>
              </w:rPr>
              <w:t>ký</w:t>
            </w:r>
          </w:p>
          <w:p>
            <w:pPr>
              <w:pStyle w:val="TableParagraph"/>
              <w:spacing w:before="8"/>
              <w:ind w:left="0"/>
              <w:rPr>
                <w:sz w:val="27"/>
              </w:rPr>
            </w:pPr>
          </w:p>
          <w:p>
            <w:pPr>
              <w:pStyle w:val="TableParagraph"/>
              <w:ind w:left="824" w:right="39"/>
              <w:jc w:val="center"/>
              <w:rPr>
                <w:b/>
                <w:sz w:val="28"/>
              </w:rPr>
            </w:pPr>
            <w:r>
              <w:rPr>
                <w:b/>
                <w:sz w:val="28"/>
              </w:rPr>
              <w:t>Phạm</w:t>
            </w:r>
            <w:r>
              <w:rPr>
                <w:b/>
                <w:spacing w:val="-5"/>
                <w:sz w:val="28"/>
              </w:rPr>
              <w:t> </w:t>
            </w:r>
            <w:r>
              <w:rPr>
                <w:b/>
                <w:sz w:val="28"/>
              </w:rPr>
              <w:t>Thị</w:t>
            </w:r>
            <w:r>
              <w:rPr>
                <w:b/>
                <w:spacing w:val="-1"/>
                <w:sz w:val="28"/>
              </w:rPr>
              <w:t> </w:t>
            </w:r>
            <w:r>
              <w:rPr>
                <w:b/>
                <w:sz w:val="28"/>
              </w:rPr>
              <w:t>Thu</w:t>
            </w:r>
            <w:r>
              <w:rPr>
                <w:b/>
                <w:spacing w:val="-2"/>
                <w:sz w:val="28"/>
              </w:rPr>
              <w:t> Hương</w:t>
            </w:r>
          </w:p>
        </w:tc>
      </w:tr>
    </w:tbl>
    <w:sectPr>
      <w:pgSz w:w="11910" w:h="16840"/>
      <w:pgMar w:header="724" w:footer="0" w:top="10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350006pt;margin-top:35.208752pt;width:14.05pt;height:17.55pt;mso-position-horizontal-relative:page;mso-position-vertical-relative:page;z-index:-15792640" type="#_x0000_t202" id="docshape3"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2" w:hanging="27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8" w:hanging="272"/>
      </w:pPr>
      <w:rPr>
        <w:rFonts w:hint="default"/>
        <w:lang w:val="vi" w:eastAsia="en-US" w:bidi="ar-SA"/>
      </w:rPr>
    </w:lvl>
    <w:lvl w:ilvl="2">
      <w:start w:val="0"/>
      <w:numFmt w:val="bullet"/>
      <w:lvlText w:val="•"/>
      <w:lvlJc w:val="left"/>
      <w:pPr>
        <w:ind w:left="1937" w:hanging="272"/>
      </w:pPr>
      <w:rPr>
        <w:rFonts w:hint="default"/>
        <w:lang w:val="vi" w:eastAsia="en-US" w:bidi="ar-SA"/>
      </w:rPr>
    </w:lvl>
    <w:lvl w:ilvl="3">
      <w:start w:val="0"/>
      <w:numFmt w:val="bullet"/>
      <w:lvlText w:val="•"/>
      <w:lvlJc w:val="left"/>
      <w:pPr>
        <w:ind w:left="2855" w:hanging="272"/>
      </w:pPr>
      <w:rPr>
        <w:rFonts w:hint="default"/>
        <w:lang w:val="vi" w:eastAsia="en-US" w:bidi="ar-SA"/>
      </w:rPr>
    </w:lvl>
    <w:lvl w:ilvl="4">
      <w:start w:val="0"/>
      <w:numFmt w:val="bullet"/>
      <w:lvlText w:val="•"/>
      <w:lvlJc w:val="left"/>
      <w:pPr>
        <w:ind w:left="3774" w:hanging="272"/>
      </w:pPr>
      <w:rPr>
        <w:rFonts w:hint="default"/>
        <w:lang w:val="vi" w:eastAsia="en-US" w:bidi="ar-SA"/>
      </w:rPr>
    </w:lvl>
    <w:lvl w:ilvl="5">
      <w:start w:val="0"/>
      <w:numFmt w:val="bullet"/>
      <w:lvlText w:val="•"/>
      <w:lvlJc w:val="left"/>
      <w:pPr>
        <w:ind w:left="4693" w:hanging="272"/>
      </w:pPr>
      <w:rPr>
        <w:rFonts w:hint="default"/>
        <w:lang w:val="vi" w:eastAsia="en-US" w:bidi="ar-SA"/>
      </w:rPr>
    </w:lvl>
    <w:lvl w:ilvl="6">
      <w:start w:val="0"/>
      <w:numFmt w:val="bullet"/>
      <w:lvlText w:val="•"/>
      <w:lvlJc w:val="left"/>
      <w:pPr>
        <w:ind w:left="5611" w:hanging="272"/>
      </w:pPr>
      <w:rPr>
        <w:rFonts w:hint="default"/>
        <w:lang w:val="vi" w:eastAsia="en-US" w:bidi="ar-SA"/>
      </w:rPr>
    </w:lvl>
    <w:lvl w:ilvl="7">
      <w:start w:val="0"/>
      <w:numFmt w:val="bullet"/>
      <w:lvlText w:val="•"/>
      <w:lvlJc w:val="left"/>
      <w:pPr>
        <w:ind w:left="6530" w:hanging="272"/>
      </w:pPr>
      <w:rPr>
        <w:rFonts w:hint="default"/>
        <w:lang w:val="vi" w:eastAsia="en-US" w:bidi="ar-SA"/>
      </w:rPr>
    </w:lvl>
    <w:lvl w:ilvl="8">
      <w:start w:val="0"/>
      <w:numFmt w:val="bullet"/>
      <w:lvlText w:val="•"/>
      <w:lvlJc w:val="left"/>
      <w:pPr>
        <w:ind w:left="7449" w:hanging="272"/>
      </w:pPr>
      <w:rPr>
        <w:rFonts w:hint="default"/>
        <w:lang w:val="vi" w:eastAsia="en-US" w:bidi="ar-SA"/>
      </w:rPr>
    </w:lvl>
  </w:abstractNum>
  <w:abstractNum w:abstractNumId="0">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dcterms:created xsi:type="dcterms:W3CDTF">2023-04-24T18:21:43Z</dcterms:created>
  <dcterms:modified xsi:type="dcterms:W3CDTF">2023-04-24T18:21:43Z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