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5"/>
        <w:gridCol w:w="6152"/>
      </w:tblGrid>
      <w:tr>
        <w:trPr>
          <w:trHeight w:val="1916" w:hRule="atLeast"/>
        </w:trPr>
        <w:tc>
          <w:tcPr>
            <w:tcW w:w="3115" w:type="dxa"/>
          </w:tcPr>
          <w:p>
            <w:pPr>
              <w:pStyle w:val="TableParagraph"/>
              <w:spacing w:after="56"/>
              <w:ind w:left="50" w:right="255" w:hanging="5"/>
              <w:jc w:val="center"/>
              <w:rPr>
                <w:b/>
                <w:sz w:val="28"/>
              </w:rPr>
            </w:pPr>
            <w:r>
              <w:rPr>
                <w:b/>
                <w:sz w:val="28"/>
              </w:rPr>
              <w:t>–TÒA</w:t>
            </w:r>
            <w:r>
              <w:rPr>
                <w:b/>
                <w:spacing w:val="-7"/>
                <w:sz w:val="28"/>
              </w:rPr>
              <w:t> </w:t>
            </w:r>
            <w:r>
              <w:rPr>
                <w:b/>
                <w:sz w:val="28"/>
              </w:rPr>
              <w:t>ÁN</w:t>
            </w:r>
            <w:r>
              <w:rPr>
                <w:b/>
                <w:spacing w:val="-6"/>
                <w:sz w:val="28"/>
              </w:rPr>
              <w:t> </w:t>
            </w:r>
            <w:r>
              <w:rPr>
                <w:b/>
                <w:sz w:val="28"/>
              </w:rPr>
              <w:t>NHÂN</w:t>
            </w:r>
            <w:r>
              <w:rPr>
                <w:b/>
                <w:spacing w:val="-6"/>
                <w:sz w:val="28"/>
              </w:rPr>
              <w:t> </w:t>
            </w:r>
            <w:r>
              <w:rPr>
                <w:b/>
                <w:sz w:val="28"/>
              </w:rPr>
              <w:t>DÂN HUYỆN</w:t>
            </w:r>
            <w:r>
              <w:rPr>
                <w:b/>
                <w:spacing w:val="-18"/>
                <w:sz w:val="28"/>
              </w:rPr>
              <w:t> </w:t>
            </w:r>
            <w:r>
              <w:rPr>
                <w:b/>
                <w:sz w:val="28"/>
              </w:rPr>
              <w:t>HƯƠNG</w:t>
            </w:r>
            <w:r>
              <w:rPr>
                <w:b/>
                <w:spacing w:val="-17"/>
                <w:sz w:val="28"/>
              </w:rPr>
              <w:t> </w:t>
            </w:r>
            <w:r>
              <w:rPr>
                <w:b/>
                <w:sz w:val="28"/>
              </w:rPr>
              <w:t>SƠN TỈNH HÀ TĨNH</w:t>
            </w:r>
          </w:p>
          <w:p>
            <w:pPr>
              <w:pStyle w:val="TableParagraph"/>
              <w:spacing w:line="20" w:lineRule="exact"/>
              <w:ind w:left="1039"/>
              <w:rPr>
                <w:sz w:val="2"/>
              </w:rPr>
            </w:pPr>
            <w:r>
              <w:rPr>
                <w:sz w:val="2"/>
              </w:rPr>
              <w:pict>
                <v:group style="width:37.75pt;height:.75pt;mso-position-horizontal-relative:char;mso-position-vertical-relative:line" id="docshapegroup1" coordorigin="0,0" coordsize="755,15">
                  <v:line style="position:absolute" from="0,8" to="755,8" stroked="true" strokeweight=".75pt" strokecolor="#000000">
                    <v:stroke dashstyle="solid"/>
                  </v:line>
                </v:group>
              </w:pict>
            </w:r>
            <w:r>
              <w:rPr>
                <w:sz w:val="2"/>
              </w:rPr>
            </w:r>
          </w:p>
          <w:p>
            <w:pPr>
              <w:pStyle w:val="TableParagraph"/>
              <w:spacing w:line="322" w:lineRule="exact" w:before="210"/>
              <w:ind w:left="342" w:right="548"/>
              <w:jc w:val="center"/>
              <w:rPr>
                <w:sz w:val="28"/>
              </w:rPr>
            </w:pPr>
            <w:r>
              <w:rPr>
                <w:sz w:val="28"/>
              </w:rPr>
              <w:t>Số:</w:t>
            </w:r>
            <w:r>
              <w:rPr>
                <w:spacing w:val="-18"/>
                <w:sz w:val="28"/>
              </w:rPr>
              <w:t> </w:t>
            </w:r>
            <w:r>
              <w:rPr>
                <w:sz w:val="28"/>
              </w:rPr>
              <w:t>71/2022/HS-ST Ngày 30-11-2022</w:t>
            </w:r>
          </w:p>
        </w:tc>
        <w:tc>
          <w:tcPr>
            <w:tcW w:w="6152" w:type="dxa"/>
          </w:tcPr>
          <w:p>
            <w:pPr>
              <w:pStyle w:val="TableParagraph"/>
              <w:spacing w:line="311" w:lineRule="exact"/>
              <w:ind w:left="254" w:right="49"/>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54"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25"/>
        </w:rPr>
      </w:pPr>
    </w:p>
    <w:p>
      <w:pPr>
        <w:spacing w:before="89"/>
        <w:ind w:left="874" w:right="1043" w:firstLine="0"/>
        <w:jc w:val="center"/>
        <w:rPr>
          <w:b/>
          <w:sz w:val="28"/>
        </w:rPr>
      </w:pPr>
      <w:r>
        <w:rPr/>
        <w:pict>
          <v:line style="position:absolute;mso-position-horizontal-relative:page;mso-position-vertical-relative:paragraph;z-index:-15817728" from="316.5pt,-75.599678pt" to="484.8pt,-75.599678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322" w:right="148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3"/>
        <w:ind w:left="0" w:firstLine="0"/>
        <w:jc w:val="left"/>
        <w:rPr>
          <w:b/>
          <w:sz w:val="31"/>
        </w:rPr>
      </w:pPr>
    </w:p>
    <w:p>
      <w:pPr>
        <w:spacing w:before="1"/>
        <w:ind w:left="874" w:right="1043"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HƯƠNG</w:t>
      </w:r>
      <w:r>
        <w:rPr>
          <w:b/>
          <w:spacing w:val="-3"/>
          <w:sz w:val="28"/>
        </w:rPr>
        <w:t> </w:t>
      </w:r>
      <w:r>
        <w:rPr>
          <w:b/>
          <w:sz w:val="28"/>
        </w:rPr>
        <w:t>SƠN,</w:t>
      </w:r>
      <w:r>
        <w:rPr>
          <w:b/>
          <w:spacing w:val="-3"/>
          <w:sz w:val="28"/>
        </w:rPr>
        <w:t> </w:t>
      </w:r>
      <w:r>
        <w:rPr>
          <w:b/>
          <w:sz w:val="28"/>
        </w:rPr>
        <w:t>TỈNH</w:t>
      </w:r>
      <w:r>
        <w:rPr>
          <w:b/>
          <w:spacing w:val="-2"/>
          <w:sz w:val="28"/>
        </w:rPr>
        <w:t> </w:t>
      </w:r>
      <w:r>
        <w:rPr>
          <w:b/>
          <w:sz w:val="28"/>
        </w:rPr>
        <w:t>HÀ</w:t>
      </w:r>
      <w:r>
        <w:rPr>
          <w:b/>
          <w:spacing w:val="-4"/>
          <w:sz w:val="28"/>
        </w:rPr>
        <w:t> TĨNH</w:t>
      </w:r>
    </w:p>
    <w:p>
      <w:pPr>
        <w:pStyle w:val="ListParagraph"/>
        <w:numPr>
          <w:ilvl w:val="0"/>
          <w:numId w:val="1"/>
        </w:numPr>
        <w:tabs>
          <w:tab w:pos="892" w:val="left" w:leader="none"/>
        </w:tabs>
        <w:spacing w:line="240" w:lineRule="auto" w:before="122" w:after="0"/>
        <w:ind w:left="891"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3"/>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Mai</w:t>
      </w:r>
      <w:r>
        <w:rPr>
          <w:spacing w:val="-4"/>
          <w:sz w:val="28"/>
        </w:rPr>
        <w:t> </w:t>
      </w:r>
      <w:r>
        <w:rPr>
          <w:sz w:val="28"/>
        </w:rPr>
        <w:t>Văn</w:t>
      </w:r>
      <w:r>
        <w:rPr>
          <w:spacing w:val="-1"/>
          <w:sz w:val="28"/>
        </w:rPr>
        <w:t> </w:t>
      </w:r>
      <w:r>
        <w:rPr>
          <w:spacing w:val="-4"/>
          <w:sz w:val="28"/>
        </w:rPr>
        <w:t>Đạt.</w:t>
      </w:r>
    </w:p>
    <w:p>
      <w:pPr>
        <w:spacing w:before="119"/>
        <w:ind w:left="72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3"/>
          <w:sz w:val="28"/>
        </w:rPr>
        <w:t> </w:t>
      </w:r>
      <w:r>
        <w:rPr>
          <w:sz w:val="28"/>
        </w:rPr>
        <w:t>Ông</w:t>
      </w:r>
      <w:r>
        <w:rPr>
          <w:spacing w:val="-3"/>
          <w:sz w:val="28"/>
        </w:rPr>
        <w:t> </w:t>
      </w:r>
      <w:r>
        <w:rPr>
          <w:sz w:val="28"/>
        </w:rPr>
        <w:t>Nguyễn</w:t>
      </w:r>
      <w:r>
        <w:rPr>
          <w:spacing w:val="-2"/>
          <w:sz w:val="28"/>
        </w:rPr>
        <w:t> </w:t>
      </w:r>
      <w:r>
        <w:rPr>
          <w:sz w:val="28"/>
        </w:rPr>
        <w:t>Khắc</w:t>
      </w:r>
      <w:r>
        <w:rPr>
          <w:spacing w:val="-3"/>
          <w:sz w:val="28"/>
        </w:rPr>
        <w:t> </w:t>
      </w:r>
      <w:r>
        <w:rPr>
          <w:sz w:val="28"/>
        </w:rPr>
        <w:t>Hải;</w:t>
      </w:r>
      <w:r>
        <w:rPr>
          <w:spacing w:val="-6"/>
          <w:sz w:val="28"/>
        </w:rPr>
        <w:t> </w:t>
      </w:r>
      <w:r>
        <w:rPr>
          <w:sz w:val="28"/>
        </w:rPr>
        <w:t>ông</w:t>
      </w:r>
      <w:r>
        <w:rPr>
          <w:spacing w:val="-2"/>
          <w:sz w:val="28"/>
        </w:rPr>
        <w:t> </w:t>
      </w:r>
      <w:r>
        <w:rPr>
          <w:sz w:val="28"/>
        </w:rPr>
        <w:t>Cù</w:t>
      </w:r>
      <w:r>
        <w:rPr>
          <w:spacing w:val="-2"/>
          <w:sz w:val="28"/>
        </w:rPr>
        <w:t> </w:t>
      </w:r>
      <w:r>
        <w:rPr>
          <w:sz w:val="28"/>
        </w:rPr>
        <w:t>Xuân</w:t>
      </w:r>
      <w:r>
        <w:rPr>
          <w:spacing w:val="-6"/>
          <w:sz w:val="28"/>
        </w:rPr>
        <w:t> </w:t>
      </w:r>
      <w:r>
        <w:rPr>
          <w:spacing w:val="-4"/>
          <w:sz w:val="28"/>
        </w:rPr>
        <w:t>Phú.</w:t>
      </w:r>
    </w:p>
    <w:p>
      <w:pPr>
        <w:pStyle w:val="ListParagraph"/>
        <w:numPr>
          <w:ilvl w:val="0"/>
          <w:numId w:val="1"/>
        </w:numPr>
        <w:tabs>
          <w:tab w:pos="899" w:val="left" w:leader="none"/>
        </w:tabs>
        <w:spacing w:line="242" w:lineRule="auto" w:before="120" w:after="0"/>
        <w:ind w:left="162" w:right="332" w:firstLine="566"/>
        <w:jc w:val="both"/>
        <w:rPr>
          <w:b/>
          <w:i/>
          <w:sz w:val="28"/>
        </w:rPr>
      </w:pPr>
      <w:r>
        <w:rPr>
          <w:b/>
          <w:i/>
          <w:sz w:val="28"/>
        </w:rPr>
        <w:t>Thư ký phiên tòa:</w:t>
      </w:r>
      <w:r>
        <w:rPr>
          <w:b/>
          <w:i/>
          <w:spacing w:val="40"/>
          <w:sz w:val="28"/>
        </w:rPr>
        <w:t> </w:t>
      </w:r>
      <w:r>
        <w:rPr>
          <w:sz w:val="28"/>
        </w:rPr>
        <w:t>Ông Lê Thế Hồng - Thẩm tra viên chính Tòa án nhân dân huyện Hương Sơn, tỉnh Hà Tĩnh.</w:t>
      </w:r>
    </w:p>
    <w:p>
      <w:pPr>
        <w:pStyle w:val="ListParagraph"/>
        <w:numPr>
          <w:ilvl w:val="0"/>
          <w:numId w:val="1"/>
        </w:numPr>
        <w:tabs>
          <w:tab w:pos="892" w:val="left" w:leader="none"/>
        </w:tabs>
        <w:spacing w:line="240" w:lineRule="auto" w:before="115" w:after="0"/>
        <w:ind w:left="162" w:right="334" w:firstLine="566"/>
        <w:jc w:val="both"/>
        <w:rPr>
          <w:sz w:val="28"/>
        </w:rPr>
      </w:pPr>
      <w:r>
        <w:rPr>
          <w:b/>
          <w:i/>
          <w:sz w:val="28"/>
        </w:rPr>
        <w:t>Đại</w:t>
      </w:r>
      <w:r>
        <w:rPr>
          <w:b/>
          <w:i/>
          <w:spacing w:val="-9"/>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2"/>
          <w:sz w:val="28"/>
        </w:rPr>
        <w:t> </w:t>
      </w:r>
      <w:r>
        <w:rPr>
          <w:b/>
          <w:i/>
          <w:sz w:val="28"/>
        </w:rPr>
        <w:t>nhân</w:t>
      </w:r>
      <w:r>
        <w:rPr>
          <w:b/>
          <w:i/>
          <w:spacing w:val="-3"/>
          <w:sz w:val="28"/>
        </w:rPr>
        <w:t> </w:t>
      </w:r>
      <w:r>
        <w:rPr>
          <w:b/>
          <w:i/>
          <w:sz w:val="28"/>
        </w:rPr>
        <w:t>dân</w:t>
      </w:r>
      <w:r>
        <w:rPr>
          <w:b/>
          <w:i/>
          <w:spacing w:val="-18"/>
          <w:sz w:val="28"/>
        </w:rPr>
        <w:t> </w:t>
      </w:r>
      <w:r>
        <w:rPr>
          <w:b/>
          <w:i/>
          <w:sz w:val="28"/>
        </w:rPr>
        <w:t>huyện</w:t>
      </w:r>
      <w:r>
        <w:rPr>
          <w:b/>
          <w:i/>
          <w:spacing w:val="-2"/>
          <w:sz w:val="28"/>
        </w:rPr>
        <w:t> </w:t>
      </w:r>
      <w:r>
        <w:rPr>
          <w:b/>
          <w:i/>
          <w:sz w:val="28"/>
        </w:rPr>
        <w:t>Hương</w:t>
      </w:r>
      <w:r>
        <w:rPr>
          <w:b/>
          <w:i/>
          <w:spacing w:val="-2"/>
          <w:sz w:val="28"/>
        </w:rPr>
        <w:t> </w:t>
      </w:r>
      <w:r>
        <w:rPr>
          <w:b/>
          <w:i/>
          <w:sz w:val="28"/>
        </w:rPr>
        <w:t>Sơn,</w:t>
      </w:r>
      <w:r>
        <w:rPr>
          <w:b/>
          <w:i/>
          <w:spacing w:val="-4"/>
          <w:sz w:val="28"/>
        </w:rPr>
        <w:t> </w:t>
      </w:r>
      <w:r>
        <w:rPr>
          <w:b/>
          <w:i/>
          <w:sz w:val="28"/>
        </w:rPr>
        <w:t>tỉnh</w:t>
      </w:r>
      <w:r>
        <w:rPr>
          <w:b/>
          <w:i/>
          <w:spacing w:val="-4"/>
          <w:sz w:val="28"/>
        </w:rPr>
        <w:t> </w:t>
      </w:r>
      <w:r>
        <w:rPr>
          <w:b/>
          <w:i/>
          <w:sz w:val="28"/>
        </w:rPr>
        <w:t>Hà</w:t>
      </w:r>
      <w:r>
        <w:rPr>
          <w:b/>
          <w:i/>
          <w:spacing w:val="-4"/>
          <w:sz w:val="28"/>
        </w:rPr>
        <w:t> </w:t>
      </w:r>
      <w:r>
        <w:rPr>
          <w:b/>
          <w:i/>
          <w:sz w:val="28"/>
        </w:rPr>
        <w:t>Tĩnh</w:t>
      </w:r>
      <w:r>
        <w:rPr>
          <w:b/>
          <w:i/>
          <w:spacing w:val="-4"/>
          <w:sz w:val="28"/>
        </w:rPr>
        <w:t> </w:t>
      </w:r>
      <w:r>
        <w:rPr>
          <w:b/>
          <w:i/>
          <w:sz w:val="28"/>
        </w:rPr>
        <w:t>tham</w:t>
      </w:r>
      <w:r>
        <w:rPr>
          <w:b/>
          <w:i/>
          <w:sz w:val="28"/>
        </w:rPr>
        <w:t> gia phiên tòa: </w:t>
      </w:r>
      <w:r>
        <w:rPr>
          <w:sz w:val="28"/>
        </w:rPr>
        <w:t>Ông Nguyễn Tiến Phong - Kiểm sát viên.</w:t>
      </w:r>
    </w:p>
    <w:p>
      <w:pPr>
        <w:pStyle w:val="BodyText"/>
        <w:spacing w:before="119"/>
        <w:ind w:right="326"/>
      </w:pPr>
      <w:r>
        <w:rPr/>
        <w:t>Ngày 30 tháng 11 năm</w:t>
      </w:r>
      <w:r>
        <w:rPr>
          <w:spacing w:val="-2"/>
        </w:rPr>
        <w:t> </w:t>
      </w:r>
      <w:r>
        <w:rPr/>
        <w:t>2022 tại Trụ sở Tòa án nhân dân huyện Hương Sơn, tỉnh Hà Tĩnh xét xử sơ thẩm công khai vụ án hình sự thụ lý số 66/2022/TLST- HS ngày</w:t>
      </w:r>
      <w:r>
        <w:rPr>
          <w:spacing w:val="-3"/>
        </w:rPr>
        <w:t> </w:t>
      </w:r>
      <w:r>
        <w:rPr/>
        <w:t>18/11/2022 theo Quyết định đưa</w:t>
      </w:r>
      <w:r>
        <w:rPr>
          <w:spacing w:val="-1"/>
        </w:rPr>
        <w:t> </w:t>
      </w:r>
      <w:r>
        <w:rPr/>
        <w:t>vụ án ra xét xử số 69/2022/QĐXXST- HS ngày 18/11/2022 đối với bị cáo:</w:t>
      </w:r>
    </w:p>
    <w:p>
      <w:pPr>
        <w:pStyle w:val="BodyText"/>
        <w:spacing w:before="122"/>
        <w:ind w:right="324"/>
      </w:pPr>
      <w:r>
        <w:rPr/>
        <w:t>Họ và tên: Trần Đức N, sinh ngày: 24/7/1992 tại xã L, huyện Đ, tỉnh Hà Tĩnh; nơi cư trú: Thôn T, xã L, huyện Đ, tỉnh Hà Tĩnh; nghề nghiệp: Lao động</w:t>
      </w:r>
      <w:r>
        <w:rPr>
          <w:spacing w:val="40"/>
        </w:rPr>
        <w:t> </w:t>
      </w:r>
      <w:r>
        <w:rPr/>
        <w:t>tự do; trình độ học vấn: 05/12; dân tộc: Kinh; giới tính: Nam; tôn giáo: Không; quốc tịch: Việt Nam; con ông Trần Thái B, sinh năm 1953 và bà Phạm Thị T, sinh năm</w:t>
      </w:r>
      <w:r>
        <w:rPr>
          <w:spacing w:val="-6"/>
        </w:rPr>
        <w:t> </w:t>
      </w:r>
      <w:r>
        <w:rPr/>
        <w:t>1963; vợ,</w:t>
      </w:r>
      <w:r>
        <w:rPr>
          <w:spacing w:val="-2"/>
        </w:rPr>
        <w:t> </w:t>
      </w:r>
      <w:r>
        <w:rPr/>
        <w:t>con: Chưa</w:t>
      </w:r>
      <w:r>
        <w:rPr>
          <w:spacing w:val="-2"/>
        </w:rPr>
        <w:t> </w:t>
      </w:r>
      <w:r>
        <w:rPr/>
        <w:t>có;</w:t>
      </w:r>
      <w:r>
        <w:rPr>
          <w:spacing w:val="-3"/>
        </w:rPr>
        <w:t> </w:t>
      </w:r>
      <w:r>
        <w:rPr/>
        <w:t>tiền án (01</w:t>
      </w:r>
      <w:r>
        <w:rPr>
          <w:spacing w:val="-3"/>
        </w:rPr>
        <w:t> </w:t>
      </w:r>
      <w:r>
        <w:rPr/>
        <w:t>tiền án): Ngày</w:t>
      </w:r>
      <w:r>
        <w:rPr>
          <w:spacing w:val="-5"/>
        </w:rPr>
        <w:t> </w:t>
      </w:r>
      <w:r>
        <w:rPr/>
        <w:t>02/3/2021 bị</w:t>
      </w:r>
      <w:r>
        <w:rPr>
          <w:spacing w:val="-1"/>
        </w:rPr>
        <w:t> </w:t>
      </w:r>
      <w:r>
        <w:rPr/>
        <w:t>Tòa</w:t>
      </w:r>
      <w:r>
        <w:rPr>
          <w:spacing w:val="-1"/>
        </w:rPr>
        <w:t> </w:t>
      </w:r>
      <w:r>
        <w:rPr/>
        <w:t>án nhân dân huyện Đ, tỉnh Hà Tĩnh xử phạt 10 tháng tù về tội “Trộm cắp tài sản”, theo Bản án số 06/2021/HSST, chấp hành xong hình phạt vào ngày 14/9/2021; tiền sự (01 tiền sự): Ngày 15/9/2021 bị Công an huyện Đ, tỉnh Hà Tĩnh xử phạt 1.500.000đ về hành vi “Đánh bạc” theo Quyết định số 1167/QĐ-XPVPHC, bị cáo chưa nộp phạt; về nhân thân: Ngày 28/3/2012 bị Tòa án nhân dân huyện Đ, tỉnh Hà Tĩnh xử phạt 15 tháng tù về tội “Trộm cắp tài sản”, theo Bản án số 06/2021/HSST; ngày 09/01/2014 bị Tòa án nhân dân thị xã H, Hà Tĩnh xử phạt 15 tháng tù về tội “Dâm ô đối với trẻ em”, theo Bản án số 02/2014/HSST; ngày 09/7/2020 bị Công an huyện Đ, tỉnh Hà Tĩnh xử phạt 300.000đ về hành vi “Mua số lô, số đề”, theo Quyết định số 0001081/QĐ-XPVPHC; bị bắt tạm giữ, tạm giam từ ngày 21/6/2022 cho đến nay, hiện đang tạm giam tại Trại tạm giam Công an Hà Tĩnh; có mặt.</w:t>
      </w:r>
    </w:p>
    <w:p>
      <w:pPr>
        <w:pStyle w:val="ListParagraph"/>
        <w:numPr>
          <w:ilvl w:val="1"/>
          <w:numId w:val="1"/>
        </w:numPr>
        <w:tabs>
          <w:tab w:pos="1089" w:val="left" w:leader="none"/>
        </w:tabs>
        <w:spacing w:line="240" w:lineRule="auto" w:before="119" w:after="0"/>
        <w:ind w:left="1088" w:right="0" w:hanging="164"/>
        <w:jc w:val="both"/>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1"/>
          <w:sz w:val="28"/>
        </w:rPr>
        <w:t> </w:t>
      </w:r>
      <w:r>
        <w:rPr>
          <w:i/>
          <w:sz w:val="28"/>
        </w:rPr>
        <w:t>liên </w:t>
      </w:r>
      <w:r>
        <w:rPr>
          <w:i/>
          <w:spacing w:val="-4"/>
          <w:sz w:val="28"/>
        </w:rPr>
        <w:t>quan:</w:t>
      </w:r>
    </w:p>
    <w:p>
      <w:pPr>
        <w:spacing w:after="0" w:line="240" w:lineRule="auto"/>
        <w:jc w:val="both"/>
        <w:rPr>
          <w:sz w:val="28"/>
        </w:rPr>
        <w:sectPr>
          <w:type w:val="continuous"/>
          <w:pgSz w:w="11910" w:h="16850"/>
          <w:pgMar w:top="1120" w:bottom="280" w:left="1540" w:right="800"/>
        </w:sectPr>
      </w:pPr>
    </w:p>
    <w:p>
      <w:pPr>
        <w:pStyle w:val="BodyText"/>
        <w:spacing w:before="8"/>
        <w:ind w:left="0" w:firstLine="0"/>
        <w:jc w:val="left"/>
        <w:rPr>
          <w:i/>
          <w:sz w:val="12"/>
        </w:rPr>
      </w:pPr>
    </w:p>
    <w:p>
      <w:pPr>
        <w:pStyle w:val="BodyText"/>
        <w:spacing w:before="89"/>
        <w:ind w:firstLine="763"/>
        <w:jc w:val="left"/>
      </w:pPr>
      <w:r>
        <w:rPr/>
        <w:t>+</w:t>
      </w:r>
      <w:r>
        <w:rPr>
          <w:spacing w:val="-2"/>
        </w:rPr>
        <w:t> </w:t>
      </w:r>
      <w:r>
        <w:rPr/>
        <w:t>Ông</w:t>
      </w:r>
      <w:r>
        <w:rPr>
          <w:spacing w:val="-1"/>
        </w:rPr>
        <w:t> </w:t>
      </w:r>
      <w:r>
        <w:rPr/>
        <w:t>Trần</w:t>
      </w:r>
      <w:r>
        <w:rPr>
          <w:spacing w:val="-1"/>
        </w:rPr>
        <w:t> </w:t>
      </w:r>
      <w:r>
        <w:rPr/>
        <w:t>Thái</w:t>
      </w:r>
      <w:r>
        <w:rPr>
          <w:spacing w:val="-1"/>
        </w:rPr>
        <w:t> </w:t>
      </w:r>
      <w:r>
        <w:rPr/>
        <w:t>B,</w:t>
      </w:r>
      <w:r>
        <w:rPr>
          <w:spacing w:val="-3"/>
        </w:rPr>
        <w:t> </w:t>
      </w:r>
      <w:r>
        <w:rPr/>
        <w:t>sinh</w:t>
      </w:r>
      <w:r>
        <w:rPr>
          <w:spacing w:val="-1"/>
        </w:rPr>
        <w:t> </w:t>
      </w:r>
      <w:r>
        <w:rPr/>
        <w:t>năm</w:t>
      </w:r>
      <w:r>
        <w:rPr>
          <w:spacing w:val="-7"/>
        </w:rPr>
        <w:t> </w:t>
      </w:r>
      <w:r>
        <w:rPr/>
        <w:t>1953;</w:t>
      </w:r>
      <w:r>
        <w:rPr>
          <w:spacing w:val="-1"/>
        </w:rPr>
        <w:t> </w:t>
      </w:r>
      <w:r>
        <w:rPr/>
        <w:t>nghề</w:t>
      </w:r>
      <w:r>
        <w:rPr>
          <w:spacing w:val="-3"/>
        </w:rPr>
        <w:t> </w:t>
      </w:r>
      <w:r>
        <w:rPr/>
        <w:t>nghiệp:</w:t>
      </w:r>
      <w:r>
        <w:rPr>
          <w:spacing w:val="-1"/>
        </w:rPr>
        <w:t> </w:t>
      </w:r>
      <w:r>
        <w:rPr/>
        <w:t>Lao</w:t>
      </w:r>
      <w:r>
        <w:rPr>
          <w:spacing w:val="-1"/>
        </w:rPr>
        <w:t> </w:t>
      </w:r>
      <w:r>
        <w:rPr/>
        <w:t>động</w:t>
      </w:r>
      <w:r>
        <w:rPr>
          <w:spacing w:val="-1"/>
        </w:rPr>
        <w:t> </w:t>
      </w:r>
      <w:r>
        <w:rPr/>
        <w:t>tự</w:t>
      </w:r>
      <w:r>
        <w:rPr>
          <w:spacing w:val="-4"/>
        </w:rPr>
        <w:t> </w:t>
      </w:r>
      <w:r>
        <w:rPr/>
        <w:t>do;</w:t>
      </w:r>
      <w:r>
        <w:rPr>
          <w:spacing w:val="-4"/>
        </w:rPr>
        <w:t> </w:t>
      </w:r>
      <w:r>
        <w:rPr/>
        <w:t>địa</w:t>
      </w:r>
      <w:r>
        <w:rPr>
          <w:spacing w:val="-2"/>
        </w:rPr>
        <w:t> </w:t>
      </w:r>
      <w:r>
        <w:rPr/>
        <w:t>chỉ: Thôn T, xã L, huyện Đ, tỉnh Hà Tĩnh; có mặt.</w:t>
      </w:r>
    </w:p>
    <w:p>
      <w:pPr>
        <w:pStyle w:val="BodyText"/>
        <w:spacing w:before="122"/>
        <w:ind w:right="178" w:firstLine="763"/>
        <w:jc w:val="left"/>
      </w:pPr>
      <w:r>
        <w:rPr/>
        <w:t>+</w:t>
      </w:r>
      <w:r>
        <w:rPr>
          <w:spacing w:val="28"/>
        </w:rPr>
        <w:t> </w:t>
      </w:r>
      <w:r>
        <w:rPr/>
        <w:t>Anh</w:t>
      </w:r>
      <w:r>
        <w:rPr>
          <w:spacing w:val="27"/>
        </w:rPr>
        <w:t> </w:t>
      </w:r>
      <w:r>
        <w:rPr/>
        <w:t>Nguyễn</w:t>
      </w:r>
      <w:r>
        <w:rPr>
          <w:spacing w:val="29"/>
        </w:rPr>
        <w:t> </w:t>
      </w:r>
      <w:r>
        <w:rPr/>
        <w:t>Trung</w:t>
      </w:r>
      <w:r>
        <w:rPr>
          <w:spacing w:val="29"/>
        </w:rPr>
        <w:t> </w:t>
      </w:r>
      <w:r>
        <w:rPr/>
        <w:t>T,</w:t>
      </w:r>
      <w:r>
        <w:rPr>
          <w:spacing w:val="27"/>
        </w:rPr>
        <w:t> </w:t>
      </w:r>
      <w:r>
        <w:rPr/>
        <w:t>sinh</w:t>
      </w:r>
      <w:r>
        <w:rPr>
          <w:spacing w:val="26"/>
        </w:rPr>
        <w:t> </w:t>
      </w:r>
      <w:r>
        <w:rPr/>
        <w:t>năm 1975;</w:t>
      </w:r>
      <w:r>
        <w:rPr>
          <w:spacing w:val="27"/>
        </w:rPr>
        <w:t> </w:t>
      </w:r>
      <w:r>
        <w:rPr/>
        <w:t>nghề</w:t>
      </w:r>
      <w:r>
        <w:rPr>
          <w:spacing w:val="26"/>
        </w:rPr>
        <w:t> </w:t>
      </w:r>
      <w:r>
        <w:rPr/>
        <w:t>nghiệp:</w:t>
      </w:r>
      <w:r>
        <w:rPr>
          <w:spacing w:val="29"/>
        </w:rPr>
        <w:t> </w:t>
      </w:r>
      <w:r>
        <w:rPr/>
        <w:t>Lao</w:t>
      </w:r>
      <w:r>
        <w:rPr>
          <w:spacing w:val="27"/>
        </w:rPr>
        <w:t> </w:t>
      </w:r>
      <w:r>
        <w:rPr/>
        <w:t>động</w:t>
      </w:r>
      <w:r>
        <w:rPr>
          <w:spacing w:val="26"/>
        </w:rPr>
        <w:t> </w:t>
      </w:r>
      <w:r>
        <w:rPr/>
        <w:t>tự</w:t>
      </w:r>
      <w:r>
        <w:rPr>
          <w:spacing w:val="27"/>
        </w:rPr>
        <w:t> </w:t>
      </w:r>
      <w:r>
        <w:rPr/>
        <w:t>do; địa chỉ: Thôn 2 (V), xã Đ, huyện V, tỉnh Hà Tĩnh; vắng mặt.</w:t>
      </w:r>
    </w:p>
    <w:p>
      <w:pPr>
        <w:pStyle w:val="ListParagraph"/>
        <w:numPr>
          <w:ilvl w:val="1"/>
          <w:numId w:val="1"/>
        </w:numPr>
        <w:tabs>
          <w:tab w:pos="1089" w:val="left" w:leader="none"/>
        </w:tabs>
        <w:spacing w:line="240" w:lineRule="auto" w:before="119" w:after="0"/>
        <w:ind w:left="1088" w:right="0" w:hanging="164"/>
        <w:jc w:val="left"/>
        <w:rPr>
          <w:i/>
          <w:sz w:val="28"/>
        </w:rPr>
      </w:pPr>
      <w:r>
        <w:rPr>
          <w:i/>
          <w:sz w:val="28"/>
        </w:rPr>
        <w:t>Người</w:t>
      </w:r>
      <w:r>
        <w:rPr>
          <w:i/>
          <w:spacing w:val="-4"/>
          <w:sz w:val="28"/>
        </w:rPr>
        <w:t> </w:t>
      </w:r>
      <w:r>
        <w:rPr>
          <w:i/>
          <w:sz w:val="28"/>
        </w:rPr>
        <w:t>làm</w:t>
      </w:r>
      <w:r>
        <w:rPr>
          <w:i/>
          <w:spacing w:val="-3"/>
          <w:sz w:val="28"/>
        </w:rPr>
        <w:t> </w:t>
      </w:r>
      <w:r>
        <w:rPr>
          <w:i/>
          <w:spacing w:val="-2"/>
          <w:sz w:val="28"/>
        </w:rPr>
        <w:t>chứng:</w:t>
      </w:r>
    </w:p>
    <w:p>
      <w:pPr>
        <w:pStyle w:val="BodyText"/>
        <w:spacing w:before="120"/>
        <w:ind w:right="178" w:firstLine="763"/>
        <w:jc w:val="left"/>
      </w:pPr>
      <w:r>
        <w:rPr/>
        <w:t>+ Ông Nguyễn Xuân H, sinh năm 1966; địa chỉ: Thôn 7, xã S, huyện H,</w:t>
      </w:r>
      <w:r>
        <w:rPr>
          <w:spacing w:val="40"/>
        </w:rPr>
        <w:t> </w:t>
      </w:r>
      <w:r>
        <w:rPr/>
        <w:t>tỉnh Hà Tĩnh; vắng mặt.</w:t>
      </w:r>
    </w:p>
    <w:p>
      <w:pPr>
        <w:pStyle w:val="BodyText"/>
        <w:spacing w:line="242" w:lineRule="auto" w:before="119"/>
        <w:ind w:firstLine="763"/>
        <w:jc w:val="left"/>
      </w:pPr>
      <w:r>
        <w:rPr/>
        <w:t>+ Ông Nguyễn Trường C, sinh năm</w:t>
      </w:r>
      <w:r>
        <w:rPr>
          <w:spacing w:val="-5"/>
        </w:rPr>
        <w:t> </w:t>
      </w:r>
      <w:r>
        <w:rPr/>
        <w:t>1959; địa</w:t>
      </w:r>
      <w:r>
        <w:rPr>
          <w:spacing w:val="-1"/>
        </w:rPr>
        <w:t> </w:t>
      </w:r>
      <w:r>
        <w:rPr/>
        <w:t>chỉ: Thôn 7,</w:t>
      </w:r>
      <w:r>
        <w:rPr>
          <w:spacing w:val="-2"/>
        </w:rPr>
        <w:t> </w:t>
      </w:r>
      <w:r>
        <w:rPr/>
        <w:t>xã S,</w:t>
      </w:r>
      <w:r>
        <w:rPr>
          <w:spacing w:val="-3"/>
        </w:rPr>
        <w:t> </w:t>
      </w:r>
      <w:r>
        <w:rPr/>
        <w:t>huyện H, tỉnh Hà Tĩnh; vắng mặt.</w:t>
      </w:r>
    </w:p>
    <w:p>
      <w:pPr>
        <w:pStyle w:val="ListParagraph"/>
        <w:numPr>
          <w:ilvl w:val="1"/>
          <w:numId w:val="1"/>
        </w:numPr>
        <w:tabs>
          <w:tab w:pos="1096" w:val="left" w:leader="none"/>
        </w:tabs>
        <w:spacing w:line="240" w:lineRule="auto" w:before="116" w:after="0"/>
        <w:ind w:left="162" w:right="327" w:firstLine="763"/>
        <w:jc w:val="left"/>
        <w:rPr>
          <w:sz w:val="28"/>
        </w:rPr>
      </w:pPr>
      <w:r>
        <w:rPr>
          <w:i/>
          <w:sz w:val="28"/>
        </w:rPr>
        <w:t>Người chứng kiến: </w:t>
      </w:r>
      <w:r>
        <w:rPr>
          <w:sz w:val="28"/>
        </w:rPr>
        <w:t>Anh Nguyễn Hải T, sinh năm 1974; địa chỉ: Thôn 4, xã S1, huyện H, tỉnh Hà Tĩnh; vắng mặt.</w:t>
      </w:r>
    </w:p>
    <w:p>
      <w:pPr>
        <w:spacing w:before="244"/>
        <w:ind w:left="874" w:right="104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right="328"/>
      </w:pPr>
      <w:r>
        <w:rPr/>
        <w:t>Theo các tài liệu có trong hồ sơ vụ án và diễn biến tại phiên tòa, nội dung vụ án được tóm tắt như sau:</w:t>
      </w:r>
    </w:p>
    <w:p>
      <w:pPr>
        <w:pStyle w:val="BodyText"/>
        <w:spacing w:before="119"/>
        <w:ind w:right="325"/>
      </w:pPr>
      <w:r>
        <w:rPr/>
        <w:t>Ngày 21/6/2022 Công an huyện H phối hợp với lực lượng chức năng tiến hành tuần tra nhằm nắm tình hình các đối tượng có biểu hiện nghi vấn tàng trữ, sử dụng trái phép chất ma túy trên địa bàn. Khoảng 13 giờ 15 phút cùng ngày,</w:t>
      </w:r>
      <w:r>
        <w:rPr>
          <w:spacing w:val="40"/>
        </w:rPr>
        <w:t> </w:t>
      </w:r>
      <w:r>
        <w:rPr/>
        <w:t>tại Quốc lộ</w:t>
      </w:r>
      <w:r>
        <w:rPr>
          <w:spacing w:val="-1"/>
        </w:rPr>
        <w:t> </w:t>
      </w:r>
      <w:r>
        <w:rPr/>
        <w:t>8A</w:t>
      </w:r>
      <w:r>
        <w:rPr>
          <w:spacing w:val="-1"/>
        </w:rPr>
        <w:t> </w:t>
      </w:r>
      <w:r>
        <w:rPr/>
        <w:t>thuộc</w:t>
      </w:r>
      <w:r>
        <w:rPr>
          <w:spacing w:val="-1"/>
        </w:rPr>
        <w:t> </w:t>
      </w:r>
      <w:r>
        <w:rPr/>
        <w:t>thôn 4,</w:t>
      </w:r>
      <w:r>
        <w:rPr>
          <w:spacing w:val="-2"/>
        </w:rPr>
        <w:t> </w:t>
      </w:r>
      <w:r>
        <w:rPr/>
        <w:t>xã S1, huyện H, tỉnh Hà Tĩnh, tổ công tác</w:t>
      </w:r>
      <w:r>
        <w:rPr>
          <w:spacing w:val="-1"/>
        </w:rPr>
        <w:t> </w:t>
      </w:r>
      <w:r>
        <w:rPr/>
        <w:t>phát hiện một người đàn ông đi bộ hướng từ huyện H về huyện Đ có biểu hiện nghi vấn nên đã yêu cầu kiểm tra. Người bị kiểm tra trình bày tên là Trần Đức N, sinh năm</w:t>
      </w:r>
      <w:r>
        <w:rPr>
          <w:spacing w:val="-4"/>
        </w:rPr>
        <w:t> </w:t>
      </w:r>
      <w:r>
        <w:rPr/>
        <w:t>1992, trú tại thôn T, xã L, huyện Đ, tỉnh Hà Tĩnh. Kiểm</w:t>
      </w:r>
      <w:r>
        <w:rPr>
          <w:spacing w:val="-1"/>
        </w:rPr>
        <w:t> </w:t>
      </w:r>
      <w:r>
        <w:rPr/>
        <w:t>tra trên người N, tổ công tác phát hiện trong túi quần bên phải mà N đang mặc có một gói ni lông màu đen bên trong có</w:t>
      </w:r>
      <w:r>
        <w:rPr>
          <w:spacing w:val="-1"/>
        </w:rPr>
        <w:t> </w:t>
      </w:r>
      <w:r>
        <w:rPr/>
        <w:t>chứa 21 viên nén màu hồng. N</w:t>
      </w:r>
      <w:r>
        <w:rPr>
          <w:spacing w:val="-1"/>
        </w:rPr>
        <w:t> </w:t>
      </w:r>
      <w:r>
        <w:rPr/>
        <w:t>khai nhận 21 viên</w:t>
      </w:r>
      <w:r>
        <w:rPr>
          <w:spacing w:val="-1"/>
        </w:rPr>
        <w:t> </w:t>
      </w:r>
      <w:r>
        <w:rPr/>
        <w:t>nén màu hồng này là ma túy, loại Hồng phiến của N mua về để sử dụng. Xét hành vi của Trần Đức N là vi phạm pháp luật nên tổ công tác đã đưa N cùng tang vật có liên quan về trụ sở UBND xã S1, huyện H để lập biên bản bắt người phạm tội quả tang, thu giữ và niêm phong vật chứng.</w:t>
      </w:r>
    </w:p>
    <w:p>
      <w:pPr>
        <w:pStyle w:val="BodyText"/>
        <w:spacing w:before="123"/>
        <w:ind w:right="327"/>
      </w:pPr>
      <w:r>
        <w:rPr/>
        <w:t>Tại bản Kết luận giám định số: 661/KL-KTHS, ngày 24/6/2022 của Phòng Kỹ thuật hình sự Công an tỉnh Hà Tĩnh kết luận: 21 viên nén màu hồng đựng trong một gói ni lông màu đen gửi giám định là ma túy, có khối lượng 1,8892gam, là Methamphetamine.</w:t>
      </w:r>
    </w:p>
    <w:p>
      <w:pPr>
        <w:pStyle w:val="BodyText"/>
        <w:spacing w:before="119"/>
        <w:ind w:right="325"/>
      </w:pPr>
      <w:r>
        <w:rPr/>
        <w:t>Quá trình điều tra bị cáo khai nhận: Do bản thân là người sử dụng ma túy, nên khoảng 07 giờ, ngày 21/6/2022, Trần Đức N điều khiển xe mô tô nhãn hiệu Yamaha, loại Sirius, màu trắng - đen, biển kiểm soát 38D1 - 155.B (xe thuộc quyền sở hữu của ông Trần Thái B, cha của N) đi từ nhà đến nhà của anh Nguyễn Trung T, sinh năm</w:t>
      </w:r>
      <w:r>
        <w:rPr>
          <w:spacing w:val="-2"/>
        </w:rPr>
        <w:t> </w:t>
      </w:r>
      <w:r>
        <w:rPr/>
        <w:t>1975, trú tại thôn V, xã Đ, huyện V, tỉnh Hà Tĩnh. N khai khi gặp Thành thì N</w:t>
      </w:r>
      <w:r>
        <w:rPr>
          <w:spacing w:val="-1"/>
        </w:rPr>
        <w:t> </w:t>
      </w:r>
      <w:r>
        <w:rPr/>
        <w:t>đã nhờ T</w:t>
      </w:r>
      <w:r>
        <w:rPr>
          <w:spacing w:val="-1"/>
        </w:rPr>
        <w:t> </w:t>
      </w:r>
      <w:r>
        <w:rPr/>
        <w:t>đưa đi mua chất ma túy</w:t>
      </w:r>
      <w:r>
        <w:rPr>
          <w:spacing w:val="-1"/>
        </w:rPr>
        <w:t> </w:t>
      </w:r>
      <w:r>
        <w:rPr/>
        <w:t>và T đã đồng ý. N</w:t>
      </w:r>
      <w:r>
        <w:rPr>
          <w:spacing w:val="-1"/>
        </w:rPr>
        <w:t> </w:t>
      </w:r>
      <w:r>
        <w:rPr/>
        <w:t>để chiếc xe mô tô của mình đi đến lại nhà T, rồi T chở N đến nhà của anh Nguyễn Trường C, sinh năm 1959 (bạn của T), trú tại thôn 7, xã S, huyện H, tỉnh Hà Tĩnh chơi và ăn cơm tại đây. Sau khi ăn cơm xong, T</w:t>
      </w:r>
      <w:r>
        <w:rPr>
          <w:spacing w:val="12"/>
        </w:rPr>
        <w:t> </w:t>
      </w:r>
      <w:r>
        <w:rPr/>
        <w:t>chở N đến nhà một người</w:t>
      </w:r>
    </w:p>
    <w:p>
      <w:pPr>
        <w:spacing w:after="0"/>
        <w:sectPr>
          <w:headerReference w:type="default" r:id="rId5"/>
          <w:pgSz w:w="11910" w:h="16850"/>
          <w:pgMar w:header="724" w:footer="0" w:top="1120" w:bottom="280" w:left="1540" w:right="800"/>
          <w:pgNumType w:start="2"/>
        </w:sectPr>
      </w:pPr>
    </w:p>
    <w:p>
      <w:pPr>
        <w:pStyle w:val="BodyText"/>
        <w:spacing w:before="8"/>
        <w:ind w:left="0" w:firstLine="0"/>
        <w:jc w:val="left"/>
        <w:rPr>
          <w:sz w:val="12"/>
        </w:rPr>
      </w:pPr>
    </w:p>
    <w:p>
      <w:pPr>
        <w:pStyle w:val="BodyText"/>
        <w:spacing w:before="89"/>
        <w:ind w:right="325" w:firstLine="0"/>
      </w:pPr>
      <w:r>
        <w:rPr/>
        <w:t>tên là T ở xã S, huyện H, tỉnh Hà Tĩnh. Khi đến nhà T, N đã nhờ T mua giúp 2.000.000đ tiền hồng phiến, T đồng ý, rồi cầm lấy tiền đi đâu không rõ. Khoảng 15 phút sau, T quay lại đưa cho N 01 túi ni lông màu đen. N mở kiểm tra thấy bên trong túi ni lông có 21 viên nén màu hồng, nên gói lại và cất vào túi quần bên phải đang mặc trên người. Đến khoảng 12 giờ cùng ngày, T và N đi về, khi đi đến xã S, huyện H thì N xuống xe để tìm địa điểm sử dụng ma túy, còn T đi về. Khoảng 13 giờ 15 phút cùng ngày, khi N đang đi bộ trên đường Quốc lộ 8A thuộc địa phận thôn 4, xã S, huyện H thì bị lực lượng Công an bắt quả tang, thu giữ toàn bộ ma túy.</w:t>
      </w:r>
    </w:p>
    <w:p>
      <w:pPr>
        <w:pStyle w:val="BodyText"/>
        <w:spacing w:before="122"/>
        <w:ind w:right="326"/>
      </w:pPr>
      <w:r>
        <w:rPr/>
        <w:t>Anh Nguyễn Trung T khai nhận ngày 21/6/2022 có việc T chở N đến thôn 7, xã S, huyện H, tỉnh Hà Tĩnh rồi sau đó có vào nhà anh Nguyễn Trường C bạn của T</w:t>
      </w:r>
      <w:r>
        <w:rPr>
          <w:spacing w:val="-3"/>
        </w:rPr>
        <w:t> </w:t>
      </w:r>
      <w:r>
        <w:rPr/>
        <w:t>chơi. Tuy</w:t>
      </w:r>
      <w:r>
        <w:rPr>
          <w:spacing w:val="-4"/>
        </w:rPr>
        <w:t> </w:t>
      </w:r>
      <w:r>
        <w:rPr/>
        <w:t>nhiên, trước</w:t>
      </w:r>
      <w:r>
        <w:rPr>
          <w:spacing w:val="-1"/>
        </w:rPr>
        <w:t> </w:t>
      </w:r>
      <w:r>
        <w:rPr/>
        <w:t>khi</w:t>
      </w:r>
      <w:r>
        <w:rPr>
          <w:spacing w:val="-1"/>
        </w:rPr>
        <w:t> </w:t>
      </w:r>
      <w:r>
        <w:rPr/>
        <w:t>đi N</w:t>
      </w:r>
      <w:r>
        <w:rPr>
          <w:spacing w:val="-3"/>
        </w:rPr>
        <w:t> </w:t>
      </w:r>
      <w:r>
        <w:rPr/>
        <w:t>không</w:t>
      </w:r>
      <w:r>
        <w:rPr>
          <w:spacing w:val="-1"/>
        </w:rPr>
        <w:t> </w:t>
      </w:r>
      <w:r>
        <w:rPr/>
        <w:t>trao</w:t>
      </w:r>
      <w:r>
        <w:rPr>
          <w:spacing w:val="-1"/>
        </w:rPr>
        <w:t> </w:t>
      </w:r>
      <w:r>
        <w:rPr/>
        <w:t>đổi</w:t>
      </w:r>
      <w:r>
        <w:rPr>
          <w:spacing w:val="-1"/>
        </w:rPr>
        <w:t> </w:t>
      </w:r>
      <w:r>
        <w:rPr/>
        <w:t>gì về</w:t>
      </w:r>
      <w:r>
        <w:rPr>
          <w:spacing w:val="-2"/>
        </w:rPr>
        <w:t> </w:t>
      </w:r>
      <w:r>
        <w:rPr/>
        <w:t>việc</w:t>
      </w:r>
      <w:r>
        <w:rPr>
          <w:spacing w:val="-4"/>
        </w:rPr>
        <w:t> </w:t>
      </w:r>
      <w:r>
        <w:rPr/>
        <w:t>nhờ T</w:t>
      </w:r>
      <w:r>
        <w:rPr>
          <w:spacing w:val="-3"/>
        </w:rPr>
        <w:t> </w:t>
      </w:r>
      <w:r>
        <w:rPr/>
        <w:t>đi</w:t>
      </w:r>
      <w:r>
        <w:rPr>
          <w:spacing w:val="-1"/>
        </w:rPr>
        <w:t> </w:t>
      </w:r>
      <w:r>
        <w:rPr/>
        <w:t>mua ma túy, quá trình ở tại nhà của anh C thì N có đi ra ngoài, còn đi đâu và làm gì anh</w:t>
      </w:r>
      <w:r>
        <w:rPr>
          <w:spacing w:val="40"/>
        </w:rPr>
        <w:t> </w:t>
      </w:r>
      <w:r>
        <w:rPr/>
        <w:t>T hoàn toàn không biết. Sau khi ăn uống tại nhà anh C thì T chở N về, đến địa phận xã S thì N nói Thành dừng xe để N đi bộ, còn T điều khiển xe về nhà. Ít ngày sau thì anh T mới biết N bị bắt về hành tàng trữ trái phép chất ma túy. T hoàn toàn không biết nguồn gốc</w:t>
      </w:r>
      <w:r>
        <w:rPr>
          <w:spacing w:val="-1"/>
        </w:rPr>
        <w:t> </w:t>
      </w:r>
      <w:r>
        <w:rPr/>
        <w:t>và</w:t>
      </w:r>
      <w:r>
        <w:rPr>
          <w:spacing w:val="-3"/>
        </w:rPr>
        <w:t> </w:t>
      </w:r>
      <w:r>
        <w:rPr/>
        <w:t>không liên quan đến số ma túy mà N đã tàng </w:t>
      </w:r>
      <w:r>
        <w:rPr>
          <w:spacing w:val="-4"/>
        </w:rPr>
        <w:t>trữ.</w:t>
      </w:r>
    </w:p>
    <w:p>
      <w:pPr>
        <w:pStyle w:val="BodyText"/>
        <w:spacing w:before="120"/>
        <w:ind w:right="325"/>
      </w:pPr>
      <w:r>
        <w:rPr/>
        <w:t>Vật chứng thu giữ: 21 viên Hồng phiến (Methaphetamine) đựng trong gói ni lông màu đen, có khối lượng 1,8922gam, sau khi lấy mẫu giám định còn lại 1,6264 gam, được cho vào 01 túi ni lông trong suốt cùng toàn bộ vỏ, bao gói được</w:t>
      </w:r>
      <w:r>
        <w:rPr>
          <w:spacing w:val="-2"/>
        </w:rPr>
        <w:t> </w:t>
      </w:r>
      <w:r>
        <w:rPr/>
        <w:t>niêm</w:t>
      </w:r>
      <w:r>
        <w:rPr>
          <w:spacing w:val="-5"/>
        </w:rPr>
        <w:t> </w:t>
      </w:r>
      <w:r>
        <w:rPr/>
        <w:t>phong</w:t>
      </w:r>
      <w:r>
        <w:rPr>
          <w:spacing w:val="-1"/>
        </w:rPr>
        <w:t> </w:t>
      </w:r>
      <w:r>
        <w:rPr/>
        <w:t>trong</w:t>
      </w:r>
      <w:r>
        <w:rPr>
          <w:spacing w:val="-2"/>
        </w:rPr>
        <w:t> </w:t>
      </w:r>
      <w:r>
        <w:rPr/>
        <w:t>01</w:t>
      </w:r>
      <w:r>
        <w:rPr>
          <w:spacing w:val="-1"/>
        </w:rPr>
        <w:t> </w:t>
      </w:r>
      <w:r>
        <w:rPr/>
        <w:t>bì</w:t>
      </w:r>
      <w:r>
        <w:rPr>
          <w:spacing w:val="-1"/>
        </w:rPr>
        <w:t> </w:t>
      </w:r>
      <w:r>
        <w:rPr/>
        <w:t>thư</w:t>
      </w:r>
      <w:r>
        <w:rPr>
          <w:spacing w:val="-3"/>
        </w:rPr>
        <w:t> </w:t>
      </w:r>
      <w:r>
        <w:rPr/>
        <w:t>màu trắng có</w:t>
      </w:r>
      <w:r>
        <w:rPr>
          <w:spacing w:val="-1"/>
        </w:rPr>
        <w:t> </w:t>
      </w:r>
      <w:r>
        <w:rPr/>
        <w:t>dòng</w:t>
      </w:r>
      <w:r>
        <w:rPr>
          <w:spacing w:val="-1"/>
        </w:rPr>
        <w:t> </w:t>
      </w:r>
      <w:r>
        <w:rPr/>
        <w:t>chữ</w:t>
      </w:r>
      <w:r>
        <w:rPr>
          <w:spacing w:val="-3"/>
        </w:rPr>
        <w:t> </w:t>
      </w:r>
      <w:r>
        <w:rPr/>
        <w:t>“Công</w:t>
      </w:r>
      <w:r>
        <w:rPr>
          <w:spacing w:val="-2"/>
        </w:rPr>
        <w:t> </w:t>
      </w:r>
      <w:r>
        <w:rPr/>
        <w:t>an</w:t>
      </w:r>
      <w:r>
        <w:rPr>
          <w:spacing w:val="-2"/>
        </w:rPr>
        <w:t> </w:t>
      </w:r>
      <w:r>
        <w:rPr/>
        <w:t>tỉnh</w:t>
      </w:r>
      <w:r>
        <w:rPr>
          <w:spacing w:val="-1"/>
        </w:rPr>
        <w:t> </w:t>
      </w:r>
      <w:r>
        <w:rPr/>
        <w:t>Hà</w:t>
      </w:r>
      <w:r>
        <w:rPr>
          <w:spacing w:val="-1"/>
        </w:rPr>
        <w:t> </w:t>
      </w:r>
      <w:r>
        <w:rPr/>
        <w:t>Tĩnh, Phòng Kỷ thuật hình sự”, rồi dán kín, trên mép có dán chữ ký của các thành</w:t>
      </w:r>
      <w:r>
        <w:rPr>
          <w:spacing w:val="40"/>
        </w:rPr>
        <w:t> </w:t>
      </w:r>
      <w:r>
        <w:rPr/>
        <w:t>phần tham gia niêm phong và đối tượng Trần Đức N. Số Hồng phiến còn lại đã được Cơ quan điều tra chuyển cho Chi cục Thi hành án dân sự huyện H cất giữ để giải quyết theo quy định của pháp luật. 01 xe mô tô nhãn hiệu Yamaha, loại Sirius, màu đen - trắng biển kiểm soát 38D1 - 155.B, đã được Cơ quan điều tra trả lại cho người sở hửu hợp pháp ông Trần Thái B.</w:t>
      </w:r>
    </w:p>
    <w:p>
      <w:pPr>
        <w:pStyle w:val="BodyText"/>
        <w:spacing w:before="121"/>
        <w:ind w:right="328"/>
      </w:pPr>
      <w:r>
        <w:rPr/>
        <w:t>Tại cáo trạng số 70/CT-VKS-HS ngày 15/11/2022 của Viện trưởng Viện kiểm</w:t>
      </w:r>
      <w:r>
        <w:rPr>
          <w:spacing w:val="-6"/>
        </w:rPr>
        <w:t> </w:t>
      </w:r>
      <w:r>
        <w:rPr/>
        <w:t>sát</w:t>
      </w:r>
      <w:r>
        <w:rPr>
          <w:spacing w:val="-1"/>
        </w:rPr>
        <w:t> </w:t>
      </w:r>
      <w:r>
        <w:rPr/>
        <w:t>nhân</w:t>
      </w:r>
      <w:r>
        <w:rPr>
          <w:spacing w:val="-1"/>
        </w:rPr>
        <w:t> </w:t>
      </w:r>
      <w:r>
        <w:rPr/>
        <w:t>dân</w:t>
      </w:r>
      <w:r>
        <w:rPr>
          <w:spacing w:val="-4"/>
        </w:rPr>
        <w:t> </w:t>
      </w:r>
      <w:r>
        <w:rPr/>
        <w:t>huyện</w:t>
      </w:r>
      <w:r>
        <w:rPr>
          <w:spacing w:val="-1"/>
        </w:rPr>
        <w:t> </w:t>
      </w:r>
      <w:r>
        <w:rPr/>
        <w:t>H,</w:t>
      </w:r>
      <w:r>
        <w:rPr>
          <w:spacing w:val="-3"/>
        </w:rPr>
        <w:t> </w:t>
      </w:r>
      <w:r>
        <w:rPr/>
        <w:t>tỉnh</w:t>
      </w:r>
      <w:r>
        <w:rPr>
          <w:spacing w:val="-1"/>
        </w:rPr>
        <w:t> </w:t>
      </w:r>
      <w:r>
        <w:rPr/>
        <w:t>Hà</w:t>
      </w:r>
      <w:r>
        <w:rPr>
          <w:spacing w:val="-2"/>
        </w:rPr>
        <w:t> </w:t>
      </w:r>
      <w:r>
        <w:rPr/>
        <w:t>Tĩnh</w:t>
      </w:r>
      <w:r>
        <w:rPr>
          <w:spacing w:val="-4"/>
        </w:rPr>
        <w:t> </w:t>
      </w:r>
      <w:r>
        <w:rPr/>
        <w:t>truy</w:t>
      </w:r>
      <w:r>
        <w:rPr>
          <w:spacing w:val="-5"/>
        </w:rPr>
        <w:t> </w:t>
      </w:r>
      <w:r>
        <w:rPr/>
        <w:t>tố</w:t>
      </w:r>
      <w:r>
        <w:rPr>
          <w:spacing w:val="-2"/>
        </w:rPr>
        <w:t> </w:t>
      </w:r>
      <w:r>
        <w:rPr/>
        <w:t>bị</w:t>
      </w:r>
      <w:r>
        <w:rPr>
          <w:spacing w:val="-2"/>
        </w:rPr>
        <w:t> </w:t>
      </w:r>
      <w:r>
        <w:rPr/>
        <w:t>cáo</w:t>
      </w:r>
      <w:r>
        <w:rPr>
          <w:spacing w:val="-1"/>
        </w:rPr>
        <w:t> </w:t>
      </w:r>
      <w:r>
        <w:rPr/>
        <w:t>Trần</w:t>
      </w:r>
      <w:r>
        <w:rPr>
          <w:spacing w:val="-1"/>
        </w:rPr>
        <w:t> </w:t>
      </w:r>
      <w:r>
        <w:rPr/>
        <w:t>Đức</w:t>
      </w:r>
      <w:r>
        <w:rPr>
          <w:spacing w:val="-3"/>
        </w:rPr>
        <w:t> </w:t>
      </w:r>
      <w:r>
        <w:rPr/>
        <w:t>N</w:t>
      </w:r>
      <w:r>
        <w:rPr>
          <w:spacing w:val="-4"/>
        </w:rPr>
        <w:t> </w:t>
      </w:r>
      <w:r>
        <w:rPr/>
        <w:t>về</w:t>
      </w:r>
      <w:r>
        <w:rPr>
          <w:spacing w:val="-3"/>
        </w:rPr>
        <w:t> </w:t>
      </w:r>
      <w:r>
        <w:rPr/>
        <w:t>tội</w:t>
      </w:r>
      <w:r>
        <w:rPr>
          <w:spacing w:val="-1"/>
        </w:rPr>
        <w:t> </w:t>
      </w:r>
      <w:r>
        <w:rPr/>
        <w:t>“Tàng trữ trái phép chất ma túy” theo điểm c khoản 1 Điều 249 Bộ luật Hình sự.</w:t>
      </w:r>
    </w:p>
    <w:p>
      <w:pPr>
        <w:pStyle w:val="BodyText"/>
        <w:spacing w:before="119"/>
        <w:ind w:right="327"/>
      </w:pPr>
      <w:r>
        <w:rPr>
          <w:i/>
        </w:rPr>
        <w:t>Tại phiên tòa: </w:t>
      </w:r>
      <w:r>
        <w:rPr/>
        <w:t>Đại diện Viện kiểm sát vẫn giữ nguyên quan điểm truy tố bị cáo Trần Đức N về tội “Tàng trữ trái phép chất ma túy”. Đề nghị Hội đồng xét xử áp dụng điểm c khoản 1 Điều 249; điểm s khoản 1, khoản 2 Điều 51; điểm h khoản 1 Điều 52 Bộ luật Hình sự xử phạt bị cáo từ 30 tháng đến 36 tháng tù. Áp dụng điểm</w:t>
      </w:r>
      <w:r>
        <w:rPr>
          <w:spacing w:val="-5"/>
        </w:rPr>
        <w:t> </w:t>
      </w:r>
      <w:r>
        <w:rPr/>
        <w:t>c khoản</w:t>
      </w:r>
      <w:r>
        <w:rPr>
          <w:spacing w:val="-1"/>
        </w:rPr>
        <w:t> </w:t>
      </w:r>
      <w:r>
        <w:rPr/>
        <w:t>1</w:t>
      </w:r>
      <w:r>
        <w:rPr>
          <w:spacing w:val="-2"/>
        </w:rPr>
        <w:t> </w:t>
      </w:r>
      <w:r>
        <w:rPr/>
        <w:t>Điều</w:t>
      </w:r>
      <w:r>
        <w:rPr>
          <w:spacing w:val="-1"/>
        </w:rPr>
        <w:t> </w:t>
      </w:r>
      <w:r>
        <w:rPr/>
        <w:t>47 Bộ</w:t>
      </w:r>
      <w:r>
        <w:rPr>
          <w:spacing w:val="-1"/>
        </w:rPr>
        <w:t> </w:t>
      </w:r>
      <w:r>
        <w:rPr/>
        <w:t>luật</w:t>
      </w:r>
      <w:r>
        <w:rPr>
          <w:spacing w:val="-1"/>
        </w:rPr>
        <w:t> </w:t>
      </w:r>
      <w:r>
        <w:rPr/>
        <w:t>Hình</w:t>
      </w:r>
      <w:r>
        <w:rPr>
          <w:spacing w:val="-1"/>
        </w:rPr>
        <w:t> </w:t>
      </w:r>
      <w:r>
        <w:rPr/>
        <w:t>sự</w:t>
      </w:r>
      <w:r>
        <w:rPr>
          <w:spacing w:val="-3"/>
        </w:rPr>
        <w:t> </w:t>
      </w:r>
      <w:r>
        <w:rPr/>
        <w:t>và</w:t>
      </w:r>
      <w:r>
        <w:rPr>
          <w:spacing w:val="-1"/>
        </w:rPr>
        <w:t> </w:t>
      </w:r>
      <w:r>
        <w:rPr/>
        <w:t>điểm</w:t>
      </w:r>
      <w:r>
        <w:rPr>
          <w:spacing w:val="-5"/>
        </w:rPr>
        <w:t> </w:t>
      </w:r>
      <w:r>
        <w:rPr/>
        <w:t>a, c khoản 2 Điều</w:t>
      </w:r>
      <w:r>
        <w:rPr>
          <w:spacing w:val="-1"/>
        </w:rPr>
        <w:t> </w:t>
      </w:r>
      <w:r>
        <w:rPr/>
        <w:t>106</w:t>
      </w:r>
      <w:r>
        <w:rPr>
          <w:spacing w:val="-1"/>
        </w:rPr>
        <w:t> </w:t>
      </w:r>
      <w:r>
        <w:rPr/>
        <w:t>Bộ luật Tố tụng hình sự, tịch thu tiêu hủy vật chứng.</w:t>
      </w:r>
    </w:p>
    <w:p>
      <w:pPr>
        <w:pStyle w:val="BodyText"/>
        <w:spacing w:before="121"/>
        <w:ind w:right="327"/>
      </w:pPr>
      <w:r>
        <w:rPr/>
        <w:t>Bị cáo đã thừa nhận về hành vi về hành tàng trữ ma túy của mình. Bị cáo không</w:t>
      </w:r>
      <w:r>
        <w:rPr>
          <w:spacing w:val="-1"/>
        </w:rPr>
        <w:t> </w:t>
      </w:r>
      <w:r>
        <w:rPr/>
        <w:t>có</w:t>
      </w:r>
      <w:r>
        <w:rPr>
          <w:spacing w:val="-1"/>
        </w:rPr>
        <w:t> </w:t>
      </w:r>
      <w:r>
        <w:rPr/>
        <w:t>ý</w:t>
      </w:r>
      <w:r>
        <w:rPr>
          <w:spacing w:val="-2"/>
        </w:rPr>
        <w:t> </w:t>
      </w:r>
      <w:r>
        <w:rPr/>
        <w:t>kiến</w:t>
      </w:r>
      <w:r>
        <w:rPr>
          <w:spacing w:val="-1"/>
        </w:rPr>
        <w:t> </w:t>
      </w:r>
      <w:r>
        <w:rPr/>
        <w:t>gì</w:t>
      </w:r>
      <w:r>
        <w:rPr>
          <w:spacing w:val="-1"/>
        </w:rPr>
        <w:t> </w:t>
      </w:r>
      <w:r>
        <w:rPr/>
        <w:t>tranh</w:t>
      </w:r>
      <w:r>
        <w:rPr>
          <w:spacing w:val="-1"/>
        </w:rPr>
        <w:t> </w:t>
      </w:r>
      <w:r>
        <w:rPr/>
        <w:t>luận</w:t>
      </w:r>
      <w:r>
        <w:rPr>
          <w:spacing w:val="-1"/>
        </w:rPr>
        <w:t> </w:t>
      </w:r>
      <w:r>
        <w:rPr/>
        <w:t>đối</w:t>
      </w:r>
      <w:r>
        <w:rPr>
          <w:spacing w:val="-5"/>
        </w:rPr>
        <w:t> </w:t>
      </w:r>
      <w:r>
        <w:rPr/>
        <w:t>với</w:t>
      </w:r>
      <w:r>
        <w:rPr>
          <w:spacing w:val="-1"/>
        </w:rPr>
        <w:t> </w:t>
      </w:r>
      <w:r>
        <w:rPr/>
        <w:t>đại</w:t>
      </w:r>
      <w:r>
        <w:rPr>
          <w:spacing w:val="-1"/>
        </w:rPr>
        <w:t> </w:t>
      </w:r>
      <w:r>
        <w:rPr/>
        <w:t>diện</w:t>
      </w:r>
      <w:r>
        <w:rPr>
          <w:spacing w:val="-1"/>
        </w:rPr>
        <w:t> </w:t>
      </w:r>
      <w:r>
        <w:rPr/>
        <w:t>Viện</w:t>
      </w:r>
      <w:r>
        <w:rPr>
          <w:spacing w:val="-1"/>
        </w:rPr>
        <w:t> </w:t>
      </w:r>
      <w:r>
        <w:rPr/>
        <w:t>kiểm</w:t>
      </w:r>
      <w:r>
        <w:rPr>
          <w:spacing w:val="-5"/>
        </w:rPr>
        <w:t> </w:t>
      </w:r>
      <w:r>
        <w:rPr/>
        <w:t>sát</w:t>
      </w:r>
      <w:r>
        <w:rPr>
          <w:spacing w:val="-1"/>
        </w:rPr>
        <w:t> </w:t>
      </w:r>
      <w:r>
        <w:rPr/>
        <w:t>và</w:t>
      </w:r>
      <w:r>
        <w:rPr>
          <w:spacing w:val="-2"/>
        </w:rPr>
        <w:t> </w:t>
      </w:r>
      <w:r>
        <w:rPr/>
        <w:t>bị</w:t>
      </w:r>
      <w:r>
        <w:rPr>
          <w:spacing w:val="-2"/>
        </w:rPr>
        <w:t> </w:t>
      </w:r>
      <w:r>
        <w:rPr/>
        <w:t>cáo</w:t>
      </w:r>
      <w:r>
        <w:rPr>
          <w:spacing w:val="-1"/>
        </w:rPr>
        <w:t> </w:t>
      </w:r>
      <w:r>
        <w:rPr/>
        <w:t>không</w:t>
      </w:r>
      <w:r>
        <w:rPr>
          <w:spacing w:val="-1"/>
        </w:rPr>
        <w:t> </w:t>
      </w:r>
      <w:r>
        <w:rPr/>
        <w:t>kêu oan, bị cáo xin giảm nhẹ hình phạt để bị cáo sớm được trở về với xã hội.</w:t>
      </w:r>
    </w:p>
    <w:p>
      <w:pPr>
        <w:spacing w:before="126"/>
        <w:ind w:left="874" w:right="104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pgSz w:w="11910" w:h="16850"/>
          <w:pgMar w:header="724" w:footer="0" w:top="1120" w:bottom="280" w:left="1540" w:right="800"/>
        </w:sectPr>
      </w:pPr>
    </w:p>
    <w:p>
      <w:pPr>
        <w:pStyle w:val="BodyText"/>
        <w:spacing w:before="8"/>
        <w:ind w:left="0" w:firstLine="0"/>
        <w:jc w:val="left"/>
        <w:rPr>
          <w:b/>
          <w:sz w:val="12"/>
        </w:rPr>
      </w:pPr>
    </w:p>
    <w:p>
      <w:pPr>
        <w:pStyle w:val="BodyText"/>
        <w:spacing w:before="89"/>
        <w:ind w:right="321" w:firstLine="575"/>
      </w:pPr>
      <w:r>
        <w:rPr/>
        <w:t>Trên</w:t>
      </w:r>
      <w:r>
        <w:rPr>
          <w:spacing w:val="-4"/>
        </w:rPr>
        <w:t> </w:t>
      </w:r>
      <w:r>
        <w:rPr/>
        <w:t>cơ</w:t>
      </w:r>
      <w:r>
        <w:rPr>
          <w:spacing w:val="-5"/>
        </w:rPr>
        <w:t> </w:t>
      </w:r>
      <w:r>
        <w:rPr/>
        <w:t>sở</w:t>
      </w:r>
      <w:r>
        <w:rPr>
          <w:spacing w:val="-4"/>
        </w:rPr>
        <w:t> </w:t>
      </w:r>
      <w:r>
        <w:rPr/>
        <w:t>nội</w:t>
      </w:r>
      <w:r>
        <w:rPr>
          <w:spacing w:val="-7"/>
        </w:rPr>
        <w:t> </w:t>
      </w:r>
      <w:r>
        <w:rPr/>
        <w:t>dung</w:t>
      </w:r>
      <w:r>
        <w:rPr>
          <w:spacing w:val="-4"/>
        </w:rPr>
        <w:t> </w:t>
      </w:r>
      <w:r>
        <w:rPr/>
        <w:t>vụ</w:t>
      </w:r>
      <w:r>
        <w:rPr>
          <w:spacing w:val="-4"/>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8"/>
        </w:rPr>
        <w:t> </w:t>
      </w:r>
      <w:r>
        <w:rPr/>
        <w:t>tài</w:t>
      </w:r>
      <w:r>
        <w:rPr>
          <w:spacing w:val="-4"/>
        </w:rPr>
        <w:t> </w:t>
      </w:r>
      <w:r>
        <w:rPr/>
        <w:t>liệu</w:t>
      </w:r>
      <w:r>
        <w:rPr>
          <w:spacing w:val="-6"/>
        </w:rPr>
        <w:t> </w:t>
      </w:r>
      <w:r>
        <w:rPr/>
        <w:t>trong</w:t>
      </w:r>
      <w:r>
        <w:rPr>
          <w:spacing w:val="-6"/>
        </w:rPr>
        <w:t> </w:t>
      </w:r>
      <w:r>
        <w:rPr/>
        <w:t>hồ</w:t>
      </w:r>
      <w:r>
        <w:rPr>
          <w:spacing w:val="-6"/>
        </w:rPr>
        <w:t> </w:t>
      </w:r>
      <w:r>
        <w:rPr/>
        <w:t>sơ</w:t>
      </w:r>
      <w:r>
        <w:rPr>
          <w:spacing w:val="-7"/>
        </w:rPr>
        <w:t> </w:t>
      </w:r>
      <w:r>
        <w:rPr/>
        <w:t>vụ</w:t>
      </w:r>
      <w:r>
        <w:rPr>
          <w:spacing w:val="-6"/>
        </w:rPr>
        <w:t> </w:t>
      </w:r>
      <w:r>
        <w:rPr/>
        <w:t>án</w:t>
      </w:r>
      <w:r>
        <w:rPr>
          <w:spacing w:val="-4"/>
        </w:rPr>
        <w:t> </w:t>
      </w:r>
      <w:r>
        <w:rPr/>
        <w:t>đã</w:t>
      </w:r>
      <w:r>
        <w:rPr>
          <w:spacing w:val="-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46" w:val="left" w:leader="none"/>
        </w:tabs>
        <w:spacing w:line="240" w:lineRule="auto" w:before="122" w:after="0"/>
        <w:ind w:left="162" w:right="326" w:firstLine="575"/>
        <w:jc w:val="both"/>
        <w:rPr>
          <w:sz w:val="28"/>
        </w:rPr>
      </w:pPr>
      <w:r>
        <w:rPr>
          <w:sz w:val="28"/>
        </w:rPr>
        <w:t>Về các hành vi, quyết định tố tụng của Cơ quan điều tra, Điều tra viên, Viện kiểm sát, Kiểm sát viên trong quá trình điều tra, truy tố, xét xử đã thực</w:t>
      </w:r>
      <w:r>
        <w:rPr>
          <w:spacing w:val="80"/>
          <w:sz w:val="28"/>
        </w:rPr>
        <w:t> </w:t>
      </w:r>
      <w:r>
        <w:rPr>
          <w:sz w:val="28"/>
        </w:rPr>
        <w:t>hiện đúng về thẩm quyền, trình tự, thủ tục theo quy định của Bộ luật Tố tụng hình sự. Quá trình điều tra, truy tố và tại phiên tòa bị cáo và những người tham gia tố tụng khác không có ý kiến hoặc khiếu nại gì về hành vi, quyết định của</w:t>
      </w:r>
      <w:r>
        <w:rPr>
          <w:spacing w:val="40"/>
          <w:sz w:val="28"/>
        </w:rPr>
        <w:t> </w:t>
      </w:r>
      <w:r>
        <w:rPr>
          <w:sz w:val="28"/>
        </w:rPr>
        <w:t>Cơ quan tiến hành tố tụng và người tiến hành tố tụng. Do đó, các hành vi, quyết định tố tụng của Cơ quan tiến hành tố tụng và người tiến hành tố tụng đã thực hiện đều hợp pháp.</w:t>
      </w:r>
    </w:p>
    <w:p>
      <w:pPr>
        <w:pStyle w:val="ListParagraph"/>
        <w:numPr>
          <w:ilvl w:val="0"/>
          <w:numId w:val="2"/>
        </w:numPr>
        <w:tabs>
          <w:tab w:pos="1139" w:val="left" w:leader="none"/>
        </w:tabs>
        <w:spacing w:line="240" w:lineRule="auto" w:before="0" w:after="0"/>
        <w:ind w:left="162" w:right="326" w:firstLine="575"/>
        <w:jc w:val="both"/>
        <w:rPr>
          <w:sz w:val="28"/>
        </w:rPr>
      </w:pPr>
      <w:r>
        <w:rPr>
          <w:sz w:val="28"/>
        </w:rPr>
        <w:t>Tại phiên tòa, bị cáo Trần Đức N tự nguyện khai nhận hành vi phạm</w:t>
      </w:r>
      <w:r>
        <w:rPr>
          <w:spacing w:val="-2"/>
          <w:sz w:val="28"/>
        </w:rPr>
        <w:t> </w:t>
      </w:r>
      <w:r>
        <w:rPr>
          <w:sz w:val="28"/>
        </w:rPr>
        <w:t>tội của mình. Đối chiếu lời khai nhận tội của bị cáo hoàn toàn phù hợp với lời khai của những người tham gia tố tụng khác và các tài liệu, chứng cứ đã thu thập có trong hồ sơ vụ án được xem xét công khai tại phiên tòa, Hội đồng xét xử có đủ cơ sở xác định: Vào khoảng 13 giờ 15 phút ngày 21/6/2022, tại Quốc lộ 8A, thuộc địa phận thôn 4, xã S, huyện H, tỉnh Hà Tĩnh, Trần Đức N đã bị lực lượng Công an huyện H phát hiện và bắt giữ về hành vi tàng trữ trái phép chất ma túy. Với trọng lượng ma túy bị cáo tàng trữ 1,8922gam là Methamphetamine thì</w:t>
      </w:r>
      <w:r>
        <w:rPr>
          <w:spacing w:val="40"/>
          <w:sz w:val="28"/>
        </w:rPr>
        <w:t> </w:t>
      </w:r>
      <w:r>
        <w:rPr>
          <w:sz w:val="28"/>
        </w:rPr>
        <w:t>hành vi của bị cáo đã đủ yếu tố cấu thành tội “Tàng trữ trái phép chất ma túy” quy định tại điểm c khoản 1 Điều 249 Bộ luật Hình sự. Vì vậy, Cáo trạng của Viện trưởng Viện kiểm sát nhân dân huyện H, tỉnh Hà Tĩnh truy tố bị cáo là có căn cứ, đúng pháp luật.</w:t>
      </w:r>
    </w:p>
    <w:p>
      <w:pPr>
        <w:pStyle w:val="ListParagraph"/>
        <w:numPr>
          <w:ilvl w:val="0"/>
          <w:numId w:val="2"/>
        </w:numPr>
        <w:tabs>
          <w:tab w:pos="1168" w:val="left" w:leader="none"/>
        </w:tabs>
        <w:spacing w:line="240" w:lineRule="auto" w:before="121" w:after="0"/>
        <w:ind w:left="162" w:right="327" w:firstLine="575"/>
        <w:jc w:val="both"/>
        <w:rPr>
          <w:sz w:val="28"/>
        </w:rPr>
      </w:pPr>
      <w:r>
        <w:rPr>
          <w:sz w:val="28"/>
        </w:rPr>
        <w:t>Hành vi phạm tội của bị cáo là nguy hiểm cho xã hội, trực tiếp xâm phạm đến chính sách độc quyền quản lý của Nhà nước về chất ma túy, xâm phạm</w:t>
      </w:r>
      <w:r>
        <w:rPr>
          <w:spacing w:val="-6"/>
          <w:sz w:val="28"/>
        </w:rPr>
        <w:t> </w:t>
      </w:r>
      <w:r>
        <w:rPr>
          <w:sz w:val="28"/>
        </w:rPr>
        <w:t>trật</w:t>
      </w:r>
      <w:r>
        <w:rPr>
          <w:spacing w:val="-1"/>
          <w:sz w:val="28"/>
        </w:rPr>
        <w:t> </w:t>
      </w:r>
      <w:r>
        <w:rPr>
          <w:sz w:val="28"/>
        </w:rPr>
        <w:t>tự</w:t>
      </w:r>
      <w:r>
        <w:rPr>
          <w:spacing w:val="-4"/>
          <w:sz w:val="28"/>
        </w:rPr>
        <w:t> </w:t>
      </w:r>
      <w:r>
        <w:rPr>
          <w:sz w:val="28"/>
        </w:rPr>
        <w:t>an</w:t>
      </w:r>
      <w:r>
        <w:rPr>
          <w:spacing w:val="-1"/>
          <w:sz w:val="28"/>
        </w:rPr>
        <w:t> </w:t>
      </w:r>
      <w:r>
        <w:rPr>
          <w:sz w:val="28"/>
        </w:rPr>
        <w:t>toàn</w:t>
      </w:r>
      <w:r>
        <w:rPr>
          <w:spacing w:val="-1"/>
          <w:sz w:val="28"/>
        </w:rPr>
        <w:t> </w:t>
      </w:r>
      <w:r>
        <w:rPr>
          <w:sz w:val="28"/>
        </w:rPr>
        <w:t>xã</w:t>
      </w:r>
      <w:r>
        <w:rPr>
          <w:spacing w:val="-2"/>
          <w:sz w:val="28"/>
        </w:rPr>
        <w:t> </w:t>
      </w:r>
      <w:r>
        <w:rPr>
          <w:sz w:val="28"/>
        </w:rPr>
        <w:t>hội</w:t>
      </w:r>
      <w:r>
        <w:rPr>
          <w:spacing w:val="-1"/>
          <w:sz w:val="28"/>
        </w:rPr>
        <w:t> </w:t>
      </w:r>
      <w:r>
        <w:rPr>
          <w:sz w:val="28"/>
        </w:rPr>
        <w:t>và</w:t>
      </w:r>
      <w:r>
        <w:rPr>
          <w:spacing w:val="-2"/>
          <w:sz w:val="28"/>
        </w:rPr>
        <w:t> </w:t>
      </w:r>
      <w:r>
        <w:rPr>
          <w:sz w:val="28"/>
        </w:rPr>
        <w:t>ảnh</w:t>
      </w:r>
      <w:r>
        <w:rPr>
          <w:spacing w:val="-4"/>
          <w:sz w:val="28"/>
        </w:rPr>
        <w:t> </w:t>
      </w:r>
      <w:r>
        <w:rPr>
          <w:sz w:val="28"/>
        </w:rPr>
        <w:t>hưởng</w:t>
      </w:r>
      <w:r>
        <w:rPr>
          <w:spacing w:val="-5"/>
          <w:sz w:val="28"/>
        </w:rPr>
        <w:t> </w:t>
      </w:r>
      <w:r>
        <w:rPr>
          <w:sz w:val="28"/>
        </w:rPr>
        <w:t>xấu</w:t>
      </w:r>
      <w:r>
        <w:rPr>
          <w:spacing w:val="-1"/>
          <w:sz w:val="28"/>
        </w:rPr>
        <w:t> </w:t>
      </w:r>
      <w:r>
        <w:rPr>
          <w:sz w:val="28"/>
        </w:rPr>
        <w:t>đến</w:t>
      </w:r>
      <w:r>
        <w:rPr>
          <w:spacing w:val="-1"/>
          <w:sz w:val="28"/>
        </w:rPr>
        <w:t> </w:t>
      </w:r>
      <w:r>
        <w:rPr>
          <w:sz w:val="28"/>
        </w:rPr>
        <w:t>nhiều</w:t>
      </w:r>
      <w:r>
        <w:rPr>
          <w:spacing w:val="-1"/>
          <w:sz w:val="28"/>
        </w:rPr>
        <w:t> </w:t>
      </w:r>
      <w:r>
        <w:rPr>
          <w:sz w:val="28"/>
        </w:rPr>
        <w:t>mặt</w:t>
      </w:r>
      <w:r>
        <w:rPr>
          <w:spacing w:val="-1"/>
          <w:sz w:val="28"/>
        </w:rPr>
        <w:t> </w:t>
      </w:r>
      <w:r>
        <w:rPr>
          <w:sz w:val="28"/>
        </w:rPr>
        <w:t>của</w:t>
      </w:r>
      <w:r>
        <w:rPr>
          <w:spacing w:val="-2"/>
          <w:sz w:val="28"/>
        </w:rPr>
        <w:t> </w:t>
      </w:r>
      <w:r>
        <w:rPr>
          <w:sz w:val="28"/>
        </w:rPr>
        <w:t>đời</w:t>
      </w:r>
      <w:r>
        <w:rPr>
          <w:spacing w:val="-4"/>
          <w:sz w:val="28"/>
        </w:rPr>
        <w:t> </w:t>
      </w:r>
      <w:r>
        <w:rPr>
          <w:sz w:val="28"/>
        </w:rPr>
        <w:t>sống.</w:t>
      </w:r>
      <w:r>
        <w:rPr>
          <w:spacing w:val="-3"/>
          <w:sz w:val="28"/>
        </w:rPr>
        <w:t> </w:t>
      </w:r>
      <w:r>
        <w:rPr>
          <w:sz w:val="28"/>
        </w:rPr>
        <w:t>Do</w:t>
      </w:r>
      <w:r>
        <w:rPr>
          <w:spacing w:val="-1"/>
          <w:sz w:val="28"/>
        </w:rPr>
        <w:t> </w:t>
      </w:r>
      <w:r>
        <w:rPr>
          <w:sz w:val="28"/>
        </w:rPr>
        <w:t>đó cần phải xử lý nghiêm để giáo dục riêng và phòng ngừa chung.</w:t>
      </w:r>
    </w:p>
    <w:p>
      <w:pPr>
        <w:pStyle w:val="ListParagraph"/>
        <w:numPr>
          <w:ilvl w:val="0"/>
          <w:numId w:val="2"/>
        </w:numPr>
        <w:tabs>
          <w:tab w:pos="1173" w:val="left" w:leader="none"/>
        </w:tabs>
        <w:spacing w:line="240" w:lineRule="auto" w:before="118" w:after="0"/>
        <w:ind w:left="162" w:right="326" w:firstLine="575"/>
        <w:jc w:val="both"/>
        <w:rPr>
          <w:sz w:val="28"/>
        </w:rPr>
      </w:pPr>
      <w:r>
        <w:rPr>
          <w:sz w:val="28"/>
        </w:rPr>
        <w:t>Về tình tiết tăng nặng, giảm nhẹ trách nhiệm hình sự: Tại thời điểm thực hiện hành vi phạm tội bị cáo đang có một tiền án, nên bị cáo phải chịu tính tiết tăng nặng trách nhiệm hình sự là “Tái phạm” quy định tại điểm h khoản 1 Điều 52 Bộ luật Hình sự; quá trình điều tra và tại phiên tòa đã khai báo thành khẩn nên được hưởng tình tiết giảm nhẹ quy định tại tiết thứ nhất điểm s khoản</w:t>
      </w:r>
      <w:r>
        <w:rPr>
          <w:spacing w:val="80"/>
          <w:sz w:val="28"/>
        </w:rPr>
        <w:t> </w:t>
      </w:r>
      <w:r>
        <w:rPr>
          <w:sz w:val="28"/>
        </w:rPr>
        <w:t>1 Điều 51 Bộ luật Hình sự. Bị cáo có bà nội là Bà mẹ Việt nam</w:t>
      </w:r>
      <w:r>
        <w:rPr>
          <w:spacing w:val="-2"/>
          <w:sz w:val="28"/>
        </w:rPr>
        <w:t> </w:t>
      </w:r>
      <w:r>
        <w:rPr>
          <w:sz w:val="28"/>
        </w:rPr>
        <w:t>anh Hùng nên bị cáo được hưởng tình tiết giảm nhẹ trách nhiệm hình sự quy định tại khoản 2 Điều 51 Bộ luật Hình sự.</w:t>
      </w:r>
    </w:p>
    <w:p>
      <w:pPr>
        <w:pStyle w:val="BodyText"/>
        <w:spacing w:before="122"/>
        <w:ind w:right="327" w:firstLine="575"/>
      </w:pPr>
      <w:r>
        <w:rPr/>
        <w:t>Bị cáo là người có nhân thân xấu, phạm tội khi đang có 01 tiền án và 01 tiền sự, ngoài ra bị cáo còn có 01 lần đã bị xét xử về tội Trộm</w:t>
      </w:r>
      <w:r>
        <w:rPr>
          <w:spacing w:val="-2"/>
        </w:rPr>
        <w:t> </w:t>
      </w:r>
      <w:r>
        <w:rPr/>
        <w:t>cắp tài sản, 01 lần bị xét xử về tội Dâm ô đối với trẻ em, và 01 bị xử phạt hành chính về hành vi</w:t>
      </w:r>
      <w:r>
        <w:rPr>
          <w:spacing w:val="40"/>
        </w:rPr>
        <w:t> </w:t>
      </w:r>
      <w:r>
        <w:rPr/>
        <w:t>ghi số lô, số đề. Do đó HĐXX thấy cần phải cách ly bị cáo ra khỏi xã hội một thời gian để giáo dục bị cáo trở thành người có ích cho xã hội, đồng thời phòng ngừa tội phạm chung cho xã hội.</w:t>
      </w:r>
    </w:p>
    <w:p>
      <w:pPr>
        <w:pStyle w:val="ListParagraph"/>
        <w:numPr>
          <w:ilvl w:val="0"/>
          <w:numId w:val="2"/>
        </w:numPr>
        <w:tabs>
          <w:tab w:pos="1240" w:val="left" w:leader="none"/>
        </w:tabs>
        <w:spacing w:line="240" w:lineRule="auto" w:before="1" w:after="0"/>
        <w:ind w:left="162" w:right="327" w:firstLine="645"/>
        <w:jc w:val="both"/>
        <w:rPr>
          <w:sz w:val="28"/>
        </w:rPr>
      </w:pPr>
      <w:r>
        <w:rPr>
          <w:sz w:val="28"/>
        </w:rPr>
        <w:t>Về hình phạt bổ sung: Theo quy định tại khoản 5 Điều 249 Bộ luật Hình sự thì ngoài hình phạt chính bị cáo còn có thể bị áp dụng một số hình phạt bổ sung. Tuy nhiên, xét thấy bị cáo Trần Đức N là đối tượng nghiện ma túy, có</w:t>
      </w:r>
    </w:p>
    <w:p>
      <w:pPr>
        <w:spacing w:after="0" w:line="240" w:lineRule="auto"/>
        <w:jc w:val="both"/>
        <w:rPr>
          <w:sz w:val="28"/>
        </w:rPr>
        <w:sectPr>
          <w:pgSz w:w="11910" w:h="16850"/>
          <w:pgMar w:header="724" w:footer="0" w:top="1120" w:bottom="280" w:left="1540" w:right="800"/>
        </w:sectPr>
      </w:pPr>
    </w:p>
    <w:p>
      <w:pPr>
        <w:pStyle w:val="BodyText"/>
        <w:spacing w:before="8"/>
        <w:ind w:left="0" w:firstLine="0"/>
        <w:jc w:val="left"/>
        <w:rPr>
          <w:sz w:val="12"/>
        </w:rPr>
      </w:pPr>
    </w:p>
    <w:p>
      <w:pPr>
        <w:pStyle w:val="BodyText"/>
        <w:spacing w:before="89"/>
        <w:ind w:right="327" w:firstLine="0"/>
      </w:pPr>
      <w:r>
        <w:rPr/>
        <w:t>mục đích tàng trữ ma túy để sử dụng, không có nghề nghiệp ổn định, do đó cần miễn áp dụng hình phạt bổ sung cho bị cáo.</w:t>
      </w:r>
    </w:p>
    <w:p>
      <w:pPr>
        <w:pStyle w:val="ListParagraph"/>
        <w:numPr>
          <w:ilvl w:val="0"/>
          <w:numId w:val="2"/>
        </w:numPr>
        <w:tabs>
          <w:tab w:pos="1175" w:val="left" w:leader="none"/>
        </w:tabs>
        <w:spacing w:line="240" w:lineRule="auto" w:before="2" w:after="0"/>
        <w:ind w:left="162" w:right="325" w:firstLine="575"/>
        <w:jc w:val="both"/>
        <w:rPr>
          <w:sz w:val="28"/>
        </w:rPr>
      </w:pPr>
      <w:r>
        <w:rPr>
          <w:sz w:val="28"/>
        </w:rPr>
        <w:t>Về xử lý vật chứng: Số Methamphetamine là vật cấm lưu hành, còn toàn bộ vỏ, bao gói (dùng để đựng ma túy) là vật không còn giá trị sử dụng nên cần tịch thu tiêu hủy theo quy định tại điểm c khoản 1 Điều 47 Bộ luật Hình sự và điểm a, c khoản 2 Điều 106 Bộ luật Tố tụng hình sự. Đối với chiếc xe mô tô đã được Cơ quan điều tra trả lại cho chủ sở hữu hợp pháp là hoàn toàn đúng quy định của pháp luật và không có ai khiếu nại nên Hội đồng xét xử miễn xét.</w:t>
      </w:r>
    </w:p>
    <w:p>
      <w:pPr>
        <w:pStyle w:val="ListParagraph"/>
        <w:numPr>
          <w:ilvl w:val="0"/>
          <w:numId w:val="2"/>
        </w:numPr>
        <w:tabs>
          <w:tab w:pos="1228" w:val="left" w:leader="none"/>
        </w:tabs>
        <w:spacing w:line="240" w:lineRule="auto" w:before="0" w:after="0"/>
        <w:ind w:left="162" w:right="327" w:firstLine="645"/>
        <w:jc w:val="both"/>
        <w:rPr>
          <w:sz w:val="28"/>
        </w:rPr>
      </w:pPr>
      <w:r>
        <w:rPr>
          <w:sz w:val="28"/>
        </w:rPr>
        <w:t>Quan điểm của Đại diện Viện kiểm sát đề nghị về điều luật áp dụng;</w:t>
      </w:r>
      <w:r>
        <w:rPr>
          <w:spacing w:val="40"/>
          <w:sz w:val="28"/>
        </w:rPr>
        <w:t> </w:t>
      </w:r>
      <w:r>
        <w:rPr>
          <w:sz w:val="28"/>
        </w:rPr>
        <w:t>tội danh truy</w:t>
      </w:r>
      <w:r>
        <w:rPr>
          <w:spacing w:val="-4"/>
          <w:sz w:val="28"/>
        </w:rPr>
        <w:t> </w:t>
      </w:r>
      <w:r>
        <w:rPr>
          <w:sz w:val="28"/>
        </w:rPr>
        <w:t>tố; mức hình phạt; xử</w:t>
      </w:r>
      <w:r>
        <w:rPr>
          <w:spacing w:val="-3"/>
          <w:sz w:val="28"/>
        </w:rPr>
        <w:t> </w:t>
      </w:r>
      <w:r>
        <w:rPr>
          <w:sz w:val="28"/>
        </w:rPr>
        <w:t>lý vật chứng là có căn cứ nên được Hội đồng xét xử chấp nhận.</w:t>
      </w:r>
    </w:p>
    <w:p>
      <w:pPr>
        <w:pStyle w:val="ListParagraph"/>
        <w:numPr>
          <w:ilvl w:val="0"/>
          <w:numId w:val="2"/>
        </w:numPr>
        <w:tabs>
          <w:tab w:pos="1144" w:val="left" w:leader="none"/>
        </w:tabs>
        <w:spacing w:line="240" w:lineRule="auto" w:before="0" w:after="0"/>
        <w:ind w:left="162" w:right="326" w:firstLine="575"/>
        <w:jc w:val="both"/>
        <w:rPr>
          <w:sz w:val="28"/>
        </w:rPr>
      </w:pPr>
      <w:r>
        <w:rPr>
          <w:sz w:val="28"/>
        </w:rPr>
        <w:t>Về các nội dung khác: Theo lời khai của Trần Đức N, Nguyễn Trung T là người N nhờ đi mua ma túy</w:t>
      </w:r>
      <w:r>
        <w:rPr>
          <w:spacing w:val="-1"/>
          <w:sz w:val="28"/>
        </w:rPr>
        <w:t> </w:t>
      </w:r>
      <w:r>
        <w:rPr>
          <w:sz w:val="28"/>
        </w:rPr>
        <w:t>và T đã đưa N tới nhà người đàn ông tên T trú tại xã S, huyện H để N mua ma túy. Tuy nhiên, quá tình điều tra Cơ quan điều tra</w:t>
      </w:r>
      <w:r>
        <w:rPr>
          <w:spacing w:val="40"/>
          <w:sz w:val="28"/>
        </w:rPr>
        <w:t> </w:t>
      </w:r>
      <w:r>
        <w:rPr>
          <w:sz w:val="28"/>
        </w:rPr>
        <w:t>đã tiến hành xác minh nhưng không có người nào tên T có đặc điểm như bị cáo N trình bày. Còn Nguyễn Trung T không thừa nhận về các nội dung liên quan như lời khai của bị cáo N. Cơ quan Cảnh sát điều tra Công an huyện H đã áp dụng mọi biện pháp điểu tra, nhưng không chứng minh được, chỉ duy nhất lời khai của bị cáo N không có căn cứ để xử lý đối trách nhiệm đối với Nguyễn Trung T.</w:t>
      </w:r>
    </w:p>
    <w:p>
      <w:pPr>
        <w:pStyle w:val="BodyText"/>
        <w:ind w:right="328" w:firstLine="575"/>
      </w:pPr>
      <w:r>
        <w:rPr/>
        <w:t>Đối với ông Trần Thái B là người cho bị cáo mượn xe mô tô, nhưng khi</w:t>
      </w:r>
      <w:r>
        <w:rPr>
          <w:spacing w:val="40"/>
        </w:rPr>
        <w:t> </w:t>
      </w:r>
      <w:r>
        <w:rPr/>
        <w:t>cho mượn ông B không biết bị cáo sử dụng để thực hiện hành vi phạm tội, do vậy có không căn cứ xem xét trách nhiệm đối với ông B.</w:t>
      </w:r>
    </w:p>
    <w:p>
      <w:pPr>
        <w:pStyle w:val="ListParagraph"/>
        <w:numPr>
          <w:ilvl w:val="0"/>
          <w:numId w:val="2"/>
        </w:numPr>
        <w:tabs>
          <w:tab w:pos="1225" w:val="left" w:leader="none"/>
        </w:tabs>
        <w:spacing w:line="240" w:lineRule="auto" w:before="0" w:after="0"/>
        <w:ind w:left="162" w:right="326" w:firstLine="645"/>
        <w:jc w:val="both"/>
        <w:rPr>
          <w:sz w:val="28"/>
        </w:rPr>
      </w:pPr>
      <w:r>
        <w:rPr>
          <w:sz w:val="28"/>
        </w:rPr>
        <w:t>Về án phí: Bị cáo phải nộp án phí hình sự sơ thẩm theo quy định của pháp luật.</w:t>
      </w:r>
    </w:p>
    <w:p>
      <w:pPr>
        <w:spacing w:line="322" w:lineRule="exact" w:before="0"/>
        <w:ind w:left="73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line="321" w:lineRule="exact" w:before="125"/>
        <w:ind w:left="1321" w:right="1487" w:firstLine="0"/>
        <w:jc w:val="center"/>
        <w:rPr>
          <w:b/>
          <w:sz w:val="28"/>
        </w:rPr>
      </w:pPr>
      <w:r>
        <w:rPr>
          <w:b/>
          <w:sz w:val="28"/>
        </w:rPr>
        <w:t>QUYẾT</w:t>
      </w:r>
      <w:r>
        <w:rPr>
          <w:b/>
          <w:spacing w:val="-4"/>
          <w:sz w:val="28"/>
        </w:rPr>
        <w:t> </w:t>
      </w:r>
      <w:r>
        <w:rPr>
          <w:b/>
          <w:spacing w:val="-2"/>
          <w:sz w:val="28"/>
        </w:rPr>
        <w:t>ĐỊNH:</w:t>
      </w:r>
    </w:p>
    <w:p>
      <w:pPr>
        <w:pStyle w:val="BodyText"/>
        <w:ind w:right="328"/>
      </w:pPr>
      <w:r>
        <w:rPr/>
        <w:t>Căn cứ vào điểm c khoản 1 Điều 249; điểm s khoản 1, khoản 2 Điều 51; điểm h khoản 1 Điều 52; điểm c khoản 1 Điều 47 Bộ luật Hình sự; điểm a, c khoản 2 Điều 106; khoản 2 Điều 136; Điều 331 Bộ luật Tố tụng hình sự; khoản</w:t>
      </w:r>
      <w:r>
        <w:rPr>
          <w:spacing w:val="40"/>
        </w:rPr>
        <w:t> </w:t>
      </w:r>
      <w:r>
        <w:rPr/>
        <w:t>1 Điều 21; điểm</w:t>
      </w:r>
      <w:r>
        <w:rPr>
          <w:spacing w:val="-1"/>
        </w:rPr>
        <w:t> </w:t>
      </w:r>
      <w:r>
        <w:rPr/>
        <w:t>a khoản 1 Điều 23 Nghị quyết 326/2016/UBTVQH của Ủy ban thường vụ Quốc hội về án phí, lệ phí Tòa án.</w:t>
      </w:r>
    </w:p>
    <w:p>
      <w:pPr>
        <w:pStyle w:val="BodyText"/>
        <w:spacing w:line="320" w:lineRule="exact"/>
        <w:ind w:left="728" w:firstLine="0"/>
      </w:pPr>
      <w:r>
        <w:rPr/>
        <w:t>Tuyên</w:t>
      </w:r>
      <w:r>
        <w:rPr>
          <w:spacing w:val="-5"/>
        </w:rPr>
        <w:t> xử:</w:t>
      </w:r>
    </w:p>
    <w:p>
      <w:pPr>
        <w:pStyle w:val="ListParagraph"/>
        <w:numPr>
          <w:ilvl w:val="0"/>
          <w:numId w:val="3"/>
        </w:numPr>
        <w:tabs>
          <w:tab w:pos="1026" w:val="left" w:leader="none"/>
        </w:tabs>
        <w:spacing w:line="242" w:lineRule="auto" w:before="0" w:after="0"/>
        <w:ind w:left="162" w:right="331" w:firstLine="566"/>
        <w:jc w:val="left"/>
        <w:rPr>
          <w:sz w:val="28"/>
        </w:rPr>
      </w:pPr>
      <w:r>
        <w:rPr>
          <w:sz w:val="28"/>
        </w:rPr>
        <w:t>Về tội danh: Tuyên bố bị cáo Trần Đức N phạm tội “Tàng trữ trái phép chất ma túy”.</w:t>
      </w:r>
    </w:p>
    <w:p>
      <w:pPr>
        <w:pStyle w:val="ListParagraph"/>
        <w:numPr>
          <w:ilvl w:val="0"/>
          <w:numId w:val="3"/>
        </w:numPr>
        <w:tabs>
          <w:tab w:pos="1026" w:val="left" w:leader="none"/>
        </w:tabs>
        <w:spacing w:line="240" w:lineRule="auto" w:before="0" w:after="0"/>
        <w:ind w:left="162" w:right="328" w:firstLine="566"/>
        <w:jc w:val="left"/>
        <w:rPr>
          <w:sz w:val="28"/>
        </w:rPr>
      </w:pPr>
      <w:r>
        <w:rPr>
          <w:sz w:val="28"/>
        </w:rPr>
        <w:t>Về hình phạt: Xử phạt bị cáo Trần Đức N 30 tháng tù. Thời hạn tù tính</w:t>
      </w:r>
      <w:r>
        <w:rPr>
          <w:spacing w:val="40"/>
          <w:sz w:val="28"/>
        </w:rPr>
        <w:t> </w:t>
      </w:r>
      <w:r>
        <w:rPr>
          <w:sz w:val="28"/>
        </w:rPr>
        <w:t>từ ngày 21/6/2022.</w:t>
      </w:r>
    </w:p>
    <w:p>
      <w:pPr>
        <w:pStyle w:val="ListParagraph"/>
        <w:numPr>
          <w:ilvl w:val="0"/>
          <w:numId w:val="3"/>
        </w:numPr>
        <w:tabs>
          <w:tab w:pos="1021" w:val="left" w:leader="none"/>
        </w:tabs>
        <w:spacing w:line="240" w:lineRule="auto" w:before="0" w:after="0"/>
        <w:ind w:left="162" w:right="327" w:firstLine="566"/>
        <w:jc w:val="left"/>
        <w:rPr>
          <w:sz w:val="28"/>
        </w:rPr>
      </w:pPr>
      <w:r>
        <w:rPr>
          <w:sz w:val="28"/>
        </w:rPr>
        <w:t>Về xử lý vật chứng: Tịch thu, tiêu hủy 01 bì thư màu trắng có dòng chữ “CÔNG</w:t>
      </w:r>
      <w:r>
        <w:rPr>
          <w:spacing w:val="26"/>
          <w:sz w:val="28"/>
        </w:rPr>
        <w:t> </w:t>
      </w:r>
      <w:r>
        <w:rPr>
          <w:sz w:val="28"/>
        </w:rPr>
        <w:t>AN</w:t>
      </w:r>
      <w:r>
        <w:rPr>
          <w:spacing w:val="26"/>
          <w:sz w:val="28"/>
        </w:rPr>
        <w:t> </w:t>
      </w:r>
      <w:r>
        <w:rPr>
          <w:sz w:val="28"/>
        </w:rPr>
        <w:t>HÀ</w:t>
      </w:r>
      <w:r>
        <w:rPr>
          <w:spacing w:val="27"/>
          <w:sz w:val="28"/>
        </w:rPr>
        <w:t> </w:t>
      </w:r>
      <w:r>
        <w:rPr>
          <w:sz w:val="28"/>
        </w:rPr>
        <w:t>TĨNH,</w:t>
      </w:r>
      <w:r>
        <w:rPr>
          <w:spacing w:val="25"/>
          <w:sz w:val="28"/>
        </w:rPr>
        <w:t> </w:t>
      </w:r>
      <w:r>
        <w:rPr>
          <w:sz w:val="28"/>
        </w:rPr>
        <w:t>PHÒNG</w:t>
      </w:r>
      <w:r>
        <w:rPr>
          <w:spacing w:val="27"/>
          <w:sz w:val="28"/>
        </w:rPr>
        <w:t> </w:t>
      </w:r>
      <w:r>
        <w:rPr>
          <w:sz w:val="28"/>
        </w:rPr>
        <w:t>KỶ</w:t>
      </w:r>
      <w:r>
        <w:rPr>
          <w:spacing w:val="25"/>
          <w:sz w:val="28"/>
        </w:rPr>
        <w:t> </w:t>
      </w:r>
      <w:r>
        <w:rPr>
          <w:sz w:val="28"/>
        </w:rPr>
        <w:t>THUẬT</w:t>
      </w:r>
      <w:r>
        <w:rPr>
          <w:spacing w:val="27"/>
          <w:sz w:val="28"/>
        </w:rPr>
        <w:t> </w:t>
      </w:r>
      <w:r>
        <w:rPr>
          <w:sz w:val="28"/>
        </w:rPr>
        <w:t>HÌNH</w:t>
      </w:r>
      <w:r>
        <w:rPr>
          <w:spacing w:val="24"/>
          <w:sz w:val="28"/>
        </w:rPr>
        <w:t> </w:t>
      </w:r>
      <w:r>
        <w:rPr>
          <w:sz w:val="28"/>
        </w:rPr>
        <w:t>SỰ”,</w:t>
      </w:r>
      <w:r>
        <w:rPr>
          <w:spacing w:val="28"/>
          <w:sz w:val="28"/>
        </w:rPr>
        <w:t> </w:t>
      </w:r>
      <w:r>
        <w:rPr>
          <w:sz w:val="28"/>
        </w:rPr>
        <w:t>được</w:t>
      </w:r>
      <w:r>
        <w:rPr>
          <w:spacing w:val="26"/>
          <w:sz w:val="28"/>
        </w:rPr>
        <w:t> </w:t>
      </w:r>
      <w:r>
        <w:rPr>
          <w:sz w:val="28"/>
        </w:rPr>
        <w:t>dán</w:t>
      </w:r>
      <w:r>
        <w:rPr>
          <w:spacing w:val="26"/>
          <w:sz w:val="28"/>
        </w:rPr>
        <w:t> </w:t>
      </w:r>
      <w:r>
        <w:rPr>
          <w:sz w:val="28"/>
        </w:rPr>
        <w:t>kín,</w:t>
      </w:r>
      <w:r>
        <w:rPr>
          <w:spacing w:val="25"/>
          <w:sz w:val="28"/>
        </w:rPr>
        <w:t> </w:t>
      </w:r>
      <w:r>
        <w:rPr>
          <w:sz w:val="28"/>
        </w:rPr>
        <w:t>trên</w:t>
      </w:r>
    </w:p>
    <w:p>
      <w:pPr>
        <w:spacing w:line="240" w:lineRule="auto" w:before="0"/>
        <w:ind w:left="162" w:right="327" w:firstLine="0"/>
        <w:jc w:val="both"/>
        <w:rPr>
          <w:i/>
          <w:sz w:val="28"/>
        </w:rPr>
      </w:pPr>
      <w:r>
        <w:rPr>
          <w:sz w:val="28"/>
        </w:rPr>
        <w:t>mép dán có chữ ký của các thành phần gia niêm phong và bị cáo Trầm Đức N, bên trong đựng toàn bộ vỏ, bao gói và 1,6264 gam Methamphetamine </w:t>
      </w:r>
      <w:r>
        <w:rPr>
          <w:i/>
          <w:sz w:val="28"/>
        </w:rPr>
        <w:t>(Tình</w:t>
      </w:r>
      <w:r>
        <w:rPr>
          <w:i/>
          <w:sz w:val="28"/>
        </w:rPr>
        <w:t> trạng, đặc điểm theo biên bản giao nhân vật chứng ngày 17/11/2022 giữa Cơ quan Cảnh sát điều tra Công an huyện H, tỉnh Hà Tĩnh và Chi cục Thi hành án dân sự huyện H, tỉnh Hà Tĩnh).</w:t>
      </w:r>
    </w:p>
    <w:p>
      <w:pPr>
        <w:spacing w:after="0" w:line="240" w:lineRule="auto"/>
        <w:jc w:val="both"/>
        <w:rPr>
          <w:sz w:val="28"/>
        </w:rPr>
        <w:sectPr>
          <w:pgSz w:w="11910" w:h="16850"/>
          <w:pgMar w:header="724" w:footer="0" w:top="1120" w:bottom="280" w:left="1540" w:right="800"/>
        </w:sectPr>
      </w:pPr>
    </w:p>
    <w:p>
      <w:pPr>
        <w:pStyle w:val="BodyText"/>
        <w:spacing w:before="8"/>
        <w:ind w:left="0" w:firstLine="0"/>
        <w:jc w:val="left"/>
        <w:rPr>
          <w:i/>
          <w:sz w:val="12"/>
        </w:rPr>
      </w:pPr>
    </w:p>
    <w:p>
      <w:pPr>
        <w:pStyle w:val="ListParagraph"/>
        <w:numPr>
          <w:ilvl w:val="0"/>
          <w:numId w:val="3"/>
        </w:numPr>
        <w:tabs>
          <w:tab w:pos="1009" w:val="left" w:leader="none"/>
        </w:tabs>
        <w:spacing w:line="240" w:lineRule="auto" w:before="89" w:after="0"/>
        <w:ind w:left="1008" w:right="0" w:hanging="281"/>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Buộc</w:t>
      </w:r>
      <w:r>
        <w:rPr>
          <w:spacing w:val="-3"/>
          <w:sz w:val="28"/>
        </w:rPr>
        <w:t> </w:t>
      </w:r>
      <w:r>
        <w:rPr>
          <w:sz w:val="28"/>
        </w:rPr>
        <w:t>bị</w:t>
      </w:r>
      <w:r>
        <w:rPr>
          <w:spacing w:val="-4"/>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200.000đ</w:t>
      </w:r>
      <w:r>
        <w:rPr>
          <w:spacing w:val="-1"/>
          <w:sz w:val="28"/>
        </w:rPr>
        <w:t> </w:t>
      </w:r>
      <w:r>
        <w:rPr>
          <w:sz w:val="28"/>
        </w:rPr>
        <w:t>án</w:t>
      </w:r>
      <w:r>
        <w:rPr>
          <w:spacing w:val="-6"/>
          <w:sz w:val="28"/>
        </w:rPr>
        <w:t> </w:t>
      </w:r>
      <w:r>
        <w:rPr>
          <w:sz w:val="28"/>
        </w:rPr>
        <w:t>phí</w:t>
      </w:r>
      <w:r>
        <w:rPr>
          <w:spacing w:val="-1"/>
          <w:sz w:val="28"/>
        </w:rPr>
        <w:t> </w:t>
      </w:r>
      <w:r>
        <w:rPr>
          <w:sz w:val="28"/>
        </w:rPr>
        <w:t>hình</w:t>
      </w:r>
      <w:r>
        <w:rPr>
          <w:spacing w:val="-5"/>
          <w:sz w:val="28"/>
        </w:rPr>
        <w:t> </w:t>
      </w:r>
      <w:r>
        <w:rPr>
          <w:sz w:val="28"/>
        </w:rPr>
        <w:t>sự</w:t>
      </w:r>
      <w:r>
        <w:rPr>
          <w:spacing w:val="-4"/>
          <w:sz w:val="28"/>
        </w:rPr>
        <w:t> </w:t>
      </w:r>
      <w:r>
        <w:rPr>
          <w:sz w:val="28"/>
        </w:rPr>
        <w:t>sơ</w:t>
      </w:r>
      <w:r>
        <w:rPr>
          <w:spacing w:val="-5"/>
          <w:sz w:val="28"/>
        </w:rPr>
        <w:t> </w:t>
      </w:r>
      <w:r>
        <w:rPr>
          <w:spacing w:val="-2"/>
          <w:sz w:val="28"/>
        </w:rPr>
        <w:t>thẩm.</w:t>
      </w:r>
    </w:p>
    <w:p>
      <w:pPr>
        <w:pStyle w:val="ListParagraph"/>
        <w:numPr>
          <w:ilvl w:val="0"/>
          <w:numId w:val="3"/>
        </w:numPr>
        <w:tabs>
          <w:tab w:pos="1026" w:val="left" w:leader="none"/>
        </w:tabs>
        <w:spacing w:line="240" w:lineRule="auto" w:before="0" w:after="17"/>
        <w:ind w:left="162" w:right="325" w:firstLine="566"/>
        <w:jc w:val="both"/>
        <w:rPr>
          <w:sz w:val="28"/>
        </w:rPr>
      </w:pPr>
      <w:r>
        <w:rPr>
          <w:sz w:val="28"/>
        </w:rPr>
        <w:t>Về quyền kháng cáo: Bị cáo, người có quyền lợi, nghĩa vụ liên quan có mặt có quyền kháng cáo bản án sơ thẩm trong thời hạn 15 ngày, kể từ ngày</w:t>
      </w:r>
      <w:r>
        <w:rPr>
          <w:spacing w:val="40"/>
          <w:sz w:val="28"/>
        </w:rPr>
        <w:t> </w:t>
      </w:r>
      <w:r>
        <w:rPr>
          <w:sz w:val="28"/>
        </w:rPr>
        <w:t>tuyên án. Người có quyền lợi, nghĩa vụ liên quan vắng mặt có quyền kháng cáo trong hạn 15 ngày kể từ ngày nhận được bản án hoặc bản án được niêm yết.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3"/>
        <w:gridCol w:w="5223"/>
      </w:tblGrid>
      <w:tr>
        <w:trPr>
          <w:trHeight w:val="4492" w:hRule="atLeast"/>
        </w:trPr>
        <w:tc>
          <w:tcPr>
            <w:tcW w:w="4063"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99" w:val="left" w:leader="none"/>
              </w:tabs>
              <w:spacing w:line="318" w:lineRule="exact" w:before="0" w:after="0"/>
              <w:ind w:left="198" w:right="0" w:hanging="149"/>
              <w:jc w:val="left"/>
              <w:rPr>
                <w:sz w:val="28"/>
              </w:rPr>
            </w:pPr>
            <w:r>
              <w:rPr>
                <w:spacing w:val="-4"/>
                <w:sz w:val="28"/>
              </w:rPr>
              <w:t>Bị</w:t>
            </w:r>
            <w:r>
              <w:rPr>
                <w:spacing w:val="-12"/>
                <w:sz w:val="28"/>
              </w:rPr>
              <w:t> </w:t>
            </w:r>
            <w:r>
              <w:rPr>
                <w:spacing w:val="-4"/>
                <w:sz w:val="28"/>
              </w:rPr>
              <w:t>cáo;</w:t>
            </w:r>
          </w:p>
          <w:p>
            <w:pPr>
              <w:pStyle w:val="TableParagraph"/>
              <w:numPr>
                <w:ilvl w:val="0"/>
                <w:numId w:val="4"/>
              </w:numPr>
              <w:tabs>
                <w:tab w:pos="202" w:val="left" w:leader="none"/>
              </w:tabs>
              <w:spacing w:line="242" w:lineRule="auto" w:before="0" w:after="0"/>
              <w:ind w:left="50" w:right="267" w:firstLine="0"/>
              <w:jc w:val="left"/>
              <w:rPr>
                <w:sz w:val="28"/>
              </w:rPr>
            </w:pPr>
            <w:r>
              <w:rPr>
                <w:spacing w:val="-6"/>
                <w:sz w:val="28"/>
              </w:rPr>
              <w:t>Người</w:t>
            </w:r>
            <w:r>
              <w:rPr>
                <w:spacing w:val="-13"/>
                <w:sz w:val="28"/>
              </w:rPr>
              <w:t> </w:t>
            </w:r>
            <w:r>
              <w:rPr>
                <w:spacing w:val="-6"/>
                <w:sz w:val="28"/>
              </w:rPr>
              <w:t>có</w:t>
            </w:r>
            <w:r>
              <w:rPr>
                <w:spacing w:val="-10"/>
                <w:sz w:val="28"/>
              </w:rPr>
              <w:t> </w:t>
            </w:r>
            <w:r>
              <w:rPr>
                <w:spacing w:val="-6"/>
                <w:sz w:val="28"/>
              </w:rPr>
              <w:t>quyền</w:t>
            </w:r>
            <w:r>
              <w:rPr>
                <w:spacing w:val="-13"/>
                <w:sz w:val="28"/>
              </w:rPr>
              <w:t> </w:t>
            </w:r>
            <w:r>
              <w:rPr>
                <w:spacing w:val="-6"/>
                <w:sz w:val="28"/>
              </w:rPr>
              <w:t>lợi,</w:t>
            </w:r>
            <w:r>
              <w:rPr>
                <w:spacing w:val="-9"/>
                <w:sz w:val="28"/>
              </w:rPr>
              <w:t> </w:t>
            </w:r>
            <w:r>
              <w:rPr>
                <w:spacing w:val="-6"/>
                <w:sz w:val="28"/>
              </w:rPr>
              <w:t>nghĩa</w:t>
            </w:r>
            <w:r>
              <w:rPr>
                <w:spacing w:val="-14"/>
                <w:sz w:val="28"/>
              </w:rPr>
              <w:t> </w:t>
            </w:r>
            <w:r>
              <w:rPr>
                <w:spacing w:val="-6"/>
                <w:sz w:val="28"/>
              </w:rPr>
              <w:t>vu</w:t>
            </w:r>
            <w:r>
              <w:rPr>
                <w:spacing w:val="-13"/>
                <w:sz w:val="28"/>
              </w:rPr>
              <w:t> </w:t>
            </w:r>
            <w:r>
              <w:rPr>
                <w:spacing w:val="-6"/>
                <w:sz w:val="28"/>
              </w:rPr>
              <w:t>liên </w:t>
            </w:r>
            <w:r>
              <w:rPr>
                <w:spacing w:val="-2"/>
                <w:sz w:val="28"/>
              </w:rPr>
              <w:t>quan;</w:t>
            </w:r>
          </w:p>
          <w:p>
            <w:pPr>
              <w:pStyle w:val="TableParagraph"/>
              <w:numPr>
                <w:ilvl w:val="0"/>
                <w:numId w:val="4"/>
              </w:numPr>
              <w:tabs>
                <w:tab w:pos="202" w:val="left" w:leader="none"/>
              </w:tabs>
              <w:spacing w:line="317" w:lineRule="exact" w:before="0" w:after="0"/>
              <w:ind w:left="201" w:right="0" w:hanging="152"/>
              <w:jc w:val="left"/>
              <w:rPr>
                <w:sz w:val="28"/>
              </w:rPr>
            </w:pPr>
            <w:r>
              <w:rPr>
                <w:spacing w:val="-6"/>
                <w:sz w:val="28"/>
              </w:rPr>
              <w:t>VKSND</w:t>
            </w:r>
            <w:r>
              <w:rPr>
                <w:spacing w:val="-13"/>
                <w:sz w:val="28"/>
              </w:rPr>
              <w:t> </w:t>
            </w:r>
            <w:r>
              <w:rPr>
                <w:spacing w:val="-6"/>
                <w:sz w:val="28"/>
              </w:rPr>
              <w:t>huyện</w:t>
            </w:r>
            <w:r>
              <w:rPr>
                <w:spacing w:val="-10"/>
                <w:sz w:val="28"/>
              </w:rPr>
              <w:t> </w:t>
            </w:r>
            <w:r>
              <w:rPr>
                <w:spacing w:val="-6"/>
                <w:sz w:val="28"/>
              </w:rPr>
              <w:t>H;</w:t>
            </w:r>
          </w:p>
          <w:p>
            <w:pPr>
              <w:pStyle w:val="TableParagraph"/>
              <w:numPr>
                <w:ilvl w:val="0"/>
                <w:numId w:val="4"/>
              </w:numPr>
              <w:tabs>
                <w:tab w:pos="199" w:val="left" w:leader="none"/>
              </w:tabs>
              <w:spacing w:line="322" w:lineRule="exact" w:before="0" w:after="0"/>
              <w:ind w:left="198" w:right="0" w:hanging="149"/>
              <w:jc w:val="left"/>
              <w:rPr>
                <w:sz w:val="28"/>
              </w:rPr>
            </w:pPr>
            <w:r>
              <w:rPr>
                <w:spacing w:val="-6"/>
                <w:sz w:val="28"/>
              </w:rPr>
              <w:t>CA</w:t>
            </w:r>
            <w:r>
              <w:rPr>
                <w:spacing w:val="-10"/>
                <w:sz w:val="28"/>
              </w:rPr>
              <w:t> </w:t>
            </w:r>
            <w:r>
              <w:rPr>
                <w:spacing w:val="-6"/>
                <w:sz w:val="28"/>
              </w:rPr>
              <w:t>huyện H;</w:t>
            </w:r>
          </w:p>
          <w:p>
            <w:pPr>
              <w:pStyle w:val="TableParagraph"/>
              <w:numPr>
                <w:ilvl w:val="0"/>
                <w:numId w:val="4"/>
              </w:numPr>
              <w:tabs>
                <w:tab w:pos="202" w:val="left" w:leader="none"/>
              </w:tabs>
              <w:spacing w:line="322" w:lineRule="exact" w:before="0" w:after="0"/>
              <w:ind w:left="201" w:right="0" w:hanging="152"/>
              <w:jc w:val="left"/>
              <w:rPr>
                <w:sz w:val="28"/>
              </w:rPr>
            </w:pPr>
            <w:r>
              <w:rPr>
                <w:spacing w:val="-6"/>
                <w:sz w:val="28"/>
              </w:rPr>
              <w:t>THADS</w:t>
            </w:r>
            <w:r>
              <w:rPr>
                <w:spacing w:val="-12"/>
                <w:sz w:val="28"/>
              </w:rPr>
              <w:t> </w:t>
            </w:r>
            <w:r>
              <w:rPr>
                <w:spacing w:val="-6"/>
                <w:sz w:val="28"/>
              </w:rPr>
              <w:t>huyện</w:t>
            </w:r>
            <w:r>
              <w:rPr>
                <w:spacing w:val="-10"/>
                <w:sz w:val="28"/>
              </w:rPr>
              <w:t> </w:t>
            </w:r>
            <w:r>
              <w:rPr>
                <w:spacing w:val="-6"/>
                <w:sz w:val="28"/>
              </w:rPr>
              <w:t>H;</w:t>
            </w:r>
          </w:p>
          <w:p>
            <w:pPr>
              <w:pStyle w:val="TableParagraph"/>
              <w:numPr>
                <w:ilvl w:val="0"/>
                <w:numId w:val="4"/>
              </w:numPr>
              <w:tabs>
                <w:tab w:pos="202" w:val="left" w:leader="none"/>
              </w:tabs>
              <w:spacing w:line="240" w:lineRule="auto" w:before="0" w:after="0"/>
              <w:ind w:left="201" w:right="0" w:hanging="152"/>
              <w:jc w:val="left"/>
              <w:rPr>
                <w:sz w:val="28"/>
              </w:rPr>
            </w:pPr>
            <w:r>
              <w:rPr>
                <w:spacing w:val="-6"/>
                <w:sz w:val="28"/>
              </w:rPr>
              <w:t>THA</w:t>
            </w:r>
            <w:r>
              <w:rPr>
                <w:spacing w:val="-10"/>
                <w:sz w:val="28"/>
              </w:rPr>
              <w:t> </w:t>
            </w:r>
            <w:r>
              <w:rPr>
                <w:spacing w:val="-6"/>
                <w:sz w:val="28"/>
              </w:rPr>
              <w:t>hình</w:t>
            </w:r>
            <w:r>
              <w:rPr>
                <w:spacing w:val="-10"/>
                <w:sz w:val="28"/>
              </w:rPr>
              <w:t> </w:t>
            </w:r>
            <w:r>
              <w:rPr>
                <w:spacing w:val="-6"/>
                <w:sz w:val="28"/>
              </w:rPr>
              <w:t>sự;</w:t>
            </w:r>
          </w:p>
          <w:p>
            <w:pPr>
              <w:pStyle w:val="TableParagraph"/>
              <w:numPr>
                <w:ilvl w:val="0"/>
                <w:numId w:val="4"/>
              </w:numPr>
              <w:tabs>
                <w:tab w:pos="199" w:val="left" w:leader="none"/>
              </w:tabs>
              <w:spacing w:line="322" w:lineRule="exact" w:before="0" w:after="0"/>
              <w:ind w:left="198" w:right="0" w:hanging="149"/>
              <w:jc w:val="left"/>
              <w:rPr>
                <w:sz w:val="28"/>
              </w:rPr>
            </w:pPr>
            <w:r>
              <w:rPr>
                <w:spacing w:val="-4"/>
                <w:sz w:val="28"/>
              </w:rPr>
              <w:t>Sở</w:t>
            </w:r>
            <w:r>
              <w:rPr>
                <w:spacing w:val="-15"/>
                <w:sz w:val="28"/>
              </w:rPr>
              <w:t> </w:t>
            </w:r>
            <w:r>
              <w:rPr>
                <w:spacing w:val="-4"/>
                <w:sz w:val="28"/>
              </w:rPr>
              <w:t>tư</w:t>
            </w:r>
            <w:r>
              <w:rPr>
                <w:spacing w:val="-14"/>
                <w:sz w:val="28"/>
              </w:rPr>
              <w:t> </w:t>
            </w:r>
            <w:r>
              <w:rPr>
                <w:spacing w:val="-4"/>
                <w:sz w:val="28"/>
              </w:rPr>
              <w:t>pháp</w:t>
            </w:r>
            <w:r>
              <w:rPr>
                <w:spacing w:val="-14"/>
                <w:sz w:val="28"/>
              </w:rPr>
              <w:t> </w:t>
            </w:r>
            <w:r>
              <w:rPr>
                <w:spacing w:val="-4"/>
                <w:sz w:val="28"/>
              </w:rPr>
              <w:t>tỉnh</w:t>
            </w:r>
            <w:r>
              <w:rPr>
                <w:spacing w:val="-13"/>
                <w:sz w:val="28"/>
              </w:rPr>
              <w:t> </w:t>
            </w:r>
            <w:r>
              <w:rPr>
                <w:spacing w:val="-4"/>
                <w:sz w:val="28"/>
              </w:rPr>
              <w:t>Hà</w:t>
            </w:r>
            <w:r>
              <w:rPr>
                <w:spacing w:val="-10"/>
                <w:sz w:val="28"/>
              </w:rPr>
              <w:t> </w:t>
            </w:r>
            <w:r>
              <w:rPr>
                <w:spacing w:val="-4"/>
                <w:sz w:val="28"/>
              </w:rPr>
              <w:t>Tĩnh;</w:t>
            </w:r>
          </w:p>
          <w:p>
            <w:pPr>
              <w:pStyle w:val="TableParagraph"/>
              <w:numPr>
                <w:ilvl w:val="0"/>
                <w:numId w:val="4"/>
              </w:numPr>
              <w:tabs>
                <w:tab w:pos="202" w:val="left" w:leader="none"/>
              </w:tabs>
              <w:spacing w:line="240" w:lineRule="auto" w:before="0" w:after="0"/>
              <w:ind w:left="201" w:right="0" w:hanging="152"/>
              <w:jc w:val="left"/>
              <w:rPr>
                <w:sz w:val="28"/>
              </w:rPr>
            </w:pPr>
            <w:r>
              <w:rPr>
                <w:spacing w:val="-6"/>
                <w:sz w:val="28"/>
              </w:rPr>
              <w:t>VKSND</w:t>
            </w:r>
            <w:r>
              <w:rPr>
                <w:spacing w:val="-12"/>
                <w:sz w:val="28"/>
              </w:rPr>
              <w:t> </w:t>
            </w:r>
            <w:r>
              <w:rPr>
                <w:spacing w:val="-6"/>
                <w:sz w:val="28"/>
              </w:rPr>
              <w:t>tỉnh</w:t>
            </w:r>
            <w:r>
              <w:rPr>
                <w:spacing w:val="-9"/>
                <w:sz w:val="28"/>
              </w:rPr>
              <w:t> </w:t>
            </w:r>
            <w:r>
              <w:rPr>
                <w:spacing w:val="-6"/>
                <w:sz w:val="28"/>
              </w:rPr>
              <w:t>Hà</w:t>
            </w:r>
            <w:r>
              <w:rPr>
                <w:spacing w:val="-7"/>
                <w:sz w:val="28"/>
              </w:rPr>
              <w:t> </w:t>
            </w:r>
            <w:r>
              <w:rPr>
                <w:spacing w:val="-6"/>
                <w:sz w:val="28"/>
              </w:rPr>
              <w:t>Tĩnh;</w:t>
            </w:r>
          </w:p>
          <w:p>
            <w:pPr>
              <w:pStyle w:val="TableParagraph"/>
              <w:numPr>
                <w:ilvl w:val="0"/>
                <w:numId w:val="4"/>
              </w:numPr>
              <w:tabs>
                <w:tab w:pos="202" w:val="left" w:leader="none"/>
              </w:tabs>
              <w:spacing w:line="240" w:lineRule="auto" w:before="1" w:after="0"/>
              <w:ind w:left="50" w:right="528" w:firstLine="0"/>
              <w:jc w:val="left"/>
              <w:rPr>
                <w:sz w:val="28"/>
              </w:rPr>
            </w:pPr>
            <w:r>
              <w:rPr>
                <w:spacing w:val="-4"/>
                <w:sz w:val="28"/>
              </w:rPr>
              <w:t>Trại</w:t>
            </w:r>
            <w:r>
              <w:rPr>
                <w:spacing w:val="-14"/>
                <w:sz w:val="28"/>
              </w:rPr>
              <w:t> </w:t>
            </w:r>
            <w:r>
              <w:rPr>
                <w:spacing w:val="-4"/>
                <w:sz w:val="28"/>
              </w:rPr>
              <w:t>tạm</w:t>
            </w:r>
            <w:r>
              <w:rPr>
                <w:spacing w:val="-15"/>
                <w:sz w:val="28"/>
              </w:rPr>
              <w:t> </w:t>
            </w:r>
            <w:r>
              <w:rPr>
                <w:spacing w:val="-4"/>
                <w:sz w:val="28"/>
              </w:rPr>
              <w:t>giam</w:t>
            </w:r>
            <w:r>
              <w:rPr>
                <w:spacing w:val="-15"/>
                <w:sz w:val="28"/>
              </w:rPr>
              <w:t> </w:t>
            </w:r>
            <w:r>
              <w:rPr>
                <w:spacing w:val="-4"/>
                <w:sz w:val="28"/>
              </w:rPr>
              <w:t>Công</w:t>
            </w:r>
            <w:r>
              <w:rPr>
                <w:spacing w:val="-13"/>
                <w:sz w:val="28"/>
              </w:rPr>
              <w:t> </w:t>
            </w:r>
            <w:r>
              <w:rPr>
                <w:spacing w:val="-4"/>
                <w:sz w:val="28"/>
              </w:rPr>
              <w:t>an</w:t>
            </w:r>
            <w:r>
              <w:rPr>
                <w:spacing w:val="-14"/>
                <w:sz w:val="28"/>
              </w:rPr>
              <w:t> </w:t>
            </w:r>
            <w:r>
              <w:rPr>
                <w:spacing w:val="-4"/>
                <w:sz w:val="28"/>
              </w:rPr>
              <w:t>tỉnh</w:t>
            </w:r>
            <w:r>
              <w:rPr>
                <w:spacing w:val="-14"/>
                <w:sz w:val="28"/>
              </w:rPr>
              <w:t> </w:t>
            </w:r>
            <w:r>
              <w:rPr>
                <w:spacing w:val="-4"/>
                <w:sz w:val="28"/>
              </w:rPr>
              <w:t>Hà </w:t>
            </w:r>
            <w:r>
              <w:rPr>
                <w:spacing w:val="-2"/>
                <w:sz w:val="28"/>
              </w:rPr>
              <w:t>Tĩnh;</w:t>
            </w:r>
          </w:p>
          <w:p>
            <w:pPr>
              <w:pStyle w:val="TableParagraph"/>
              <w:numPr>
                <w:ilvl w:val="0"/>
                <w:numId w:val="4"/>
              </w:numPr>
              <w:tabs>
                <w:tab w:pos="202" w:val="left" w:leader="none"/>
              </w:tabs>
              <w:spacing w:line="321" w:lineRule="exact" w:before="0" w:after="0"/>
              <w:ind w:left="201" w:right="0" w:hanging="152"/>
              <w:jc w:val="left"/>
              <w:rPr>
                <w:sz w:val="28"/>
              </w:rPr>
            </w:pPr>
            <w:r>
              <w:rPr>
                <w:spacing w:val="-6"/>
                <w:sz w:val="28"/>
              </w:rPr>
              <w:t>TAND</w:t>
            </w:r>
            <w:r>
              <w:rPr>
                <w:spacing w:val="-11"/>
                <w:sz w:val="28"/>
              </w:rPr>
              <w:t> </w:t>
            </w:r>
            <w:r>
              <w:rPr>
                <w:spacing w:val="-6"/>
                <w:sz w:val="28"/>
              </w:rPr>
              <w:t>tỉnh</w:t>
            </w:r>
            <w:r>
              <w:rPr>
                <w:spacing w:val="-9"/>
                <w:sz w:val="28"/>
              </w:rPr>
              <w:t> </w:t>
            </w:r>
            <w:r>
              <w:rPr>
                <w:spacing w:val="-6"/>
                <w:sz w:val="28"/>
              </w:rPr>
              <w:t>Hà</w:t>
            </w:r>
            <w:r>
              <w:rPr>
                <w:spacing w:val="-9"/>
                <w:sz w:val="28"/>
              </w:rPr>
              <w:t> </w:t>
            </w:r>
            <w:r>
              <w:rPr>
                <w:spacing w:val="-6"/>
                <w:sz w:val="28"/>
              </w:rPr>
              <w:t>Tĩnh;</w:t>
            </w:r>
          </w:p>
          <w:p>
            <w:pPr>
              <w:pStyle w:val="TableParagraph"/>
              <w:numPr>
                <w:ilvl w:val="0"/>
                <w:numId w:val="4"/>
              </w:numPr>
              <w:tabs>
                <w:tab w:pos="202" w:val="left" w:leader="none"/>
              </w:tabs>
              <w:spacing w:line="302" w:lineRule="exact" w:before="0" w:after="0"/>
              <w:ind w:left="201" w:right="0" w:hanging="152"/>
              <w:jc w:val="left"/>
              <w:rPr>
                <w:sz w:val="28"/>
              </w:rPr>
            </w:pPr>
            <w:r>
              <w:rPr>
                <w:spacing w:val="-6"/>
                <w:sz w:val="28"/>
              </w:rPr>
              <w:t>Lưu:</w:t>
            </w:r>
            <w:r>
              <w:rPr>
                <w:spacing w:val="-11"/>
                <w:sz w:val="28"/>
              </w:rPr>
              <w:t> </w:t>
            </w:r>
            <w:r>
              <w:rPr>
                <w:spacing w:val="-6"/>
                <w:sz w:val="28"/>
              </w:rPr>
              <w:t>HSVA;</w:t>
            </w:r>
            <w:r>
              <w:rPr>
                <w:spacing w:val="-10"/>
                <w:sz w:val="28"/>
              </w:rPr>
              <w:t> </w:t>
            </w:r>
            <w:r>
              <w:rPr>
                <w:spacing w:val="-6"/>
                <w:sz w:val="28"/>
              </w:rPr>
              <w:t>VPTA.</w:t>
            </w:r>
          </w:p>
        </w:tc>
        <w:tc>
          <w:tcPr>
            <w:tcW w:w="5223" w:type="dxa"/>
          </w:tcPr>
          <w:p>
            <w:pPr>
              <w:pStyle w:val="TableParagraph"/>
              <w:ind w:left="269" w:right="48" w:firstLine="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316" w:lineRule="exact"/>
              <w:ind w:left="1931" w:right="1712"/>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7"/>
              <w:ind w:left="1931" w:right="1712"/>
              <w:jc w:val="center"/>
              <w:rPr>
                <w:b/>
                <w:sz w:val="28"/>
              </w:rPr>
            </w:pPr>
            <w:r>
              <w:rPr>
                <w:b/>
                <w:sz w:val="28"/>
              </w:rPr>
              <w:t>Mai</w:t>
            </w:r>
            <w:r>
              <w:rPr>
                <w:b/>
                <w:spacing w:val="-1"/>
                <w:sz w:val="28"/>
              </w:rPr>
              <w:t> </w:t>
            </w:r>
            <w:r>
              <w:rPr>
                <w:b/>
                <w:sz w:val="28"/>
              </w:rPr>
              <w:t>Văn</w:t>
            </w:r>
            <w:r>
              <w:rPr>
                <w:b/>
                <w:spacing w:val="-1"/>
                <w:sz w:val="28"/>
              </w:rPr>
              <w:t> </w:t>
            </w:r>
            <w:r>
              <w:rPr>
                <w:b/>
                <w:spacing w:val="-5"/>
                <w:sz w:val="28"/>
              </w:rPr>
              <w:t>Đạt</w:t>
            </w:r>
          </w:p>
        </w:tc>
      </w:tr>
    </w:tbl>
    <w:p>
      <w:pPr>
        <w:spacing w:after="0"/>
        <w:jc w:val="center"/>
        <w:rPr>
          <w:sz w:val="28"/>
        </w:rPr>
        <w:sectPr>
          <w:pgSz w:w="11910" w:h="16850"/>
          <w:pgMar w:header="724" w:footer="0" w:top="1120" w:bottom="280" w:left="1540" w:right="800"/>
        </w:sectPr>
      </w:pPr>
    </w:p>
    <w:p>
      <w:pPr>
        <w:pStyle w:val="BodyText"/>
        <w:spacing w:before="4"/>
        <w:ind w:left="0" w:firstLine="0"/>
        <w:jc w:val="left"/>
        <w:rPr>
          <w:sz w:val="17"/>
        </w:rPr>
      </w:pPr>
    </w:p>
    <w:p>
      <w:pPr>
        <w:spacing w:after="0"/>
        <w:jc w:val="left"/>
        <w:rPr>
          <w:sz w:val="17"/>
        </w:rPr>
        <w:sectPr>
          <w:pgSz w:w="11910" w:h="16850"/>
          <w:pgMar w:header="724" w:footer="0" w:top="1120" w:bottom="280" w:left="1540" w:right="800"/>
        </w:sectPr>
      </w:pPr>
    </w:p>
    <w:p>
      <w:pPr>
        <w:pStyle w:val="BodyText"/>
        <w:spacing w:before="9" w:after="1"/>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3"/>
        <w:gridCol w:w="5223"/>
      </w:tblGrid>
      <w:tr>
        <w:trPr>
          <w:trHeight w:val="4492" w:hRule="atLeast"/>
        </w:trPr>
        <w:tc>
          <w:tcPr>
            <w:tcW w:w="4063"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99" w:val="left" w:leader="none"/>
              </w:tabs>
              <w:spacing w:line="318" w:lineRule="exact" w:before="0" w:after="0"/>
              <w:ind w:left="198" w:right="0" w:hanging="149"/>
              <w:jc w:val="left"/>
              <w:rPr>
                <w:sz w:val="28"/>
              </w:rPr>
            </w:pPr>
            <w:r>
              <w:rPr>
                <w:spacing w:val="-4"/>
                <w:sz w:val="28"/>
              </w:rPr>
              <w:t>Bị</w:t>
            </w:r>
            <w:r>
              <w:rPr>
                <w:spacing w:val="-12"/>
                <w:sz w:val="28"/>
              </w:rPr>
              <w:t> </w:t>
            </w:r>
            <w:r>
              <w:rPr>
                <w:spacing w:val="-4"/>
                <w:sz w:val="28"/>
              </w:rPr>
              <w:t>cáo;</w:t>
            </w:r>
          </w:p>
          <w:p>
            <w:pPr>
              <w:pStyle w:val="TableParagraph"/>
              <w:numPr>
                <w:ilvl w:val="0"/>
                <w:numId w:val="5"/>
              </w:numPr>
              <w:tabs>
                <w:tab w:pos="202" w:val="left" w:leader="none"/>
              </w:tabs>
              <w:spacing w:line="240" w:lineRule="auto" w:before="2" w:after="0"/>
              <w:ind w:left="50" w:right="267" w:firstLine="0"/>
              <w:jc w:val="left"/>
              <w:rPr>
                <w:sz w:val="28"/>
              </w:rPr>
            </w:pPr>
            <w:r>
              <w:rPr>
                <w:spacing w:val="-6"/>
                <w:sz w:val="28"/>
              </w:rPr>
              <w:t>Người</w:t>
            </w:r>
            <w:r>
              <w:rPr>
                <w:spacing w:val="-12"/>
                <w:sz w:val="28"/>
              </w:rPr>
              <w:t> </w:t>
            </w:r>
            <w:r>
              <w:rPr>
                <w:spacing w:val="-6"/>
                <w:sz w:val="28"/>
              </w:rPr>
              <w:t>có</w:t>
            </w:r>
            <w:r>
              <w:rPr>
                <w:spacing w:val="-10"/>
                <w:sz w:val="28"/>
              </w:rPr>
              <w:t> </w:t>
            </w:r>
            <w:r>
              <w:rPr>
                <w:spacing w:val="-6"/>
                <w:sz w:val="28"/>
              </w:rPr>
              <w:t>quyền</w:t>
            </w:r>
            <w:r>
              <w:rPr>
                <w:spacing w:val="-12"/>
                <w:sz w:val="28"/>
              </w:rPr>
              <w:t> </w:t>
            </w:r>
            <w:r>
              <w:rPr>
                <w:spacing w:val="-6"/>
                <w:sz w:val="28"/>
              </w:rPr>
              <w:t>lợi,</w:t>
            </w:r>
            <w:r>
              <w:rPr>
                <w:spacing w:val="-9"/>
                <w:sz w:val="28"/>
              </w:rPr>
              <w:t> </w:t>
            </w:r>
            <w:r>
              <w:rPr>
                <w:spacing w:val="-6"/>
                <w:sz w:val="28"/>
              </w:rPr>
              <w:t>nghĩa</w:t>
            </w:r>
            <w:r>
              <w:rPr>
                <w:spacing w:val="-13"/>
                <w:sz w:val="28"/>
              </w:rPr>
              <w:t> </w:t>
            </w:r>
            <w:r>
              <w:rPr>
                <w:spacing w:val="-6"/>
                <w:sz w:val="28"/>
              </w:rPr>
              <w:t>vu</w:t>
            </w:r>
            <w:r>
              <w:rPr>
                <w:spacing w:val="-13"/>
                <w:sz w:val="28"/>
              </w:rPr>
              <w:t> </w:t>
            </w:r>
            <w:r>
              <w:rPr>
                <w:spacing w:val="-6"/>
                <w:sz w:val="28"/>
              </w:rPr>
              <w:t>liên </w:t>
            </w:r>
            <w:r>
              <w:rPr>
                <w:spacing w:val="-2"/>
                <w:sz w:val="28"/>
              </w:rPr>
              <w:t>quan;</w:t>
            </w:r>
          </w:p>
          <w:p>
            <w:pPr>
              <w:pStyle w:val="TableParagraph"/>
              <w:numPr>
                <w:ilvl w:val="0"/>
                <w:numId w:val="5"/>
              </w:numPr>
              <w:tabs>
                <w:tab w:pos="202" w:val="left" w:leader="none"/>
              </w:tabs>
              <w:spacing w:line="321" w:lineRule="exact" w:before="0" w:after="0"/>
              <w:ind w:left="201" w:right="0" w:hanging="152"/>
              <w:jc w:val="left"/>
              <w:rPr>
                <w:sz w:val="28"/>
              </w:rPr>
            </w:pPr>
            <w:r>
              <w:rPr>
                <w:spacing w:val="-6"/>
                <w:sz w:val="28"/>
              </w:rPr>
              <w:t>VKSND</w:t>
            </w:r>
            <w:r>
              <w:rPr>
                <w:spacing w:val="-14"/>
                <w:sz w:val="28"/>
              </w:rPr>
              <w:t> </w:t>
            </w:r>
            <w:r>
              <w:rPr>
                <w:spacing w:val="-6"/>
                <w:sz w:val="28"/>
              </w:rPr>
              <w:t>huyện</w:t>
            </w:r>
            <w:r>
              <w:rPr>
                <w:spacing w:val="-10"/>
                <w:sz w:val="28"/>
              </w:rPr>
              <w:t> </w:t>
            </w:r>
            <w:r>
              <w:rPr>
                <w:spacing w:val="-6"/>
                <w:sz w:val="28"/>
              </w:rPr>
              <w:t>Hương</w:t>
            </w:r>
            <w:r>
              <w:rPr>
                <w:spacing w:val="-11"/>
                <w:sz w:val="28"/>
              </w:rPr>
              <w:t> </w:t>
            </w:r>
            <w:r>
              <w:rPr>
                <w:spacing w:val="-6"/>
                <w:sz w:val="28"/>
              </w:rPr>
              <w:t>Sơn;</w:t>
            </w:r>
          </w:p>
          <w:p>
            <w:pPr>
              <w:pStyle w:val="TableParagraph"/>
              <w:numPr>
                <w:ilvl w:val="0"/>
                <w:numId w:val="5"/>
              </w:numPr>
              <w:tabs>
                <w:tab w:pos="199" w:val="left" w:leader="none"/>
              </w:tabs>
              <w:spacing w:line="322" w:lineRule="exact" w:before="0" w:after="0"/>
              <w:ind w:left="198" w:right="0" w:hanging="149"/>
              <w:jc w:val="left"/>
              <w:rPr>
                <w:sz w:val="28"/>
              </w:rPr>
            </w:pPr>
            <w:r>
              <w:rPr>
                <w:spacing w:val="-6"/>
                <w:sz w:val="28"/>
              </w:rPr>
              <w:t>CA</w:t>
            </w:r>
            <w:r>
              <w:rPr>
                <w:spacing w:val="-11"/>
                <w:sz w:val="28"/>
              </w:rPr>
              <w:t> </w:t>
            </w:r>
            <w:r>
              <w:rPr>
                <w:spacing w:val="-6"/>
                <w:sz w:val="28"/>
              </w:rPr>
              <w:t>huyện</w:t>
            </w:r>
            <w:r>
              <w:rPr>
                <w:spacing w:val="-7"/>
                <w:sz w:val="28"/>
              </w:rPr>
              <w:t> </w:t>
            </w:r>
            <w:r>
              <w:rPr>
                <w:spacing w:val="-6"/>
                <w:sz w:val="28"/>
              </w:rPr>
              <w:t>Hương</w:t>
            </w:r>
            <w:r>
              <w:rPr>
                <w:spacing w:val="-10"/>
                <w:sz w:val="28"/>
              </w:rPr>
              <w:t> </w:t>
            </w:r>
            <w:r>
              <w:rPr>
                <w:spacing w:val="-6"/>
                <w:sz w:val="28"/>
              </w:rPr>
              <w:t>Sơn;</w:t>
            </w:r>
          </w:p>
          <w:p>
            <w:pPr>
              <w:pStyle w:val="TableParagraph"/>
              <w:numPr>
                <w:ilvl w:val="0"/>
                <w:numId w:val="5"/>
              </w:numPr>
              <w:tabs>
                <w:tab w:pos="202" w:val="left" w:leader="none"/>
              </w:tabs>
              <w:spacing w:line="322" w:lineRule="exact" w:before="0" w:after="0"/>
              <w:ind w:left="201" w:right="0" w:hanging="152"/>
              <w:jc w:val="left"/>
              <w:rPr>
                <w:sz w:val="28"/>
              </w:rPr>
            </w:pPr>
            <w:r>
              <w:rPr>
                <w:spacing w:val="-6"/>
                <w:sz w:val="28"/>
              </w:rPr>
              <w:t>THADS</w:t>
            </w:r>
            <w:r>
              <w:rPr>
                <w:spacing w:val="-13"/>
                <w:sz w:val="28"/>
              </w:rPr>
              <w:t> </w:t>
            </w:r>
            <w:r>
              <w:rPr>
                <w:spacing w:val="-6"/>
                <w:sz w:val="28"/>
              </w:rPr>
              <w:t>huyện</w:t>
            </w:r>
            <w:r>
              <w:rPr>
                <w:spacing w:val="-10"/>
                <w:sz w:val="28"/>
              </w:rPr>
              <w:t> </w:t>
            </w:r>
            <w:r>
              <w:rPr>
                <w:spacing w:val="-6"/>
                <w:sz w:val="28"/>
              </w:rPr>
              <w:t>Hương</w:t>
            </w:r>
            <w:r>
              <w:rPr>
                <w:spacing w:val="-11"/>
                <w:sz w:val="28"/>
              </w:rPr>
              <w:t> </w:t>
            </w:r>
            <w:r>
              <w:rPr>
                <w:spacing w:val="-6"/>
                <w:sz w:val="28"/>
              </w:rPr>
              <w:t>Sơn;</w:t>
            </w:r>
          </w:p>
          <w:p>
            <w:pPr>
              <w:pStyle w:val="TableParagraph"/>
              <w:numPr>
                <w:ilvl w:val="0"/>
                <w:numId w:val="5"/>
              </w:numPr>
              <w:tabs>
                <w:tab w:pos="202" w:val="left" w:leader="none"/>
              </w:tabs>
              <w:spacing w:line="240" w:lineRule="auto" w:before="0" w:after="0"/>
              <w:ind w:left="201" w:right="0" w:hanging="152"/>
              <w:jc w:val="left"/>
              <w:rPr>
                <w:sz w:val="28"/>
              </w:rPr>
            </w:pPr>
            <w:r>
              <w:rPr>
                <w:spacing w:val="-6"/>
                <w:sz w:val="28"/>
              </w:rPr>
              <w:t>THA</w:t>
            </w:r>
            <w:r>
              <w:rPr>
                <w:spacing w:val="-10"/>
                <w:sz w:val="28"/>
              </w:rPr>
              <w:t> </w:t>
            </w:r>
            <w:r>
              <w:rPr>
                <w:spacing w:val="-6"/>
                <w:sz w:val="28"/>
              </w:rPr>
              <w:t>hình</w:t>
            </w:r>
            <w:r>
              <w:rPr>
                <w:spacing w:val="-10"/>
                <w:sz w:val="28"/>
              </w:rPr>
              <w:t> </w:t>
            </w:r>
            <w:r>
              <w:rPr>
                <w:spacing w:val="-6"/>
                <w:sz w:val="28"/>
              </w:rPr>
              <w:t>sự;</w:t>
            </w:r>
          </w:p>
          <w:p>
            <w:pPr>
              <w:pStyle w:val="TableParagraph"/>
              <w:numPr>
                <w:ilvl w:val="0"/>
                <w:numId w:val="5"/>
              </w:numPr>
              <w:tabs>
                <w:tab w:pos="199" w:val="left" w:leader="none"/>
              </w:tabs>
              <w:spacing w:line="322" w:lineRule="exact" w:before="2" w:after="0"/>
              <w:ind w:left="198" w:right="0" w:hanging="149"/>
              <w:jc w:val="left"/>
              <w:rPr>
                <w:sz w:val="28"/>
              </w:rPr>
            </w:pPr>
            <w:r>
              <w:rPr>
                <w:spacing w:val="-4"/>
                <w:sz w:val="28"/>
              </w:rPr>
              <w:t>Sở</w:t>
            </w:r>
            <w:r>
              <w:rPr>
                <w:spacing w:val="-15"/>
                <w:sz w:val="28"/>
              </w:rPr>
              <w:t> </w:t>
            </w:r>
            <w:r>
              <w:rPr>
                <w:spacing w:val="-4"/>
                <w:sz w:val="28"/>
              </w:rPr>
              <w:t>tư</w:t>
            </w:r>
            <w:r>
              <w:rPr>
                <w:spacing w:val="-14"/>
                <w:sz w:val="28"/>
              </w:rPr>
              <w:t> </w:t>
            </w:r>
            <w:r>
              <w:rPr>
                <w:spacing w:val="-4"/>
                <w:sz w:val="28"/>
              </w:rPr>
              <w:t>pháp</w:t>
            </w:r>
            <w:r>
              <w:rPr>
                <w:spacing w:val="-14"/>
                <w:sz w:val="28"/>
              </w:rPr>
              <w:t> </w:t>
            </w:r>
            <w:r>
              <w:rPr>
                <w:spacing w:val="-4"/>
                <w:sz w:val="28"/>
              </w:rPr>
              <w:t>tỉnh</w:t>
            </w:r>
            <w:r>
              <w:rPr>
                <w:spacing w:val="-13"/>
                <w:sz w:val="28"/>
              </w:rPr>
              <w:t> </w:t>
            </w:r>
            <w:r>
              <w:rPr>
                <w:spacing w:val="-4"/>
                <w:sz w:val="28"/>
              </w:rPr>
              <w:t>Hà</w:t>
            </w:r>
            <w:r>
              <w:rPr>
                <w:spacing w:val="-10"/>
                <w:sz w:val="28"/>
              </w:rPr>
              <w:t> </w:t>
            </w:r>
            <w:r>
              <w:rPr>
                <w:spacing w:val="-4"/>
                <w:sz w:val="28"/>
              </w:rPr>
              <w:t>Tĩnh;</w:t>
            </w:r>
          </w:p>
          <w:p>
            <w:pPr>
              <w:pStyle w:val="TableParagraph"/>
              <w:numPr>
                <w:ilvl w:val="0"/>
                <w:numId w:val="5"/>
              </w:numPr>
              <w:tabs>
                <w:tab w:pos="202" w:val="left" w:leader="none"/>
              </w:tabs>
              <w:spacing w:line="322" w:lineRule="exact" w:before="0" w:after="0"/>
              <w:ind w:left="201" w:right="0" w:hanging="152"/>
              <w:jc w:val="left"/>
              <w:rPr>
                <w:sz w:val="28"/>
              </w:rPr>
            </w:pPr>
            <w:r>
              <w:rPr>
                <w:spacing w:val="-6"/>
                <w:sz w:val="28"/>
              </w:rPr>
              <w:t>VKSND</w:t>
            </w:r>
            <w:r>
              <w:rPr>
                <w:spacing w:val="-12"/>
                <w:sz w:val="28"/>
              </w:rPr>
              <w:t> </w:t>
            </w:r>
            <w:r>
              <w:rPr>
                <w:spacing w:val="-6"/>
                <w:sz w:val="28"/>
              </w:rPr>
              <w:t>tỉnh</w:t>
            </w:r>
            <w:r>
              <w:rPr>
                <w:spacing w:val="-9"/>
                <w:sz w:val="28"/>
              </w:rPr>
              <w:t> </w:t>
            </w:r>
            <w:r>
              <w:rPr>
                <w:spacing w:val="-6"/>
                <w:sz w:val="28"/>
              </w:rPr>
              <w:t>Hà</w:t>
            </w:r>
            <w:r>
              <w:rPr>
                <w:spacing w:val="-7"/>
                <w:sz w:val="28"/>
              </w:rPr>
              <w:t> </w:t>
            </w:r>
            <w:r>
              <w:rPr>
                <w:spacing w:val="-6"/>
                <w:sz w:val="28"/>
              </w:rPr>
              <w:t>Tĩnh;</w:t>
            </w:r>
          </w:p>
          <w:p>
            <w:pPr>
              <w:pStyle w:val="TableParagraph"/>
              <w:numPr>
                <w:ilvl w:val="0"/>
                <w:numId w:val="5"/>
              </w:numPr>
              <w:tabs>
                <w:tab w:pos="202" w:val="left" w:leader="none"/>
              </w:tabs>
              <w:spacing w:line="240" w:lineRule="auto" w:before="0" w:after="0"/>
              <w:ind w:left="50" w:right="528" w:firstLine="0"/>
              <w:jc w:val="left"/>
              <w:rPr>
                <w:sz w:val="28"/>
              </w:rPr>
            </w:pPr>
            <w:r>
              <w:rPr>
                <w:spacing w:val="-4"/>
                <w:sz w:val="28"/>
              </w:rPr>
              <w:t>Trại</w:t>
            </w:r>
            <w:r>
              <w:rPr>
                <w:spacing w:val="-14"/>
                <w:sz w:val="28"/>
              </w:rPr>
              <w:t> </w:t>
            </w:r>
            <w:r>
              <w:rPr>
                <w:spacing w:val="-4"/>
                <w:sz w:val="28"/>
              </w:rPr>
              <w:t>tạm</w:t>
            </w:r>
            <w:r>
              <w:rPr>
                <w:spacing w:val="-15"/>
                <w:sz w:val="28"/>
              </w:rPr>
              <w:t> </w:t>
            </w:r>
            <w:r>
              <w:rPr>
                <w:spacing w:val="-4"/>
                <w:sz w:val="28"/>
              </w:rPr>
              <w:t>giam</w:t>
            </w:r>
            <w:r>
              <w:rPr>
                <w:spacing w:val="-15"/>
                <w:sz w:val="28"/>
              </w:rPr>
              <w:t> </w:t>
            </w:r>
            <w:r>
              <w:rPr>
                <w:spacing w:val="-4"/>
                <w:sz w:val="28"/>
              </w:rPr>
              <w:t>Công</w:t>
            </w:r>
            <w:r>
              <w:rPr>
                <w:spacing w:val="-13"/>
                <w:sz w:val="28"/>
              </w:rPr>
              <w:t> </w:t>
            </w:r>
            <w:r>
              <w:rPr>
                <w:spacing w:val="-4"/>
                <w:sz w:val="28"/>
              </w:rPr>
              <w:t>an</w:t>
            </w:r>
            <w:r>
              <w:rPr>
                <w:spacing w:val="-14"/>
                <w:sz w:val="28"/>
              </w:rPr>
              <w:t> </w:t>
            </w:r>
            <w:r>
              <w:rPr>
                <w:spacing w:val="-4"/>
                <w:sz w:val="28"/>
              </w:rPr>
              <w:t>tỉnh</w:t>
            </w:r>
            <w:r>
              <w:rPr>
                <w:spacing w:val="-14"/>
                <w:sz w:val="28"/>
              </w:rPr>
              <w:t> </w:t>
            </w:r>
            <w:r>
              <w:rPr>
                <w:spacing w:val="-4"/>
                <w:sz w:val="28"/>
              </w:rPr>
              <w:t>Hà </w:t>
            </w:r>
            <w:r>
              <w:rPr>
                <w:spacing w:val="-2"/>
                <w:sz w:val="28"/>
              </w:rPr>
              <w:t>Tĩnh;</w:t>
            </w:r>
          </w:p>
          <w:p>
            <w:pPr>
              <w:pStyle w:val="TableParagraph"/>
              <w:numPr>
                <w:ilvl w:val="0"/>
                <w:numId w:val="5"/>
              </w:numPr>
              <w:tabs>
                <w:tab w:pos="202" w:val="left" w:leader="none"/>
              </w:tabs>
              <w:spacing w:line="321" w:lineRule="exact" w:before="0" w:after="0"/>
              <w:ind w:left="201" w:right="0" w:hanging="152"/>
              <w:jc w:val="left"/>
              <w:rPr>
                <w:sz w:val="28"/>
              </w:rPr>
            </w:pPr>
            <w:r>
              <w:rPr>
                <w:spacing w:val="-6"/>
                <w:sz w:val="28"/>
              </w:rPr>
              <w:t>TAND</w:t>
            </w:r>
            <w:r>
              <w:rPr>
                <w:spacing w:val="-11"/>
                <w:sz w:val="28"/>
              </w:rPr>
              <w:t> </w:t>
            </w:r>
            <w:r>
              <w:rPr>
                <w:spacing w:val="-6"/>
                <w:sz w:val="28"/>
              </w:rPr>
              <w:t>tỉnh</w:t>
            </w:r>
            <w:r>
              <w:rPr>
                <w:spacing w:val="-9"/>
                <w:sz w:val="28"/>
              </w:rPr>
              <w:t> </w:t>
            </w:r>
            <w:r>
              <w:rPr>
                <w:spacing w:val="-6"/>
                <w:sz w:val="28"/>
              </w:rPr>
              <w:t>Hà</w:t>
            </w:r>
            <w:r>
              <w:rPr>
                <w:spacing w:val="-9"/>
                <w:sz w:val="28"/>
              </w:rPr>
              <w:t> </w:t>
            </w:r>
            <w:r>
              <w:rPr>
                <w:spacing w:val="-6"/>
                <w:sz w:val="28"/>
              </w:rPr>
              <w:t>Tĩnh;</w:t>
            </w:r>
          </w:p>
          <w:p>
            <w:pPr>
              <w:pStyle w:val="TableParagraph"/>
              <w:numPr>
                <w:ilvl w:val="0"/>
                <w:numId w:val="5"/>
              </w:numPr>
              <w:tabs>
                <w:tab w:pos="202" w:val="left" w:leader="none"/>
              </w:tabs>
              <w:spacing w:line="302" w:lineRule="exact" w:before="0" w:after="0"/>
              <w:ind w:left="201" w:right="0" w:hanging="152"/>
              <w:jc w:val="left"/>
              <w:rPr>
                <w:sz w:val="28"/>
              </w:rPr>
            </w:pPr>
            <w:r>
              <w:rPr>
                <w:spacing w:val="-6"/>
                <w:sz w:val="28"/>
              </w:rPr>
              <w:t>Lưu:</w:t>
            </w:r>
            <w:r>
              <w:rPr>
                <w:spacing w:val="-11"/>
                <w:sz w:val="28"/>
              </w:rPr>
              <w:t> </w:t>
            </w:r>
            <w:r>
              <w:rPr>
                <w:spacing w:val="-6"/>
                <w:sz w:val="28"/>
              </w:rPr>
              <w:t>HSVA;</w:t>
            </w:r>
            <w:r>
              <w:rPr>
                <w:spacing w:val="-10"/>
                <w:sz w:val="28"/>
              </w:rPr>
              <w:t> </w:t>
            </w:r>
            <w:r>
              <w:rPr>
                <w:spacing w:val="-6"/>
                <w:sz w:val="28"/>
              </w:rPr>
              <w:t>VPTA.</w:t>
            </w:r>
          </w:p>
        </w:tc>
        <w:tc>
          <w:tcPr>
            <w:tcW w:w="5223" w:type="dxa"/>
          </w:tcPr>
          <w:p>
            <w:pPr>
              <w:pStyle w:val="TableParagraph"/>
              <w:ind w:left="269" w:right="48" w:firstLine="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19"/>
              <w:ind w:left="1931" w:right="1712"/>
              <w:jc w:val="center"/>
              <w:rPr>
                <w:b/>
                <w:sz w:val="28"/>
              </w:rPr>
            </w:pPr>
            <w:r>
              <w:rPr>
                <w:b/>
                <w:sz w:val="28"/>
              </w:rPr>
              <w:t>Mai</w:t>
            </w:r>
            <w:r>
              <w:rPr>
                <w:b/>
                <w:spacing w:val="-2"/>
                <w:sz w:val="28"/>
              </w:rPr>
              <w:t> </w:t>
            </w:r>
            <w:r>
              <w:rPr>
                <w:b/>
                <w:sz w:val="28"/>
              </w:rPr>
              <w:t>Văn</w:t>
            </w:r>
            <w:r>
              <w:rPr>
                <w:b/>
                <w:spacing w:val="-1"/>
                <w:sz w:val="28"/>
              </w:rPr>
              <w:t> </w:t>
            </w:r>
            <w:r>
              <w:rPr>
                <w:b/>
                <w:spacing w:val="-5"/>
                <w:sz w:val="28"/>
              </w:rPr>
              <w:t>Đạt</w:t>
            </w:r>
          </w:p>
        </w:tc>
      </w:tr>
    </w:tbl>
    <w:sectPr>
      <w:pgSz w:w="11910" w:h="16850"/>
      <w:pgMar w:header="724" w:footer="0" w:top="112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1824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0" w:hanging="149"/>
      </w:pPr>
      <w:rPr>
        <w:rFonts w:hint="default"/>
        <w:lang w:val="vi" w:eastAsia="en-US" w:bidi="ar-SA"/>
      </w:rPr>
    </w:lvl>
    <w:lvl w:ilvl="2">
      <w:start w:val="0"/>
      <w:numFmt w:val="bullet"/>
      <w:lvlText w:val="•"/>
      <w:lvlJc w:val="left"/>
      <w:pPr>
        <w:ind w:left="860" w:hanging="149"/>
      </w:pPr>
      <w:rPr>
        <w:rFonts w:hint="default"/>
        <w:lang w:val="vi" w:eastAsia="en-US" w:bidi="ar-SA"/>
      </w:rPr>
    </w:lvl>
    <w:lvl w:ilvl="3">
      <w:start w:val="0"/>
      <w:numFmt w:val="bullet"/>
      <w:lvlText w:val="•"/>
      <w:lvlJc w:val="left"/>
      <w:pPr>
        <w:ind w:left="1260" w:hanging="149"/>
      </w:pPr>
      <w:rPr>
        <w:rFonts w:hint="default"/>
        <w:lang w:val="vi" w:eastAsia="en-US" w:bidi="ar-SA"/>
      </w:rPr>
    </w:lvl>
    <w:lvl w:ilvl="4">
      <w:start w:val="0"/>
      <w:numFmt w:val="bullet"/>
      <w:lvlText w:val="•"/>
      <w:lvlJc w:val="left"/>
      <w:pPr>
        <w:ind w:left="1661" w:hanging="149"/>
      </w:pPr>
      <w:rPr>
        <w:rFonts w:hint="default"/>
        <w:lang w:val="vi" w:eastAsia="en-US" w:bidi="ar-SA"/>
      </w:rPr>
    </w:lvl>
    <w:lvl w:ilvl="5">
      <w:start w:val="0"/>
      <w:numFmt w:val="bullet"/>
      <w:lvlText w:val="•"/>
      <w:lvlJc w:val="left"/>
      <w:pPr>
        <w:ind w:left="2061" w:hanging="149"/>
      </w:pPr>
      <w:rPr>
        <w:rFonts w:hint="default"/>
        <w:lang w:val="vi" w:eastAsia="en-US" w:bidi="ar-SA"/>
      </w:rPr>
    </w:lvl>
    <w:lvl w:ilvl="6">
      <w:start w:val="0"/>
      <w:numFmt w:val="bullet"/>
      <w:lvlText w:val="•"/>
      <w:lvlJc w:val="left"/>
      <w:pPr>
        <w:ind w:left="2461" w:hanging="149"/>
      </w:pPr>
      <w:rPr>
        <w:rFonts w:hint="default"/>
        <w:lang w:val="vi" w:eastAsia="en-US" w:bidi="ar-SA"/>
      </w:rPr>
    </w:lvl>
    <w:lvl w:ilvl="7">
      <w:start w:val="0"/>
      <w:numFmt w:val="bullet"/>
      <w:lvlText w:val="•"/>
      <w:lvlJc w:val="left"/>
      <w:pPr>
        <w:ind w:left="2862" w:hanging="149"/>
      </w:pPr>
      <w:rPr>
        <w:rFonts w:hint="default"/>
        <w:lang w:val="vi" w:eastAsia="en-US" w:bidi="ar-SA"/>
      </w:rPr>
    </w:lvl>
    <w:lvl w:ilvl="8">
      <w:start w:val="0"/>
      <w:numFmt w:val="bullet"/>
      <w:lvlText w:val="•"/>
      <w:lvlJc w:val="left"/>
      <w:pPr>
        <w:ind w:left="3262" w:hanging="149"/>
      </w:pPr>
      <w:rPr>
        <w:rFonts w:hint="default"/>
        <w:lang w:val="vi" w:eastAsia="en-US" w:bidi="ar-SA"/>
      </w:rPr>
    </w:lvl>
  </w:abstractNum>
  <w:abstractNum w:abstractNumId="3">
    <w:multiLevelType w:val="hybridMultilevel"/>
    <w:lvl w:ilvl="0">
      <w:start w:val="0"/>
      <w:numFmt w:val="bullet"/>
      <w:lvlText w:val="-"/>
      <w:lvlJc w:val="left"/>
      <w:pPr>
        <w:ind w:left="50"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0" w:hanging="149"/>
      </w:pPr>
      <w:rPr>
        <w:rFonts w:hint="default"/>
        <w:lang w:val="vi" w:eastAsia="en-US" w:bidi="ar-SA"/>
      </w:rPr>
    </w:lvl>
    <w:lvl w:ilvl="2">
      <w:start w:val="0"/>
      <w:numFmt w:val="bullet"/>
      <w:lvlText w:val="•"/>
      <w:lvlJc w:val="left"/>
      <w:pPr>
        <w:ind w:left="860" w:hanging="149"/>
      </w:pPr>
      <w:rPr>
        <w:rFonts w:hint="default"/>
        <w:lang w:val="vi" w:eastAsia="en-US" w:bidi="ar-SA"/>
      </w:rPr>
    </w:lvl>
    <w:lvl w:ilvl="3">
      <w:start w:val="0"/>
      <w:numFmt w:val="bullet"/>
      <w:lvlText w:val="•"/>
      <w:lvlJc w:val="left"/>
      <w:pPr>
        <w:ind w:left="1260" w:hanging="149"/>
      </w:pPr>
      <w:rPr>
        <w:rFonts w:hint="default"/>
        <w:lang w:val="vi" w:eastAsia="en-US" w:bidi="ar-SA"/>
      </w:rPr>
    </w:lvl>
    <w:lvl w:ilvl="4">
      <w:start w:val="0"/>
      <w:numFmt w:val="bullet"/>
      <w:lvlText w:val="•"/>
      <w:lvlJc w:val="left"/>
      <w:pPr>
        <w:ind w:left="1661" w:hanging="149"/>
      </w:pPr>
      <w:rPr>
        <w:rFonts w:hint="default"/>
        <w:lang w:val="vi" w:eastAsia="en-US" w:bidi="ar-SA"/>
      </w:rPr>
    </w:lvl>
    <w:lvl w:ilvl="5">
      <w:start w:val="0"/>
      <w:numFmt w:val="bullet"/>
      <w:lvlText w:val="•"/>
      <w:lvlJc w:val="left"/>
      <w:pPr>
        <w:ind w:left="2061" w:hanging="149"/>
      </w:pPr>
      <w:rPr>
        <w:rFonts w:hint="default"/>
        <w:lang w:val="vi" w:eastAsia="en-US" w:bidi="ar-SA"/>
      </w:rPr>
    </w:lvl>
    <w:lvl w:ilvl="6">
      <w:start w:val="0"/>
      <w:numFmt w:val="bullet"/>
      <w:lvlText w:val="•"/>
      <w:lvlJc w:val="left"/>
      <w:pPr>
        <w:ind w:left="2461" w:hanging="149"/>
      </w:pPr>
      <w:rPr>
        <w:rFonts w:hint="default"/>
        <w:lang w:val="vi" w:eastAsia="en-US" w:bidi="ar-SA"/>
      </w:rPr>
    </w:lvl>
    <w:lvl w:ilvl="7">
      <w:start w:val="0"/>
      <w:numFmt w:val="bullet"/>
      <w:lvlText w:val="•"/>
      <w:lvlJc w:val="left"/>
      <w:pPr>
        <w:ind w:left="2862" w:hanging="149"/>
      </w:pPr>
      <w:rPr>
        <w:rFonts w:hint="default"/>
        <w:lang w:val="vi" w:eastAsia="en-US" w:bidi="ar-SA"/>
      </w:rPr>
    </w:lvl>
    <w:lvl w:ilvl="8">
      <w:start w:val="0"/>
      <w:numFmt w:val="bullet"/>
      <w:lvlText w:val="•"/>
      <w:lvlJc w:val="left"/>
      <w:pPr>
        <w:ind w:left="3262" w:hanging="149"/>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298"/>
      </w:pPr>
      <w:rPr>
        <w:rFonts w:hint="default"/>
        <w:lang w:val="vi" w:eastAsia="en-US" w:bidi="ar-SA"/>
      </w:rPr>
    </w:lvl>
    <w:lvl w:ilvl="2">
      <w:start w:val="0"/>
      <w:numFmt w:val="bullet"/>
      <w:lvlText w:val="•"/>
      <w:lvlJc w:val="left"/>
      <w:pPr>
        <w:ind w:left="2041" w:hanging="298"/>
      </w:pPr>
      <w:rPr>
        <w:rFonts w:hint="default"/>
        <w:lang w:val="vi" w:eastAsia="en-US" w:bidi="ar-SA"/>
      </w:rPr>
    </w:lvl>
    <w:lvl w:ilvl="3">
      <w:start w:val="0"/>
      <w:numFmt w:val="bullet"/>
      <w:lvlText w:val="•"/>
      <w:lvlJc w:val="left"/>
      <w:pPr>
        <w:ind w:left="2981" w:hanging="298"/>
      </w:pPr>
      <w:rPr>
        <w:rFonts w:hint="default"/>
        <w:lang w:val="vi" w:eastAsia="en-US" w:bidi="ar-SA"/>
      </w:rPr>
    </w:lvl>
    <w:lvl w:ilvl="4">
      <w:start w:val="0"/>
      <w:numFmt w:val="bullet"/>
      <w:lvlText w:val="•"/>
      <w:lvlJc w:val="left"/>
      <w:pPr>
        <w:ind w:left="3922" w:hanging="298"/>
      </w:pPr>
      <w:rPr>
        <w:rFonts w:hint="default"/>
        <w:lang w:val="vi" w:eastAsia="en-US" w:bidi="ar-SA"/>
      </w:rPr>
    </w:lvl>
    <w:lvl w:ilvl="5">
      <w:start w:val="0"/>
      <w:numFmt w:val="bullet"/>
      <w:lvlText w:val="•"/>
      <w:lvlJc w:val="left"/>
      <w:pPr>
        <w:ind w:left="4863" w:hanging="298"/>
      </w:pPr>
      <w:rPr>
        <w:rFonts w:hint="default"/>
        <w:lang w:val="vi" w:eastAsia="en-US" w:bidi="ar-SA"/>
      </w:rPr>
    </w:lvl>
    <w:lvl w:ilvl="6">
      <w:start w:val="0"/>
      <w:numFmt w:val="bullet"/>
      <w:lvlText w:val="•"/>
      <w:lvlJc w:val="left"/>
      <w:pPr>
        <w:ind w:left="5803" w:hanging="298"/>
      </w:pPr>
      <w:rPr>
        <w:rFonts w:hint="default"/>
        <w:lang w:val="vi" w:eastAsia="en-US" w:bidi="ar-SA"/>
      </w:rPr>
    </w:lvl>
    <w:lvl w:ilvl="7">
      <w:start w:val="0"/>
      <w:numFmt w:val="bullet"/>
      <w:lvlText w:val="•"/>
      <w:lvlJc w:val="left"/>
      <w:pPr>
        <w:ind w:left="6744" w:hanging="298"/>
      </w:pPr>
      <w:rPr>
        <w:rFonts w:hint="default"/>
        <w:lang w:val="vi" w:eastAsia="en-US" w:bidi="ar-SA"/>
      </w:rPr>
    </w:lvl>
    <w:lvl w:ilvl="8">
      <w:start w:val="0"/>
      <w:numFmt w:val="bullet"/>
      <w:lvlText w:val="•"/>
      <w:lvlJc w:val="left"/>
      <w:pPr>
        <w:ind w:left="7685" w:hanging="298"/>
      </w:pPr>
      <w:rPr>
        <w:rFonts w:hint="default"/>
        <w:lang w:val="vi" w:eastAsia="en-US" w:bidi="ar-SA"/>
      </w:rPr>
    </w:lvl>
  </w:abstractNum>
  <w:abstractNum w:abstractNumId="1">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08"/>
      </w:pPr>
      <w:rPr>
        <w:rFonts w:hint="default"/>
        <w:lang w:val="vi" w:eastAsia="en-US" w:bidi="ar-SA"/>
      </w:rPr>
    </w:lvl>
    <w:lvl w:ilvl="2">
      <w:start w:val="0"/>
      <w:numFmt w:val="bullet"/>
      <w:lvlText w:val="•"/>
      <w:lvlJc w:val="left"/>
      <w:pPr>
        <w:ind w:left="2041" w:hanging="408"/>
      </w:pPr>
      <w:rPr>
        <w:rFonts w:hint="default"/>
        <w:lang w:val="vi" w:eastAsia="en-US" w:bidi="ar-SA"/>
      </w:rPr>
    </w:lvl>
    <w:lvl w:ilvl="3">
      <w:start w:val="0"/>
      <w:numFmt w:val="bullet"/>
      <w:lvlText w:val="•"/>
      <w:lvlJc w:val="left"/>
      <w:pPr>
        <w:ind w:left="2981" w:hanging="408"/>
      </w:pPr>
      <w:rPr>
        <w:rFonts w:hint="default"/>
        <w:lang w:val="vi" w:eastAsia="en-US" w:bidi="ar-SA"/>
      </w:rPr>
    </w:lvl>
    <w:lvl w:ilvl="4">
      <w:start w:val="0"/>
      <w:numFmt w:val="bullet"/>
      <w:lvlText w:val="•"/>
      <w:lvlJc w:val="left"/>
      <w:pPr>
        <w:ind w:left="3922" w:hanging="408"/>
      </w:pPr>
      <w:rPr>
        <w:rFonts w:hint="default"/>
        <w:lang w:val="vi" w:eastAsia="en-US" w:bidi="ar-SA"/>
      </w:rPr>
    </w:lvl>
    <w:lvl w:ilvl="5">
      <w:start w:val="0"/>
      <w:numFmt w:val="bullet"/>
      <w:lvlText w:val="•"/>
      <w:lvlJc w:val="left"/>
      <w:pPr>
        <w:ind w:left="4863" w:hanging="408"/>
      </w:pPr>
      <w:rPr>
        <w:rFonts w:hint="default"/>
        <w:lang w:val="vi" w:eastAsia="en-US" w:bidi="ar-SA"/>
      </w:rPr>
    </w:lvl>
    <w:lvl w:ilvl="6">
      <w:start w:val="0"/>
      <w:numFmt w:val="bullet"/>
      <w:lvlText w:val="•"/>
      <w:lvlJc w:val="left"/>
      <w:pPr>
        <w:ind w:left="5803" w:hanging="408"/>
      </w:pPr>
      <w:rPr>
        <w:rFonts w:hint="default"/>
        <w:lang w:val="vi" w:eastAsia="en-US" w:bidi="ar-SA"/>
      </w:rPr>
    </w:lvl>
    <w:lvl w:ilvl="7">
      <w:start w:val="0"/>
      <w:numFmt w:val="bullet"/>
      <w:lvlText w:val="•"/>
      <w:lvlJc w:val="left"/>
      <w:pPr>
        <w:ind w:left="6744" w:hanging="408"/>
      </w:pPr>
      <w:rPr>
        <w:rFonts w:hint="default"/>
        <w:lang w:val="vi" w:eastAsia="en-US" w:bidi="ar-SA"/>
      </w:rPr>
    </w:lvl>
    <w:lvl w:ilvl="8">
      <w:start w:val="0"/>
      <w:numFmt w:val="bullet"/>
      <w:lvlText w:val="•"/>
      <w:lvlJc w:val="left"/>
      <w:pPr>
        <w:ind w:left="7685" w:hanging="40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32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2023-04-24T18:03:59Z</dcterms:created>
  <dcterms:modified xsi:type="dcterms:W3CDTF">2023-04-24T18:03:59Z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