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14" w:val="left" w:leader="none"/>
        </w:tabs>
        <w:spacing w:before="68"/>
        <w:ind w:left="442"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2"/>
          <w:sz w:val="24"/>
        </w:rPr>
        <w:t> </w:t>
      </w:r>
      <w:r>
        <w:rPr>
          <w:b/>
          <w:sz w:val="24"/>
        </w:rPr>
        <w:t>XÃ</w:t>
      </w:r>
      <w:r>
        <w:rPr>
          <w:b/>
          <w:spacing w:val="-2"/>
          <w:sz w:val="24"/>
        </w:rPr>
        <w:t> </w:t>
      </w:r>
      <w:r>
        <w:rPr>
          <w:b/>
          <w:sz w:val="24"/>
        </w:rPr>
        <w:t>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002" w:val="left" w:leader="none"/>
        </w:tabs>
        <w:spacing w:before="2"/>
        <w:ind w:left="634" w:right="0" w:firstLine="0"/>
        <w:jc w:val="left"/>
        <w:rPr>
          <w:b/>
          <w:sz w:val="28"/>
        </w:rPr>
      </w:pPr>
      <w:r>
        <w:rPr>
          <w:b/>
          <w:sz w:val="24"/>
        </w:rPr>
        <w:t>HUYỆN CAM</w:t>
      </w:r>
      <w:r>
        <w:rPr>
          <w:b/>
          <w:spacing w:val="-1"/>
          <w:sz w:val="24"/>
        </w:rPr>
        <w:t> </w:t>
      </w:r>
      <w:r>
        <w:rPr>
          <w:b/>
          <w:spacing w:val="-5"/>
          <w:sz w:val="24"/>
        </w:rPr>
        <w:t>LỘ</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3"/>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before="1"/>
        <w:ind w:left="561" w:right="0" w:firstLine="0"/>
        <w:jc w:val="left"/>
        <w:rPr>
          <w:b/>
          <w:sz w:val="24"/>
        </w:rPr>
      </w:pPr>
      <w:r>
        <w:rPr/>
        <w:pict>
          <v:shape style="position:absolute;margin-left:110.199997pt;margin-top:15.253152pt;width:86.25pt;height:.1pt;mso-position-horizontal-relative:page;mso-position-vertical-relative:paragraph;z-index:-15728640;mso-wrap-distance-left:0;mso-wrap-distance-right:0" id="docshape1" coordorigin="2204,305" coordsize="1725,0" path="m2204,305l3929,305e" filled="false" stroked="true" strokeweight=".75pt" strokecolor="#000000">
            <v:path arrowok="t"/>
            <v:stroke dashstyle="solid"/>
            <w10:wrap type="topAndBottom"/>
          </v:shape>
        </w:pict>
      </w:r>
      <w:r>
        <w:rPr/>
        <w:pict>
          <v:line style="position:absolute;mso-position-horizontal-relative:page;mso-position-vertical-relative:paragraph;z-index:15729152" from="336.299988pt,1.753152pt" to="489.299988pt,1.753152pt" stroked="true" strokeweight=".75pt" strokecolor="#000000">
            <v:stroke dashstyle="solid"/>
            <w10:wrap type="none"/>
          </v:line>
        </w:pict>
      </w:r>
      <w:r>
        <w:rPr>
          <w:b/>
          <w:sz w:val="24"/>
        </w:rPr>
        <w:t>TỈNH</w:t>
      </w:r>
      <w:r>
        <w:rPr>
          <w:b/>
          <w:spacing w:val="-4"/>
          <w:sz w:val="24"/>
        </w:rPr>
        <w:t> </w:t>
      </w:r>
      <w:r>
        <w:rPr>
          <w:b/>
          <w:sz w:val="24"/>
        </w:rPr>
        <w:t>QUẢNG</w:t>
      </w:r>
      <w:r>
        <w:rPr>
          <w:b/>
          <w:spacing w:val="-5"/>
          <w:sz w:val="24"/>
        </w:rPr>
        <w:t> TRỊ</w:t>
      </w:r>
    </w:p>
    <w:p>
      <w:pPr>
        <w:spacing w:before="87"/>
        <w:ind w:left="655" w:right="5741" w:hanging="440"/>
        <w:jc w:val="left"/>
        <w:rPr>
          <w:b/>
          <w:sz w:val="26"/>
        </w:rPr>
      </w:pPr>
      <w:r>
        <w:rPr>
          <w:b/>
          <w:sz w:val="26"/>
        </w:rPr>
        <w:t>Bản</w:t>
      </w:r>
      <w:r>
        <w:rPr>
          <w:b/>
          <w:spacing w:val="-13"/>
          <w:sz w:val="26"/>
        </w:rPr>
        <w:t> </w:t>
      </w:r>
      <w:r>
        <w:rPr>
          <w:b/>
          <w:sz w:val="26"/>
        </w:rPr>
        <w:t>án</w:t>
      </w:r>
      <w:r>
        <w:rPr>
          <w:b/>
          <w:spacing w:val="-11"/>
          <w:sz w:val="26"/>
        </w:rPr>
        <w:t> </w:t>
      </w:r>
      <w:r>
        <w:rPr>
          <w:b/>
          <w:sz w:val="26"/>
        </w:rPr>
        <w:t>số:</w:t>
      </w:r>
      <w:r>
        <w:rPr>
          <w:b/>
          <w:spacing w:val="-12"/>
          <w:sz w:val="26"/>
        </w:rPr>
        <w:t> </w:t>
      </w:r>
      <w:r>
        <w:rPr>
          <w:b/>
          <w:sz w:val="26"/>
        </w:rPr>
        <w:t>37/2022/HS-ST Ngày 21-12-2022</w:t>
      </w:r>
    </w:p>
    <w:p>
      <w:pPr>
        <w:pStyle w:val="BodyText"/>
        <w:spacing w:before="1"/>
        <w:ind w:left="0"/>
        <w:jc w:val="left"/>
        <w:rPr>
          <w:b/>
          <w:sz w:val="31"/>
        </w:rPr>
      </w:pPr>
    </w:p>
    <w:p>
      <w:pPr>
        <w:spacing w:line="322" w:lineRule="exact" w:before="0"/>
        <w:ind w:left="999" w:right="64" w:firstLine="0"/>
        <w:jc w:val="center"/>
        <w:rPr>
          <w:b/>
          <w:sz w:val="28"/>
        </w:rPr>
      </w:pPr>
      <w:r>
        <w:rPr>
          <w:b/>
          <w:sz w:val="28"/>
        </w:rPr>
        <w:t>NHÂN</w:t>
      </w:r>
      <w:r>
        <w:rPr>
          <w:b/>
          <w:spacing w:val="-4"/>
          <w:sz w:val="28"/>
        </w:rPr>
        <w:t> DANH</w:t>
      </w:r>
    </w:p>
    <w:p>
      <w:pPr>
        <w:spacing w:before="0"/>
        <w:ind w:left="999" w:right="911"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3"/>
          <w:sz w:val="28"/>
        </w:rPr>
        <w:t> </w:t>
      </w:r>
      <w:r>
        <w:rPr>
          <w:b/>
          <w:sz w:val="28"/>
        </w:rPr>
        <w:t>CHỦ</w:t>
      </w:r>
      <w:r>
        <w:rPr>
          <w:b/>
          <w:spacing w:val="-3"/>
          <w:sz w:val="28"/>
        </w:rPr>
        <w:t> </w:t>
      </w:r>
      <w:r>
        <w:rPr>
          <w:b/>
          <w:sz w:val="28"/>
        </w:rPr>
        <w:t>NGHĨA</w:t>
      </w:r>
      <w:r>
        <w:rPr>
          <w:b/>
          <w:spacing w:val="-6"/>
          <w:sz w:val="28"/>
        </w:rPr>
        <w:t> </w:t>
      </w:r>
      <w:r>
        <w:rPr>
          <w:b/>
          <w:sz w:val="28"/>
        </w:rPr>
        <w:t>VIỆT</w:t>
      </w:r>
      <w:r>
        <w:rPr>
          <w:b/>
          <w:spacing w:val="-3"/>
          <w:sz w:val="28"/>
        </w:rPr>
        <w:t> </w:t>
      </w:r>
      <w:r>
        <w:rPr>
          <w:b/>
          <w:spacing w:val="-5"/>
          <w:sz w:val="28"/>
        </w:rPr>
        <w:t>NAM</w:t>
      </w:r>
    </w:p>
    <w:p>
      <w:pPr>
        <w:pStyle w:val="BodyText"/>
        <w:spacing w:before="2"/>
        <w:ind w:left="0"/>
        <w:jc w:val="left"/>
        <w:rPr>
          <w:b/>
          <w:sz w:val="24"/>
        </w:rPr>
      </w:pPr>
    </w:p>
    <w:p>
      <w:pPr>
        <w:spacing w:before="0"/>
        <w:ind w:left="999" w:right="916" w:firstLine="0"/>
        <w:jc w:val="center"/>
        <w:rPr>
          <w:b/>
          <w:sz w:val="28"/>
        </w:rPr>
      </w:pPr>
      <w:r>
        <w:rPr>
          <w:b/>
          <w:sz w:val="28"/>
        </w:rPr>
        <w:t>TÒA</w:t>
      </w:r>
      <w:r>
        <w:rPr>
          <w:b/>
          <w:spacing w:val="-4"/>
          <w:sz w:val="28"/>
        </w:rPr>
        <w:t> </w:t>
      </w:r>
      <w:r>
        <w:rPr>
          <w:b/>
          <w:sz w:val="28"/>
        </w:rPr>
        <w:t>ÁN</w:t>
      </w:r>
      <w:r>
        <w:rPr>
          <w:b/>
          <w:spacing w:val="-4"/>
          <w:sz w:val="28"/>
        </w:rPr>
        <w:t> </w:t>
      </w:r>
      <w:r>
        <w:rPr>
          <w:b/>
          <w:sz w:val="28"/>
        </w:rPr>
        <w:t>NHÂN</w:t>
      </w:r>
      <w:r>
        <w:rPr>
          <w:b/>
          <w:spacing w:val="-6"/>
          <w:sz w:val="28"/>
        </w:rPr>
        <w:t> </w:t>
      </w:r>
      <w:r>
        <w:rPr>
          <w:b/>
          <w:sz w:val="28"/>
        </w:rPr>
        <w:t>DÂN</w:t>
      </w:r>
      <w:r>
        <w:rPr>
          <w:b/>
          <w:spacing w:val="-4"/>
          <w:sz w:val="28"/>
        </w:rPr>
        <w:t> </w:t>
      </w:r>
      <w:r>
        <w:rPr>
          <w:b/>
          <w:sz w:val="28"/>
        </w:rPr>
        <w:t>HUYỆN</w:t>
      </w:r>
      <w:r>
        <w:rPr>
          <w:b/>
          <w:spacing w:val="-3"/>
          <w:sz w:val="28"/>
        </w:rPr>
        <w:t> </w:t>
      </w:r>
      <w:r>
        <w:rPr>
          <w:b/>
          <w:sz w:val="28"/>
        </w:rPr>
        <w:t>CAM</w:t>
      </w:r>
      <w:r>
        <w:rPr>
          <w:b/>
          <w:spacing w:val="-4"/>
          <w:sz w:val="28"/>
        </w:rPr>
        <w:t> </w:t>
      </w:r>
      <w:r>
        <w:rPr>
          <w:b/>
          <w:sz w:val="28"/>
        </w:rPr>
        <w:t>LỘ,</w:t>
      </w:r>
      <w:r>
        <w:rPr>
          <w:b/>
          <w:spacing w:val="-2"/>
          <w:sz w:val="28"/>
        </w:rPr>
        <w:t> </w:t>
      </w:r>
      <w:r>
        <w:rPr>
          <w:b/>
          <w:sz w:val="28"/>
        </w:rPr>
        <w:t>TỈNH</w:t>
      </w:r>
      <w:r>
        <w:rPr>
          <w:b/>
          <w:spacing w:val="-4"/>
          <w:sz w:val="28"/>
        </w:rPr>
        <w:t> </w:t>
      </w:r>
      <w:r>
        <w:rPr>
          <w:b/>
          <w:sz w:val="28"/>
        </w:rPr>
        <w:t>QUẢNG</w:t>
      </w:r>
      <w:r>
        <w:rPr>
          <w:b/>
          <w:spacing w:val="-2"/>
          <w:sz w:val="28"/>
        </w:rPr>
        <w:t> </w:t>
      </w:r>
      <w:r>
        <w:rPr>
          <w:b/>
          <w:spacing w:val="-5"/>
          <w:sz w:val="28"/>
        </w:rPr>
        <w:t>TRỊ</w:t>
      </w:r>
    </w:p>
    <w:p>
      <w:pPr>
        <w:pStyle w:val="Heading1"/>
        <w:spacing w:before="245"/>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86"/>
        <w:ind w:left="9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5"/>
          <w:sz w:val="28"/>
        </w:rPr>
        <w:t> </w:t>
      </w:r>
      <w:r>
        <w:rPr>
          <w:sz w:val="28"/>
        </w:rPr>
        <w:t>Bà</w:t>
      </w:r>
      <w:r>
        <w:rPr>
          <w:spacing w:val="-3"/>
          <w:sz w:val="28"/>
        </w:rPr>
        <w:t> </w:t>
      </w:r>
      <w:r>
        <w:rPr>
          <w:sz w:val="28"/>
        </w:rPr>
        <w:t>Lê</w:t>
      </w:r>
      <w:r>
        <w:rPr>
          <w:spacing w:val="-1"/>
          <w:sz w:val="28"/>
        </w:rPr>
        <w:t> </w:t>
      </w:r>
      <w:r>
        <w:rPr>
          <w:sz w:val="28"/>
        </w:rPr>
        <w:t>Hoài</w:t>
      </w:r>
      <w:r>
        <w:rPr>
          <w:spacing w:val="-2"/>
          <w:sz w:val="28"/>
        </w:rPr>
        <w:t> </w:t>
      </w:r>
      <w:r>
        <w:rPr>
          <w:spacing w:val="-4"/>
          <w:sz w:val="28"/>
        </w:rPr>
        <w:t>Thủy</w:t>
      </w:r>
    </w:p>
    <w:p>
      <w:pPr>
        <w:tabs>
          <w:tab w:pos="4268" w:val="left" w:leader="none"/>
        </w:tabs>
        <w:spacing w:before="98"/>
        <w:ind w:left="921"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1.</w:t>
      </w:r>
      <w:r>
        <w:rPr>
          <w:spacing w:val="-2"/>
          <w:sz w:val="28"/>
        </w:rPr>
        <w:t> </w:t>
      </w:r>
      <w:r>
        <w:rPr>
          <w:sz w:val="28"/>
        </w:rPr>
        <w:t>Ông</w:t>
      </w:r>
      <w:r>
        <w:rPr>
          <w:spacing w:val="-1"/>
          <w:sz w:val="28"/>
        </w:rPr>
        <w:t> </w:t>
      </w:r>
      <w:r>
        <w:rPr>
          <w:sz w:val="28"/>
        </w:rPr>
        <w:t>Phạm</w:t>
      </w:r>
      <w:r>
        <w:rPr>
          <w:spacing w:val="-7"/>
          <w:sz w:val="28"/>
        </w:rPr>
        <w:t> </w:t>
      </w:r>
      <w:r>
        <w:rPr>
          <w:sz w:val="28"/>
        </w:rPr>
        <w:t>Văn</w:t>
      </w:r>
      <w:r>
        <w:rPr>
          <w:spacing w:val="-2"/>
          <w:sz w:val="28"/>
        </w:rPr>
        <w:t> Thình;</w:t>
      </w:r>
    </w:p>
    <w:p>
      <w:pPr>
        <w:pStyle w:val="BodyText"/>
        <w:spacing w:before="96"/>
        <w:ind w:left="4285"/>
        <w:jc w:val="left"/>
      </w:pPr>
      <w:r>
        <w:rPr/>
        <w:t>2.</w:t>
      </w:r>
      <w:r>
        <w:rPr>
          <w:spacing w:val="-3"/>
        </w:rPr>
        <w:t> </w:t>
      </w:r>
      <w:r>
        <w:rPr/>
        <w:t>Bà</w:t>
      </w:r>
      <w:r>
        <w:rPr>
          <w:spacing w:val="-1"/>
        </w:rPr>
        <w:t> </w:t>
      </w:r>
      <w:r>
        <w:rPr/>
        <w:t>Trần</w:t>
      </w:r>
      <w:r>
        <w:rPr>
          <w:spacing w:val="-3"/>
        </w:rPr>
        <w:t> </w:t>
      </w:r>
      <w:r>
        <w:rPr/>
        <w:t>Thị</w:t>
      </w:r>
      <w:r>
        <w:rPr>
          <w:spacing w:val="-3"/>
        </w:rPr>
        <w:t> </w:t>
      </w:r>
      <w:r>
        <w:rPr/>
        <w:t>Thúy</w:t>
      </w:r>
      <w:r>
        <w:rPr>
          <w:spacing w:val="-12"/>
        </w:rPr>
        <w:t> </w:t>
      </w:r>
      <w:r>
        <w:rPr>
          <w:spacing w:val="-4"/>
        </w:rPr>
        <w:t>Sâm.</w:t>
      </w:r>
    </w:p>
    <w:p>
      <w:pPr>
        <w:pStyle w:val="ListParagraph"/>
        <w:numPr>
          <w:ilvl w:val="0"/>
          <w:numId w:val="1"/>
        </w:numPr>
        <w:tabs>
          <w:tab w:pos="1098" w:val="left" w:leader="none"/>
        </w:tabs>
        <w:spacing w:line="312" w:lineRule="auto" w:before="98" w:after="0"/>
        <w:ind w:left="202" w:right="112" w:firstLine="705"/>
        <w:jc w:val="both"/>
        <w:rPr>
          <w:i/>
          <w:sz w:val="28"/>
        </w:rPr>
      </w:pPr>
      <w:r>
        <w:rPr>
          <w:b/>
          <w:i/>
          <w:sz w:val="28"/>
        </w:rPr>
        <w:t>Thư ký phiên toà: </w:t>
      </w:r>
      <w:r>
        <w:rPr>
          <w:sz w:val="28"/>
        </w:rPr>
        <w:t>Ông Hoàng Quốc Tùng </w:t>
      </w:r>
      <w:r>
        <w:rPr>
          <w:b/>
          <w:sz w:val="28"/>
        </w:rPr>
        <w:t>– </w:t>
      </w:r>
      <w:r>
        <w:rPr>
          <w:sz w:val="28"/>
        </w:rPr>
        <w:t>Thư ký Toà án nhân dân huyện Cam Lộ.</w:t>
      </w:r>
    </w:p>
    <w:p>
      <w:pPr>
        <w:pStyle w:val="Heading1"/>
        <w:numPr>
          <w:ilvl w:val="0"/>
          <w:numId w:val="1"/>
        </w:numPr>
        <w:tabs>
          <w:tab w:pos="1090" w:val="left" w:leader="none"/>
        </w:tabs>
        <w:spacing w:line="240" w:lineRule="auto" w:before="0" w:after="0"/>
        <w:ind w:left="1090" w:right="0" w:hanging="183"/>
        <w:jc w:val="both"/>
        <w:rPr>
          <w:b w:val="0"/>
        </w:rPr>
      </w:pPr>
      <w:r>
        <w:rPr>
          <w:i/>
        </w:rPr>
        <w:t>Đại</w:t>
      </w:r>
      <w:r>
        <w:rPr>
          <w:i/>
          <w:spacing w:val="15"/>
        </w:rPr>
        <w:t> </w:t>
      </w:r>
      <w:r>
        <w:rPr>
          <w:i/>
        </w:rPr>
        <w:t>diện</w:t>
      </w:r>
      <w:r>
        <w:rPr>
          <w:i/>
          <w:spacing w:val="16"/>
        </w:rPr>
        <w:t> </w:t>
      </w:r>
      <w:r>
        <w:rPr>
          <w:i/>
        </w:rPr>
        <w:t>Viện</w:t>
      </w:r>
      <w:r>
        <w:rPr>
          <w:i/>
          <w:spacing w:val="15"/>
        </w:rPr>
        <w:t> </w:t>
      </w:r>
      <w:r>
        <w:rPr>
          <w:i/>
        </w:rPr>
        <w:t>kiểm</w:t>
      </w:r>
      <w:r>
        <w:rPr>
          <w:i/>
          <w:spacing w:val="16"/>
        </w:rPr>
        <w:t> </w:t>
      </w:r>
      <w:r>
        <w:rPr>
          <w:i/>
        </w:rPr>
        <w:t>sát</w:t>
      </w:r>
      <w:r>
        <w:rPr>
          <w:i/>
          <w:spacing w:val="16"/>
        </w:rPr>
        <w:t> </w:t>
      </w:r>
      <w:r>
        <w:rPr>
          <w:i/>
        </w:rPr>
        <w:t>nhân</w:t>
      </w:r>
      <w:r>
        <w:rPr>
          <w:i/>
          <w:spacing w:val="13"/>
        </w:rPr>
        <w:t> </w:t>
      </w:r>
      <w:r>
        <w:rPr>
          <w:i/>
        </w:rPr>
        <w:t>dân</w:t>
      </w:r>
      <w:r>
        <w:rPr>
          <w:i/>
          <w:spacing w:val="15"/>
        </w:rPr>
        <w:t> </w:t>
      </w:r>
      <w:r>
        <w:rPr>
          <w:i/>
        </w:rPr>
        <w:t>huyện</w:t>
      </w:r>
      <w:r>
        <w:rPr>
          <w:i/>
          <w:spacing w:val="15"/>
        </w:rPr>
        <w:t> </w:t>
      </w:r>
      <w:r>
        <w:rPr>
          <w:i/>
        </w:rPr>
        <w:t>Cam</w:t>
      </w:r>
      <w:r>
        <w:rPr>
          <w:i/>
          <w:spacing w:val="19"/>
        </w:rPr>
        <w:t> </w:t>
      </w:r>
      <w:r>
        <w:rPr>
          <w:i/>
        </w:rPr>
        <w:t>Lộ</w:t>
      </w:r>
      <w:r>
        <w:rPr>
          <w:i/>
          <w:spacing w:val="16"/>
        </w:rPr>
        <w:t> </w:t>
      </w:r>
      <w:r>
        <w:rPr>
          <w:i/>
        </w:rPr>
        <w:t>tham</w:t>
      </w:r>
      <w:r>
        <w:rPr>
          <w:i/>
          <w:spacing w:val="17"/>
        </w:rPr>
        <w:t> </w:t>
      </w:r>
      <w:r>
        <w:rPr>
          <w:i/>
        </w:rPr>
        <w:t>gia</w:t>
      </w:r>
      <w:r>
        <w:rPr>
          <w:i/>
          <w:spacing w:val="14"/>
        </w:rPr>
        <w:t> </w:t>
      </w:r>
      <w:r>
        <w:rPr>
          <w:i/>
        </w:rPr>
        <w:t>phiên</w:t>
      </w:r>
      <w:r>
        <w:rPr>
          <w:i/>
          <w:spacing w:val="14"/>
        </w:rPr>
        <w:t> </w:t>
      </w:r>
      <w:r>
        <w:rPr>
          <w:i/>
          <w:spacing w:val="-4"/>
        </w:rPr>
        <w:t>toà</w:t>
      </w:r>
      <w:r>
        <w:rPr>
          <w:b w:val="0"/>
          <w:i/>
          <w:spacing w:val="-4"/>
        </w:rPr>
        <w:t>:</w:t>
      </w:r>
    </w:p>
    <w:p>
      <w:pPr>
        <w:pStyle w:val="BodyText"/>
        <w:spacing w:before="96"/>
      </w:pPr>
      <w:r>
        <w:rPr/>
        <w:t>Ông</w:t>
      </w:r>
      <w:r>
        <w:rPr>
          <w:spacing w:val="-1"/>
        </w:rPr>
        <w:t> </w:t>
      </w:r>
      <w:r>
        <w:rPr/>
        <w:t>Phạm</w:t>
      </w:r>
      <w:r>
        <w:rPr>
          <w:spacing w:val="-8"/>
        </w:rPr>
        <w:t> </w:t>
      </w:r>
      <w:r>
        <w:rPr/>
        <w:t>Hồng</w:t>
      </w:r>
      <w:r>
        <w:rPr>
          <w:spacing w:val="-2"/>
        </w:rPr>
        <w:t> </w:t>
      </w:r>
      <w:r>
        <w:rPr/>
        <w:t>Ánh</w:t>
      </w:r>
      <w:r>
        <w:rPr>
          <w:spacing w:val="1"/>
        </w:rPr>
        <w:t> </w:t>
      </w:r>
      <w:r>
        <w:rPr/>
        <w:t>-</w:t>
      </w:r>
      <w:r>
        <w:rPr>
          <w:spacing w:val="-3"/>
        </w:rPr>
        <w:t> </w:t>
      </w:r>
      <w:r>
        <w:rPr/>
        <w:t>Kiểm</w:t>
      </w:r>
      <w:r>
        <w:rPr>
          <w:spacing w:val="-8"/>
        </w:rPr>
        <w:t> </w:t>
      </w:r>
      <w:r>
        <w:rPr/>
        <w:t>sát</w:t>
      </w:r>
      <w:r>
        <w:rPr>
          <w:spacing w:val="-1"/>
        </w:rPr>
        <w:t> </w:t>
      </w:r>
      <w:r>
        <w:rPr>
          <w:spacing w:val="-4"/>
        </w:rPr>
        <w:t>viên.</w:t>
      </w:r>
    </w:p>
    <w:p>
      <w:pPr>
        <w:pStyle w:val="BodyText"/>
        <w:spacing w:line="312" w:lineRule="auto" w:before="96"/>
        <w:ind w:right="106" w:firstLine="719"/>
      </w:pPr>
      <w:r>
        <w:rPr/>
        <w:t>Ngày 21 tháng 12 năm 2022, tại Hội trường xét xử Tòa án nhân dân</w:t>
      </w:r>
      <w:r>
        <w:rPr>
          <w:spacing w:val="40"/>
        </w:rPr>
        <w:t> </w:t>
      </w:r>
      <w:r>
        <w:rPr/>
        <w:t>huyện Cam</w:t>
      </w:r>
      <w:r>
        <w:rPr>
          <w:spacing w:val="-7"/>
        </w:rPr>
        <w:t> </w:t>
      </w:r>
      <w:r>
        <w:rPr/>
        <w:t>Lộ, tỉnh</w:t>
      </w:r>
      <w:r>
        <w:rPr>
          <w:spacing w:val="-2"/>
        </w:rPr>
        <w:t> </w:t>
      </w:r>
      <w:r>
        <w:rPr/>
        <w:t>Quảng Trị, xét</w:t>
      </w:r>
      <w:r>
        <w:rPr>
          <w:spacing w:val="-2"/>
        </w:rPr>
        <w:t> </w:t>
      </w:r>
      <w:r>
        <w:rPr/>
        <w:t>xử</w:t>
      </w:r>
      <w:r>
        <w:rPr>
          <w:spacing w:val="-1"/>
        </w:rPr>
        <w:t> </w:t>
      </w:r>
      <w:r>
        <w:rPr/>
        <w:t>sơ</w:t>
      </w:r>
      <w:r>
        <w:rPr>
          <w:spacing w:val="-1"/>
        </w:rPr>
        <w:t> </w:t>
      </w:r>
      <w:r>
        <w:rPr/>
        <w:t>thẩm</w:t>
      </w:r>
      <w:r>
        <w:rPr>
          <w:spacing w:val="-7"/>
        </w:rPr>
        <w:t> </w:t>
      </w:r>
      <w:r>
        <w:rPr/>
        <w:t>công</w:t>
      </w:r>
      <w:r>
        <w:rPr>
          <w:spacing w:val="-1"/>
        </w:rPr>
        <w:t> </w:t>
      </w:r>
      <w:r>
        <w:rPr/>
        <w:t>khai vụ án</w:t>
      </w:r>
      <w:r>
        <w:rPr>
          <w:spacing w:val="-1"/>
        </w:rPr>
        <w:t> </w:t>
      </w:r>
      <w:r>
        <w:rPr/>
        <w:t>hình sự</w:t>
      </w:r>
      <w:r>
        <w:rPr>
          <w:spacing w:val="-3"/>
        </w:rPr>
        <w:t> </w:t>
      </w:r>
      <w:r>
        <w:rPr/>
        <w:t>thụ lý số 33/2022/TLST - HS ngày 09 tháng 11 năm 2022 theo Quyết định đưa vụ án ra xét xử sơ thẩm</w:t>
      </w:r>
      <w:r>
        <w:rPr>
          <w:spacing w:val="-2"/>
        </w:rPr>
        <w:t> </w:t>
      </w:r>
      <w:r>
        <w:rPr/>
        <w:t>số 37/2022/QĐXXST-HS ngày</w:t>
      </w:r>
      <w:r>
        <w:rPr>
          <w:spacing w:val="-2"/>
        </w:rPr>
        <w:t> </w:t>
      </w:r>
      <w:r>
        <w:rPr/>
        <w:t>08 tháng 12 năm 2022 đối với bị </w:t>
      </w:r>
      <w:r>
        <w:rPr>
          <w:spacing w:val="-4"/>
        </w:rPr>
        <w:t>cáo:</w:t>
      </w:r>
    </w:p>
    <w:p>
      <w:pPr>
        <w:pStyle w:val="BodyText"/>
        <w:spacing w:line="312" w:lineRule="auto"/>
        <w:ind w:right="107" w:firstLine="719"/>
      </w:pPr>
      <w:r>
        <w:rPr>
          <w:b/>
        </w:rPr>
        <w:t>Dương Văn L</w:t>
      </w:r>
      <w:r>
        <w:rPr/>
        <w:t>, sinh ngày</w:t>
      </w:r>
      <w:r>
        <w:rPr>
          <w:spacing w:val="-4"/>
        </w:rPr>
        <w:t> </w:t>
      </w:r>
      <w:r>
        <w:rPr/>
        <w:t>20/10/1990 tại Quảng Trị; nơi cư trú: thôn Quật X,</w:t>
      </w:r>
      <w:r>
        <w:rPr>
          <w:spacing w:val="-1"/>
        </w:rPr>
        <w:t> </w:t>
      </w:r>
      <w:r>
        <w:rPr/>
        <w:t>xã</w:t>
      </w:r>
      <w:r>
        <w:rPr>
          <w:spacing w:val="-2"/>
        </w:rPr>
        <w:t> </w:t>
      </w:r>
      <w:r>
        <w:rPr/>
        <w:t>Cam</w:t>
      </w:r>
      <w:r>
        <w:rPr>
          <w:spacing w:val="-9"/>
        </w:rPr>
        <w:t> </w:t>
      </w:r>
      <w:r>
        <w:rPr/>
        <w:t>T,</w:t>
      </w:r>
      <w:r>
        <w:rPr>
          <w:spacing w:val="-1"/>
        </w:rPr>
        <w:t> </w:t>
      </w:r>
      <w:r>
        <w:rPr/>
        <w:t>huyện</w:t>
      </w:r>
      <w:r>
        <w:rPr>
          <w:spacing w:val="-1"/>
        </w:rPr>
        <w:t> </w:t>
      </w:r>
      <w:r>
        <w:rPr/>
        <w:t>Cam</w:t>
      </w:r>
      <w:r>
        <w:rPr>
          <w:spacing w:val="-6"/>
        </w:rPr>
        <w:t> </w:t>
      </w:r>
      <w:r>
        <w:rPr/>
        <w:t>L, tỉnh</w:t>
      </w:r>
      <w:r>
        <w:rPr>
          <w:spacing w:val="-1"/>
        </w:rPr>
        <w:t> </w:t>
      </w:r>
      <w:r>
        <w:rPr/>
        <w:t>Quảng</w:t>
      </w:r>
      <w:r>
        <w:rPr>
          <w:spacing w:val="-1"/>
        </w:rPr>
        <w:t> </w:t>
      </w:r>
      <w:r>
        <w:rPr/>
        <w:t>T;</w:t>
      </w:r>
      <w:r>
        <w:rPr>
          <w:spacing w:val="-1"/>
        </w:rPr>
        <w:t> </w:t>
      </w:r>
      <w:r>
        <w:rPr/>
        <w:t>nghề</w:t>
      </w:r>
      <w:r>
        <w:rPr>
          <w:spacing w:val="-5"/>
        </w:rPr>
        <w:t> </w:t>
      </w:r>
      <w:r>
        <w:rPr/>
        <w:t>nghiệp: lao</w:t>
      </w:r>
      <w:r>
        <w:rPr>
          <w:spacing w:val="-1"/>
        </w:rPr>
        <w:t> </w:t>
      </w:r>
      <w:r>
        <w:rPr/>
        <w:t>động</w:t>
      </w:r>
      <w:r>
        <w:rPr>
          <w:spacing w:val="-5"/>
        </w:rPr>
        <w:t> </w:t>
      </w:r>
      <w:r>
        <w:rPr/>
        <w:t>tự</w:t>
      </w:r>
      <w:r>
        <w:rPr>
          <w:spacing w:val="-3"/>
        </w:rPr>
        <w:t> </w:t>
      </w:r>
      <w:r>
        <w:rPr/>
        <w:t>do;</w:t>
      </w:r>
      <w:r>
        <w:rPr>
          <w:spacing w:val="-1"/>
        </w:rPr>
        <w:t> </w:t>
      </w:r>
      <w:r>
        <w:rPr/>
        <w:t>trình</w:t>
      </w:r>
      <w:r>
        <w:rPr>
          <w:spacing w:val="-1"/>
        </w:rPr>
        <w:t> </w:t>
      </w:r>
      <w:r>
        <w:rPr/>
        <w:t>độ văn hoá: 7/12; dân tộc: Kinh; giới tính: nam; tôn giáo: không; quốc tịch: Việt Nam; con ông Dưỡng Văn L (chết) và bà Phạm</w:t>
      </w:r>
      <w:r>
        <w:rPr>
          <w:spacing w:val="-2"/>
        </w:rPr>
        <w:t> </w:t>
      </w:r>
      <w:r>
        <w:rPr/>
        <w:t>Thị T, sinh năm 1952, cư trú tại thôn Quật X, xã Cam T, huyện Cam L, tỉnh Quảng T; vợ con chưa có; tiền án:</w:t>
      </w:r>
      <w:r>
        <w:rPr>
          <w:spacing w:val="40"/>
        </w:rPr>
        <w:t> </w:t>
      </w:r>
      <w:r>
        <w:rPr/>
        <w:t>có 01 tiền án, ngày 15/5/2020, bị Tòa án nhân dân huyện Cam Lộ xử phạt 09 tháng tù về tội trộm cắp tài sản, chấp hành xong ngày 07/5/2021; tiền sự: không có; nhân thân: Ngày 25/3/2020, bị Công an huyện Cam Lộ, tỉnh Quảng Trị xử phạt hành chính số tiền 1.500.000đồng đối với hành vi trộm cắp tài sản, ngày 26/3/2020 bị cáo đã thực hiện quyết định xử phạt vi phạm hành chính. Bị cáo bị áp dụng biện pháp ngăn chặn </w:t>
      </w:r>
      <w:r>
        <w:rPr>
          <w:i/>
        </w:rPr>
        <w:t>“Cấm đi khỏi nơi cư trú” </w:t>
      </w:r>
      <w:r>
        <w:rPr/>
        <w:t>từ ngày 27/9/2022 cho đến nay; có mặt.</w:t>
      </w:r>
    </w:p>
    <w:p>
      <w:pPr>
        <w:spacing w:after="0" w:line="312" w:lineRule="auto"/>
        <w:sectPr>
          <w:type w:val="continuous"/>
          <w:pgSz w:w="11910" w:h="16850"/>
          <w:pgMar w:top="1060" w:bottom="280" w:left="1500" w:right="1020"/>
        </w:sectPr>
      </w:pPr>
    </w:p>
    <w:p>
      <w:pPr>
        <w:pStyle w:val="BodyText"/>
        <w:spacing w:before="1"/>
        <w:ind w:left="0"/>
        <w:jc w:val="left"/>
        <w:rPr>
          <w:sz w:val="21"/>
        </w:rPr>
      </w:pPr>
    </w:p>
    <w:p>
      <w:pPr>
        <w:pStyle w:val="BodyText"/>
        <w:spacing w:line="312" w:lineRule="auto" w:before="89"/>
        <w:ind w:right="107" w:firstLine="719"/>
      </w:pPr>
      <w:r>
        <w:rPr>
          <w:i/>
        </w:rPr>
        <w:t>Bị hại: </w:t>
      </w:r>
      <w:r>
        <w:rPr/>
        <w:t>Anh Lê Anh H, sinh năm 1992, nơi cư trú: thôn Quật X, xã Cam</w:t>
      </w:r>
      <w:r>
        <w:rPr>
          <w:spacing w:val="40"/>
        </w:rPr>
        <w:t> </w:t>
      </w:r>
      <w:r>
        <w:rPr/>
        <w:t>T, huyện Cam L, tỉnh Quảng T; vắng mặt không có lý do.</w:t>
      </w:r>
    </w:p>
    <w:p>
      <w:pPr>
        <w:spacing w:line="312" w:lineRule="auto" w:before="0"/>
        <w:ind w:left="202" w:right="109" w:firstLine="719"/>
        <w:jc w:val="both"/>
        <w:rPr>
          <w:sz w:val="28"/>
        </w:rPr>
      </w:pPr>
      <w:r>
        <w:rPr>
          <w:i/>
          <w:sz w:val="28"/>
        </w:rPr>
        <w:t>Người có quyền lợi, nghĩa vụ liên quan: </w:t>
      </w:r>
      <w:r>
        <w:rPr>
          <w:sz w:val="28"/>
        </w:rPr>
        <w:t>Anh Dương Công L, sinh năm 1983,</w:t>
      </w:r>
      <w:r>
        <w:rPr>
          <w:spacing w:val="-1"/>
          <w:sz w:val="28"/>
        </w:rPr>
        <w:t> </w:t>
      </w:r>
      <w:r>
        <w:rPr>
          <w:sz w:val="28"/>
        </w:rPr>
        <w:t>nơi cư</w:t>
      </w:r>
      <w:r>
        <w:rPr>
          <w:spacing w:val="-2"/>
          <w:sz w:val="28"/>
        </w:rPr>
        <w:t> </w:t>
      </w:r>
      <w:r>
        <w:rPr>
          <w:sz w:val="28"/>
        </w:rPr>
        <w:t>trú: thôn Quật X,</w:t>
      </w:r>
      <w:r>
        <w:rPr>
          <w:spacing w:val="-1"/>
          <w:sz w:val="28"/>
        </w:rPr>
        <w:t> </w:t>
      </w:r>
      <w:r>
        <w:rPr>
          <w:sz w:val="28"/>
        </w:rPr>
        <w:t>xã</w:t>
      </w:r>
      <w:r>
        <w:rPr>
          <w:spacing w:val="-1"/>
          <w:sz w:val="28"/>
        </w:rPr>
        <w:t> </w:t>
      </w:r>
      <w:r>
        <w:rPr>
          <w:sz w:val="28"/>
        </w:rPr>
        <w:t>Cam</w:t>
      </w:r>
      <w:r>
        <w:rPr>
          <w:spacing w:val="-6"/>
          <w:sz w:val="28"/>
        </w:rPr>
        <w:t> </w:t>
      </w:r>
      <w:r>
        <w:rPr>
          <w:sz w:val="28"/>
        </w:rPr>
        <w:t>T, huyện Cam</w:t>
      </w:r>
      <w:r>
        <w:rPr>
          <w:spacing w:val="-6"/>
          <w:sz w:val="28"/>
        </w:rPr>
        <w:t> </w:t>
      </w:r>
      <w:r>
        <w:rPr>
          <w:sz w:val="28"/>
        </w:rPr>
        <w:t>L, tỉnh Quảng T,</w:t>
      </w:r>
      <w:r>
        <w:rPr>
          <w:spacing w:val="-1"/>
          <w:sz w:val="28"/>
        </w:rPr>
        <w:t> </w:t>
      </w:r>
      <w:r>
        <w:rPr>
          <w:sz w:val="28"/>
        </w:rPr>
        <w:t>vắng mặt không có lý do.</w:t>
      </w:r>
    </w:p>
    <w:p>
      <w:pPr>
        <w:pStyle w:val="BodyText"/>
        <w:spacing w:line="312" w:lineRule="auto"/>
        <w:ind w:right="108" w:firstLine="719"/>
      </w:pPr>
      <w:r>
        <w:rPr>
          <w:i/>
        </w:rPr>
        <w:t>Người</w:t>
      </w:r>
      <w:r>
        <w:rPr>
          <w:i/>
          <w:spacing w:val="-1"/>
        </w:rPr>
        <w:t> </w:t>
      </w:r>
      <w:r>
        <w:rPr>
          <w:i/>
        </w:rPr>
        <w:t>làm</w:t>
      </w:r>
      <w:r>
        <w:rPr>
          <w:i/>
          <w:spacing w:val="-3"/>
        </w:rPr>
        <w:t> </w:t>
      </w:r>
      <w:r>
        <w:rPr>
          <w:i/>
        </w:rPr>
        <w:t>chứng: </w:t>
      </w:r>
      <w:r>
        <w:rPr/>
        <w:t>Ông</w:t>
      </w:r>
      <w:r>
        <w:rPr>
          <w:spacing w:val="-1"/>
        </w:rPr>
        <w:t> </w:t>
      </w:r>
      <w:r>
        <w:rPr/>
        <w:t>Đặng</w:t>
      </w:r>
      <w:r>
        <w:rPr>
          <w:spacing w:val="-1"/>
        </w:rPr>
        <w:t> </w:t>
      </w:r>
      <w:r>
        <w:rPr/>
        <w:t>Thế</w:t>
      </w:r>
      <w:r>
        <w:rPr>
          <w:spacing w:val="-2"/>
        </w:rPr>
        <w:t> </w:t>
      </w:r>
      <w:r>
        <w:rPr/>
        <w:t>H,</w:t>
      </w:r>
      <w:r>
        <w:rPr>
          <w:spacing w:val="-1"/>
        </w:rPr>
        <w:t> </w:t>
      </w:r>
      <w:r>
        <w:rPr/>
        <w:t>sinh</w:t>
      </w:r>
      <w:r>
        <w:rPr>
          <w:spacing w:val="-1"/>
        </w:rPr>
        <w:t> </w:t>
      </w:r>
      <w:r>
        <w:rPr/>
        <w:t>năm</w:t>
      </w:r>
      <w:r>
        <w:rPr>
          <w:spacing w:val="-10"/>
        </w:rPr>
        <w:t> </w:t>
      </w:r>
      <w:r>
        <w:rPr/>
        <w:t>1961,</w:t>
      </w:r>
      <w:r>
        <w:rPr>
          <w:spacing w:val="-1"/>
        </w:rPr>
        <w:t> </w:t>
      </w:r>
      <w:r>
        <w:rPr/>
        <w:t>nơi</w:t>
      </w:r>
      <w:r>
        <w:rPr>
          <w:spacing w:val="-1"/>
        </w:rPr>
        <w:t> </w:t>
      </w:r>
      <w:r>
        <w:rPr/>
        <w:t>cư</w:t>
      </w:r>
      <w:r>
        <w:rPr>
          <w:spacing w:val="-1"/>
        </w:rPr>
        <w:t> </w:t>
      </w:r>
      <w:r>
        <w:rPr/>
        <w:t>trú:</w:t>
      </w:r>
      <w:r>
        <w:rPr>
          <w:spacing w:val="-4"/>
        </w:rPr>
        <w:t> </w:t>
      </w:r>
      <w:r>
        <w:rPr/>
        <w:t>thôn</w:t>
      </w:r>
      <w:r>
        <w:rPr>
          <w:spacing w:val="-1"/>
        </w:rPr>
        <w:t> </w:t>
      </w:r>
      <w:r>
        <w:rPr/>
        <w:t>Quật X, xã Cam T, huyện Cam L, tỉnh Quảng T, vắng mặt không có lý do.</w:t>
      </w:r>
    </w:p>
    <w:p>
      <w:pPr>
        <w:spacing w:before="248"/>
        <w:ind w:left="3860" w:right="0" w:firstLine="0"/>
        <w:jc w:val="left"/>
        <w:rPr>
          <w:b/>
          <w:sz w:val="28"/>
        </w:rPr>
      </w:pPr>
      <w:r>
        <w:rPr>
          <w:b/>
          <w:sz w:val="28"/>
        </w:rPr>
        <w:t>NỘI</w:t>
      </w:r>
      <w:r>
        <w:rPr>
          <w:b/>
          <w:spacing w:val="-2"/>
          <w:sz w:val="28"/>
        </w:rPr>
        <w:t> </w:t>
      </w:r>
      <w:r>
        <w:rPr>
          <w:b/>
          <w:sz w:val="28"/>
        </w:rPr>
        <w:t>DUNG</w:t>
      </w:r>
      <w:r>
        <w:rPr>
          <w:b/>
          <w:spacing w:val="-4"/>
          <w:sz w:val="28"/>
        </w:rPr>
        <w:t> </w:t>
      </w:r>
      <w:r>
        <w:rPr>
          <w:b/>
          <w:sz w:val="28"/>
        </w:rPr>
        <w:t>VỤ</w:t>
      </w:r>
      <w:r>
        <w:rPr>
          <w:b/>
          <w:spacing w:val="-3"/>
          <w:sz w:val="28"/>
        </w:rPr>
        <w:t> </w:t>
      </w:r>
      <w:r>
        <w:rPr>
          <w:b/>
          <w:spacing w:val="-5"/>
          <w:sz w:val="28"/>
        </w:rPr>
        <w:t>ÁN:</w:t>
      </w:r>
    </w:p>
    <w:p>
      <w:pPr>
        <w:pStyle w:val="BodyText"/>
        <w:spacing w:before="7"/>
        <w:ind w:left="0"/>
        <w:jc w:val="left"/>
        <w:rPr>
          <w:b/>
        </w:rPr>
      </w:pPr>
    </w:p>
    <w:p>
      <w:pPr>
        <w:pStyle w:val="BodyText"/>
        <w:spacing w:line="312" w:lineRule="auto"/>
        <w:ind w:right="120" w:firstLine="719"/>
      </w:pPr>
      <w:r>
        <w:rPr/>
        <w:t>Theo các tài liệu có trong hồ sơ vụ án và diễn biến tại phiên tòa, nội dung vụ án được tóm tắt như sau:</w:t>
      </w:r>
    </w:p>
    <w:p>
      <w:pPr>
        <w:pStyle w:val="BodyText"/>
        <w:spacing w:line="312" w:lineRule="auto"/>
        <w:ind w:right="107" w:firstLine="719"/>
      </w:pPr>
      <w:r>
        <w:rPr/>
        <w:t>Khoảng 19 giờ ngày 16/9/2022, Dương Văn L điều khiển xe mô tô biển kiểm soát 59U1-247.10 của anh trai là Dương Công L, đi từ huyện Cam Lộ lên thị trấn Krông Klang, huyện Đakrông, tỉnh Quảng Trị chơi. Khoảng 21 giờ 50 phút cùng ngày, L điều khiển xe mô tô theo Quốc Lộ 9 đi về</w:t>
      </w:r>
      <w:r>
        <w:rPr>
          <w:spacing w:val="-1"/>
        </w:rPr>
        <w:t> </w:t>
      </w:r>
      <w:r>
        <w:rPr/>
        <w:t>nhà, trên đường đi, L nhớ trước đây có thấy ở sân nhà anh Lê Anh H ở thôn Tân X, xã Cam T, huyện Cam</w:t>
      </w:r>
      <w:r>
        <w:rPr>
          <w:spacing w:val="-7"/>
        </w:rPr>
        <w:t> </w:t>
      </w:r>
      <w:r>
        <w:rPr/>
        <w:t>L</w:t>
      </w:r>
      <w:r>
        <w:rPr>
          <w:spacing w:val="-2"/>
        </w:rPr>
        <w:t> </w:t>
      </w:r>
      <w:r>
        <w:rPr/>
        <w:t>có treo</w:t>
      </w:r>
      <w:r>
        <w:rPr>
          <w:spacing w:val="-1"/>
        </w:rPr>
        <w:t> </w:t>
      </w:r>
      <w:r>
        <w:rPr/>
        <w:t>một lồng</w:t>
      </w:r>
      <w:r>
        <w:rPr>
          <w:spacing w:val="-1"/>
        </w:rPr>
        <w:t> </w:t>
      </w:r>
      <w:r>
        <w:rPr/>
        <w:t>chim, bên</w:t>
      </w:r>
      <w:r>
        <w:rPr>
          <w:spacing w:val="-1"/>
        </w:rPr>
        <w:t> </w:t>
      </w:r>
      <w:r>
        <w:rPr/>
        <w:t>trong có con chim Khướu</w:t>
      </w:r>
      <w:r>
        <w:rPr>
          <w:spacing w:val="-1"/>
        </w:rPr>
        <w:t> </w:t>
      </w:r>
      <w:r>
        <w:rPr/>
        <w:t>nên nãy</w:t>
      </w:r>
      <w:r>
        <w:rPr>
          <w:spacing w:val="-11"/>
        </w:rPr>
        <w:t> </w:t>
      </w:r>
      <w:r>
        <w:rPr/>
        <w:t>sinh ý định lấy</w:t>
      </w:r>
      <w:r>
        <w:rPr>
          <w:spacing w:val="-8"/>
        </w:rPr>
        <w:t> </w:t>
      </w:r>
      <w:r>
        <w:rPr/>
        <w:t>trộm</w:t>
      </w:r>
      <w:r>
        <w:rPr>
          <w:spacing w:val="-7"/>
        </w:rPr>
        <w:t> </w:t>
      </w:r>
      <w:r>
        <w:rPr/>
        <w:t>con chim</w:t>
      </w:r>
      <w:r>
        <w:rPr>
          <w:spacing w:val="-7"/>
        </w:rPr>
        <w:t> </w:t>
      </w:r>
      <w:r>
        <w:rPr/>
        <w:t>Khướu. L</w:t>
      </w:r>
      <w:r>
        <w:rPr>
          <w:spacing w:val="-1"/>
        </w:rPr>
        <w:t> </w:t>
      </w:r>
      <w:r>
        <w:rPr/>
        <w:t>dừng xe mô tô ở lề đường bên phải Quốc Lộ 9, theo hướng Đakrông - Cam Lộ, đối diện với cổng nhà anh H rồi đi bộ qua Quốc Lộ 9 vào nhà anh H. L đi vào đến sân, thấy</w:t>
      </w:r>
      <w:r>
        <w:rPr>
          <w:spacing w:val="-3"/>
        </w:rPr>
        <w:t> </w:t>
      </w:r>
      <w:r>
        <w:rPr/>
        <w:t>ở phần mái tôn lợp che sân có treo một lồng chim có con chim Khướu, phía trong nhà gia đình đang xem ti vi. L bước lên bậc tam cấp thứ 2 sát hiên nhà, dùng tay</w:t>
      </w:r>
      <w:r>
        <w:rPr>
          <w:spacing w:val="-1"/>
        </w:rPr>
        <w:t> </w:t>
      </w:r>
      <w:r>
        <w:rPr/>
        <w:t>tháo móc lồng chim có con chim</w:t>
      </w:r>
      <w:r>
        <w:rPr>
          <w:spacing w:val="-3"/>
        </w:rPr>
        <w:t> </w:t>
      </w:r>
      <w:r>
        <w:rPr/>
        <w:t>Khướu ra khỏi dây</w:t>
      </w:r>
      <w:r>
        <w:rPr>
          <w:spacing w:val="-5"/>
        </w:rPr>
        <w:t> </w:t>
      </w:r>
      <w:r>
        <w:rPr/>
        <w:t>sắt được cột từ trên mái tôn xuống rồi cầm</w:t>
      </w:r>
      <w:r>
        <w:rPr>
          <w:spacing w:val="-4"/>
        </w:rPr>
        <w:t> </w:t>
      </w:r>
      <w:r>
        <w:rPr/>
        <w:t>ở tay</w:t>
      </w:r>
      <w:r>
        <w:rPr>
          <w:spacing w:val="-7"/>
        </w:rPr>
        <w:t> </w:t>
      </w:r>
      <w:r>
        <w:rPr/>
        <w:t>trái, đi bộ ra xe mô tô và điều khiển xe đi về nhà ở thôn Quật Xá. Về đến nhà,</w:t>
      </w:r>
      <w:r>
        <w:rPr>
          <w:spacing w:val="38"/>
        </w:rPr>
        <w:t> </w:t>
      </w:r>
      <w:r>
        <w:rPr/>
        <w:t>L cất giấu lồng chim</w:t>
      </w:r>
      <w:r>
        <w:rPr>
          <w:spacing w:val="-9"/>
        </w:rPr>
        <w:t> </w:t>
      </w:r>
      <w:r>
        <w:rPr/>
        <w:t>và</w:t>
      </w:r>
      <w:r>
        <w:rPr>
          <w:spacing w:val="-1"/>
        </w:rPr>
        <w:t> </w:t>
      </w:r>
      <w:r>
        <w:rPr/>
        <w:t>con chim</w:t>
      </w:r>
      <w:r>
        <w:rPr>
          <w:spacing w:val="-6"/>
        </w:rPr>
        <w:t> </w:t>
      </w:r>
      <w:r>
        <w:rPr/>
        <w:t>Khướu ở</w:t>
      </w:r>
      <w:r>
        <w:rPr>
          <w:spacing w:val="-2"/>
        </w:rPr>
        <w:t> </w:t>
      </w:r>
      <w:r>
        <w:rPr/>
        <w:t>phòng</w:t>
      </w:r>
      <w:r>
        <w:rPr>
          <w:spacing w:val="-4"/>
        </w:rPr>
        <w:t> </w:t>
      </w:r>
      <w:r>
        <w:rPr/>
        <w:t>ngủ của</w:t>
      </w:r>
      <w:r>
        <w:rPr>
          <w:spacing w:val="-4"/>
        </w:rPr>
        <w:t> </w:t>
      </w:r>
      <w:r>
        <w:rPr/>
        <w:t>gian nhà</w:t>
      </w:r>
      <w:r>
        <w:rPr>
          <w:spacing w:val="-4"/>
        </w:rPr>
        <w:t> </w:t>
      </w:r>
      <w:r>
        <w:rPr/>
        <w:t>dưới. Anh Lê</w:t>
      </w:r>
      <w:r>
        <w:rPr>
          <w:spacing w:val="-1"/>
        </w:rPr>
        <w:t> </w:t>
      </w:r>
      <w:r>
        <w:rPr/>
        <w:t>Anh H biết bị mất lồng chim và con chim Khướu màu đen đã báo Công an xã Cam Thành, huyện Cam Lộ. Ngày 17/9/2022, Công an xã Cam Thành, huyện Cam</w:t>
      </w:r>
      <w:r>
        <w:rPr>
          <w:spacing w:val="80"/>
        </w:rPr>
        <w:t> </w:t>
      </w:r>
      <w:r>
        <w:rPr/>
        <w:t>Lộ đã xác minh và thu giữ ở nhà Dương Văn L lồng chim và con chim Khướu màu đen của anh H.</w:t>
      </w:r>
    </w:p>
    <w:p>
      <w:pPr>
        <w:pStyle w:val="BodyText"/>
        <w:spacing w:line="312" w:lineRule="auto" w:before="1"/>
        <w:ind w:right="111" w:firstLine="719"/>
      </w:pPr>
      <w:r>
        <w:rPr/>
        <w:t>Tại bản kết luận định giá tài sản số 25/KL-ĐGTS ngày</w:t>
      </w:r>
      <w:r>
        <w:rPr>
          <w:spacing w:val="-7"/>
        </w:rPr>
        <w:t> </w:t>
      </w:r>
      <w:r>
        <w:rPr/>
        <w:t>23/9/2022 của Hội đồng định giá tài sản trong tố tụng hình sự huyện Cam Lộ kết luận: Tổng giá trị tài sản gồm 01 lồng chim và 01 con chim khướu màu đen là 2.016.000đ (hai triệu không trăm mười sáu ngàn đồng).</w:t>
      </w:r>
    </w:p>
    <w:p>
      <w:pPr>
        <w:spacing w:after="0" w:line="312" w:lineRule="auto"/>
        <w:sectPr>
          <w:headerReference w:type="default" r:id="rId5"/>
          <w:pgSz w:w="11910" w:h="16850"/>
          <w:pgMar w:header="710" w:footer="0" w:top="1060" w:bottom="280" w:left="1500" w:right="1020"/>
          <w:pgNumType w:start="2"/>
        </w:sectPr>
      </w:pPr>
    </w:p>
    <w:p>
      <w:pPr>
        <w:pStyle w:val="BodyText"/>
        <w:spacing w:before="1"/>
        <w:ind w:left="0"/>
        <w:jc w:val="left"/>
        <w:rPr>
          <w:sz w:val="21"/>
        </w:rPr>
      </w:pPr>
    </w:p>
    <w:p>
      <w:pPr>
        <w:pStyle w:val="BodyText"/>
        <w:spacing w:line="312" w:lineRule="auto" w:before="89"/>
        <w:ind w:right="107" w:firstLine="719"/>
      </w:pPr>
      <w:r>
        <w:rPr/>
        <w:t>Tại Bản cáo trạng số 38/CT-VKSCL ngày 09/11/2022, Viện kiểm sát</w:t>
      </w:r>
      <w:r>
        <w:rPr>
          <w:spacing w:val="40"/>
        </w:rPr>
        <w:t> </w:t>
      </w:r>
      <w:r>
        <w:rPr/>
        <w:t>nhân dân huyện Cam</w:t>
      </w:r>
      <w:r>
        <w:rPr>
          <w:spacing w:val="-5"/>
        </w:rPr>
        <w:t> </w:t>
      </w:r>
      <w:r>
        <w:rPr/>
        <w:t>Lộ truy</w:t>
      </w:r>
      <w:r>
        <w:rPr>
          <w:spacing w:val="-8"/>
        </w:rPr>
        <w:t> </w:t>
      </w:r>
      <w:r>
        <w:rPr/>
        <w:t>tố bị cáo Dương</w:t>
      </w:r>
      <w:r>
        <w:rPr>
          <w:spacing w:val="-1"/>
        </w:rPr>
        <w:t> </w:t>
      </w:r>
      <w:r>
        <w:rPr/>
        <w:t>Văn L</w:t>
      </w:r>
      <w:r>
        <w:rPr>
          <w:spacing w:val="-3"/>
        </w:rPr>
        <w:t> </w:t>
      </w:r>
      <w:r>
        <w:rPr/>
        <w:t>tội “Trộm</w:t>
      </w:r>
      <w:r>
        <w:rPr>
          <w:spacing w:val="-7"/>
        </w:rPr>
        <w:t> </w:t>
      </w:r>
      <w:r>
        <w:rPr/>
        <w:t>cắp tài sản”</w:t>
      </w:r>
      <w:r>
        <w:rPr>
          <w:spacing w:val="-2"/>
        </w:rPr>
        <w:t> </w:t>
      </w:r>
      <w:r>
        <w:rPr/>
        <w:t>theo khoản 1 Điều 173 Bộ luật Hình sự.</w:t>
      </w:r>
    </w:p>
    <w:p>
      <w:pPr>
        <w:pStyle w:val="BodyText"/>
        <w:spacing w:line="312" w:lineRule="auto"/>
        <w:ind w:right="122" w:firstLine="719"/>
      </w:pPr>
      <w:r>
        <w:rPr/>
        <w:t>Tại phiên tòa, đại diện Viện kiểm sát giữ nguyên quyết định truy tố, đề nghị Hội đồng xét xử:</w:t>
      </w:r>
    </w:p>
    <w:p>
      <w:pPr>
        <w:pStyle w:val="ListParagraph"/>
        <w:numPr>
          <w:ilvl w:val="0"/>
          <w:numId w:val="1"/>
        </w:numPr>
        <w:tabs>
          <w:tab w:pos="1088" w:val="left" w:leader="none"/>
        </w:tabs>
        <w:spacing w:line="240" w:lineRule="auto" w:before="0" w:after="0"/>
        <w:ind w:left="1087" w:right="0" w:hanging="167"/>
        <w:jc w:val="both"/>
        <w:rPr>
          <w:sz w:val="28"/>
        </w:rPr>
      </w:pPr>
      <w:r>
        <w:rPr>
          <w:sz w:val="28"/>
        </w:rPr>
        <w:t>Tuyên</w:t>
      </w:r>
      <w:r>
        <w:rPr>
          <w:spacing w:val="-3"/>
          <w:sz w:val="28"/>
        </w:rPr>
        <w:t> </w:t>
      </w:r>
      <w:r>
        <w:rPr>
          <w:sz w:val="28"/>
        </w:rPr>
        <w:t>bố</w:t>
      </w:r>
      <w:r>
        <w:rPr>
          <w:spacing w:val="-3"/>
          <w:sz w:val="28"/>
        </w:rPr>
        <w:t> </w:t>
      </w:r>
      <w:r>
        <w:rPr>
          <w:sz w:val="28"/>
        </w:rPr>
        <w:t>bị</w:t>
      </w:r>
      <w:r>
        <w:rPr>
          <w:spacing w:val="-2"/>
          <w:sz w:val="28"/>
        </w:rPr>
        <w:t> </w:t>
      </w:r>
      <w:r>
        <w:rPr>
          <w:sz w:val="28"/>
        </w:rPr>
        <w:t>cáo Dương Văn</w:t>
      </w:r>
      <w:r>
        <w:rPr>
          <w:spacing w:val="-2"/>
          <w:sz w:val="28"/>
        </w:rPr>
        <w:t> </w:t>
      </w:r>
      <w:r>
        <w:rPr>
          <w:sz w:val="28"/>
        </w:rPr>
        <w:t>L</w:t>
      </w:r>
      <w:r>
        <w:rPr>
          <w:spacing w:val="-4"/>
          <w:sz w:val="28"/>
        </w:rPr>
        <w:t> </w:t>
      </w:r>
      <w:r>
        <w:rPr>
          <w:sz w:val="28"/>
        </w:rPr>
        <w:t>phạm</w:t>
      </w:r>
      <w:r>
        <w:rPr>
          <w:spacing w:val="-8"/>
          <w:sz w:val="28"/>
        </w:rPr>
        <w:t> </w:t>
      </w:r>
      <w:r>
        <w:rPr>
          <w:sz w:val="28"/>
        </w:rPr>
        <w:t>tội</w:t>
      </w:r>
      <w:r>
        <w:rPr>
          <w:spacing w:val="-4"/>
          <w:sz w:val="28"/>
        </w:rPr>
        <w:t> </w:t>
      </w:r>
      <w:r>
        <w:rPr>
          <w:sz w:val="28"/>
        </w:rPr>
        <w:t>“Trộm</w:t>
      </w:r>
      <w:r>
        <w:rPr>
          <w:spacing w:val="-8"/>
          <w:sz w:val="28"/>
        </w:rPr>
        <w:t> </w:t>
      </w:r>
      <w:r>
        <w:rPr>
          <w:sz w:val="28"/>
        </w:rPr>
        <w:t>cắp tài</w:t>
      </w:r>
      <w:r>
        <w:rPr>
          <w:spacing w:val="-3"/>
          <w:sz w:val="28"/>
        </w:rPr>
        <w:t> </w:t>
      </w:r>
      <w:r>
        <w:rPr>
          <w:spacing w:val="-2"/>
          <w:sz w:val="28"/>
        </w:rPr>
        <w:t>sản”;</w:t>
      </w:r>
    </w:p>
    <w:p>
      <w:pPr>
        <w:pStyle w:val="ListParagraph"/>
        <w:numPr>
          <w:ilvl w:val="0"/>
          <w:numId w:val="1"/>
        </w:numPr>
        <w:tabs>
          <w:tab w:pos="1088" w:val="left" w:leader="none"/>
        </w:tabs>
        <w:spacing w:line="312" w:lineRule="auto" w:before="96" w:after="0"/>
        <w:ind w:left="202" w:right="104" w:firstLine="719"/>
        <w:jc w:val="both"/>
        <w:rPr>
          <w:sz w:val="28"/>
        </w:rPr>
      </w:pPr>
      <w:r>
        <w:rPr>
          <w:sz w:val="28"/>
        </w:rPr>
        <w:t>Áp dụng</w:t>
      </w:r>
      <w:r>
        <w:rPr>
          <w:spacing w:val="-1"/>
          <w:sz w:val="28"/>
        </w:rPr>
        <w:t> </w:t>
      </w:r>
      <w:r>
        <w:rPr>
          <w:sz w:val="28"/>
        </w:rPr>
        <w:t>khoản</w:t>
      </w:r>
      <w:r>
        <w:rPr>
          <w:spacing w:val="-1"/>
          <w:sz w:val="28"/>
        </w:rPr>
        <w:t> </w:t>
      </w:r>
      <w:r>
        <w:rPr>
          <w:sz w:val="28"/>
        </w:rPr>
        <w:t>1 Điều 173;</w:t>
      </w:r>
      <w:r>
        <w:rPr>
          <w:spacing w:val="-1"/>
          <w:sz w:val="28"/>
        </w:rPr>
        <w:t> </w:t>
      </w:r>
      <w:r>
        <w:rPr>
          <w:sz w:val="28"/>
        </w:rPr>
        <w:t>điểm</w:t>
      </w:r>
      <w:r>
        <w:rPr>
          <w:spacing w:val="-7"/>
          <w:sz w:val="28"/>
        </w:rPr>
        <w:t> </w:t>
      </w:r>
      <w:r>
        <w:rPr>
          <w:sz w:val="28"/>
        </w:rPr>
        <w:t>b, h,</w:t>
      </w:r>
      <w:r>
        <w:rPr>
          <w:spacing w:val="-1"/>
          <w:sz w:val="28"/>
        </w:rPr>
        <w:t> </w:t>
      </w:r>
      <w:r>
        <w:rPr>
          <w:sz w:val="28"/>
        </w:rPr>
        <w:t>s</w:t>
      </w:r>
      <w:r>
        <w:rPr>
          <w:spacing w:val="-1"/>
          <w:sz w:val="28"/>
        </w:rPr>
        <w:t> </w:t>
      </w:r>
      <w:r>
        <w:rPr>
          <w:sz w:val="28"/>
        </w:rPr>
        <w:t>khoản</w:t>
      </w:r>
      <w:r>
        <w:rPr>
          <w:spacing w:val="-1"/>
          <w:sz w:val="28"/>
        </w:rPr>
        <w:t> </w:t>
      </w:r>
      <w:r>
        <w:rPr>
          <w:sz w:val="28"/>
        </w:rPr>
        <w:t>1, khoản</w:t>
      </w:r>
      <w:r>
        <w:rPr>
          <w:spacing w:val="-1"/>
          <w:sz w:val="28"/>
        </w:rPr>
        <w:t> </w:t>
      </w:r>
      <w:r>
        <w:rPr>
          <w:sz w:val="28"/>
        </w:rPr>
        <w:t>2 Điều 51; điểm h, khoản 1 Điều 52; Điều 38 Bộ luật Hình sự; điểm b khoản 3 Điều 106 Bộ luật tố</w:t>
      </w:r>
      <w:r>
        <w:rPr>
          <w:spacing w:val="-1"/>
          <w:sz w:val="28"/>
        </w:rPr>
        <w:t> </w:t>
      </w:r>
      <w:r>
        <w:rPr>
          <w:sz w:val="28"/>
        </w:rPr>
        <w:t>tụng hình</w:t>
      </w:r>
      <w:r>
        <w:rPr>
          <w:spacing w:val="-1"/>
          <w:sz w:val="28"/>
        </w:rPr>
        <w:t> </w:t>
      </w:r>
      <w:r>
        <w:rPr>
          <w:sz w:val="28"/>
        </w:rPr>
        <w:t>sự; Điều 23 Nghị quyết 326/2016/UBTVQH14 ngày</w:t>
      </w:r>
      <w:r>
        <w:rPr>
          <w:spacing w:val="-2"/>
          <w:sz w:val="28"/>
        </w:rPr>
        <w:t> </w:t>
      </w:r>
      <w:r>
        <w:rPr>
          <w:sz w:val="28"/>
        </w:rPr>
        <w:t>30/12/2016 xử </w:t>
      </w:r>
      <w:r>
        <w:rPr>
          <w:spacing w:val="-2"/>
          <w:sz w:val="28"/>
        </w:rPr>
        <w:t>phạt:</w:t>
      </w:r>
    </w:p>
    <w:p>
      <w:pPr>
        <w:pStyle w:val="BodyText"/>
        <w:spacing w:line="312" w:lineRule="auto" w:before="1"/>
        <w:ind w:right="112" w:firstLine="789"/>
      </w:pPr>
      <w:r>
        <w:rPr/>
        <w:t>Dương Văn L từ 06 tháng đến 09 tháng tù thời hạn tính từ ngày</w:t>
      </w:r>
      <w:r>
        <w:rPr>
          <w:spacing w:val="-1"/>
        </w:rPr>
        <w:t> </w:t>
      </w:r>
      <w:r>
        <w:rPr/>
        <w:t>bắt đi thi hành án.</w:t>
      </w:r>
    </w:p>
    <w:p>
      <w:pPr>
        <w:pStyle w:val="ListParagraph"/>
        <w:numPr>
          <w:ilvl w:val="0"/>
          <w:numId w:val="1"/>
        </w:numPr>
        <w:tabs>
          <w:tab w:pos="1095" w:val="left" w:leader="none"/>
        </w:tabs>
        <w:spacing w:line="312" w:lineRule="auto" w:before="1" w:after="0"/>
        <w:ind w:left="202" w:right="104" w:firstLine="719"/>
        <w:jc w:val="both"/>
        <w:rPr>
          <w:sz w:val="28"/>
        </w:rPr>
      </w:pPr>
      <w:r>
        <w:rPr>
          <w:sz w:val="28"/>
        </w:rPr>
        <w:t>Về vật chứng: trả lại cho anh Dương Quang L quản lý sử dụng 01 (một) xe mô tô nhản hiệu Honda, loại xe Airbladefi, màu sơn Đen-Bạc, BKS 59U1- 247.10, số khung BY-160818, số máy F27E-1019472 xe đã qua sử dụng và 01 giấy</w:t>
      </w:r>
      <w:r>
        <w:rPr>
          <w:spacing w:val="-2"/>
          <w:sz w:val="28"/>
        </w:rPr>
        <w:t> </w:t>
      </w:r>
      <w:r>
        <w:rPr>
          <w:sz w:val="28"/>
        </w:rPr>
        <w:t>chứng nhận đăng ký xe mô tô số 012781 mang tên Võ Trường T.</w:t>
      </w:r>
    </w:p>
    <w:p>
      <w:pPr>
        <w:pStyle w:val="BodyText"/>
        <w:spacing w:line="312" w:lineRule="auto"/>
        <w:ind w:right="112" w:firstLine="635"/>
      </w:pPr>
      <w:r>
        <w:rPr/>
        <w:t>(Vật chứng là xe mô tô BKS 59U1-247.10 hiện đang tạm giữ tại Chi cục thi hành dân sự huyện Cam Lộ theo biên bản giao, nhận vật chứng ngày 14/11/2022,</w:t>
      </w:r>
      <w:r>
        <w:rPr>
          <w:spacing w:val="-1"/>
        </w:rPr>
        <w:t> </w:t>
      </w:r>
      <w:r>
        <w:rPr/>
        <w:t>giấy</w:t>
      </w:r>
      <w:r>
        <w:rPr>
          <w:spacing w:val="-9"/>
        </w:rPr>
        <w:t> </w:t>
      </w:r>
      <w:r>
        <w:rPr/>
        <w:t>chứng</w:t>
      </w:r>
      <w:r>
        <w:rPr>
          <w:spacing w:val="-2"/>
        </w:rPr>
        <w:t> </w:t>
      </w:r>
      <w:r>
        <w:rPr/>
        <w:t>nhận</w:t>
      </w:r>
      <w:r>
        <w:rPr>
          <w:spacing w:val="-1"/>
        </w:rPr>
        <w:t> </w:t>
      </w:r>
      <w:r>
        <w:rPr/>
        <w:t>đăng</w:t>
      </w:r>
      <w:r>
        <w:rPr>
          <w:spacing w:val="-3"/>
        </w:rPr>
        <w:t> </w:t>
      </w:r>
      <w:r>
        <w:rPr/>
        <w:t>ký</w:t>
      </w:r>
      <w:r>
        <w:rPr>
          <w:spacing w:val="-1"/>
        </w:rPr>
        <w:t> </w:t>
      </w:r>
      <w:r>
        <w:rPr/>
        <w:t>xe</w:t>
      </w:r>
      <w:r>
        <w:rPr>
          <w:spacing w:val="-4"/>
        </w:rPr>
        <w:t> </w:t>
      </w:r>
      <w:r>
        <w:rPr/>
        <w:t>mô tô,</w:t>
      </w:r>
      <w:r>
        <w:rPr>
          <w:spacing w:val="-1"/>
        </w:rPr>
        <w:t> </w:t>
      </w:r>
      <w:r>
        <w:rPr/>
        <w:t>xe</w:t>
      </w:r>
      <w:r>
        <w:rPr>
          <w:spacing w:val="-2"/>
        </w:rPr>
        <w:t> </w:t>
      </w:r>
      <w:r>
        <w:rPr/>
        <w:t>gắn máy</w:t>
      </w:r>
      <w:r>
        <w:rPr>
          <w:spacing w:val="-9"/>
        </w:rPr>
        <w:t> </w:t>
      </w:r>
      <w:r>
        <w:rPr/>
        <w:t>số 012781 mang tên Võ Trường T đang được lưu giữ tại hồ sơ vụ án).</w:t>
      </w:r>
    </w:p>
    <w:p>
      <w:pPr>
        <w:pStyle w:val="BodyText"/>
        <w:ind w:left="921"/>
      </w:pPr>
      <w:r>
        <w:rPr/>
        <w:t>Buộc</w:t>
      </w:r>
      <w:r>
        <w:rPr>
          <w:spacing w:val="-6"/>
        </w:rPr>
        <w:t> </w:t>
      </w:r>
      <w:r>
        <w:rPr/>
        <w:t>bị</w:t>
      </w:r>
      <w:r>
        <w:rPr>
          <w:spacing w:val="-2"/>
        </w:rPr>
        <w:t> </w:t>
      </w:r>
      <w:r>
        <w:rPr/>
        <w:t>cáo</w:t>
      </w:r>
      <w:r>
        <w:rPr>
          <w:spacing w:val="-2"/>
        </w:rPr>
        <w:t> </w:t>
      </w:r>
      <w:r>
        <w:rPr/>
        <w:t>phải</w:t>
      </w:r>
      <w:r>
        <w:rPr>
          <w:spacing w:val="-1"/>
        </w:rPr>
        <w:t> </w:t>
      </w:r>
      <w:r>
        <w:rPr/>
        <w:t>chịu</w:t>
      </w:r>
      <w:r>
        <w:rPr>
          <w:spacing w:val="-2"/>
        </w:rPr>
        <w:t> </w:t>
      </w:r>
      <w:r>
        <w:rPr/>
        <w:t>án</w:t>
      </w:r>
      <w:r>
        <w:rPr>
          <w:spacing w:val="-3"/>
        </w:rPr>
        <w:t> </w:t>
      </w:r>
      <w:r>
        <w:rPr/>
        <w:t>phí</w:t>
      </w:r>
      <w:r>
        <w:rPr>
          <w:spacing w:val="-3"/>
        </w:rPr>
        <w:t> </w:t>
      </w:r>
      <w:r>
        <w:rPr/>
        <w:t>hình</w:t>
      </w:r>
      <w:r>
        <w:rPr>
          <w:spacing w:val="-2"/>
        </w:rPr>
        <w:t> </w:t>
      </w:r>
      <w:r>
        <w:rPr/>
        <w:t>sự</w:t>
      </w:r>
      <w:r>
        <w:rPr>
          <w:spacing w:val="-4"/>
        </w:rPr>
        <w:t> </w:t>
      </w:r>
      <w:r>
        <w:rPr/>
        <w:t>sơ</w:t>
      </w:r>
      <w:r>
        <w:rPr>
          <w:spacing w:val="-3"/>
        </w:rPr>
        <w:t> </w:t>
      </w:r>
      <w:r>
        <w:rPr/>
        <w:t>thẩm</w:t>
      </w:r>
      <w:r>
        <w:rPr>
          <w:spacing w:val="-6"/>
        </w:rPr>
        <w:t> </w:t>
      </w:r>
      <w:r>
        <w:rPr/>
        <w:t>theo</w:t>
      </w:r>
      <w:r>
        <w:rPr>
          <w:spacing w:val="-3"/>
        </w:rPr>
        <w:t> </w:t>
      </w:r>
      <w:r>
        <w:rPr/>
        <w:t>quy</w:t>
      </w:r>
      <w:r>
        <w:rPr>
          <w:spacing w:val="-12"/>
        </w:rPr>
        <w:t> </w:t>
      </w:r>
      <w:r>
        <w:rPr/>
        <w:t>định</w:t>
      </w:r>
      <w:r>
        <w:rPr>
          <w:spacing w:val="-3"/>
        </w:rPr>
        <w:t> </w:t>
      </w:r>
      <w:r>
        <w:rPr/>
        <w:t>pháp</w:t>
      </w:r>
      <w:r>
        <w:rPr>
          <w:spacing w:val="-2"/>
        </w:rPr>
        <w:t> luật.</w:t>
      </w:r>
    </w:p>
    <w:p>
      <w:pPr>
        <w:pStyle w:val="BodyText"/>
        <w:spacing w:before="9"/>
        <w:ind w:left="0"/>
        <w:jc w:val="left"/>
        <w:rPr>
          <w:sz w:val="29"/>
        </w:rPr>
      </w:pPr>
    </w:p>
    <w:p>
      <w:pPr>
        <w:spacing w:before="0"/>
        <w:ind w:left="999" w:right="910" w:firstLine="0"/>
        <w:jc w:val="center"/>
        <w:rPr>
          <w:b/>
          <w:sz w:val="28"/>
        </w:rPr>
      </w:pPr>
      <w:r>
        <w:rPr>
          <w:b/>
          <w:sz w:val="28"/>
        </w:rPr>
        <w:t>NHẬN</w:t>
      </w:r>
      <w:r>
        <w:rPr>
          <w:b/>
          <w:spacing w:val="-6"/>
          <w:sz w:val="28"/>
        </w:rPr>
        <w:t> </w:t>
      </w:r>
      <w:r>
        <w:rPr>
          <w:b/>
          <w:sz w:val="28"/>
        </w:rPr>
        <w:t>ĐỊNH</w:t>
      </w:r>
      <w:r>
        <w:rPr>
          <w:b/>
          <w:spacing w:val="-2"/>
          <w:sz w:val="28"/>
        </w:rPr>
        <w:t> </w:t>
      </w:r>
      <w:r>
        <w:rPr>
          <w:b/>
          <w:sz w:val="28"/>
        </w:rPr>
        <w:t>CỦA</w:t>
      </w:r>
      <w:r>
        <w:rPr>
          <w:b/>
          <w:spacing w:val="-6"/>
          <w:sz w:val="28"/>
        </w:rPr>
        <w:t> </w:t>
      </w:r>
      <w:r>
        <w:rPr>
          <w:b/>
          <w:sz w:val="28"/>
        </w:rPr>
        <w:t>TÒA</w:t>
      </w:r>
      <w:r>
        <w:rPr>
          <w:b/>
          <w:spacing w:val="-4"/>
          <w:sz w:val="28"/>
        </w:rPr>
        <w:t> </w:t>
      </w:r>
      <w:r>
        <w:rPr>
          <w:b/>
          <w:spacing w:val="-5"/>
          <w:sz w:val="28"/>
        </w:rPr>
        <w:t>ÁN:</w:t>
      </w:r>
    </w:p>
    <w:p>
      <w:pPr>
        <w:pStyle w:val="BodyText"/>
        <w:spacing w:before="9"/>
        <w:ind w:left="0"/>
        <w:jc w:val="left"/>
        <w:rPr>
          <w:b/>
        </w:rPr>
      </w:pPr>
    </w:p>
    <w:p>
      <w:pPr>
        <w:pStyle w:val="BodyText"/>
        <w:spacing w:line="312" w:lineRule="auto"/>
        <w:ind w:right="112" w:firstLine="71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11" w:val="left" w:leader="none"/>
        </w:tabs>
        <w:spacing w:line="312" w:lineRule="auto" w:before="1" w:after="0"/>
        <w:ind w:left="202" w:right="108" w:firstLine="705"/>
        <w:jc w:val="both"/>
        <w:rPr>
          <w:sz w:val="28"/>
        </w:rPr>
      </w:pPr>
      <w:r>
        <w:rPr>
          <w:sz w:val="28"/>
        </w:rPr>
        <w:t>Về hành vi, quyết định tố tụng của Cơ quan Cảnh sát điều tra Công an huyện Cam Lộ, tỉnh Quảng Trị; Viện kiểm sát nhân dân huyện Cam Lộ, tỉnh Quảng Trị; Điều tra viên, Kiểm sát viên trong quá trình điều tra, truy tố, xét xử đã được thực hiện đúng về thẩm quyền, trình tự, thủ tục quy</w:t>
      </w:r>
      <w:r>
        <w:rPr>
          <w:spacing w:val="-3"/>
          <w:sz w:val="28"/>
        </w:rPr>
        <w:t> </w:t>
      </w:r>
      <w:r>
        <w:rPr>
          <w:sz w:val="28"/>
        </w:rPr>
        <w:t>định của Bộ luật tố tụng Hình sự. Quá trình điều tra và tại phiên tòa, bị cáo, người có quyền lợi, nghĩa vụ liên quan không có ý kiến hoặc khiếu nại về hành vi, quyết định của cơ quan</w:t>
      </w:r>
      <w:r>
        <w:rPr>
          <w:spacing w:val="-2"/>
          <w:sz w:val="28"/>
        </w:rPr>
        <w:t> </w:t>
      </w:r>
      <w:r>
        <w:rPr>
          <w:sz w:val="28"/>
        </w:rPr>
        <w:t>tiến</w:t>
      </w:r>
      <w:r>
        <w:rPr>
          <w:spacing w:val="-1"/>
          <w:sz w:val="28"/>
        </w:rPr>
        <w:t> </w:t>
      </w:r>
      <w:r>
        <w:rPr>
          <w:sz w:val="28"/>
        </w:rPr>
        <w:t>hành</w:t>
      </w:r>
      <w:r>
        <w:rPr>
          <w:spacing w:val="-2"/>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w:t>
      </w:r>
      <w:r>
        <w:rPr>
          <w:spacing w:val="-2"/>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Do</w:t>
      </w:r>
      <w:r>
        <w:rPr>
          <w:spacing w:val="-2"/>
          <w:sz w:val="28"/>
        </w:rPr>
        <w:t> </w:t>
      </w:r>
      <w:r>
        <w:rPr>
          <w:sz w:val="28"/>
        </w:rPr>
        <w:t>đó</w:t>
      </w:r>
      <w:r>
        <w:rPr>
          <w:spacing w:val="-1"/>
          <w:sz w:val="28"/>
        </w:rPr>
        <w:t> </w:t>
      </w:r>
      <w:r>
        <w:rPr>
          <w:sz w:val="28"/>
        </w:rPr>
        <w:t>các</w:t>
      </w:r>
      <w:r>
        <w:rPr>
          <w:spacing w:val="-3"/>
          <w:sz w:val="28"/>
        </w:rPr>
        <w:t> </w:t>
      </w:r>
      <w:r>
        <w:rPr>
          <w:sz w:val="28"/>
        </w:rPr>
        <w:t>hành</w:t>
      </w:r>
      <w:r>
        <w:rPr>
          <w:spacing w:val="-2"/>
          <w:sz w:val="28"/>
        </w:rPr>
        <w:t> </w:t>
      </w:r>
      <w:r>
        <w:rPr>
          <w:sz w:val="28"/>
        </w:rPr>
        <w:t>vi,</w:t>
      </w:r>
      <w:r>
        <w:rPr>
          <w:spacing w:val="-1"/>
          <w:sz w:val="28"/>
        </w:rPr>
        <w:t> </w:t>
      </w:r>
      <w:r>
        <w:rPr>
          <w:sz w:val="28"/>
        </w:rPr>
        <w:t>quyết định</w:t>
      </w:r>
      <w:r>
        <w:rPr>
          <w:spacing w:val="-1"/>
          <w:sz w:val="28"/>
        </w:rPr>
        <w:t> </w:t>
      </w:r>
      <w:r>
        <w:rPr>
          <w:sz w:val="28"/>
        </w:rPr>
        <w:t>tố tụng</w:t>
      </w:r>
      <w:r>
        <w:rPr>
          <w:spacing w:val="-1"/>
          <w:sz w:val="28"/>
        </w:rPr>
        <w:t> </w:t>
      </w:r>
      <w:r>
        <w:rPr>
          <w:sz w:val="28"/>
        </w:rPr>
        <w:t>của</w:t>
      </w:r>
      <w:r>
        <w:rPr>
          <w:spacing w:val="-2"/>
          <w:sz w:val="28"/>
        </w:rPr>
        <w:t> </w:t>
      </w:r>
      <w:r>
        <w:rPr>
          <w:sz w:val="28"/>
        </w:rPr>
        <w:t>cơ</w:t>
      </w:r>
      <w:r>
        <w:rPr>
          <w:spacing w:val="-2"/>
          <w:sz w:val="28"/>
        </w:rPr>
        <w:t> </w:t>
      </w:r>
      <w:r>
        <w:rPr>
          <w:sz w:val="28"/>
        </w:rPr>
        <w:t>quan</w:t>
      </w:r>
      <w:r>
        <w:rPr>
          <w:spacing w:val="-1"/>
          <w:sz w:val="28"/>
        </w:rPr>
        <w:t> </w:t>
      </w:r>
      <w:r>
        <w:rPr>
          <w:sz w:val="28"/>
        </w:rPr>
        <w:t>tiến</w:t>
      </w:r>
      <w:r>
        <w:rPr>
          <w:spacing w:val="-3"/>
          <w:sz w:val="28"/>
        </w:rPr>
        <w:t> </w:t>
      </w:r>
      <w:r>
        <w:rPr>
          <w:sz w:val="28"/>
        </w:rPr>
        <w:t>hành</w:t>
      </w:r>
      <w:r>
        <w:rPr>
          <w:spacing w:val="-2"/>
          <w:sz w:val="28"/>
        </w:rPr>
        <w:t> </w:t>
      </w:r>
      <w:r>
        <w:rPr>
          <w:sz w:val="28"/>
        </w:rPr>
        <w:t>tố</w:t>
      </w:r>
      <w:r>
        <w:rPr>
          <w:spacing w:val="-1"/>
          <w:sz w:val="28"/>
        </w:rPr>
        <w:t> </w:t>
      </w:r>
      <w:r>
        <w:rPr>
          <w:sz w:val="28"/>
        </w:rPr>
        <w:t>tụng,</w:t>
      </w:r>
      <w:r>
        <w:rPr>
          <w:spacing w:val="-3"/>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đã</w:t>
      </w:r>
      <w:r>
        <w:rPr>
          <w:spacing w:val="-2"/>
          <w:sz w:val="28"/>
        </w:rPr>
        <w:t> </w:t>
      </w:r>
      <w:r>
        <w:rPr>
          <w:sz w:val="28"/>
        </w:rPr>
        <w:t>thực</w:t>
      </w:r>
      <w:r>
        <w:rPr>
          <w:spacing w:val="-2"/>
          <w:sz w:val="28"/>
        </w:rPr>
        <w:t> </w:t>
      </w:r>
      <w:r>
        <w:rPr>
          <w:sz w:val="28"/>
        </w:rPr>
        <w:t>hiện</w:t>
      </w:r>
      <w:r>
        <w:rPr>
          <w:spacing w:val="-1"/>
          <w:sz w:val="28"/>
        </w:rPr>
        <w:t> </w:t>
      </w:r>
      <w:r>
        <w:rPr>
          <w:sz w:val="28"/>
        </w:rPr>
        <w:t>đều</w:t>
      </w:r>
      <w:r>
        <w:rPr>
          <w:spacing w:val="-1"/>
          <w:sz w:val="28"/>
        </w:rPr>
        <w:t> </w:t>
      </w:r>
      <w:r>
        <w:rPr>
          <w:sz w:val="28"/>
        </w:rPr>
        <w:t>hợp </w:t>
      </w:r>
      <w:r>
        <w:rPr>
          <w:spacing w:val="-2"/>
          <w:sz w:val="28"/>
        </w:rPr>
        <w:t>pháp.</w:t>
      </w:r>
    </w:p>
    <w:p>
      <w:pPr>
        <w:spacing w:after="0" w:line="312" w:lineRule="auto"/>
        <w:jc w:val="both"/>
        <w:rPr>
          <w:sz w:val="28"/>
        </w:rPr>
        <w:sectPr>
          <w:pgSz w:w="11910" w:h="16850"/>
          <w:pgMar w:header="710" w:footer="0" w:top="1060" w:bottom="280" w:left="1500" w:right="1020"/>
        </w:sectPr>
      </w:pPr>
    </w:p>
    <w:p>
      <w:pPr>
        <w:pStyle w:val="BodyText"/>
        <w:spacing w:before="1"/>
        <w:ind w:left="0"/>
        <w:jc w:val="left"/>
        <w:rPr>
          <w:sz w:val="21"/>
        </w:rPr>
      </w:pPr>
    </w:p>
    <w:p>
      <w:pPr>
        <w:pStyle w:val="ListParagraph"/>
        <w:numPr>
          <w:ilvl w:val="0"/>
          <w:numId w:val="2"/>
        </w:numPr>
        <w:tabs>
          <w:tab w:pos="1333" w:val="left" w:leader="none"/>
        </w:tabs>
        <w:spacing w:line="312" w:lineRule="auto" w:before="89" w:after="0"/>
        <w:ind w:left="202" w:right="113" w:firstLine="705"/>
        <w:jc w:val="both"/>
        <w:rPr>
          <w:sz w:val="28"/>
        </w:rPr>
      </w:pPr>
      <w:r>
        <w:rPr>
          <w:sz w:val="28"/>
        </w:rPr>
        <w:t>Về tội danh và khung hình phạt: Lời khai của bị cáo trong quá trình điều tra và</w:t>
      </w:r>
      <w:r>
        <w:rPr>
          <w:spacing w:val="-1"/>
          <w:sz w:val="28"/>
        </w:rPr>
        <w:t> </w:t>
      </w:r>
      <w:r>
        <w:rPr>
          <w:sz w:val="28"/>
        </w:rPr>
        <w:t>tại phiên tòa phù hợp với nhau, phù hợp với biên bản</w:t>
      </w:r>
      <w:r>
        <w:rPr>
          <w:spacing w:val="-1"/>
          <w:sz w:val="28"/>
        </w:rPr>
        <w:t> </w:t>
      </w:r>
      <w:r>
        <w:rPr>
          <w:sz w:val="28"/>
        </w:rPr>
        <w:t>bắt người phạm tội quả tang, kết luận giám</w:t>
      </w:r>
      <w:r>
        <w:rPr>
          <w:spacing w:val="-1"/>
          <w:sz w:val="28"/>
        </w:rPr>
        <w:t> </w:t>
      </w:r>
      <w:r>
        <w:rPr>
          <w:sz w:val="28"/>
        </w:rPr>
        <w:t>định và các tài liệu, chứng cứ khác có trong hồ sơ vụ án; do vậy, Hội đồng xét xử có đủ căn cứ xác định:</w:t>
      </w:r>
    </w:p>
    <w:p>
      <w:pPr>
        <w:pStyle w:val="BodyText"/>
        <w:spacing w:line="312" w:lineRule="auto" w:before="1"/>
        <w:ind w:right="102" w:firstLine="705"/>
      </w:pPr>
      <w:r>
        <w:rPr/>
        <w:t>Ngày 16/9/2022, Dương Văn L lợi dụng sở hở trong việc quản lý tài sản của chủ sở hữu nên đã có hành vi lén lút chiếm đoạt tài sản của Lê Anh H 01 lồng chim</w:t>
      </w:r>
      <w:r>
        <w:rPr>
          <w:spacing w:val="40"/>
        </w:rPr>
        <w:t> </w:t>
      </w:r>
      <w:r>
        <w:rPr/>
        <w:t>bằng inox trị giá 216.000đồng và 01 con chim Khướu trị giá 1.800.000đồng, tổng giá trị mà bị cáo chiếm đoạt là 2.016.000đồng. Bị cáo là người có đầy đủ năng lực chịu trách nhiệm hình sự. Hành vi của bị cáo là nguy hiểm</w:t>
      </w:r>
      <w:r>
        <w:rPr>
          <w:spacing w:val="-2"/>
        </w:rPr>
        <w:t> </w:t>
      </w:r>
      <w:r>
        <w:rPr/>
        <w:t>cho xã hội, trực tiếp xâm</w:t>
      </w:r>
      <w:r>
        <w:rPr>
          <w:spacing w:val="-2"/>
        </w:rPr>
        <w:t> </w:t>
      </w:r>
      <w:r>
        <w:rPr/>
        <w:t>phạm</w:t>
      </w:r>
      <w:r>
        <w:rPr>
          <w:spacing w:val="-2"/>
        </w:rPr>
        <w:t> </w:t>
      </w:r>
      <w:r>
        <w:rPr/>
        <w:t>vào quyền sở hữu tài sản của cá nhân được pháp luật bảo vệ. Hành vi của bị cáo có đủ yếu tố cấu thành tội </w:t>
      </w:r>
      <w:r>
        <w:rPr>
          <w:i/>
        </w:rPr>
        <w:t>“Trộm cắp tài</w:t>
      </w:r>
      <w:r>
        <w:rPr>
          <w:i/>
        </w:rPr>
        <w:t> sản” </w:t>
      </w:r>
      <w:r>
        <w:rPr/>
        <w:t>theo khoản 1 Điều 173 Bộ luật Hình sự, điều luật có khung hình phạt cải tạo không giam giữ đến ba năm hoặc phạt tù từ 06 tháng đến 03 năm.</w:t>
      </w:r>
    </w:p>
    <w:p>
      <w:pPr>
        <w:pStyle w:val="ListParagraph"/>
        <w:numPr>
          <w:ilvl w:val="0"/>
          <w:numId w:val="2"/>
        </w:numPr>
        <w:tabs>
          <w:tab w:pos="1321" w:val="left" w:leader="none"/>
        </w:tabs>
        <w:spacing w:line="321" w:lineRule="exact" w:before="0" w:after="0"/>
        <w:ind w:left="1320" w:right="0" w:hanging="400"/>
        <w:jc w:val="both"/>
        <w:rPr>
          <w:sz w:val="28"/>
        </w:rPr>
      </w:pPr>
      <w:r>
        <w:rPr>
          <w:sz w:val="28"/>
        </w:rPr>
        <w:t>Tình</w:t>
      </w:r>
      <w:r>
        <w:rPr>
          <w:spacing w:val="-3"/>
          <w:sz w:val="28"/>
        </w:rPr>
        <w:t> </w:t>
      </w:r>
      <w:r>
        <w:rPr>
          <w:sz w:val="28"/>
        </w:rPr>
        <w:t>tiết</w:t>
      </w:r>
      <w:r>
        <w:rPr>
          <w:spacing w:val="-4"/>
          <w:sz w:val="28"/>
        </w:rPr>
        <w:t> </w:t>
      </w:r>
      <w:r>
        <w:rPr>
          <w:sz w:val="28"/>
        </w:rPr>
        <w:t>tăng</w:t>
      </w:r>
      <w:r>
        <w:rPr>
          <w:spacing w:val="-2"/>
          <w:sz w:val="28"/>
        </w:rPr>
        <w:t> </w:t>
      </w:r>
      <w:r>
        <w:rPr>
          <w:sz w:val="28"/>
        </w:rPr>
        <w:t>nặng,</w:t>
      </w:r>
      <w:r>
        <w:rPr>
          <w:spacing w:val="-3"/>
          <w:sz w:val="28"/>
        </w:rPr>
        <w:t> </w:t>
      </w:r>
      <w:r>
        <w:rPr>
          <w:sz w:val="28"/>
        </w:rPr>
        <w:t>giảm</w:t>
      </w:r>
      <w:r>
        <w:rPr>
          <w:spacing w:val="-7"/>
          <w:sz w:val="28"/>
        </w:rPr>
        <w:t> </w:t>
      </w:r>
      <w:r>
        <w:rPr>
          <w:sz w:val="28"/>
        </w:rPr>
        <w:t>nhẹ</w:t>
      </w:r>
      <w:r>
        <w:rPr>
          <w:spacing w:val="-4"/>
          <w:sz w:val="28"/>
        </w:rPr>
        <w:t> </w:t>
      </w:r>
      <w:r>
        <w:rPr>
          <w:sz w:val="28"/>
        </w:rPr>
        <w:t>trách</w:t>
      </w:r>
      <w:r>
        <w:rPr>
          <w:spacing w:val="-2"/>
          <w:sz w:val="28"/>
        </w:rPr>
        <w:t> </w:t>
      </w:r>
      <w:r>
        <w:rPr>
          <w:sz w:val="28"/>
        </w:rPr>
        <w:t>nhiệm</w:t>
      </w:r>
      <w:r>
        <w:rPr>
          <w:spacing w:val="-8"/>
          <w:sz w:val="28"/>
        </w:rPr>
        <w:t> </w:t>
      </w:r>
      <w:r>
        <w:rPr>
          <w:sz w:val="28"/>
        </w:rPr>
        <w:t>hình</w:t>
      </w:r>
      <w:r>
        <w:rPr>
          <w:spacing w:val="-1"/>
          <w:sz w:val="28"/>
        </w:rPr>
        <w:t> </w:t>
      </w:r>
      <w:r>
        <w:rPr>
          <w:spacing w:val="-5"/>
          <w:sz w:val="28"/>
        </w:rPr>
        <w:t>sự:</w:t>
      </w:r>
    </w:p>
    <w:p>
      <w:pPr>
        <w:pStyle w:val="BodyText"/>
        <w:spacing w:line="312" w:lineRule="auto" w:before="98"/>
        <w:ind w:right="109" w:firstLine="719"/>
      </w:pPr>
      <w:r>
        <w:rPr/>
        <w:t>Về tình tiết tăng nặng: Bị cáo đã bị kết án, chưa được xóa án tích mà lại thực hiện hành vi phạm</w:t>
      </w:r>
      <w:r>
        <w:rPr>
          <w:spacing w:val="-2"/>
        </w:rPr>
        <w:t> </w:t>
      </w:r>
      <w:r>
        <w:rPr/>
        <w:t>tội do cố ý là tình tiết tăng nặng tái phạm được quy</w:t>
      </w:r>
      <w:r>
        <w:rPr>
          <w:spacing w:val="-6"/>
        </w:rPr>
        <w:t> </w:t>
      </w:r>
      <w:r>
        <w:rPr/>
        <w:t>định tại điểm h khoản 1 Điều 52 BLHS.</w:t>
      </w:r>
    </w:p>
    <w:p>
      <w:pPr>
        <w:pStyle w:val="BodyText"/>
        <w:spacing w:line="312" w:lineRule="auto"/>
        <w:ind w:right="110" w:firstLine="719"/>
      </w:pPr>
      <w:r>
        <w:rPr/>
        <w:t>Về tình tiết giảm nhẹ: Quá trình điều tra và tại phiên tòa hôm nay bị cáo thành khần khai báo; khắc phục hậu quả; phạm tội nhưng gây thiệt hại không lớn; bị hại có đơn xin giảm</w:t>
      </w:r>
      <w:r>
        <w:rPr>
          <w:spacing w:val="-5"/>
        </w:rPr>
        <w:t> </w:t>
      </w:r>
      <w:r>
        <w:rPr/>
        <w:t>nhẹ hình phạt cho bị cáo nên bị cáo được hưởng tình tiết giảm nhẹ được quy định tại điểm h, b, s khoản 1, khoản 2 Điều 51 Bộ luật hình sự.</w:t>
      </w:r>
    </w:p>
    <w:p>
      <w:pPr>
        <w:pStyle w:val="ListParagraph"/>
        <w:numPr>
          <w:ilvl w:val="0"/>
          <w:numId w:val="2"/>
        </w:numPr>
        <w:tabs>
          <w:tab w:pos="1338" w:val="left" w:leader="none"/>
        </w:tabs>
        <w:spacing w:line="312" w:lineRule="auto" w:before="0" w:after="0"/>
        <w:ind w:left="202" w:right="107" w:firstLine="719"/>
        <w:jc w:val="both"/>
        <w:rPr>
          <w:sz w:val="28"/>
        </w:rPr>
      </w:pPr>
      <w:r>
        <w:rPr>
          <w:sz w:val="28"/>
        </w:rPr>
        <w:t>Xét tính chất và mức độ nguy hiểm cho xã hội của hành vi phạm tội: Hội đồng xét xử nhận thấy bị cáo Dương Văn L thực hiện hành vi phạm tội với lỗi có ý. Hành vi của bị cáo gây mất an ninh trật tự, an toàn xã hội tại địa phương. Bị cáo là người có nhân thân xấu, đã từng bị Tòa án nhân dân huyện Cam Lộ, tỉnh Quảng Trị tuyên phạt 09 tháng tù về tội “Trộm</w:t>
      </w:r>
      <w:r>
        <w:rPr>
          <w:spacing w:val="-1"/>
          <w:sz w:val="28"/>
        </w:rPr>
        <w:t> </w:t>
      </w:r>
      <w:r>
        <w:rPr>
          <w:sz w:val="28"/>
        </w:rPr>
        <w:t>cắp tài sản” nhưng bị cáo không lấy đó làm</w:t>
      </w:r>
      <w:r>
        <w:rPr>
          <w:spacing w:val="-4"/>
          <w:sz w:val="28"/>
        </w:rPr>
        <w:t> </w:t>
      </w:r>
      <w:r>
        <w:rPr>
          <w:sz w:val="28"/>
        </w:rPr>
        <w:t>bài học cho mình mà tiếp tục phạm</w:t>
      </w:r>
      <w:r>
        <w:rPr>
          <w:spacing w:val="-4"/>
          <w:sz w:val="28"/>
        </w:rPr>
        <w:t> </w:t>
      </w:r>
      <w:r>
        <w:rPr>
          <w:sz w:val="28"/>
        </w:rPr>
        <w:t>tội.</w:t>
      </w:r>
      <w:r>
        <w:rPr>
          <w:spacing w:val="-1"/>
          <w:sz w:val="28"/>
        </w:rPr>
        <w:t> </w:t>
      </w:r>
      <w:r>
        <w:rPr>
          <w:sz w:val="28"/>
        </w:rPr>
        <w:t>Do đó, cần cách ly bị cáo ra khởi xã hội một thời gian để răn đe, giáo dục bị cáo và phòng ngừa chung cho xã hội.</w:t>
      </w:r>
    </w:p>
    <w:p>
      <w:pPr>
        <w:pStyle w:val="BodyText"/>
        <w:spacing w:line="312" w:lineRule="auto"/>
        <w:ind w:right="112" w:firstLine="707"/>
      </w:pPr>
      <w:r>
        <w:rPr/>
        <w:t>Tiếp tục áp dụng biện pháp “Cấm đi khởi nơi cư trú” đối với bị cáo để đảm bảo việc thi hành án.</w:t>
      </w:r>
    </w:p>
    <w:p>
      <w:pPr>
        <w:spacing w:after="0" w:line="312" w:lineRule="auto"/>
        <w:sectPr>
          <w:pgSz w:w="11910" w:h="16850"/>
          <w:pgMar w:header="710" w:footer="0" w:top="1060" w:bottom="280" w:left="1500" w:right="1020"/>
        </w:sectPr>
      </w:pPr>
    </w:p>
    <w:p>
      <w:pPr>
        <w:pStyle w:val="BodyText"/>
        <w:spacing w:before="1"/>
        <w:ind w:left="0"/>
        <w:jc w:val="left"/>
        <w:rPr>
          <w:sz w:val="21"/>
        </w:rPr>
      </w:pPr>
    </w:p>
    <w:p>
      <w:pPr>
        <w:pStyle w:val="ListParagraph"/>
        <w:numPr>
          <w:ilvl w:val="0"/>
          <w:numId w:val="2"/>
        </w:numPr>
        <w:tabs>
          <w:tab w:pos="1316" w:val="left" w:leader="none"/>
        </w:tabs>
        <w:spacing w:line="312" w:lineRule="auto" w:before="89" w:after="0"/>
        <w:ind w:left="202" w:right="109" w:firstLine="705"/>
        <w:jc w:val="both"/>
        <w:rPr>
          <w:sz w:val="28"/>
        </w:rPr>
      </w:pPr>
      <w:r>
        <w:rPr>
          <w:sz w:val="28"/>
        </w:rPr>
        <w:t>Về trách nhiệm</w:t>
      </w:r>
      <w:r>
        <w:rPr>
          <w:spacing w:val="-1"/>
          <w:sz w:val="28"/>
        </w:rPr>
        <w:t> </w:t>
      </w:r>
      <w:r>
        <w:rPr>
          <w:sz w:val="28"/>
        </w:rPr>
        <w:t>dân sự: Bị hại đã nhận lại tài sản, bị cáo đã khắc phục hậu quả 500.000đồng và không yêu cầu bồi thường về dân sự nên Hội đồng xét xử không xem xét.</w:t>
      </w:r>
    </w:p>
    <w:p>
      <w:pPr>
        <w:pStyle w:val="ListParagraph"/>
        <w:numPr>
          <w:ilvl w:val="0"/>
          <w:numId w:val="2"/>
        </w:numPr>
        <w:tabs>
          <w:tab w:pos="1321" w:val="left" w:leader="none"/>
        </w:tabs>
        <w:spacing w:line="240" w:lineRule="auto" w:before="0" w:after="0"/>
        <w:ind w:left="1320" w:right="0" w:hanging="400"/>
        <w:jc w:val="both"/>
        <w:rPr>
          <w:sz w:val="28"/>
        </w:rPr>
      </w:pPr>
      <w:r>
        <w:rPr>
          <w:sz w:val="28"/>
        </w:rPr>
        <w:t>Về</w:t>
      </w:r>
      <w:r>
        <w:rPr>
          <w:spacing w:val="-3"/>
          <w:sz w:val="28"/>
        </w:rPr>
        <w:t> </w:t>
      </w:r>
      <w:r>
        <w:rPr>
          <w:sz w:val="28"/>
        </w:rPr>
        <w:t>xử</w:t>
      </w:r>
      <w:r>
        <w:rPr>
          <w:spacing w:val="-1"/>
          <w:sz w:val="28"/>
        </w:rPr>
        <w:t> </w:t>
      </w:r>
      <w:r>
        <w:rPr>
          <w:sz w:val="28"/>
        </w:rPr>
        <w:t>lý</w:t>
      </w:r>
      <w:r>
        <w:rPr>
          <w:spacing w:val="-2"/>
          <w:sz w:val="28"/>
        </w:rPr>
        <w:t> </w:t>
      </w:r>
      <w:r>
        <w:rPr>
          <w:sz w:val="28"/>
        </w:rPr>
        <w:t>vật</w:t>
      </w:r>
      <w:r>
        <w:rPr>
          <w:spacing w:val="-1"/>
          <w:sz w:val="28"/>
        </w:rPr>
        <w:t> </w:t>
      </w:r>
      <w:r>
        <w:rPr>
          <w:spacing w:val="-2"/>
          <w:sz w:val="28"/>
        </w:rPr>
        <w:t>chứng:</w:t>
      </w:r>
    </w:p>
    <w:p>
      <w:pPr>
        <w:pStyle w:val="BodyText"/>
        <w:spacing w:line="312" w:lineRule="auto" w:before="98"/>
        <w:ind w:right="101" w:firstLine="566"/>
      </w:pPr>
      <w:r>
        <w:rPr/>
        <w:t>Quá trình điều tra đã thu giữ 01 (một) xe mô tô nhản hiệu Honda, loại xe Airbladefi, màu sơn</w:t>
      </w:r>
      <w:r>
        <w:rPr>
          <w:spacing w:val="-1"/>
        </w:rPr>
        <w:t> </w:t>
      </w:r>
      <w:r>
        <w:rPr/>
        <w:t>Đen-Bạc, BKS</w:t>
      </w:r>
      <w:r>
        <w:rPr>
          <w:spacing w:val="-2"/>
        </w:rPr>
        <w:t> </w:t>
      </w:r>
      <w:r>
        <w:rPr/>
        <w:t>59U1-247.10,</w:t>
      </w:r>
      <w:r>
        <w:rPr>
          <w:spacing w:val="-1"/>
        </w:rPr>
        <w:t> </w:t>
      </w:r>
      <w:r>
        <w:rPr/>
        <w:t>số</w:t>
      </w:r>
      <w:r>
        <w:rPr>
          <w:spacing w:val="-1"/>
        </w:rPr>
        <w:t> </w:t>
      </w:r>
      <w:r>
        <w:rPr/>
        <w:t>khung BY-160818, số máy F27E-1019472 xe đã qua sử dụng mang tên Võ Trường T, xe này anh T bán lại cho Dương Quang L</w:t>
      </w:r>
      <w:r>
        <w:rPr>
          <w:spacing w:val="-3"/>
        </w:rPr>
        <w:t> </w:t>
      </w:r>
      <w:r>
        <w:rPr/>
        <w:t>là anh trai bị cáo L. Bị</w:t>
      </w:r>
      <w:r>
        <w:rPr>
          <w:spacing w:val="-1"/>
        </w:rPr>
        <w:t> </w:t>
      </w:r>
      <w:r>
        <w:rPr/>
        <w:t>cáo L</w:t>
      </w:r>
      <w:r>
        <w:rPr>
          <w:spacing w:val="-3"/>
        </w:rPr>
        <w:t> </w:t>
      </w:r>
      <w:r>
        <w:rPr/>
        <w:t>sử</w:t>
      </w:r>
      <w:r>
        <w:rPr>
          <w:spacing w:val="-3"/>
        </w:rPr>
        <w:t> </w:t>
      </w:r>
      <w:r>
        <w:rPr/>
        <w:t>dụng xe</w:t>
      </w:r>
      <w:r>
        <w:rPr>
          <w:spacing w:val="-1"/>
        </w:rPr>
        <w:t> </w:t>
      </w:r>
      <w:r>
        <w:rPr/>
        <w:t>này</w:t>
      </w:r>
      <w:r>
        <w:rPr>
          <w:spacing w:val="-6"/>
        </w:rPr>
        <w:t> </w:t>
      </w:r>
      <w:r>
        <w:rPr/>
        <w:t>đi trộm</w:t>
      </w:r>
      <w:r>
        <w:rPr>
          <w:spacing w:val="-6"/>
        </w:rPr>
        <w:t> </w:t>
      </w:r>
      <w:r>
        <w:rPr/>
        <w:t>cắp</w:t>
      </w:r>
      <w:r>
        <w:rPr>
          <w:spacing w:val="-1"/>
        </w:rPr>
        <w:t> </w:t>
      </w:r>
      <w:r>
        <w:rPr/>
        <w:t>tài sản anh Long không biết nên cần trả lại cho anh Long quản lý sử dụng kèm</w:t>
      </w:r>
      <w:r>
        <w:rPr>
          <w:spacing w:val="-4"/>
        </w:rPr>
        <w:t> </w:t>
      </w:r>
      <w:r>
        <w:rPr/>
        <w:t>theo giấy chứng nhận đăng ký xe mô tô số 012781</w:t>
      </w:r>
      <w:r>
        <w:rPr>
          <w:spacing w:val="40"/>
        </w:rPr>
        <w:t> </w:t>
      </w:r>
      <w:r>
        <w:rPr/>
        <w:t>mang tên Võ Trường T. Vật chứng là xe mô tô BKS 59U1-247.10 hiện đang tạm</w:t>
      </w:r>
      <w:r>
        <w:rPr>
          <w:spacing w:val="-4"/>
        </w:rPr>
        <w:t> </w:t>
      </w:r>
      <w:r>
        <w:rPr/>
        <w:t>giữ tại Chi cục thi hành dân sự huyện Cam Lộ theo biên bản giao, nhận vật chứng ngày 14/11/2022, giấy chứng nhận đăng ký xe mô tô, xe gắn máy số 012781 mang tên Võ Trường T đang được lưu giữ tại hồ sơ vụ án.</w:t>
      </w:r>
    </w:p>
    <w:p>
      <w:pPr>
        <w:pStyle w:val="ListParagraph"/>
        <w:numPr>
          <w:ilvl w:val="0"/>
          <w:numId w:val="2"/>
        </w:numPr>
        <w:tabs>
          <w:tab w:pos="1398" w:val="left" w:leader="none"/>
        </w:tabs>
        <w:spacing w:line="312" w:lineRule="auto" w:before="0" w:after="0"/>
        <w:ind w:left="202" w:right="110" w:firstLine="775"/>
        <w:jc w:val="both"/>
        <w:rPr>
          <w:sz w:val="28"/>
        </w:rPr>
      </w:pPr>
      <w:r>
        <w:rPr>
          <w:sz w:val="28"/>
        </w:rPr>
        <w:t>Về án phí: Buộc bị cáo Dương Văn L phải chịu 200.000đồng án phí hình sự sơ thẩm</w:t>
      </w:r>
      <w:r>
        <w:rPr>
          <w:spacing w:val="40"/>
          <w:sz w:val="28"/>
        </w:rPr>
        <w:t> </w:t>
      </w:r>
      <w:r>
        <w:rPr>
          <w:sz w:val="28"/>
        </w:rPr>
        <w:t>theo quy định tại khoản 2 Điều 136 của BLTTHS và điểm a khoản 1 Điều 23 của Nghị quyết 326/2016/UBTVQH14 của Ủy ban thường vụ Quốc hội quy</w:t>
      </w:r>
      <w:r>
        <w:rPr>
          <w:spacing w:val="-1"/>
          <w:sz w:val="28"/>
        </w:rPr>
        <w:t> </w:t>
      </w:r>
      <w:r>
        <w:rPr>
          <w:sz w:val="28"/>
        </w:rPr>
        <w:t>định về mức thu, miễn, giảm, thu, nộp, quản lý và sử dụng án phí và lệ phí Tòa án.</w:t>
      </w:r>
    </w:p>
    <w:p>
      <w:pPr>
        <w:pStyle w:val="BodyText"/>
        <w:ind w:left="907"/>
      </w:pPr>
      <w:r>
        <w:rPr/>
        <w:t>Vì các</w:t>
      </w:r>
      <w:r>
        <w:rPr>
          <w:spacing w:val="-3"/>
        </w:rPr>
        <w:t> </w:t>
      </w:r>
      <w:r>
        <w:rPr/>
        <w:t>lẽ</w:t>
      </w:r>
      <w:r>
        <w:rPr>
          <w:spacing w:val="-3"/>
        </w:rPr>
        <w:t> </w:t>
      </w:r>
      <w:r>
        <w:rPr>
          <w:spacing w:val="-2"/>
        </w:rPr>
        <w:t>trên,</w:t>
      </w:r>
    </w:p>
    <w:p>
      <w:pPr>
        <w:pStyle w:val="BodyText"/>
        <w:spacing w:before="10"/>
        <w:ind w:left="0"/>
        <w:jc w:val="left"/>
        <w:rPr>
          <w:sz w:val="29"/>
        </w:rPr>
      </w:pPr>
    </w:p>
    <w:p>
      <w:pPr>
        <w:spacing w:before="0"/>
        <w:ind w:left="999" w:right="907" w:firstLine="0"/>
        <w:jc w:val="center"/>
        <w:rPr>
          <w:b/>
          <w:sz w:val="28"/>
        </w:rPr>
      </w:pPr>
      <w:r>
        <w:rPr>
          <w:b/>
          <w:sz w:val="28"/>
        </w:rPr>
        <w:t>QUYẾT</w:t>
      </w:r>
      <w:r>
        <w:rPr>
          <w:b/>
          <w:spacing w:val="-3"/>
          <w:sz w:val="28"/>
        </w:rPr>
        <w:t> </w:t>
      </w:r>
      <w:r>
        <w:rPr>
          <w:b/>
          <w:spacing w:val="-2"/>
          <w:sz w:val="28"/>
        </w:rPr>
        <w:t>ĐỊNH:</w:t>
      </w:r>
    </w:p>
    <w:p>
      <w:pPr>
        <w:pStyle w:val="BodyText"/>
        <w:spacing w:before="6"/>
        <w:ind w:left="0"/>
        <w:jc w:val="left"/>
        <w:rPr>
          <w:b/>
        </w:rPr>
      </w:pPr>
    </w:p>
    <w:p>
      <w:pPr>
        <w:pStyle w:val="BodyText"/>
        <w:spacing w:line="312" w:lineRule="auto"/>
        <w:ind w:right="107" w:firstLine="719"/>
      </w:pPr>
      <w:r>
        <w:rPr/>
        <w:t>Căn cứ vào khoản 1 Điều 173; khoản 2 Điều 47; điểm b, h, s khoản 1, 2 Điều 51; điểm h khoản 1 Điều 52, Điều 38 Bộ luật Hình sự;</w:t>
      </w:r>
    </w:p>
    <w:p>
      <w:pPr>
        <w:pStyle w:val="BodyText"/>
        <w:spacing w:line="312" w:lineRule="auto" w:before="1"/>
        <w:ind w:right="109" w:firstLine="707"/>
      </w:pPr>
      <w:r>
        <w:rPr/>
        <w:t>Căn cứ điểm b khoản 3 Điều 106 và khoản 2 Điều 136 Bộ luật tố tụng hình sự điểm a khoản 1 Điều 23 Nghị quyết 326/2016/UBTVQH14 ngày </w:t>
      </w:r>
      <w:r>
        <w:rPr>
          <w:spacing w:val="-2"/>
        </w:rPr>
        <w:t>30/12/2016:</w:t>
      </w:r>
    </w:p>
    <w:p>
      <w:pPr>
        <w:pStyle w:val="ListParagraph"/>
        <w:numPr>
          <w:ilvl w:val="0"/>
          <w:numId w:val="3"/>
        </w:numPr>
        <w:tabs>
          <w:tab w:pos="1194" w:val="left" w:leader="none"/>
        </w:tabs>
        <w:spacing w:line="240" w:lineRule="auto" w:before="0" w:after="0"/>
        <w:ind w:left="1193" w:right="0" w:hanging="284"/>
        <w:jc w:val="both"/>
        <w:rPr>
          <w:sz w:val="28"/>
        </w:rPr>
      </w:pPr>
      <w:r>
        <w:rPr>
          <w:sz w:val="28"/>
        </w:rPr>
        <w:t>Tuyên</w:t>
      </w:r>
      <w:r>
        <w:rPr>
          <w:spacing w:val="-3"/>
          <w:sz w:val="28"/>
        </w:rPr>
        <w:t> </w:t>
      </w:r>
      <w:r>
        <w:rPr>
          <w:sz w:val="28"/>
        </w:rPr>
        <w:t>bố</w:t>
      </w:r>
      <w:r>
        <w:rPr>
          <w:spacing w:val="-3"/>
          <w:sz w:val="28"/>
        </w:rPr>
        <w:t> </w:t>
      </w:r>
      <w:r>
        <w:rPr>
          <w:sz w:val="28"/>
        </w:rPr>
        <w:t>bị</w:t>
      </w:r>
      <w:r>
        <w:rPr>
          <w:spacing w:val="-3"/>
          <w:sz w:val="28"/>
        </w:rPr>
        <w:t> </w:t>
      </w:r>
      <w:r>
        <w:rPr>
          <w:sz w:val="28"/>
        </w:rPr>
        <w:t>cáo </w:t>
      </w:r>
      <w:r>
        <w:rPr>
          <w:b/>
          <w:sz w:val="28"/>
        </w:rPr>
        <w:t>Dương</w:t>
      </w:r>
      <w:r>
        <w:rPr>
          <w:b/>
          <w:spacing w:val="-2"/>
          <w:sz w:val="28"/>
        </w:rPr>
        <w:t> </w:t>
      </w:r>
      <w:r>
        <w:rPr>
          <w:b/>
          <w:sz w:val="28"/>
        </w:rPr>
        <w:t>Văn</w:t>
      </w:r>
      <w:r>
        <w:rPr>
          <w:b/>
          <w:spacing w:val="-4"/>
          <w:sz w:val="28"/>
        </w:rPr>
        <w:t> </w:t>
      </w:r>
      <w:r>
        <w:rPr>
          <w:b/>
          <w:sz w:val="28"/>
        </w:rPr>
        <w:t>L</w:t>
      </w:r>
      <w:r>
        <w:rPr>
          <w:b/>
          <w:spacing w:val="-3"/>
          <w:sz w:val="28"/>
        </w:rPr>
        <w:t> </w:t>
      </w:r>
      <w:r>
        <w:rPr>
          <w:sz w:val="28"/>
        </w:rPr>
        <w:t>phạm</w:t>
      </w:r>
      <w:r>
        <w:rPr>
          <w:spacing w:val="-8"/>
          <w:sz w:val="28"/>
        </w:rPr>
        <w:t> </w:t>
      </w:r>
      <w:r>
        <w:rPr>
          <w:sz w:val="28"/>
        </w:rPr>
        <w:t>tội:</w:t>
      </w:r>
      <w:r>
        <w:rPr>
          <w:spacing w:val="-2"/>
          <w:sz w:val="28"/>
        </w:rPr>
        <w:t> </w:t>
      </w:r>
      <w:r>
        <w:rPr>
          <w:sz w:val="28"/>
        </w:rPr>
        <w:t>“Trộm</w:t>
      </w:r>
      <w:r>
        <w:rPr>
          <w:spacing w:val="-8"/>
          <w:sz w:val="28"/>
        </w:rPr>
        <w:t> </w:t>
      </w:r>
      <w:r>
        <w:rPr>
          <w:sz w:val="28"/>
        </w:rPr>
        <w:t>cắp tài</w:t>
      </w:r>
      <w:r>
        <w:rPr>
          <w:spacing w:val="-3"/>
          <w:sz w:val="28"/>
        </w:rPr>
        <w:t> </w:t>
      </w:r>
      <w:r>
        <w:rPr>
          <w:spacing w:val="-2"/>
          <w:sz w:val="28"/>
        </w:rPr>
        <w:t>sản”.</w:t>
      </w:r>
    </w:p>
    <w:p>
      <w:pPr>
        <w:pStyle w:val="BodyText"/>
        <w:spacing w:line="312" w:lineRule="auto" w:before="98"/>
        <w:ind w:right="111" w:firstLine="719"/>
      </w:pPr>
      <w:r>
        <w:rPr/>
        <w:t>- Xử phạt: Bị cáo Dương Văn L 08 (tám) tháng tù, thời hạn chấp hành hình phạt tù tính từ ngày bắt đi thi hành án.</w:t>
      </w:r>
    </w:p>
    <w:p>
      <w:pPr>
        <w:pStyle w:val="ListParagraph"/>
        <w:numPr>
          <w:ilvl w:val="0"/>
          <w:numId w:val="3"/>
        </w:numPr>
        <w:tabs>
          <w:tab w:pos="1234" w:val="left" w:leader="none"/>
        </w:tabs>
        <w:spacing w:line="312" w:lineRule="auto" w:before="0" w:after="0"/>
        <w:ind w:left="202" w:right="106" w:firstLine="707"/>
        <w:jc w:val="both"/>
        <w:rPr>
          <w:sz w:val="28"/>
        </w:rPr>
      </w:pPr>
      <w:r>
        <w:rPr>
          <w:sz w:val="28"/>
        </w:rPr>
        <w:t>Về vật chứng: Trả lại cho anh Dương Quang L quản lý sử dụng 01 (một) xe mô tô nhản hiệu Honda, loại xe Airbladefi, màu sơn Đen-Bạc, BKS 59U1-247.10, số khung BY-160818, số máy F27E-1019472 xe đã qua sử dụng và 01 giấy</w:t>
      </w:r>
      <w:r>
        <w:rPr>
          <w:spacing w:val="-3"/>
          <w:sz w:val="28"/>
        </w:rPr>
        <w:t> </w:t>
      </w:r>
      <w:r>
        <w:rPr>
          <w:sz w:val="28"/>
        </w:rPr>
        <w:t>chứng nhận đăng ký xe mô tô số 012781 mang tên Võ Trường T.</w:t>
      </w:r>
    </w:p>
    <w:p>
      <w:pPr>
        <w:spacing w:after="0" w:line="312" w:lineRule="auto"/>
        <w:jc w:val="both"/>
        <w:rPr>
          <w:sz w:val="28"/>
        </w:rPr>
        <w:sectPr>
          <w:pgSz w:w="11910" w:h="16850"/>
          <w:pgMar w:header="710" w:footer="0" w:top="1060" w:bottom="280" w:left="1500" w:right="1020"/>
        </w:sectPr>
      </w:pPr>
    </w:p>
    <w:p>
      <w:pPr>
        <w:pStyle w:val="BodyText"/>
        <w:spacing w:before="1"/>
        <w:ind w:left="0"/>
        <w:jc w:val="left"/>
        <w:rPr>
          <w:sz w:val="21"/>
        </w:rPr>
      </w:pPr>
    </w:p>
    <w:p>
      <w:pPr>
        <w:pStyle w:val="BodyText"/>
        <w:spacing w:line="312" w:lineRule="auto" w:before="89"/>
        <w:ind w:right="113" w:firstLine="777"/>
      </w:pPr>
      <w:r>
        <w:rPr/>
        <w:t>(Vật chứng là xe mô tô BKS 59U1-247.10 hiện đang tạm giữ tại Chi cục thi hành dân sự huyện Cam Lộ theo biên bản giao, nhận vật chứng ngày 14/11/2022,</w:t>
      </w:r>
      <w:r>
        <w:rPr>
          <w:spacing w:val="-1"/>
        </w:rPr>
        <w:t> </w:t>
      </w:r>
      <w:r>
        <w:rPr/>
        <w:t>giấy</w:t>
      </w:r>
      <w:r>
        <w:rPr>
          <w:spacing w:val="-9"/>
        </w:rPr>
        <w:t> </w:t>
      </w:r>
      <w:r>
        <w:rPr/>
        <w:t>chứng</w:t>
      </w:r>
      <w:r>
        <w:rPr>
          <w:spacing w:val="-2"/>
        </w:rPr>
        <w:t> </w:t>
      </w:r>
      <w:r>
        <w:rPr/>
        <w:t>nhận</w:t>
      </w:r>
      <w:r>
        <w:rPr>
          <w:spacing w:val="-1"/>
        </w:rPr>
        <w:t> </w:t>
      </w:r>
      <w:r>
        <w:rPr/>
        <w:t>đăng</w:t>
      </w:r>
      <w:r>
        <w:rPr>
          <w:spacing w:val="-3"/>
        </w:rPr>
        <w:t> </w:t>
      </w:r>
      <w:r>
        <w:rPr/>
        <w:t>ký</w:t>
      </w:r>
      <w:r>
        <w:rPr>
          <w:spacing w:val="-1"/>
        </w:rPr>
        <w:t> </w:t>
      </w:r>
      <w:r>
        <w:rPr/>
        <w:t>xe</w:t>
      </w:r>
      <w:r>
        <w:rPr>
          <w:spacing w:val="-4"/>
        </w:rPr>
        <w:t> </w:t>
      </w:r>
      <w:r>
        <w:rPr/>
        <w:t>mô tô,</w:t>
      </w:r>
      <w:r>
        <w:rPr>
          <w:spacing w:val="-1"/>
        </w:rPr>
        <w:t> </w:t>
      </w:r>
      <w:r>
        <w:rPr/>
        <w:t>xe</w:t>
      </w:r>
      <w:r>
        <w:rPr>
          <w:spacing w:val="-2"/>
        </w:rPr>
        <w:t> </w:t>
      </w:r>
      <w:r>
        <w:rPr/>
        <w:t>gắn máy</w:t>
      </w:r>
      <w:r>
        <w:rPr>
          <w:spacing w:val="-9"/>
        </w:rPr>
        <w:t> </w:t>
      </w:r>
      <w:r>
        <w:rPr/>
        <w:t>số 012781 mang tên Võ Trường T đang được lưu giữ tại hồ sơ vụ án).</w:t>
      </w:r>
    </w:p>
    <w:p>
      <w:pPr>
        <w:pStyle w:val="ListParagraph"/>
        <w:numPr>
          <w:ilvl w:val="0"/>
          <w:numId w:val="3"/>
        </w:numPr>
        <w:tabs>
          <w:tab w:pos="1193" w:val="left" w:leader="none"/>
        </w:tabs>
        <w:spacing w:line="312" w:lineRule="auto" w:before="1" w:after="0"/>
        <w:ind w:left="202" w:right="109" w:firstLine="707"/>
        <w:jc w:val="both"/>
        <w:rPr>
          <w:sz w:val="28"/>
        </w:rPr>
      </w:pPr>
      <w:r>
        <w:rPr>
          <w:sz w:val="28"/>
        </w:rPr>
        <w:t>Về</w:t>
      </w:r>
      <w:r>
        <w:rPr>
          <w:spacing w:val="-1"/>
          <w:sz w:val="28"/>
        </w:rPr>
        <w:t> </w:t>
      </w:r>
      <w:r>
        <w:rPr>
          <w:sz w:val="28"/>
        </w:rPr>
        <w:t>án phí:</w:t>
      </w:r>
      <w:r>
        <w:rPr>
          <w:spacing w:val="40"/>
          <w:sz w:val="28"/>
        </w:rPr>
        <w:t> </w:t>
      </w:r>
      <w:r>
        <w:rPr>
          <w:sz w:val="28"/>
        </w:rPr>
        <w:t>Bị cáo</w:t>
      </w:r>
      <w:r>
        <w:rPr>
          <w:spacing w:val="-1"/>
          <w:sz w:val="28"/>
        </w:rPr>
        <w:t> </w:t>
      </w:r>
      <w:r>
        <w:rPr>
          <w:sz w:val="28"/>
        </w:rPr>
        <w:t>Dương Văn L</w:t>
      </w:r>
      <w:r>
        <w:rPr>
          <w:spacing w:val="-1"/>
          <w:sz w:val="28"/>
        </w:rPr>
        <w:t> </w:t>
      </w:r>
      <w:r>
        <w:rPr>
          <w:sz w:val="28"/>
        </w:rPr>
        <w:t>phải chịu 200.000</w:t>
      </w:r>
      <w:r>
        <w:rPr>
          <w:spacing w:val="-2"/>
          <w:sz w:val="28"/>
        </w:rPr>
        <w:t> </w:t>
      </w:r>
      <w:r>
        <w:rPr>
          <w:sz w:val="28"/>
        </w:rPr>
        <w:t>đồng án</w:t>
      </w:r>
      <w:r>
        <w:rPr>
          <w:spacing w:val="-2"/>
          <w:sz w:val="28"/>
        </w:rPr>
        <w:t> </w:t>
      </w:r>
      <w:r>
        <w:rPr>
          <w:sz w:val="28"/>
        </w:rPr>
        <w:t>phí hình sự sơ thẩm.</w:t>
      </w:r>
    </w:p>
    <w:p>
      <w:pPr>
        <w:pStyle w:val="ListParagraph"/>
        <w:numPr>
          <w:ilvl w:val="0"/>
          <w:numId w:val="3"/>
        </w:numPr>
        <w:tabs>
          <w:tab w:pos="1203" w:val="left" w:leader="none"/>
        </w:tabs>
        <w:spacing w:line="312" w:lineRule="auto" w:before="0" w:after="0"/>
        <w:ind w:left="202" w:right="109" w:firstLine="707"/>
        <w:jc w:val="both"/>
        <w:rPr>
          <w:sz w:val="28"/>
        </w:rPr>
      </w:pPr>
      <w:r>
        <w:rPr>
          <w:sz w:val="28"/>
        </w:rPr>
        <w:t>Về quyền kháng cáo: Bị cáo có quyền kháng cáo bản án này trong hạn 15 ngày, kể từ ngày tuyên án, bị hại, người có quyền lợi, nghĩa vụ liên quan có quyền kháng cáo trong thời hạn 15 ngày kể từ ngày nhận được bản án hoặc bản án được tống đạt hợp lệ./.</w:t>
      </w:r>
    </w:p>
    <w:p>
      <w:pPr>
        <w:pStyle w:val="BodyText"/>
        <w:spacing w:before="5"/>
        <w:ind w:left="0"/>
        <w:jc w:val="left"/>
        <w:rPr>
          <w:sz w:val="2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2"/>
        <w:gridCol w:w="5268"/>
      </w:tblGrid>
      <w:tr>
        <w:trPr>
          <w:trHeight w:val="2955" w:hRule="atLeast"/>
        </w:trPr>
        <w:tc>
          <w:tcPr>
            <w:tcW w:w="3552" w:type="dxa"/>
          </w:tcPr>
          <w:p>
            <w:pPr>
              <w:pStyle w:val="TableParagraph"/>
              <w:spacing w:line="264" w:lineRule="exact"/>
              <w:ind w:left="50"/>
              <w:rPr>
                <w:b/>
                <w:i/>
                <w:sz w:val="24"/>
              </w:rPr>
            </w:pPr>
            <w:r>
              <w:rPr>
                <w:b/>
                <w:i/>
                <w:sz w:val="24"/>
              </w:rPr>
              <w:t>N</w:t>
            </w:r>
            <w:r>
              <w:rPr>
                <w:b/>
                <w:i/>
                <w:sz w:val="24"/>
                <w:u w:val="single"/>
              </w:rPr>
              <w:t>ơi</w:t>
            </w:r>
            <w:r>
              <w:rPr>
                <w:b/>
                <w:i/>
                <w:spacing w:val="-5"/>
                <w:sz w:val="24"/>
                <w:u w:val="single"/>
              </w:rPr>
              <w:t> </w:t>
            </w:r>
            <w:r>
              <w:rPr>
                <w:b/>
                <w:i/>
                <w:spacing w:val="-2"/>
                <w:sz w:val="24"/>
                <w:u w:val="single"/>
              </w:rPr>
              <w:t>nhận</w:t>
            </w:r>
            <w:r>
              <w:rPr>
                <w:b/>
                <w:i/>
                <w:spacing w:val="-2"/>
                <w:sz w:val="24"/>
              </w:rPr>
              <w:t>:</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Cam</w:t>
            </w:r>
            <w:r>
              <w:rPr>
                <w:spacing w:val="-5"/>
                <w:sz w:val="22"/>
              </w:rPr>
              <w:t> Lộ;</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Trị;</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 huyện</w:t>
            </w:r>
            <w:r>
              <w:rPr>
                <w:spacing w:val="-1"/>
                <w:sz w:val="22"/>
              </w:rPr>
              <w:t> </w:t>
            </w:r>
            <w:r>
              <w:rPr>
                <w:sz w:val="22"/>
              </w:rPr>
              <w:t>Cam</w:t>
            </w:r>
            <w:r>
              <w:rPr>
                <w:spacing w:val="-4"/>
                <w:sz w:val="22"/>
              </w:rPr>
              <w:t> </w:t>
            </w:r>
            <w:r>
              <w:rPr>
                <w:spacing w:val="-5"/>
                <w:sz w:val="22"/>
              </w:rPr>
              <w:t>Lộ;</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Cam</w:t>
            </w:r>
            <w:r>
              <w:rPr>
                <w:spacing w:val="-5"/>
                <w:sz w:val="22"/>
              </w:rPr>
              <w:t> Lộ;</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4"/>
              </w:numPr>
              <w:tabs>
                <w:tab w:pos="182" w:val="left" w:leader="none"/>
              </w:tabs>
              <w:spacing w:line="240" w:lineRule="auto" w:before="2" w:after="0"/>
              <w:ind w:left="50" w:right="315" w:firstLine="0"/>
              <w:jc w:val="left"/>
              <w:rPr>
                <w:sz w:val="22"/>
              </w:rPr>
            </w:pPr>
            <w:r>
              <w:rPr>
                <w:sz w:val="22"/>
              </w:rPr>
              <w:t>Bị cáo, bị hại, người có quyền lợi, nghĩa vụ liên quan;</w:t>
            </w:r>
          </w:p>
          <w:p>
            <w:pPr>
              <w:pStyle w:val="TableParagraph"/>
              <w:numPr>
                <w:ilvl w:val="0"/>
                <w:numId w:val="4"/>
              </w:numPr>
              <w:tabs>
                <w:tab w:pos="175" w:val="left" w:leader="none"/>
              </w:tabs>
              <w:spacing w:line="251"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268" w:type="dxa"/>
          </w:tcPr>
          <w:p>
            <w:pPr>
              <w:pStyle w:val="TableParagraph"/>
              <w:ind w:left="316" w:firstLine="194"/>
              <w:rPr>
                <w:b/>
                <w:sz w:val="28"/>
              </w:rPr>
            </w:pPr>
            <w:r>
              <w:rPr>
                <w:b/>
                <w:sz w:val="28"/>
              </w:rPr>
              <w:t>TM/HỘI ĐỒNG XÉT XỬ SƠ THẨM THẨM</w:t>
            </w:r>
            <w:r>
              <w:rPr>
                <w:b/>
                <w:spacing w:val="-5"/>
                <w:sz w:val="28"/>
              </w:rPr>
              <w:t> </w:t>
            </w:r>
            <w:r>
              <w:rPr>
                <w:b/>
                <w:sz w:val="28"/>
              </w:rPr>
              <w:t>PHÁN</w:t>
            </w:r>
            <w:r>
              <w:rPr>
                <w:b/>
                <w:spacing w:val="-4"/>
                <w:sz w:val="28"/>
              </w:rPr>
              <w:t> </w:t>
            </w:r>
            <w:r>
              <w:rPr>
                <w:b/>
                <w:sz w:val="28"/>
              </w:rPr>
              <w:t>-</w:t>
            </w:r>
            <w:r>
              <w:rPr>
                <w:b/>
                <w:spacing w:val="-6"/>
                <w:sz w:val="28"/>
              </w:rPr>
              <w:t> </w:t>
            </w:r>
            <w:r>
              <w:rPr>
                <w:b/>
                <w:sz w:val="28"/>
              </w:rPr>
              <w:t>CHỦ</w:t>
            </w:r>
            <w:r>
              <w:rPr>
                <w:b/>
                <w:spacing w:val="-5"/>
                <w:sz w:val="28"/>
              </w:rPr>
              <w:t> </w:t>
            </w:r>
            <w:r>
              <w:rPr>
                <w:b/>
                <w:sz w:val="28"/>
              </w:rPr>
              <w:t>TỌA</w:t>
            </w:r>
            <w:r>
              <w:rPr>
                <w:b/>
                <w:spacing w:val="-8"/>
                <w:sz w:val="28"/>
              </w:rPr>
              <w:t> </w:t>
            </w:r>
            <w:r>
              <w:rPr>
                <w:b/>
                <w:sz w:val="28"/>
              </w:rPr>
              <w:t>PHIÊN</w:t>
            </w:r>
            <w:r>
              <w:rPr>
                <w:b/>
                <w:spacing w:val="-8"/>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65"/>
              <w:ind w:left="2041" w:right="1543"/>
              <w:jc w:val="center"/>
              <w:rPr>
                <w:b/>
                <w:sz w:val="28"/>
              </w:rPr>
            </w:pPr>
            <w:r>
              <w:rPr>
                <w:b/>
                <w:sz w:val="28"/>
              </w:rPr>
              <w:t>Lê</w:t>
            </w:r>
            <w:r>
              <w:rPr>
                <w:b/>
                <w:spacing w:val="-4"/>
                <w:sz w:val="28"/>
              </w:rPr>
              <w:t> </w:t>
            </w:r>
            <w:r>
              <w:rPr>
                <w:b/>
                <w:sz w:val="28"/>
              </w:rPr>
              <w:t>Hoài</w:t>
            </w:r>
            <w:r>
              <w:rPr>
                <w:b/>
                <w:spacing w:val="-2"/>
                <w:sz w:val="28"/>
              </w:rPr>
              <w:t> </w:t>
            </w:r>
            <w:r>
              <w:rPr>
                <w:b/>
                <w:spacing w:val="-4"/>
                <w:sz w:val="28"/>
              </w:rPr>
              <w:t>Thủy</w:t>
            </w:r>
          </w:p>
        </w:tc>
      </w:tr>
    </w:tbl>
    <w:sectPr>
      <w:pgSz w:w="11910" w:h="16850"/>
      <w:pgMar w:header="710" w:footer="0" w:top="1060" w:bottom="280" w:left="15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010010pt;margin-top:34.506618pt;width:13pt;height:15.3pt;mso-position-horizontal-relative:page;mso-position-vertical-relative:page;z-index:-1580032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09" w:hanging="125"/>
      </w:pPr>
      <w:rPr>
        <w:rFonts w:hint="default"/>
        <w:lang w:val="vi" w:eastAsia="en-US" w:bidi="ar-SA"/>
      </w:rPr>
    </w:lvl>
    <w:lvl w:ilvl="2">
      <w:start w:val="0"/>
      <w:numFmt w:val="bullet"/>
      <w:lvlText w:val="•"/>
      <w:lvlJc w:val="left"/>
      <w:pPr>
        <w:ind w:left="758" w:hanging="125"/>
      </w:pPr>
      <w:rPr>
        <w:rFonts w:hint="default"/>
        <w:lang w:val="vi" w:eastAsia="en-US" w:bidi="ar-SA"/>
      </w:rPr>
    </w:lvl>
    <w:lvl w:ilvl="3">
      <w:start w:val="0"/>
      <w:numFmt w:val="bullet"/>
      <w:lvlText w:val="•"/>
      <w:lvlJc w:val="left"/>
      <w:pPr>
        <w:ind w:left="1107" w:hanging="125"/>
      </w:pPr>
      <w:rPr>
        <w:rFonts w:hint="default"/>
        <w:lang w:val="vi" w:eastAsia="en-US" w:bidi="ar-SA"/>
      </w:rPr>
    </w:lvl>
    <w:lvl w:ilvl="4">
      <w:start w:val="0"/>
      <w:numFmt w:val="bullet"/>
      <w:lvlText w:val="•"/>
      <w:lvlJc w:val="left"/>
      <w:pPr>
        <w:ind w:left="1456" w:hanging="125"/>
      </w:pPr>
      <w:rPr>
        <w:rFonts w:hint="default"/>
        <w:lang w:val="vi" w:eastAsia="en-US" w:bidi="ar-SA"/>
      </w:rPr>
    </w:lvl>
    <w:lvl w:ilvl="5">
      <w:start w:val="0"/>
      <w:numFmt w:val="bullet"/>
      <w:lvlText w:val="•"/>
      <w:lvlJc w:val="left"/>
      <w:pPr>
        <w:ind w:left="1806" w:hanging="125"/>
      </w:pPr>
      <w:rPr>
        <w:rFonts w:hint="default"/>
        <w:lang w:val="vi" w:eastAsia="en-US" w:bidi="ar-SA"/>
      </w:rPr>
    </w:lvl>
    <w:lvl w:ilvl="6">
      <w:start w:val="0"/>
      <w:numFmt w:val="bullet"/>
      <w:lvlText w:val="•"/>
      <w:lvlJc w:val="left"/>
      <w:pPr>
        <w:ind w:left="2155" w:hanging="125"/>
      </w:pPr>
      <w:rPr>
        <w:rFonts w:hint="default"/>
        <w:lang w:val="vi" w:eastAsia="en-US" w:bidi="ar-SA"/>
      </w:rPr>
    </w:lvl>
    <w:lvl w:ilvl="7">
      <w:start w:val="0"/>
      <w:numFmt w:val="bullet"/>
      <w:lvlText w:val="•"/>
      <w:lvlJc w:val="left"/>
      <w:pPr>
        <w:ind w:left="2504" w:hanging="125"/>
      </w:pPr>
      <w:rPr>
        <w:rFonts w:hint="default"/>
        <w:lang w:val="vi" w:eastAsia="en-US" w:bidi="ar-SA"/>
      </w:rPr>
    </w:lvl>
    <w:lvl w:ilvl="8">
      <w:start w:val="0"/>
      <w:numFmt w:val="bullet"/>
      <w:lvlText w:val="•"/>
      <w:lvlJc w:val="left"/>
      <w:pPr>
        <w:ind w:left="2853" w:hanging="125"/>
      </w:pPr>
      <w:rPr>
        <w:rFonts w:hint="default"/>
        <w:lang w:val="vi" w:eastAsia="en-US" w:bidi="ar-SA"/>
      </w:rPr>
    </w:lvl>
  </w:abstractNum>
  <w:abstractNum w:abstractNumId="2">
    <w:multiLevelType w:val="hybridMultilevel"/>
    <w:lvl w:ilvl="0">
      <w:start w:val="1"/>
      <w:numFmt w:val="decimal"/>
      <w:lvlText w:val="%1."/>
      <w:lvlJc w:val="left"/>
      <w:pPr>
        <w:ind w:left="1193"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18" w:hanging="284"/>
      </w:pPr>
      <w:rPr>
        <w:rFonts w:hint="default"/>
        <w:lang w:val="vi" w:eastAsia="en-US" w:bidi="ar-SA"/>
      </w:rPr>
    </w:lvl>
    <w:lvl w:ilvl="2">
      <w:start w:val="0"/>
      <w:numFmt w:val="bullet"/>
      <w:lvlText w:val="•"/>
      <w:lvlJc w:val="left"/>
      <w:pPr>
        <w:ind w:left="2837" w:hanging="284"/>
      </w:pPr>
      <w:rPr>
        <w:rFonts w:hint="default"/>
        <w:lang w:val="vi" w:eastAsia="en-US" w:bidi="ar-SA"/>
      </w:rPr>
    </w:lvl>
    <w:lvl w:ilvl="3">
      <w:start w:val="0"/>
      <w:numFmt w:val="bullet"/>
      <w:lvlText w:val="•"/>
      <w:lvlJc w:val="left"/>
      <w:pPr>
        <w:ind w:left="3655" w:hanging="284"/>
      </w:pPr>
      <w:rPr>
        <w:rFonts w:hint="default"/>
        <w:lang w:val="vi" w:eastAsia="en-US" w:bidi="ar-SA"/>
      </w:rPr>
    </w:lvl>
    <w:lvl w:ilvl="4">
      <w:start w:val="0"/>
      <w:numFmt w:val="bullet"/>
      <w:lvlText w:val="•"/>
      <w:lvlJc w:val="left"/>
      <w:pPr>
        <w:ind w:left="4474" w:hanging="284"/>
      </w:pPr>
      <w:rPr>
        <w:rFonts w:hint="default"/>
        <w:lang w:val="vi" w:eastAsia="en-US" w:bidi="ar-SA"/>
      </w:rPr>
    </w:lvl>
    <w:lvl w:ilvl="5">
      <w:start w:val="0"/>
      <w:numFmt w:val="bullet"/>
      <w:lvlText w:val="•"/>
      <w:lvlJc w:val="left"/>
      <w:pPr>
        <w:ind w:left="5293" w:hanging="284"/>
      </w:pPr>
      <w:rPr>
        <w:rFonts w:hint="default"/>
        <w:lang w:val="vi" w:eastAsia="en-US" w:bidi="ar-SA"/>
      </w:rPr>
    </w:lvl>
    <w:lvl w:ilvl="6">
      <w:start w:val="0"/>
      <w:numFmt w:val="bullet"/>
      <w:lvlText w:val="•"/>
      <w:lvlJc w:val="left"/>
      <w:pPr>
        <w:ind w:left="6111" w:hanging="284"/>
      </w:pPr>
      <w:rPr>
        <w:rFonts w:hint="default"/>
        <w:lang w:val="vi" w:eastAsia="en-US" w:bidi="ar-SA"/>
      </w:rPr>
    </w:lvl>
    <w:lvl w:ilvl="7">
      <w:start w:val="0"/>
      <w:numFmt w:val="bullet"/>
      <w:lvlText w:val="•"/>
      <w:lvlJc w:val="left"/>
      <w:pPr>
        <w:ind w:left="6930" w:hanging="284"/>
      </w:pPr>
      <w:rPr>
        <w:rFonts w:hint="default"/>
        <w:lang w:val="vi" w:eastAsia="en-US" w:bidi="ar-SA"/>
      </w:rPr>
    </w:lvl>
    <w:lvl w:ilvl="8">
      <w:start w:val="0"/>
      <w:numFmt w:val="bullet"/>
      <w:lvlText w:val="•"/>
      <w:lvlJc w:val="left"/>
      <w:pPr>
        <w:ind w:left="7749" w:hanging="284"/>
      </w:pPr>
      <w:rPr>
        <w:rFonts w:hint="default"/>
        <w:lang w:val="vi" w:eastAsia="en-US" w:bidi="ar-SA"/>
      </w:rPr>
    </w:lvl>
  </w:abstractNum>
  <w:abstractNum w:abstractNumId="1">
    <w:multiLevelType w:val="hybridMultilevel"/>
    <w:lvl w:ilvl="0">
      <w:start w:val="1"/>
      <w:numFmt w:val="decimal"/>
      <w:lvlText w:val="[%1]"/>
      <w:lvlJc w:val="left"/>
      <w:pPr>
        <w:ind w:left="202" w:hanging="404"/>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18" w:hanging="404"/>
      </w:pPr>
      <w:rPr>
        <w:rFonts w:hint="default"/>
        <w:lang w:val="vi" w:eastAsia="en-US" w:bidi="ar-SA"/>
      </w:rPr>
    </w:lvl>
    <w:lvl w:ilvl="2">
      <w:start w:val="0"/>
      <w:numFmt w:val="bullet"/>
      <w:lvlText w:val="•"/>
      <w:lvlJc w:val="left"/>
      <w:pPr>
        <w:ind w:left="2037" w:hanging="404"/>
      </w:pPr>
      <w:rPr>
        <w:rFonts w:hint="default"/>
        <w:lang w:val="vi" w:eastAsia="en-US" w:bidi="ar-SA"/>
      </w:rPr>
    </w:lvl>
    <w:lvl w:ilvl="3">
      <w:start w:val="0"/>
      <w:numFmt w:val="bullet"/>
      <w:lvlText w:val="•"/>
      <w:lvlJc w:val="left"/>
      <w:pPr>
        <w:ind w:left="2955" w:hanging="404"/>
      </w:pPr>
      <w:rPr>
        <w:rFonts w:hint="default"/>
        <w:lang w:val="vi" w:eastAsia="en-US" w:bidi="ar-SA"/>
      </w:rPr>
    </w:lvl>
    <w:lvl w:ilvl="4">
      <w:start w:val="0"/>
      <w:numFmt w:val="bullet"/>
      <w:lvlText w:val="•"/>
      <w:lvlJc w:val="left"/>
      <w:pPr>
        <w:ind w:left="3874" w:hanging="404"/>
      </w:pPr>
      <w:rPr>
        <w:rFonts w:hint="default"/>
        <w:lang w:val="vi" w:eastAsia="en-US" w:bidi="ar-SA"/>
      </w:rPr>
    </w:lvl>
    <w:lvl w:ilvl="5">
      <w:start w:val="0"/>
      <w:numFmt w:val="bullet"/>
      <w:lvlText w:val="•"/>
      <w:lvlJc w:val="left"/>
      <w:pPr>
        <w:ind w:left="4793" w:hanging="404"/>
      </w:pPr>
      <w:rPr>
        <w:rFonts w:hint="default"/>
        <w:lang w:val="vi" w:eastAsia="en-US" w:bidi="ar-SA"/>
      </w:rPr>
    </w:lvl>
    <w:lvl w:ilvl="6">
      <w:start w:val="0"/>
      <w:numFmt w:val="bullet"/>
      <w:lvlText w:val="•"/>
      <w:lvlJc w:val="left"/>
      <w:pPr>
        <w:ind w:left="5711" w:hanging="404"/>
      </w:pPr>
      <w:rPr>
        <w:rFonts w:hint="default"/>
        <w:lang w:val="vi" w:eastAsia="en-US" w:bidi="ar-SA"/>
      </w:rPr>
    </w:lvl>
    <w:lvl w:ilvl="7">
      <w:start w:val="0"/>
      <w:numFmt w:val="bullet"/>
      <w:lvlText w:val="•"/>
      <w:lvlJc w:val="left"/>
      <w:pPr>
        <w:ind w:left="6630" w:hanging="404"/>
      </w:pPr>
      <w:rPr>
        <w:rFonts w:hint="default"/>
        <w:lang w:val="vi" w:eastAsia="en-US" w:bidi="ar-SA"/>
      </w:rPr>
    </w:lvl>
    <w:lvl w:ilvl="8">
      <w:start w:val="0"/>
      <w:numFmt w:val="bullet"/>
      <w:lvlText w:val="•"/>
      <w:lvlJc w:val="left"/>
      <w:pPr>
        <w:ind w:left="7549" w:hanging="404"/>
      </w:pPr>
      <w:rPr>
        <w:rFonts w:hint="default"/>
        <w:lang w:val="vi" w:eastAsia="en-US" w:bidi="ar-SA"/>
      </w:rPr>
    </w:lvl>
  </w:abstractNum>
  <w:abstractNum w:abstractNumId="0">
    <w:multiLevelType w:val="hybridMultilevel"/>
    <w:lvl w:ilvl="0">
      <w:start w:val="0"/>
      <w:numFmt w:val="bullet"/>
      <w:lvlText w:val="-"/>
      <w:lvlJc w:val="left"/>
      <w:pPr>
        <w:ind w:left="20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90"/>
      </w:pPr>
      <w:rPr>
        <w:rFonts w:hint="default"/>
        <w:lang w:val="vi" w:eastAsia="en-US" w:bidi="ar-SA"/>
      </w:rPr>
    </w:lvl>
    <w:lvl w:ilvl="2">
      <w:start w:val="0"/>
      <w:numFmt w:val="bullet"/>
      <w:lvlText w:val="•"/>
      <w:lvlJc w:val="left"/>
      <w:pPr>
        <w:ind w:left="2037" w:hanging="190"/>
      </w:pPr>
      <w:rPr>
        <w:rFonts w:hint="default"/>
        <w:lang w:val="vi" w:eastAsia="en-US" w:bidi="ar-SA"/>
      </w:rPr>
    </w:lvl>
    <w:lvl w:ilvl="3">
      <w:start w:val="0"/>
      <w:numFmt w:val="bullet"/>
      <w:lvlText w:val="•"/>
      <w:lvlJc w:val="left"/>
      <w:pPr>
        <w:ind w:left="2955" w:hanging="190"/>
      </w:pPr>
      <w:rPr>
        <w:rFonts w:hint="default"/>
        <w:lang w:val="vi" w:eastAsia="en-US" w:bidi="ar-SA"/>
      </w:rPr>
    </w:lvl>
    <w:lvl w:ilvl="4">
      <w:start w:val="0"/>
      <w:numFmt w:val="bullet"/>
      <w:lvlText w:val="•"/>
      <w:lvlJc w:val="left"/>
      <w:pPr>
        <w:ind w:left="3874" w:hanging="190"/>
      </w:pPr>
      <w:rPr>
        <w:rFonts w:hint="default"/>
        <w:lang w:val="vi" w:eastAsia="en-US" w:bidi="ar-SA"/>
      </w:rPr>
    </w:lvl>
    <w:lvl w:ilvl="5">
      <w:start w:val="0"/>
      <w:numFmt w:val="bullet"/>
      <w:lvlText w:val="•"/>
      <w:lvlJc w:val="left"/>
      <w:pPr>
        <w:ind w:left="4793" w:hanging="190"/>
      </w:pPr>
      <w:rPr>
        <w:rFonts w:hint="default"/>
        <w:lang w:val="vi" w:eastAsia="en-US" w:bidi="ar-SA"/>
      </w:rPr>
    </w:lvl>
    <w:lvl w:ilvl="6">
      <w:start w:val="0"/>
      <w:numFmt w:val="bullet"/>
      <w:lvlText w:val="•"/>
      <w:lvlJc w:val="left"/>
      <w:pPr>
        <w:ind w:left="5711" w:hanging="190"/>
      </w:pPr>
      <w:rPr>
        <w:rFonts w:hint="default"/>
        <w:lang w:val="vi" w:eastAsia="en-US" w:bidi="ar-SA"/>
      </w:rPr>
    </w:lvl>
    <w:lvl w:ilvl="7">
      <w:start w:val="0"/>
      <w:numFmt w:val="bullet"/>
      <w:lvlText w:val="•"/>
      <w:lvlJc w:val="left"/>
      <w:pPr>
        <w:ind w:left="6630" w:hanging="190"/>
      </w:pPr>
      <w:rPr>
        <w:rFonts w:hint="default"/>
        <w:lang w:val="vi" w:eastAsia="en-US" w:bidi="ar-SA"/>
      </w:rPr>
    </w:lvl>
    <w:lvl w:ilvl="8">
      <w:start w:val="0"/>
      <w:numFmt w:val="bullet"/>
      <w:lvlText w:val="•"/>
      <w:lvlJc w:val="left"/>
      <w:pPr>
        <w:ind w:left="7549"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21" w:hanging="183"/>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02" w:firstLine="70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Nhien</dc:creator>
  <dc:title>Toaì aïn nhán dán cäüng hoaì xaî häüi chuí nghéa viãût nam</dc:title>
  <dcterms:created xsi:type="dcterms:W3CDTF">2023-04-24T17:55:46Z</dcterms:created>
  <dcterms:modified xsi:type="dcterms:W3CDTF">2023-04-24T17:55:46Z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