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4"/>
        <w:gridCol w:w="5445"/>
      </w:tblGrid>
      <w:tr>
        <w:trPr>
          <w:trHeight w:val="1554" w:hRule="atLeast"/>
        </w:trPr>
        <w:tc>
          <w:tcPr>
            <w:tcW w:w="4014" w:type="dxa"/>
          </w:tcPr>
          <w:p>
            <w:pPr>
              <w:pStyle w:val="TableParagraph"/>
              <w:spacing w:after="15"/>
              <w:ind w:left="110" w:right="1138" w:hanging="60"/>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TIỀN GIANG</w:t>
            </w:r>
          </w:p>
          <w:p>
            <w:pPr>
              <w:pStyle w:val="TableParagraph"/>
              <w:spacing w:line="20" w:lineRule="exact"/>
              <w:ind w:left="676"/>
              <w:rPr>
                <w:sz w:val="2"/>
              </w:rPr>
            </w:pPr>
            <w:r>
              <w:rPr>
                <w:sz w:val="2"/>
              </w:rPr>
              <w:pict>
                <v:group style="width:45.15pt;height:.75pt;mso-position-horizontal-relative:char;mso-position-vertical-relative:line" id="docshapegroup1" coordorigin="0,0" coordsize="903,15">
                  <v:line style="position:absolute" from="0,8" to="903,8" stroked="true" strokeweight=".75pt" strokecolor="#000000">
                    <v:stroke dashstyle="solid"/>
                  </v:line>
                </v:group>
              </w:pict>
            </w:r>
            <w:r>
              <w:rPr>
                <w:sz w:val="2"/>
              </w:rPr>
            </w:r>
          </w:p>
          <w:p>
            <w:pPr>
              <w:pStyle w:val="TableParagraph"/>
              <w:spacing w:before="71"/>
              <w:ind w:left="50" w:right="1138"/>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03/2023/DS-PT Ngày: 03/01/2023</w:t>
            </w:r>
          </w:p>
          <w:p>
            <w:pPr>
              <w:pStyle w:val="TableParagraph"/>
              <w:spacing w:line="278" w:lineRule="exact"/>
              <w:ind w:left="50"/>
              <w:rPr>
                <w:i/>
                <w:sz w:val="26"/>
              </w:rPr>
            </w:pPr>
            <w:r>
              <w:rPr>
                <w:i/>
                <w:spacing w:val="-10"/>
                <w:sz w:val="26"/>
              </w:rPr>
              <w:t>V/v</w:t>
            </w:r>
            <w:r>
              <w:rPr>
                <w:i/>
                <w:spacing w:val="-15"/>
                <w:sz w:val="26"/>
              </w:rPr>
              <w:t> </w:t>
            </w:r>
            <w:r>
              <w:rPr>
                <w:i/>
                <w:spacing w:val="-10"/>
                <w:sz w:val="26"/>
              </w:rPr>
              <w:t>tranh</w:t>
            </w:r>
            <w:r>
              <w:rPr>
                <w:i/>
                <w:spacing w:val="-15"/>
                <w:sz w:val="26"/>
              </w:rPr>
              <w:t> </w:t>
            </w:r>
            <w:r>
              <w:rPr>
                <w:i/>
                <w:spacing w:val="-10"/>
                <w:sz w:val="26"/>
              </w:rPr>
              <w:t>chấp</w:t>
            </w:r>
            <w:r>
              <w:rPr>
                <w:i/>
                <w:spacing w:val="-16"/>
                <w:sz w:val="26"/>
              </w:rPr>
              <w:t> </w:t>
            </w:r>
            <w:r>
              <w:rPr>
                <w:i/>
                <w:spacing w:val="-10"/>
                <w:sz w:val="26"/>
              </w:rPr>
              <w:t>“Hợp</w:t>
            </w:r>
            <w:r>
              <w:rPr>
                <w:i/>
                <w:spacing w:val="-15"/>
                <w:sz w:val="26"/>
              </w:rPr>
              <w:t> </w:t>
            </w:r>
            <w:r>
              <w:rPr>
                <w:i/>
                <w:spacing w:val="-10"/>
                <w:sz w:val="26"/>
              </w:rPr>
              <w:t>đồng</w:t>
            </w:r>
            <w:r>
              <w:rPr>
                <w:i/>
                <w:spacing w:val="-15"/>
                <w:sz w:val="26"/>
              </w:rPr>
              <w:t> </w:t>
            </w:r>
            <w:r>
              <w:rPr>
                <w:i/>
                <w:spacing w:val="-10"/>
                <w:sz w:val="26"/>
              </w:rPr>
              <w:t>đặt</w:t>
            </w:r>
            <w:r>
              <w:rPr>
                <w:i/>
                <w:spacing w:val="-15"/>
                <w:sz w:val="26"/>
              </w:rPr>
              <w:t> </w:t>
            </w:r>
            <w:r>
              <w:rPr>
                <w:i/>
                <w:spacing w:val="-10"/>
                <w:sz w:val="26"/>
              </w:rPr>
              <w:t>cọc”</w:t>
            </w:r>
          </w:p>
        </w:tc>
        <w:tc>
          <w:tcPr>
            <w:tcW w:w="5445" w:type="dxa"/>
          </w:tcPr>
          <w:p>
            <w:pPr>
              <w:pStyle w:val="TableParagraph"/>
              <w:spacing w:line="266" w:lineRule="exact"/>
              <w:ind w:left="519"/>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1362"/>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4"/>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ind w:left="0" w:firstLine="0"/>
        <w:jc w:val="left"/>
        <w:rPr>
          <w:sz w:val="20"/>
        </w:rPr>
      </w:pPr>
    </w:p>
    <w:p>
      <w:pPr>
        <w:pStyle w:val="BodyText"/>
        <w:ind w:left="0" w:firstLine="0"/>
        <w:jc w:val="left"/>
        <w:rPr>
          <w:sz w:val="22"/>
        </w:rPr>
      </w:pPr>
    </w:p>
    <w:p>
      <w:pPr>
        <w:pStyle w:val="Heading1"/>
        <w:spacing w:line="322" w:lineRule="exact" w:before="89"/>
      </w:pPr>
      <w:r>
        <w:rPr/>
        <w:pict>
          <v:line style="position:absolute;mso-position-horizontal-relative:page;mso-position-vertical-relative:paragraph;z-index:-15817216" from="346.549988pt,-69.349693pt" to="516.349988pt,-69.349693pt" stroked="true" strokeweight=".75pt" strokecolor="#000000">
            <v:stroke dashstyle="solid"/>
            <w10:wrap type="none"/>
          </v:line>
        </w:pict>
      </w:r>
      <w:r>
        <w:rPr/>
        <w:t>NHÂN</w:t>
      </w:r>
      <w:r>
        <w:rPr>
          <w:spacing w:val="-5"/>
        </w:rPr>
        <w:t> </w:t>
      </w:r>
      <w:r>
        <w:rPr>
          <w:spacing w:val="-4"/>
        </w:rPr>
        <w:t>DANH</w:t>
      </w:r>
    </w:p>
    <w:p>
      <w:pPr>
        <w:spacing w:line="480" w:lineRule="auto" w:before="0"/>
        <w:ind w:left="2060" w:right="144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TIỀN GIANG</w:t>
      </w:r>
    </w:p>
    <w:p>
      <w:pPr>
        <w:pStyle w:val="Heading3"/>
        <w:ind w:firstLine="0"/>
        <w:rPr>
          <w:i/>
        </w:rPr>
      </w:pPr>
      <w:r>
        <w:rPr>
          <w:b w:val="0"/>
          <w:i w:val="0"/>
        </w:rPr>
        <w:t>-</w:t>
      </w:r>
      <w:r>
        <w:rPr>
          <w:b w:val="0"/>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119"/>
        <w:ind w:left="1328" w:right="0" w:firstLine="0"/>
        <w:jc w:val="left"/>
        <w:rPr>
          <w:b/>
          <w:sz w:val="28"/>
        </w:rPr>
      </w:pPr>
      <w:r>
        <w:rPr>
          <w:i/>
          <w:sz w:val="28"/>
        </w:rPr>
        <w:t>Thẩm</w:t>
      </w:r>
      <w:r>
        <w:rPr>
          <w:i/>
          <w:spacing w:val="-10"/>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b/>
          <w:sz w:val="28"/>
        </w:rPr>
        <w:t>Nguyễn</w:t>
      </w:r>
      <w:r>
        <w:rPr>
          <w:b/>
          <w:spacing w:val="-3"/>
          <w:sz w:val="28"/>
        </w:rPr>
        <w:t> </w:t>
      </w:r>
      <w:r>
        <w:rPr>
          <w:b/>
          <w:sz w:val="28"/>
        </w:rPr>
        <w:t>Thanh</w:t>
      </w:r>
      <w:r>
        <w:rPr>
          <w:b/>
          <w:spacing w:val="-3"/>
          <w:sz w:val="28"/>
        </w:rPr>
        <w:t> </w:t>
      </w:r>
      <w:r>
        <w:rPr>
          <w:b/>
          <w:spacing w:val="-2"/>
          <w:sz w:val="28"/>
        </w:rPr>
        <w:t>Nhàn.</w:t>
      </w:r>
    </w:p>
    <w:p>
      <w:pPr>
        <w:tabs>
          <w:tab w:pos="5015" w:val="left" w:leader="none"/>
        </w:tabs>
        <w:spacing w:before="120"/>
        <w:ind w:left="1328" w:right="0" w:firstLine="0"/>
        <w:jc w:val="left"/>
        <w:rPr>
          <w:b/>
          <w:sz w:val="28"/>
        </w:rPr>
      </w:pPr>
      <w:r>
        <w:rPr>
          <w:i/>
          <w:sz w:val="28"/>
        </w:rPr>
        <w:t>Các</w:t>
      </w:r>
      <w:r>
        <w:rPr>
          <w:i/>
          <w:spacing w:val="-5"/>
          <w:sz w:val="28"/>
        </w:rPr>
        <w:t> </w:t>
      </w:r>
      <w:r>
        <w:rPr>
          <w:i/>
          <w:sz w:val="28"/>
        </w:rPr>
        <w:t>Thẩm</w:t>
      </w:r>
      <w:r>
        <w:rPr>
          <w:i/>
          <w:spacing w:val="-6"/>
          <w:sz w:val="28"/>
        </w:rPr>
        <w:t> </w:t>
      </w:r>
      <w:r>
        <w:rPr>
          <w:i/>
          <w:spacing w:val="-4"/>
          <w:sz w:val="28"/>
        </w:rPr>
        <w:t>phán</w:t>
      </w:r>
      <w:r>
        <w:rPr>
          <w:spacing w:val="-4"/>
          <w:sz w:val="28"/>
        </w:rPr>
        <w:t>:</w:t>
      </w:r>
      <w:r>
        <w:rPr>
          <w:sz w:val="28"/>
        </w:rPr>
        <w:tab/>
        <w:t>Bà</w:t>
      </w:r>
      <w:r>
        <w:rPr>
          <w:spacing w:val="-3"/>
          <w:sz w:val="28"/>
        </w:rPr>
        <w:t> </w:t>
      </w:r>
      <w:r>
        <w:rPr>
          <w:b/>
          <w:sz w:val="28"/>
        </w:rPr>
        <w:t>Lê</w:t>
      </w:r>
      <w:r>
        <w:rPr>
          <w:b/>
          <w:spacing w:val="-2"/>
          <w:sz w:val="28"/>
        </w:rPr>
        <w:t> </w:t>
      </w:r>
      <w:r>
        <w:rPr>
          <w:b/>
          <w:sz w:val="28"/>
        </w:rPr>
        <w:t>Thị</w:t>
      </w:r>
      <w:r>
        <w:rPr>
          <w:b/>
          <w:spacing w:val="-2"/>
          <w:sz w:val="28"/>
        </w:rPr>
        <w:t> </w:t>
      </w:r>
      <w:r>
        <w:rPr>
          <w:b/>
          <w:sz w:val="28"/>
        </w:rPr>
        <w:t>Hồng </w:t>
      </w:r>
      <w:r>
        <w:rPr>
          <w:b/>
          <w:spacing w:val="-4"/>
          <w:sz w:val="28"/>
        </w:rPr>
        <w:t>Tâm.</w:t>
      </w:r>
    </w:p>
    <w:p>
      <w:pPr>
        <w:pStyle w:val="Heading2"/>
        <w:spacing w:before="120"/>
        <w:ind w:left="5015" w:firstLine="0"/>
        <w:jc w:val="left"/>
      </w:pPr>
      <w:r>
        <w:rPr>
          <w:b w:val="0"/>
        </w:rPr>
        <w:t>Bà</w:t>
      </w:r>
      <w:r>
        <w:rPr>
          <w:b w:val="0"/>
          <w:spacing w:val="-4"/>
        </w:rPr>
        <w:t> </w:t>
      </w:r>
      <w:r>
        <w:rPr/>
        <w:t>Nguyễn</w:t>
      </w:r>
      <w:r>
        <w:rPr>
          <w:spacing w:val="-3"/>
        </w:rPr>
        <w:t> </w:t>
      </w:r>
      <w:r>
        <w:rPr/>
        <w:t>Thị</w:t>
      </w:r>
      <w:r>
        <w:rPr>
          <w:spacing w:val="-2"/>
        </w:rPr>
        <w:t> </w:t>
      </w:r>
      <w:r>
        <w:rPr/>
        <w:t>Diệp</w:t>
      </w:r>
      <w:r>
        <w:rPr>
          <w:spacing w:val="-5"/>
        </w:rPr>
        <w:t> </w:t>
      </w:r>
      <w:r>
        <w:rPr>
          <w:spacing w:val="-4"/>
        </w:rPr>
        <w:t>Thúy</w:t>
      </w:r>
    </w:p>
    <w:p>
      <w:pPr>
        <w:pStyle w:val="ListParagraph"/>
        <w:numPr>
          <w:ilvl w:val="0"/>
          <w:numId w:val="1"/>
        </w:numPr>
        <w:tabs>
          <w:tab w:pos="1533" w:val="left" w:leader="none"/>
        </w:tabs>
        <w:spacing w:line="240" w:lineRule="auto" w:before="119" w:after="0"/>
        <w:ind w:left="762" w:right="152" w:firstLine="566"/>
        <w:jc w:val="both"/>
        <w:rPr>
          <w:i/>
          <w:sz w:val="28"/>
        </w:rPr>
      </w:pPr>
      <w:r>
        <w:rPr>
          <w:b/>
          <w:i/>
          <w:sz w:val="28"/>
        </w:rPr>
        <w:t>Thư ký phiên tòa: </w:t>
      </w:r>
      <w:r>
        <w:rPr>
          <w:sz w:val="28"/>
        </w:rPr>
        <w:t>Ông </w:t>
      </w:r>
      <w:r>
        <w:rPr>
          <w:b/>
          <w:sz w:val="28"/>
        </w:rPr>
        <w:t>Võ Tấn Dũ</w:t>
      </w:r>
      <w:r>
        <w:rPr>
          <w:sz w:val="28"/>
        </w:rPr>
        <w:t>, Thư ký Tòa án nhân dân tỉnh Tiền </w:t>
      </w:r>
      <w:r>
        <w:rPr>
          <w:spacing w:val="-2"/>
          <w:sz w:val="28"/>
        </w:rPr>
        <w:t>Giang.</w:t>
      </w:r>
    </w:p>
    <w:p>
      <w:pPr>
        <w:pStyle w:val="Heading3"/>
        <w:numPr>
          <w:ilvl w:val="0"/>
          <w:numId w:val="1"/>
        </w:numPr>
        <w:tabs>
          <w:tab w:pos="1494" w:val="left" w:leader="none"/>
        </w:tabs>
        <w:spacing w:line="322" w:lineRule="exact" w:before="122" w:after="0"/>
        <w:ind w:left="1494" w:right="0" w:hanging="166"/>
        <w:jc w:val="both"/>
        <w:rPr>
          <w:b w:val="0"/>
        </w:rPr>
      </w:pPr>
      <w:r>
        <w:rPr>
          <w:i/>
        </w:rPr>
        <w:t>Đại</w:t>
      </w:r>
      <w:r>
        <w:rPr>
          <w:i/>
          <w:spacing w:val="-4"/>
        </w:rPr>
        <w:t> </w:t>
      </w:r>
      <w:r>
        <w:rPr>
          <w:i/>
        </w:rPr>
        <w:t>diện</w:t>
      </w:r>
      <w:r>
        <w:rPr>
          <w:i/>
          <w:spacing w:val="-1"/>
        </w:rPr>
        <w:t> </w:t>
      </w:r>
      <w:r>
        <w:rPr>
          <w:i/>
        </w:rPr>
        <w:t>Viện</w:t>
      </w:r>
      <w:r>
        <w:rPr>
          <w:i/>
          <w:spacing w:val="-1"/>
        </w:rPr>
        <w:t> </w:t>
      </w:r>
      <w:r>
        <w:rPr>
          <w:i/>
        </w:rPr>
        <w:t>kiểm sát</w:t>
      </w:r>
      <w:r>
        <w:rPr>
          <w:i/>
          <w:spacing w:val="-1"/>
        </w:rPr>
        <w:t> </w:t>
      </w:r>
      <w:r>
        <w:rPr>
          <w:i/>
        </w:rPr>
        <w:t>nhân</w:t>
      </w:r>
      <w:r>
        <w:rPr>
          <w:i/>
          <w:spacing w:val="-2"/>
        </w:rPr>
        <w:t> </w:t>
      </w:r>
      <w:r>
        <w:rPr>
          <w:i/>
        </w:rPr>
        <w:t>dân tỉnh</w:t>
      </w:r>
      <w:r>
        <w:rPr>
          <w:i/>
          <w:spacing w:val="-2"/>
        </w:rPr>
        <w:t> </w:t>
      </w:r>
      <w:r>
        <w:rPr>
          <w:i/>
        </w:rPr>
        <w:t>Tiền</w:t>
      </w:r>
      <w:r>
        <w:rPr>
          <w:i/>
          <w:spacing w:val="-2"/>
        </w:rPr>
        <w:t> </w:t>
      </w:r>
      <w:r>
        <w:rPr>
          <w:i/>
        </w:rPr>
        <w:t>Giang</w:t>
      </w:r>
      <w:r>
        <w:rPr>
          <w:i/>
          <w:spacing w:val="-22"/>
        </w:rPr>
        <w:t> </w:t>
      </w:r>
      <w:r>
        <w:rPr>
          <w:i/>
        </w:rPr>
        <w:t>tham</w:t>
      </w:r>
      <w:r>
        <w:rPr>
          <w:i/>
          <w:spacing w:val="1"/>
        </w:rPr>
        <w:t> </w:t>
      </w:r>
      <w:r>
        <w:rPr>
          <w:i/>
        </w:rPr>
        <w:t>gia</w:t>
      </w:r>
      <w:r>
        <w:rPr>
          <w:i/>
          <w:spacing w:val="-3"/>
        </w:rPr>
        <w:t> </w:t>
      </w:r>
      <w:r>
        <w:rPr>
          <w:i/>
        </w:rPr>
        <w:t>phiên</w:t>
      </w:r>
      <w:r>
        <w:rPr>
          <w:i/>
          <w:spacing w:val="-3"/>
        </w:rPr>
        <w:t> </w:t>
      </w:r>
      <w:r>
        <w:rPr>
          <w:i/>
        </w:rPr>
        <w:t>tòa: </w:t>
      </w:r>
      <w:r>
        <w:rPr>
          <w:b w:val="0"/>
          <w:i w:val="0"/>
          <w:spacing w:val="-5"/>
        </w:rPr>
        <w:t>Ông</w:t>
      </w:r>
    </w:p>
    <w:p>
      <w:pPr>
        <w:spacing w:before="0"/>
        <w:ind w:left="762" w:right="0" w:firstLine="0"/>
        <w:jc w:val="both"/>
        <w:rPr>
          <w:sz w:val="28"/>
        </w:rPr>
      </w:pPr>
      <w:r>
        <w:rPr>
          <w:b/>
          <w:sz w:val="28"/>
        </w:rPr>
        <w:t>Võ</w:t>
      </w:r>
      <w:r>
        <w:rPr>
          <w:b/>
          <w:spacing w:val="-1"/>
          <w:sz w:val="28"/>
        </w:rPr>
        <w:t> </w:t>
      </w:r>
      <w:r>
        <w:rPr>
          <w:b/>
          <w:sz w:val="28"/>
        </w:rPr>
        <w:t>Trung</w:t>
      </w:r>
      <w:r>
        <w:rPr>
          <w:b/>
          <w:spacing w:val="-1"/>
          <w:sz w:val="28"/>
        </w:rPr>
        <w:t> </w:t>
      </w:r>
      <w:r>
        <w:rPr>
          <w:b/>
          <w:sz w:val="28"/>
        </w:rPr>
        <w:t>E</w:t>
      </w:r>
      <w:r>
        <w:rPr>
          <w:b/>
          <w:spacing w:val="-3"/>
          <w:sz w:val="28"/>
        </w:rPr>
        <w:t> </w:t>
      </w:r>
      <w:r>
        <w:rPr>
          <w:sz w:val="28"/>
        </w:rPr>
        <w:t>-</w:t>
      </w:r>
      <w:r>
        <w:rPr>
          <w:spacing w:val="-2"/>
          <w:sz w:val="28"/>
        </w:rPr>
        <w:t> </w:t>
      </w:r>
      <w:r>
        <w:rPr>
          <w:sz w:val="28"/>
        </w:rPr>
        <w:t>Kiểm</w:t>
      </w:r>
      <w:r>
        <w:rPr>
          <w:spacing w:val="-5"/>
          <w:sz w:val="28"/>
        </w:rPr>
        <w:t> </w:t>
      </w:r>
      <w:r>
        <w:rPr>
          <w:sz w:val="28"/>
        </w:rPr>
        <w:t>sát</w:t>
      </w:r>
      <w:r>
        <w:rPr>
          <w:spacing w:val="-3"/>
          <w:sz w:val="28"/>
        </w:rPr>
        <w:t> </w:t>
      </w:r>
      <w:r>
        <w:rPr>
          <w:spacing w:val="-4"/>
          <w:sz w:val="28"/>
        </w:rPr>
        <w:t>viên.</w:t>
      </w:r>
    </w:p>
    <w:p>
      <w:pPr>
        <w:pStyle w:val="BodyText"/>
        <w:spacing w:before="120"/>
        <w:ind w:right="144"/>
        <w:rPr>
          <w:sz w:val="36"/>
        </w:rPr>
      </w:pPr>
      <w:r>
        <w:rPr/>
        <w:t>Ngày 03 tháng 01 năm 2023, tại trụ sở Tòa án nhân dân tỉnh Tiền Giang xét xử phúc thẩm công khai vụ án thụ lý số: 298/2022/TLPT-DS ngày 09 tháng 11</w:t>
      </w:r>
      <w:r>
        <w:rPr>
          <w:spacing w:val="40"/>
        </w:rPr>
        <w:t> </w:t>
      </w:r>
      <w:r>
        <w:rPr/>
        <w:t>năm 2022 về tranh chấp:“</w:t>
      </w:r>
      <w:r>
        <w:rPr>
          <w:spacing w:val="-14"/>
        </w:rPr>
        <w:t> </w:t>
      </w:r>
      <w:r>
        <w:rPr>
          <w:i/>
        </w:rPr>
        <w:t>Hợp</w:t>
      </w:r>
      <w:r>
        <w:rPr>
          <w:i/>
          <w:spacing w:val="-13"/>
        </w:rPr>
        <w:t> </w:t>
      </w:r>
      <w:r>
        <w:rPr>
          <w:i/>
        </w:rPr>
        <w:t>đồng</w:t>
      </w:r>
      <w:r>
        <w:rPr>
          <w:i/>
          <w:spacing w:val="-16"/>
        </w:rPr>
        <w:t> </w:t>
      </w:r>
      <w:r>
        <w:rPr>
          <w:i/>
        </w:rPr>
        <w:t>đặt</w:t>
      </w:r>
      <w:r>
        <w:rPr>
          <w:i/>
          <w:spacing w:val="-13"/>
        </w:rPr>
        <w:t> </w:t>
      </w:r>
      <w:r>
        <w:rPr>
          <w:i/>
        </w:rPr>
        <w:t>cọc</w:t>
      </w:r>
      <w:r>
        <w:rPr/>
        <w:t>”</w:t>
      </w:r>
      <w:r>
        <w:rPr>
          <w:sz w:val="36"/>
        </w:rPr>
        <w:t>.</w:t>
      </w:r>
    </w:p>
    <w:p>
      <w:pPr>
        <w:pStyle w:val="BodyText"/>
        <w:spacing w:before="120"/>
        <w:ind w:right="144"/>
      </w:pPr>
      <w:r>
        <w:rPr/>
        <w:t>Do Bản án dân sự sơ thẩm số: 130/2022/DS-ST ngày 12 tháng 8 năm 2022 của Tòa án nhân dân huyện AA, tỉnh Tiền Giang bị kháng cáo.</w:t>
      </w:r>
    </w:p>
    <w:p>
      <w:pPr>
        <w:pStyle w:val="BodyText"/>
        <w:spacing w:before="120"/>
        <w:ind w:right="148"/>
      </w:pPr>
      <w:r>
        <w:rPr/>
        <w:t>Theo Quyết định đưa</w:t>
      </w:r>
      <w:r>
        <w:rPr>
          <w:spacing w:val="-3"/>
        </w:rPr>
        <w:t> </w:t>
      </w:r>
      <w:r>
        <w:rPr/>
        <w:t>vụ</w:t>
      </w:r>
      <w:r>
        <w:rPr>
          <w:spacing w:val="-1"/>
        </w:rPr>
        <w:t> </w:t>
      </w:r>
      <w:r>
        <w:rPr/>
        <w:t>án</w:t>
      </w:r>
      <w:r>
        <w:rPr>
          <w:spacing w:val="-1"/>
        </w:rPr>
        <w:t> </w:t>
      </w:r>
      <w:r>
        <w:rPr/>
        <w:t>ra</w:t>
      </w:r>
      <w:r>
        <w:rPr>
          <w:spacing w:val="-1"/>
        </w:rPr>
        <w:t> </w:t>
      </w:r>
      <w:r>
        <w:rPr/>
        <w:t>xét xử</w:t>
      </w:r>
      <w:r>
        <w:rPr>
          <w:spacing w:val="-2"/>
        </w:rPr>
        <w:t> </w:t>
      </w:r>
      <w:r>
        <w:rPr/>
        <w:t>phúc</w:t>
      </w:r>
      <w:r>
        <w:rPr>
          <w:spacing w:val="-3"/>
        </w:rPr>
        <w:t> </w:t>
      </w:r>
      <w:r>
        <w:rPr/>
        <w:t>thẩm</w:t>
      </w:r>
      <w:r>
        <w:rPr>
          <w:spacing w:val="-5"/>
        </w:rPr>
        <w:t> </w:t>
      </w:r>
      <w:r>
        <w:rPr/>
        <w:t>số: 364/2022/QĐ-PT</w:t>
      </w:r>
      <w:r>
        <w:rPr>
          <w:spacing w:val="-1"/>
        </w:rPr>
        <w:t> </w:t>
      </w:r>
      <w:r>
        <w:rPr/>
        <w:t>ngày</w:t>
      </w:r>
      <w:r>
        <w:rPr>
          <w:spacing w:val="-2"/>
        </w:rPr>
        <w:t> </w:t>
      </w:r>
      <w:r>
        <w:rPr/>
        <w:t>17 tháng 11 năm 2022 giữa các đương sự:</w:t>
      </w:r>
    </w:p>
    <w:p>
      <w:pPr>
        <w:pStyle w:val="ListParagraph"/>
        <w:numPr>
          <w:ilvl w:val="0"/>
          <w:numId w:val="2"/>
        </w:numPr>
        <w:tabs>
          <w:tab w:pos="1914" w:val="left" w:leader="none"/>
        </w:tabs>
        <w:spacing w:line="328" w:lineRule="auto" w:before="119" w:after="0"/>
        <w:ind w:left="1633" w:right="2748" w:firstLine="0"/>
        <w:jc w:val="left"/>
        <w:rPr>
          <w:sz w:val="28"/>
        </w:rPr>
      </w:pPr>
      <w:r>
        <w:rPr>
          <w:i/>
          <w:sz w:val="28"/>
        </w:rPr>
        <w:t>Nguyên</w:t>
      </w:r>
      <w:r>
        <w:rPr>
          <w:i/>
          <w:spacing w:val="-3"/>
          <w:sz w:val="28"/>
        </w:rPr>
        <w:t> </w:t>
      </w:r>
      <w:r>
        <w:rPr>
          <w:i/>
          <w:sz w:val="28"/>
        </w:rPr>
        <w:t>đơn:</w:t>
      </w:r>
      <w:r>
        <w:rPr>
          <w:i/>
          <w:spacing w:val="-3"/>
          <w:sz w:val="28"/>
        </w:rPr>
        <w:t> </w:t>
      </w:r>
      <w:r>
        <w:rPr>
          <w:sz w:val="28"/>
        </w:rPr>
        <w:t>Bà</w:t>
      </w:r>
      <w:r>
        <w:rPr>
          <w:spacing w:val="-5"/>
          <w:sz w:val="28"/>
        </w:rPr>
        <w:t> </w:t>
      </w:r>
      <w:r>
        <w:rPr>
          <w:b/>
          <w:sz w:val="28"/>
        </w:rPr>
        <w:t>Trần</w:t>
      </w:r>
      <w:r>
        <w:rPr>
          <w:b/>
          <w:spacing w:val="-4"/>
          <w:sz w:val="28"/>
        </w:rPr>
        <w:t> </w:t>
      </w:r>
      <w:r>
        <w:rPr>
          <w:b/>
          <w:sz w:val="28"/>
        </w:rPr>
        <w:t>Thị</w:t>
      </w:r>
      <w:r>
        <w:rPr>
          <w:b/>
          <w:spacing w:val="-3"/>
          <w:sz w:val="28"/>
        </w:rPr>
        <w:t> </w:t>
      </w:r>
      <w:r>
        <w:rPr>
          <w:b/>
          <w:sz w:val="28"/>
        </w:rPr>
        <w:t>Mỹ</w:t>
      </w:r>
      <w:r>
        <w:rPr>
          <w:b/>
          <w:spacing w:val="-3"/>
          <w:sz w:val="28"/>
        </w:rPr>
        <w:t> </w:t>
      </w:r>
      <w:r>
        <w:rPr>
          <w:b/>
          <w:sz w:val="28"/>
        </w:rPr>
        <w:t>A</w:t>
      </w:r>
      <w:r>
        <w:rPr>
          <w:sz w:val="28"/>
        </w:rPr>
        <w:t>,</w:t>
      </w:r>
      <w:r>
        <w:rPr>
          <w:spacing w:val="-5"/>
          <w:sz w:val="28"/>
        </w:rPr>
        <w:t> </w:t>
      </w:r>
      <w:r>
        <w:rPr>
          <w:sz w:val="28"/>
        </w:rPr>
        <w:t>sinh</w:t>
      </w:r>
      <w:r>
        <w:rPr>
          <w:spacing w:val="-6"/>
          <w:sz w:val="28"/>
        </w:rPr>
        <w:t> </w:t>
      </w:r>
      <w:r>
        <w:rPr>
          <w:sz w:val="28"/>
        </w:rPr>
        <w:t>năm</w:t>
      </w:r>
      <w:r>
        <w:rPr>
          <w:spacing w:val="-8"/>
          <w:sz w:val="28"/>
        </w:rPr>
        <w:t> </w:t>
      </w:r>
      <w:r>
        <w:rPr>
          <w:sz w:val="28"/>
        </w:rPr>
        <w:t>1965. Địa chỉ: ấp AB, xã AC, AD, tỉnh Tiền Giang.</w:t>
      </w:r>
    </w:p>
    <w:p>
      <w:pPr>
        <w:pStyle w:val="BodyText"/>
        <w:spacing w:line="328" w:lineRule="auto" w:before="4"/>
        <w:ind w:left="1633" w:right="1717" w:firstLine="0"/>
        <w:jc w:val="left"/>
      </w:pPr>
      <w:r>
        <w:rPr/>
        <w:t>Đại</w:t>
      </w:r>
      <w:r>
        <w:rPr>
          <w:spacing w:val="-2"/>
        </w:rPr>
        <w:t> </w:t>
      </w:r>
      <w:r>
        <w:rPr/>
        <w:t>diện</w:t>
      </w:r>
      <w:r>
        <w:rPr>
          <w:spacing w:val="-4"/>
        </w:rPr>
        <w:t> </w:t>
      </w:r>
      <w:r>
        <w:rPr/>
        <w:t>ủy</w:t>
      </w:r>
      <w:r>
        <w:rPr>
          <w:spacing w:val="-6"/>
        </w:rPr>
        <w:t> </w:t>
      </w:r>
      <w:r>
        <w:rPr/>
        <w:t>quyền:</w:t>
      </w:r>
      <w:r>
        <w:rPr>
          <w:spacing w:val="-2"/>
        </w:rPr>
        <w:t> </w:t>
      </w:r>
      <w:r>
        <w:rPr/>
        <w:t>Chị </w:t>
      </w:r>
      <w:r>
        <w:rPr>
          <w:b/>
        </w:rPr>
        <w:t>Bùi</w:t>
      </w:r>
      <w:r>
        <w:rPr>
          <w:b/>
          <w:spacing w:val="-2"/>
        </w:rPr>
        <w:t> </w:t>
      </w:r>
      <w:r>
        <w:rPr>
          <w:b/>
        </w:rPr>
        <w:t>Thị</w:t>
      </w:r>
      <w:r>
        <w:rPr>
          <w:b/>
          <w:spacing w:val="-2"/>
        </w:rPr>
        <w:t> </w:t>
      </w:r>
      <w:r>
        <w:rPr>
          <w:b/>
        </w:rPr>
        <w:t>Thanh</w:t>
      </w:r>
      <w:r>
        <w:rPr>
          <w:b/>
          <w:spacing w:val="-4"/>
        </w:rPr>
        <w:t> </w:t>
      </w:r>
      <w:r>
        <w:rPr>
          <w:b/>
        </w:rPr>
        <w:t>B</w:t>
      </w:r>
      <w:r>
        <w:rPr/>
        <w:t>,</w:t>
      </w:r>
      <w:r>
        <w:rPr>
          <w:spacing w:val="-4"/>
        </w:rPr>
        <w:t> </w:t>
      </w:r>
      <w:r>
        <w:rPr/>
        <w:t>sinh</w:t>
      </w:r>
      <w:r>
        <w:rPr>
          <w:spacing w:val="-5"/>
        </w:rPr>
        <w:t> </w:t>
      </w:r>
      <w:r>
        <w:rPr/>
        <w:t>năm</w:t>
      </w:r>
      <w:r>
        <w:rPr>
          <w:spacing w:val="-7"/>
        </w:rPr>
        <w:t> </w:t>
      </w:r>
      <w:r>
        <w:rPr/>
        <w:t>1995. Địa chỉ: AE, AD, tỉnh Tiền Giang.</w:t>
      </w:r>
    </w:p>
    <w:p>
      <w:pPr>
        <w:pStyle w:val="BodyText"/>
        <w:spacing w:before="1"/>
        <w:ind w:left="1633" w:firstLine="0"/>
        <w:jc w:val="left"/>
      </w:pPr>
      <w:r>
        <w:rPr/>
        <w:t>(Văn</w:t>
      </w:r>
      <w:r>
        <w:rPr>
          <w:spacing w:val="-1"/>
        </w:rPr>
        <w:t> </w:t>
      </w:r>
      <w:r>
        <w:rPr/>
        <w:t>bản</w:t>
      </w:r>
      <w:r>
        <w:rPr>
          <w:spacing w:val="-4"/>
        </w:rPr>
        <w:t> </w:t>
      </w:r>
      <w:r>
        <w:rPr/>
        <w:t>ủy</w:t>
      </w:r>
      <w:r>
        <w:rPr>
          <w:spacing w:val="-5"/>
        </w:rPr>
        <w:t> </w:t>
      </w:r>
      <w:r>
        <w:rPr/>
        <w:t>quyền ngày</w:t>
      </w:r>
      <w:r>
        <w:rPr>
          <w:spacing w:val="-5"/>
        </w:rPr>
        <w:t> </w:t>
      </w:r>
      <w:r>
        <w:rPr>
          <w:spacing w:val="-2"/>
        </w:rPr>
        <w:t>13/01/2022)</w:t>
      </w:r>
    </w:p>
    <w:p>
      <w:pPr>
        <w:pStyle w:val="ListParagraph"/>
        <w:numPr>
          <w:ilvl w:val="0"/>
          <w:numId w:val="2"/>
        </w:numPr>
        <w:tabs>
          <w:tab w:pos="1914" w:val="left" w:leader="none"/>
        </w:tabs>
        <w:spacing w:line="240" w:lineRule="auto" w:before="119" w:after="0"/>
        <w:ind w:left="1913" w:right="0" w:hanging="281"/>
        <w:jc w:val="left"/>
        <w:rPr>
          <w:sz w:val="28"/>
        </w:rPr>
      </w:pPr>
      <w:r>
        <w:rPr>
          <w:i/>
          <w:sz w:val="28"/>
        </w:rPr>
        <w:t>Bị</w:t>
      </w:r>
      <w:r>
        <w:rPr>
          <w:i/>
          <w:spacing w:val="-2"/>
          <w:sz w:val="28"/>
        </w:rPr>
        <w:t> </w:t>
      </w:r>
      <w:r>
        <w:rPr>
          <w:i/>
          <w:sz w:val="28"/>
        </w:rPr>
        <w:t>đơn</w:t>
      </w:r>
      <w:r>
        <w:rPr>
          <w:sz w:val="28"/>
        </w:rPr>
        <w:t>:2.1</w:t>
      </w:r>
      <w:r>
        <w:rPr>
          <w:spacing w:val="-1"/>
          <w:sz w:val="28"/>
        </w:rPr>
        <w:t> </w:t>
      </w:r>
      <w:r>
        <w:rPr>
          <w:sz w:val="28"/>
        </w:rPr>
        <w:t>Bà</w:t>
      </w:r>
      <w:r>
        <w:rPr>
          <w:spacing w:val="-4"/>
          <w:sz w:val="28"/>
        </w:rPr>
        <w:t> </w:t>
      </w:r>
      <w:r>
        <w:rPr>
          <w:b/>
          <w:sz w:val="28"/>
        </w:rPr>
        <w:t>Lương</w:t>
      </w:r>
      <w:r>
        <w:rPr>
          <w:b/>
          <w:spacing w:val="-1"/>
          <w:sz w:val="28"/>
        </w:rPr>
        <w:t> </w:t>
      </w:r>
      <w:r>
        <w:rPr>
          <w:b/>
          <w:sz w:val="28"/>
        </w:rPr>
        <w:t>Thị</w:t>
      </w:r>
      <w:r>
        <w:rPr>
          <w:b/>
          <w:spacing w:val="-3"/>
          <w:sz w:val="28"/>
        </w:rPr>
        <w:t> </w:t>
      </w:r>
      <w:r>
        <w:rPr>
          <w:b/>
          <w:sz w:val="28"/>
        </w:rPr>
        <w:t>C</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1962.</w:t>
      </w:r>
    </w:p>
    <w:p>
      <w:pPr>
        <w:pStyle w:val="BodyText"/>
        <w:spacing w:line="328" w:lineRule="auto" w:before="120"/>
        <w:ind w:left="1633" w:right="1717" w:firstLine="1048"/>
        <w:jc w:val="left"/>
      </w:pPr>
      <w:r>
        <w:rPr/>
        <w:t>2.2 Chị </w:t>
      </w:r>
      <w:r>
        <w:rPr>
          <w:b/>
        </w:rPr>
        <w:t>Nguyễn Thị Thanh D</w:t>
      </w:r>
      <w:r>
        <w:rPr/>
        <w:t>, sinh năm 1990. Cùng</w:t>
      </w:r>
      <w:r>
        <w:rPr>
          <w:spacing w:val="-8"/>
        </w:rPr>
        <w:t> </w:t>
      </w:r>
      <w:r>
        <w:rPr/>
        <w:t>địa</w:t>
      </w:r>
      <w:r>
        <w:rPr>
          <w:spacing w:val="-3"/>
        </w:rPr>
        <w:t> </w:t>
      </w:r>
      <w:r>
        <w:rPr/>
        <w:t>chỉ:</w:t>
      </w:r>
      <w:r>
        <w:rPr>
          <w:spacing w:val="-2"/>
        </w:rPr>
        <w:t> </w:t>
      </w:r>
      <w:r>
        <w:rPr/>
        <w:t>ấp AF,</w:t>
      </w:r>
      <w:r>
        <w:rPr>
          <w:spacing w:val="-4"/>
        </w:rPr>
        <w:t> </w:t>
      </w:r>
      <w:r>
        <w:rPr/>
        <w:t>xã</w:t>
      </w:r>
      <w:r>
        <w:rPr>
          <w:spacing w:val="-2"/>
        </w:rPr>
        <w:t> </w:t>
      </w:r>
      <w:r>
        <w:rPr/>
        <w:t>AG,</w:t>
      </w:r>
      <w:r>
        <w:rPr>
          <w:spacing w:val="-4"/>
        </w:rPr>
        <w:t> </w:t>
      </w:r>
      <w:r>
        <w:rPr/>
        <w:t>huyện</w:t>
      </w:r>
      <w:r>
        <w:rPr>
          <w:spacing w:val="-1"/>
        </w:rPr>
        <w:t> </w:t>
      </w:r>
      <w:r>
        <w:rPr/>
        <w:t>AA,</w:t>
      </w:r>
      <w:r>
        <w:rPr>
          <w:spacing w:val="-4"/>
        </w:rPr>
        <w:t> </w:t>
      </w:r>
      <w:r>
        <w:rPr/>
        <w:t>tỉnh</w:t>
      </w:r>
      <w:r>
        <w:rPr>
          <w:spacing w:val="-2"/>
        </w:rPr>
        <w:t> </w:t>
      </w:r>
      <w:r>
        <w:rPr/>
        <w:t>Tiền</w:t>
      </w:r>
      <w:r>
        <w:rPr>
          <w:spacing w:val="-1"/>
        </w:rPr>
        <w:t> </w:t>
      </w:r>
      <w:r>
        <w:rPr>
          <w:spacing w:val="-2"/>
        </w:rPr>
        <w:t>Giang.</w:t>
      </w:r>
    </w:p>
    <w:p>
      <w:pPr>
        <w:pStyle w:val="ListParagraph"/>
        <w:numPr>
          <w:ilvl w:val="0"/>
          <w:numId w:val="2"/>
        </w:numPr>
        <w:tabs>
          <w:tab w:pos="1914" w:val="left" w:leader="none"/>
        </w:tabs>
        <w:spacing w:line="240" w:lineRule="auto" w:before="4" w:after="0"/>
        <w:ind w:left="1913" w:right="0" w:hanging="281"/>
        <w:jc w:val="left"/>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p>
    <w:p>
      <w:pPr>
        <w:spacing w:before="120"/>
        <w:ind w:left="1633" w:right="0" w:firstLine="0"/>
        <w:jc w:val="left"/>
        <w:rPr>
          <w:sz w:val="28"/>
        </w:rPr>
      </w:pPr>
      <w:r>
        <w:rPr>
          <w:sz w:val="28"/>
        </w:rPr>
        <w:t>Bà</w:t>
      </w:r>
      <w:r>
        <w:rPr>
          <w:spacing w:val="-3"/>
          <w:sz w:val="28"/>
        </w:rPr>
        <w:t> </w:t>
      </w:r>
      <w:r>
        <w:rPr>
          <w:b/>
          <w:sz w:val="28"/>
        </w:rPr>
        <w:t>Nguyễn</w:t>
      </w:r>
      <w:r>
        <w:rPr>
          <w:b/>
          <w:spacing w:val="-2"/>
          <w:sz w:val="28"/>
        </w:rPr>
        <w:t> </w:t>
      </w:r>
      <w:r>
        <w:rPr>
          <w:b/>
          <w:sz w:val="28"/>
        </w:rPr>
        <w:t>Thị</w:t>
      </w:r>
      <w:r>
        <w:rPr>
          <w:b/>
          <w:spacing w:val="-2"/>
          <w:sz w:val="28"/>
        </w:rPr>
        <w:t> </w:t>
      </w:r>
      <w:r>
        <w:rPr>
          <w:b/>
          <w:sz w:val="28"/>
        </w:rPr>
        <w:t>Thu</w:t>
      </w:r>
      <w:r>
        <w:rPr>
          <w:b/>
          <w:spacing w:val="-1"/>
          <w:sz w:val="28"/>
        </w:rPr>
        <w:t> </w:t>
      </w:r>
      <w:r>
        <w:rPr>
          <w:b/>
          <w:sz w:val="28"/>
        </w:rPr>
        <w:t>E</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1977.</w:t>
      </w:r>
    </w:p>
    <w:p>
      <w:pPr>
        <w:pStyle w:val="BodyText"/>
        <w:spacing w:line="322" w:lineRule="exact" w:before="119"/>
        <w:ind w:left="1633" w:firstLine="0"/>
        <w:jc w:val="left"/>
      </w:pPr>
      <w:r>
        <w:rPr/>
        <w:t>Địa</w:t>
      </w:r>
      <w:r>
        <w:rPr>
          <w:spacing w:val="-3"/>
        </w:rPr>
        <w:t> </w:t>
      </w:r>
      <w:r>
        <w:rPr/>
        <w:t>chỉ:</w:t>
      </w:r>
      <w:r>
        <w:rPr>
          <w:spacing w:val="-3"/>
        </w:rPr>
        <w:t> </w:t>
      </w:r>
      <w:r>
        <w:rPr/>
        <w:t>ấp</w:t>
      </w:r>
      <w:r>
        <w:rPr>
          <w:spacing w:val="-1"/>
        </w:rPr>
        <w:t> </w:t>
      </w:r>
      <w:r>
        <w:rPr/>
        <w:t>AH,</w:t>
      </w:r>
      <w:r>
        <w:rPr>
          <w:spacing w:val="-4"/>
        </w:rPr>
        <w:t> </w:t>
      </w:r>
      <w:r>
        <w:rPr/>
        <w:t>xã</w:t>
      </w:r>
      <w:r>
        <w:rPr>
          <w:spacing w:val="-3"/>
        </w:rPr>
        <w:t> </w:t>
      </w:r>
      <w:r>
        <w:rPr/>
        <w:t>AI,</w:t>
      </w:r>
      <w:r>
        <w:rPr>
          <w:spacing w:val="-3"/>
        </w:rPr>
        <w:t> </w:t>
      </w:r>
      <w:r>
        <w:rPr/>
        <w:t>huyện</w:t>
      </w:r>
      <w:r>
        <w:rPr>
          <w:spacing w:val="-3"/>
        </w:rPr>
        <w:t> </w:t>
      </w:r>
      <w:r>
        <w:rPr/>
        <w:t>AJ,</w:t>
      </w:r>
      <w:r>
        <w:rPr>
          <w:spacing w:val="-3"/>
        </w:rPr>
        <w:t> </w:t>
      </w:r>
      <w:r>
        <w:rPr/>
        <w:t>tỉnh</w:t>
      </w:r>
      <w:r>
        <w:rPr>
          <w:spacing w:val="-3"/>
        </w:rPr>
        <w:t> </w:t>
      </w:r>
      <w:r>
        <w:rPr/>
        <w:t>Đồng</w:t>
      </w:r>
      <w:r>
        <w:rPr>
          <w:spacing w:val="-2"/>
        </w:rPr>
        <w:t> Tháp.</w:t>
      </w:r>
    </w:p>
    <w:p>
      <w:pPr>
        <w:spacing w:before="0"/>
        <w:ind w:left="1537" w:right="0" w:firstLine="0"/>
        <w:jc w:val="left"/>
        <w:rPr>
          <w:sz w:val="28"/>
        </w:rPr>
      </w:pPr>
      <w:r>
        <w:rPr>
          <w:i/>
          <w:sz w:val="28"/>
        </w:rPr>
        <w:t>*</w:t>
      </w:r>
      <w:r>
        <w:rPr>
          <w:i/>
          <w:spacing w:val="-4"/>
          <w:sz w:val="28"/>
        </w:rPr>
        <w:t> </w:t>
      </w:r>
      <w:r>
        <w:rPr>
          <w:i/>
          <w:sz w:val="28"/>
        </w:rPr>
        <w:t>Người</w:t>
      </w:r>
      <w:r>
        <w:rPr>
          <w:i/>
          <w:spacing w:val="-2"/>
          <w:sz w:val="28"/>
        </w:rPr>
        <w:t> </w:t>
      </w:r>
      <w:r>
        <w:rPr>
          <w:i/>
          <w:sz w:val="28"/>
        </w:rPr>
        <w:t>kháng</w:t>
      </w:r>
      <w:r>
        <w:rPr>
          <w:i/>
          <w:spacing w:val="-2"/>
          <w:sz w:val="28"/>
        </w:rPr>
        <w:t> </w:t>
      </w:r>
      <w:r>
        <w:rPr>
          <w:i/>
          <w:sz w:val="28"/>
        </w:rPr>
        <w:t>cáo:</w:t>
      </w:r>
      <w:r>
        <w:rPr>
          <w:i/>
          <w:spacing w:val="-4"/>
          <w:sz w:val="28"/>
        </w:rPr>
        <w:t> </w:t>
      </w:r>
      <w:r>
        <w:rPr>
          <w:sz w:val="28"/>
        </w:rPr>
        <w:t>Bị</w:t>
      </w:r>
      <w:r>
        <w:rPr>
          <w:spacing w:val="-2"/>
          <w:sz w:val="28"/>
        </w:rPr>
        <w:t> </w:t>
      </w:r>
      <w:r>
        <w:rPr>
          <w:sz w:val="28"/>
        </w:rPr>
        <w:t>đơn</w:t>
      </w:r>
      <w:r>
        <w:rPr>
          <w:spacing w:val="-3"/>
          <w:sz w:val="28"/>
        </w:rPr>
        <w:t> </w:t>
      </w:r>
      <w:r>
        <w:rPr>
          <w:sz w:val="28"/>
        </w:rPr>
        <w:t>Lương</w:t>
      </w:r>
      <w:r>
        <w:rPr>
          <w:spacing w:val="-2"/>
          <w:sz w:val="28"/>
        </w:rPr>
        <w:t> </w:t>
      </w:r>
      <w:r>
        <w:rPr>
          <w:sz w:val="28"/>
        </w:rPr>
        <w:t>Thị</w:t>
      </w:r>
      <w:r>
        <w:rPr>
          <w:spacing w:val="-2"/>
          <w:sz w:val="28"/>
        </w:rPr>
        <w:t> </w:t>
      </w:r>
      <w:r>
        <w:rPr>
          <w:spacing w:val="-5"/>
          <w:sz w:val="28"/>
        </w:rPr>
        <w:t>C.</w:t>
      </w:r>
    </w:p>
    <w:p>
      <w:pPr>
        <w:spacing w:after="0"/>
        <w:jc w:val="left"/>
        <w:rPr>
          <w:sz w:val="28"/>
        </w:rPr>
        <w:sectPr>
          <w:type w:val="continuous"/>
          <w:pgSz w:w="11910" w:h="16850"/>
          <w:pgMar w:top="840" w:bottom="280" w:left="940" w:right="700"/>
        </w:sectPr>
      </w:pPr>
    </w:p>
    <w:p>
      <w:pPr>
        <w:pStyle w:val="Heading1"/>
        <w:spacing w:before="69"/>
        <w:ind w:left="4489" w:right="0"/>
        <w:jc w:val="left"/>
      </w:pPr>
      <w:r>
        <w:rPr/>
        <w:t>NỘI</w:t>
      </w:r>
      <w:r>
        <w:rPr>
          <w:spacing w:val="-3"/>
        </w:rPr>
        <w:t> </w:t>
      </w:r>
      <w:r>
        <w:rPr/>
        <w:t>DUNG</w:t>
      </w:r>
      <w:r>
        <w:rPr>
          <w:spacing w:val="-3"/>
        </w:rPr>
        <w:t> </w:t>
      </w:r>
      <w:r>
        <w:rPr/>
        <w:t>VỤ</w:t>
      </w:r>
      <w:r>
        <w:rPr>
          <w:spacing w:val="-4"/>
        </w:rPr>
        <w:t> </w:t>
      </w:r>
      <w:r>
        <w:rPr>
          <w:spacing w:val="-5"/>
        </w:rPr>
        <w:t>ÁN:</w:t>
      </w:r>
    </w:p>
    <w:p>
      <w:pPr>
        <w:pStyle w:val="Heading2"/>
        <w:spacing w:before="235"/>
        <w:ind w:right="147" w:firstLine="566"/>
        <w:rPr>
          <w:b w:val="0"/>
        </w:rPr>
      </w:pPr>
      <w:r>
        <w:rPr>
          <w:b w:val="0"/>
        </w:rPr>
        <w:t>*</w:t>
      </w:r>
      <w:r>
        <w:rPr/>
        <w:t>Theo đơn khởi kiện, và trong quá trình giải quyết vụ án nguyên đơn và đại diện theo ủy quyền của nguyên đơn trình bày</w:t>
      </w:r>
      <w:r>
        <w:rPr>
          <w:b w:val="0"/>
        </w:rPr>
        <w:t>:</w:t>
      </w:r>
    </w:p>
    <w:p>
      <w:pPr>
        <w:pStyle w:val="BodyText"/>
        <w:spacing w:before="119"/>
        <w:ind w:right="142"/>
      </w:pPr>
      <w:r>
        <w:rPr/>
        <w:t>Ngày 26/02/2021 bà Trần Thị Mỹ A với bà Lương Thị C và chị Nguyễn Thị Thanh D ký hợp đồng đặt cọc để đảm bảo việc bà C và chị D chuyển nhượng thửa đất số 985, tờ bản đồ số 03, diện tích 168,5m</w:t>
      </w:r>
      <w:r>
        <w:rPr>
          <w:vertAlign w:val="superscript"/>
        </w:rPr>
        <w:t>2</w:t>
      </w:r>
      <w:r>
        <w:rPr>
          <w:vertAlign w:val="baseline"/>
        </w:rPr>
        <w:t> tọa lạc</w:t>
      </w:r>
      <w:r>
        <w:rPr>
          <w:spacing w:val="-1"/>
          <w:vertAlign w:val="baseline"/>
        </w:rPr>
        <w:t> </w:t>
      </w:r>
      <w:r>
        <w:rPr>
          <w:vertAlign w:val="baseline"/>
        </w:rPr>
        <w:t>tại ấp AF, xã AG, huyện AA, tỉnh Tiền Giang với giá 1.000.000.000 đồng (Một tỷ đồng) cho bà A. Theo hợp đồng đặc cọc, Bà A đã giao số tiền đặt cọc 500.000.000 đồng cho bà C và chị D</w:t>
      </w:r>
      <w:r>
        <w:rPr>
          <w:spacing w:val="-1"/>
          <w:vertAlign w:val="baseline"/>
        </w:rPr>
        <w:t> </w:t>
      </w:r>
      <w:r>
        <w:rPr>
          <w:vertAlign w:val="baseline"/>
        </w:rPr>
        <w:t>đã nhận và ký tên.</w:t>
      </w:r>
    </w:p>
    <w:p>
      <w:pPr>
        <w:pStyle w:val="BodyText"/>
        <w:spacing w:before="120"/>
        <w:ind w:right="146"/>
      </w:pPr>
      <w:r>
        <w:rPr/>
        <w:t>Hai bên thỏa thuận sau khi bà C nhận tiền cọc xong, hai bên làm thủ tục ký hợp</w:t>
      </w:r>
      <w:r>
        <w:rPr>
          <w:spacing w:val="-1"/>
        </w:rPr>
        <w:t> </w:t>
      </w:r>
      <w:r>
        <w:rPr/>
        <w:t>đồng chuyển</w:t>
      </w:r>
      <w:r>
        <w:rPr>
          <w:spacing w:val="-1"/>
        </w:rPr>
        <w:t> </w:t>
      </w:r>
      <w:r>
        <w:rPr/>
        <w:t>nhượng</w:t>
      </w:r>
      <w:r>
        <w:rPr>
          <w:spacing w:val="-1"/>
        </w:rPr>
        <w:t> </w:t>
      </w:r>
      <w:r>
        <w:rPr/>
        <w:t>quyền</w:t>
      </w:r>
      <w:r>
        <w:rPr>
          <w:spacing w:val="-1"/>
        </w:rPr>
        <w:t> </w:t>
      </w:r>
      <w:r>
        <w:rPr/>
        <w:t>sử</w:t>
      </w:r>
      <w:r>
        <w:rPr>
          <w:spacing w:val="-4"/>
        </w:rPr>
        <w:t> </w:t>
      </w:r>
      <w:r>
        <w:rPr/>
        <w:t>dụng</w:t>
      </w:r>
      <w:r>
        <w:rPr>
          <w:spacing w:val="-1"/>
        </w:rPr>
        <w:t> </w:t>
      </w:r>
      <w:r>
        <w:rPr/>
        <w:t>đất,</w:t>
      </w:r>
      <w:r>
        <w:rPr>
          <w:spacing w:val="-3"/>
        </w:rPr>
        <w:t> </w:t>
      </w:r>
      <w:r>
        <w:rPr/>
        <w:t>thời</w:t>
      </w:r>
      <w:r>
        <w:rPr>
          <w:spacing w:val="-1"/>
        </w:rPr>
        <w:t> </w:t>
      </w:r>
      <w:r>
        <w:rPr/>
        <w:t>gian thực</w:t>
      </w:r>
      <w:r>
        <w:rPr>
          <w:spacing w:val="-2"/>
        </w:rPr>
        <w:t> </w:t>
      </w:r>
      <w:r>
        <w:rPr/>
        <w:t>hiện</w:t>
      </w:r>
      <w:r>
        <w:rPr>
          <w:spacing w:val="-1"/>
        </w:rPr>
        <w:t> </w:t>
      </w:r>
      <w:r>
        <w:rPr/>
        <w:t>hoàn</w:t>
      </w:r>
      <w:r>
        <w:rPr>
          <w:spacing w:val="-3"/>
        </w:rPr>
        <w:t> </w:t>
      </w:r>
      <w:r>
        <w:rPr/>
        <w:t>tất</w:t>
      </w:r>
      <w:r>
        <w:rPr>
          <w:spacing w:val="-1"/>
        </w:rPr>
        <w:t> </w:t>
      </w:r>
      <w:r>
        <w:rPr/>
        <w:t>hợp</w:t>
      </w:r>
      <w:r>
        <w:rPr>
          <w:spacing w:val="-1"/>
        </w:rPr>
        <w:t> </w:t>
      </w:r>
      <w:r>
        <w:rPr/>
        <w:t>đồng chuyển nhượng quyền sử dụng đất 03 tháng từ ngày 26/02/2021 đến ngày 26/5/2021, nếu bên mua không thực hiện thì sẽ mất cọc, bên bán không thực hiện thì phải trả cọc và phạt cọc gấp 02 lần.</w:t>
      </w:r>
    </w:p>
    <w:p>
      <w:pPr>
        <w:pStyle w:val="BodyText"/>
        <w:spacing w:before="121"/>
        <w:ind w:right="142"/>
      </w:pPr>
      <w:r>
        <w:rPr/>
        <w:t>Tuy</w:t>
      </w:r>
      <w:r>
        <w:rPr>
          <w:spacing w:val="-4"/>
        </w:rPr>
        <w:t> </w:t>
      </w:r>
      <w:r>
        <w:rPr/>
        <w:t>nhiên, trong thời</w:t>
      </w:r>
      <w:r>
        <w:rPr>
          <w:spacing w:val="-1"/>
        </w:rPr>
        <w:t> </w:t>
      </w:r>
      <w:r>
        <w:rPr/>
        <w:t>gian hai bên thực</w:t>
      </w:r>
      <w:r>
        <w:rPr>
          <w:spacing w:val="-1"/>
        </w:rPr>
        <w:t> </w:t>
      </w:r>
      <w:r>
        <w:rPr/>
        <w:t>hiện bà A</w:t>
      </w:r>
      <w:r>
        <w:rPr>
          <w:spacing w:val="-1"/>
        </w:rPr>
        <w:t> </w:t>
      </w:r>
      <w:r>
        <w:rPr/>
        <w:t>nhiều lần liên hệ yêu cầu bà C và chị D ký hợp đồng chuyển nhượng, nhưng bà C và chị D không thực hiện và cố tình né tránh không liên lạc được. Hết thời hạn 03 tháng nhưng bà C và chị D vẫn không thực hiện, khi tìm hiểu thông tin thì biết được bà C và chị D đã cố tình chuyển nhượng phần đất này</w:t>
      </w:r>
      <w:r>
        <w:rPr>
          <w:spacing w:val="-2"/>
        </w:rPr>
        <w:t> </w:t>
      </w:r>
      <w:r>
        <w:rPr/>
        <w:t>cho người khác từ ngày</w:t>
      </w:r>
      <w:r>
        <w:rPr>
          <w:spacing w:val="-2"/>
        </w:rPr>
        <w:t> </w:t>
      </w:r>
      <w:r>
        <w:rPr/>
        <w:t>21/4/2021 mà không báo cho bà A biết, không hoàn trả lại số tiền cọc đã nhận dù liên hệ đòi nhiều lần.</w:t>
      </w:r>
    </w:p>
    <w:p>
      <w:pPr>
        <w:pStyle w:val="BodyText"/>
        <w:spacing w:before="121"/>
        <w:ind w:right="143"/>
      </w:pPr>
      <w:r>
        <w:rPr/>
        <w:t>Do bà C và chị D đã vi phạm hợp đồng đặt cọc hai bên đã ký kết, nên nay bà A yêu cầu hủy hợp đồng đặt cọc ngày 26/02/2021 được ký kết giữa bà A với bà C và chị D; yêu cầu bà C và chị D có nghĩa vụ liên đới hoàn trả số tiền đặt cọc 500.000.000 đồng và phạt cọc 500.000.000 đồng, tổng cộng 1.000.000.000 đồng (Một tỷ đồng), trả 01 lần ngay sau khi án có hiệu lực pháp luật.</w:t>
      </w:r>
    </w:p>
    <w:p>
      <w:pPr>
        <w:pStyle w:val="Heading2"/>
        <w:numPr>
          <w:ilvl w:val="0"/>
          <w:numId w:val="3"/>
        </w:numPr>
        <w:tabs>
          <w:tab w:pos="1610" w:val="left" w:leader="none"/>
        </w:tabs>
        <w:spacing w:line="240" w:lineRule="auto" w:before="118" w:after="0"/>
        <w:ind w:left="1609" w:right="0" w:hanging="212"/>
        <w:jc w:val="both"/>
        <w:rPr>
          <w:b w:val="0"/>
        </w:rPr>
      </w:pPr>
      <w:r>
        <w:rPr/>
        <w:t>Bị</w:t>
      </w:r>
      <w:r>
        <w:rPr>
          <w:spacing w:val="-4"/>
        </w:rPr>
        <w:t> </w:t>
      </w:r>
      <w:r>
        <w:rPr/>
        <w:t>đơn</w:t>
      </w:r>
      <w:r>
        <w:rPr>
          <w:spacing w:val="-2"/>
        </w:rPr>
        <w:t> </w:t>
      </w:r>
      <w:r>
        <w:rPr/>
        <w:t>trình</w:t>
      </w:r>
      <w:r>
        <w:rPr>
          <w:spacing w:val="-2"/>
        </w:rPr>
        <w:t> </w:t>
      </w:r>
      <w:r>
        <w:rPr>
          <w:spacing w:val="-4"/>
        </w:rPr>
        <w:t>bày</w:t>
      </w:r>
      <w:r>
        <w:rPr>
          <w:b w:val="0"/>
          <w:spacing w:val="-4"/>
        </w:rPr>
        <w:t>:</w:t>
      </w:r>
    </w:p>
    <w:p>
      <w:pPr>
        <w:pStyle w:val="BodyText"/>
        <w:spacing w:before="122"/>
        <w:ind w:right="143" w:firstLine="844"/>
      </w:pPr>
      <w:r>
        <w:rPr/>
        <w:t>Bà C và chị D thừa nhận, ngày 26/02/2021 mẹ con bà có thỏa thuận với bà A ký hợp đồng đặt cọc để đảm bảo việc bà C và chị D chuyển nhượng thửa đất số 985, tờ bản đồ số 03, diện tích 168,5m</w:t>
      </w:r>
      <w:r>
        <w:rPr>
          <w:vertAlign w:val="superscript"/>
        </w:rPr>
        <w:t>2</w:t>
      </w:r>
      <w:r>
        <w:rPr>
          <w:vertAlign w:val="baseline"/>
        </w:rPr>
        <w:t> tọa lạc tại ấp AF, xã AG, huyện AA, tỉnh Tiền Giang với giá 1.000.000.000 đồng (Một tỷ đồng), bà A giao tiền đặt cọc 500.000.000 đồng cho bà C và chị D đã nhận và ký tên.</w:t>
      </w:r>
    </w:p>
    <w:p>
      <w:pPr>
        <w:pStyle w:val="BodyText"/>
        <w:spacing w:before="119"/>
        <w:ind w:right="143"/>
      </w:pPr>
      <w:r>
        <w:rPr/>
        <w:t>Hai bên thỏa thuận trong thời gian 03 tháng, hai bên phải làm thủ tục hoàn tất ký hợp đồng chuyển nhượng quyền sử dụng đất.</w:t>
      </w:r>
      <w:r>
        <w:rPr>
          <w:spacing w:val="80"/>
        </w:rPr>
        <w:t> </w:t>
      </w:r>
      <w:r>
        <w:rPr/>
        <w:t>Sau khi nhận tiền cọc bà C có</w:t>
      </w:r>
      <w:r>
        <w:rPr>
          <w:spacing w:val="40"/>
        </w:rPr>
        <w:t> </w:t>
      </w:r>
      <w:r>
        <w:rPr/>
        <w:t>nhờ người tên Duy ở AA làm hồ sơ chuyển nhượng quyền sử dụng đất với bà A, nhưng do bà A không lên ký hợp đồng. Do bà C cần tiền nên ngày 22/4/2021 đã làm</w:t>
      </w:r>
      <w:r>
        <w:rPr>
          <w:spacing w:val="-2"/>
        </w:rPr>
        <w:t> </w:t>
      </w:r>
      <w:r>
        <w:rPr/>
        <w:t>văn bản thỏa thuận vay</w:t>
      </w:r>
      <w:r>
        <w:rPr>
          <w:spacing w:val="-1"/>
        </w:rPr>
        <w:t> </w:t>
      </w:r>
      <w:r>
        <w:rPr/>
        <w:t>tiền bà Nguyễn Thị Thu E số tiền 1.200.000.000 đồng, hai bên thỏa thuận trong thời</w:t>
      </w:r>
      <w:r>
        <w:rPr>
          <w:spacing w:val="-1"/>
        </w:rPr>
        <w:t> </w:t>
      </w:r>
      <w:r>
        <w:rPr/>
        <w:t>hạn 24 tháng nếu bà C có tiền trả</w:t>
      </w:r>
      <w:r>
        <w:rPr>
          <w:spacing w:val="-1"/>
        </w:rPr>
        <w:t> </w:t>
      </w:r>
      <w:r>
        <w:rPr/>
        <w:t>thì sẽ cho chuộc</w:t>
      </w:r>
      <w:r>
        <w:rPr>
          <w:spacing w:val="-1"/>
        </w:rPr>
        <w:t> </w:t>
      </w:r>
      <w:r>
        <w:rPr/>
        <w:t>lại. Sau đó bà C</w:t>
      </w:r>
      <w:r>
        <w:rPr>
          <w:spacing w:val="-2"/>
        </w:rPr>
        <w:t> </w:t>
      </w:r>
      <w:r>
        <w:rPr/>
        <w:t>đã</w:t>
      </w:r>
      <w:r>
        <w:rPr>
          <w:spacing w:val="-1"/>
        </w:rPr>
        <w:t> </w:t>
      </w:r>
      <w:r>
        <w:rPr/>
        <w:t>làm</w:t>
      </w:r>
      <w:r>
        <w:rPr>
          <w:spacing w:val="-4"/>
        </w:rPr>
        <w:t> </w:t>
      </w:r>
      <w:r>
        <w:rPr/>
        <w:t>thủ tục sang tên phần đất này</w:t>
      </w:r>
      <w:r>
        <w:rPr>
          <w:spacing w:val="-3"/>
        </w:rPr>
        <w:t> </w:t>
      </w:r>
      <w:r>
        <w:rPr/>
        <w:t>cho bà E</w:t>
      </w:r>
      <w:r>
        <w:rPr>
          <w:spacing w:val="-3"/>
        </w:rPr>
        <w:t> </w:t>
      </w:r>
      <w:r>
        <w:rPr/>
        <w:t>và</w:t>
      </w:r>
      <w:r>
        <w:rPr>
          <w:spacing w:val="-2"/>
        </w:rPr>
        <w:t> </w:t>
      </w:r>
      <w:r>
        <w:rPr/>
        <w:t>được cấp giấy</w:t>
      </w:r>
      <w:r>
        <w:rPr>
          <w:spacing w:val="-3"/>
        </w:rPr>
        <w:t> </w:t>
      </w:r>
      <w:r>
        <w:rPr/>
        <w:t>chứng nhận quyền sử dụng đất thửa 550, tờ bản đồ số 16, diện tích 291,3m</w:t>
      </w:r>
      <w:r>
        <w:rPr>
          <w:vertAlign w:val="superscript"/>
        </w:rPr>
        <w:t>2</w:t>
      </w:r>
      <w:r>
        <w:rPr>
          <w:vertAlign w:val="baseline"/>
        </w:rPr>
        <w:t> do Sở tài nguyên</w:t>
      </w:r>
      <w:r>
        <w:rPr>
          <w:spacing w:val="-2"/>
          <w:vertAlign w:val="baseline"/>
        </w:rPr>
        <w:t> </w:t>
      </w:r>
      <w:r>
        <w:rPr>
          <w:vertAlign w:val="baseline"/>
        </w:rPr>
        <w:t>và</w:t>
      </w:r>
      <w:r>
        <w:rPr>
          <w:spacing w:val="-2"/>
          <w:vertAlign w:val="baseline"/>
        </w:rPr>
        <w:t> </w:t>
      </w:r>
      <w:r>
        <w:rPr>
          <w:vertAlign w:val="baseline"/>
        </w:rPr>
        <w:t>môi</w:t>
      </w:r>
      <w:r>
        <w:rPr>
          <w:spacing w:val="-2"/>
          <w:vertAlign w:val="baseline"/>
        </w:rPr>
        <w:t> </w:t>
      </w:r>
      <w:r>
        <w:rPr>
          <w:vertAlign w:val="baseline"/>
        </w:rPr>
        <w:t>trường</w:t>
      </w:r>
      <w:r>
        <w:rPr>
          <w:spacing w:val="-2"/>
          <w:vertAlign w:val="baseline"/>
        </w:rPr>
        <w:t> </w:t>
      </w:r>
      <w:r>
        <w:rPr>
          <w:vertAlign w:val="baseline"/>
        </w:rPr>
        <w:t>tỉnh</w:t>
      </w:r>
      <w:r>
        <w:rPr>
          <w:spacing w:val="-2"/>
          <w:vertAlign w:val="baseline"/>
        </w:rPr>
        <w:t> </w:t>
      </w:r>
      <w:r>
        <w:rPr>
          <w:vertAlign w:val="baseline"/>
        </w:rPr>
        <w:t>Tiền</w:t>
      </w:r>
      <w:r>
        <w:rPr>
          <w:spacing w:val="-2"/>
          <w:vertAlign w:val="baseline"/>
        </w:rPr>
        <w:t> </w:t>
      </w:r>
      <w:r>
        <w:rPr>
          <w:vertAlign w:val="baseline"/>
        </w:rPr>
        <w:t>Giang</w:t>
      </w:r>
      <w:r>
        <w:rPr>
          <w:spacing w:val="-2"/>
          <w:vertAlign w:val="baseline"/>
        </w:rPr>
        <w:t> </w:t>
      </w:r>
      <w:r>
        <w:rPr>
          <w:vertAlign w:val="baseline"/>
        </w:rPr>
        <w:t>cấp</w:t>
      </w:r>
      <w:r>
        <w:rPr>
          <w:spacing w:val="-4"/>
          <w:vertAlign w:val="baseline"/>
        </w:rPr>
        <w:t> </w:t>
      </w:r>
      <w:r>
        <w:rPr>
          <w:vertAlign w:val="baseline"/>
        </w:rPr>
        <w:t>ngày</w:t>
      </w:r>
      <w:r>
        <w:rPr>
          <w:spacing w:val="-7"/>
          <w:vertAlign w:val="baseline"/>
        </w:rPr>
        <w:t> </w:t>
      </w:r>
      <w:r>
        <w:rPr>
          <w:vertAlign w:val="baseline"/>
        </w:rPr>
        <w:t>10/5/2021</w:t>
      </w:r>
      <w:r>
        <w:rPr>
          <w:spacing w:val="-2"/>
          <w:vertAlign w:val="baseline"/>
        </w:rPr>
        <w:t> </w:t>
      </w:r>
      <w:r>
        <w:rPr>
          <w:vertAlign w:val="baseline"/>
        </w:rPr>
        <w:t>cho</w:t>
      </w:r>
      <w:r>
        <w:rPr>
          <w:spacing w:val="-2"/>
          <w:vertAlign w:val="baseline"/>
        </w:rPr>
        <w:t> </w:t>
      </w:r>
      <w:r>
        <w:rPr>
          <w:vertAlign w:val="baseline"/>
        </w:rPr>
        <w:t>bà</w:t>
      </w:r>
      <w:r>
        <w:rPr>
          <w:spacing w:val="-3"/>
          <w:vertAlign w:val="baseline"/>
        </w:rPr>
        <w:t> </w:t>
      </w:r>
      <w:r>
        <w:rPr>
          <w:vertAlign w:val="baseline"/>
        </w:rPr>
        <w:t>Nguyễn</w:t>
      </w:r>
      <w:r>
        <w:rPr>
          <w:spacing w:val="-2"/>
          <w:vertAlign w:val="baseline"/>
        </w:rPr>
        <w:t> </w:t>
      </w:r>
      <w:r>
        <w:rPr>
          <w:vertAlign w:val="baseline"/>
        </w:rPr>
        <w:t>Thị</w:t>
      </w:r>
      <w:r>
        <w:rPr>
          <w:spacing w:val="-2"/>
          <w:vertAlign w:val="baseline"/>
        </w:rPr>
        <w:t> </w:t>
      </w:r>
      <w:r>
        <w:rPr>
          <w:vertAlign w:val="baseline"/>
        </w:rPr>
        <w:t>Thu E</w:t>
      </w:r>
      <w:r>
        <w:rPr>
          <w:spacing w:val="-1"/>
          <w:vertAlign w:val="baseline"/>
        </w:rPr>
        <w:t> </w:t>
      </w:r>
      <w:r>
        <w:rPr>
          <w:vertAlign w:val="baseline"/>
        </w:rPr>
        <w:t>đứng tên. Do bà A</w:t>
      </w:r>
      <w:r>
        <w:rPr>
          <w:spacing w:val="-1"/>
          <w:vertAlign w:val="baseline"/>
        </w:rPr>
        <w:t> </w:t>
      </w:r>
      <w:r>
        <w:rPr>
          <w:vertAlign w:val="baseline"/>
        </w:rPr>
        <w:t>đã vi phạm</w:t>
      </w:r>
      <w:r>
        <w:rPr>
          <w:spacing w:val="-5"/>
          <w:vertAlign w:val="baseline"/>
        </w:rPr>
        <w:t> </w:t>
      </w:r>
      <w:r>
        <w:rPr>
          <w:vertAlign w:val="baseline"/>
        </w:rPr>
        <w:t>hợp đồng</w:t>
      </w:r>
      <w:r>
        <w:rPr>
          <w:spacing w:val="-1"/>
          <w:vertAlign w:val="baseline"/>
        </w:rPr>
        <w:t> </w:t>
      </w:r>
      <w:r>
        <w:rPr>
          <w:vertAlign w:val="baseline"/>
        </w:rPr>
        <w:t>không tiếp tục mua đất, nên bà C không đồng ý trả cọc và phạt cọc số tiền 1.000.000.000 đồng cho bà A.</w:t>
      </w:r>
    </w:p>
    <w:p>
      <w:pPr>
        <w:spacing w:after="0"/>
        <w:sectPr>
          <w:footerReference w:type="default" r:id="rId5"/>
          <w:pgSz w:w="11910" w:h="16850"/>
          <w:pgMar w:footer="660" w:header="0" w:top="780" w:bottom="840" w:left="940" w:right="700"/>
          <w:pgNumType w:start="2"/>
        </w:sectPr>
      </w:pPr>
    </w:p>
    <w:p>
      <w:pPr>
        <w:pStyle w:val="BodyText"/>
        <w:spacing w:before="64"/>
        <w:ind w:right="145"/>
      </w:pPr>
      <w:r>
        <w:rPr/>
        <w:t>Bản án sơ thẩm số 130/2022/DS-ST ngày 12 tháng 8 năm 2022 của Tòa án nhân dân huyện AA, tỉnh Tiền Giang đã quyết định:</w:t>
      </w:r>
    </w:p>
    <w:p>
      <w:pPr>
        <w:pStyle w:val="BodyText"/>
        <w:spacing w:line="322" w:lineRule="exact" w:before="120"/>
        <w:ind w:left="1328" w:firstLine="0"/>
      </w:pPr>
      <w:r>
        <w:rPr/>
        <w:t>Áp</w:t>
      </w:r>
      <w:r>
        <w:rPr>
          <w:spacing w:val="26"/>
        </w:rPr>
        <w:t> </w:t>
      </w:r>
      <w:r>
        <w:rPr/>
        <w:t>dụng</w:t>
      </w:r>
      <w:r>
        <w:rPr>
          <w:spacing w:val="26"/>
        </w:rPr>
        <w:t> </w:t>
      </w:r>
      <w:r>
        <w:rPr/>
        <w:t>Điều</w:t>
      </w:r>
      <w:r>
        <w:rPr>
          <w:spacing w:val="26"/>
        </w:rPr>
        <w:t> </w:t>
      </w:r>
      <w:r>
        <w:rPr/>
        <w:t>328,</w:t>
      </w:r>
      <w:r>
        <w:rPr>
          <w:spacing w:val="23"/>
        </w:rPr>
        <w:t> </w:t>
      </w:r>
      <w:r>
        <w:rPr/>
        <w:t>khoản</w:t>
      </w:r>
      <w:r>
        <w:rPr>
          <w:spacing w:val="26"/>
        </w:rPr>
        <w:t> </w:t>
      </w:r>
      <w:r>
        <w:rPr/>
        <w:t>2</w:t>
      </w:r>
      <w:r>
        <w:rPr>
          <w:spacing w:val="29"/>
        </w:rPr>
        <w:t> </w:t>
      </w:r>
      <w:r>
        <w:rPr/>
        <w:t>Điều</w:t>
      </w:r>
      <w:r>
        <w:rPr>
          <w:spacing w:val="26"/>
        </w:rPr>
        <w:t> </w:t>
      </w:r>
      <w:r>
        <w:rPr/>
        <w:t>357,</w:t>
      </w:r>
      <w:r>
        <w:rPr>
          <w:spacing w:val="23"/>
        </w:rPr>
        <w:t> </w:t>
      </w:r>
      <w:r>
        <w:rPr/>
        <w:t>Điều</w:t>
      </w:r>
      <w:r>
        <w:rPr>
          <w:spacing w:val="26"/>
        </w:rPr>
        <w:t> </w:t>
      </w:r>
      <w:r>
        <w:rPr/>
        <w:t>422,</w:t>
      </w:r>
      <w:r>
        <w:rPr>
          <w:spacing w:val="28"/>
        </w:rPr>
        <w:t> </w:t>
      </w:r>
      <w:r>
        <w:rPr/>
        <w:t>Điều</w:t>
      </w:r>
      <w:r>
        <w:rPr>
          <w:spacing w:val="26"/>
        </w:rPr>
        <w:t> </w:t>
      </w:r>
      <w:r>
        <w:rPr/>
        <w:t>423</w:t>
      </w:r>
      <w:r>
        <w:rPr>
          <w:spacing w:val="38"/>
        </w:rPr>
        <w:t> </w:t>
      </w:r>
      <w:r>
        <w:rPr/>
        <w:t>Bộ</w:t>
      </w:r>
      <w:r>
        <w:rPr>
          <w:spacing w:val="26"/>
        </w:rPr>
        <w:t> </w:t>
      </w:r>
      <w:r>
        <w:rPr/>
        <w:t>luật</w:t>
      </w:r>
      <w:r>
        <w:rPr>
          <w:spacing w:val="27"/>
        </w:rPr>
        <w:t> </w:t>
      </w:r>
      <w:r>
        <w:rPr/>
        <w:t>dân</w:t>
      </w:r>
      <w:r>
        <w:rPr>
          <w:spacing w:val="26"/>
        </w:rPr>
        <w:t> </w:t>
      </w:r>
      <w:r>
        <w:rPr>
          <w:spacing w:val="-5"/>
        </w:rPr>
        <w:t>sự;</w:t>
      </w:r>
    </w:p>
    <w:p>
      <w:pPr>
        <w:pStyle w:val="BodyText"/>
        <w:ind w:right="149" w:firstLine="0"/>
      </w:pPr>
      <w:r>
        <w:rPr/>
        <w:t>khoản</w:t>
      </w:r>
      <w:r>
        <w:rPr>
          <w:spacing w:val="40"/>
        </w:rPr>
        <w:t> </w:t>
      </w:r>
      <w:r>
        <w:rPr/>
        <w:t>1</w:t>
      </w:r>
      <w:r>
        <w:rPr>
          <w:spacing w:val="40"/>
        </w:rPr>
        <w:t> </w:t>
      </w:r>
      <w:r>
        <w:rPr/>
        <w:t>Điều</w:t>
      </w:r>
      <w:r>
        <w:rPr>
          <w:spacing w:val="40"/>
        </w:rPr>
        <w:t> </w:t>
      </w:r>
      <w:r>
        <w:rPr/>
        <w:t>227,</w:t>
      </w:r>
      <w:r>
        <w:rPr>
          <w:spacing w:val="40"/>
        </w:rPr>
        <w:t> </w:t>
      </w:r>
      <w:r>
        <w:rPr/>
        <w:t>khoản</w:t>
      </w:r>
      <w:r>
        <w:rPr>
          <w:spacing w:val="40"/>
        </w:rPr>
        <w:t> </w:t>
      </w:r>
      <w:r>
        <w:rPr/>
        <w:t>1</w:t>
      </w:r>
      <w:r>
        <w:rPr>
          <w:spacing w:val="40"/>
        </w:rPr>
        <w:t> </w:t>
      </w:r>
      <w:r>
        <w:rPr/>
        <w:t>Điều</w:t>
      </w:r>
      <w:r>
        <w:rPr>
          <w:spacing w:val="40"/>
        </w:rPr>
        <w:t> </w:t>
      </w:r>
      <w:r>
        <w:rPr/>
        <w:t>228,</w:t>
      </w:r>
      <w:r>
        <w:rPr>
          <w:spacing w:val="40"/>
        </w:rPr>
        <w:t> </w:t>
      </w:r>
      <w:r>
        <w:rPr/>
        <w:t>Điều</w:t>
      </w:r>
      <w:r>
        <w:rPr>
          <w:spacing w:val="40"/>
        </w:rPr>
        <w:t> </w:t>
      </w:r>
      <w:r>
        <w:rPr/>
        <w:t>271,</w:t>
      </w:r>
      <w:r>
        <w:rPr>
          <w:spacing w:val="38"/>
        </w:rPr>
        <w:t> </w:t>
      </w:r>
      <w:r>
        <w:rPr/>
        <w:t>272,</w:t>
      </w:r>
      <w:r>
        <w:rPr>
          <w:spacing w:val="40"/>
        </w:rPr>
        <w:t> </w:t>
      </w:r>
      <w:r>
        <w:rPr/>
        <w:t>273</w:t>
      </w:r>
      <w:r>
        <w:rPr>
          <w:spacing w:val="40"/>
        </w:rPr>
        <w:t> </w:t>
      </w:r>
      <w:r>
        <w:rPr/>
        <w:t>Bộ</w:t>
      </w:r>
      <w:r>
        <w:rPr>
          <w:spacing w:val="40"/>
        </w:rPr>
        <w:t> </w:t>
      </w:r>
      <w:r>
        <w:rPr/>
        <w:t>luật</w:t>
      </w:r>
      <w:r>
        <w:rPr>
          <w:spacing w:val="40"/>
        </w:rPr>
        <w:t> </w:t>
      </w:r>
      <w:r>
        <w:rPr/>
        <w:t>tố</w:t>
      </w:r>
      <w:r>
        <w:rPr>
          <w:spacing w:val="40"/>
        </w:rPr>
        <w:t> </w:t>
      </w:r>
      <w:r>
        <w:rPr/>
        <w:t>tụng</w:t>
      </w:r>
      <w:r>
        <w:rPr>
          <w:spacing w:val="40"/>
        </w:rPr>
        <w:t> </w:t>
      </w:r>
      <w:r>
        <w:rPr/>
        <w:t>dân sự; Điều 12, Điều 26 Nghị quyết số 326/2016/UBTVQH14 ngày 30/12/2016 của Ủy ban thường vụ Quốc Hội quy định về án phí và lệ phí Toà án; Điều 2 Luật người cao tuổi.</w:t>
      </w:r>
    </w:p>
    <w:p>
      <w:pPr>
        <w:pStyle w:val="BodyText"/>
        <w:spacing w:line="322" w:lineRule="exact" w:before="183"/>
        <w:ind w:left="1482" w:firstLine="0"/>
        <w:jc w:val="left"/>
      </w:pPr>
      <w:r>
        <w:rPr>
          <w:b/>
          <w:u w:val="single"/>
        </w:rPr>
        <w:t>Xử</w:t>
      </w:r>
      <w:r>
        <w:rPr/>
        <w:t>:</w:t>
      </w:r>
      <w:r>
        <w:rPr>
          <w:spacing w:val="11"/>
        </w:rPr>
        <w:t> </w:t>
      </w:r>
      <w:r>
        <w:rPr/>
        <w:t>Chấp</w:t>
      </w:r>
      <w:r>
        <w:rPr>
          <w:spacing w:val="13"/>
        </w:rPr>
        <w:t> </w:t>
      </w:r>
      <w:r>
        <w:rPr/>
        <w:t>nhận</w:t>
      </w:r>
      <w:r>
        <w:rPr>
          <w:spacing w:val="15"/>
        </w:rPr>
        <w:t> </w:t>
      </w:r>
      <w:r>
        <w:rPr/>
        <w:t>yêu</w:t>
      </w:r>
      <w:r>
        <w:rPr>
          <w:spacing w:val="14"/>
        </w:rPr>
        <w:t> </w:t>
      </w:r>
      <w:r>
        <w:rPr/>
        <w:t>cầu</w:t>
      </w:r>
      <w:r>
        <w:rPr>
          <w:spacing w:val="13"/>
        </w:rPr>
        <w:t> </w:t>
      </w:r>
      <w:r>
        <w:rPr/>
        <w:t>khởi</w:t>
      </w:r>
      <w:r>
        <w:rPr>
          <w:spacing w:val="13"/>
        </w:rPr>
        <w:t> </w:t>
      </w:r>
      <w:r>
        <w:rPr/>
        <w:t>kiện</w:t>
      </w:r>
      <w:r>
        <w:rPr>
          <w:spacing w:val="13"/>
        </w:rPr>
        <w:t> </w:t>
      </w:r>
      <w:r>
        <w:rPr/>
        <w:t>của</w:t>
      </w:r>
      <w:r>
        <w:rPr>
          <w:spacing w:val="13"/>
        </w:rPr>
        <w:t> </w:t>
      </w:r>
      <w:r>
        <w:rPr/>
        <w:t>bà</w:t>
      </w:r>
      <w:r>
        <w:rPr>
          <w:spacing w:val="12"/>
        </w:rPr>
        <w:t> </w:t>
      </w:r>
      <w:r>
        <w:rPr/>
        <w:t>Trần</w:t>
      </w:r>
      <w:r>
        <w:rPr>
          <w:spacing w:val="15"/>
        </w:rPr>
        <w:t> </w:t>
      </w:r>
      <w:r>
        <w:rPr/>
        <w:t>Thị</w:t>
      </w:r>
      <w:r>
        <w:rPr>
          <w:spacing w:val="13"/>
        </w:rPr>
        <w:t> </w:t>
      </w:r>
      <w:r>
        <w:rPr/>
        <w:t>Mỹ</w:t>
      </w:r>
      <w:r>
        <w:rPr>
          <w:spacing w:val="27"/>
        </w:rPr>
        <w:t> </w:t>
      </w:r>
      <w:r>
        <w:rPr>
          <w:spacing w:val="-5"/>
        </w:rPr>
        <w:t>A.</w:t>
      </w:r>
    </w:p>
    <w:p>
      <w:pPr>
        <w:pStyle w:val="BodyText"/>
        <w:ind w:right="248" w:firstLine="719"/>
        <w:jc w:val="left"/>
      </w:pPr>
      <w:r>
        <w:rPr/>
        <w:t>Ghi nhận bà A với bà C và chị D thống nhất về việc hủy hợp đồng đặt cọc</w:t>
      </w:r>
      <w:r>
        <w:rPr>
          <w:spacing w:val="40"/>
        </w:rPr>
        <w:t> </w:t>
      </w:r>
      <w:r>
        <w:rPr/>
        <w:t>giữa</w:t>
      </w:r>
      <w:r>
        <w:rPr>
          <w:spacing w:val="18"/>
        </w:rPr>
        <w:t> </w:t>
      </w:r>
      <w:r>
        <w:rPr/>
        <w:t>bà</w:t>
      </w:r>
      <w:r>
        <w:rPr>
          <w:spacing w:val="20"/>
        </w:rPr>
        <w:t> </w:t>
      </w:r>
      <w:r>
        <w:rPr/>
        <w:t>A với</w:t>
      </w:r>
      <w:r>
        <w:rPr>
          <w:spacing w:val="19"/>
        </w:rPr>
        <w:t> </w:t>
      </w:r>
      <w:r>
        <w:rPr/>
        <w:t>bà</w:t>
      </w:r>
      <w:r>
        <w:rPr>
          <w:spacing w:val="20"/>
        </w:rPr>
        <w:t> </w:t>
      </w:r>
      <w:r>
        <w:rPr/>
        <w:t>C</w:t>
      </w:r>
      <w:r>
        <w:rPr>
          <w:spacing w:val="19"/>
        </w:rPr>
        <w:t> </w:t>
      </w:r>
      <w:r>
        <w:rPr/>
        <w:t>và</w:t>
      </w:r>
      <w:r>
        <w:rPr>
          <w:spacing w:val="20"/>
        </w:rPr>
        <w:t> </w:t>
      </w:r>
      <w:r>
        <w:rPr/>
        <w:t>chị</w:t>
      </w:r>
      <w:r>
        <w:rPr>
          <w:spacing w:val="23"/>
        </w:rPr>
        <w:t> </w:t>
      </w:r>
      <w:r>
        <w:rPr/>
        <w:t>D đã</w:t>
      </w:r>
      <w:r>
        <w:rPr>
          <w:spacing w:val="18"/>
        </w:rPr>
        <w:t> </w:t>
      </w:r>
      <w:r>
        <w:rPr/>
        <w:t>ký</w:t>
      </w:r>
      <w:r>
        <w:rPr>
          <w:spacing w:val="19"/>
        </w:rPr>
        <w:t> </w:t>
      </w:r>
      <w:r>
        <w:rPr/>
        <w:t>kết</w:t>
      </w:r>
      <w:r>
        <w:rPr>
          <w:spacing w:val="19"/>
        </w:rPr>
        <w:t> </w:t>
      </w:r>
      <w:r>
        <w:rPr/>
        <w:t>ngày 26/02/2021</w:t>
      </w:r>
      <w:r>
        <w:rPr>
          <w:spacing w:val="19"/>
        </w:rPr>
        <w:t> </w:t>
      </w:r>
      <w:r>
        <w:rPr/>
        <w:t>đối</w:t>
      </w:r>
      <w:r>
        <w:rPr>
          <w:spacing w:val="19"/>
        </w:rPr>
        <w:t> </w:t>
      </w:r>
      <w:r>
        <w:rPr/>
        <w:t>với</w:t>
      </w:r>
      <w:r>
        <w:rPr>
          <w:spacing w:val="34"/>
        </w:rPr>
        <w:t> </w:t>
      </w:r>
      <w:r>
        <w:rPr/>
        <w:t>thửa đất số 985, tờ bản đồ số 03, diện tích 165,5m</w:t>
      </w:r>
      <w:r>
        <w:rPr>
          <w:vertAlign w:val="superscript"/>
        </w:rPr>
        <w:t>2</w:t>
      </w:r>
      <w:r>
        <w:rPr>
          <w:vertAlign w:val="baseline"/>
        </w:rPr>
        <w:t> tọa lạc tại ấp AF, xã AG, huyện AA, tỉnh Tiền </w:t>
      </w:r>
      <w:r>
        <w:rPr>
          <w:spacing w:val="-2"/>
          <w:vertAlign w:val="baseline"/>
        </w:rPr>
        <w:t>Giang.</w:t>
      </w:r>
    </w:p>
    <w:p>
      <w:pPr>
        <w:pStyle w:val="BodyText"/>
        <w:spacing w:before="1"/>
        <w:ind w:right="248" w:firstLine="719"/>
        <w:jc w:val="left"/>
      </w:pPr>
      <w:r>
        <w:rPr/>
        <w:t>Buộc bà Lương Thị C và chị Nguyễn Thị Thanh D có nghĩa vụ liên đới trả</w:t>
      </w:r>
      <w:r>
        <w:rPr>
          <w:spacing w:val="40"/>
        </w:rPr>
        <w:t> </w:t>
      </w:r>
      <w:r>
        <w:rPr/>
        <w:t>lại cho bà Trần Thị Mỹ A số tiền đặt cọc 500.000.000 đồng và phạt cọc số tiền 500.000.000 đồng, tổng cộng 1.000.000.000 đồng (Một tỷ đồng).</w:t>
      </w:r>
    </w:p>
    <w:p>
      <w:pPr>
        <w:pStyle w:val="BodyText"/>
        <w:spacing w:before="61"/>
        <w:ind w:firstLine="719"/>
        <w:jc w:val="left"/>
      </w:pPr>
      <w:r>
        <w:rPr/>
        <w:t>Ngoài ra bản án sơ thẩm còn tuyên về nghĩa vụ chịu án phí và quyền kháng cáo các đương sự.</w:t>
      </w:r>
    </w:p>
    <w:p>
      <w:pPr>
        <w:pStyle w:val="BodyText"/>
        <w:spacing w:before="60"/>
        <w:ind w:left="1614" w:firstLine="0"/>
        <w:jc w:val="left"/>
      </w:pPr>
      <w:r>
        <w:rPr/>
        <w:t>*</w:t>
      </w:r>
      <w:r>
        <w:rPr>
          <w:spacing w:val="-3"/>
        </w:rPr>
        <w:t> </w:t>
      </w:r>
      <w:r>
        <w:rPr/>
        <w:t>Tại</w:t>
      </w:r>
      <w:r>
        <w:rPr>
          <w:spacing w:val="-5"/>
        </w:rPr>
        <w:t> </w:t>
      </w:r>
      <w:r>
        <w:rPr/>
        <w:t>phiên</w:t>
      </w:r>
      <w:r>
        <w:rPr>
          <w:spacing w:val="-1"/>
        </w:rPr>
        <w:t> </w:t>
      </w:r>
      <w:r>
        <w:rPr/>
        <w:t>tòa</w:t>
      </w:r>
      <w:r>
        <w:rPr>
          <w:spacing w:val="-3"/>
        </w:rPr>
        <w:t> </w:t>
      </w:r>
      <w:r>
        <w:rPr/>
        <w:t>phúc</w:t>
      </w:r>
      <w:r>
        <w:rPr>
          <w:spacing w:val="-2"/>
        </w:rPr>
        <w:t> thẩm:</w:t>
      </w:r>
    </w:p>
    <w:p>
      <w:pPr>
        <w:pStyle w:val="ListParagraph"/>
        <w:numPr>
          <w:ilvl w:val="0"/>
          <w:numId w:val="1"/>
        </w:numPr>
        <w:tabs>
          <w:tab w:pos="1494" w:val="left" w:leader="none"/>
        </w:tabs>
        <w:spacing w:line="240" w:lineRule="auto" w:before="59" w:after="0"/>
        <w:ind w:left="762" w:right="149" w:firstLine="566"/>
        <w:jc w:val="left"/>
        <w:rPr>
          <w:sz w:val="28"/>
        </w:rPr>
      </w:pPr>
      <w:r>
        <w:rPr>
          <w:sz w:val="28"/>
        </w:rPr>
        <w:t>Nguyên đơn giữ</w:t>
      </w:r>
      <w:r>
        <w:rPr>
          <w:spacing w:val="-2"/>
          <w:sz w:val="28"/>
        </w:rPr>
        <w:t> </w:t>
      </w:r>
      <w:r>
        <w:rPr>
          <w:sz w:val="28"/>
        </w:rPr>
        <w:t>nguyên yêu cầu khởi kiện,</w:t>
      </w:r>
      <w:r>
        <w:rPr>
          <w:spacing w:val="-1"/>
          <w:sz w:val="28"/>
        </w:rPr>
        <w:t> </w:t>
      </w:r>
      <w:r>
        <w:rPr>
          <w:sz w:val="28"/>
        </w:rPr>
        <w:t>không đồng ý</w:t>
      </w:r>
      <w:r>
        <w:rPr>
          <w:spacing w:val="-1"/>
          <w:sz w:val="28"/>
        </w:rPr>
        <w:t> </w:t>
      </w:r>
      <w:r>
        <w:rPr>
          <w:sz w:val="28"/>
        </w:rPr>
        <w:t>với yêu cầu kháng cáo của bị đơn.</w:t>
      </w:r>
    </w:p>
    <w:p>
      <w:pPr>
        <w:pStyle w:val="ListParagraph"/>
        <w:numPr>
          <w:ilvl w:val="0"/>
          <w:numId w:val="1"/>
        </w:numPr>
        <w:tabs>
          <w:tab w:pos="1514" w:val="left" w:leader="none"/>
        </w:tabs>
        <w:spacing w:line="242" w:lineRule="auto" w:before="60" w:after="0"/>
        <w:ind w:left="762" w:right="154" w:firstLine="566"/>
        <w:jc w:val="left"/>
        <w:rPr>
          <w:sz w:val="28"/>
        </w:rPr>
      </w:pPr>
      <w:r>
        <w:rPr>
          <w:sz w:val="28"/>
        </w:rPr>
        <w:t>Bị đơn vẫn giữ nguyên</w:t>
      </w:r>
      <w:r>
        <w:rPr>
          <w:spacing w:val="22"/>
          <w:sz w:val="28"/>
        </w:rPr>
        <w:t> </w:t>
      </w:r>
      <w:r>
        <w:rPr>
          <w:sz w:val="28"/>
        </w:rPr>
        <w:t>yêu cầu kháng cáo, yêu cầu Tòa án cấp phúc thẩm</w:t>
      </w:r>
      <w:r>
        <w:rPr>
          <w:spacing w:val="80"/>
          <w:sz w:val="28"/>
        </w:rPr>
        <w:t> </w:t>
      </w:r>
      <w:r>
        <w:rPr>
          <w:sz w:val="28"/>
        </w:rPr>
        <w:t>không chấp nhận yêu cầu khởi kiện của bà Trần Thị Mỹ A;</w:t>
      </w:r>
    </w:p>
    <w:p>
      <w:pPr>
        <w:pStyle w:val="ListParagraph"/>
        <w:numPr>
          <w:ilvl w:val="0"/>
          <w:numId w:val="1"/>
        </w:numPr>
        <w:tabs>
          <w:tab w:pos="1492" w:val="left" w:leader="none"/>
        </w:tabs>
        <w:spacing w:line="240" w:lineRule="auto" w:before="55" w:after="0"/>
        <w:ind w:left="1491" w:right="0" w:hanging="164"/>
        <w:jc w:val="left"/>
        <w:rPr>
          <w:sz w:val="28"/>
        </w:rPr>
      </w:pPr>
      <w:r>
        <w:rPr>
          <w:sz w:val="28"/>
        </w:rPr>
        <w:t>Các</w:t>
      </w:r>
      <w:r>
        <w:rPr>
          <w:spacing w:val="-3"/>
          <w:sz w:val="28"/>
        </w:rPr>
        <w:t> </w:t>
      </w:r>
      <w:r>
        <w:rPr>
          <w:sz w:val="28"/>
        </w:rPr>
        <w:t>đương</w:t>
      </w:r>
      <w:r>
        <w:rPr>
          <w:spacing w:val="-5"/>
          <w:sz w:val="28"/>
        </w:rPr>
        <w:t> </w:t>
      </w:r>
      <w:r>
        <w:rPr>
          <w:sz w:val="28"/>
        </w:rPr>
        <w:t>sự</w:t>
      </w:r>
      <w:r>
        <w:rPr>
          <w:spacing w:val="-4"/>
          <w:sz w:val="28"/>
        </w:rPr>
        <w:t> </w:t>
      </w:r>
      <w:r>
        <w:rPr>
          <w:sz w:val="28"/>
        </w:rPr>
        <w:t>không</w:t>
      </w:r>
      <w:r>
        <w:rPr>
          <w:spacing w:val="-1"/>
          <w:sz w:val="28"/>
        </w:rPr>
        <w:t> </w:t>
      </w:r>
      <w:r>
        <w:rPr>
          <w:sz w:val="28"/>
        </w:rPr>
        <w:t>thỏa</w:t>
      </w:r>
      <w:r>
        <w:rPr>
          <w:spacing w:val="-2"/>
          <w:sz w:val="28"/>
        </w:rPr>
        <w:t> </w:t>
      </w:r>
      <w:r>
        <w:rPr>
          <w:sz w:val="28"/>
        </w:rPr>
        <w:t>thuận</w:t>
      </w:r>
      <w:r>
        <w:rPr>
          <w:spacing w:val="-5"/>
          <w:sz w:val="28"/>
        </w:rPr>
        <w:t> </w:t>
      </w:r>
      <w:r>
        <w:rPr>
          <w:sz w:val="28"/>
        </w:rPr>
        <w:t>được</w:t>
      </w:r>
      <w:r>
        <w:rPr>
          <w:spacing w:val="-2"/>
          <w:sz w:val="28"/>
        </w:rPr>
        <w:t> </w:t>
      </w:r>
      <w:r>
        <w:rPr>
          <w:sz w:val="28"/>
        </w:rPr>
        <w:t>với</w:t>
      </w:r>
      <w:r>
        <w:rPr>
          <w:spacing w:val="-3"/>
          <w:sz w:val="28"/>
        </w:rPr>
        <w:t> </w:t>
      </w:r>
      <w:r>
        <w:rPr>
          <w:sz w:val="28"/>
        </w:rPr>
        <w:t>nhau</w:t>
      </w:r>
      <w:r>
        <w:rPr>
          <w:spacing w:val="-6"/>
          <w:sz w:val="28"/>
        </w:rPr>
        <w:t> </w:t>
      </w:r>
      <w:r>
        <w:rPr>
          <w:sz w:val="28"/>
        </w:rPr>
        <w:t>về</w:t>
      </w:r>
      <w:r>
        <w:rPr>
          <w:spacing w:val="-2"/>
          <w:sz w:val="28"/>
        </w:rPr>
        <w:t> </w:t>
      </w:r>
      <w:r>
        <w:rPr>
          <w:sz w:val="28"/>
        </w:rPr>
        <w:t>việc</w:t>
      </w:r>
      <w:r>
        <w:rPr>
          <w:spacing w:val="-5"/>
          <w:sz w:val="28"/>
        </w:rPr>
        <w:t> </w:t>
      </w:r>
      <w:r>
        <w:rPr>
          <w:sz w:val="28"/>
        </w:rPr>
        <w:t>giải</w:t>
      </w:r>
      <w:r>
        <w:rPr>
          <w:spacing w:val="-5"/>
          <w:sz w:val="28"/>
        </w:rPr>
        <w:t> </w:t>
      </w:r>
      <w:r>
        <w:rPr>
          <w:sz w:val="28"/>
        </w:rPr>
        <w:t>quyết</w:t>
      </w:r>
      <w:r>
        <w:rPr>
          <w:spacing w:val="-1"/>
          <w:sz w:val="28"/>
        </w:rPr>
        <w:t> </w:t>
      </w:r>
      <w:r>
        <w:rPr>
          <w:sz w:val="28"/>
        </w:rPr>
        <w:t>vụ</w:t>
      </w:r>
      <w:r>
        <w:rPr>
          <w:spacing w:val="-1"/>
          <w:sz w:val="28"/>
        </w:rPr>
        <w:t> </w:t>
      </w:r>
      <w:r>
        <w:rPr>
          <w:spacing w:val="-5"/>
          <w:sz w:val="28"/>
        </w:rPr>
        <w:t>án.</w:t>
      </w:r>
    </w:p>
    <w:p>
      <w:pPr>
        <w:pStyle w:val="ListParagraph"/>
        <w:numPr>
          <w:ilvl w:val="0"/>
          <w:numId w:val="3"/>
        </w:numPr>
        <w:tabs>
          <w:tab w:pos="1559" w:val="left" w:leader="none"/>
        </w:tabs>
        <w:spacing w:line="240" w:lineRule="auto" w:before="60" w:after="0"/>
        <w:ind w:left="1558" w:right="0" w:hanging="231"/>
        <w:jc w:val="left"/>
        <w:rPr>
          <w:sz w:val="28"/>
        </w:rPr>
      </w:pPr>
      <w:r>
        <w:rPr>
          <w:sz w:val="28"/>
        </w:rPr>
        <w:t>Đại</w:t>
      </w:r>
      <w:r>
        <w:rPr>
          <w:spacing w:val="13"/>
          <w:sz w:val="28"/>
        </w:rPr>
        <w:t> </w:t>
      </w:r>
      <w:r>
        <w:rPr>
          <w:sz w:val="28"/>
        </w:rPr>
        <w:t>diện</w:t>
      </w:r>
      <w:r>
        <w:rPr>
          <w:spacing w:val="15"/>
          <w:sz w:val="28"/>
        </w:rPr>
        <w:t> </w:t>
      </w:r>
      <w:r>
        <w:rPr>
          <w:sz w:val="28"/>
        </w:rPr>
        <w:t>Viện</w:t>
      </w:r>
      <w:r>
        <w:rPr>
          <w:spacing w:val="14"/>
          <w:sz w:val="28"/>
        </w:rPr>
        <w:t> </w:t>
      </w:r>
      <w:r>
        <w:rPr>
          <w:sz w:val="28"/>
        </w:rPr>
        <w:t>kiểm</w:t>
      </w:r>
      <w:r>
        <w:rPr>
          <w:spacing w:val="11"/>
          <w:sz w:val="28"/>
        </w:rPr>
        <w:t> </w:t>
      </w:r>
      <w:r>
        <w:rPr>
          <w:sz w:val="28"/>
        </w:rPr>
        <w:t>sát</w:t>
      </w:r>
      <w:r>
        <w:rPr>
          <w:spacing w:val="14"/>
          <w:sz w:val="28"/>
        </w:rPr>
        <w:t> </w:t>
      </w:r>
      <w:r>
        <w:rPr>
          <w:sz w:val="28"/>
        </w:rPr>
        <w:t>nhân</w:t>
      </w:r>
      <w:r>
        <w:rPr>
          <w:spacing w:val="13"/>
          <w:sz w:val="28"/>
        </w:rPr>
        <w:t> </w:t>
      </w:r>
      <w:r>
        <w:rPr>
          <w:sz w:val="28"/>
        </w:rPr>
        <w:t>dân</w:t>
      </w:r>
      <w:r>
        <w:rPr>
          <w:spacing w:val="16"/>
          <w:sz w:val="28"/>
        </w:rPr>
        <w:t> </w:t>
      </w:r>
      <w:r>
        <w:rPr>
          <w:sz w:val="28"/>
        </w:rPr>
        <w:t>tỉnh</w:t>
      </w:r>
      <w:r>
        <w:rPr>
          <w:spacing w:val="13"/>
          <w:sz w:val="28"/>
        </w:rPr>
        <w:t> </w:t>
      </w:r>
      <w:r>
        <w:rPr>
          <w:sz w:val="28"/>
        </w:rPr>
        <w:t>Tiền</w:t>
      </w:r>
      <w:r>
        <w:rPr>
          <w:spacing w:val="16"/>
          <w:sz w:val="28"/>
        </w:rPr>
        <w:t> </w:t>
      </w:r>
      <w:r>
        <w:rPr>
          <w:sz w:val="28"/>
        </w:rPr>
        <w:t>Giang</w:t>
      </w:r>
      <w:r>
        <w:rPr>
          <w:spacing w:val="13"/>
          <w:sz w:val="28"/>
        </w:rPr>
        <w:t> </w:t>
      </w:r>
      <w:r>
        <w:rPr>
          <w:sz w:val="28"/>
        </w:rPr>
        <w:t>tại</w:t>
      </w:r>
      <w:r>
        <w:rPr>
          <w:spacing w:val="16"/>
          <w:sz w:val="28"/>
        </w:rPr>
        <w:t> </w:t>
      </w:r>
      <w:r>
        <w:rPr>
          <w:sz w:val="28"/>
        </w:rPr>
        <w:t>phiên</w:t>
      </w:r>
      <w:r>
        <w:rPr>
          <w:spacing w:val="13"/>
          <w:sz w:val="28"/>
        </w:rPr>
        <w:t> </w:t>
      </w:r>
      <w:r>
        <w:rPr>
          <w:sz w:val="28"/>
        </w:rPr>
        <w:t>tòa</w:t>
      </w:r>
      <w:r>
        <w:rPr>
          <w:spacing w:val="13"/>
          <w:sz w:val="28"/>
        </w:rPr>
        <w:t> </w:t>
      </w:r>
      <w:r>
        <w:rPr>
          <w:sz w:val="28"/>
        </w:rPr>
        <w:t>phát</w:t>
      </w:r>
      <w:r>
        <w:rPr>
          <w:spacing w:val="15"/>
          <w:sz w:val="28"/>
        </w:rPr>
        <w:t> </w:t>
      </w:r>
      <w:r>
        <w:rPr>
          <w:sz w:val="28"/>
        </w:rPr>
        <w:t>biểu</w:t>
      </w:r>
      <w:r>
        <w:rPr>
          <w:spacing w:val="14"/>
          <w:sz w:val="28"/>
        </w:rPr>
        <w:t> </w:t>
      </w:r>
      <w:r>
        <w:rPr>
          <w:spacing w:val="-10"/>
          <w:sz w:val="28"/>
        </w:rPr>
        <w:t>ý</w:t>
      </w:r>
    </w:p>
    <w:p>
      <w:pPr>
        <w:pStyle w:val="BodyText"/>
        <w:spacing w:line="322" w:lineRule="exact"/>
        <w:ind w:firstLine="0"/>
        <w:jc w:val="left"/>
      </w:pPr>
      <w:r>
        <w:rPr>
          <w:spacing w:val="-2"/>
        </w:rPr>
        <w:t>kiến:</w:t>
      </w:r>
    </w:p>
    <w:p>
      <w:pPr>
        <w:pStyle w:val="ListParagraph"/>
        <w:numPr>
          <w:ilvl w:val="0"/>
          <w:numId w:val="1"/>
        </w:numPr>
        <w:tabs>
          <w:tab w:pos="1533" w:val="left" w:leader="none"/>
        </w:tabs>
        <w:spacing w:line="240" w:lineRule="auto" w:before="59" w:after="0"/>
        <w:ind w:left="1532" w:right="0" w:hanging="205"/>
        <w:jc w:val="left"/>
        <w:rPr>
          <w:sz w:val="28"/>
        </w:rPr>
      </w:pPr>
      <w:r>
        <w:rPr>
          <w:sz w:val="28"/>
        </w:rPr>
        <w:t>Về</w:t>
      </w:r>
      <w:r>
        <w:rPr>
          <w:spacing w:val="34"/>
          <w:sz w:val="28"/>
        </w:rPr>
        <w:t> </w:t>
      </w:r>
      <w:r>
        <w:rPr>
          <w:sz w:val="28"/>
        </w:rPr>
        <w:t>việc</w:t>
      </w:r>
      <w:r>
        <w:rPr>
          <w:spacing w:val="36"/>
          <w:sz w:val="28"/>
        </w:rPr>
        <w:t> </w:t>
      </w:r>
      <w:r>
        <w:rPr>
          <w:sz w:val="28"/>
        </w:rPr>
        <w:t>tuân</w:t>
      </w:r>
      <w:r>
        <w:rPr>
          <w:spacing w:val="36"/>
          <w:sz w:val="28"/>
        </w:rPr>
        <w:t> </w:t>
      </w:r>
      <w:r>
        <w:rPr>
          <w:sz w:val="28"/>
        </w:rPr>
        <w:t>theo</w:t>
      </w:r>
      <w:r>
        <w:rPr>
          <w:spacing w:val="35"/>
          <w:sz w:val="28"/>
        </w:rPr>
        <w:t> </w:t>
      </w:r>
      <w:r>
        <w:rPr>
          <w:sz w:val="28"/>
        </w:rPr>
        <w:t>pháp</w:t>
      </w:r>
      <w:r>
        <w:rPr>
          <w:spacing w:val="36"/>
          <w:sz w:val="28"/>
        </w:rPr>
        <w:t> </w:t>
      </w:r>
      <w:r>
        <w:rPr>
          <w:sz w:val="28"/>
        </w:rPr>
        <w:t>luật</w:t>
      </w:r>
      <w:r>
        <w:rPr>
          <w:spacing w:val="36"/>
          <w:sz w:val="28"/>
        </w:rPr>
        <w:t> </w:t>
      </w:r>
      <w:r>
        <w:rPr>
          <w:sz w:val="28"/>
        </w:rPr>
        <w:t>tố</w:t>
      </w:r>
      <w:r>
        <w:rPr>
          <w:spacing w:val="35"/>
          <w:sz w:val="28"/>
        </w:rPr>
        <w:t> </w:t>
      </w:r>
      <w:r>
        <w:rPr>
          <w:sz w:val="28"/>
        </w:rPr>
        <w:t>tụng</w:t>
      </w:r>
      <w:r>
        <w:rPr>
          <w:spacing w:val="37"/>
          <w:sz w:val="28"/>
        </w:rPr>
        <w:t> </w:t>
      </w:r>
      <w:r>
        <w:rPr>
          <w:sz w:val="28"/>
        </w:rPr>
        <w:t>trong</w:t>
      </w:r>
      <w:r>
        <w:rPr>
          <w:spacing w:val="35"/>
          <w:sz w:val="28"/>
        </w:rPr>
        <w:t> </w:t>
      </w:r>
      <w:r>
        <w:rPr>
          <w:sz w:val="28"/>
        </w:rPr>
        <w:t>quá</w:t>
      </w:r>
      <w:r>
        <w:rPr>
          <w:spacing w:val="34"/>
          <w:sz w:val="28"/>
        </w:rPr>
        <w:t> </w:t>
      </w:r>
      <w:r>
        <w:rPr>
          <w:sz w:val="28"/>
        </w:rPr>
        <w:t>trình</w:t>
      </w:r>
      <w:r>
        <w:rPr>
          <w:spacing w:val="35"/>
          <w:sz w:val="28"/>
        </w:rPr>
        <w:t> </w:t>
      </w:r>
      <w:r>
        <w:rPr>
          <w:sz w:val="28"/>
        </w:rPr>
        <w:t>giải</w:t>
      </w:r>
      <w:r>
        <w:rPr>
          <w:spacing w:val="35"/>
          <w:sz w:val="28"/>
        </w:rPr>
        <w:t> </w:t>
      </w:r>
      <w:r>
        <w:rPr>
          <w:sz w:val="28"/>
        </w:rPr>
        <w:t>quyết</w:t>
      </w:r>
      <w:r>
        <w:rPr>
          <w:spacing w:val="37"/>
          <w:sz w:val="28"/>
        </w:rPr>
        <w:t> </w:t>
      </w:r>
      <w:r>
        <w:rPr>
          <w:sz w:val="28"/>
        </w:rPr>
        <w:t>vụ</w:t>
      </w:r>
      <w:r>
        <w:rPr>
          <w:spacing w:val="37"/>
          <w:sz w:val="28"/>
        </w:rPr>
        <w:t> </w:t>
      </w:r>
      <w:r>
        <w:rPr>
          <w:sz w:val="28"/>
        </w:rPr>
        <w:t>án</w:t>
      </w:r>
      <w:r>
        <w:rPr>
          <w:spacing w:val="48"/>
          <w:sz w:val="28"/>
        </w:rPr>
        <w:t> </w:t>
      </w:r>
      <w:r>
        <w:rPr>
          <w:spacing w:val="-5"/>
          <w:sz w:val="28"/>
        </w:rPr>
        <w:t>của</w:t>
      </w:r>
    </w:p>
    <w:p>
      <w:pPr>
        <w:pStyle w:val="BodyText"/>
        <w:ind w:right="150" w:firstLine="0"/>
      </w:pPr>
      <w:r>
        <w:rPr/>
        <w:t>Thẩm phán, Hội đồng xét xử, Thư ký phiên tòa và những người tham gia tố tụng</w:t>
      </w:r>
      <w:r>
        <w:rPr>
          <w:spacing w:val="40"/>
        </w:rPr>
        <w:t> </w:t>
      </w:r>
      <w:r>
        <w:rPr/>
        <w:t>kể từ</w:t>
      </w:r>
      <w:r>
        <w:rPr>
          <w:spacing w:val="-1"/>
        </w:rPr>
        <w:t> </w:t>
      </w:r>
      <w:r>
        <w:rPr/>
        <w:t>khi thụ lý vụ án cho đến trước thời điểm</w:t>
      </w:r>
      <w:r>
        <w:rPr>
          <w:spacing w:val="-2"/>
        </w:rPr>
        <w:t> </w:t>
      </w:r>
      <w:r>
        <w:rPr/>
        <w:t>Hội đồng xét xử nghị án đã tuân thủ đúng các quy định của Bộ luật Tố tụng dân sự.</w:t>
      </w:r>
    </w:p>
    <w:p>
      <w:pPr>
        <w:pStyle w:val="ListParagraph"/>
        <w:numPr>
          <w:ilvl w:val="0"/>
          <w:numId w:val="1"/>
        </w:numPr>
        <w:tabs>
          <w:tab w:pos="1468" w:val="left" w:leader="none"/>
        </w:tabs>
        <w:spacing w:line="240" w:lineRule="auto" w:before="122" w:after="0"/>
        <w:ind w:left="762" w:right="143" w:firstLine="539"/>
        <w:jc w:val="both"/>
        <w:rPr>
          <w:sz w:val="28"/>
        </w:rPr>
      </w:pPr>
      <w:r>
        <w:rPr>
          <w:sz w:val="28"/>
        </w:rPr>
        <w:t>Về nội dung vụ án, sau khi phân tích, đánh giá các tài liệu chứng cứ</w:t>
      </w:r>
      <w:r>
        <w:rPr>
          <w:spacing w:val="-1"/>
          <w:sz w:val="28"/>
        </w:rPr>
        <w:t> </w:t>
      </w:r>
      <w:r>
        <w:rPr>
          <w:sz w:val="28"/>
        </w:rPr>
        <w:t>có trong hồ sơ vụ án, ý kiến tranh luận tại phiên tòa (có bài phát biểu), Kiểm sát viên có ý kiến như sau: Bản án sơ thẩm</w:t>
      </w:r>
      <w:r>
        <w:rPr>
          <w:spacing w:val="-2"/>
          <w:sz w:val="28"/>
        </w:rPr>
        <w:t> </w:t>
      </w:r>
      <w:r>
        <w:rPr>
          <w:sz w:val="28"/>
        </w:rPr>
        <w:t>xử chấp nhận yêu cầu khởi kiện của bà Trần Thị Mỹ A,</w:t>
      </w:r>
      <w:r>
        <w:rPr>
          <w:spacing w:val="-1"/>
          <w:sz w:val="28"/>
        </w:rPr>
        <w:t> </w:t>
      </w:r>
      <w:r>
        <w:rPr>
          <w:sz w:val="28"/>
        </w:rPr>
        <w:t>buộc</w:t>
      </w:r>
      <w:r>
        <w:rPr>
          <w:spacing w:val="-2"/>
          <w:sz w:val="28"/>
        </w:rPr>
        <w:t> </w:t>
      </w:r>
      <w:r>
        <w:rPr>
          <w:sz w:val="28"/>
        </w:rPr>
        <w:t>bà</w:t>
      </w:r>
      <w:r>
        <w:rPr>
          <w:spacing w:val="-3"/>
          <w:sz w:val="28"/>
        </w:rPr>
        <w:t> </w:t>
      </w:r>
      <w:r>
        <w:rPr>
          <w:sz w:val="28"/>
        </w:rPr>
        <w:t>Lương Thị C</w:t>
      </w:r>
      <w:r>
        <w:rPr>
          <w:spacing w:val="-3"/>
          <w:sz w:val="28"/>
        </w:rPr>
        <w:t> </w:t>
      </w:r>
      <w:r>
        <w:rPr>
          <w:sz w:val="28"/>
        </w:rPr>
        <w:t>và</w:t>
      </w:r>
      <w:r>
        <w:rPr>
          <w:spacing w:val="-3"/>
          <w:sz w:val="28"/>
        </w:rPr>
        <w:t> </w:t>
      </w:r>
      <w:r>
        <w:rPr>
          <w:sz w:val="28"/>
        </w:rPr>
        <w:t>Nguyễn Thị Thanh D</w:t>
      </w:r>
      <w:r>
        <w:rPr>
          <w:spacing w:val="-2"/>
          <w:sz w:val="28"/>
        </w:rPr>
        <w:t> </w:t>
      </w:r>
      <w:r>
        <w:rPr>
          <w:sz w:val="28"/>
        </w:rPr>
        <w:t>trả cho</w:t>
      </w:r>
      <w:r>
        <w:rPr>
          <w:spacing w:val="-1"/>
          <w:sz w:val="28"/>
        </w:rPr>
        <w:t> </w:t>
      </w:r>
      <w:r>
        <w:rPr>
          <w:sz w:val="28"/>
        </w:rPr>
        <w:t>bà Trần Thị</w:t>
      </w:r>
      <w:r>
        <w:rPr>
          <w:spacing w:val="-1"/>
          <w:sz w:val="28"/>
        </w:rPr>
        <w:t> </w:t>
      </w:r>
      <w:r>
        <w:rPr>
          <w:sz w:val="28"/>
        </w:rPr>
        <w:t>Mỹ</w:t>
      </w:r>
      <w:r>
        <w:rPr>
          <w:spacing w:val="-3"/>
          <w:sz w:val="28"/>
        </w:rPr>
        <w:t> </w:t>
      </w:r>
      <w:r>
        <w:rPr>
          <w:sz w:val="28"/>
        </w:rPr>
        <w:t>A</w:t>
      </w:r>
      <w:r>
        <w:rPr>
          <w:spacing w:val="-2"/>
          <w:sz w:val="28"/>
        </w:rPr>
        <w:t> </w:t>
      </w:r>
      <w:r>
        <w:rPr>
          <w:sz w:val="28"/>
        </w:rPr>
        <w:t>số</w:t>
      </w:r>
      <w:r>
        <w:rPr>
          <w:spacing w:val="-2"/>
          <w:sz w:val="28"/>
        </w:rPr>
        <w:t> </w:t>
      </w:r>
      <w:r>
        <w:rPr>
          <w:sz w:val="28"/>
        </w:rPr>
        <w:t>tiền 1.000.000.000đồng là có căn cứ, phù hợp quy định của pháp luật. Đề nghị Hội đồng xét xử không chấp nhận yêu cầu kháng cáo của bà Lương Thị C. Giữ nguyên bản án dân sự sơ thẩm của Tòa án nhân dân huyện AA.</w:t>
      </w:r>
    </w:p>
    <w:p>
      <w:pPr>
        <w:pStyle w:val="BodyText"/>
        <w:spacing w:before="120"/>
        <w:ind w:right="156"/>
      </w:pPr>
      <w:r>
        <w:rPr/>
        <w:t>Căn cứ vào các tài liệu, chứng cứ có trong hồ sơ vụ án đã được thẩm tra tại phiên tòa. Căn cứ vào kết quả tranh luận tại phiên tòa trên cơ sở xem xét đầy đủ, toàn diện tài liệu, chứng cứ, ý kiến của các đương sự, Kiểm sát viên.</w:t>
      </w:r>
    </w:p>
    <w:p>
      <w:pPr>
        <w:pStyle w:val="Heading1"/>
        <w:spacing w:before="14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ind w:left="0" w:firstLine="0"/>
        <w:jc w:val="left"/>
        <w:rPr>
          <w:b/>
          <w:sz w:val="8"/>
        </w:rPr>
      </w:pPr>
    </w:p>
    <w:p>
      <w:pPr>
        <w:pStyle w:val="ListParagraph"/>
        <w:numPr>
          <w:ilvl w:val="0"/>
          <w:numId w:val="4"/>
        </w:numPr>
        <w:tabs>
          <w:tab w:pos="1725" w:val="left" w:leader="none"/>
        </w:tabs>
        <w:spacing w:line="240" w:lineRule="auto" w:before="89" w:after="0"/>
        <w:ind w:left="1724" w:right="0" w:hanging="397"/>
        <w:jc w:val="left"/>
        <w:rPr>
          <w:sz w:val="28"/>
        </w:rPr>
      </w:pPr>
      <w:r>
        <w:rPr>
          <w:sz w:val="28"/>
        </w:rPr>
        <w:t>Về</w:t>
      </w:r>
      <w:r>
        <w:rPr>
          <w:spacing w:val="-3"/>
          <w:sz w:val="28"/>
        </w:rPr>
        <w:t> </w:t>
      </w:r>
      <w:r>
        <w:rPr>
          <w:sz w:val="28"/>
        </w:rPr>
        <w:t>tố </w:t>
      </w:r>
      <w:r>
        <w:rPr>
          <w:spacing w:val="-2"/>
          <w:sz w:val="28"/>
        </w:rPr>
        <w:t>tụng:</w:t>
      </w:r>
    </w:p>
    <w:p>
      <w:pPr>
        <w:spacing w:after="0" w:line="240" w:lineRule="auto"/>
        <w:jc w:val="left"/>
        <w:rPr>
          <w:sz w:val="28"/>
        </w:rPr>
        <w:sectPr>
          <w:pgSz w:w="11910" w:h="16850"/>
          <w:pgMar w:header="0" w:footer="660" w:top="780" w:bottom="840" w:left="940" w:right="700"/>
        </w:sectPr>
      </w:pPr>
    </w:p>
    <w:p>
      <w:pPr>
        <w:pStyle w:val="ListParagraph"/>
        <w:numPr>
          <w:ilvl w:val="1"/>
          <w:numId w:val="4"/>
        </w:numPr>
        <w:tabs>
          <w:tab w:pos="1540" w:val="left" w:leader="none"/>
        </w:tabs>
        <w:spacing w:line="312" w:lineRule="auto" w:before="64" w:after="0"/>
        <w:ind w:left="762" w:right="146" w:firstLine="566"/>
        <w:jc w:val="both"/>
        <w:rPr>
          <w:sz w:val="28"/>
        </w:rPr>
      </w:pPr>
      <w:r>
        <w:rPr>
          <w:sz w:val="28"/>
        </w:rPr>
        <w:t>Bị đơn Nguyễn Thị Thanh D và Người có quyền và nghĩa vụ liên quan Nguyễn Thị Thu E đã được Tòa án triệu tập hợp lệ nhưng có đơn xin vắng mặt; Căn cứ Điều 296 của Bộ luật tố tụng dân sự, Hội đồng xét xử quyết định xét xử vắng mặt các đương sự.</w:t>
      </w:r>
    </w:p>
    <w:p>
      <w:pPr>
        <w:pStyle w:val="ListParagraph"/>
        <w:numPr>
          <w:ilvl w:val="1"/>
          <w:numId w:val="4"/>
        </w:numPr>
        <w:tabs>
          <w:tab w:pos="1499" w:val="left" w:leader="none"/>
        </w:tabs>
        <w:spacing w:line="240" w:lineRule="auto" w:before="119" w:after="0"/>
        <w:ind w:left="762" w:right="144" w:firstLine="566"/>
        <w:jc w:val="both"/>
        <w:rPr>
          <w:sz w:val="28"/>
        </w:rPr>
      </w:pPr>
      <w:r>
        <w:rPr>
          <w:sz w:val="28"/>
        </w:rPr>
        <w:t>Đơn kháng cáo và biên lai thu tạm ứng án phí phúc thẩm nộp trong thời hạn và hợp lệ, đúng với quy định tại Điều 271, 272, 273 của Bộ luật</w:t>
      </w:r>
      <w:r>
        <w:rPr>
          <w:spacing w:val="35"/>
          <w:sz w:val="28"/>
        </w:rPr>
        <w:t> </w:t>
      </w:r>
      <w:r>
        <w:rPr>
          <w:sz w:val="28"/>
        </w:rPr>
        <w:t>Tố tụng dân sự nên được xem xét giải quyết theo trình tự phúc thẩm.</w:t>
      </w:r>
    </w:p>
    <w:p>
      <w:pPr>
        <w:pStyle w:val="ListParagraph"/>
        <w:numPr>
          <w:ilvl w:val="0"/>
          <w:numId w:val="4"/>
        </w:numPr>
        <w:tabs>
          <w:tab w:pos="1734" w:val="left" w:leader="none"/>
        </w:tabs>
        <w:spacing w:line="240" w:lineRule="auto" w:before="61" w:after="0"/>
        <w:ind w:left="762" w:right="145" w:firstLine="566"/>
        <w:jc w:val="both"/>
        <w:rPr>
          <w:sz w:val="28"/>
        </w:rPr>
      </w:pPr>
      <w:r>
        <w:rPr>
          <w:sz w:val="28"/>
        </w:rPr>
        <w:t>Về quan hệ pháp luật phát sinh tranh chấp yêu cầu giải quyết: Căn cứ vào yêu cầu khởi kiện của nguyên đơn và các tài liệu, chứng cứ có trong hồ sơ vụ án, Tòa án cấp sơ thẩm xác định quan hệ tranh chấp:“ Hợp đồng đặt cọc” là phù hợp theo quy định tại khoản 3 Điều 26 Bộ luật Tố tụng dân sự.</w:t>
      </w:r>
    </w:p>
    <w:p>
      <w:pPr>
        <w:pStyle w:val="ListParagraph"/>
        <w:numPr>
          <w:ilvl w:val="0"/>
          <w:numId w:val="4"/>
        </w:numPr>
        <w:tabs>
          <w:tab w:pos="1914" w:val="left" w:leader="none"/>
        </w:tabs>
        <w:spacing w:line="240" w:lineRule="auto" w:before="98" w:after="0"/>
        <w:ind w:left="762" w:right="144" w:firstLine="719"/>
        <w:jc w:val="both"/>
        <w:rPr>
          <w:sz w:val="28"/>
        </w:rPr>
      </w:pPr>
      <w:r>
        <w:rPr>
          <w:sz w:val="28"/>
        </w:rPr>
        <w:t>Về nội dung: Xét yêu cầu kháng cáo của bị đơn Lương Thị C, không đồng ý yêu cầu của bà Trần Thị Mỹ A đòi phải trả số tiền 500.000.000đồng tiền cọc và 500.000.000đồng tiền phạt cọc, Hội đồng xét xử nhận thấy:</w:t>
      </w:r>
    </w:p>
    <w:p>
      <w:pPr>
        <w:pStyle w:val="ListParagraph"/>
        <w:numPr>
          <w:ilvl w:val="1"/>
          <w:numId w:val="4"/>
        </w:numPr>
        <w:tabs>
          <w:tab w:pos="1521" w:val="left" w:leader="none"/>
        </w:tabs>
        <w:spacing w:line="240" w:lineRule="auto" w:before="121" w:after="0"/>
        <w:ind w:left="762" w:right="142" w:firstLine="566"/>
        <w:jc w:val="both"/>
        <w:rPr>
          <w:sz w:val="28"/>
        </w:rPr>
      </w:pPr>
      <w:r>
        <w:rPr>
          <w:sz w:val="28"/>
        </w:rPr>
        <w:t>Xét nguyên đơn và bị đơn trình bày thống nhất ngày 26/02/2021, bà Trần Thị Mỹ A và bà Lương Thị C, chị Nguyễn Thị Thanh D có thỏa thuận giao địch đặc cọc. Nội dung bà C, chị D đã nhận tiền đặt cọc 500.000.000 đồng của bà A, mục đích để đảm bảo ký kết hợp đồng chuyển nhượng thửa đất số</w:t>
      </w:r>
      <w:r>
        <w:rPr>
          <w:spacing w:val="27"/>
          <w:sz w:val="28"/>
        </w:rPr>
        <w:t> </w:t>
      </w:r>
      <w:r>
        <w:rPr>
          <w:sz w:val="28"/>
        </w:rPr>
        <w:t>985, tờ bản đồ số 03, diện tích 165,5m</w:t>
      </w:r>
      <w:r>
        <w:rPr>
          <w:sz w:val="28"/>
          <w:vertAlign w:val="superscript"/>
        </w:rPr>
        <w:t>2</w:t>
      </w:r>
      <w:r>
        <w:rPr>
          <w:sz w:val="28"/>
          <w:vertAlign w:val="baseline"/>
        </w:rPr>
        <w:t> tọa lạc tại ấp AF, xã AG, huyện AA, tỉnh Tiền Giang. Theo thỏa thuận hợp đồng đặt cọc thời hạn thực hiện là 03 tháng, quá thời hạn nếu bên mua không thực hiện thì sẽ mất cọc, bên bán không thực hiện</w:t>
      </w:r>
      <w:r>
        <w:rPr>
          <w:spacing w:val="24"/>
          <w:sz w:val="28"/>
          <w:vertAlign w:val="baseline"/>
        </w:rPr>
        <w:t> </w:t>
      </w:r>
      <w:r>
        <w:rPr>
          <w:sz w:val="28"/>
          <w:vertAlign w:val="baseline"/>
        </w:rPr>
        <w:t>thì phải trả cọc và phạt cọc gấp 02 lần.</w:t>
      </w:r>
      <w:r>
        <w:rPr>
          <w:spacing w:val="40"/>
          <w:sz w:val="28"/>
          <w:vertAlign w:val="baseline"/>
        </w:rPr>
        <w:t> </w:t>
      </w:r>
      <w:r>
        <w:rPr>
          <w:sz w:val="28"/>
          <w:vertAlign w:val="baseline"/>
        </w:rPr>
        <w:t>Do vậy</w:t>
      </w:r>
      <w:r>
        <w:rPr>
          <w:spacing w:val="-1"/>
          <w:sz w:val="28"/>
          <w:vertAlign w:val="baseline"/>
        </w:rPr>
        <w:t> </w:t>
      </w:r>
      <w:r>
        <w:rPr>
          <w:sz w:val="28"/>
          <w:vertAlign w:val="baseline"/>
        </w:rPr>
        <w:t>căn cứ Điều 92 Bộ luật tố tụng dân sự, HĐXX xác định tình tiết nêu trên là đúng sự thật.</w:t>
      </w:r>
    </w:p>
    <w:p>
      <w:pPr>
        <w:pStyle w:val="ListParagraph"/>
        <w:numPr>
          <w:ilvl w:val="1"/>
          <w:numId w:val="4"/>
        </w:numPr>
        <w:tabs>
          <w:tab w:pos="1497" w:val="left" w:leader="none"/>
        </w:tabs>
        <w:spacing w:line="240" w:lineRule="auto" w:before="122" w:after="0"/>
        <w:ind w:left="762" w:right="146" w:firstLine="566"/>
        <w:jc w:val="both"/>
        <w:rPr>
          <w:sz w:val="28"/>
        </w:rPr>
      </w:pPr>
      <w:r>
        <w:rPr>
          <w:sz w:val="28"/>
        </w:rPr>
        <w:t>Xét hợp đồng đặt cọc ngày</w:t>
      </w:r>
      <w:r>
        <w:rPr>
          <w:spacing w:val="-2"/>
          <w:sz w:val="28"/>
        </w:rPr>
        <w:t> </w:t>
      </w:r>
      <w:r>
        <w:rPr>
          <w:sz w:val="28"/>
        </w:rPr>
        <w:t>26/02/2021 giữa bà Trần Thị Mỹ A và bà Lương Thị C, chị Nguyễn Thị Thanh D các bên tham</w:t>
      </w:r>
      <w:r>
        <w:rPr>
          <w:spacing w:val="-2"/>
          <w:sz w:val="28"/>
        </w:rPr>
        <w:t> </w:t>
      </w:r>
      <w:r>
        <w:rPr>
          <w:sz w:val="28"/>
        </w:rPr>
        <w:t>gia giao dịch đặt cọc có đủ năng lực hành vi dân sự, hoàn toàn tự nguyện, mục đích và nội dung của hợp đồng không vi phạm điều cấm của luật, không trái đạo đức xã hội. Căn cứ Điều 117 và Điều 328 Bộ luật dân sự, xác định Hợp đồng đặt cọc nêu trên có hiệu lực pháp luật từ thời điểm giao kết.</w:t>
      </w:r>
    </w:p>
    <w:p>
      <w:pPr>
        <w:pStyle w:val="ListParagraph"/>
        <w:numPr>
          <w:ilvl w:val="2"/>
          <w:numId w:val="4"/>
        </w:numPr>
        <w:tabs>
          <w:tab w:pos="1754" w:val="left" w:leader="none"/>
        </w:tabs>
        <w:spacing w:line="240" w:lineRule="auto" w:before="121" w:after="0"/>
        <w:ind w:left="762" w:right="144" w:firstLine="811"/>
        <w:jc w:val="both"/>
        <w:rPr>
          <w:color w:val="FF0000"/>
          <w:sz w:val="28"/>
        </w:rPr>
      </w:pPr>
      <w:r>
        <w:rPr>
          <w:sz w:val="28"/>
        </w:rPr>
        <w:t>Xét hợp đồng đặt cọc hai bên ký kết ngày 26/02/2021 hai bên thỏa thuận </w:t>
      </w:r>
      <w:r>
        <w:rPr>
          <w:i/>
          <w:sz w:val="28"/>
        </w:rPr>
        <w:t>“Thời hạn ký kết, công chứng hợp đồng chuyển nhượng: Tối đa không vượt</w:t>
      </w:r>
      <w:r>
        <w:rPr>
          <w:i/>
          <w:spacing w:val="-1"/>
          <w:sz w:val="28"/>
        </w:rPr>
        <w:t> </w:t>
      </w:r>
      <w:r>
        <w:rPr>
          <w:i/>
          <w:sz w:val="28"/>
        </w:rPr>
        <w:t>quá 03</w:t>
      </w:r>
      <w:r>
        <w:rPr>
          <w:i/>
          <w:sz w:val="28"/>
        </w:rPr>
        <w:t> tháng từ</w:t>
      </w:r>
      <w:r>
        <w:rPr>
          <w:i/>
          <w:spacing w:val="-1"/>
          <w:sz w:val="28"/>
        </w:rPr>
        <w:t> </w:t>
      </w:r>
      <w:r>
        <w:rPr>
          <w:i/>
          <w:sz w:val="28"/>
        </w:rPr>
        <w:t>ngày 26/02/2021 đến ngày 26/5/2021”</w:t>
      </w:r>
      <w:r>
        <w:rPr>
          <w:sz w:val="28"/>
        </w:rPr>
        <w:t>. Hai bên thỏa thuận bên phía</w:t>
      </w:r>
      <w:r>
        <w:rPr>
          <w:spacing w:val="-1"/>
          <w:sz w:val="28"/>
        </w:rPr>
        <w:t> </w:t>
      </w:r>
      <w:r>
        <w:rPr>
          <w:sz w:val="28"/>
        </w:rPr>
        <w:t>bà C, chị D</w:t>
      </w:r>
      <w:r>
        <w:rPr>
          <w:spacing w:val="40"/>
          <w:sz w:val="28"/>
        </w:rPr>
        <w:t> </w:t>
      </w:r>
      <w:r>
        <w:rPr>
          <w:sz w:val="28"/>
        </w:rPr>
        <w:t>là người đem giấy tờ đến UBND xã hoặc Văn phòng công chứng để để hai bên tiến hành ký kết hợp đồng chuyển nhượng QSDĐ, nhưng trong thời gian thực hiện hợp đồng bà C không thực hiện đúng như hai bên thỏa thuận mà trong thời gian</w:t>
      </w:r>
      <w:r>
        <w:rPr>
          <w:spacing w:val="-2"/>
          <w:sz w:val="28"/>
        </w:rPr>
        <w:t> </w:t>
      </w:r>
      <w:r>
        <w:rPr>
          <w:sz w:val="28"/>
        </w:rPr>
        <w:t>này</w:t>
      </w:r>
      <w:r>
        <w:rPr>
          <w:spacing w:val="-4"/>
          <w:sz w:val="28"/>
        </w:rPr>
        <w:t> </w:t>
      </w:r>
      <w:r>
        <w:rPr>
          <w:sz w:val="28"/>
        </w:rPr>
        <w:t>ngày</w:t>
      </w:r>
      <w:r>
        <w:rPr>
          <w:spacing w:val="-4"/>
          <w:sz w:val="28"/>
        </w:rPr>
        <w:t> </w:t>
      </w:r>
      <w:r>
        <w:rPr>
          <w:sz w:val="28"/>
        </w:rPr>
        <w:t>22/4/2021</w:t>
      </w:r>
      <w:r>
        <w:rPr>
          <w:spacing w:val="-1"/>
          <w:sz w:val="28"/>
        </w:rPr>
        <w:t> </w:t>
      </w:r>
      <w:r>
        <w:rPr>
          <w:sz w:val="28"/>
        </w:rPr>
        <w:t>bà C</w:t>
      </w:r>
      <w:r>
        <w:rPr>
          <w:spacing w:val="-3"/>
          <w:sz w:val="28"/>
        </w:rPr>
        <w:t> </w:t>
      </w:r>
      <w:r>
        <w:rPr>
          <w:sz w:val="28"/>
        </w:rPr>
        <w:t>đã</w:t>
      </w:r>
      <w:r>
        <w:rPr>
          <w:spacing w:val="-3"/>
          <w:sz w:val="28"/>
        </w:rPr>
        <w:t> </w:t>
      </w:r>
      <w:r>
        <w:rPr>
          <w:sz w:val="28"/>
        </w:rPr>
        <w:t>ký</w:t>
      </w:r>
      <w:r>
        <w:rPr>
          <w:spacing w:val="-1"/>
          <w:sz w:val="28"/>
        </w:rPr>
        <w:t> </w:t>
      </w:r>
      <w:r>
        <w:rPr>
          <w:sz w:val="28"/>
        </w:rPr>
        <w:t>hợp</w:t>
      </w:r>
      <w:r>
        <w:rPr>
          <w:spacing w:val="-2"/>
          <w:sz w:val="28"/>
        </w:rPr>
        <w:t> </w:t>
      </w:r>
      <w:r>
        <w:rPr>
          <w:sz w:val="28"/>
        </w:rPr>
        <w:t>đồng</w:t>
      </w:r>
      <w:r>
        <w:rPr>
          <w:spacing w:val="-1"/>
          <w:sz w:val="28"/>
        </w:rPr>
        <w:t> </w:t>
      </w:r>
      <w:r>
        <w:rPr>
          <w:sz w:val="28"/>
        </w:rPr>
        <w:t>chuyển</w:t>
      </w:r>
      <w:r>
        <w:rPr>
          <w:spacing w:val="-1"/>
          <w:sz w:val="28"/>
        </w:rPr>
        <w:t> </w:t>
      </w:r>
      <w:r>
        <w:rPr>
          <w:sz w:val="28"/>
        </w:rPr>
        <w:t>nhượng</w:t>
      </w:r>
      <w:r>
        <w:rPr>
          <w:spacing w:val="-1"/>
          <w:sz w:val="28"/>
        </w:rPr>
        <w:t> </w:t>
      </w:r>
      <w:r>
        <w:rPr>
          <w:sz w:val="28"/>
        </w:rPr>
        <w:t>toàn</w:t>
      </w:r>
      <w:r>
        <w:rPr>
          <w:spacing w:val="-1"/>
          <w:sz w:val="28"/>
        </w:rPr>
        <w:t> </w:t>
      </w:r>
      <w:r>
        <w:rPr>
          <w:sz w:val="28"/>
        </w:rPr>
        <w:t>bộ</w:t>
      </w:r>
      <w:r>
        <w:rPr>
          <w:spacing w:val="-1"/>
          <w:sz w:val="28"/>
        </w:rPr>
        <w:t> </w:t>
      </w:r>
      <w:r>
        <w:rPr>
          <w:sz w:val="28"/>
        </w:rPr>
        <w:t>thửa</w:t>
      </w:r>
      <w:r>
        <w:rPr>
          <w:spacing w:val="-2"/>
          <w:sz w:val="28"/>
        </w:rPr>
        <w:t> </w:t>
      </w:r>
      <w:r>
        <w:rPr>
          <w:sz w:val="28"/>
        </w:rPr>
        <w:t>đất</w:t>
      </w:r>
      <w:r>
        <w:rPr>
          <w:spacing w:val="-1"/>
          <w:sz w:val="28"/>
        </w:rPr>
        <w:t> </w:t>
      </w:r>
      <w:r>
        <w:rPr>
          <w:sz w:val="28"/>
        </w:rPr>
        <w:t>cho bà Nguyễn Thị Thu E số tiền 1.200.000.000 đồng (Một tỷ hai trăm triệu đồng), bà C đã làm thủ tục sang tên phần đất cho bà E và được cấp giấy chứng nhận quyền</w:t>
      </w:r>
      <w:r>
        <w:rPr>
          <w:spacing w:val="40"/>
          <w:sz w:val="28"/>
        </w:rPr>
        <w:t> </w:t>
      </w:r>
      <w:r>
        <w:rPr>
          <w:sz w:val="28"/>
        </w:rPr>
        <w:t>sử dụng đất thửa 550, tờ bản đồ số 16, diện tích 291,3m</w:t>
      </w:r>
      <w:r>
        <w:rPr>
          <w:sz w:val="28"/>
          <w:vertAlign w:val="superscript"/>
        </w:rPr>
        <w:t>2</w:t>
      </w:r>
      <w:r>
        <w:rPr>
          <w:sz w:val="28"/>
          <w:vertAlign w:val="baseline"/>
        </w:rPr>
        <w:t> do Sở Tài nguyên và Môi trường tỉnh Tiền Giang cấp ngày 10/5/2021 cho bà Nguyễn Thị Thu E đứng tên, </w:t>
      </w:r>
      <w:r>
        <w:rPr>
          <w:color w:val="FF0000"/>
          <w:sz w:val="28"/>
          <w:vertAlign w:val="baseline"/>
        </w:rPr>
        <w:t>hiện tại thửa đất này bà E đã bán cho người khác</w:t>
      </w:r>
      <w:r>
        <w:rPr>
          <w:sz w:val="28"/>
          <w:vertAlign w:val="baseline"/>
        </w:rPr>
        <w:t>. Như vậy bà Lương Thị C và chị Nguyễn Thị Thanh D đã vi phạm nghĩa vụ của bên nhận cọc theo thỏa thuận hợp đồng đặc cọc.</w:t>
      </w:r>
    </w:p>
    <w:p>
      <w:pPr>
        <w:spacing w:after="0" w:line="240" w:lineRule="auto"/>
        <w:jc w:val="both"/>
        <w:rPr>
          <w:sz w:val="28"/>
        </w:rPr>
        <w:sectPr>
          <w:pgSz w:w="11910" w:h="16850"/>
          <w:pgMar w:header="0" w:footer="660" w:top="780" w:bottom="840" w:left="940" w:right="700"/>
        </w:sectPr>
      </w:pPr>
    </w:p>
    <w:p>
      <w:pPr>
        <w:pStyle w:val="ListParagraph"/>
        <w:numPr>
          <w:ilvl w:val="2"/>
          <w:numId w:val="4"/>
        </w:numPr>
        <w:tabs>
          <w:tab w:pos="1739" w:val="left" w:leader="none"/>
        </w:tabs>
        <w:spacing w:line="240" w:lineRule="auto" w:before="64" w:after="0"/>
        <w:ind w:left="762" w:right="144" w:firstLine="811"/>
        <w:jc w:val="both"/>
        <w:rPr>
          <w:sz w:val="28"/>
        </w:rPr>
      </w:pPr>
      <w:r>
        <w:rPr>
          <w:sz w:val="28"/>
        </w:rPr>
        <w:t>Xét lời khai của bà C cho rằng bà A</w:t>
      </w:r>
      <w:r>
        <w:rPr>
          <w:spacing w:val="-1"/>
          <w:sz w:val="28"/>
        </w:rPr>
        <w:t> </w:t>
      </w:r>
      <w:r>
        <w:rPr>
          <w:sz w:val="28"/>
        </w:rPr>
        <w:t>không đồng ý chuyển nhượng đất nên bà C chuyển nhượng cho bà E. Xét thấy tại Tòa án cấp sơ thẩm, bà C xác định bà chỉ nhờ người liên hệ làm giấy tờ, nhưng chưa soạn thảo hợp đồng chuyển nhượng quyền sử dụng đất để ký kết với bà A; Trong thời gian 03 tháng để hai bên ký hợp đồng chuyển nhượng, bà C cho rằng có điện thoại kêu bà A lên để ký hợp đồng nhưng bà A không lên, bà cũng không có văn bản gì để thông báo cho bà A biết nếu bà A không mua đất thì bà C sẽ bán cho phía bà E. Ngoài ra bà C không cung cấp được tài liệu chứng cứ gì để chứng minh, bà A không đồng ý ký kết hợp đồng nên lời khai của bà C là không có căn cứ chấp nhận.</w:t>
      </w:r>
    </w:p>
    <w:p>
      <w:pPr>
        <w:pStyle w:val="ListParagraph"/>
        <w:numPr>
          <w:ilvl w:val="2"/>
          <w:numId w:val="4"/>
        </w:numPr>
        <w:tabs>
          <w:tab w:pos="1773" w:val="left" w:leader="none"/>
        </w:tabs>
        <w:spacing w:line="240" w:lineRule="auto" w:before="119" w:after="0"/>
        <w:ind w:left="762" w:right="142" w:firstLine="811"/>
        <w:jc w:val="both"/>
        <w:rPr>
          <w:sz w:val="28"/>
        </w:rPr>
      </w:pPr>
      <w:r>
        <w:rPr>
          <w:sz w:val="28"/>
        </w:rPr>
        <w:t>Xét trách nhiệm bà C và chị D đã tự ý đơn phương giao kết hợp đồng chuyển nhượng QSDĐ cho người khác trong thời hạn thực hiện hợp đồng đặc cọc với bà A là đã vi phạm tại mục 02 Điều 3 của Hợp đồng đặt cọc hai bên ký</w:t>
      </w:r>
      <w:r>
        <w:rPr>
          <w:spacing w:val="40"/>
          <w:sz w:val="28"/>
        </w:rPr>
        <w:t> </w:t>
      </w:r>
      <w:r>
        <w:rPr>
          <w:sz w:val="28"/>
        </w:rPr>
        <w:t>kết ngày 26/02/2021. Do vậy cấp sơ thẩm xử chấp nhận yêu cầu khởi kiện của bà A, buộc bà C và chị D có nghĩa vụ liên đới hoàn trả cho bà A số tiền đặt cọc 500.000.000 đồng đã nhận và phạt cọc số tiền 500.000.000 đồng, tổng cộng 1.000.000.000 đồng (Một tỷ đồng) là hoàn toàn phù hợp với quy định tại Điều 328 Bộ luật dân sự.</w:t>
      </w:r>
    </w:p>
    <w:p>
      <w:pPr>
        <w:pStyle w:val="BodyText"/>
        <w:spacing w:before="60"/>
        <w:ind w:right="143"/>
      </w:pPr>
      <w:r>
        <w:rPr/>
        <w:t>Từ những phân tích trên, HĐXX không chấp nhận yêu cầu kháng cáo của bà Lương Thị C.</w:t>
      </w:r>
    </w:p>
    <w:p>
      <w:pPr>
        <w:pStyle w:val="BodyText"/>
        <w:spacing w:before="62"/>
        <w:ind w:right="134"/>
      </w:pPr>
      <w:r>
        <w:rPr>
          <w:spacing w:val="-8"/>
        </w:rPr>
        <w:t>Giữ</w:t>
      </w:r>
      <w:r>
        <w:rPr>
          <w:spacing w:val="-10"/>
        </w:rPr>
        <w:t> </w:t>
      </w:r>
      <w:r>
        <w:rPr>
          <w:spacing w:val="-8"/>
        </w:rPr>
        <w:t>nguyên</w:t>
      </w:r>
      <w:r>
        <w:rPr>
          <w:spacing w:val="-9"/>
        </w:rPr>
        <w:t> </w:t>
      </w:r>
      <w:r>
        <w:rPr>
          <w:spacing w:val="-8"/>
        </w:rPr>
        <w:t>bản</w:t>
      </w:r>
      <w:r>
        <w:rPr>
          <w:spacing w:val="-10"/>
        </w:rPr>
        <w:t> </w:t>
      </w:r>
      <w:r>
        <w:rPr>
          <w:spacing w:val="-8"/>
        </w:rPr>
        <w:t>án</w:t>
      </w:r>
      <w:r>
        <w:rPr>
          <w:spacing w:val="-9"/>
        </w:rPr>
        <w:t> </w:t>
      </w:r>
      <w:r>
        <w:rPr>
          <w:spacing w:val="-8"/>
        </w:rPr>
        <w:t>sơ</w:t>
      </w:r>
      <w:r>
        <w:rPr>
          <w:spacing w:val="-10"/>
        </w:rPr>
        <w:t> </w:t>
      </w:r>
      <w:r>
        <w:rPr>
          <w:spacing w:val="-8"/>
        </w:rPr>
        <w:t>thẩm</w:t>
      </w:r>
      <w:r>
        <w:rPr>
          <w:spacing w:val="-9"/>
        </w:rPr>
        <w:t> </w:t>
      </w:r>
      <w:r>
        <w:rPr>
          <w:spacing w:val="-8"/>
        </w:rPr>
        <w:t>của</w:t>
      </w:r>
      <w:r>
        <w:rPr>
          <w:spacing w:val="-10"/>
        </w:rPr>
        <w:t> </w:t>
      </w:r>
      <w:r>
        <w:rPr>
          <w:spacing w:val="-8"/>
        </w:rPr>
        <w:t>Tòa</w:t>
      </w:r>
      <w:r>
        <w:rPr>
          <w:spacing w:val="-9"/>
        </w:rPr>
        <w:t> </w:t>
      </w:r>
      <w:r>
        <w:rPr>
          <w:spacing w:val="-8"/>
        </w:rPr>
        <w:t>án</w:t>
      </w:r>
      <w:r>
        <w:rPr>
          <w:spacing w:val="-10"/>
        </w:rPr>
        <w:t> </w:t>
      </w:r>
      <w:r>
        <w:rPr>
          <w:spacing w:val="-8"/>
        </w:rPr>
        <w:t>nhân</w:t>
      </w:r>
      <w:r>
        <w:rPr>
          <w:spacing w:val="-9"/>
        </w:rPr>
        <w:t> </w:t>
      </w:r>
      <w:r>
        <w:rPr>
          <w:spacing w:val="-8"/>
        </w:rPr>
        <w:t>dân</w:t>
      </w:r>
      <w:r>
        <w:rPr>
          <w:spacing w:val="-10"/>
        </w:rPr>
        <w:t> </w:t>
      </w:r>
      <w:r>
        <w:rPr>
          <w:spacing w:val="-8"/>
        </w:rPr>
        <w:t>huyện</w:t>
      </w:r>
      <w:r>
        <w:rPr>
          <w:spacing w:val="-9"/>
        </w:rPr>
        <w:t> </w:t>
      </w:r>
      <w:r>
        <w:rPr>
          <w:spacing w:val="-8"/>
        </w:rPr>
        <w:t>AA</w:t>
      </w:r>
      <w:r>
        <w:rPr>
          <w:spacing w:val="-10"/>
        </w:rPr>
        <w:t> </w:t>
      </w:r>
      <w:r>
        <w:rPr>
          <w:spacing w:val="-8"/>
        </w:rPr>
        <w:t>chấp</w:t>
      </w:r>
      <w:r>
        <w:rPr>
          <w:spacing w:val="-9"/>
        </w:rPr>
        <w:t> </w:t>
      </w:r>
      <w:r>
        <w:rPr>
          <w:spacing w:val="-8"/>
        </w:rPr>
        <w:t>nhận</w:t>
      </w:r>
      <w:r>
        <w:rPr>
          <w:spacing w:val="-10"/>
        </w:rPr>
        <w:t> </w:t>
      </w:r>
      <w:r>
        <w:rPr>
          <w:spacing w:val="-8"/>
        </w:rPr>
        <w:t>yêu</w:t>
      </w:r>
      <w:r>
        <w:rPr>
          <w:spacing w:val="-9"/>
        </w:rPr>
        <w:t> </w:t>
      </w:r>
      <w:r>
        <w:rPr>
          <w:spacing w:val="-8"/>
        </w:rPr>
        <w:t>cầu</w:t>
      </w:r>
      <w:r>
        <w:rPr>
          <w:spacing w:val="-10"/>
        </w:rPr>
        <w:t> </w:t>
      </w:r>
      <w:r>
        <w:rPr>
          <w:spacing w:val="-8"/>
        </w:rPr>
        <w:t>khởi </w:t>
      </w:r>
      <w:r>
        <w:rPr/>
        <w:t>kiện</w:t>
      </w:r>
      <w:r>
        <w:rPr>
          <w:spacing w:val="-15"/>
        </w:rPr>
        <w:t> </w:t>
      </w:r>
      <w:r>
        <w:rPr/>
        <w:t>của</w:t>
      </w:r>
      <w:r>
        <w:rPr>
          <w:spacing w:val="-19"/>
        </w:rPr>
        <w:t> </w:t>
      </w:r>
      <w:r>
        <w:rPr/>
        <w:t>bà</w:t>
      </w:r>
      <w:r>
        <w:rPr>
          <w:spacing w:val="-17"/>
        </w:rPr>
        <w:t> </w:t>
      </w:r>
      <w:r>
        <w:rPr/>
        <w:t>Trần</w:t>
      </w:r>
      <w:r>
        <w:rPr>
          <w:spacing w:val="-15"/>
        </w:rPr>
        <w:t> </w:t>
      </w:r>
      <w:r>
        <w:rPr/>
        <w:t>Thị</w:t>
      </w:r>
      <w:r>
        <w:rPr>
          <w:spacing w:val="-18"/>
        </w:rPr>
        <w:t> </w:t>
      </w:r>
      <w:r>
        <w:rPr/>
        <w:t>Mỹ</w:t>
      </w:r>
      <w:r>
        <w:rPr>
          <w:spacing w:val="-20"/>
        </w:rPr>
        <w:t> </w:t>
      </w:r>
      <w:r>
        <w:rPr/>
        <w:t>A.</w:t>
      </w:r>
    </w:p>
    <w:p>
      <w:pPr>
        <w:pStyle w:val="ListParagraph"/>
        <w:numPr>
          <w:ilvl w:val="0"/>
          <w:numId w:val="4"/>
        </w:numPr>
        <w:tabs>
          <w:tab w:pos="1811" w:val="left" w:leader="none"/>
        </w:tabs>
        <w:spacing w:line="240" w:lineRule="auto" w:before="60" w:after="0"/>
        <w:ind w:left="762" w:right="146" w:firstLine="635"/>
        <w:jc w:val="both"/>
        <w:rPr>
          <w:sz w:val="28"/>
        </w:rPr>
      </w:pPr>
      <w:r>
        <w:rPr>
          <w:sz w:val="28"/>
        </w:rPr>
        <w:t>Về án phí: Do kháng cáo của bà Lương Thị C không được Hội đồng xét xử chấp nhận, bà C phải chịu án phí DSPT theo quy định pháp luật. Tuy nhiên, do bà C là người cao tuổi, nên thuộc trường hợp</w:t>
      </w:r>
      <w:r>
        <w:rPr>
          <w:spacing w:val="35"/>
          <w:sz w:val="28"/>
        </w:rPr>
        <w:t> </w:t>
      </w:r>
      <w:r>
        <w:rPr>
          <w:sz w:val="28"/>
        </w:rPr>
        <w:t>miễn án phí.</w:t>
      </w:r>
    </w:p>
    <w:p>
      <w:pPr>
        <w:pStyle w:val="ListParagraph"/>
        <w:numPr>
          <w:ilvl w:val="0"/>
          <w:numId w:val="4"/>
        </w:numPr>
        <w:tabs>
          <w:tab w:pos="1749" w:val="left" w:leader="none"/>
        </w:tabs>
        <w:spacing w:line="240" w:lineRule="auto" w:before="59" w:after="0"/>
        <w:ind w:left="762" w:right="150" w:firstLine="566"/>
        <w:jc w:val="both"/>
        <w:rPr>
          <w:sz w:val="28"/>
        </w:rPr>
      </w:pPr>
      <w:r>
        <w:rPr>
          <w:sz w:val="28"/>
        </w:rPr>
        <w:t>Ý kiến của đại diện Viện kiểm sát phù hợp</w:t>
      </w:r>
      <w:r>
        <w:rPr>
          <w:spacing w:val="37"/>
          <w:sz w:val="28"/>
        </w:rPr>
        <w:t> </w:t>
      </w:r>
      <w:r>
        <w:rPr>
          <w:sz w:val="28"/>
        </w:rPr>
        <w:t>với nhận định</w:t>
      </w:r>
      <w:r>
        <w:rPr>
          <w:spacing w:val="39"/>
          <w:sz w:val="28"/>
        </w:rPr>
        <w:t> </w:t>
      </w:r>
      <w:r>
        <w:rPr>
          <w:sz w:val="28"/>
        </w:rPr>
        <w:t>nêu trên nên Hội đồng xét xử chấp nhận.</w:t>
      </w:r>
    </w:p>
    <w:p>
      <w:pPr>
        <w:pStyle w:val="BodyText"/>
        <w:ind w:left="0" w:firstLine="0"/>
        <w:jc w:val="left"/>
        <w:rPr>
          <w:sz w:val="20"/>
        </w:rPr>
      </w:pPr>
    </w:p>
    <w:p>
      <w:pPr>
        <w:pStyle w:val="BodyText"/>
        <w:spacing w:before="213"/>
        <w:ind w:left="1328" w:firstLine="0"/>
        <w:jc w:val="left"/>
      </w:pPr>
      <w:r>
        <w:rPr/>
        <w:t>Vì các</w:t>
      </w:r>
      <w:r>
        <w:rPr>
          <w:spacing w:val="-1"/>
        </w:rPr>
        <w:t> </w:t>
      </w:r>
      <w:r>
        <w:rPr/>
        <w:t>lẽ</w:t>
      </w:r>
      <w:r>
        <w:rPr>
          <w:spacing w:val="-3"/>
        </w:rPr>
        <w:t> </w:t>
      </w:r>
      <w:r>
        <w:rPr>
          <w:spacing w:val="-2"/>
        </w:rPr>
        <w:t>trên;</w:t>
      </w:r>
    </w:p>
    <w:p>
      <w:pPr>
        <w:pStyle w:val="Heading1"/>
        <w:spacing w:before="124"/>
        <w:ind w:left="2060" w:right="727"/>
      </w:pPr>
      <w:r>
        <w:rPr/>
        <w:t>QUYẾT</w:t>
      </w:r>
      <w:r>
        <w:rPr>
          <w:spacing w:val="-4"/>
        </w:rPr>
        <w:t> </w:t>
      </w:r>
      <w:r>
        <w:rPr>
          <w:spacing w:val="-2"/>
        </w:rPr>
        <w:t>ĐỊNH:</w:t>
      </w:r>
    </w:p>
    <w:p>
      <w:pPr>
        <w:pStyle w:val="ListParagraph"/>
        <w:numPr>
          <w:ilvl w:val="1"/>
          <w:numId w:val="4"/>
        </w:numPr>
        <w:tabs>
          <w:tab w:pos="1492" w:val="left" w:leader="none"/>
        </w:tabs>
        <w:spacing w:line="285" w:lineRule="auto" w:before="116" w:after="0"/>
        <w:ind w:left="1302" w:right="980" w:firstLine="26"/>
        <w:jc w:val="both"/>
        <w:rPr>
          <w:sz w:val="28"/>
        </w:rPr>
      </w:pPr>
      <w:r>
        <w:rPr>
          <w:sz w:val="28"/>
        </w:rPr>
        <w:t>Căn</w:t>
      </w:r>
      <w:r>
        <w:rPr>
          <w:spacing w:val="-2"/>
          <w:sz w:val="28"/>
        </w:rPr>
        <w:t> </w:t>
      </w:r>
      <w:r>
        <w:rPr>
          <w:sz w:val="28"/>
        </w:rPr>
        <w:t>cứ</w:t>
      </w:r>
      <w:r>
        <w:rPr>
          <w:spacing w:val="-4"/>
          <w:sz w:val="28"/>
        </w:rPr>
        <w:t> </w:t>
      </w:r>
      <w:r>
        <w:rPr>
          <w:sz w:val="28"/>
        </w:rPr>
        <w:t>Điều</w:t>
      </w:r>
      <w:r>
        <w:rPr>
          <w:spacing w:val="-2"/>
          <w:sz w:val="28"/>
        </w:rPr>
        <w:t> </w:t>
      </w:r>
      <w:r>
        <w:rPr>
          <w:sz w:val="28"/>
        </w:rPr>
        <w:t>26,</w:t>
      </w:r>
      <w:r>
        <w:rPr>
          <w:spacing w:val="-3"/>
          <w:sz w:val="28"/>
        </w:rPr>
        <w:t> </w:t>
      </w:r>
      <w:r>
        <w:rPr>
          <w:sz w:val="28"/>
        </w:rPr>
        <w:t>Điều</w:t>
      </w:r>
      <w:r>
        <w:rPr>
          <w:spacing w:val="-2"/>
          <w:sz w:val="28"/>
        </w:rPr>
        <w:t> </w:t>
      </w:r>
      <w:r>
        <w:rPr>
          <w:sz w:val="28"/>
        </w:rPr>
        <w:t>148,</w:t>
      </w:r>
      <w:r>
        <w:rPr>
          <w:spacing w:val="-2"/>
          <w:sz w:val="28"/>
        </w:rPr>
        <w:t> </w:t>
      </w:r>
      <w:r>
        <w:rPr>
          <w:sz w:val="28"/>
        </w:rPr>
        <w:t>khoản</w:t>
      </w:r>
      <w:r>
        <w:rPr>
          <w:spacing w:val="-4"/>
          <w:sz w:val="28"/>
        </w:rPr>
        <w:t> </w:t>
      </w:r>
      <w:r>
        <w:rPr>
          <w:sz w:val="28"/>
        </w:rPr>
        <w:t>1</w:t>
      </w:r>
      <w:r>
        <w:rPr>
          <w:spacing w:val="-2"/>
          <w:sz w:val="28"/>
        </w:rPr>
        <w:t> </w:t>
      </w:r>
      <w:r>
        <w:rPr>
          <w:sz w:val="28"/>
        </w:rPr>
        <w:t>Điều</w:t>
      </w:r>
      <w:r>
        <w:rPr>
          <w:spacing w:val="-3"/>
          <w:sz w:val="28"/>
        </w:rPr>
        <w:t> </w:t>
      </w:r>
      <w:r>
        <w:rPr>
          <w:sz w:val="28"/>
        </w:rPr>
        <w:t>308</w:t>
      </w:r>
      <w:r>
        <w:rPr>
          <w:spacing w:val="-2"/>
          <w:sz w:val="28"/>
        </w:rPr>
        <w:t> </w:t>
      </w:r>
      <w:r>
        <w:rPr>
          <w:sz w:val="28"/>
        </w:rPr>
        <w:t>Bộ</w:t>
      </w:r>
      <w:r>
        <w:rPr>
          <w:spacing w:val="-5"/>
          <w:sz w:val="28"/>
        </w:rPr>
        <w:t> </w:t>
      </w:r>
      <w:r>
        <w:rPr>
          <w:sz w:val="28"/>
        </w:rPr>
        <w:t>luật</w:t>
      </w:r>
      <w:r>
        <w:rPr>
          <w:spacing w:val="-2"/>
          <w:sz w:val="28"/>
        </w:rPr>
        <w:t> </w:t>
      </w:r>
      <w:r>
        <w:rPr>
          <w:sz w:val="28"/>
        </w:rPr>
        <w:t>Tố</w:t>
      </w:r>
      <w:r>
        <w:rPr>
          <w:spacing w:val="-2"/>
          <w:sz w:val="28"/>
        </w:rPr>
        <w:t> </w:t>
      </w:r>
      <w:r>
        <w:rPr>
          <w:sz w:val="28"/>
        </w:rPr>
        <w:t>tụng</w:t>
      </w:r>
      <w:r>
        <w:rPr>
          <w:spacing w:val="-5"/>
          <w:sz w:val="28"/>
        </w:rPr>
        <w:t> </w:t>
      </w:r>
      <w:r>
        <w:rPr>
          <w:sz w:val="28"/>
        </w:rPr>
        <w:t>dân</w:t>
      </w:r>
      <w:r>
        <w:rPr>
          <w:spacing w:val="-2"/>
          <w:sz w:val="28"/>
        </w:rPr>
        <w:t> </w:t>
      </w:r>
      <w:r>
        <w:rPr>
          <w:sz w:val="28"/>
        </w:rPr>
        <w:t>sự; Xử: Không chấp nhận kháng cáo của bà Lương Thị C.</w:t>
      </w:r>
    </w:p>
    <w:p>
      <w:pPr>
        <w:pStyle w:val="BodyText"/>
        <w:spacing w:line="242" w:lineRule="auto"/>
        <w:ind w:right="143"/>
      </w:pPr>
      <w:r>
        <w:rPr/>
        <w:t>Giữ nguyên bản án dân sự sơ thẩm số 130/2022/DS-ST ngày 12 tháng 8 năm 2022 của Tòa án nhân dân huyện AA, tỉnh Tiền Giang.</w:t>
      </w:r>
    </w:p>
    <w:p>
      <w:pPr>
        <w:pStyle w:val="ListParagraph"/>
        <w:numPr>
          <w:ilvl w:val="1"/>
          <w:numId w:val="4"/>
        </w:numPr>
        <w:tabs>
          <w:tab w:pos="1504" w:val="left" w:leader="none"/>
        </w:tabs>
        <w:spacing w:line="317" w:lineRule="exact" w:before="0" w:after="0"/>
        <w:ind w:left="1503" w:right="0" w:hanging="164"/>
        <w:jc w:val="both"/>
        <w:rPr>
          <w:sz w:val="28"/>
        </w:rPr>
      </w:pPr>
      <w:r>
        <w:rPr>
          <w:sz w:val="28"/>
        </w:rPr>
        <w:t>Áp</w:t>
      </w:r>
      <w:r>
        <w:rPr>
          <w:spacing w:val="14"/>
          <w:sz w:val="28"/>
        </w:rPr>
        <w:t> </w:t>
      </w:r>
      <w:r>
        <w:rPr>
          <w:sz w:val="28"/>
        </w:rPr>
        <w:t>dụng</w:t>
      </w:r>
      <w:r>
        <w:rPr>
          <w:spacing w:val="16"/>
          <w:sz w:val="28"/>
        </w:rPr>
        <w:t> </w:t>
      </w:r>
      <w:r>
        <w:rPr>
          <w:sz w:val="28"/>
        </w:rPr>
        <w:t>Điều</w:t>
      </w:r>
      <w:r>
        <w:rPr>
          <w:spacing w:val="15"/>
          <w:sz w:val="28"/>
        </w:rPr>
        <w:t> </w:t>
      </w:r>
      <w:r>
        <w:rPr>
          <w:sz w:val="28"/>
        </w:rPr>
        <w:t>328,</w:t>
      </w:r>
      <w:r>
        <w:rPr>
          <w:spacing w:val="12"/>
          <w:sz w:val="28"/>
        </w:rPr>
        <w:t> </w:t>
      </w:r>
      <w:r>
        <w:rPr>
          <w:sz w:val="28"/>
        </w:rPr>
        <w:t>khoản</w:t>
      </w:r>
      <w:r>
        <w:rPr>
          <w:spacing w:val="14"/>
          <w:sz w:val="28"/>
        </w:rPr>
        <w:t> </w:t>
      </w:r>
      <w:r>
        <w:rPr>
          <w:sz w:val="28"/>
        </w:rPr>
        <w:t>2</w:t>
      </w:r>
      <w:r>
        <w:rPr>
          <w:spacing w:val="16"/>
          <w:sz w:val="28"/>
        </w:rPr>
        <w:t> </w:t>
      </w:r>
      <w:r>
        <w:rPr>
          <w:sz w:val="28"/>
        </w:rPr>
        <w:t>Điều</w:t>
      </w:r>
      <w:r>
        <w:rPr>
          <w:spacing w:val="11"/>
          <w:sz w:val="28"/>
        </w:rPr>
        <w:t> </w:t>
      </w:r>
      <w:r>
        <w:rPr>
          <w:sz w:val="28"/>
        </w:rPr>
        <w:t>357,</w:t>
      </w:r>
      <w:r>
        <w:rPr>
          <w:spacing w:val="16"/>
          <w:sz w:val="28"/>
        </w:rPr>
        <w:t> </w:t>
      </w:r>
      <w:r>
        <w:rPr>
          <w:sz w:val="28"/>
        </w:rPr>
        <w:t>Điều</w:t>
      </w:r>
      <w:r>
        <w:rPr>
          <w:spacing w:val="11"/>
          <w:sz w:val="28"/>
        </w:rPr>
        <w:t> </w:t>
      </w:r>
      <w:r>
        <w:rPr>
          <w:sz w:val="28"/>
        </w:rPr>
        <w:t>422,</w:t>
      </w:r>
      <w:r>
        <w:rPr>
          <w:spacing w:val="15"/>
          <w:sz w:val="28"/>
        </w:rPr>
        <w:t> </w:t>
      </w:r>
      <w:r>
        <w:rPr>
          <w:sz w:val="28"/>
        </w:rPr>
        <w:t>Điều</w:t>
      </w:r>
      <w:r>
        <w:rPr>
          <w:spacing w:val="11"/>
          <w:sz w:val="28"/>
        </w:rPr>
        <w:t> </w:t>
      </w:r>
      <w:r>
        <w:rPr>
          <w:sz w:val="28"/>
        </w:rPr>
        <w:t>423</w:t>
      </w:r>
      <w:r>
        <w:rPr>
          <w:spacing w:val="31"/>
          <w:sz w:val="28"/>
        </w:rPr>
        <w:t> </w:t>
      </w:r>
      <w:r>
        <w:rPr>
          <w:sz w:val="28"/>
        </w:rPr>
        <w:t>Bộ</w:t>
      </w:r>
      <w:r>
        <w:rPr>
          <w:spacing w:val="14"/>
          <w:sz w:val="28"/>
        </w:rPr>
        <w:t> </w:t>
      </w:r>
      <w:r>
        <w:rPr>
          <w:sz w:val="28"/>
        </w:rPr>
        <w:t>luật</w:t>
      </w:r>
      <w:r>
        <w:rPr>
          <w:spacing w:val="14"/>
          <w:sz w:val="28"/>
        </w:rPr>
        <w:t> </w:t>
      </w:r>
      <w:r>
        <w:rPr>
          <w:sz w:val="28"/>
        </w:rPr>
        <w:t>dân</w:t>
      </w:r>
      <w:r>
        <w:rPr>
          <w:spacing w:val="15"/>
          <w:sz w:val="28"/>
        </w:rPr>
        <w:t> </w:t>
      </w:r>
      <w:r>
        <w:rPr>
          <w:spacing w:val="-5"/>
          <w:sz w:val="28"/>
        </w:rPr>
        <w:t>sự;</w:t>
      </w:r>
    </w:p>
    <w:p>
      <w:pPr>
        <w:pStyle w:val="ListParagraph"/>
        <w:numPr>
          <w:ilvl w:val="1"/>
          <w:numId w:val="4"/>
        </w:numPr>
        <w:tabs>
          <w:tab w:pos="1547" w:val="left" w:leader="none"/>
        </w:tabs>
        <w:spacing w:line="240" w:lineRule="auto" w:before="0" w:after="0"/>
        <w:ind w:left="620" w:right="146" w:firstLine="719"/>
        <w:jc w:val="both"/>
        <w:rPr>
          <w:sz w:val="28"/>
        </w:rPr>
      </w:pPr>
      <w:r>
        <w:rPr>
          <w:sz w:val="28"/>
        </w:rPr>
        <w:t>Căn cứ Nghị quyết 326/2016/UBTVQH 14 ngày 30/12/2016 của Ủy ban thường vụ Quốc Hội quy</w:t>
      </w:r>
      <w:r>
        <w:rPr>
          <w:spacing w:val="-1"/>
          <w:sz w:val="28"/>
        </w:rPr>
        <w:t> </w:t>
      </w:r>
      <w:r>
        <w:rPr>
          <w:sz w:val="28"/>
        </w:rPr>
        <w:t>định về mức thu, miễn, giảm, thu, nộp, quản lý và sử dụng án phí, lệ phí Tòa án; Điều 2 Luật người cao tuổi.</w:t>
      </w:r>
    </w:p>
    <w:p>
      <w:pPr>
        <w:pStyle w:val="ListParagraph"/>
        <w:numPr>
          <w:ilvl w:val="0"/>
          <w:numId w:val="5"/>
        </w:numPr>
        <w:tabs>
          <w:tab w:pos="1634" w:val="left" w:leader="none"/>
        </w:tabs>
        <w:spacing w:line="321" w:lineRule="exact" w:before="0" w:after="0"/>
        <w:ind w:left="1633" w:right="0" w:hanging="294"/>
        <w:jc w:val="both"/>
        <w:rPr>
          <w:sz w:val="28"/>
        </w:rPr>
      </w:pPr>
      <w:r>
        <w:rPr>
          <w:sz w:val="28"/>
        </w:rPr>
        <w:t>Chấp</w:t>
      </w:r>
      <w:r>
        <w:rPr>
          <w:spacing w:val="7"/>
          <w:sz w:val="28"/>
        </w:rPr>
        <w:t> </w:t>
      </w:r>
      <w:r>
        <w:rPr>
          <w:sz w:val="28"/>
        </w:rPr>
        <w:t>nhận</w:t>
      </w:r>
      <w:r>
        <w:rPr>
          <w:spacing w:val="15"/>
          <w:sz w:val="28"/>
        </w:rPr>
        <w:t> </w:t>
      </w:r>
      <w:r>
        <w:rPr>
          <w:sz w:val="28"/>
        </w:rPr>
        <w:t>yêu</w:t>
      </w:r>
      <w:r>
        <w:rPr>
          <w:spacing w:val="15"/>
          <w:sz w:val="28"/>
        </w:rPr>
        <w:t> </w:t>
      </w:r>
      <w:r>
        <w:rPr>
          <w:sz w:val="28"/>
        </w:rPr>
        <w:t>cầu</w:t>
      </w:r>
      <w:r>
        <w:rPr>
          <w:spacing w:val="13"/>
          <w:sz w:val="28"/>
        </w:rPr>
        <w:t> </w:t>
      </w:r>
      <w:r>
        <w:rPr>
          <w:sz w:val="28"/>
        </w:rPr>
        <w:t>khởi</w:t>
      </w:r>
      <w:r>
        <w:rPr>
          <w:spacing w:val="13"/>
          <w:sz w:val="28"/>
        </w:rPr>
        <w:t> </w:t>
      </w:r>
      <w:r>
        <w:rPr>
          <w:sz w:val="28"/>
        </w:rPr>
        <w:t>kiện</w:t>
      </w:r>
      <w:r>
        <w:rPr>
          <w:spacing w:val="13"/>
          <w:sz w:val="28"/>
        </w:rPr>
        <w:t> </w:t>
      </w:r>
      <w:r>
        <w:rPr>
          <w:sz w:val="28"/>
        </w:rPr>
        <w:t>của</w:t>
      </w:r>
      <w:r>
        <w:rPr>
          <w:spacing w:val="12"/>
          <w:sz w:val="28"/>
        </w:rPr>
        <w:t> </w:t>
      </w:r>
      <w:r>
        <w:rPr>
          <w:sz w:val="28"/>
        </w:rPr>
        <w:t>bà</w:t>
      </w:r>
      <w:r>
        <w:rPr>
          <w:spacing w:val="12"/>
          <w:sz w:val="28"/>
        </w:rPr>
        <w:t> </w:t>
      </w:r>
      <w:r>
        <w:rPr>
          <w:sz w:val="28"/>
        </w:rPr>
        <w:t>Trần</w:t>
      </w:r>
      <w:r>
        <w:rPr>
          <w:spacing w:val="15"/>
          <w:sz w:val="28"/>
        </w:rPr>
        <w:t> </w:t>
      </w:r>
      <w:r>
        <w:rPr>
          <w:sz w:val="28"/>
        </w:rPr>
        <w:t>Thị</w:t>
      </w:r>
      <w:r>
        <w:rPr>
          <w:spacing w:val="13"/>
          <w:sz w:val="28"/>
        </w:rPr>
        <w:t> </w:t>
      </w:r>
      <w:r>
        <w:rPr>
          <w:sz w:val="28"/>
        </w:rPr>
        <w:t>Mỹ</w:t>
      </w:r>
      <w:r>
        <w:rPr>
          <w:spacing w:val="26"/>
          <w:sz w:val="28"/>
        </w:rPr>
        <w:t> </w:t>
      </w:r>
      <w:r>
        <w:rPr>
          <w:spacing w:val="-5"/>
          <w:sz w:val="28"/>
        </w:rPr>
        <w:t>A.</w:t>
      </w:r>
    </w:p>
    <w:p>
      <w:pPr>
        <w:pStyle w:val="BodyText"/>
        <w:ind w:left="620" w:right="248" w:firstLine="719"/>
        <w:jc w:val="left"/>
      </w:pPr>
      <w:r>
        <w:rPr/>
        <w:t>Ghi nhận sự thỏa thuận giữa bà</w:t>
      </w:r>
      <w:r>
        <w:rPr>
          <w:spacing w:val="31"/>
        </w:rPr>
        <w:t> </w:t>
      </w:r>
      <w:r>
        <w:rPr/>
        <w:t>A với bà C và chị D về việc hủy hợp đồng đặt</w:t>
      </w:r>
      <w:r>
        <w:rPr>
          <w:spacing w:val="22"/>
        </w:rPr>
        <w:t> </w:t>
      </w:r>
      <w:r>
        <w:rPr/>
        <w:t>cọc</w:t>
      </w:r>
      <w:r>
        <w:rPr>
          <w:spacing w:val="20"/>
        </w:rPr>
        <w:t> </w:t>
      </w:r>
      <w:r>
        <w:rPr/>
        <w:t>giữa</w:t>
      </w:r>
      <w:r>
        <w:rPr>
          <w:spacing w:val="17"/>
        </w:rPr>
        <w:t> </w:t>
      </w:r>
      <w:r>
        <w:rPr/>
        <w:t>bà</w:t>
      </w:r>
      <w:r>
        <w:rPr>
          <w:spacing w:val="28"/>
        </w:rPr>
        <w:t> </w:t>
      </w:r>
      <w:r>
        <w:rPr/>
        <w:t>A</w:t>
      </w:r>
      <w:r>
        <w:rPr>
          <w:spacing w:val="17"/>
        </w:rPr>
        <w:t> </w:t>
      </w:r>
      <w:r>
        <w:rPr/>
        <w:t>với</w:t>
      </w:r>
      <w:r>
        <w:rPr>
          <w:spacing w:val="22"/>
        </w:rPr>
        <w:t> </w:t>
      </w:r>
      <w:r>
        <w:rPr/>
        <w:t>bà</w:t>
      </w:r>
      <w:r>
        <w:rPr>
          <w:spacing w:val="26"/>
        </w:rPr>
        <w:t> </w:t>
      </w:r>
      <w:r>
        <w:rPr/>
        <w:t>C</w:t>
      </w:r>
      <w:r>
        <w:rPr>
          <w:spacing w:val="20"/>
        </w:rPr>
        <w:t> </w:t>
      </w:r>
      <w:r>
        <w:rPr/>
        <w:t>và</w:t>
      </w:r>
      <w:r>
        <w:rPr>
          <w:spacing w:val="20"/>
        </w:rPr>
        <w:t> </w:t>
      </w:r>
      <w:r>
        <w:rPr/>
        <w:t>chị</w:t>
      </w:r>
      <w:r>
        <w:rPr>
          <w:spacing w:val="26"/>
        </w:rPr>
        <w:t> </w:t>
      </w:r>
      <w:r>
        <w:rPr/>
        <w:t>D</w:t>
      </w:r>
      <w:r>
        <w:rPr>
          <w:spacing w:val="19"/>
        </w:rPr>
        <w:t> </w:t>
      </w:r>
      <w:r>
        <w:rPr/>
        <w:t>đã</w:t>
      </w:r>
      <w:r>
        <w:rPr>
          <w:spacing w:val="20"/>
        </w:rPr>
        <w:t> </w:t>
      </w:r>
      <w:r>
        <w:rPr/>
        <w:t>ký</w:t>
      </w:r>
      <w:r>
        <w:rPr>
          <w:spacing w:val="22"/>
        </w:rPr>
        <w:t> </w:t>
      </w:r>
      <w:r>
        <w:rPr/>
        <w:t>kết</w:t>
      </w:r>
      <w:r>
        <w:rPr>
          <w:spacing w:val="22"/>
        </w:rPr>
        <w:t> </w:t>
      </w:r>
      <w:r>
        <w:rPr/>
        <w:t>ngày</w:t>
      </w:r>
      <w:r>
        <w:rPr>
          <w:spacing w:val="18"/>
        </w:rPr>
        <w:t> </w:t>
      </w:r>
      <w:r>
        <w:rPr/>
        <w:t>26/02/2021</w:t>
      </w:r>
      <w:r>
        <w:rPr>
          <w:spacing w:val="22"/>
        </w:rPr>
        <w:t> </w:t>
      </w:r>
      <w:r>
        <w:rPr/>
        <w:t>đối</w:t>
      </w:r>
      <w:r>
        <w:rPr>
          <w:spacing w:val="22"/>
        </w:rPr>
        <w:t> </w:t>
      </w:r>
      <w:r>
        <w:rPr/>
        <w:t>với</w:t>
      </w:r>
      <w:r>
        <w:rPr>
          <w:spacing w:val="34"/>
        </w:rPr>
        <w:t> </w:t>
      </w:r>
      <w:r>
        <w:rPr/>
        <w:t>thửa đất số</w:t>
      </w:r>
      <w:r>
        <w:rPr>
          <w:spacing w:val="-4"/>
        </w:rPr>
        <w:t> </w:t>
      </w:r>
      <w:r>
        <w:rPr/>
        <w:t>985,</w:t>
      </w:r>
      <w:r>
        <w:rPr>
          <w:spacing w:val="-2"/>
        </w:rPr>
        <w:t> </w:t>
      </w:r>
      <w:r>
        <w:rPr/>
        <w:t>tờ</w:t>
      </w:r>
      <w:r>
        <w:rPr>
          <w:spacing w:val="-1"/>
        </w:rPr>
        <w:t> </w:t>
      </w:r>
      <w:r>
        <w:rPr/>
        <w:t>bản đồ</w:t>
      </w:r>
      <w:r>
        <w:rPr>
          <w:spacing w:val="-4"/>
        </w:rPr>
        <w:t> </w:t>
      </w:r>
      <w:r>
        <w:rPr/>
        <w:t>số</w:t>
      </w:r>
      <w:r>
        <w:rPr>
          <w:spacing w:val="-4"/>
        </w:rPr>
        <w:t> </w:t>
      </w:r>
      <w:r>
        <w:rPr/>
        <w:t>03,</w:t>
      </w:r>
      <w:r>
        <w:rPr>
          <w:spacing w:val="-5"/>
        </w:rPr>
        <w:t> </w:t>
      </w:r>
      <w:r>
        <w:rPr/>
        <w:t>diện</w:t>
      </w:r>
      <w:r>
        <w:rPr>
          <w:spacing w:val="-4"/>
        </w:rPr>
        <w:t> </w:t>
      </w:r>
      <w:r>
        <w:rPr/>
        <w:t>tích 165,5m</w:t>
      </w:r>
      <w:r>
        <w:rPr>
          <w:vertAlign w:val="superscript"/>
        </w:rPr>
        <w:t>2</w:t>
      </w:r>
      <w:r>
        <w:rPr>
          <w:vertAlign w:val="baseline"/>
        </w:rPr>
        <w:t> tọa</w:t>
      </w:r>
      <w:r>
        <w:rPr>
          <w:spacing w:val="-4"/>
          <w:vertAlign w:val="baseline"/>
        </w:rPr>
        <w:t> </w:t>
      </w:r>
      <w:r>
        <w:rPr>
          <w:vertAlign w:val="baseline"/>
        </w:rPr>
        <w:t>lạc</w:t>
      </w:r>
      <w:r>
        <w:rPr>
          <w:spacing w:val="-4"/>
          <w:vertAlign w:val="baseline"/>
        </w:rPr>
        <w:t> </w:t>
      </w:r>
      <w:r>
        <w:rPr>
          <w:vertAlign w:val="baseline"/>
        </w:rPr>
        <w:t>tại ấp AF,</w:t>
      </w:r>
      <w:r>
        <w:rPr>
          <w:spacing w:val="-2"/>
          <w:vertAlign w:val="baseline"/>
        </w:rPr>
        <w:t> </w:t>
      </w:r>
      <w:r>
        <w:rPr>
          <w:vertAlign w:val="baseline"/>
        </w:rPr>
        <w:t>xã</w:t>
      </w:r>
      <w:r>
        <w:rPr>
          <w:spacing w:val="-4"/>
          <w:vertAlign w:val="baseline"/>
        </w:rPr>
        <w:t> </w:t>
      </w:r>
      <w:r>
        <w:rPr>
          <w:vertAlign w:val="baseline"/>
        </w:rPr>
        <w:t>AG,</w:t>
      </w:r>
      <w:r>
        <w:rPr>
          <w:spacing w:val="-2"/>
          <w:vertAlign w:val="baseline"/>
        </w:rPr>
        <w:t> </w:t>
      </w:r>
      <w:r>
        <w:rPr>
          <w:vertAlign w:val="baseline"/>
        </w:rPr>
        <w:t>huyện AA,</w:t>
      </w:r>
      <w:r>
        <w:rPr>
          <w:spacing w:val="-2"/>
          <w:vertAlign w:val="baseline"/>
        </w:rPr>
        <w:t> </w:t>
      </w:r>
      <w:r>
        <w:rPr>
          <w:vertAlign w:val="baseline"/>
        </w:rPr>
        <w:t>tỉnh Tiền Giang.</w:t>
      </w:r>
    </w:p>
    <w:p>
      <w:pPr>
        <w:spacing w:after="0"/>
        <w:jc w:val="left"/>
        <w:sectPr>
          <w:pgSz w:w="11910" w:h="16850"/>
          <w:pgMar w:header="0" w:footer="660" w:top="780" w:bottom="840" w:left="940" w:right="700"/>
        </w:sectPr>
      </w:pPr>
    </w:p>
    <w:p>
      <w:pPr>
        <w:pStyle w:val="BodyText"/>
        <w:spacing w:before="64"/>
        <w:ind w:left="620" w:right="153" w:firstLine="719"/>
      </w:pPr>
      <w:r>
        <w:rPr/>
        <w:t>Buộc</w:t>
      </w:r>
      <w:r>
        <w:rPr>
          <w:spacing w:val="23"/>
        </w:rPr>
        <w:t> </w:t>
      </w:r>
      <w:r>
        <w:rPr/>
        <w:t>bà</w:t>
      </w:r>
      <w:r>
        <w:rPr>
          <w:spacing w:val="24"/>
        </w:rPr>
        <w:t> </w:t>
      </w:r>
      <w:r>
        <w:rPr/>
        <w:t>Lương</w:t>
      </w:r>
      <w:r>
        <w:rPr>
          <w:spacing w:val="25"/>
        </w:rPr>
        <w:t> </w:t>
      </w:r>
      <w:r>
        <w:rPr/>
        <w:t>Thị</w:t>
      </w:r>
      <w:r>
        <w:rPr>
          <w:spacing w:val="25"/>
        </w:rPr>
        <w:t> </w:t>
      </w:r>
      <w:r>
        <w:rPr/>
        <w:t>C và chị</w:t>
      </w:r>
      <w:r>
        <w:rPr>
          <w:spacing w:val="25"/>
        </w:rPr>
        <w:t> </w:t>
      </w:r>
      <w:r>
        <w:rPr/>
        <w:t>Nguyễn</w:t>
      </w:r>
      <w:r>
        <w:rPr>
          <w:spacing w:val="25"/>
        </w:rPr>
        <w:t> </w:t>
      </w:r>
      <w:r>
        <w:rPr/>
        <w:t>Thị</w:t>
      </w:r>
      <w:r>
        <w:rPr>
          <w:spacing w:val="25"/>
        </w:rPr>
        <w:t> </w:t>
      </w:r>
      <w:r>
        <w:rPr/>
        <w:t>Thanh</w:t>
      </w:r>
      <w:r>
        <w:rPr>
          <w:spacing w:val="33"/>
        </w:rPr>
        <w:t> </w:t>
      </w:r>
      <w:r>
        <w:rPr/>
        <w:t>D có</w:t>
      </w:r>
      <w:r>
        <w:rPr>
          <w:spacing w:val="23"/>
        </w:rPr>
        <w:t> </w:t>
      </w:r>
      <w:r>
        <w:rPr/>
        <w:t>nghĩa vụ</w:t>
      </w:r>
      <w:r>
        <w:rPr>
          <w:spacing w:val="23"/>
        </w:rPr>
        <w:t> </w:t>
      </w:r>
      <w:r>
        <w:rPr/>
        <w:t>liên</w:t>
      </w:r>
      <w:r>
        <w:rPr>
          <w:spacing w:val="23"/>
        </w:rPr>
        <w:t> </w:t>
      </w:r>
      <w:r>
        <w:rPr/>
        <w:t>đới trả lại cho bà Trần Thị Mỹ A số tiền đặt cọc 500.000.000 đồng và phạt cọc số tiền 500.000.000 đồng, tổng cộng 1.000.000.000 đồng (Một tỷ đồng).</w:t>
      </w:r>
    </w:p>
    <w:p>
      <w:pPr>
        <w:pStyle w:val="BodyText"/>
        <w:ind w:left="620" w:right="145" w:firstLine="719"/>
      </w:pPr>
      <w:r>
        <w:rPr/>
        <w:t>Kể từ ngày có đơn yêu cầu thi hành án của người được thi hành án (đối với các khoản tiền phải trả cho người được thi hành án) cho đến khi thi hành án xong,</w:t>
      </w:r>
      <w:r>
        <w:rPr>
          <w:spacing w:val="40"/>
        </w:rPr>
        <w:t> </w:t>
      </w:r>
      <w:r>
        <w:rPr/>
        <w:t>tất cả các khoản tiền, hàng tháng bên phải thi hành án còn phải chịu khoản tiền lãi của số tiền còn phải thi hành án theo mức lãi suất quy</w:t>
      </w:r>
      <w:r>
        <w:rPr>
          <w:spacing w:val="-1"/>
        </w:rPr>
        <w:t> </w:t>
      </w:r>
      <w:r>
        <w:rPr/>
        <w:t>định tại khoản 2 Điều 468 Bộ luật dân sự.</w:t>
      </w:r>
    </w:p>
    <w:p>
      <w:pPr>
        <w:pStyle w:val="ListParagraph"/>
        <w:numPr>
          <w:ilvl w:val="0"/>
          <w:numId w:val="5"/>
        </w:numPr>
        <w:tabs>
          <w:tab w:pos="1638" w:val="left" w:leader="none"/>
        </w:tabs>
        <w:spacing w:line="240" w:lineRule="auto" w:before="0" w:after="0"/>
        <w:ind w:left="620" w:right="158" w:firstLine="719"/>
        <w:jc w:val="both"/>
        <w:rPr>
          <w:sz w:val="28"/>
        </w:rPr>
      </w:pPr>
      <w:r>
        <w:rPr>
          <w:sz w:val="28"/>
        </w:rPr>
        <w:t>Về án phí: Miễn cho bà Lương Thị C số tiền 21.000.000 đồng (Hai mươi mốt triệu đồng) án phí dân sự sơ thẩm.</w:t>
      </w:r>
    </w:p>
    <w:p>
      <w:pPr>
        <w:pStyle w:val="BodyText"/>
        <w:ind w:left="620" w:right="157" w:firstLine="719"/>
      </w:pPr>
      <w:r>
        <w:rPr/>
        <w:t>Buộc chị Nguyễn Thị Thanh D phải chịu 21.000.000 đồng (Hai mươi mốt triệu đồng) tiền án phí dân sự sơ thẩm.</w:t>
      </w:r>
    </w:p>
    <w:p>
      <w:pPr>
        <w:pStyle w:val="BodyText"/>
        <w:ind w:left="620" w:right="159" w:firstLine="794"/>
      </w:pPr>
      <w:r>
        <w:rPr/>
        <w:t>Hoàn trả cho bà Trần Thị Mỹ A số tiền 21.000.000 đồng (Hai mươi mốt</w:t>
      </w:r>
      <w:r>
        <w:rPr>
          <w:spacing w:val="80"/>
        </w:rPr>
        <w:t> </w:t>
      </w:r>
      <w:r>
        <w:rPr/>
        <w:t>triệu đồng) tạm ứng án phí đã nộp theo biên lai thu số 0001228 ngày 19/01/2022</w:t>
      </w:r>
      <w:r>
        <w:rPr>
          <w:spacing w:val="80"/>
        </w:rPr>
        <w:t> </w:t>
      </w:r>
      <w:r>
        <w:rPr/>
        <w:t>của Chi cục Thi hành án dân sự huyện AA, tỉnh Tiền Giang.</w:t>
      </w:r>
    </w:p>
    <w:p>
      <w:pPr>
        <w:pStyle w:val="BodyText"/>
        <w:ind w:left="1340" w:firstLine="0"/>
      </w:pPr>
      <w:r>
        <w:rPr/>
        <w:t>Miễn</w:t>
      </w:r>
      <w:r>
        <w:rPr>
          <w:spacing w:val="11"/>
        </w:rPr>
        <w:t> </w:t>
      </w:r>
      <w:r>
        <w:rPr/>
        <w:t>án</w:t>
      </w:r>
      <w:r>
        <w:rPr>
          <w:spacing w:val="13"/>
        </w:rPr>
        <w:t> </w:t>
      </w:r>
      <w:r>
        <w:rPr/>
        <w:t>phí</w:t>
      </w:r>
      <w:r>
        <w:rPr>
          <w:spacing w:val="14"/>
        </w:rPr>
        <w:t> </w:t>
      </w:r>
      <w:r>
        <w:rPr/>
        <w:t>dân</w:t>
      </w:r>
      <w:r>
        <w:rPr>
          <w:spacing w:val="13"/>
        </w:rPr>
        <w:t> </w:t>
      </w:r>
      <w:r>
        <w:rPr/>
        <w:t>sự</w:t>
      </w:r>
      <w:r>
        <w:rPr>
          <w:spacing w:val="11"/>
        </w:rPr>
        <w:t> </w:t>
      </w:r>
      <w:r>
        <w:rPr/>
        <w:t>phúc</w:t>
      </w:r>
      <w:r>
        <w:rPr>
          <w:spacing w:val="13"/>
        </w:rPr>
        <w:t> </w:t>
      </w:r>
      <w:r>
        <w:rPr/>
        <w:t>thẩm</w:t>
      </w:r>
      <w:r>
        <w:rPr>
          <w:spacing w:val="10"/>
        </w:rPr>
        <w:t> </w:t>
      </w:r>
      <w:r>
        <w:rPr/>
        <w:t>cho</w:t>
      </w:r>
      <w:r>
        <w:rPr>
          <w:spacing w:val="10"/>
        </w:rPr>
        <w:t> </w:t>
      </w:r>
      <w:r>
        <w:rPr/>
        <w:t>bà</w:t>
      </w:r>
      <w:r>
        <w:rPr>
          <w:spacing w:val="14"/>
        </w:rPr>
        <w:t> </w:t>
      </w:r>
      <w:r>
        <w:rPr/>
        <w:t>Lương</w:t>
      </w:r>
      <w:r>
        <w:rPr>
          <w:spacing w:val="16"/>
        </w:rPr>
        <w:t> </w:t>
      </w:r>
      <w:r>
        <w:rPr/>
        <w:t>Thị</w:t>
      </w:r>
      <w:r>
        <w:rPr>
          <w:spacing w:val="31"/>
        </w:rPr>
        <w:t> </w:t>
      </w:r>
      <w:r>
        <w:rPr>
          <w:spacing w:val="-5"/>
        </w:rPr>
        <w:t>C.</w:t>
      </w:r>
    </w:p>
    <w:p>
      <w:pPr>
        <w:pStyle w:val="BodyText"/>
        <w:spacing w:before="120"/>
        <w:ind w:left="1328" w:firstLine="0"/>
      </w:pPr>
      <w:r>
        <w:rPr/>
        <w:t>Bản</w:t>
      </w:r>
      <w:r>
        <w:rPr>
          <w:spacing w:val="-2"/>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5"/>
        </w:rPr>
        <w:t> </w:t>
      </w:r>
      <w:r>
        <w:rPr/>
        <w:t>tuyên</w:t>
      </w:r>
      <w:r>
        <w:rPr>
          <w:spacing w:val="-1"/>
        </w:rPr>
        <w:t> </w:t>
      </w:r>
      <w:r>
        <w:rPr>
          <w:spacing w:val="-5"/>
        </w:rPr>
        <w:t>án.</w:t>
      </w:r>
    </w:p>
    <w:p>
      <w:pPr>
        <w:spacing w:line="240" w:lineRule="auto" w:before="119"/>
        <w:ind w:left="762" w:right="151" w:firstLine="566"/>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ind w:left="0" w:firstLine="0"/>
        <w:jc w:val="left"/>
        <w:rPr>
          <w:i/>
          <w:sz w:val="20"/>
        </w:rPr>
      </w:pPr>
    </w:p>
    <w:p>
      <w:pPr>
        <w:pStyle w:val="BodyText"/>
        <w:spacing w:before="7"/>
        <w:ind w:left="0" w:firstLine="0"/>
        <w:jc w:val="left"/>
        <w:rPr>
          <w:i/>
          <w:sz w:val="1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1"/>
        <w:gridCol w:w="6028"/>
      </w:tblGrid>
      <w:tr>
        <w:trPr>
          <w:trHeight w:val="2764" w:hRule="atLeast"/>
        </w:trPr>
        <w:tc>
          <w:tcPr>
            <w:tcW w:w="402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3"/>
                <w:sz w:val="22"/>
              </w:rPr>
              <w:t> </w:t>
            </w:r>
            <w:r>
              <w:rPr>
                <w:sz w:val="22"/>
              </w:rPr>
              <w:t>Tiền </w:t>
            </w:r>
            <w:r>
              <w:rPr>
                <w:spacing w:val="-2"/>
                <w:sz w:val="22"/>
              </w:rPr>
              <w:t>Giang;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AA;</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pacing w:val="-5"/>
                <w:sz w:val="22"/>
              </w:rPr>
              <w:t>AA;</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2" w:after="0"/>
              <w:ind w:left="174" w:right="0" w:hanging="125"/>
              <w:jc w:val="left"/>
              <w:rPr>
                <w:sz w:val="22"/>
              </w:rPr>
            </w:pPr>
            <w:r>
              <w:rPr>
                <w:sz w:val="22"/>
              </w:rPr>
              <w:t>Phòng</w:t>
            </w:r>
            <w:r>
              <w:rPr>
                <w:spacing w:val="-2"/>
                <w:sz w:val="22"/>
              </w:rPr>
              <w:t> KTNV&amp;THA;</w:t>
            </w:r>
          </w:p>
          <w:p>
            <w:pPr>
              <w:pStyle w:val="TableParagraph"/>
              <w:numPr>
                <w:ilvl w:val="0"/>
                <w:numId w:val="6"/>
              </w:numPr>
              <w:tabs>
                <w:tab w:pos="190" w:val="left" w:leader="none"/>
              </w:tabs>
              <w:spacing w:line="275" w:lineRule="exact" w:before="0" w:after="0"/>
              <w:ind w:left="189" w:right="0" w:hanging="140"/>
              <w:jc w:val="left"/>
              <w:rPr>
                <w:sz w:val="24"/>
              </w:rPr>
            </w:pPr>
            <w:r>
              <w:rPr>
                <w:sz w:val="24"/>
              </w:rPr>
              <w:t>Cổng</w:t>
            </w:r>
            <w:r>
              <w:rPr>
                <w:spacing w:val="-8"/>
                <w:sz w:val="24"/>
              </w:rPr>
              <w:t> </w:t>
            </w:r>
            <w:r>
              <w:rPr>
                <w:sz w:val="24"/>
              </w:rPr>
              <w:t>thông</w:t>
            </w:r>
            <w:r>
              <w:rPr>
                <w:spacing w:val="-7"/>
                <w:sz w:val="24"/>
              </w:rPr>
              <w:t> </w:t>
            </w:r>
            <w:r>
              <w:rPr>
                <w:sz w:val="24"/>
              </w:rPr>
              <w:t>tin</w:t>
            </w:r>
            <w:r>
              <w:rPr>
                <w:spacing w:val="-5"/>
                <w:sz w:val="24"/>
              </w:rPr>
              <w:t> </w:t>
            </w:r>
            <w:r>
              <w:rPr>
                <w:sz w:val="24"/>
              </w:rPr>
              <w:t>điện</w:t>
            </w:r>
            <w:r>
              <w:rPr>
                <w:spacing w:val="-4"/>
                <w:sz w:val="24"/>
              </w:rPr>
              <w:t> </w:t>
            </w:r>
            <w:r>
              <w:rPr>
                <w:spacing w:val="-5"/>
                <w:sz w:val="24"/>
              </w:rPr>
              <w:t>tử:</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6028" w:type="dxa"/>
          </w:tcPr>
          <w:p>
            <w:pPr>
              <w:pStyle w:val="TableParagraph"/>
              <w:ind w:left="1389" w:hanging="41"/>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line="302" w:lineRule="exact" w:before="234"/>
              <w:ind w:left="2448"/>
              <w:rPr>
                <w:b/>
                <w:sz w:val="28"/>
              </w:rPr>
            </w:pPr>
            <w:r>
              <w:rPr>
                <w:b/>
                <w:sz w:val="28"/>
              </w:rPr>
              <w:t>Nguyễn</w:t>
            </w:r>
            <w:r>
              <w:rPr>
                <w:b/>
                <w:spacing w:val="17"/>
                <w:sz w:val="28"/>
              </w:rPr>
              <w:t> </w:t>
            </w:r>
            <w:r>
              <w:rPr>
                <w:b/>
                <w:sz w:val="28"/>
              </w:rPr>
              <w:t>Thanh</w:t>
            </w:r>
            <w:r>
              <w:rPr>
                <w:b/>
                <w:spacing w:val="19"/>
                <w:sz w:val="28"/>
              </w:rPr>
              <w:t> </w:t>
            </w:r>
            <w:r>
              <w:rPr>
                <w:b/>
                <w:spacing w:val="-4"/>
                <w:sz w:val="28"/>
              </w:rPr>
              <w:t>Nhàn</w:t>
            </w:r>
          </w:p>
        </w:tc>
      </w:tr>
    </w:tbl>
    <w:sectPr>
      <w:pgSz w:w="11910" w:h="16850"/>
      <w:pgMar w:header="0" w:footer="660" w:top="780" w:bottom="840" w:left="9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6.950012pt;margin-top:798.051147pt;width:13.5pt;height:16.4pt;mso-position-horizontal-relative:page;mso-position-vertical-relative:page;z-index:-1581772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64" w:hanging="125"/>
      </w:pPr>
      <w:rPr>
        <w:rFonts w:hint="default"/>
        <w:lang w:val="vi" w:eastAsia="en-US" w:bidi="ar-SA"/>
      </w:rPr>
    </w:lvl>
    <w:lvl w:ilvl="2">
      <w:start w:val="0"/>
      <w:numFmt w:val="bullet"/>
      <w:lvlText w:val="•"/>
      <w:lvlJc w:val="left"/>
      <w:pPr>
        <w:ind w:left="948" w:hanging="125"/>
      </w:pPr>
      <w:rPr>
        <w:rFonts w:hint="default"/>
        <w:lang w:val="vi" w:eastAsia="en-US" w:bidi="ar-SA"/>
      </w:rPr>
    </w:lvl>
    <w:lvl w:ilvl="3">
      <w:start w:val="0"/>
      <w:numFmt w:val="bullet"/>
      <w:lvlText w:val="•"/>
      <w:lvlJc w:val="left"/>
      <w:pPr>
        <w:ind w:left="1332" w:hanging="125"/>
      </w:pPr>
      <w:rPr>
        <w:rFonts w:hint="default"/>
        <w:lang w:val="vi" w:eastAsia="en-US" w:bidi="ar-SA"/>
      </w:rPr>
    </w:lvl>
    <w:lvl w:ilvl="4">
      <w:start w:val="0"/>
      <w:numFmt w:val="bullet"/>
      <w:lvlText w:val="•"/>
      <w:lvlJc w:val="left"/>
      <w:pPr>
        <w:ind w:left="1716" w:hanging="125"/>
      </w:pPr>
      <w:rPr>
        <w:rFonts w:hint="default"/>
        <w:lang w:val="vi" w:eastAsia="en-US" w:bidi="ar-SA"/>
      </w:rPr>
    </w:lvl>
    <w:lvl w:ilvl="5">
      <w:start w:val="0"/>
      <w:numFmt w:val="bullet"/>
      <w:lvlText w:val="•"/>
      <w:lvlJc w:val="left"/>
      <w:pPr>
        <w:ind w:left="2100" w:hanging="125"/>
      </w:pPr>
      <w:rPr>
        <w:rFonts w:hint="default"/>
        <w:lang w:val="vi" w:eastAsia="en-US" w:bidi="ar-SA"/>
      </w:rPr>
    </w:lvl>
    <w:lvl w:ilvl="6">
      <w:start w:val="0"/>
      <w:numFmt w:val="bullet"/>
      <w:lvlText w:val="•"/>
      <w:lvlJc w:val="left"/>
      <w:pPr>
        <w:ind w:left="2484" w:hanging="125"/>
      </w:pPr>
      <w:rPr>
        <w:rFonts w:hint="default"/>
        <w:lang w:val="vi" w:eastAsia="en-US" w:bidi="ar-SA"/>
      </w:rPr>
    </w:lvl>
    <w:lvl w:ilvl="7">
      <w:start w:val="0"/>
      <w:numFmt w:val="bullet"/>
      <w:lvlText w:val="•"/>
      <w:lvlJc w:val="left"/>
      <w:pPr>
        <w:ind w:left="2868" w:hanging="125"/>
      </w:pPr>
      <w:rPr>
        <w:rFonts w:hint="default"/>
        <w:lang w:val="vi" w:eastAsia="en-US" w:bidi="ar-SA"/>
      </w:rPr>
    </w:lvl>
    <w:lvl w:ilvl="8">
      <w:start w:val="0"/>
      <w:numFmt w:val="bullet"/>
      <w:lvlText w:val="•"/>
      <w:lvlJc w:val="left"/>
      <w:pPr>
        <w:ind w:left="3252" w:hanging="125"/>
      </w:pPr>
      <w:rPr>
        <w:rFonts w:hint="default"/>
        <w:lang w:val="vi" w:eastAsia="en-US" w:bidi="ar-SA"/>
      </w:rPr>
    </w:lvl>
  </w:abstractNum>
  <w:abstractNum w:abstractNumId="4">
    <w:multiLevelType w:val="hybridMultilevel"/>
    <w:lvl w:ilvl="0">
      <w:start w:val="1"/>
      <w:numFmt w:val="decimal"/>
      <w:lvlText w:val="%1."/>
      <w:lvlJc w:val="left"/>
      <w:pPr>
        <w:ind w:left="1633"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502" w:hanging="293"/>
      </w:pPr>
      <w:rPr>
        <w:rFonts w:hint="default"/>
        <w:lang w:val="vi" w:eastAsia="en-US" w:bidi="ar-SA"/>
      </w:rPr>
    </w:lvl>
    <w:lvl w:ilvl="2">
      <w:start w:val="0"/>
      <w:numFmt w:val="bullet"/>
      <w:lvlText w:val="•"/>
      <w:lvlJc w:val="left"/>
      <w:pPr>
        <w:ind w:left="3365" w:hanging="293"/>
      </w:pPr>
      <w:rPr>
        <w:rFonts w:hint="default"/>
        <w:lang w:val="vi" w:eastAsia="en-US" w:bidi="ar-SA"/>
      </w:rPr>
    </w:lvl>
    <w:lvl w:ilvl="3">
      <w:start w:val="0"/>
      <w:numFmt w:val="bullet"/>
      <w:lvlText w:val="•"/>
      <w:lvlJc w:val="left"/>
      <w:pPr>
        <w:ind w:left="4227" w:hanging="293"/>
      </w:pPr>
      <w:rPr>
        <w:rFonts w:hint="default"/>
        <w:lang w:val="vi" w:eastAsia="en-US" w:bidi="ar-SA"/>
      </w:rPr>
    </w:lvl>
    <w:lvl w:ilvl="4">
      <w:start w:val="0"/>
      <w:numFmt w:val="bullet"/>
      <w:lvlText w:val="•"/>
      <w:lvlJc w:val="left"/>
      <w:pPr>
        <w:ind w:left="5090" w:hanging="293"/>
      </w:pPr>
      <w:rPr>
        <w:rFonts w:hint="default"/>
        <w:lang w:val="vi" w:eastAsia="en-US" w:bidi="ar-SA"/>
      </w:rPr>
    </w:lvl>
    <w:lvl w:ilvl="5">
      <w:start w:val="0"/>
      <w:numFmt w:val="bullet"/>
      <w:lvlText w:val="•"/>
      <w:lvlJc w:val="left"/>
      <w:pPr>
        <w:ind w:left="5953" w:hanging="293"/>
      </w:pPr>
      <w:rPr>
        <w:rFonts w:hint="default"/>
        <w:lang w:val="vi" w:eastAsia="en-US" w:bidi="ar-SA"/>
      </w:rPr>
    </w:lvl>
    <w:lvl w:ilvl="6">
      <w:start w:val="0"/>
      <w:numFmt w:val="bullet"/>
      <w:lvlText w:val="•"/>
      <w:lvlJc w:val="left"/>
      <w:pPr>
        <w:ind w:left="6815" w:hanging="293"/>
      </w:pPr>
      <w:rPr>
        <w:rFonts w:hint="default"/>
        <w:lang w:val="vi" w:eastAsia="en-US" w:bidi="ar-SA"/>
      </w:rPr>
    </w:lvl>
    <w:lvl w:ilvl="7">
      <w:start w:val="0"/>
      <w:numFmt w:val="bullet"/>
      <w:lvlText w:val="•"/>
      <w:lvlJc w:val="left"/>
      <w:pPr>
        <w:ind w:left="767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3">
    <w:multiLevelType w:val="hybridMultilevel"/>
    <w:lvl w:ilvl="0">
      <w:start w:val="1"/>
      <w:numFmt w:val="decimal"/>
      <w:lvlText w:val="[%1]"/>
      <w:lvlJc w:val="left"/>
      <w:pPr>
        <w:ind w:left="1724"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62"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762" w:hanging="180"/>
      </w:pPr>
      <w:rPr>
        <w:rFonts w:hint="default" w:ascii="Times New Roman" w:hAnsi="Times New Roman" w:eastAsia="Times New Roman" w:cs="Times New Roman"/>
        <w:w w:val="100"/>
        <w:lang w:val="vi" w:eastAsia="en-US" w:bidi="ar-SA"/>
      </w:rPr>
    </w:lvl>
    <w:lvl w:ilvl="3">
      <w:start w:val="0"/>
      <w:numFmt w:val="bullet"/>
      <w:lvlText w:val="•"/>
      <w:lvlJc w:val="left"/>
      <w:pPr>
        <w:ind w:left="2788" w:hanging="180"/>
      </w:pPr>
      <w:rPr>
        <w:rFonts w:hint="default"/>
        <w:lang w:val="vi" w:eastAsia="en-US" w:bidi="ar-SA"/>
      </w:rPr>
    </w:lvl>
    <w:lvl w:ilvl="4">
      <w:start w:val="0"/>
      <w:numFmt w:val="bullet"/>
      <w:lvlText w:val="•"/>
      <w:lvlJc w:val="left"/>
      <w:pPr>
        <w:ind w:left="3856" w:hanging="180"/>
      </w:pPr>
      <w:rPr>
        <w:rFonts w:hint="default"/>
        <w:lang w:val="vi" w:eastAsia="en-US" w:bidi="ar-SA"/>
      </w:rPr>
    </w:lvl>
    <w:lvl w:ilvl="5">
      <w:start w:val="0"/>
      <w:numFmt w:val="bullet"/>
      <w:lvlText w:val="•"/>
      <w:lvlJc w:val="left"/>
      <w:pPr>
        <w:ind w:left="4924" w:hanging="180"/>
      </w:pPr>
      <w:rPr>
        <w:rFonts w:hint="default"/>
        <w:lang w:val="vi" w:eastAsia="en-US" w:bidi="ar-SA"/>
      </w:rPr>
    </w:lvl>
    <w:lvl w:ilvl="6">
      <w:start w:val="0"/>
      <w:numFmt w:val="bullet"/>
      <w:lvlText w:val="•"/>
      <w:lvlJc w:val="left"/>
      <w:pPr>
        <w:ind w:left="5993" w:hanging="180"/>
      </w:pPr>
      <w:rPr>
        <w:rFonts w:hint="default"/>
        <w:lang w:val="vi" w:eastAsia="en-US" w:bidi="ar-SA"/>
      </w:rPr>
    </w:lvl>
    <w:lvl w:ilvl="7">
      <w:start w:val="0"/>
      <w:numFmt w:val="bullet"/>
      <w:lvlText w:val="•"/>
      <w:lvlJc w:val="left"/>
      <w:pPr>
        <w:ind w:left="7061" w:hanging="180"/>
      </w:pPr>
      <w:rPr>
        <w:rFonts w:hint="default"/>
        <w:lang w:val="vi" w:eastAsia="en-US" w:bidi="ar-SA"/>
      </w:rPr>
    </w:lvl>
    <w:lvl w:ilvl="8">
      <w:start w:val="0"/>
      <w:numFmt w:val="bullet"/>
      <w:lvlText w:val="•"/>
      <w:lvlJc w:val="left"/>
      <w:pPr>
        <w:ind w:left="8129" w:hanging="180"/>
      </w:pPr>
      <w:rPr>
        <w:rFonts w:hint="default"/>
        <w:lang w:val="vi" w:eastAsia="en-US" w:bidi="ar-SA"/>
      </w:rPr>
    </w:lvl>
  </w:abstractNum>
  <w:abstractNum w:abstractNumId="2">
    <w:multiLevelType w:val="hybridMultilevel"/>
    <w:lvl w:ilvl="0">
      <w:start w:val="0"/>
      <w:numFmt w:val="bullet"/>
      <w:lvlText w:val="*"/>
      <w:lvlJc w:val="left"/>
      <w:pPr>
        <w:ind w:left="1609"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66" w:hanging="212"/>
      </w:pPr>
      <w:rPr>
        <w:rFonts w:hint="default"/>
        <w:lang w:val="vi" w:eastAsia="en-US" w:bidi="ar-SA"/>
      </w:rPr>
    </w:lvl>
    <w:lvl w:ilvl="2">
      <w:start w:val="0"/>
      <w:numFmt w:val="bullet"/>
      <w:lvlText w:val="•"/>
      <w:lvlJc w:val="left"/>
      <w:pPr>
        <w:ind w:left="3333" w:hanging="212"/>
      </w:pPr>
      <w:rPr>
        <w:rFonts w:hint="default"/>
        <w:lang w:val="vi" w:eastAsia="en-US" w:bidi="ar-SA"/>
      </w:rPr>
    </w:lvl>
    <w:lvl w:ilvl="3">
      <w:start w:val="0"/>
      <w:numFmt w:val="bullet"/>
      <w:lvlText w:val="•"/>
      <w:lvlJc w:val="left"/>
      <w:pPr>
        <w:ind w:left="4199" w:hanging="212"/>
      </w:pPr>
      <w:rPr>
        <w:rFonts w:hint="default"/>
        <w:lang w:val="vi" w:eastAsia="en-US" w:bidi="ar-SA"/>
      </w:rPr>
    </w:lvl>
    <w:lvl w:ilvl="4">
      <w:start w:val="0"/>
      <w:numFmt w:val="bullet"/>
      <w:lvlText w:val="•"/>
      <w:lvlJc w:val="left"/>
      <w:pPr>
        <w:ind w:left="5066" w:hanging="212"/>
      </w:pPr>
      <w:rPr>
        <w:rFonts w:hint="default"/>
        <w:lang w:val="vi" w:eastAsia="en-US" w:bidi="ar-SA"/>
      </w:rPr>
    </w:lvl>
    <w:lvl w:ilvl="5">
      <w:start w:val="0"/>
      <w:numFmt w:val="bullet"/>
      <w:lvlText w:val="•"/>
      <w:lvlJc w:val="left"/>
      <w:pPr>
        <w:ind w:left="5933" w:hanging="212"/>
      </w:pPr>
      <w:rPr>
        <w:rFonts w:hint="default"/>
        <w:lang w:val="vi" w:eastAsia="en-US" w:bidi="ar-SA"/>
      </w:rPr>
    </w:lvl>
    <w:lvl w:ilvl="6">
      <w:start w:val="0"/>
      <w:numFmt w:val="bullet"/>
      <w:lvlText w:val="•"/>
      <w:lvlJc w:val="left"/>
      <w:pPr>
        <w:ind w:left="6799" w:hanging="212"/>
      </w:pPr>
      <w:rPr>
        <w:rFonts w:hint="default"/>
        <w:lang w:val="vi" w:eastAsia="en-US" w:bidi="ar-SA"/>
      </w:rPr>
    </w:lvl>
    <w:lvl w:ilvl="7">
      <w:start w:val="0"/>
      <w:numFmt w:val="bullet"/>
      <w:lvlText w:val="•"/>
      <w:lvlJc w:val="left"/>
      <w:pPr>
        <w:ind w:left="7666" w:hanging="212"/>
      </w:pPr>
      <w:rPr>
        <w:rFonts w:hint="default"/>
        <w:lang w:val="vi" w:eastAsia="en-US" w:bidi="ar-SA"/>
      </w:rPr>
    </w:lvl>
    <w:lvl w:ilvl="8">
      <w:start w:val="0"/>
      <w:numFmt w:val="bullet"/>
      <w:lvlText w:val="•"/>
      <w:lvlJc w:val="left"/>
      <w:pPr>
        <w:ind w:left="8533" w:hanging="212"/>
      </w:pPr>
      <w:rPr>
        <w:rFonts w:hint="default"/>
        <w:lang w:val="vi" w:eastAsia="en-US" w:bidi="ar-SA"/>
      </w:rPr>
    </w:lvl>
  </w:abstractNum>
  <w:abstractNum w:abstractNumId="1">
    <w:multiLevelType w:val="hybridMultilevel"/>
    <w:lvl w:ilvl="0">
      <w:start w:val="1"/>
      <w:numFmt w:val="decimal"/>
      <w:lvlText w:val="%1."/>
      <w:lvlJc w:val="left"/>
      <w:pPr>
        <w:ind w:left="1633"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502" w:hanging="281"/>
      </w:pPr>
      <w:rPr>
        <w:rFonts w:hint="default"/>
        <w:lang w:val="vi" w:eastAsia="en-US" w:bidi="ar-SA"/>
      </w:rPr>
    </w:lvl>
    <w:lvl w:ilvl="2">
      <w:start w:val="0"/>
      <w:numFmt w:val="bullet"/>
      <w:lvlText w:val="•"/>
      <w:lvlJc w:val="left"/>
      <w:pPr>
        <w:ind w:left="3365" w:hanging="281"/>
      </w:pPr>
      <w:rPr>
        <w:rFonts w:hint="default"/>
        <w:lang w:val="vi" w:eastAsia="en-US" w:bidi="ar-SA"/>
      </w:rPr>
    </w:lvl>
    <w:lvl w:ilvl="3">
      <w:start w:val="0"/>
      <w:numFmt w:val="bullet"/>
      <w:lvlText w:val="•"/>
      <w:lvlJc w:val="left"/>
      <w:pPr>
        <w:ind w:left="4227" w:hanging="281"/>
      </w:pPr>
      <w:rPr>
        <w:rFonts w:hint="default"/>
        <w:lang w:val="vi" w:eastAsia="en-US" w:bidi="ar-SA"/>
      </w:rPr>
    </w:lvl>
    <w:lvl w:ilvl="4">
      <w:start w:val="0"/>
      <w:numFmt w:val="bullet"/>
      <w:lvlText w:val="•"/>
      <w:lvlJc w:val="left"/>
      <w:pPr>
        <w:ind w:left="5090" w:hanging="281"/>
      </w:pPr>
      <w:rPr>
        <w:rFonts w:hint="default"/>
        <w:lang w:val="vi" w:eastAsia="en-US" w:bidi="ar-SA"/>
      </w:rPr>
    </w:lvl>
    <w:lvl w:ilvl="5">
      <w:start w:val="0"/>
      <w:numFmt w:val="bullet"/>
      <w:lvlText w:val="•"/>
      <w:lvlJc w:val="left"/>
      <w:pPr>
        <w:ind w:left="5953" w:hanging="281"/>
      </w:pPr>
      <w:rPr>
        <w:rFonts w:hint="default"/>
        <w:lang w:val="vi" w:eastAsia="en-US" w:bidi="ar-SA"/>
      </w:rPr>
    </w:lvl>
    <w:lvl w:ilvl="6">
      <w:start w:val="0"/>
      <w:numFmt w:val="bullet"/>
      <w:lvlText w:val="•"/>
      <w:lvlJc w:val="left"/>
      <w:pPr>
        <w:ind w:left="6815" w:hanging="281"/>
      </w:pPr>
      <w:rPr>
        <w:rFonts w:hint="default"/>
        <w:lang w:val="vi" w:eastAsia="en-US" w:bidi="ar-SA"/>
      </w:rPr>
    </w:lvl>
    <w:lvl w:ilvl="7">
      <w:start w:val="0"/>
      <w:numFmt w:val="bullet"/>
      <w:lvlText w:val="•"/>
      <w:lvlJc w:val="left"/>
      <w:pPr>
        <w:ind w:left="7678" w:hanging="281"/>
      </w:pPr>
      <w:rPr>
        <w:rFonts w:hint="default"/>
        <w:lang w:val="vi" w:eastAsia="en-US" w:bidi="ar-SA"/>
      </w:rPr>
    </w:lvl>
    <w:lvl w:ilvl="8">
      <w:start w:val="0"/>
      <w:numFmt w:val="bullet"/>
      <w:lvlText w:val="•"/>
      <w:lvlJc w:val="left"/>
      <w:pPr>
        <w:ind w:left="8541" w:hanging="281"/>
      </w:pPr>
      <w:rPr>
        <w:rFonts w:hint="default"/>
        <w:lang w:val="vi" w:eastAsia="en-US" w:bidi="ar-SA"/>
      </w:rPr>
    </w:lvl>
  </w:abstractNum>
  <w:abstractNum w:abstractNumId="0">
    <w:multiLevelType w:val="hybridMultilevel"/>
    <w:lvl w:ilvl="0">
      <w:start w:val="0"/>
      <w:numFmt w:val="bullet"/>
      <w:lvlText w:val="-"/>
      <w:lvlJc w:val="left"/>
      <w:pPr>
        <w:ind w:left="762" w:hanging="204"/>
      </w:pPr>
      <w:rPr>
        <w:rFonts w:hint="default" w:ascii="Times New Roman" w:hAnsi="Times New Roman" w:eastAsia="Times New Roman" w:cs="Times New Roman"/>
        <w:w w:val="100"/>
        <w:lang w:val="vi" w:eastAsia="en-US" w:bidi="ar-SA"/>
      </w:rPr>
    </w:lvl>
    <w:lvl w:ilvl="1">
      <w:start w:val="0"/>
      <w:numFmt w:val="bullet"/>
      <w:lvlText w:val="•"/>
      <w:lvlJc w:val="left"/>
      <w:pPr>
        <w:ind w:left="1710" w:hanging="204"/>
      </w:pPr>
      <w:rPr>
        <w:rFonts w:hint="default"/>
        <w:lang w:val="vi" w:eastAsia="en-US" w:bidi="ar-SA"/>
      </w:rPr>
    </w:lvl>
    <w:lvl w:ilvl="2">
      <w:start w:val="0"/>
      <w:numFmt w:val="bullet"/>
      <w:lvlText w:val="•"/>
      <w:lvlJc w:val="left"/>
      <w:pPr>
        <w:ind w:left="2661" w:hanging="204"/>
      </w:pPr>
      <w:rPr>
        <w:rFonts w:hint="default"/>
        <w:lang w:val="vi" w:eastAsia="en-US" w:bidi="ar-SA"/>
      </w:rPr>
    </w:lvl>
    <w:lvl w:ilvl="3">
      <w:start w:val="0"/>
      <w:numFmt w:val="bullet"/>
      <w:lvlText w:val="•"/>
      <w:lvlJc w:val="left"/>
      <w:pPr>
        <w:ind w:left="3611" w:hanging="204"/>
      </w:pPr>
      <w:rPr>
        <w:rFonts w:hint="default"/>
        <w:lang w:val="vi" w:eastAsia="en-US" w:bidi="ar-SA"/>
      </w:rPr>
    </w:lvl>
    <w:lvl w:ilvl="4">
      <w:start w:val="0"/>
      <w:numFmt w:val="bullet"/>
      <w:lvlText w:val="•"/>
      <w:lvlJc w:val="left"/>
      <w:pPr>
        <w:ind w:left="4562" w:hanging="204"/>
      </w:pPr>
      <w:rPr>
        <w:rFonts w:hint="default"/>
        <w:lang w:val="vi" w:eastAsia="en-US" w:bidi="ar-SA"/>
      </w:rPr>
    </w:lvl>
    <w:lvl w:ilvl="5">
      <w:start w:val="0"/>
      <w:numFmt w:val="bullet"/>
      <w:lvlText w:val="•"/>
      <w:lvlJc w:val="left"/>
      <w:pPr>
        <w:ind w:left="5513" w:hanging="204"/>
      </w:pPr>
      <w:rPr>
        <w:rFonts w:hint="default"/>
        <w:lang w:val="vi" w:eastAsia="en-US" w:bidi="ar-SA"/>
      </w:rPr>
    </w:lvl>
    <w:lvl w:ilvl="6">
      <w:start w:val="0"/>
      <w:numFmt w:val="bullet"/>
      <w:lvlText w:val="•"/>
      <w:lvlJc w:val="left"/>
      <w:pPr>
        <w:ind w:left="6463" w:hanging="204"/>
      </w:pPr>
      <w:rPr>
        <w:rFonts w:hint="default"/>
        <w:lang w:val="vi" w:eastAsia="en-US" w:bidi="ar-SA"/>
      </w:rPr>
    </w:lvl>
    <w:lvl w:ilvl="7">
      <w:start w:val="0"/>
      <w:numFmt w:val="bullet"/>
      <w:lvlText w:val="•"/>
      <w:lvlJc w:val="left"/>
      <w:pPr>
        <w:ind w:left="7414" w:hanging="204"/>
      </w:pPr>
      <w:rPr>
        <w:rFonts w:hint="default"/>
        <w:lang w:val="vi" w:eastAsia="en-US" w:bidi="ar-SA"/>
      </w:rPr>
    </w:lvl>
    <w:lvl w:ilvl="8">
      <w:start w:val="0"/>
      <w:numFmt w:val="bullet"/>
      <w:lvlText w:val="•"/>
      <w:lvlJc w:val="left"/>
      <w:pPr>
        <w:ind w:left="8365" w:hanging="20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55" w:right="144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8"/>
      <w:ind w:left="762" w:hanging="212"/>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35"/>
      <w:ind w:left="1328" w:hanging="166"/>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7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2023-04-24T17:40:48Z</dcterms:created>
  <dcterms:modified xsi:type="dcterms:W3CDTF">2023-04-24T17:40:48Z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