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80" w:val="left" w:leader="none"/>
        </w:tabs>
        <w:spacing w:line="299" w:lineRule="exact" w:before="68"/>
        <w:ind w:left="119"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7"/>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232" w:val="left" w:leader="none"/>
        </w:tabs>
        <w:spacing w:line="322" w:lineRule="exact" w:before="0"/>
        <w:ind w:left="249" w:right="0" w:firstLine="0"/>
        <w:jc w:val="left"/>
        <w:rPr>
          <w:b/>
          <w:sz w:val="28"/>
        </w:rPr>
      </w:pPr>
      <w:r>
        <w:rPr>
          <w:b/>
          <w:sz w:val="26"/>
        </w:rPr>
        <w:t>HUYỆN</w:t>
      </w:r>
      <w:r>
        <w:rPr>
          <w:b/>
          <w:spacing w:val="-7"/>
          <w:sz w:val="26"/>
        </w:rPr>
        <w:t> </w:t>
      </w:r>
      <w:r>
        <w:rPr>
          <w:b/>
          <w:sz w:val="26"/>
        </w:rPr>
        <w:t>TÂN</w:t>
      </w:r>
      <w:r>
        <w:rPr>
          <w:b/>
          <w:spacing w:val="-6"/>
          <w:sz w:val="26"/>
        </w:rPr>
        <w:t> </w:t>
      </w:r>
      <w:r>
        <w:rPr>
          <w:b/>
          <w:spacing w:val="-4"/>
          <w:sz w:val="26"/>
        </w:rPr>
        <w:t>BIÊN</w:t>
      </w:r>
      <w:r>
        <w:rPr>
          <w:b/>
          <w:sz w:val="26"/>
        </w:rPr>
        <w:tab/>
      </w:r>
      <w:r>
        <w:rPr>
          <w:b/>
          <w:sz w:val="28"/>
        </w:rPr>
        <w:t>Độc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2"/>
        <w:ind w:left="314" w:right="0" w:firstLine="0"/>
        <w:jc w:val="left"/>
        <w:rPr>
          <w:b/>
          <w:sz w:val="26"/>
        </w:rPr>
      </w:pPr>
      <w:r>
        <w:rPr/>
        <w:pict>
          <v:line style="position:absolute;mso-position-horizontal-relative:page;mso-position-vertical-relative:paragraph;z-index:15729152" from="337.5pt,5.986746pt" to="495pt,5.986746pt" stroked="true" strokeweight=".75pt" strokecolor="#000000">
            <v:stroke dashstyle="solid"/>
            <w10:wrap type="none"/>
          </v:line>
        </w:pict>
      </w:r>
      <w:r>
        <w:rPr>
          <w:b/>
          <w:sz w:val="26"/>
        </w:rPr>
        <w:t>TỈNH</w:t>
      </w:r>
      <w:r>
        <w:rPr>
          <w:b/>
          <w:spacing w:val="-6"/>
          <w:sz w:val="26"/>
        </w:rPr>
        <w:t> </w:t>
      </w:r>
      <w:r>
        <w:rPr>
          <w:b/>
          <w:sz w:val="26"/>
        </w:rPr>
        <w:t>TÂY</w:t>
      </w:r>
      <w:r>
        <w:rPr>
          <w:b/>
          <w:spacing w:val="-5"/>
          <w:sz w:val="26"/>
        </w:rPr>
        <w:t> </w:t>
      </w:r>
      <w:r>
        <w:rPr>
          <w:b/>
          <w:spacing w:val="-4"/>
          <w:sz w:val="26"/>
        </w:rPr>
        <w:t>NINH</w:t>
      </w:r>
    </w:p>
    <w:p>
      <w:pPr>
        <w:pStyle w:val="BodyText"/>
        <w:spacing w:before="0"/>
        <w:ind w:left="0" w:firstLine="0"/>
        <w:jc w:val="left"/>
        <w:rPr>
          <w:b/>
          <w:sz w:val="8"/>
        </w:rPr>
      </w:pPr>
      <w:r>
        <w:rPr/>
        <w:pict>
          <v:shape style="position:absolute;margin-left:106.599998pt;margin-top:5.836245pt;width:64.7pt;height:.1pt;mso-position-horizontal-relative:page;mso-position-vertical-relative:paragraph;z-index:-15728640;mso-wrap-distance-left:0;mso-wrap-distance-right:0" id="docshape1" coordorigin="2132,117" coordsize="1294,0" path="m2132,117l3426,117e" filled="false" stroked="true" strokeweight=".75pt" strokecolor="#000000">
            <v:path arrowok="t"/>
            <v:stroke dashstyle="solid"/>
            <w10:wrap type="topAndBottom"/>
          </v:shape>
        </w:pict>
      </w:r>
    </w:p>
    <w:p>
      <w:pPr>
        <w:pStyle w:val="BodyText"/>
        <w:spacing w:before="10"/>
        <w:ind w:left="0" w:firstLine="0"/>
        <w:jc w:val="left"/>
        <w:rPr>
          <w:b/>
          <w:sz w:val="8"/>
        </w:rPr>
      </w:pPr>
    </w:p>
    <w:p>
      <w:pPr>
        <w:spacing w:before="89"/>
        <w:ind w:left="184" w:right="6070" w:firstLine="0"/>
        <w:jc w:val="left"/>
        <w:rPr>
          <w:sz w:val="26"/>
        </w:rPr>
      </w:pPr>
      <w:r>
        <w:rPr>
          <w:sz w:val="26"/>
        </w:rPr>
        <w:t>Bản</w:t>
      </w:r>
      <w:r>
        <w:rPr>
          <w:spacing w:val="-10"/>
          <w:sz w:val="26"/>
        </w:rPr>
        <w:t> </w:t>
      </w:r>
      <w:r>
        <w:rPr>
          <w:sz w:val="26"/>
        </w:rPr>
        <w:t>án</w:t>
      </w:r>
      <w:r>
        <w:rPr>
          <w:spacing w:val="-7"/>
          <w:sz w:val="26"/>
        </w:rPr>
        <w:t> </w:t>
      </w:r>
      <w:r>
        <w:rPr>
          <w:sz w:val="26"/>
        </w:rPr>
        <w:t>số:</w:t>
      </w:r>
      <w:r>
        <w:rPr>
          <w:spacing w:val="40"/>
          <w:sz w:val="26"/>
        </w:rPr>
        <w:t> </w:t>
      </w:r>
      <w:r>
        <w:rPr>
          <w:sz w:val="26"/>
        </w:rPr>
        <w:t>76/2022/HS-ST Ngày 29 - 11 -2022</w:t>
      </w:r>
    </w:p>
    <w:p>
      <w:pPr>
        <w:spacing w:before="5"/>
        <w:ind w:left="1715" w:right="412" w:firstLine="0"/>
        <w:jc w:val="center"/>
        <w:rPr>
          <w:b/>
          <w:sz w:val="28"/>
        </w:rPr>
      </w:pPr>
      <w:r>
        <w:rPr>
          <w:b/>
          <w:sz w:val="28"/>
        </w:rPr>
        <w:t>NHÂN</w:t>
      </w:r>
      <w:r>
        <w:rPr>
          <w:b/>
          <w:spacing w:val="-3"/>
          <w:sz w:val="28"/>
        </w:rPr>
        <w:t> </w:t>
      </w:r>
      <w:r>
        <w:rPr>
          <w:b/>
          <w:spacing w:val="-4"/>
          <w:sz w:val="28"/>
        </w:rPr>
        <w:t>DANH</w:t>
      </w:r>
    </w:p>
    <w:p>
      <w:pPr>
        <w:spacing w:line="322" w:lineRule="exact" w:before="0"/>
        <w:ind w:left="1715" w:right="364"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10"/>
        <w:ind w:left="0" w:firstLine="0"/>
        <w:jc w:val="left"/>
        <w:rPr>
          <w:b/>
          <w:sz w:val="27"/>
        </w:rPr>
      </w:pPr>
    </w:p>
    <w:p>
      <w:pPr>
        <w:spacing w:before="0"/>
        <w:ind w:left="1715" w:right="448"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1"/>
          <w:sz w:val="28"/>
        </w:rPr>
        <w:t> </w:t>
      </w:r>
      <w:r>
        <w:rPr>
          <w:b/>
          <w:sz w:val="28"/>
        </w:rPr>
        <w:t>DÂN</w:t>
      </w:r>
      <w:r>
        <w:rPr>
          <w:b/>
          <w:spacing w:val="-3"/>
          <w:sz w:val="28"/>
        </w:rPr>
        <w:t> </w:t>
      </w:r>
      <w:r>
        <w:rPr>
          <w:b/>
          <w:sz w:val="28"/>
        </w:rPr>
        <w:t>HUYỆN</w:t>
      </w:r>
      <w:r>
        <w:rPr>
          <w:b/>
          <w:spacing w:val="-1"/>
          <w:sz w:val="28"/>
        </w:rPr>
        <w:t> </w:t>
      </w:r>
      <w:r>
        <w:rPr>
          <w:b/>
          <w:sz w:val="28"/>
        </w:rPr>
        <w:t>TÂN</w:t>
      </w:r>
      <w:r>
        <w:rPr>
          <w:b/>
          <w:spacing w:val="-1"/>
          <w:sz w:val="28"/>
        </w:rPr>
        <w:t> </w:t>
      </w:r>
      <w:r>
        <w:rPr>
          <w:b/>
          <w:sz w:val="28"/>
        </w:rPr>
        <w:t>BIÊN,</w:t>
      </w:r>
      <w:r>
        <w:rPr>
          <w:b/>
          <w:spacing w:val="-3"/>
          <w:sz w:val="28"/>
        </w:rPr>
        <w:t> </w:t>
      </w:r>
      <w:r>
        <w:rPr>
          <w:b/>
          <w:sz w:val="28"/>
        </w:rPr>
        <w:t>TỈNH</w:t>
      </w:r>
      <w:r>
        <w:rPr>
          <w:b/>
          <w:spacing w:val="-2"/>
          <w:sz w:val="28"/>
        </w:rPr>
        <w:t> </w:t>
      </w:r>
      <w:r>
        <w:rPr>
          <w:b/>
          <w:sz w:val="28"/>
        </w:rPr>
        <w:t>TÂY</w:t>
      </w:r>
      <w:r>
        <w:rPr>
          <w:b/>
          <w:spacing w:val="-3"/>
          <w:sz w:val="28"/>
        </w:rPr>
        <w:t> </w:t>
      </w:r>
      <w:r>
        <w:rPr>
          <w:b/>
          <w:spacing w:val="-4"/>
          <w:sz w:val="28"/>
        </w:rPr>
        <w:t>NINH</w:t>
      </w:r>
    </w:p>
    <w:p>
      <w:pPr>
        <w:pStyle w:val="BodyText"/>
        <w:spacing w:before="10"/>
        <w:ind w:left="0" w:firstLine="0"/>
        <w:jc w:val="left"/>
        <w:rPr>
          <w:b/>
          <w:sz w:val="38"/>
        </w:rPr>
      </w:pPr>
    </w:p>
    <w:p>
      <w:pPr>
        <w:spacing w:before="0"/>
        <w:ind w:left="938"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3"/>
          <w:sz w:val="28"/>
        </w:rPr>
        <w:t> </w:t>
      </w:r>
      <w:r>
        <w:rPr>
          <w:b/>
          <w:i/>
          <w:sz w:val="28"/>
        </w:rPr>
        <w:t>xét</w:t>
      </w:r>
      <w:r>
        <w:rPr>
          <w:b/>
          <w:i/>
          <w:spacing w:val="-1"/>
          <w:sz w:val="28"/>
        </w:rPr>
        <w:t> </w:t>
      </w:r>
      <w:r>
        <w:rPr>
          <w:b/>
          <w:i/>
          <w:sz w:val="28"/>
        </w:rPr>
        <w:t>xử</w:t>
      </w:r>
      <w:r>
        <w:rPr>
          <w:b/>
          <w:i/>
          <w:spacing w:val="-7"/>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before="1"/>
        <w:ind w:left="0" w:firstLine="0"/>
        <w:jc w:val="left"/>
        <w:rPr>
          <w:b/>
          <w:i/>
          <w:sz w:val="32"/>
        </w:rPr>
      </w:pPr>
    </w:p>
    <w:p>
      <w:pPr>
        <w:spacing w:before="0"/>
        <w:ind w:left="868"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3"/>
          <w:sz w:val="28"/>
        </w:rPr>
        <w:t> </w:t>
      </w:r>
      <w:r>
        <w:rPr>
          <w:sz w:val="28"/>
        </w:rPr>
        <w:t>Mai</w:t>
      </w:r>
      <w:r>
        <w:rPr>
          <w:spacing w:val="-1"/>
          <w:sz w:val="28"/>
        </w:rPr>
        <w:t> </w:t>
      </w:r>
      <w:r>
        <w:rPr>
          <w:sz w:val="28"/>
        </w:rPr>
        <w:t>Thị</w:t>
      </w:r>
      <w:r>
        <w:rPr>
          <w:spacing w:val="-2"/>
          <w:sz w:val="28"/>
        </w:rPr>
        <w:t> </w:t>
      </w:r>
      <w:r>
        <w:rPr>
          <w:sz w:val="28"/>
        </w:rPr>
        <w:t>Kim</w:t>
      </w:r>
      <w:r>
        <w:rPr>
          <w:spacing w:val="-6"/>
          <w:sz w:val="28"/>
        </w:rPr>
        <w:t> </w:t>
      </w:r>
      <w:r>
        <w:rPr>
          <w:spacing w:val="-4"/>
          <w:sz w:val="28"/>
        </w:rPr>
        <w:t>Thu.</w:t>
      </w:r>
    </w:p>
    <w:p>
      <w:pPr>
        <w:spacing w:before="120"/>
        <w:ind w:left="86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50" w:val="left" w:leader="none"/>
        </w:tabs>
        <w:spacing w:line="240" w:lineRule="auto" w:before="120" w:after="0"/>
        <w:ind w:left="1149" w:right="0" w:hanging="282"/>
        <w:jc w:val="left"/>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4"/>
          <w:sz w:val="28"/>
        </w:rPr>
        <w:t>Thân;</w:t>
      </w:r>
    </w:p>
    <w:p>
      <w:pPr>
        <w:pStyle w:val="ListParagraph"/>
        <w:numPr>
          <w:ilvl w:val="0"/>
          <w:numId w:val="1"/>
        </w:numPr>
        <w:tabs>
          <w:tab w:pos="1150" w:val="left" w:leader="none"/>
        </w:tabs>
        <w:spacing w:line="240" w:lineRule="auto" w:before="122" w:after="0"/>
        <w:ind w:left="1149" w:right="0" w:hanging="282"/>
        <w:jc w:val="left"/>
        <w:rPr>
          <w:sz w:val="28"/>
        </w:rPr>
      </w:pPr>
      <w:r>
        <w:rPr>
          <w:sz w:val="28"/>
        </w:rPr>
        <w:t>Bà</w:t>
      </w:r>
      <w:r>
        <w:rPr>
          <w:spacing w:val="-7"/>
          <w:sz w:val="28"/>
        </w:rPr>
        <w:t> </w:t>
      </w:r>
      <w:r>
        <w:rPr>
          <w:sz w:val="28"/>
        </w:rPr>
        <w:t>Nguyễn</w:t>
      </w:r>
      <w:r>
        <w:rPr>
          <w:spacing w:val="-2"/>
          <w:sz w:val="28"/>
        </w:rPr>
        <w:t> </w:t>
      </w:r>
      <w:r>
        <w:rPr>
          <w:sz w:val="28"/>
        </w:rPr>
        <w:t>Thị</w:t>
      </w:r>
      <w:r>
        <w:rPr>
          <w:spacing w:val="-2"/>
          <w:sz w:val="28"/>
        </w:rPr>
        <w:t> </w:t>
      </w:r>
      <w:r>
        <w:rPr>
          <w:spacing w:val="-4"/>
          <w:sz w:val="28"/>
        </w:rPr>
        <w:t>Tám.</w:t>
      </w:r>
    </w:p>
    <w:p>
      <w:pPr>
        <w:pStyle w:val="ListParagraph"/>
        <w:numPr>
          <w:ilvl w:val="1"/>
          <w:numId w:val="1"/>
        </w:numPr>
        <w:tabs>
          <w:tab w:pos="1068" w:val="left" w:leader="none"/>
        </w:tabs>
        <w:spacing w:line="240" w:lineRule="auto" w:before="119" w:after="0"/>
        <w:ind w:left="160" w:right="260" w:firstLine="707"/>
        <w:jc w:val="both"/>
        <w:rPr>
          <w:sz w:val="28"/>
        </w:rPr>
      </w:pPr>
      <w:r>
        <w:rPr>
          <w:b/>
          <w:i/>
          <w:sz w:val="28"/>
        </w:rPr>
        <w:t>Thư ký phiên tòa: </w:t>
      </w:r>
      <w:r>
        <w:rPr>
          <w:sz w:val="28"/>
        </w:rPr>
        <w:t>bà Lâm Thị Ngọc Triều - Thư ký Tòa án nhân dân huyện Tân Biên, tỉnh Tây Ninh.</w:t>
      </w:r>
    </w:p>
    <w:p>
      <w:pPr>
        <w:pStyle w:val="ListParagraph"/>
        <w:numPr>
          <w:ilvl w:val="1"/>
          <w:numId w:val="1"/>
        </w:numPr>
        <w:tabs>
          <w:tab w:pos="1044" w:val="left" w:leader="none"/>
        </w:tabs>
        <w:spacing w:line="235" w:lineRule="auto" w:before="132" w:after="0"/>
        <w:ind w:left="160" w:right="265" w:firstLine="707"/>
        <w:jc w:val="both"/>
        <w:rPr>
          <w:sz w:val="28"/>
        </w:rPr>
      </w:pPr>
      <w:r>
        <w:rPr>
          <w:b/>
          <w:i/>
          <w:sz w:val="28"/>
        </w:rPr>
        <w:t>Đại diện Viện kiểm sát nhân dân huyện Tân Biên, tỉnh Tây Ninh tham</w:t>
      </w:r>
      <w:r>
        <w:rPr>
          <w:b/>
          <w:i/>
          <w:sz w:val="28"/>
        </w:rPr>
        <w:t> gia phiên tòa: </w:t>
      </w:r>
      <w:r>
        <w:rPr>
          <w:sz w:val="28"/>
        </w:rPr>
        <w:t>ông Trần Văn Hào - Kiểm sát viên.</w:t>
      </w:r>
    </w:p>
    <w:p>
      <w:pPr>
        <w:pStyle w:val="BodyText"/>
        <w:ind w:right="258" w:firstLine="707"/>
      </w:pPr>
      <w:r>
        <w:rPr/>
        <w:t>Ngày 29 tháng 11 năm 2022 tại trụ sở Tòa án nhân dân huyện Tân Biên, tỉnh Tây Ninh xét xử sơ thẩm công khai vụ án hình sự thụ lý số: 74/2022/TLST- HS ngày 26 tháng 10 năm 2022 theo Quyết định đưa vụ án ra xét xử số: 74/2022/QĐXXST-HS ngày 14 tháng 11 năm 2022 đối với các bị cáo:</w:t>
      </w:r>
    </w:p>
    <w:p>
      <w:pPr>
        <w:pStyle w:val="ListParagraph"/>
        <w:numPr>
          <w:ilvl w:val="0"/>
          <w:numId w:val="2"/>
        </w:numPr>
        <w:tabs>
          <w:tab w:pos="1042" w:val="left" w:leader="none"/>
        </w:tabs>
        <w:spacing w:line="240" w:lineRule="auto" w:before="121" w:after="0"/>
        <w:ind w:left="160" w:right="249" w:firstLine="566"/>
        <w:jc w:val="both"/>
        <w:rPr>
          <w:sz w:val="28"/>
        </w:rPr>
      </w:pPr>
      <w:r>
        <w:rPr>
          <w:b/>
          <w:sz w:val="28"/>
        </w:rPr>
        <w:t>Phạm Văn C</w:t>
      </w:r>
      <w:r>
        <w:rPr>
          <w:sz w:val="28"/>
        </w:rPr>
        <w:t>, sinh năm 2000, nơi sinh tỉnh Tây Ninh; nơi cư trú: Khu</w:t>
      </w:r>
      <w:r>
        <w:rPr>
          <w:spacing w:val="40"/>
          <w:sz w:val="28"/>
        </w:rPr>
        <w:t> </w:t>
      </w:r>
      <w:r>
        <w:rPr>
          <w:sz w:val="28"/>
        </w:rPr>
        <w:t>phố 1, thị trấn T1, huyện T1, tỉnh Tây Ninh; nghề nghiệp: sinh viên; trình độ văn hóa: 12/12; dân tộc: kinh; giới tính: nam; tôn giáo: không; quốc tịch: Việt Nam; con ông Phạm Văn Q và bà Lâm Thị A1; bị cáo chưa có vợ, con; tiền án, tiền sự: không. Bị cáo bị áp dụng biện pháp ngăn chặn cấm đi khỏi nơi cư trú từ ngày 19/8/2022 đến nay; có mặt.</w:t>
      </w:r>
    </w:p>
    <w:p>
      <w:pPr>
        <w:pStyle w:val="ListParagraph"/>
        <w:numPr>
          <w:ilvl w:val="0"/>
          <w:numId w:val="2"/>
        </w:numPr>
        <w:tabs>
          <w:tab w:pos="1039" w:val="left" w:leader="none"/>
        </w:tabs>
        <w:spacing w:line="240" w:lineRule="auto" w:before="121" w:after="0"/>
        <w:ind w:left="160" w:right="248" w:firstLine="566"/>
        <w:jc w:val="both"/>
        <w:rPr>
          <w:sz w:val="28"/>
        </w:rPr>
      </w:pPr>
      <w:r>
        <w:rPr>
          <w:b/>
          <w:sz w:val="28"/>
        </w:rPr>
        <w:t>Trần Anh Tr</w:t>
      </w:r>
      <w:r>
        <w:rPr>
          <w:sz w:val="28"/>
        </w:rPr>
        <w:t>, sinh năm 1999, nơi sinh tỉnh Tây Ninh; nơi cư trú: Khu phố</w:t>
      </w:r>
      <w:r>
        <w:rPr>
          <w:spacing w:val="-1"/>
          <w:sz w:val="28"/>
        </w:rPr>
        <w:t> </w:t>
      </w:r>
      <w:r>
        <w:rPr>
          <w:sz w:val="28"/>
        </w:rPr>
        <w:t>1, thị</w:t>
      </w:r>
      <w:r>
        <w:rPr>
          <w:spacing w:val="-1"/>
          <w:sz w:val="28"/>
        </w:rPr>
        <w:t> </w:t>
      </w:r>
      <w:r>
        <w:rPr>
          <w:sz w:val="28"/>
        </w:rPr>
        <w:t>trấn T1,</w:t>
      </w:r>
      <w:r>
        <w:rPr>
          <w:spacing w:val="-2"/>
          <w:sz w:val="28"/>
        </w:rPr>
        <w:t> </w:t>
      </w:r>
      <w:r>
        <w:rPr>
          <w:sz w:val="28"/>
        </w:rPr>
        <w:t>huyện T1, tỉnh Tây</w:t>
      </w:r>
      <w:r>
        <w:rPr>
          <w:spacing w:val="-3"/>
          <w:sz w:val="28"/>
        </w:rPr>
        <w:t> </w:t>
      </w:r>
      <w:r>
        <w:rPr>
          <w:sz w:val="28"/>
        </w:rPr>
        <w:t>Ninh; nghề</w:t>
      </w:r>
      <w:r>
        <w:rPr>
          <w:spacing w:val="-1"/>
          <w:sz w:val="28"/>
        </w:rPr>
        <w:t> </w:t>
      </w:r>
      <w:r>
        <w:rPr>
          <w:sz w:val="28"/>
        </w:rPr>
        <w:t>nghiệp:</w:t>
      </w:r>
      <w:r>
        <w:rPr>
          <w:spacing w:val="-1"/>
          <w:sz w:val="28"/>
        </w:rPr>
        <w:t> </w:t>
      </w:r>
      <w:r>
        <w:rPr>
          <w:sz w:val="28"/>
        </w:rPr>
        <w:t>làm</w:t>
      </w:r>
      <w:r>
        <w:rPr>
          <w:spacing w:val="-2"/>
          <w:sz w:val="28"/>
        </w:rPr>
        <w:t> </w:t>
      </w:r>
      <w:r>
        <w:rPr>
          <w:sz w:val="28"/>
        </w:rPr>
        <w:t>mướn; trình</w:t>
      </w:r>
      <w:r>
        <w:rPr>
          <w:spacing w:val="-1"/>
          <w:sz w:val="28"/>
        </w:rPr>
        <w:t> </w:t>
      </w:r>
      <w:r>
        <w:rPr>
          <w:sz w:val="28"/>
        </w:rPr>
        <w:t>độ văn hóa: 10/12; dân tộc: kinh; giới tính: nam; tôn giáo: không; quốc tịch: Việt Nam; con ông Trần Văn Q (đã chết) và bà Đồng Thị L; bị cáo chưa có vợ, con; tiền án, tiền sự: không; bị cáo bị áp dụng biện pháp ngăn chặn cấm đi khỏi nơi cư trú từ ngày 19/8/2022 đến nay; có mặt.</w:t>
      </w:r>
    </w:p>
    <w:p>
      <w:pPr>
        <w:pStyle w:val="ListParagraph"/>
        <w:numPr>
          <w:ilvl w:val="1"/>
          <w:numId w:val="2"/>
        </w:numPr>
        <w:tabs>
          <w:tab w:pos="893" w:val="left" w:leader="none"/>
        </w:tabs>
        <w:spacing w:line="240" w:lineRule="auto" w:before="120" w:after="0"/>
        <w:ind w:left="160" w:right="190" w:firstLine="566"/>
        <w:jc w:val="both"/>
        <w:rPr>
          <w:i/>
          <w:sz w:val="28"/>
        </w:rPr>
      </w:pPr>
      <w:r>
        <w:rPr>
          <w:i/>
          <w:sz w:val="28"/>
        </w:rPr>
        <w:t>Bị hại: </w:t>
      </w:r>
      <w:r>
        <w:rPr>
          <w:sz w:val="28"/>
        </w:rPr>
        <w:t>anh Nguyễn Cao Tr1,</w:t>
      </w:r>
      <w:r>
        <w:rPr>
          <w:spacing w:val="-3"/>
          <w:sz w:val="28"/>
        </w:rPr>
        <w:t> </w:t>
      </w:r>
      <w:r>
        <w:rPr>
          <w:sz w:val="28"/>
        </w:rPr>
        <w:t>sinh</w:t>
      </w:r>
      <w:r>
        <w:rPr>
          <w:spacing w:val="-1"/>
          <w:sz w:val="28"/>
        </w:rPr>
        <w:t> </w:t>
      </w:r>
      <w:r>
        <w:rPr>
          <w:sz w:val="28"/>
        </w:rPr>
        <w:t>năm</w:t>
      </w:r>
      <w:r>
        <w:rPr>
          <w:spacing w:val="-5"/>
          <w:sz w:val="28"/>
        </w:rPr>
        <w:t> </w:t>
      </w:r>
      <w:r>
        <w:rPr>
          <w:sz w:val="28"/>
        </w:rPr>
        <w:t>1982; nơi cư</w:t>
      </w:r>
      <w:r>
        <w:rPr>
          <w:spacing w:val="-2"/>
          <w:sz w:val="28"/>
        </w:rPr>
        <w:t> </w:t>
      </w:r>
      <w:r>
        <w:rPr>
          <w:sz w:val="28"/>
        </w:rPr>
        <w:t>trú: Khu phố</w:t>
      </w:r>
      <w:r>
        <w:rPr>
          <w:spacing w:val="-1"/>
          <w:sz w:val="28"/>
        </w:rPr>
        <w:t> </w:t>
      </w:r>
      <w:r>
        <w:rPr>
          <w:sz w:val="28"/>
        </w:rPr>
        <w:t>3, thị</w:t>
      </w:r>
      <w:r>
        <w:rPr>
          <w:spacing w:val="-1"/>
          <w:sz w:val="28"/>
        </w:rPr>
        <w:t> </w:t>
      </w:r>
      <w:r>
        <w:rPr>
          <w:sz w:val="28"/>
        </w:rPr>
        <w:t>trấn T4, huyện T4, tỉnh Tây Ninh; vắng mặt.</w:t>
      </w:r>
    </w:p>
    <w:p>
      <w:pPr>
        <w:spacing w:before="125"/>
        <w:ind w:left="911" w:right="448" w:firstLine="0"/>
        <w:jc w:val="center"/>
        <w:rPr>
          <w:b/>
          <w:sz w:val="30"/>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r>
        <w:rPr>
          <w:b/>
          <w:spacing w:val="-5"/>
          <w:sz w:val="30"/>
        </w:rPr>
        <w:t>:</w:t>
      </w:r>
    </w:p>
    <w:p>
      <w:pPr>
        <w:spacing w:before="115"/>
        <w:ind w:left="160" w:right="248" w:firstLine="652"/>
        <w:jc w:val="both"/>
        <w:rPr>
          <w:i/>
          <w:sz w:val="28"/>
        </w:rPr>
      </w:pPr>
      <w:r>
        <w:rPr>
          <w:i/>
          <w:sz w:val="28"/>
        </w:rPr>
        <w:t>Theo các tài liệu có trong hồ sơ vụ án và diễn biến tại phiên tòa, nội dung</w:t>
      </w:r>
      <w:r>
        <w:rPr>
          <w:i/>
          <w:sz w:val="28"/>
        </w:rPr>
        <w:t> vụ án được tóm tắt như sau:</w:t>
      </w:r>
    </w:p>
    <w:p>
      <w:pPr>
        <w:spacing w:after="0"/>
        <w:jc w:val="both"/>
        <w:rPr>
          <w:sz w:val="28"/>
        </w:rPr>
        <w:sectPr>
          <w:type w:val="continuous"/>
          <w:pgSz w:w="11910" w:h="16850"/>
          <w:pgMar w:top="1080" w:bottom="280" w:left="1400" w:right="880"/>
        </w:sectPr>
      </w:pPr>
    </w:p>
    <w:p>
      <w:pPr>
        <w:pStyle w:val="BodyText"/>
        <w:spacing w:before="0"/>
        <w:ind w:right="245"/>
      </w:pPr>
      <w:r>
        <w:rPr/>
        <w:t>Vào khoảng 00 giờ 40 phút ngày 11/6/2022, trong lúc Phạm Văn C và Trần Anh Tr đang nằm ngủ trên võng tại quán cà phê của chị Phạm Thị Cẩm N, sinh năm 1997, tại ấp T2, xã T3, huyện T1, tỉnh Tây Ninh thì có người đàn ông chưa xác</w:t>
      </w:r>
      <w:r>
        <w:rPr>
          <w:spacing w:val="-1"/>
        </w:rPr>
        <w:t> </w:t>
      </w:r>
      <w:r>
        <w:rPr/>
        <w:t>định nhân thân,</w:t>
      </w:r>
      <w:r>
        <w:rPr>
          <w:spacing w:val="-2"/>
        </w:rPr>
        <w:t> </w:t>
      </w:r>
      <w:r>
        <w:rPr/>
        <w:t>lai lịch</w:t>
      </w:r>
      <w:r>
        <w:rPr>
          <w:spacing w:val="-3"/>
        </w:rPr>
        <w:t> </w:t>
      </w:r>
      <w:r>
        <w:rPr/>
        <w:t>ném</w:t>
      </w:r>
      <w:r>
        <w:rPr>
          <w:spacing w:val="-6"/>
        </w:rPr>
        <w:t> </w:t>
      </w:r>
      <w:r>
        <w:rPr/>
        <w:t>bịch nước</w:t>
      </w:r>
      <w:r>
        <w:rPr>
          <w:spacing w:val="-4"/>
        </w:rPr>
        <w:t> </w:t>
      </w:r>
      <w:r>
        <w:rPr/>
        <w:t>có mùi hôi</w:t>
      </w:r>
      <w:r>
        <w:rPr>
          <w:spacing w:val="-1"/>
        </w:rPr>
        <w:t> </w:t>
      </w:r>
      <w:r>
        <w:rPr/>
        <w:t>thối vào người của</w:t>
      </w:r>
      <w:r>
        <w:rPr>
          <w:spacing w:val="-2"/>
        </w:rPr>
        <w:t> </w:t>
      </w:r>
      <w:r>
        <w:rPr/>
        <w:t>C</w:t>
      </w:r>
      <w:r>
        <w:rPr>
          <w:spacing w:val="-2"/>
        </w:rPr>
        <w:t> </w:t>
      </w:r>
      <w:r>
        <w:rPr/>
        <w:t>và</w:t>
      </w:r>
      <w:r>
        <w:rPr>
          <w:spacing w:val="-1"/>
        </w:rPr>
        <w:t> </w:t>
      </w:r>
      <w:r>
        <w:rPr/>
        <w:t>Tr, rồi lên xe ô tô chạy về hướng Ngã tư C3. Lúc này C cầm 01 cây tầm vông dài 1m4, đường kính 4cm, Tr cầm 01 cây dao tự chế bằng kim loại, dài 1,25m, cán dao hình trụ dài 90 cm, đường kính 2,6cm, lưỡi dao dài 35cm, bề rộng lưỡi dao 4cm, cả hai lên xe mô tô hiệu Wave biển số 70H1-404.29 do C điều khiển đuổi theo xe ô tô.</w:t>
      </w:r>
    </w:p>
    <w:p>
      <w:pPr>
        <w:pStyle w:val="BodyText"/>
        <w:spacing w:before="61"/>
        <w:ind w:right="245"/>
      </w:pPr>
      <w:r>
        <w:rPr/>
        <w:t>Khi đến khu vực Ngã tư C3 thuộc ấp T2, xã T3, huyện T1, tỉnh Tây</w:t>
      </w:r>
      <w:r>
        <w:rPr>
          <w:spacing w:val="-1"/>
        </w:rPr>
        <w:t> </w:t>
      </w:r>
      <w:r>
        <w:rPr/>
        <w:t>Ninh thì Tr, C thấy xe ô tô nhãn hiệu Daewoo Lacetti biển số 70A-073.39 do anh Nguyễn Cao Tr1, sinh năm 1982, ngụ khu phố 3, thị trấn T4, huyện T4, tỉnh Tây Ninh</w:t>
      </w:r>
      <w:r>
        <w:rPr>
          <w:spacing w:val="40"/>
        </w:rPr>
        <w:t> </w:t>
      </w:r>
      <w:r>
        <w:rPr/>
        <w:t>điều khiển chở theo Trương Công Hùng, sinh năm 1982 và Nguyễn Trường V, sinh năm</w:t>
      </w:r>
      <w:r>
        <w:rPr>
          <w:spacing w:val="-2"/>
        </w:rPr>
        <w:t> </w:t>
      </w:r>
      <w:r>
        <w:rPr/>
        <w:t>1973 cùng ngụ ấp T5, xã T6, huyện T4, tỉnh Tây</w:t>
      </w:r>
      <w:r>
        <w:rPr>
          <w:spacing w:val="-1"/>
        </w:rPr>
        <w:t> </w:t>
      </w:r>
      <w:r>
        <w:rPr/>
        <w:t>Ninh. Lúc này Tr và C nghĩ rằng xe ô tô do Tr1 điều khiển là xe chở người đàn ông ném bịch nước hôi, thối nên C điều khiển xe mô tô chặn đầu xe ô tô của Tr1, sau đó C và Tr yêu cầu những người trên xe ô tô xuống xe để nói chuyện. Tr1 tưởng bị cướp nên điều khiển xe ô tô lùi lại thì C cầm cây tầm vông, Tr cầm cây dao tự chế chạy bộ đuổi theo, C cầm cây tầm vông đập mạnh nhiều cái vào gương chiếu hậu bên ghế tài</w:t>
      </w:r>
      <w:r>
        <w:rPr>
          <w:spacing w:val="40"/>
        </w:rPr>
        <w:t> </w:t>
      </w:r>
      <w:r>
        <w:rPr/>
        <w:t>xế và khung trục kính trước của xe làm gãy gương chiếu hậu xe ô tô, còn Tr cầm dao tự chế chém nhiều cái vào kính chắn gió phía trước, kính hông trước bên trái làm vỡ và thủng kính chắn gió trước, kính hông bên trái, trầy xước vô lăng. Tr1 điều khiển xe ô tô lùi lại cách xa C và Tr thì cả hai không đuổi theo kịp nên điều khiển xe mô tô đi về quán của Nhung. Sau đó, Công an xã T3 mời C và Tr làm việc thu giữ cây tầm vông, dao tự chế và 01 xe mô tô.</w:t>
      </w:r>
    </w:p>
    <w:p>
      <w:pPr>
        <w:pStyle w:val="BodyText"/>
        <w:spacing w:line="247" w:lineRule="auto"/>
        <w:ind w:right="302"/>
      </w:pPr>
      <w:r>
        <w:rPr/>
        <w:t>Tại cơ quan điều tra, Phạm Văn C, Trần Anh Tr đã khai nhận rõ toàn bộ hành vi phạm tội của mình.</w:t>
      </w:r>
    </w:p>
    <w:p>
      <w:pPr>
        <w:pStyle w:val="BodyText"/>
        <w:spacing w:before="119"/>
        <w:ind w:right="248"/>
      </w:pPr>
      <w:r>
        <w:rPr/>
        <w:t>* Tại Bản kết luận định giá tài sản số 18/KL-HĐĐGTS ngày 30/6/2022 của Hội đồng định giá tài sản thường xuyên trong Tố tụng hình sự huyện Tân Biên, tỉnh Tây Ninh kết luận các bộ phận hư hỏng của xe ô tô nhãn hiệu Daewoo Lacetti, biển số 70A-073.39 gồm:</w:t>
      </w:r>
    </w:p>
    <w:p>
      <w:pPr>
        <w:pStyle w:val="BodyText"/>
        <w:spacing w:before="61"/>
        <w:ind w:right="248"/>
      </w:pPr>
      <w:r>
        <w:rPr/>
        <w:t>+ Kính chắn gió trước bị nứt vỡ, kích thước 74 x 60 cm, có dán film cách nhiệt</w:t>
      </w:r>
      <w:r>
        <w:rPr>
          <w:spacing w:val="-1"/>
        </w:rPr>
        <w:t> </w:t>
      </w:r>
      <w:r>
        <w:rPr/>
        <w:t>3M.</w:t>
      </w:r>
      <w:r>
        <w:rPr>
          <w:spacing w:val="-2"/>
        </w:rPr>
        <w:t> </w:t>
      </w:r>
      <w:r>
        <w:rPr/>
        <w:t>Viền</w:t>
      </w:r>
      <w:r>
        <w:rPr>
          <w:spacing w:val="-1"/>
        </w:rPr>
        <w:t> </w:t>
      </w:r>
      <w:r>
        <w:rPr/>
        <w:t>cao</w:t>
      </w:r>
      <w:r>
        <w:rPr>
          <w:spacing w:val="-2"/>
        </w:rPr>
        <w:t> </w:t>
      </w:r>
      <w:r>
        <w:rPr/>
        <w:t>su</w:t>
      </w:r>
      <w:r>
        <w:rPr>
          <w:spacing w:val="-1"/>
        </w:rPr>
        <w:t> </w:t>
      </w:r>
      <w:r>
        <w:rPr/>
        <w:t>của</w:t>
      </w:r>
      <w:r>
        <w:rPr>
          <w:spacing w:val="-2"/>
        </w:rPr>
        <w:t> </w:t>
      </w:r>
      <w:r>
        <w:rPr/>
        <w:t>kính</w:t>
      </w:r>
      <w:r>
        <w:rPr>
          <w:spacing w:val="-1"/>
        </w:rPr>
        <w:t> </w:t>
      </w:r>
      <w:r>
        <w:rPr/>
        <w:t>chắn</w:t>
      </w:r>
      <w:r>
        <w:rPr>
          <w:spacing w:val="-1"/>
        </w:rPr>
        <w:t> </w:t>
      </w:r>
      <w:r>
        <w:rPr/>
        <w:t>gió</w:t>
      </w:r>
      <w:r>
        <w:rPr>
          <w:spacing w:val="-2"/>
        </w:rPr>
        <w:t> </w:t>
      </w:r>
      <w:r>
        <w:rPr/>
        <w:t>trước</w:t>
      </w:r>
      <w:r>
        <w:rPr>
          <w:spacing w:val="-2"/>
        </w:rPr>
        <w:t> </w:t>
      </w:r>
      <w:r>
        <w:rPr/>
        <w:t>bị</w:t>
      </w:r>
      <w:r>
        <w:rPr>
          <w:spacing w:val="-1"/>
        </w:rPr>
        <w:t> </w:t>
      </w:r>
      <w:r>
        <w:rPr/>
        <w:t>vỡ</w:t>
      </w:r>
      <w:r>
        <w:rPr>
          <w:spacing w:val="-2"/>
        </w:rPr>
        <w:t> </w:t>
      </w:r>
      <w:r>
        <w:rPr/>
        <w:t>kích</w:t>
      </w:r>
      <w:r>
        <w:rPr>
          <w:spacing w:val="-1"/>
        </w:rPr>
        <w:t> </w:t>
      </w:r>
      <w:r>
        <w:rPr/>
        <w:t>thước</w:t>
      </w:r>
      <w:r>
        <w:rPr>
          <w:spacing w:val="-5"/>
        </w:rPr>
        <w:t> </w:t>
      </w:r>
      <w:r>
        <w:rPr/>
        <w:t>8</w:t>
      </w:r>
      <w:r>
        <w:rPr>
          <w:spacing w:val="-1"/>
        </w:rPr>
        <w:t> </w:t>
      </w:r>
      <w:r>
        <w:rPr/>
        <w:t>x</w:t>
      </w:r>
      <w:r>
        <w:rPr>
          <w:spacing w:val="-2"/>
        </w:rPr>
        <w:t> </w:t>
      </w:r>
      <w:r>
        <w:rPr/>
        <w:t>1,2cm,</w:t>
      </w:r>
      <w:r>
        <w:rPr>
          <w:spacing w:val="-1"/>
        </w:rPr>
        <w:t> </w:t>
      </w:r>
      <w:r>
        <w:rPr/>
        <w:t>chi phí phục hồi, sửa chữa là 15.600.000 đồng.</w:t>
      </w:r>
    </w:p>
    <w:p>
      <w:pPr>
        <w:pStyle w:val="BodyText"/>
        <w:spacing w:line="242" w:lineRule="auto" w:before="59"/>
        <w:ind w:right="248"/>
      </w:pPr>
      <w:r>
        <w:rPr/>
        <w:t>+ Kính cửa sổ trước bên trái bị vỡ toàn bộ diện tích, có dán film cách nhiệt 3M, chi phí phục hồi, sửa chữa là 4.000.000 đồng.</w:t>
      </w:r>
    </w:p>
    <w:p>
      <w:pPr>
        <w:pStyle w:val="BodyText"/>
        <w:spacing w:before="56"/>
        <w:ind w:right="260"/>
      </w:pPr>
      <w:r>
        <w:rPr/>
        <w:t>+ Gương chiếu hậu bên trái bị gãy rời khỏi chân đế, chi phí phục hồi, sửa chữa là 2.600.000 đồng.</w:t>
      </w:r>
    </w:p>
    <w:p>
      <w:pPr>
        <w:pStyle w:val="BodyText"/>
        <w:spacing w:before="59"/>
        <w:ind w:right="252"/>
      </w:pPr>
      <w:r>
        <w:rPr/>
        <w:t>+ Trụ xe phía trước, bên trái (Cột A) bị móp kim loại, bong tróc sơn kích thước 2,8 x 0,1cm, chi phí phục hồi, sửa chữa là 4.200.000 đồng.</w:t>
      </w:r>
    </w:p>
    <w:p>
      <w:pPr>
        <w:pStyle w:val="BodyText"/>
        <w:spacing w:line="242" w:lineRule="auto" w:before="59"/>
        <w:ind w:right="263"/>
      </w:pPr>
      <w:r>
        <w:rPr/>
        <w:t>+ Bọc vô lăng bằng da bị trầy</w:t>
      </w:r>
      <w:r>
        <w:rPr>
          <w:spacing w:val="-1"/>
        </w:rPr>
        <w:t> </w:t>
      </w:r>
      <w:r>
        <w:rPr/>
        <w:t>xước kích thước 03 x 0,3cm, chi phí phục hồi, sửa chữa là 250.000 đồng.</w:t>
      </w:r>
    </w:p>
    <w:p>
      <w:pPr>
        <w:pStyle w:val="BodyText"/>
        <w:spacing w:before="56"/>
        <w:ind w:left="726" w:firstLine="0"/>
      </w:pPr>
      <w:r>
        <w:rPr/>
        <w:t>Tổng</w:t>
      </w:r>
      <w:r>
        <w:rPr>
          <w:spacing w:val="-5"/>
        </w:rPr>
        <w:t> </w:t>
      </w:r>
      <w:r>
        <w:rPr/>
        <w:t>chi</w:t>
      </w:r>
      <w:r>
        <w:rPr>
          <w:spacing w:val="-3"/>
        </w:rPr>
        <w:t> </w:t>
      </w:r>
      <w:r>
        <w:rPr/>
        <w:t>phí</w:t>
      </w:r>
      <w:r>
        <w:rPr>
          <w:spacing w:val="-3"/>
        </w:rPr>
        <w:t> </w:t>
      </w:r>
      <w:r>
        <w:rPr/>
        <w:t>phục</w:t>
      </w:r>
      <w:r>
        <w:rPr>
          <w:spacing w:val="-4"/>
        </w:rPr>
        <w:t> </w:t>
      </w:r>
      <w:r>
        <w:rPr/>
        <w:t>hồi,</w:t>
      </w:r>
      <w:r>
        <w:rPr>
          <w:spacing w:val="-4"/>
        </w:rPr>
        <w:t> </w:t>
      </w:r>
      <w:r>
        <w:rPr/>
        <w:t>sửa</w:t>
      </w:r>
      <w:r>
        <w:rPr>
          <w:spacing w:val="-4"/>
        </w:rPr>
        <w:t> </w:t>
      </w:r>
      <w:r>
        <w:rPr/>
        <w:t>chữa</w:t>
      </w:r>
      <w:r>
        <w:rPr>
          <w:spacing w:val="-4"/>
        </w:rPr>
        <w:t> </w:t>
      </w:r>
      <w:r>
        <w:rPr/>
        <w:t>là:</w:t>
      </w:r>
      <w:r>
        <w:rPr>
          <w:spacing w:val="-3"/>
        </w:rPr>
        <w:t> </w:t>
      </w:r>
      <w:r>
        <w:rPr/>
        <w:t>26.650.000</w:t>
      </w:r>
      <w:r>
        <w:rPr>
          <w:spacing w:val="-3"/>
        </w:rPr>
        <w:t> </w:t>
      </w:r>
      <w:r>
        <w:rPr>
          <w:spacing w:val="-2"/>
        </w:rPr>
        <w:t>đồng.</w:t>
      </w:r>
    </w:p>
    <w:p>
      <w:pPr>
        <w:pStyle w:val="ListParagraph"/>
        <w:numPr>
          <w:ilvl w:val="0"/>
          <w:numId w:val="3"/>
        </w:numPr>
        <w:tabs>
          <w:tab w:pos="939" w:val="left" w:leader="none"/>
        </w:tabs>
        <w:spacing w:line="240" w:lineRule="auto" w:before="119" w:after="0"/>
        <w:ind w:left="938" w:right="0" w:hanging="213"/>
        <w:jc w:val="both"/>
        <w:rPr>
          <w:sz w:val="28"/>
        </w:rPr>
      </w:pPr>
      <w:r>
        <w:rPr>
          <w:sz w:val="28"/>
        </w:rPr>
        <w:t>Việc</w:t>
      </w:r>
      <w:r>
        <w:rPr>
          <w:spacing w:val="-5"/>
          <w:sz w:val="28"/>
        </w:rPr>
        <w:t> </w:t>
      </w:r>
      <w:r>
        <w:rPr>
          <w:sz w:val="28"/>
        </w:rPr>
        <w:t>thu</w:t>
      </w:r>
      <w:r>
        <w:rPr>
          <w:spacing w:val="-1"/>
          <w:sz w:val="28"/>
        </w:rPr>
        <w:t> </w:t>
      </w:r>
      <w:r>
        <w:rPr>
          <w:sz w:val="28"/>
        </w:rPr>
        <w:t>giữ</w:t>
      </w:r>
      <w:r>
        <w:rPr>
          <w:spacing w:val="-2"/>
          <w:sz w:val="28"/>
        </w:rPr>
        <w:t> </w:t>
      </w:r>
      <w:r>
        <w:rPr>
          <w:sz w:val="28"/>
        </w:rPr>
        <w:t>vật</w:t>
      </w:r>
      <w:r>
        <w:rPr>
          <w:spacing w:val="-1"/>
          <w:sz w:val="28"/>
        </w:rPr>
        <w:t> </w:t>
      </w:r>
      <w:r>
        <w:rPr>
          <w:spacing w:val="-2"/>
          <w:sz w:val="28"/>
        </w:rPr>
        <w:t>chứng:</w:t>
      </w:r>
    </w:p>
    <w:p>
      <w:pPr>
        <w:spacing w:after="0" w:line="240" w:lineRule="auto"/>
        <w:jc w:val="both"/>
        <w:rPr>
          <w:sz w:val="28"/>
        </w:rPr>
        <w:sectPr>
          <w:headerReference w:type="default" r:id="rId5"/>
          <w:pgSz w:w="11910" w:h="16850"/>
          <w:pgMar w:header="614" w:footer="0" w:top="920" w:bottom="280" w:left="1400" w:right="880"/>
          <w:pgNumType w:start="2"/>
        </w:sectPr>
      </w:pPr>
    </w:p>
    <w:p>
      <w:pPr>
        <w:pStyle w:val="ListParagraph"/>
        <w:numPr>
          <w:ilvl w:val="1"/>
          <w:numId w:val="2"/>
        </w:numPr>
        <w:tabs>
          <w:tab w:pos="912" w:val="left" w:leader="none"/>
        </w:tabs>
        <w:spacing w:line="240" w:lineRule="auto" w:before="0" w:after="0"/>
        <w:ind w:left="160" w:right="263" w:firstLine="566"/>
        <w:jc w:val="both"/>
        <w:rPr>
          <w:sz w:val="28"/>
        </w:rPr>
      </w:pPr>
      <w:r>
        <w:rPr>
          <w:sz w:val="28"/>
        </w:rPr>
        <w:t>01 con dao tự chế bằng kim loại dài 125 cm, cán dao hình trụ dài 90 cm, đường kính cán 2,6 cm, lưỡi dao dài 35 cm, bề rộng lưỡi dao 04 cm;</w:t>
      </w:r>
    </w:p>
    <w:p>
      <w:pPr>
        <w:pStyle w:val="ListParagraph"/>
        <w:numPr>
          <w:ilvl w:val="1"/>
          <w:numId w:val="2"/>
        </w:numPr>
        <w:tabs>
          <w:tab w:pos="890" w:val="left" w:leader="none"/>
        </w:tabs>
        <w:spacing w:line="240" w:lineRule="auto" w:before="121" w:after="0"/>
        <w:ind w:left="890" w:right="0" w:hanging="164"/>
        <w:jc w:val="both"/>
        <w:rPr>
          <w:sz w:val="28"/>
        </w:rPr>
      </w:pPr>
      <w:r>
        <w:rPr>
          <w:sz w:val="28"/>
        </w:rPr>
        <w:t>01</w:t>
      </w:r>
      <w:r>
        <w:rPr>
          <w:spacing w:val="-1"/>
          <w:sz w:val="28"/>
        </w:rPr>
        <w:t> </w:t>
      </w:r>
      <w:r>
        <w:rPr>
          <w:sz w:val="28"/>
        </w:rPr>
        <w:t>cây</w:t>
      </w:r>
      <w:r>
        <w:rPr>
          <w:spacing w:val="-6"/>
          <w:sz w:val="28"/>
        </w:rPr>
        <w:t> </w:t>
      </w:r>
      <w:r>
        <w:rPr>
          <w:sz w:val="28"/>
        </w:rPr>
        <w:t>tầm</w:t>
      </w:r>
      <w:r>
        <w:rPr>
          <w:spacing w:val="-7"/>
          <w:sz w:val="28"/>
        </w:rPr>
        <w:t> </w:t>
      </w:r>
      <w:r>
        <w:rPr>
          <w:sz w:val="28"/>
        </w:rPr>
        <w:t>vông</w:t>
      </w:r>
      <w:r>
        <w:rPr>
          <w:spacing w:val="-1"/>
          <w:sz w:val="28"/>
        </w:rPr>
        <w:t> </w:t>
      </w:r>
      <w:r>
        <w:rPr>
          <w:sz w:val="28"/>
        </w:rPr>
        <w:t>khô,</w:t>
      </w:r>
      <w:r>
        <w:rPr>
          <w:spacing w:val="-3"/>
          <w:sz w:val="28"/>
        </w:rPr>
        <w:t> </w:t>
      </w:r>
      <w:r>
        <w:rPr>
          <w:sz w:val="28"/>
        </w:rPr>
        <w:t>hình</w:t>
      </w:r>
      <w:r>
        <w:rPr>
          <w:spacing w:val="-1"/>
          <w:sz w:val="28"/>
        </w:rPr>
        <w:t> </w:t>
      </w:r>
      <w:r>
        <w:rPr>
          <w:sz w:val="28"/>
        </w:rPr>
        <w:t>trụ,</w:t>
      </w:r>
      <w:r>
        <w:rPr>
          <w:spacing w:val="-3"/>
          <w:sz w:val="28"/>
        </w:rPr>
        <w:t> </w:t>
      </w:r>
      <w:r>
        <w:rPr>
          <w:sz w:val="28"/>
        </w:rPr>
        <w:t>dài</w:t>
      </w:r>
      <w:r>
        <w:rPr>
          <w:spacing w:val="-4"/>
          <w:sz w:val="28"/>
        </w:rPr>
        <w:t> </w:t>
      </w:r>
      <w:r>
        <w:rPr>
          <w:sz w:val="28"/>
        </w:rPr>
        <w:t>140</w:t>
      </w:r>
      <w:r>
        <w:rPr>
          <w:spacing w:val="-1"/>
          <w:sz w:val="28"/>
        </w:rPr>
        <w:t> </w:t>
      </w:r>
      <w:r>
        <w:rPr>
          <w:sz w:val="28"/>
        </w:rPr>
        <w:t>cm,</w:t>
      </w:r>
      <w:r>
        <w:rPr>
          <w:spacing w:val="-3"/>
          <w:sz w:val="28"/>
        </w:rPr>
        <w:t> </w:t>
      </w:r>
      <w:r>
        <w:rPr>
          <w:sz w:val="28"/>
        </w:rPr>
        <w:t>đường</w:t>
      </w:r>
      <w:r>
        <w:rPr>
          <w:spacing w:val="-1"/>
          <w:sz w:val="28"/>
        </w:rPr>
        <w:t> </w:t>
      </w:r>
      <w:r>
        <w:rPr>
          <w:sz w:val="28"/>
        </w:rPr>
        <w:t>kính</w:t>
      </w:r>
      <w:r>
        <w:rPr>
          <w:spacing w:val="-5"/>
          <w:sz w:val="28"/>
        </w:rPr>
        <w:t> </w:t>
      </w:r>
      <w:r>
        <w:rPr>
          <w:sz w:val="28"/>
        </w:rPr>
        <w:t>04 </w:t>
      </w:r>
      <w:r>
        <w:rPr>
          <w:spacing w:val="-5"/>
          <w:sz w:val="28"/>
        </w:rPr>
        <w:t>cm.</w:t>
      </w:r>
    </w:p>
    <w:p>
      <w:pPr>
        <w:pStyle w:val="ListParagraph"/>
        <w:numPr>
          <w:ilvl w:val="0"/>
          <w:numId w:val="3"/>
        </w:numPr>
        <w:tabs>
          <w:tab w:pos="945" w:val="left" w:leader="none"/>
        </w:tabs>
        <w:spacing w:line="240" w:lineRule="auto" w:before="120" w:after="0"/>
        <w:ind w:left="160" w:right="251" w:firstLine="566"/>
        <w:jc w:val="both"/>
        <w:rPr>
          <w:sz w:val="28"/>
        </w:rPr>
      </w:pPr>
      <w:r>
        <w:rPr>
          <w:sz w:val="28"/>
        </w:rPr>
        <w:t>Kết quả kê biên tài sản: các bị cáo Phạm</w:t>
      </w:r>
      <w:r>
        <w:rPr>
          <w:spacing w:val="-1"/>
          <w:sz w:val="28"/>
        </w:rPr>
        <w:t> </w:t>
      </w:r>
      <w:r>
        <w:rPr>
          <w:sz w:val="28"/>
        </w:rPr>
        <w:t>Văn C, Trần Anh Tr không có tài sản riêng nên không tiến hành kê biên.</w:t>
      </w:r>
    </w:p>
    <w:p>
      <w:pPr>
        <w:pStyle w:val="ListParagraph"/>
        <w:numPr>
          <w:ilvl w:val="0"/>
          <w:numId w:val="3"/>
        </w:numPr>
        <w:tabs>
          <w:tab w:pos="981" w:val="left" w:leader="none"/>
        </w:tabs>
        <w:spacing w:line="240" w:lineRule="auto" w:before="59" w:after="0"/>
        <w:ind w:left="160" w:right="248" w:firstLine="566"/>
        <w:jc w:val="both"/>
        <w:rPr>
          <w:sz w:val="28"/>
        </w:rPr>
      </w:pPr>
      <w:r>
        <w:rPr>
          <w:sz w:val="28"/>
        </w:rPr>
        <w:t>Về bồi thường thiệt hại: gia đình Phạm Văn C và Trần Anh Tr đã bồi thường cho bị hại anh Nguyễn Cao Tr1 40.000.000 đồng và anh Tr1 không yêu cầu gì thêm.</w:t>
      </w:r>
    </w:p>
    <w:p>
      <w:pPr>
        <w:spacing w:before="121"/>
        <w:ind w:left="160" w:right="245" w:firstLine="566"/>
        <w:jc w:val="both"/>
        <w:rPr>
          <w:i/>
          <w:sz w:val="28"/>
        </w:rPr>
      </w:pPr>
      <w:r>
        <w:rPr>
          <w:i/>
          <w:sz w:val="28"/>
        </w:rPr>
        <w:t>Tại bản cáo trạng số 82/CT-VKS-KSĐT ngày 24 tháng 10 năm 2022 của</w:t>
      </w:r>
      <w:r>
        <w:rPr>
          <w:i/>
          <w:sz w:val="28"/>
        </w:rPr>
        <w:t> Viện kiểm sát nhân dân huyện Tân Biên, tỉnh Tây Ninh truy tố các bị cáo Phạm Văn C, Trần Anh Tr theo quy định tại khoản 1 Điều 178 của Bộ luật Hình sự.</w:t>
      </w:r>
    </w:p>
    <w:p>
      <w:pPr>
        <w:spacing w:before="125"/>
        <w:ind w:left="726" w:right="0" w:firstLine="0"/>
        <w:jc w:val="both"/>
        <w:rPr>
          <w:b/>
          <w:sz w:val="28"/>
        </w:rPr>
      </w:pPr>
      <w:r>
        <w:rPr>
          <w:b/>
          <w:sz w:val="28"/>
        </w:rPr>
        <w:t>Tại</w:t>
      </w:r>
      <w:r>
        <w:rPr>
          <w:b/>
          <w:spacing w:val="-4"/>
          <w:sz w:val="28"/>
        </w:rPr>
        <w:t> </w:t>
      </w:r>
      <w:r>
        <w:rPr>
          <w:b/>
          <w:sz w:val="28"/>
        </w:rPr>
        <w:t>phiên</w:t>
      </w:r>
      <w:r>
        <w:rPr>
          <w:b/>
          <w:spacing w:val="-2"/>
          <w:sz w:val="28"/>
        </w:rPr>
        <w:t> </w:t>
      </w:r>
      <w:r>
        <w:rPr>
          <w:b/>
          <w:spacing w:val="-4"/>
          <w:sz w:val="28"/>
        </w:rPr>
        <w:t>tòa:</w:t>
      </w:r>
    </w:p>
    <w:p>
      <w:pPr>
        <w:pStyle w:val="ListParagraph"/>
        <w:numPr>
          <w:ilvl w:val="1"/>
          <w:numId w:val="2"/>
        </w:numPr>
        <w:tabs>
          <w:tab w:pos="917" w:val="left" w:leader="none"/>
        </w:tabs>
        <w:spacing w:line="240" w:lineRule="auto" w:before="114" w:after="0"/>
        <w:ind w:left="160" w:right="251" w:firstLine="566"/>
        <w:jc w:val="both"/>
        <w:rPr>
          <w:sz w:val="28"/>
        </w:rPr>
      </w:pPr>
      <w:r>
        <w:rPr>
          <w:sz w:val="28"/>
        </w:rPr>
        <w:t>Đại diện Viện kiểm sát nhân dân huyện Tân Biên giữ nguyên quan điểm truy tố và đề nghị: Tuyên bố các bị cáo Phạm Văn C, Trần Anh Tr phạm tội “Cố</w:t>
      </w:r>
      <w:r>
        <w:rPr>
          <w:spacing w:val="40"/>
          <w:sz w:val="28"/>
        </w:rPr>
        <w:t> </w:t>
      </w:r>
      <w:r>
        <w:rPr>
          <w:sz w:val="28"/>
        </w:rPr>
        <w:t>ý làm hư hỏng tài sản”.</w:t>
      </w:r>
    </w:p>
    <w:p>
      <w:pPr>
        <w:pStyle w:val="BodyText"/>
        <w:spacing w:before="122"/>
        <w:ind w:right="259"/>
      </w:pPr>
      <w:r>
        <w:rPr/>
        <w:t>Căn cứ khoản 1 Điều 178; điểm b, i, s khoản 1 Điều 51; điểm d khoản 1; Điều 36 Bộ luật Hình sự xử phạt</w:t>
      </w:r>
      <w:r>
        <w:rPr>
          <w:spacing w:val="80"/>
        </w:rPr>
        <w:t> </w:t>
      </w:r>
      <w:r>
        <w:rPr/>
        <w:t>các bị cáo Phạm Văn C, Trần Anh Tr mỗi bị</w:t>
      </w:r>
      <w:r>
        <w:rPr>
          <w:spacing w:val="40"/>
        </w:rPr>
        <w:t> </w:t>
      </w:r>
      <w:r>
        <w:rPr/>
        <w:t>cáo mức</w:t>
      </w:r>
      <w:r>
        <w:rPr>
          <w:spacing w:val="-1"/>
        </w:rPr>
        <w:t> </w:t>
      </w:r>
      <w:r>
        <w:rPr/>
        <w:t>án từ</w:t>
      </w:r>
      <w:r>
        <w:rPr>
          <w:spacing w:val="-4"/>
        </w:rPr>
        <w:t> </w:t>
      </w:r>
      <w:r>
        <w:rPr/>
        <w:t>15 (mười lăm) tháng</w:t>
      </w:r>
      <w:r>
        <w:rPr>
          <w:spacing w:val="-1"/>
        </w:rPr>
        <w:t> </w:t>
      </w:r>
      <w:r>
        <w:rPr/>
        <w:t>đến</w:t>
      </w:r>
      <w:r>
        <w:rPr>
          <w:spacing w:val="-1"/>
        </w:rPr>
        <w:t> </w:t>
      </w:r>
      <w:r>
        <w:rPr/>
        <w:t>18 (mười tám)</w:t>
      </w:r>
      <w:r>
        <w:rPr>
          <w:spacing w:val="-1"/>
        </w:rPr>
        <w:t> </w:t>
      </w:r>
      <w:r>
        <w:rPr/>
        <w:t>tháng cải</w:t>
      </w:r>
      <w:r>
        <w:rPr>
          <w:spacing w:val="-1"/>
        </w:rPr>
        <w:t> </w:t>
      </w:r>
      <w:r>
        <w:rPr/>
        <w:t>tạo</w:t>
      </w:r>
      <w:r>
        <w:rPr>
          <w:spacing w:val="-1"/>
        </w:rPr>
        <w:t> </w:t>
      </w:r>
      <w:r>
        <w:rPr/>
        <w:t>không</w:t>
      </w:r>
      <w:r>
        <w:rPr>
          <w:spacing w:val="-1"/>
        </w:rPr>
        <w:t> </w:t>
      </w:r>
      <w:r>
        <w:rPr/>
        <w:t>giam</w:t>
      </w:r>
      <w:r>
        <w:rPr>
          <w:spacing w:val="-5"/>
        </w:rPr>
        <w:t> </w:t>
      </w:r>
      <w:r>
        <w:rPr/>
        <w:t>. Về hình phạt bổ sung: đề nghị không áp dụng.</w:t>
      </w:r>
    </w:p>
    <w:p>
      <w:pPr>
        <w:pStyle w:val="BodyText"/>
        <w:spacing w:before="119"/>
        <w:ind w:right="249"/>
      </w:pPr>
      <w:r>
        <w:rPr/>
        <w:t>Về trách nhiệm dân sự: Bị hại anh Nguyễn Cao Tr1 đã được các bị cáo tác động gia đình bồi thường 40.000.000 đồng, không yêu cầu bồi thường.</w:t>
      </w:r>
    </w:p>
    <w:p>
      <w:pPr>
        <w:pStyle w:val="BodyText"/>
        <w:spacing w:before="121"/>
        <w:ind w:right="298"/>
      </w:pPr>
      <w:r>
        <w:rPr/>
        <w:t>Về xử lý vật chứng: Đề nghị Hội đồng xét xử căn cứ Điều 47 Bộ luật Hình sự, Điều 106 Bộ luật Tố tụng hình sự xử lý vật chứng theo quy định của pháp </w:t>
      </w:r>
      <w:r>
        <w:rPr>
          <w:spacing w:val="-2"/>
        </w:rPr>
        <w:t>luật.</w:t>
      </w:r>
    </w:p>
    <w:p>
      <w:pPr>
        <w:pStyle w:val="ListParagraph"/>
        <w:numPr>
          <w:ilvl w:val="1"/>
          <w:numId w:val="2"/>
        </w:numPr>
        <w:tabs>
          <w:tab w:pos="907" w:val="left" w:leader="none"/>
        </w:tabs>
        <w:spacing w:line="240" w:lineRule="auto" w:before="119" w:after="0"/>
        <w:ind w:left="160" w:right="264" w:firstLine="566"/>
        <w:jc w:val="left"/>
        <w:rPr>
          <w:sz w:val="28"/>
        </w:rPr>
      </w:pPr>
      <w:r>
        <w:rPr>
          <w:sz w:val="28"/>
        </w:rPr>
        <w:t>Các bị cáo: Thừa nhận hành vi phạm tội như bản cáo trạng mà Viện kiểm sát nhân dân huyện Tân Biên, tỉnh Tây Ninh truy tố.</w:t>
      </w:r>
    </w:p>
    <w:p>
      <w:pPr>
        <w:pStyle w:val="BodyText"/>
        <w:spacing w:line="242" w:lineRule="auto" w:before="119"/>
        <w:jc w:val="left"/>
      </w:pPr>
      <w:r>
        <w:rPr/>
        <w:t>Các</w:t>
      </w:r>
      <w:r>
        <w:rPr>
          <w:spacing w:val="21"/>
        </w:rPr>
        <w:t> </w:t>
      </w:r>
      <w:r>
        <w:rPr/>
        <w:t>bị</w:t>
      </w:r>
      <w:r>
        <w:rPr>
          <w:spacing w:val="22"/>
        </w:rPr>
        <w:t> </w:t>
      </w:r>
      <w:r>
        <w:rPr/>
        <w:t>cáo</w:t>
      </w:r>
      <w:r>
        <w:rPr>
          <w:spacing w:val="20"/>
        </w:rPr>
        <w:t> </w:t>
      </w:r>
      <w:r>
        <w:rPr/>
        <w:t>nói</w:t>
      </w:r>
      <w:r>
        <w:rPr>
          <w:spacing w:val="22"/>
        </w:rPr>
        <w:t> </w:t>
      </w:r>
      <w:r>
        <w:rPr/>
        <w:t>lời</w:t>
      </w:r>
      <w:r>
        <w:rPr>
          <w:spacing w:val="20"/>
        </w:rPr>
        <w:t> </w:t>
      </w:r>
      <w:r>
        <w:rPr/>
        <w:t>nói</w:t>
      </w:r>
      <w:r>
        <w:rPr>
          <w:spacing w:val="22"/>
        </w:rPr>
        <w:t> </w:t>
      </w:r>
      <w:r>
        <w:rPr/>
        <w:t>sau</w:t>
      </w:r>
      <w:r>
        <w:rPr>
          <w:spacing w:val="27"/>
        </w:rPr>
        <w:t> </w:t>
      </w:r>
      <w:r>
        <w:rPr/>
        <w:t>cùng:</w:t>
      </w:r>
      <w:r>
        <w:rPr>
          <w:spacing w:val="23"/>
        </w:rPr>
        <w:t> </w:t>
      </w:r>
      <w:r>
        <w:rPr/>
        <w:t>Mong</w:t>
      </w:r>
      <w:r>
        <w:rPr>
          <w:spacing w:val="22"/>
        </w:rPr>
        <w:t> </w:t>
      </w:r>
      <w:r>
        <w:rPr/>
        <w:t>Hội đồng</w:t>
      </w:r>
      <w:r>
        <w:rPr>
          <w:spacing w:val="22"/>
        </w:rPr>
        <w:t> </w:t>
      </w:r>
      <w:r>
        <w:rPr/>
        <w:t>xét</w:t>
      </w:r>
      <w:r>
        <w:rPr>
          <w:spacing w:val="22"/>
        </w:rPr>
        <w:t> </w:t>
      </w:r>
      <w:r>
        <w:rPr/>
        <w:t>xử</w:t>
      </w:r>
      <w:r>
        <w:rPr>
          <w:spacing w:val="20"/>
        </w:rPr>
        <w:t> </w:t>
      </w:r>
      <w:r>
        <w:rPr/>
        <w:t>xem xét giảm nhẹ hình phạt cho các bị cáo.</w:t>
      </w:r>
    </w:p>
    <w:p>
      <w:pPr>
        <w:spacing w:before="121"/>
        <w:ind w:left="1053" w:right="448"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before="115"/>
        <w:ind w:left="160" w:right="250" w:firstLine="652"/>
        <w:jc w:val="both"/>
        <w:rPr>
          <w:i/>
          <w:sz w:val="28"/>
        </w:rPr>
      </w:pPr>
      <w:r>
        <w:rPr>
          <w:i/>
          <w:sz w:val="28"/>
        </w:rPr>
        <w:t>Trên cơ sở nội dung vụ án, căn cứ vào các tài liệu trong hồ sơ vụ án đã</w:t>
      </w:r>
      <w:r>
        <w:rPr>
          <w:i/>
          <w:sz w:val="28"/>
        </w:rPr>
        <w:t> được thẩm tra, xét hỏi, tranh luận tại phiên tòa, Hội đồng xét xử nhận thấy như </w:t>
      </w:r>
      <w:r>
        <w:rPr>
          <w:i/>
          <w:spacing w:val="-4"/>
          <w:sz w:val="28"/>
        </w:rPr>
        <w:t>sau:</w:t>
      </w:r>
    </w:p>
    <w:p>
      <w:pPr>
        <w:pStyle w:val="ListParagraph"/>
        <w:numPr>
          <w:ilvl w:val="0"/>
          <w:numId w:val="4"/>
        </w:numPr>
        <w:tabs>
          <w:tab w:pos="1217" w:val="left" w:leader="none"/>
        </w:tabs>
        <w:spacing w:line="240" w:lineRule="auto" w:before="119" w:after="0"/>
        <w:ind w:left="160" w:right="239" w:firstLine="652"/>
        <w:jc w:val="both"/>
        <w:rPr>
          <w:sz w:val="28"/>
        </w:rPr>
      </w:pPr>
      <w:r>
        <w:rPr>
          <w:sz w:val="28"/>
        </w:rPr>
        <w:t>Về hành vi, quyết định tố tụng của Cơ quan điều tra Công an huyện Tân Biên, tỉnh Tây Ninh, Điều tra viên, Viện kiểm sát nhân dân huyện Tân Biên, tỉnh Tây Ninh, Kiểm sát viên trong quá trình điều tra, truy tố đã thực hiện đúng về thẩm</w:t>
      </w:r>
      <w:r>
        <w:rPr>
          <w:spacing w:val="-5"/>
          <w:sz w:val="28"/>
        </w:rPr>
        <w:t> </w:t>
      </w:r>
      <w:r>
        <w:rPr>
          <w:sz w:val="28"/>
        </w:rPr>
        <w:t>quyền, trình tự,</w:t>
      </w:r>
      <w:r>
        <w:rPr>
          <w:spacing w:val="-2"/>
          <w:sz w:val="28"/>
        </w:rPr>
        <w:t> </w:t>
      </w:r>
      <w:r>
        <w:rPr>
          <w:sz w:val="28"/>
        </w:rPr>
        <w:t>thủ tục theo quy</w:t>
      </w:r>
      <w:r>
        <w:rPr>
          <w:spacing w:val="-4"/>
          <w:sz w:val="28"/>
        </w:rPr>
        <w:t> </w:t>
      </w:r>
      <w:r>
        <w:rPr>
          <w:sz w:val="28"/>
        </w:rPr>
        <w:t>định</w:t>
      </w:r>
      <w:r>
        <w:rPr>
          <w:spacing w:val="-1"/>
          <w:sz w:val="28"/>
        </w:rPr>
        <w:t> </w:t>
      </w:r>
      <w:r>
        <w:rPr>
          <w:sz w:val="28"/>
        </w:rPr>
        <w:t>của</w:t>
      </w:r>
      <w:r>
        <w:rPr>
          <w:spacing w:val="-2"/>
          <w:sz w:val="28"/>
        </w:rPr>
        <w:t> </w:t>
      </w:r>
      <w:r>
        <w:rPr>
          <w:sz w:val="28"/>
        </w:rPr>
        <w:t>Bộ</w:t>
      </w:r>
      <w:r>
        <w:rPr>
          <w:spacing w:val="-1"/>
          <w:sz w:val="28"/>
        </w:rPr>
        <w:t> </w:t>
      </w:r>
      <w:r>
        <w:rPr>
          <w:sz w:val="28"/>
        </w:rPr>
        <w:t>luật Tố</w:t>
      </w:r>
      <w:r>
        <w:rPr>
          <w:spacing w:val="-1"/>
          <w:sz w:val="28"/>
        </w:rPr>
        <w:t> </w:t>
      </w:r>
      <w:r>
        <w:rPr>
          <w:sz w:val="28"/>
        </w:rPr>
        <w:t>tụng hình sự. Quá</w:t>
      </w:r>
      <w:r>
        <w:rPr>
          <w:spacing w:val="-1"/>
          <w:sz w:val="28"/>
        </w:rPr>
        <w:t> </w:t>
      </w:r>
      <w:r>
        <w:rPr>
          <w:sz w:val="28"/>
        </w:rPr>
        <w:t>trình điều tra và tại phiên tòa, bị cáo, bị hại không có ý kiến hoặc khiếu nại về hành vi, quyết định của Cơ quan tiến hành tố tụng, người tiến hành tố tụng. Do đó, các 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3"/>
          <w:sz w:val="28"/>
        </w:rPr>
        <w:t> </w:t>
      </w:r>
      <w:r>
        <w:rPr>
          <w:sz w:val="28"/>
        </w:rPr>
        <w:t>tụng</w:t>
      </w:r>
      <w:r>
        <w:rPr>
          <w:spacing w:val="-1"/>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tiến</w:t>
      </w:r>
      <w:r>
        <w:rPr>
          <w:spacing w:val="-1"/>
          <w:sz w:val="28"/>
        </w:rPr>
        <w:t> </w:t>
      </w:r>
      <w:r>
        <w:rPr>
          <w:sz w:val="28"/>
        </w:rPr>
        <w:t>hành</w:t>
      </w:r>
      <w:r>
        <w:rPr>
          <w:spacing w:val="-5"/>
          <w:sz w:val="28"/>
        </w:rPr>
        <w:t> </w:t>
      </w:r>
      <w:r>
        <w:rPr>
          <w:sz w:val="28"/>
        </w:rPr>
        <w:t>tố</w:t>
      </w:r>
      <w:r>
        <w:rPr>
          <w:spacing w:val="-1"/>
          <w:sz w:val="28"/>
        </w:rPr>
        <w:t> </w:t>
      </w:r>
      <w:r>
        <w:rPr>
          <w:sz w:val="28"/>
        </w:rPr>
        <w:t>tụng,</w:t>
      </w:r>
      <w:r>
        <w:rPr>
          <w:spacing w:val="-3"/>
          <w:sz w:val="28"/>
        </w:rPr>
        <w:t> </w:t>
      </w:r>
      <w:r>
        <w:rPr>
          <w:sz w:val="28"/>
        </w:rPr>
        <w:t>người</w:t>
      </w:r>
      <w:r>
        <w:rPr>
          <w:spacing w:val="-3"/>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 đã thực hiện đều hợp pháp.</w:t>
      </w:r>
    </w:p>
    <w:p>
      <w:pPr>
        <w:pStyle w:val="ListParagraph"/>
        <w:numPr>
          <w:ilvl w:val="0"/>
          <w:numId w:val="4"/>
        </w:numPr>
        <w:tabs>
          <w:tab w:pos="1265" w:val="left" w:leader="none"/>
        </w:tabs>
        <w:spacing w:line="240" w:lineRule="auto" w:before="122" w:after="0"/>
        <w:ind w:left="1264" w:right="0" w:hanging="397"/>
        <w:jc w:val="both"/>
        <w:rPr>
          <w:sz w:val="28"/>
        </w:rPr>
      </w:pPr>
      <w:r>
        <w:rPr>
          <w:sz w:val="28"/>
        </w:rPr>
        <w:t>Hành</w:t>
      </w:r>
      <w:r>
        <w:rPr>
          <w:spacing w:val="-4"/>
          <w:sz w:val="28"/>
        </w:rPr>
        <w:t> </w:t>
      </w:r>
      <w:r>
        <w:rPr>
          <w:sz w:val="28"/>
        </w:rPr>
        <w:t>vi của</w:t>
      </w:r>
      <w:r>
        <w:rPr>
          <w:spacing w:val="-4"/>
          <w:sz w:val="28"/>
        </w:rPr>
        <w:t> </w:t>
      </w:r>
      <w:r>
        <w:rPr>
          <w:sz w:val="28"/>
        </w:rPr>
        <w:t>bị cáo</w:t>
      </w:r>
      <w:r>
        <w:rPr>
          <w:spacing w:val="-1"/>
          <w:sz w:val="28"/>
        </w:rPr>
        <w:t> </w:t>
      </w:r>
      <w:r>
        <w:rPr>
          <w:sz w:val="28"/>
        </w:rPr>
        <w:t>thể</w:t>
      </w:r>
      <w:r>
        <w:rPr>
          <w:spacing w:val="-1"/>
          <w:sz w:val="28"/>
        </w:rPr>
        <w:t> </w:t>
      </w:r>
      <w:r>
        <w:rPr>
          <w:spacing w:val="-4"/>
          <w:sz w:val="28"/>
        </w:rPr>
        <w:t>hiện:</w:t>
      </w:r>
    </w:p>
    <w:p>
      <w:pPr>
        <w:spacing w:after="0" w:line="240" w:lineRule="auto"/>
        <w:jc w:val="both"/>
        <w:rPr>
          <w:sz w:val="28"/>
        </w:rPr>
        <w:sectPr>
          <w:pgSz w:w="11910" w:h="16850"/>
          <w:pgMar w:header="614" w:footer="0" w:top="920" w:bottom="280" w:left="1400" w:right="880"/>
        </w:sectPr>
      </w:pPr>
    </w:p>
    <w:p>
      <w:pPr>
        <w:pStyle w:val="BodyText"/>
        <w:spacing w:before="0"/>
        <w:ind w:right="247"/>
      </w:pPr>
      <w:r>
        <w:rPr/>
        <w:t>Vào khoảng 00 giờ ngày 11/6/2022 tại ấp T2, xã T3, huyện T1, tỉnh Tây Ninh, các bị cáo Phạm Văn C và Trần Anh Tr không có mâu thuẫn với anh Nguyễn Cao Tr1 nhưng bị cáo C có hành vi dùng cây</w:t>
      </w:r>
      <w:r>
        <w:rPr>
          <w:spacing w:val="-3"/>
        </w:rPr>
        <w:t> </w:t>
      </w:r>
      <w:r>
        <w:rPr/>
        <w:t>tầm</w:t>
      </w:r>
      <w:r>
        <w:rPr>
          <w:spacing w:val="-2"/>
        </w:rPr>
        <w:t> </w:t>
      </w:r>
      <w:r>
        <w:rPr/>
        <w:t>vông</w:t>
      </w:r>
      <w:r>
        <w:rPr>
          <w:spacing w:val="-1"/>
        </w:rPr>
        <w:t> </w:t>
      </w:r>
      <w:r>
        <w:rPr/>
        <w:t>và bị cáo Tr dùng dao tự chế chém nhiều cái vào xe ô tô biển số 70A-073.39 của anh Nguyễn Cao Tr1, làm vỡ kính chắn gió trước, vỡ kính hông trước bên trái, gãy gương chiếu hậu bên trái, móp trụ xe phía trước, vô lăng xe bị trầy xước đã gây thiệt hại cho</w:t>
      </w:r>
      <w:r>
        <w:rPr>
          <w:spacing w:val="80"/>
        </w:rPr>
        <w:t> </w:t>
      </w:r>
      <w:r>
        <w:rPr/>
        <w:t>xe ô tô của anh Tr1 26.650.000 đồng.</w:t>
      </w:r>
    </w:p>
    <w:p>
      <w:pPr>
        <w:pStyle w:val="BodyText"/>
        <w:spacing w:before="119"/>
        <w:ind w:right="253" w:firstLine="707"/>
      </w:pPr>
      <w:r>
        <w:rPr/>
        <w:t>Hành</w:t>
      </w:r>
      <w:r>
        <w:rPr>
          <w:spacing w:val="-1"/>
        </w:rPr>
        <w:t> </w:t>
      </w:r>
      <w:r>
        <w:rPr/>
        <w:t>vi</w:t>
      </w:r>
      <w:r>
        <w:rPr>
          <w:spacing w:val="-1"/>
        </w:rPr>
        <w:t> </w:t>
      </w:r>
      <w:r>
        <w:rPr/>
        <w:t>của</w:t>
      </w:r>
      <w:r>
        <w:rPr>
          <w:spacing w:val="-1"/>
        </w:rPr>
        <w:t> </w:t>
      </w:r>
      <w:r>
        <w:rPr/>
        <w:t>các</w:t>
      </w:r>
      <w:r>
        <w:rPr>
          <w:spacing w:val="-3"/>
        </w:rPr>
        <w:t> </w:t>
      </w:r>
      <w:r>
        <w:rPr/>
        <w:t>bị</w:t>
      </w:r>
      <w:r>
        <w:rPr>
          <w:spacing w:val="-1"/>
        </w:rPr>
        <w:t> </w:t>
      </w:r>
      <w:r>
        <w:rPr/>
        <w:t>cáo</w:t>
      </w:r>
      <w:r>
        <w:rPr>
          <w:spacing w:val="-1"/>
        </w:rPr>
        <w:t> </w:t>
      </w:r>
      <w:r>
        <w:rPr/>
        <w:t>Phạm</w:t>
      </w:r>
      <w:r>
        <w:rPr>
          <w:spacing w:val="-7"/>
        </w:rPr>
        <w:t> </w:t>
      </w:r>
      <w:r>
        <w:rPr/>
        <w:t>Văn</w:t>
      </w:r>
      <w:r>
        <w:rPr>
          <w:spacing w:val="-1"/>
        </w:rPr>
        <w:t> </w:t>
      </w:r>
      <w:r>
        <w:rPr/>
        <w:t>C</w:t>
      </w:r>
      <w:r>
        <w:rPr>
          <w:spacing w:val="-3"/>
        </w:rPr>
        <w:t> </w:t>
      </w:r>
      <w:r>
        <w:rPr/>
        <w:t>và</w:t>
      </w:r>
      <w:r>
        <w:rPr>
          <w:spacing w:val="-3"/>
        </w:rPr>
        <w:t> </w:t>
      </w:r>
      <w:r>
        <w:rPr/>
        <w:t>Trần</w:t>
      </w:r>
      <w:r>
        <w:rPr>
          <w:spacing w:val="-1"/>
        </w:rPr>
        <w:t> </w:t>
      </w:r>
      <w:r>
        <w:rPr/>
        <w:t>Anh</w:t>
      </w:r>
      <w:r>
        <w:rPr>
          <w:spacing w:val="-1"/>
        </w:rPr>
        <w:t> </w:t>
      </w:r>
      <w:r>
        <w:rPr/>
        <w:t>Tr</w:t>
      </w:r>
      <w:r>
        <w:rPr>
          <w:spacing w:val="-3"/>
        </w:rPr>
        <w:t> </w:t>
      </w:r>
      <w:r>
        <w:rPr/>
        <w:t>đủ</w:t>
      </w:r>
      <w:r>
        <w:rPr>
          <w:spacing w:val="-1"/>
        </w:rPr>
        <w:t> </w:t>
      </w:r>
      <w:r>
        <w:rPr/>
        <w:t>yếu</w:t>
      </w:r>
      <w:r>
        <w:rPr>
          <w:spacing w:val="-1"/>
        </w:rPr>
        <w:t> </w:t>
      </w:r>
      <w:r>
        <w:rPr/>
        <w:t>tố</w:t>
      </w:r>
      <w:r>
        <w:rPr>
          <w:spacing w:val="-1"/>
        </w:rPr>
        <w:t> </w:t>
      </w:r>
      <w:r>
        <w:rPr/>
        <w:t>cấu</w:t>
      </w:r>
      <w:r>
        <w:rPr>
          <w:spacing w:val="-1"/>
        </w:rPr>
        <w:t> </w:t>
      </w:r>
      <w:r>
        <w:rPr/>
        <w:t>thành</w:t>
      </w:r>
      <w:r>
        <w:rPr>
          <w:spacing w:val="-1"/>
        </w:rPr>
        <w:t> </w:t>
      </w:r>
      <w:r>
        <w:rPr/>
        <w:t>tội </w:t>
      </w:r>
      <w:r>
        <w:rPr>
          <w:i/>
        </w:rPr>
        <w:t>“</w:t>
      </w:r>
      <w:r>
        <w:rPr/>
        <w:t>Cố ý làm hư hỏng tài sản” tội phạm và hình phạt được quy định tại khoản 1</w:t>
      </w:r>
      <w:r>
        <w:rPr>
          <w:spacing w:val="40"/>
        </w:rPr>
        <w:t> </w:t>
      </w:r>
      <w:r>
        <w:rPr/>
        <w:t>Điều 178 Bộ luật hình sự.</w:t>
      </w:r>
    </w:p>
    <w:p>
      <w:pPr>
        <w:pStyle w:val="BodyText"/>
        <w:spacing w:before="122"/>
        <w:ind w:right="251" w:firstLine="707"/>
      </w:pPr>
      <w:r>
        <w:rPr/>
        <w:t>Do đó, Cáo trạng số 82/CT-VKS-KSĐT ngày 26 tháng 10 năm 2022 của Viện kiểm</w:t>
      </w:r>
      <w:r>
        <w:rPr>
          <w:spacing w:val="-1"/>
        </w:rPr>
        <w:t> </w:t>
      </w:r>
      <w:r>
        <w:rPr/>
        <w:t>sát nhân dân huyện Tân Biên, tỉnh Tây Ninh truy tố các bị cáo là đúng người, đúng tội, đúng pháp luật.</w:t>
      </w:r>
    </w:p>
    <w:p>
      <w:pPr>
        <w:pStyle w:val="ListParagraph"/>
        <w:numPr>
          <w:ilvl w:val="0"/>
          <w:numId w:val="4"/>
        </w:numPr>
        <w:tabs>
          <w:tab w:pos="1270" w:val="left" w:leader="none"/>
        </w:tabs>
        <w:spacing w:line="240" w:lineRule="auto" w:before="119" w:after="0"/>
        <w:ind w:left="160" w:right="245" w:firstLine="707"/>
        <w:jc w:val="both"/>
        <w:rPr>
          <w:sz w:val="28"/>
        </w:rPr>
      </w:pPr>
      <w:r>
        <w:rPr>
          <w:sz w:val="28"/>
        </w:rPr>
        <w:t>Vụ án mang tính chất ít nghiêm</w:t>
      </w:r>
      <w:r>
        <w:rPr>
          <w:spacing w:val="-2"/>
          <w:sz w:val="28"/>
        </w:rPr>
        <w:t> </w:t>
      </w:r>
      <w:r>
        <w:rPr>
          <w:sz w:val="28"/>
        </w:rPr>
        <w:t>Tr, hành vi của các bị cáo là nguy</w:t>
      </w:r>
      <w:r>
        <w:rPr>
          <w:spacing w:val="-2"/>
          <w:sz w:val="28"/>
        </w:rPr>
        <w:t> </w:t>
      </w:r>
      <w:r>
        <w:rPr>
          <w:sz w:val="28"/>
        </w:rPr>
        <w:t>hiểm cho xã hội, xâm phạm đến tài sản hợp pháp của công dân được pháp luật bảo vệ nên cần có hình phạt tương xứng với tính chất, mức độ nguy hiểm cho xã hội của các bị cáo để giáo dục bị cáo và phòng ngừa tội phạm.</w:t>
      </w:r>
    </w:p>
    <w:p>
      <w:pPr>
        <w:pStyle w:val="ListParagraph"/>
        <w:numPr>
          <w:ilvl w:val="0"/>
          <w:numId w:val="4"/>
        </w:numPr>
        <w:tabs>
          <w:tab w:pos="1272" w:val="left" w:leader="none"/>
        </w:tabs>
        <w:spacing w:line="240" w:lineRule="auto" w:before="121" w:after="0"/>
        <w:ind w:left="160" w:right="248" w:firstLine="707"/>
        <w:jc w:val="both"/>
        <w:rPr>
          <w:sz w:val="28"/>
        </w:rPr>
      </w:pPr>
      <w:r>
        <w:rPr>
          <w:sz w:val="28"/>
        </w:rPr>
        <w:t>Khi quyết định hình phạt có xem xét tình tiết tăng nặng, giảm nhẹ trách nhiệm hình sự cho bị cáo:</w:t>
      </w:r>
    </w:p>
    <w:p>
      <w:pPr>
        <w:pStyle w:val="BodyText"/>
        <w:ind w:left="868" w:firstLine="0"/>
      </w:pPr>
      <w:r>
        <w:rPr/>
        <w:t>[4.1.]</w:t>
      </w:r>
      <w:r>
        <w:rPr>
          <w:spacing w:val="-6"/>
        </w:rPr>
        <w:t> </w:t>
      </w:r>
      <w:r>
        <w:rPr/>
        <w:t>Tình</w:t>
      </w:r>
      <w:r>
        <w:rPr>
          <w:spacing w:val="-2"/>
        </w:rPr>
        <w:t> </w:t>
      </w:r>
      <w:r>
        <w:rPr/>
        <w:t>tiết</w:t>
      </w:r>
      <w:r>
        <w:rPr>
          <w:spacing w:val="-2"/>
        </w:rPr>
        <w:t> </w:t>
      </w:r>
      <w:r>
        <w:rPr/>
        <w:t>tăng</w:t>
      </w:r>
      <w:r>
        <w:rPr>
          <w:spacing w:val="-6"/>
        </w:rPr>
        <w:t> </w:t>
      </w:r>
      <w:r>
        <w:rPr/>
        <w:t>nặng:</w:t>
      </w:r>
      <w:r>
        <w:rPr>
          <w:spacing w:val="-1"/>
        </w:rPr>
        <w:t> </w:t>
      </w:r>
      <w:r>
        <w:rPr>
          <w:spacing w:val="-2"/>
        </w:rPr>
        <w:t>không.</w:t>
      </w:r>
    </w:p>
    <w:p>
      <w:pPr>
        <w:pStyle w:val="BodyText"/>
        <w:spacing w:before="119"/>
        <w:ind w:right="109" w:firstLine="707"/>
      </w:pPr>
      <w:r>
        <w:rPr/>
        <w:t>[4.2] Tình tiết giảm nhẹ trách nhiệm hình sự: quá trình điều tra và tại phiên tòa, các bị cáo thành khẩn khai báo, ăn năn hối cải và đã tự nguyện bồi thường xong cho bị hại và được bị hại có đơn bãi nại cho các bị cáo nên Hội đồng xét xử có xem xét giảm nhẹ cho các bị cáo.</w:t>
      </w:r>
    </w:p>
    <w:p>
      <w:pPr>
        <w:pStyle w:val="BodyText"/>
        <w:spacing w:before="121"/>
        <w:ind w:right="106" w:firstLine="707"/>
      </w:pPr>
      <w:r>
        <w:rPr/>
        <w:t>Bị cáo Tr được hưởng tình tiết giảm</w:t>
      </w:r>
      <w:r>
        <w:rPr>
          <w:spacing w:val="-1"/>
        </w:rPr>
        <w:t> </w:t>
      </w:r>
      <w:r>
        <w:rPr/>
        <w:t>nhẹ theo quy định tại điểm b, i, s khoản 1 Điều 51 Bộ luật Hình sự.</w:t>
      </w:r>
    </w:p>
    <w:p>
      <w:pPr>
        <w:pStyle w:val="BodyText"/>
        <w:spacing w:before="119"/>
        <w:ind w:right="106" w:firstLine="707"/>
      </w:pPr>
      <w:r>
        <w:rPr/>
        <w:t>Riêng bị cáo C có ông ngoại Lâm Văn H tham gia kháng chiến chống Mỹ cứu nước nên được hưởng tình tiết giảm</w:t>
      </w:r>
      <w:r>
        <w:rPr>
          <w:spacing w:val="-2"/>
        </w:rPr>
        <w:t> </w:t>
      </w:r>
      <w:r>
        <w:rPr/>
        <w:t>nhẹ theo quy</w:t>
      </w:r>
      <w:r>
        <w:rPr>
          <w:spacing w:val="-1"/>
        </w:rPr>
        <w:t> </w:t>
      </w:r>
      <w:r>
        <w:rPr/>
        <w:t>định tại điểm</w:t>
      </w:r>
      <w:r>
        <w:rPr>
          <w:spacing w:val="-2"/>
        </w:rPr>
        <w:t> </w:t>
      </w:r>
      <w:r>
        <w:rPr/>
        <w:t>b, i, s khoản 1, 2 Điều 51 Bộ luật Hình sự.</w:t>
      </w:r>
    </w:p>
    <w:p>
      <w:pPr>
        <w:pStyle w:val="ListParagraph"/>
        <w:numPr>
          <w:ilvl w:val="0"/>
          <w:numId w:val="4"/>
        </w:numPr>
        <w:tabs>
          <w:tab w:pos="1265" w:val="left" w:leader="none"/>
        </w:tabs>
        <w:spacing w:line="240" w:lineRule="auto" w:before="122" w:after="0"/>
        <w:ind w:left="1264" w:right="0" w:hanging="397"/>
        <w:jc w:val="both"/>
        <w:rPr>
          <w:sz w:val="28"/>
        </w:rPr>
      </w:pPr>
      <w:r>
        <w:rPr>
          <w:sz w:val="28"/>
        </w:rPr>
        <w:t>Xét</w:t>
      </w:r>
      <w:r>
        <w:rPr>
          <w:spacing w:val="-3"/>
          <w:sz w:val="28"/>
        </w:rPr>
        <w:t> </w:t>
      </w:r>
      <w:r>
        <w:rPr>
          <w:sz w:val="28"/>
        </w:rPr>
        <w:t>mức</w:t>
      </w:r>
      <w:r>
        <w:rPr>
          <w:spacing w:val="-2"/>
          <w:sz w:val="28"/>
        </w:rPr>
        <w:t> </w:t>
      </w:r>
      <w:r>
        <w:rPr>
          <w:sz w:val="28"/>
        </w:rPr>
        <w:t>độ</w:t>
      </w:r>
      <w:r>
        <w:rPr>
          <w:spacing w:val="-1"/>
          <w:sz w:val="28"/>
        </w:rPr>
        <w:t> </w:t>
      </w:r>
      <w:r>
        <w:rPr>
          <w:sz w:val="28"/>
        </w:rPr>
        <w:t>phạm</w:t>
      </w:r>
      <w:r>
        <w:rPr>
          <w:spacing w:val="-4"/>
          <w:sz w:val="28"/>
        </w:rPr>
        <w:t> </w:t>
      </w:r>
      <w:r>
        <w:rPr>
          <w:sz w:val="28"/>
        </w:rPr>
        <w:t>tội</w:t>
      </w:r>
      <w:r>
        <w:rPr>
          <w:spacing w:val="-2"/>
          <w:sz w:val="28"/>
        </w:rPr>
        <w:t> </w:t>
      </w:r>
      <w:r>
        <w:rPr>
          <w:sz w:val="28"/>
        </w:rPr>
        <w:t>của</w:t>
      </w:r>
      <w:r>
        <w:rPr>
          <w:spacing w:val="-2"/>
          <w:sz w:val="28"/>
        </w:rPr>
        <w:t> </w:t>
      </w:r>
      <w:r>
        <w:rPr>
          <w:sz w:val="28"/>
        </w:rPr>
        <w:t>từng</w:t>
      </w:r>
      <w:r>
        <w:rPr>
          <w:spacing w:val="-5"/>
          <w:sz w:val="28"/>
        </w:rPr>
        <w:t> </w:t>
      </w:r>
      <w:r>
        <w:rPr>
          <w:sz w:val="28"/>
        </w:rPr>
        <w:t>bị</w:t>
      </w:r>
      <w:r>
        <w:rPr>
          <w:spacing w:val="-1"/>
          <w:sz w:val="28"/>
        </w:rPr>
        <w:t> </w:t>
      </w:r>
      <w:r>
        <w:rPr>
          <w:sz w:val="28"/>
        </w:rPr>
        <w:t>cáo</w:t>
      </w:r>
      <w:r>
        <w:rPr>
          <w:spacing w:val="-5"/>
          <w:sz w:val="28"/>
        </w:rPr>
        <w:t> </w:t>
      </w:r>
      <w:r>
        <w:rPr>
          <w:sz w:val="28"/>
        </w:rPr>
        <w:t>và</w:t>
      </w:r>
      <w:r>
        <w:rPr>
          <w:spacing w:val="-2"/>
          <w:sz w:val="28"/>
        </w:rPr>
        <w:t> </w:t>
      </w:r>
      <w:r>
        <w:rPr>
          <w:sz w:val="28"/>
        </w:rPr>
        <w:t>hình</w:t>
      </w:r>
      <w:r>
        <w:rPr>
          <w:spacing w:val="-1"/>
          <w:sz w:val="28"/>
        </w:rPr>
        <w:t> </w:t>
      </w:r>
      <w:r>
        <w:rPr>
          <w:sz w:val="28"/>
        </w:rPr>
        <w:t>phạt</w:t>
      </w:r>
      <w:r>
        <w:rPr>
          <w:spacing w:val="-1"/>
          <w:sz w:val="28"/>
        </w:rPr>
        <w:t> </w:t>
      </w:r>
      <w:r>
        <w:rPr>
          <w:sz w:val="28"/>
        </w:rPr>
        <w:t>áp</w:t>
      </w:r>
      <w:r>
        <w:rPr>
          <w:spacing w:val="-4"/>
          <w:sz w:val="28"/>
        </w:rPr>
        <w:t> </w:t>
      </w:r>
      <w:r>
        <w:rPr>
          <w:spacing w:val="-2"/>
          <w:sz w:val="28"/>
        </w:rPr>
        <w:t>dụng:</w:t>
      </w:r>
    </w:p>
    <w:p>
      <w:pPr>
        <w:pStyle w:val="BodyText"/>
        <w:ind w:right="105" w:firstLine="707"/>
      </w:pPr>
      <w:r>
        <w:rPr/>
        <w:t>Các bị cáo khi thực hiện hành vi phạm tội không có sự bàn bạc, phân công nhiệm</w:t>
      </w:r>
      <w:r>
        <w:rPr>
          <w:spacing w:val="-2"/>
        </w:rPr>
        <w:t> </w:t>
      </w:r>
      <w:r>
        <w:rPr/>
        <w:t>vụ nên đây</w:t>
      </w:r>
      <w:r>
        <w:rPr>
          <w:spacing w:val="-1"/>
        </w:rPr>
        <w:t> </w:t>
      </w:r>
      <w:r>
        <w:rPr/>
        <w:t>là vụ án đồng phạm</w:t>
      </w:r>
      <w:r>
        <w:rPr>
          <w:spacing w:val="-2"/>
        </w:rPr>
        <w:t> </w:t>
      </w:r>
      <w:r>
        <w:rPr/>
        <w:t>giản đơn. Bị cáo Tr giữ</w:t>
      </w:r>
      <w:r>
        <w:rPr>
          <w:spacing w:val="-1"/>
        </w:rPr>
        <w:t> </w:t>
      </w:r>
      <w:r>
        <w:rPr/>
        <w:t>vai trò Cnh khi thực hiện hành vi phạm tội, bị cáo Tr dùng dao chém nhiều cái vào xe ô tô của anh Tr1 gây hư hỏng cho xe bị hại, bị cáo C dùng cây tầm vông đập vào gương chiếu hậu của xe ô tô của anh Tr1 nên cần áp dụng hình phạt đối với bị cáo Tr cao hơn bị cáo </w:t>
      </w:r>
      <w:r>
        <w:rPr>
          <w:spacing w:val="-6"/>
        </w:rPr>
        <w:t>C.</w:t>
      </w:r>
    </w:p>
    <w:p>
      <w:pPr>
        <w:pStyle w:val="BodyText"/>
        <w:ind w:right="105" w:firstLine="707"/>
      </w:pPr>
      <w:r>
        <w:rPr/>
        <w:t>Nhân thân của các bị cáo Phạm Văn C, Trần Anh Tr không có tiền án, tiền sự, có nhiều tình tiết</w:t>
      </w:r>
      <w:r>
        <w:rPr>
          <w:spacing w:val="-1"/>
        </w:rPr>
        <w:t> </w:t>
      </w:r>
      <w:r>
        <w:rPr/>
        <w:t>giảm</w:t>
      </w:r>
      <w:r>
        <w:rPr>
          <w:spacing w:val="-5"/>
        </w:rPr>
        <w:t> </w:t>
      </w:r>
      <w:r>
        <w:rPr/>
        <w:t>nhẹ</w:t>
      </w:r>
      <w:r>
        <w:rPr>
          <w:spacing w:val="-1"/>
        </w:rPr>
        <w:t> </w:t>
      </w:r>
      <w:r>
        <w:rPr/>
        <w:t>quy</w:t>
      </w:r>
      <w:r>
        <w:rPr>
          <w:spacing w:val="-4"/>
        </w:rPr>
        <w:t> </w:t>
      </w:r>
      <w:r>
        <w:rPr/>
        <w:t>định tại</w:t>
      </w:r>
      <w:r>
        <w:rPr>
          <w:spacing w:val="-1"/>
        </w:rPr>
        <w:t> </w:t>
      </w:r>
      <w:r>
        <w:rPr/>
        <w:t>khoản 1 Điều 51 Bộ luật hình sự, các</w:t>
      </w:r>
      <w:r>
        <w:rPr>
          <w:spacing w:val="-1"/>
        </w:rPr>
        <w:t> </w:t>
      </w:r>
      <w:r>
        <w:rPr/>
        <w:t>bị cáo có nơi cư trú rõ ràng nên xét thấy không cần cách ly các bị cáo ra khỏi đời</w:t>
      </w:r>
      <w:r>
        <w:rPr>
          <w:spacing w:val="40"/>
        </w:rPr>
        <w:t> </w:t>
      </w:r>
      <w:r>
        <w:rPr/>
        <w:t>sống xã hội mà áp dụng hình phạt cải tạo không giam giữ cũng đủ sức cải tạo giáo dục các bị cáo.</w:t>
      </w:r>
    </w:p>
    <w:p>
      <w:pPr>
        <w:spacing w:after="0"/>
        <w:sectPr>
          <w:pgSz w:w="11910" w:h="16850"/>
          <w:pgMar w:header="614" w:footer="0" w:top="920" w:bottom="280" w:left="1400" w:right="880"/>
        </w:sectPr>
      </w:pPr>
    </w:p>
    <w:p>
      <w:pPr>
        <w:pStyle w:val="BodyText"/>
        <w:spacing w:before="0"/>
        <w:ind w:right="106" w:firstLine="707"/>
      </w:pPr>
      <w:r>
        <w:rPr/>
        <w:t>Đối với các bị cáo Phạm Văn C đang là sinh viên đi học, còn bị cáo Tr</w:t>
      </w:r>
      <w:r>
        <w:rPr>
          <w:spacing w:val="40"/>
        </w:rPr>
        <w:t> </w:t>
      </w:r>
      <w:r>
        <w:rPr/>
        <w:t>không có nghề nghiệp ổn định nên căn cứ khoản 3 Điều 36 của Bộ luật Hình sự miễn khấu trừ thu nhập và không áp dụng hình phạt bổ sung là phạt tiền đối với</w:t>
      </w:r>
      <w:r>
        <w:rPr>
          <w:spacing w:val="40"/>
        </w:rPr>
        <w:t> </w:t>
      </w:r>
      <w:r>
        <w:rPr/>
        <w:t>các bị cáo.</w:t>
      </w:r>
    </w:p>
    <w:p>
      <w:pPr>
        <w:pStyle w:val="ListParagraph"/>
        <w:numPr>
          <w:ilvl w:val="0"/>
          <w:numId w:val="4"/>
        </w:numPr>
        <w:tabs>
          <w:tab w:pos="1265" w:val="left" w:leader="none"/>
        </w:tabs>
        <w:spacing w:line="240" w:lineRule="auto" w:before="120" w:after="0"/>
        <w:ind w:left="1264" w:right="0" w:hanging="397"/>
        <w:jc w:val="both"/>
        <w:rPr>
          <w:sz w:val="28"/>
        </w:rPr>
      </w:pPr>
      <w:r>
        <w:rPr>
          <w:sz w:val="28"/>
        </w:rPr>
        <w:t>Các</w:t>
      </w:r>
      <w:r>
        <w:rPr>
          <w:spacing w:val="-1"/>
          <w:sz w:val="28"/>
        </w:rPr>
        <w:t> </w:t>
      </w:r>
      <w:r>
        <w:rPr>
          <w:sz w:val="28"/>
        </w:rPr>
        <w:t>biện</w:t>
      </w:r>
      <w:r>
        <w:rPr>
          <w:spacing w:val="-3"/>
          <w:sz w:val="28"/>
        </w:rPr>
        <w:t> </w:t>
      </w:r>
      <w:r>
        <w:rPr>
          <w:sz w:val="28"/>
        </w:rPr>
        <w:t>pháp</w:t>
      </w:r>
      <w:r>
        <w:rPr>
          <w:spacing w:val="-3"/>
          <w:sz w:val="28"/>
        </w:rPr>
        <w:t> </w:t>
      </w:r>
      <w:r>
        <w:rPr>
          <w:sz w:val="28"/>
        </w:rPr>
        <w:t>tư</w:t>
      </w:r>
      <w:r>
        <w:rPr>
          <w:spacing w:val="-1"/>
          <w:sz w:val="28"/>
        </w:rPr>
        <w:t> </w:t>
      </w:r>
      <w:r>
        <w:rPr>
          <w:spacing w:val="-2"/>
          <w:sz w:val="28"/>
        </w:rPr>
        <w:t>pháp:</w:t>
      </w:r>
    </w:p>
    <w:p>
      <w:pPr>
        <w:pStyle w:val="BodyText"/>
        <w:ind w:right="249" w:firstLine="707"/>
      </w:pPr>
      <w:r>
        <w:rPr/>
        <w:t>[6.1] Về bồi thường thiệt hại: gia đình Phạm Văn C và Trần Anh Tr đã bồi thường cho bị hại anh Nguyễn Cao Tr1 40.000.000 đồng và anh Tr1 không yêu cầu gì thêm nên ghi nhận.</w:t>
      </w:r>
    </w:p>
    <w:p>
      <w:pPr>
        <w:pStyle w:val="BodyText"/>
        <w:spacing w:before="121"/>
        <w:ind w:left="868" w:firstLine="0"/>
      </w:pPr>
      <w:r>
        <w:rPr/>
        <w:t>[6.2]</w:t>
      </w:r>
      <w:r>
        <w:rPr>
          <w:spacing w:val="-8"/>
        </w:rPr>
        <w:t> </w:t>
      </w:r>
      <w:r>
        <w:rPr/>
        <w:t>Vật</w:t>
      </w:r>
      <w:r>
        <w:rPr>
          <w:spacing w:val="-1"/>
        </w:rPr>
        <w:t> </w:t>
      </w:r>
      <w:r>
        <w:rPr/>
        <w:t>chứng</w:t>
      </w:r>
      <w:r>
        <w:rPr>
          <w:spacing w:val="-2"/>
        </w:rPr>
        <w:t> </w:t>
      </w:r>
      <w:r>
        <w:rPr/>
        <w:t>vụ</w:t>
      </w:r>
      <w:r>
        <w:rPr>
          <w:spacing w:val="-1"/>
        </w:rPr>
        <w:t> </w:t>
      </w:r>
      <w:r>
        <w:rPr>
          <w:spacing w:val="-5"/>
        </w:rPr>
        <w:t>án:</w:t>
      </w:r>
    </w:p>
    <w:p>
      <w:pPr>
        <w:pStyle w:val="BodyText"/>
        <w:ind w:right="262" w:firstLine="707"/>
      </w:pPr>
      <w:r>
        <w:rPr/>
        <w:t>Cần tuyên tịch thu tiêu hủy</w:t>
      </w:r>
      <w:r>
        <w:rPr>
          <w:spacing w:val="-2"/>
        </w:rPr>
        <w:t> </w:t>
      </w:r>
      <w:r>
        <w:rPr/>
        <w:t>các công cụ mà các bị cáo sử</w:t>
      </w:r>
      <w:r>
        <w:rPr>
          <w:spacing w:val="-2"/>
        </w:rPr>
        <w:t> </w:t>
      </w:r>
      <w:r>
        <w:rPr/>
        <w:t>dụng để thực</w:t>
      </w:r>
      <w:r>
        <w:rPr>
          <w:spacing w:val="-1"/>
        </w:rPr>
        <w:t> </w:t>
      </w:r>
      <w:r>
        <w:rPr/>
        <w:t>hiện hành vi phạm tội do không còn giá trị sử dụng:</w:t>
      </w:r>
    </w:p>
    <w:p>
      <w:pPr>
        <w:pStyle w:val="ListParagraph"/>
        <w:numPr>
          <w:ilvl w:val="0"/>
          <w:numId w:val="5"/>
        </w:numPr>
        <w:tabs>
          <w:tab w:pos="1034" w:val="left" w:leader="none"/>
        </w:tabs>
        <w:spacing w:line="240" w:lineRule="auto" w:before="120" w:after="0"/>
        <w:ind w:left="160" w:right="256" w:firstLine="707"/>
        <w:jc w:val="both"/>
        <w:rPr>
          <w:sz w:val="28"/>
        </w:rPr>
      </w:pPr>
      <w:r>
        <w:rPr>
          <w:sz w:val="28"/>
        </w:rPr>
        <w:t>01 (một) con</w:t>
      </w:r>
      <w:r>
        <w:rPr>
          <w:spacing w:val="-1"/>
          <w:sz w:val="28"/>
        </w:rPr>
        <w:t> </w:t>
      </w:r>
      <w:r>
        <w:rPr>
          <w:sz w:val="28"/>
        </w:rPr>
        <w:t>dao</w:t>
      </w:r>
      <w:r>
        <w:rPr>
          <w:spacing w:val="-1"/>
          <w:sz w:val="28"/>
        </w:rPr>
        <w:t> </w:t>
      </w:r>
      <w:r>
        <w:rPr>
          <w:sz w:val="28"/>
        </w:rPr>
        <w:t>tự</w:t>
      </w:r>
      <w:r>
        <w:rPr>
          <w:spacing w:val="-2"/>
          <w:sz w:val="28"/>
        </w:rPr>
        <w:t> </w:t>
      </w:r>
      <w:r>
        <w:rPr>
          <w:sz w:val="28"/>
        </w:rPr>
        <w:t>chế</w:t>
      </w:r>
      <w:r>
        <w:rPr>
          <w:spacing w:val="-3"/>
          <w:sz w:val="28"/>
        </w:rPr>
        <w:t> </w:t>
      </w:r>
      <w:r>
        <w:rPr>
          <w:sz w:val="28"/>
        </w:rPr>
        <w:t>bằng</w:t>
      </w:r>
      <w:r>
        <w:rPr>
          <w:spacing w:val="-1"/>
          <w:sz w:val="28"/>
        </w:rPr>
        <w:t> </w:t>
      </w:r>
      <w:r>
        <w:rPr>
          <w:sz w:val="28"/>
        </w:rPr>
        <w:t>kim</w:t>
      </w:r>
      <w:r>
        <w:rPr>
          <w:spacing w:val="-6"/>
          <w:sz w:val="28"/>
        </w:rPr>
        <w:t> </w:t>
      </w:r>
      <w:r>
        <w:rPr>
          <w:sz w:val="28"/>
        </w:rPr>
        <w:t>loại</w:t>
      </w:r>
      <w:r>
        <w:rPr>
          <w:spacing w:val="-1"/>
          <w:sz w:val="28"/>
        </w:rPr>
        <w:t> </w:t>
      </w:r>
      <w:r>
        <w:rPr>
          <w:sz w:val="28"/>
        </w:rPr>
        <w:t>dài</w:t>
      </w:r>
      <w:r>
        <w:rPr>
          <w:spacing w:val="-1"/>
          <w:sz w:val="28"/>
        </w:rPr>
        <w:t> </w:t>
      </w:r>
      <w:r>
        <w:rPr>
          <w:sz w:val="28"/>
        </w:rPr>
        <w:t>125 cm,</w:t>
      </w:r>
      <w:r>
        <w:rPr>
          <w:spacing w:val="-1"/>
          <w:sz w:val="28"/>
        </w:rPr>
        <w:t> </w:t>
      </w:r>
      <w:r>
        <w:rPr>
          <w:sz w:val="28"/>
        </w:rPr>
        <w:t>cán</w:t>
      </w:r>
      <w:r>
        <w:rPr>
          <w:spacing w:val="-1"/>
          <w:sz w:val="28"/>
        </w:rPr>
        <w:t> </w:t>
      </w:r>
      <w:r>
        <w:rPr>
          <w:sz w:val="28"/>
        </w:rPr>
        <w:t>dao hình</w:t>
      </w:r>
      <w:r>
        <w:rPr>
          <w:spacing w:val="-1"/>
          <w:sz w:val="28"/>
        </w:rPr>
        <w:t> </w:t>
      </w:r>
      <w:r>
        <w:rPr>
          <w:sz w:val="28"/>
        </w:rPr>
        <w:t>trụ</w:t>
      </w:r>
      <w:r>
        <w:rPr>
          <w:spacing w:val="-1"/>
          <w:sz w:val="28"/>
        </w:rPr>
        <w:t> </w:t>
      </w:r>
      <w:r>
        <w:rPr>
          <w:sz w:val="28"/>
        </w:rPr>
        <w:t>dài</w:t>
      </w:r>
      <w:r>
        <w:rPr>
          <w:spacing w:val="-1"/>
          <w:sz w:val="28"/>
        </w:rPr>
        <w:t> </w:t>
      </w:r>
      <w:r>
        <w:rPr>
          <w:sz w:val="28"/>
        </w:rPr>
        <w:t>90 cm, đường kính cán 2,6 cm, lưỡi dao dài 35 cm, bề rộng lưỡi dao 04 cm;</w:t>
      </w:r>
    </w:p>
    <w:p>
      <w:pPr>
        <w:pStyle w:val="ListParagraph"/>
        <w:numPr>
          <w:ilvl w:val="0"/>
          <w:numId w:val="5"/>
        </w:numPr>
        <w:tabs>
          <w:tab w:pos="1032" w:val="left" w:leader="none"/>
        </w:tabs>
        <w:spacing w:line="240" w:lineRule="auto" w:before="119" w:after="0"/>
        <w:ind w:left="1031" w:right="0" w:hanging="164"/>
        <w:jc w:val="both"/>
        <w:rPr>
          <w:sz w:val="28"/>
        </w:rPr>
      </w:pPr>
      <w:r>
        <w:rPr>
          <w:sz w:val="28"/>
        </w:rPr>
        <w:t>01</w:t>
      </w:r>
      <w:r>
        <w:rPr>
          <w:spacing w:val="-5"/>
          <w:sz w:val="28"/>
        </w:rPr>
        <w:t> </w:t>
      </w:r>
      <w:r>
        <w:rPr>
          <w:sz w:val="28"/>
        </w:rPr>
        <w:t>(một)</w:t>
      </w:r>
      <w:r>
        <w:rPr>
          <w:spacing w:val="-2"/>
          <w:sz w:val="28"/>
        </w:rPr>
        <w:t> </w:t>
      </w:r>
      <w:r>
        <w:rPr>
          <w:sz w:val="28"/>
        </w:rPr>
        <w:t>cây</w:t>
      </w:r>
      <w:r>
        <w:rPr>
          <w:spacing w:val="-5"/>
          <w:sz w:val="28"/>
        </w:rPr>
        <w:t> </w:t>
      </w:r>
      <w:r>
        <w:rPr>
          <w:sz w:val="28"/>
        </w:rPr>
        <w:t>tầm</w:t>
      </w:r>
      <w:r>
        <w:rPr>
          <w:spacing w:val="-6"/>
          <w:sz w:val="28"/>
        </w:rPr>
        <w:t> </w:t>
      </w:r>
      <w:r>
        <w:rPr>
          <w:sz w:val="28"/>
        </w:rPr>
        <w:t>vông</w:t>
      </w:r>
      <w:r>
        <w:rPr>
          <w:spacing w:val="-5"/>
          <w:sz w:val="28"/>
        </w:rPr>
        <w:t> </w:t>
      </w:r>
      <w:r>
        <w:rPr>
          <w:sz w:val="28"/>
        </w:rPr>
        <w:t>khô,</w:t>
      </w:r>
      <w:r>
        <w:rPr>
          <w:spacing w:val="-3"/>
          <w:sz w:val="28"/>
        </w:rPr>
        <w:t> </w:t>
      </w:r>
      <w:r>
        <w:rPr>
          <w:sz w:val="28"/>
        </w:rPr>
        <w:t>hình</w:t>
      </w:r>
      <w:r>
        <w:rPr>
          <w:spacing w:val="-5"/>
          <w:sz w:val="28"/>
        </w:rPr>
        <w:t> </w:t>
      </w:r>
      <w:r>
        <w:rPr>
          <w:sz w:val="28"/>
        </w:rPr>
        <w:t>trụ,</w:t>
      </w:r>
      <w:r>
        <w:rPr>
          <w:spacing w:val="-3"/>
          <w:sz w:val="28"/>
        </w:rPr>
        <w:t> </w:t>
      </w:r>
      <w:r>
        <w:rPr>
          <w:sz w:val="28"/>
        </w:rPr>
        <w:t>dài</w:t>
      </w:r>
      <w:r>
        <w:rPr>
          <w:spacing w:val="-4"/>
          <w:sz w:val="28"/>
        </w:rPr>
        <w:t> </w:t>
      </w:r>
      <w:r>
        <w:rPr>
          <w:sz w:val="28"/>
        </w:rPr>
        <w:t>140</w:t>
      </w:r>
      <w:r>
        <w:rPr>
          <w:spacing w:val="-1"/>
          <w:sz w:val="28"/>
        </w:rPr>
        <w:t> </w:t>
      </w:r>
      <w:r>
        <w:rPr>
          <w:sz w:val="28"/>
        </w:rPr>
        <w:t>cm,</w:t>
      </w:r>
      <w:r>
        <w:rPr>
          <w:spacing w:val="-3"/>
          <w:sz w:val="28"/>
        </w:rPr>
        <w:t> </w:t>
      </w:r>
      <w:r>
        <w:rPr>
          <w:sz w:val="28"/>
        </w:rPr>
        <w:t>đường</w:t>
      </w:r>
      <w:r>
        <w:rPr>
          <w:spacing w:val="-1"/>
          <w:sz w:val="28"/>
        </w:rPr>
        <w:t> </w:t>
      </w:r>
      <w:r>
        <w:rPr>
          <w:sz w:val="28"/>
        </w:rPr>
        <w:t>kính</w:t>
      </w:r>
      <w:r>
        <w:rPr>
          <w:spacing w:val="-5"/>
          <w:sz w:val="28"/>
        </w:rPr>
        <w:t> </w:t>
      </w:r>
      <w:r>
        <w:rPr>
          <w:sz w:val="28"/>
        </w:rPr>
        <w:t>04</w:t>
      </w:r>
      <w:r>
        <w:rPr>
          <w:spacing w:val="-1"/>
          <w:sz w:val="28"/>
        </w:rPr>
        <w:t> </w:t>
      </w:r>
      <w:r>
        <w:rPr>
          <w:spacing w:val="-5"/>
          <w:sz w:val="28"/>
        </w:rPr>
        <w:t>cm.</w:t>
      </w:r>
    </w:p>
    <w:p>
      <w:pPr>
        <w:pStyle w:val="ListParagraph"/>
        <w:numPr>
          <w:ilvl w:val="0"/>
          <w:numId w:val="4"/>
        </w:numPr>
        <w:tabs>
          <w:tab w:pos="1274" w:val="left" w:leader="none"/>
        </w:tabs>
        <w:spacing w:line="240" w:lineRule="auto" w:before="120" w:after="0"/>
        <w:ind w:left="160" w:right="248" w:firstLine="707"/>
        <w:jc w:val="both"/>
        <w:rPr>
          <w:sz w:val="28"/>
        </w:rPr>
      </w:pPr>
      <w:r>
        <w:rPr>
          <w:sz w:val="28"/>
        </w:rPr>
        <w:t>Về án phí: căn cứ Điều 135, Điều 136 Bộ luật Tố tụng hình sự và Điều 23 Nghị quyết 326/2016/UBTVQH14 ngày 30/12/2016 của Ủy ban Thường vụ Quốc</w:t>
      </w:r>
      <w:r>
        <w:rPr>
          <w:spacing w:val="-3"/>
          <w:sz w:val="28"/>
        </w:rPr>
        <w:t> </w:t>
      </w:r>
      <w:r>
        <w:rPr>
          <w:sz w:val="28"/>
        </w:rPr>
        <w:t>hội,</w:t>
      </w:r>
      <w:r>
        <w:rPr>
          <w:spacing w:val="-3"/>
          <w:sz w:val="28"/>
        </w:rPr>
        <w:t> </w:t>
      </w:r>
      <w:r>
        <w:rPr>
          <w:sz w:val="28"/>
        </w:rPr>
        <w:t>các</w:t>
      </w:r>
      <w:r>
        <w:rPr>
          <w:spacing w:val="-3"/>
          <w:sz w:val="28"/>
        </w:rPr>
        <w:t> </w:t>
      </w:r>
      <w:r>
        <w:rPr>
          <w:sz w:val="28"/>
        </w:rPr>
        <w:t>bị cáo</w:t>
      </w:r>
      <w:r>
        <w:rPr>
          <w:spacing w:val="-1"/>
          <w:sz w:val="28"/>
        </w:rPr>
        <w:t> </w:t>
      </w:r>
      <w:r>
        <w:rPr>
          <w:sz w:val="28"/>
        </w:rPr>
        <w:t>Phạm</w:t>
      </w:r>
      <w:r>
        <w:rPr>
          <w:spacing w:val="-5"/>
          <w:sz w:val="28"/>
        </w:rPr>
        <w:t> </w:t>
      </w:r>
      <w:r>
        <w:rPr>
          <w:sz w:val="28"/>
        </w:rPr>
        <w:t>Văn C,</w:t>
      </w:r>
      <w:r>
        <w:rPr>
          <w:spacing w:val="-1"/>
          <w:sz w:val="28"/>
        </w:rPr>
        <w:t> </w:t>
      </w:r>
      <w:r>
        <w:rPr>
          <w:sz w:val="28"/>
        </w:rPr>
        <w:t>Trần</w:t>
      </w:r>
      <w:r>
        <w:rPr>
          <w:spacing w:val="-2"/>
          <w:sz w:val="28"/>
        </w:rPr>
        <w:t> </w:t>
      </w:r>
      <w:r>
        <w:rPr>
          <w:sz w:val="28"/>
        </w:rPr>
        <w:t>Anh Tr mỗi bị cáo phải</w:t>
      </w:r>
      <w:r>
        <w:rPr>
          <w:spacing w:val="-2"/>
          <w:sz w:val="28"/>
        </w:rPr>
        <w:t> </w:t>
      </w:r>
      <w:r>
        <w:rPr>
          <w:sz w:val="28"/>
        </w:rPr>
        <w:t>chịu 200.000 (hai trăm nghìn) đồng án phí hình sự sơ thẩm.</w:t>
      </w:r>
    </w:p>
    <w:p>
      <w:pPr>
        <w:pStyle w:val="BodyText"/>
        <w:spacing w:before="121"/>
        <w:ind w:left="868" w:firstLine="0"/>
      </w:pPr>
      <w:r>
        <w:rPr/>
        <w:t>Vì các</w:t>
      </w:r>
      <w:r>
        <w:rPr>
          <w:spacing w:val="-1"/>
        </w:rPr>
        <w:t> </w:t>
      </w:r>
      <w:r>
        <w:rPr/>
        <w:t>lẽ</w:t>
      </w:r>
      <w:r>
        <w:rPr>
          <w:spacing w:val="-3"/>
        </w:rPr>
        <w:t> </w:t>
      </w:r>
      <w:r>
        <w:rPr>
          <w:spacing w:val="-2"/>
        </w:rPr>
        <w:t>trên;</w:t>
      </w:r>
    </w:p>
    <w:p>
      <w:pPr>
        <w:spacing w:before="124"/>
        <w:ind w:left="1050" w:right="448" w:firstLine="0"/>
        <w:jc w:val="center"/>
        <w:rPr>
          <w:b/>
          <w:sz w:val="28"/>
        </w:rPr>
      </w:pPr>
      <w:r>
        <w:rPr>
          <w:b/>
          <w:sz w:val="28"/>
        </w:rPr>
        <w:t>QUYẾT</w:t>
      </w:r>
      <w:r>
        <w:rPr>
          <w:b/>
          <w:spacing w:val="-4"/>
          <w:sz w:val="28"/>
        </w:rPr>
        <w:t> </w:t>
      </w:r>
      <w:r>
        <w:rPr>
          <w:b/>
          <w:spacing w:val="-2"/>
          <w:sz w:val="28"/>
        </w:rPr>
        <w:t>ĐỊNH:</w:t>
      </w:r>
    </w:p>
    <w:p>
      <w:pPr>
        <w:pStyle w:val="ListParagraph"/>
        <w:numPr>
          <w:ilvl w:val="0"/>
          <w:numId w:val="6"/>
        </w:numPr>
        <w:tabs>
          <w:tab w:pos="1030" w:val="left" w:leader="none"/>
        </w:tabs>
        <w:spacing w:line="242" w:lineRule="auto" w:before="115" w:after="0"/>
        <w:ind w:left="160" w:right="300" w:firstLine="566"/>
        <w:jc w:val="both"/>
        <w:rPr>
          <w:sz w:val="28"/>
        </w:rPr>
      </w:pPr>
      <w:r>
        <w:rPr>
          <w:sz w:val="28"/>
        </w:rPr>
        <w:t>Tuyên bố các bị cáo Trần Anh Tr, Phạm Văn C phạm tội “Cố ý làm hư hỏng tài sản”.</w:t>
      </w:r>
    </w:p>
    <w:p>
      <w:pPr>
        <w:pStyle w:val="ListParagraph"/>
        <w:numPr>
          <w:ilvl w:val="1"/>
          <w:numId w:val="6"/>
        </w:numPr>
        <w:tabs>
          <w:tab w:pos="1378" w:val="left" w:leader="none"/>
        </w:tabs>
        <w:spacing w:line="240" w:lineRule="auto" w:before="116" w:after="0"/>
        <w:ind w:left="160" w:right="300" w:firstLine="566"/>
        <w:jc w:val="both"/>
        <w:rPr>
          <w:sz w:val="28"/>
        </w:rPr>
      </w:pPr>
      <w:r>
        <w:rPr>
          <w:sz w:val="28"/>
        </w:rPr>
        <w:t>Căn cứ khoản 1 Điều 178; điểm</w:t>
      </w:r>
      <w:r>
        <w:rPr>
          <w:spacing w:val="-1"/>
          <w:sz w:val="28"/>
        </w:rPr>
        <w:t> </w:t>
      </w:r>
      <w:r>
        <w:rPr>
          <w:sz w:val="28"/>
        </w:rPr>
        <w:t>b, i, s khoản 1 Điều 51; điểm</w:t>
      </w:r>
      <w:r>
        <w:rPr>
          <w:spacing w:val="-1"/>
          <w:sz w:val="28"/>
        </w:rPr>
        <w:t> </w:t>
      </w:r>
      <w:r>
        <w:rPr>
          <w:sz w:val="28"/>
        </w:rPr>
        <w:t>d khoản 1; Điều 36 Bộ luật Hình sự.</w:t>
      </w:r>
    </w:p>
    <w:p>
      <w:pPr>
        <w:pStyle w:val="BodyText"/>
        <w:spacing w:line="442" w:lineRule="exact" w:before="27"/>
        <w:ind w:left="726" w:right="269" w:firstLine="0"/>
      </w:pPr>
      <w:r>
        <w:rPr/>
        <w:t>Xử phạt bị cáo Trần Anh Tr 18 (mười tám) tháng cải tạo không giam giữ. Thời</w:t>
      </w:r>
      <w:r>
        <w:rPr>
          <w:spacing w:val="13"/>
        </w:rPr>
        <w:t> </w:t>
      </w:r>
      <w:r>
        <w:rPr/>
        <w:t>gian</w:t>
      </w:r>
      <w:r>
        <w:rPr>
          <w:spacing w:val="16"/>
        </w:rPr>
        <w:t> </w:t>
      </w:r>
      <w:r>
        <w:rPr/>
        <w:t>cải</w:t>
      </w:r>
      <w:r>
        <w:rPr>
          <w:spacing w:val="16"/>
        </w:rPr>
        <w:t> </w:t>
      </w:r>
      <w:r>
        <w:rPr/>
        <w:t>tạo</w:t>
      </w:r>
      <w:r>
        <w:rPr>
          <w:spacing w:val="13"/>
        </w:rPr>
        <w:t> </w:t>
      </w:r>
      <w:r>
        <w:rPr/>
        <w:t>không</w:t>
      </w:r>
      <w:r>
        <w:rPr>
          <w:spacing w:val="13"/>
        </w:rPr>
        <w:t> </w:t>
      </w:r>
      <w:r>
        <w:rPr/>
        <w:t>giam giữ</w:t>
      </w:r>
      <w:r>
        <w:rPr>
          <w:spacing w:val="14"/>
        </w:rPr>
        <w:t> </w:t>
      </w:r>
      <w:r>
        <w:rPr/>
        <w:t>tính</w:t>
      </w:r>
      <w:r>
        <w:rPr>
          <w:spacing w:val="16"/>
        </w:rPr>
        <w:t> </w:t>
      </w:r>
      <w:r>
        <w:rPr/>
        <w:t>từ</w:t>
      </w:r>
      <w:r>
        <w:rPr>
          <w:spacing w:val="14"/>
        </w:rPr>
        <w:t> </w:t>
      </w:r>
      <w:r>
        <w:rPr/>
        <w:t>ngày cơ</w:t>
      </w:r>
      <w:r>
        <w:rPr>
          <w:spacing w:val="15"/>
        </w:rPr>
        <w:t> </w:t>
      </w:r>
      <w:r>
        <w:rPr/>
        <w:t>quan</w:t>
      </w:r>
      <w:r>
        <w:rPr>
          <w:spacing w:val="16"/>
        </w:rPr>
        <w:t> </w:t>
      </w:r>
      <w:r>
        <w:rPr/>
        <w:t>được</w:t>
      </w:r>
      <w:r>
        <w:rPr>
          <w:spacing w:val="13"/>
        </w:rPr>
        <w:t> </w:t>
      </w:r>
      <w:r>
        <w:rPr/>
        <w:t>giao</w:t>
      </w:r>
      <w:r>
        <w:rPr>
          <w:spacing w:val="16"/>
        </w:rPr>
        <w:t> </w:t>
      </w:r>
      <w:r>
        <w:rPr/>
        <w:t>giám sát,</w:t>
      </w:r>
    </w:p>
    <w:p>
      <w:pPr>
        <w:pStyle w:val="BodyText"/>
        <w:spacing w:line="294" w:lineRule="exact" w:before="0"/>
        <w:ind w:firstLine="0"/>
      </w:pPr>
      <w:r>
        <w:rPr/>
        <w:t>giáo</w:t>
      </w:r>
      <w:r>
        <w:rPr>
          <w:spacing w:val="-6"/>
        </w:rPr>
        <w:t> </w:t>
      </w:r>
      <w:r>
        <w:rPr/>
        <w:t>dục</w:t>
      </w:r>
      <w:r>
        <w:rPr>
          <w:spacing w:val="-5"/>
        </w:rPr>
        <w:t> </w:t>
      </w:r>
      <w:r>
        <w:rPr/>
        <w:t>bị</w:t>
      </w:r>
      <w:r>
        <w:rPr>
          <w:spacing w:val="-1"/>
        </w:rPr>
        <w:t> </w:t>
      </w:r>
      <w:r>
        <w:rPr/>
        <w:t>cáo</w:t>
      </w:r>
      <w:r>
        <w:rPr>
          <w:spacing w:val="-6"/>
        </w:rPr>
        <w:t> </w:t>
      </w:r>
      <w:r>
        <w:rPr/>
        <w:t>nhận</w:t>
      </w:r>
      <w:r>
        <w:rPr>
          <w:spacing w:val="-1"/>
        </w:rPr>
        <w:t> </w:t>
      </w:r>
      <w:r>
        <w:rPr/>
        <w:t>được</w:t>
      </w:r>
      <w:r>
        <w:rPr>
          <w:spacing w:val="-2"/>
        </w:rPr>
        <w:t> </w:t>
      </w:r>
      <w:r>
        <w:rPr/>
        <w:t>quyết</w:t>
      </w:r>
      <w:r>
        <w:rPr>
          <w:spacing w:val="-2"/>
        </w:rPr>
        <w:t> </w:t>
      </w:r>
      <w:r>
        <w:rPr/>
        <w:t>định</w:t>
      </w:r>
      <w:r>
        <w:rPr>
          <w:spacing w:val="-1"/>
        </w:rPr>
        <w:t> </w:t>
      </w:r>
      <w:r>
        <w:rPr/>
        <w:t>thi</w:t>
      </w:r>
      <w:r>
        <w:rPr>
          <w:spacing w:val="-1"/>
        </w:rPr>
        <w:t> </w:t>
      </w:r>
      <w:r>
        <w:rPr/>
        <w:t>hành</w:t>
      </w:r>
      <w:r>
        <w:rPr>
          <w:spacing w:val="-2"/>
        </w:rPr>
        <w:t> </w:t>
      </w:r>
      <w:r>
        <w:rPr/>
        <w:t>án</w:t>
      </w:r>
      <w:r>
        <w:rPr>
          <w:spacing w:val="-4"/>
        </w:rPr>
        <w:t> </w:t>
      </w:r>
      <w:r>
        <w:rPr/>
        <w:t>và</w:t>
      </w:r>
      <w:r>
        <w:rPr>
          <w:spacing w:val="-2"/>
        </w:rPr>
        <w:t> </w:t>
      </w:r>
      <w:r>
        <w:rPr/>
        <w:t>bản</w:t>
      </w:r>
      <w:r>
        <w:rPr>
          <w:spacing w:val="-5"/>
        </w:rPr>
        <w:t> </w:t>
      </w:r>
      <w:r>
        <w:rPr/>
        <w:t>sao</w:t>
      </w:r>
      <w:r>
        <w:rPr>
          <w:spacing w:val="-1"/>
        </w:rPr>
        <w:t> </w:t>
      </w:r>
      <w:r>
        <w:rPr/>
        <w:t>bản</w:t>
      </w:r>
      <w:r>
        <w:rPr>
          <w:spacing w:val="-1"/>
        </w:rPr>
        <w:t> </w:t>
      </w:r>
      <w:r>
        <w:rPr>
          <w:spacing w:val="-5"/>
        </w:rPr>
        <w:t>án.</w:t>
      </w:r>
    </w:p>
    <w:p>
      <w:pPr>
        <w:pStyle w:val="BodyText"/>
        <w:spacing w:before="122"/>
        <w:ind w:right="257"/>
      </w:pPr>
      <w:r>
        <w:rPr/>
        <w:t>Giao bị cáo Trần Anh Tr cho Ủy ban nhân dân thị trấn T1, huyện T1, tỉnh Tây Ninh để giám sát, giáo dục. Gia đình bị cáo có trách nhiệm phối hợp với Ủy ban nhân dân thị trấn T1 trong thời gian giám sát, giáo dục bị cáo.</w:t>
      </w:r>
    </w:p>
    <w:p>
      <w:pPr>
        <w:pStyle w:val="BodyText"/>
        <w:spacing w:before="118"/>
        <w:ind w:left="726" w:firstLine="0"/>
      </w:pPr>
      <w:r>
        <w:rPr/>
        <w:t>Miễn</w:t>
      </w:r>
      <w:r>
        <w:rPr>
          <w:spacing w:val="-3"/>
        </w:rPr>
        <w:t> </w:t>
      </w:r>
      <w:r>
        <w:rPr/>
        <w:t>khấu</w:t>
      </w:r>
      <w:r>
        <w:rPr>
          <w:spacing w:val="-2"/>
        </w:rPr>
        <w:t> </w:t>
      </w:r>
      <w:r>
        <w:rPr/>
        <w:t>trừ</w:t>
      </w:r>
      <w:r>
        <w:rPr>
          <w:spacing w:val="-3"/>
        </w:rPr>
        <w:t> </w:t>
      </w:r>
      <w:r>
        <w:rPr/>
        <w:t>thu</w:t>
      </w:r>
      <w:r>
        <w:rPr>
          <w:spacing w:val="-2"/>
        </w:rPr>
        <w:t> </w:t>
      </w:r>
      <w:r>
        <w:rPr/>
        <w:t>nhập</w:t>
      </w:r>
      <w:r>
        <w:rPr>
          <w:spacing w:val="-2"/>
        </w:rPr>
        <w:t> </w:t>
      </w:r>
      <w:r>
        <w:rPr/>
        <w:t>cho</w:t>
      </w:r>
      <w:r>
        <w:rPr>
          <w:spacing w:val="-6"/>
        </w:rPr>
        <w:t> </w:t>
      </w:r>
      <w:r>
        <w:rPr/>
        <w:t>bị</w:t>
      </w:r>
      <w:r>
        <w:rPr>
          <w:spacing w:val="-2"/>
        </w:rPr>
        <w:t> </w:t>
      </w:r>
      <w:r>
        <w:rPr/>
        <w:t>cáo</w:t>
      </w:r>
      <w:r>
        <w:rPr>
          <w:spacing w:val="1"/>
        </w:rPr>
        <w:t> </w:t>
      </w:r>
      <w:r>
        <w:rPr/>
        <w:t>Trần</w:t>
      </w:r>
      <w:r>
        <w:rPr>
          <w:spacing w:val="-2"/>
        </w:rPr>
        <w:t> </w:t>
      </w:r>
      <w:r>
        <w:rPr/>
        <w:t>Anh</w:t>
      </w:r>
      <w:r>
        <w:rPr>
          <w:spacing w:val="-2"/>
        </w:rPr>
        <w:t> </w:t>
      </w:r>
      <w:r>
        <w:rPr>
          <w:spacing w:val="-5"/>
        </w:rPr>
        <w:t>Tr.</w:t>
      </w:r>
    </w:p>
    <w:p>
      <w:pPr>
        <w:pStyle w:val="ListParagraph"/>
        <w:numPr>
          <w:ilvl w:val="1"/>
          <w:numId w:val="6"/>
        </w:numPr>
        <w:tabs>
          <w:tab w:pos="1222" w:val="left" w:leader="none"/>
        </w:tabs>
        <w:spacing w:line="240" w:lineRule="auto" w:before="120" w:after="0"/>
        <w:ind w:left="160" w:right="302" w:firstLine="566"/>
        <w:jc w:val="both"/>
        <w:rPr>
          <w:sz w:val="28"/>
        </w:rPr>
      </w:pPr>
      <w:r>
        <w:rPr>
          <w:sz w:val="28"/>
        </w:rPr>
        <w:t>Căn cứ</w:t>
      </w:r>
      <w:r>
        <w:rPr>
          <w:spacing w:val="-1"/>
          <w:sz w:val="28"/>
        </w:rPr>
        <w:t> </w:t>
      </w:r>
      <w:r>
        <w:rPr>
          <w:sz w:val="28"/>
        </w:rPr>
        <w:t>khoản 1 Điều 178; điểm</w:t>
      </w:r>
      <w:r>
        <w:rPr>
          <w:spacing w:val="-5"/>
          <w:sz w:val="28"/>
        </w:rPr>
        <w:t> </w:t>
      </w:r>
      <w:r>
        <w:rPr>
          <w:sz w:val="28"/>
        </w:rPr>
        <w:t>b, i, s khoản 1,2 Điều 51; điểm</w:t>
      </w:r>
      <w:r>
        <w:rPr>
          <w:spacing w:val="-5"/>
          <w:sz w:val="28"/>
        </w:rPr>
        <w:t> </w:t>
      </w:r>
      <w:r>
        <w:rPr>
          <w:sz w:val="28"/>
        </w:rPr>
        <w:t>d khoản 1;</w:t>
      </w:r>
      <w:r>
        <w:rPr>
          <w:spacing w:val="40"/>
          <w:sz w:val="28"/>
        </w:rPr>
        <w:t> </w:t>
      </w:r>
      <w:r>
        <w:rPr>
          <w:sz w:val="28"/>
        </w:rPr>
        <w:t>Điều 36 Bộ luật Hình sự.</w:t>
      </w:r>
    </w:p>
    <w:p>
      <w:pPr>
        <w:pStyle w:val="BodyText"/>
        <w:spacing w:line="444" w:lineRule="exact" w:before="26"/>
        <w:ind w:left="726" w:right="271" w:firstLine="0"/>
      </w:pPr>
      <w:r>
        <w:rPr/>
        <w:t>Xử phạt bị cáo Phạm Văn C</w:t>
      </w:r>
      <w:r>
        <w:rPr>
          <w:spacing w:val="40"/>
        </w:rPr>
        <w:t> </w:t>
      </w:r>
      <w:r>
        <w:rPr/>
        <w:t>15 (mười lăm) tháng cải tạo không giam giữ. Thời</w:t>
      </w:r>
      <w:r>
        <w:rPr>
          <w:spacing w:val="13"/>
        </w:rPr>
        <w:t> </w:t>
      </w:r>
      <w:r>
        <w:rPr/>
        <w:t>gian</w:t>
      </w:r>
      <w:r>
        <w:rPr>
          <w:spacing w:val="16"/>
        </w:rPr>
        <w:t> </w:t>
      </w:r>
      <w:r>
        <w:rPr/>
        <w:t>cải</w:t>
      </w:r>
      <w:r>
        <w:rPr>
          <w:spacing w:val="16"/>
        </w:rPr>
        <w:t> </w:t>
      </w:r>
      <w:r>
        <w:rPr/>
        <w:t>tạo</w:t>
      </w:r>
      <w:r>
        <w:rPr>
          <w:spacing w:val="13"/>
        </w:rPr>
        <w:t> </w:t>
      </w:r>
      <w:r>
        <w:rPr/>
        <w:t>không</w:t>
      </w:r>
      <w:r>
        <w:rPr>
          <w:spacing w:val="13"/>
        </w:rPr>
        <w:t> </w:t>
      </w:r>
      <w:r>
        <w:rPr/>
        <w:t>giam giữ</w:t>
      </w:r>
      <w:r>
        <w:rPr>
          <w:spacing w:val="14"/>
        </w:rPr>
        <w:t> </w:t>
      </w:r>
      <w:r>
        <w:rPr/>
        <w:t>tính</w:t>
      </w:r>
      <w:r>
        <w:rPr>
          <w:spacing w:val="16"/>
        </w:rPr>
        <w:t> </w:t>
      </w:r>
      <w:r>
        <w:rPr/>
        <w:t>từ</w:t>
      </w:r>
      <w:r>
        <w:rPr>
          <w:spacing w:val="14"/>
        </w:rPr>
        <w:t> </w:t>
      </w:r>
      <w:r>
        <w:rPr/>
        <w:t>ngày cơ</w:t>
      </w:r>
      <w:r>
        <w:rPr>
          <w:spacing w:val="15"/>
        </w:rPr>
        <w:t> </w:t>
      </w:r>
      <w:r>
        <w:rPr/>
        <w:t>quan</w:t>
      </w:r>
      <w:r>
        <w:rPr>
          <w:spacing w:val="16"/>
        </w:rPr>
        <w:t> </w:t>
      </w:r>
      <w:r>
        <w:rPr/>
        <w:t>được</w:t>
      </w:r>
      <w:r>
        <w:rPr>
          <w:spacing w:val="13"/>
        </w:rPr>
        <w:t> </w:t>
      </w:r>
      <w:r>
        <w:rPr/>
        <w:t>giao</w:t>
      </w:r>
      <w:r>
        <w:rPr>
          <w:spacing w:val="16"/>
        </w:rPr>
        <w:t> </w:t>
      </w:r>
      <w:r>
        <w:rPr/>
        <w:t>giám sát,</w:t>
      </w:r>
    </w:p>
    <w:p>
      <w:pPr>
        <w:pStyle w:val="BodyText"/>
        <w:spacing w:line="294" w:lineRule="exact" w:before="0"/>
        <w:ind w:firstLine="0"/>
      </w:pPr>
      <w:r>
        <w:rPr/>
        <w:t>giáo</w:t>
      </w:r>
      <w:r>
        <w:rPr>
          <w:spacing w:val="-6"/>
        </w:rPr>
        <w:t> </w:t>
      </w:r>
      <w:r>
        <w:rPr/>
        <w:t>dục</w:t>
      </w:r>
      <w:r>
        <w:rPr>
          <w:spacing w:val="-5"/>
        </w:rPr>
        <w:t> </w:t>
      </w:r>
      <w:r>
        <w:rPr/>
        <w:t>bị</w:t>
      </w:r>
      <w:r>
        <w:rPr>
          <w:spacing w:val="-1"/>
        </w:rPr>
        <w:t> </w:t>
      </w:r>
      <w:r>
        <w:rPr/>
        <w:t>cáo</w:t>
      </w:r>
      <w:r>
        <w:rPr>
          <w:spacing w:val="-6"/>
        </w:rPr>
        <w:t> </w:t>
      </w:r>
      <w:r>
        <w:rPr/>
        <w:t>nhận</w:t>
      </w:r>
      <w:r>
        <w:rPr>
          <w:spacing w:val="-1"/>
        </w:rPr>
        <w:t> </w:t>
      </w:r>
      <w:r>
        <w:rPr/>
        <w:t>được</w:t>
      </w:r>
      <w:r>
        <w:rPr>
          <w:spacing w:val="-2"/>
        </w:rPr>
        <w:t> </w:t>
      </w:r>
      <w:r>
        <w:rPr/>
        <w:t>quyết</w:t>
      </w:r>
      <w:r>
        <w:rPr>
          <w:spacing w:val="-2"/>
        </w:rPr>
        <w:t> </w:t>
      </w:r>
      <w:r>
        <w:rPr/>
        <w:t>định</w:t>
      </w:r>
      <w:r>
        <w:rPr>
          <w:spacing w:val="-1"/>
        </w:rPr>
        <w:t> </w:t>
      </w:r>
      <w:r>
        <w:rPr/>
        <w:t>thi</w:t>
      </w:r>
      <w:r>
        <w:rPr>
          <w:spacing w:val="-1"/>
        </w:rPr>
        <w:t> </w:t>
      </w:r>
      <w:r>
        <w:rPr/>
        <w:t>hành</w:t>
      </w:r>
      <w:r>
        <w:rPr>
          <w:spacing w:val="-2"/>
        </w:rPr>
        <w:t> </w:t>
      </w:r>
      <w:r>
        <w:rPr/>
        <w:t>án</w:t>
      </w:r>
      <w:r>
        <w:rPr>
          <w:spacing w:val="-4"/>
        </w:rPr>
        <w:t> </w:t>
      </w:r>
      <w:r>
        <w:rPr/>
        <w:t>và</w:t>
      </w:r>
      <w:r>
        <w:rPr>
          <w:spacing w:val="-2"/>
        </w:rPr>
        <w:t> </w:t>
      </w:r>
      <w:r>
        <w:rPr/>
        <w:t>bản</w:t>
      </w:r>
      <w:r>
        <w:rPr>
          <w:spacing w:val="-5"/>
        </w:rPr>
        <w:t> </w:t>
      </w:r>
      <w:r>
        <w:rPr/>
        <w:t>sao</w:t>
      </w:r>
      <w:r>
        <w:rPr>
          <w:spacing w:val="-1"/>
        </w:rPr>
        <w:t> </w:t>
      </w:r>
      <w:r>
        <w:rPr/>
        <w:t>bản</w:t>
      </w:r>
      <w:r>
        <w:rPr>
          <w:spacing w:val="-1"/>
        </w:rPr>
        <w:t> </w:t>
      </w:r>
      <w:r>
        <w:rPr>
          <w:spacing w:val="-5"/>
        </w:rPr>
        <w:t>án.</w:t>
      </w:r>
    </w:p>
    <w:p>
      <w:pPr>
        <w:pStyle w:val="BodyText"/>
        <w:spacing w:before="119"/>
        <w:ind w:right="257"/>
      </w:pPr>
      <w:r>
        <w:rPr/>
        <w:t>Giao bị cáo Phạm Văn C</w:t>
      </w:r>
      <w:r>
        <w:rPr>
          <w:spacing w:val="40"/>
        </w:rPr>
        <w:t> </w:t>
      </w:r>
      <w:r>
        <w:rPr/>
        <w:t>cho Ủy ban nhân dân thị trấn T1, huyện T1, tỉnh Tây Ninh để giám sát, giáo dục. Gia đình bị cáo có trách nhiệm phối hợp với Ủy ban nhân dân thị trấn T1 trong thời gian giám sát, giáo dục bị cáo.</w:t>
      </w:r>
    </w:p>
    <w:p>
      <w:pPr>
        <w:spacing w:after="0"/>
        <w:sectPr>
          <w:pgSz w:w="11910" w:h="16850"/>
          <w:pgMar w:header="614" w:footer="0" w:top="920" w:bottom="280" w:left="1400" w:right="880"/>
        </w:sectPr>
      </w:pPr>
    </w:p>
    <w:p>
      <w:pPr>
        <w:pStyle w:val="BodyText"/>
        <w:spacing w:line="321" w:lineRule="exact" w:before="0"/>
        <w:ind w:left="726" w:firstLine="0"/>
        <w:jc w:val="left"/>
      </w:pPr>
      <w:r>
        <w:rPr/>
        <w:t>Miễn</w:t>
      </w:r>
      <w:r>
        <w:rPr>
          <w:spacing w:val="-2"/>
        </w:rPr>
        <w:t> </w:t>
      </w:r>
      <w:r>
        <w:rPr/>
        <w:t>khấu</w:t>
      </w:r>
      <w:r>
        <w:rPr>
          <w:spacing w:val="-2"/>
        </w:rPr>
        <w:t> </w:t>
      </w:r>
      <w:r>
        <w:rPr/>
        <w:t>trừ</w:t>
      </w:r>
      <w:r>
        <w:rPr>
          <w:spacing w:val="-4"/>
        </w:rPr>
        <w:t> </w:t>
      </w:r>
      <w:r>
        <w:rPr/>
        <w:t>thu</w:t>
      </w:r>
      <w:r>
        <w:rPr>
          <w:spacing w:val="-2"/>
        </w:rPr>
        <w:t> </w:t>
      </w:r>
      <w:r>
        <w:rPr/>
        <w:t>nhập</w:t>
      </w:r>
      <w:r>
        <w:rPr>
          <w:spacing w:val="-2"/>
        </w:rPr>
        <w:t> </w:t>
      </w:r>
      <w:r>
        <w:rPr/>
        <w:t>cho</w:t>
      </w:r>
      <w:r>
        <w:rPr>
          <w:spacing w:val="-6"/>
        </w:rPr>
        <w:t> </w:t>
      </w:r>
      <w:r>
        <w:rPr/>
        <w:t>bị</w:t>
      </w:r>
      <w:r>
        <w:rPr>
          <w:spacing w:val="-2"/>
        </w:rPr>
        <w:t> </w:t>
      </w:r>
      <w:r>
        <w:rPr/>
        <w:t>cáo</w:t>
      </w:r>
      <w:r>
        <w:rPr>
          <w:spacing w:val="-2"/>
        </w:rPr>
        <w:t> </w:t>
      </w:r>
      <w:r>
        <w:rPr/>
        <w:t>Phạm</w:t>
      </w:r>
      <w:r>
        <w:rPr>
          <w:spacing w:val="-6"/>
        </w:rPr>
        <w:t> </w:t>
      </w:r>
      <w:r>
        <w:rPr/>
        <w:t>Văn</w:t>
      </w:r>
      <w:r>
        <w:rPr>
          <w:spacing w:val="2"/>
        </w:rPr>
        <w:t> </w:t>
      </w:r>
      <w:r>
        <w:rPr>
          <w:spacing w:val="-5"/>
        </w:rPr>
        <w:t>C.</w:t>
      </w:r>
    </w:p>
    <w:p>
      <w:pPr>
        <w:pStyle w:val="ListParagraph"/>
        <w:numPr>
          <w:ilvl w:val="0"/>
          <w:numId w:val="6"/>
        </w:numPr>
        <w:tabs>
          <w:tab w:pos="1018" w:val="left" w:leader="none"/>
        </w:tabs>
        <w:spacing w:line="242" w:lineRule="auto" w:before="120" w:after="0"/>
        <w:ind w:left="160" w:right="254" w:firstLine="566"/>
        <w:jc w:val="left"/>
        <w:rPr>
          <w:sz w:val="28"/>
        </w:rPr>
      </w:pPr>
      <w:r>
        <w:rPr>
          <w:sz w:val="28"/>
        </w:rPr>
        <w:t>Xử lý vật chứng: Căn cứ Điều 46, Điều 47 Bộ luật Hình sự; Điều 106 Bộ luật Tố tụng hình sự.</w:t>
      </w:r>
    </w:p>
    <w:p>
      <w:pPr>
        <w:pStyle w:val="BodyText"/>
        <w:spacing w:before="115"/>
        <w:ind w:left="726" w:firstLine="0"/>
        <w:jc w:val="left"/>
      </w:pPr>
      <w:r>
        <w:rPr/>
        <w:t>Tuyên</w:t>
      </w:r>
      <w:r>
        <w:rPr>
          <w:spacing w:val="-3"/>
        </w:rPr>
        <w:t> </w:t>
      </w:r>
      <w:r>
        <w:rPr/>
        <w:t>bố</w:t>
      </w:r>
      <w:r>
        <w:rPr>
          <w:spacing w:val="-2"/>
        </w:rPr>
        <w:t> </w:t>
      </w:r>
      <w:r>
        <w:rPr/>
        <w:t>tịch</w:t>
      </w:r>
      <w:r>
        <w:rPr>
          <w:spacing w:val="-2"/>
        </w:rPr>
        <w:t> </w:t>
      </w:r>
      <w:r>
        <w:rPr/>
        <w:t>thu</w:t>
      </w:r>
      <w:r>
        <w:rPr>
          <w:spacing w:val="-2"/>
        </w:rPr>
        <w:t> </w:t>
      </w:r>
      <w:r>
        <w:rPr/>
        <w:t>tiêu</w:t>
      </w:r>
      <w:r>
        <w:rPr>
          <w:spacing w:val="-2"/>
        </w:rPr>
        <w:t> </w:t>
      </w:r>
      <w:r>
        <w:rPr/>
        <w:t>hủy</w:t>
      </w:r>
      <w:r>
        <w:rPr>
          <w:spacing w:val="-7"/>
        </w:rPr>
        <w:t> </w:t>
      </w:r>
      <w:r>
        <w:rPr/>
        <w:t>những</w:t>
      </w:r>
      <w:r>
        <w:rPr>
          <w:spacing w:val="-3"/>
        </w:rPr>
        <w:t> </w:t>
      </w:r>
      <w:r>
        <w:rPr/>
        <w:t>vật</w:t>
      </w:r>
      <w:r>
        <w:rPr>
          <w:spacing w:val="-2"/>
        </w:rPr>
        <w:t> </w:t>
      </w:r>
      <w:r>
        <w:rPr/>
        <w:t>chứng</w:t>
      </w:r>
      <w:r>
        <w:rPr>
          <w:spacing w:val="-2"/>
        </w:rPr>
        <w:t> </w:t>
      </w:r>
      <w:r>
        <w:rPr/>
        <w:t>của</w:t>
      </w:r>
      <w:r>
        <w:rPr>
          <w:spacing w:val="-3"/>
        </w:rPr>
        <w:t> </w:t>
      </w:r>
      <w:r>
        <w:rPr/>
        <w:t>vụ</w:t>
      </w:r>
      <w:r>
        <w:rPr>
          <w:spacing w:val="-2"/>
        </w:rPr>
        <w:t> </w:t>
      </w:r>
      <w:r>
        <w:rPr/>
        <w:t>án</w:t>
      </w:r>
      <w:r>
        <w:rPr>
          <w:spacing w:val="-5"/>
        </w:rPr>
        <w:t> </w:t>
      </w:r>
      <w:r>
        <w:rPr>
          <w:spacing w:val="-4"/>
        </w:rPr>
        <w:t>gồm:</w:t>
      </w:r>
    </w:p>
    <w:p>
      <w:pPr>
        <w:pStyle w:val="ListParagraph"/>
        <w:numPr>
          <w:ilvl w:val="0"/>
          <w:numId w:val="7"/>
        </w:numPr>
        <w:tabs>
          <w:tab w:pos="900" w:val="left" w:leader="none"/>
        </w:tabs>
        <w:spacing w:line="240" w:lineRule="auto" w:before="120" w:after="0"/>
        <w:ind w:left="160" w:right="261" w:firstLine="566"/>
        <w:jc w:val="left"/>
        <w:rPr>
          <w:sz w:val="28"/>
        </w:rPr>
      </w:pPr>
      <w:r>
        <w:rPr>
          <w:sz w:val="28"/>
        </w:rPr>
        <w:t>01 (một) con dao tự chế bằng kim loại dài 125 cm, cán dao hình trụ dài 90 cm, đường kính cán 2,6 cm, lưỡi dao dài 35 cm, bề rộng lưỡi dao 04 cm;</w:t>
      </w:r>
    </w:p>
    <w:p>
      <w:pPr>
        <w:pStyle w:val="ListParagraph"/>
        <w:numPr>
          <w:ilvl w:val="0"/>
          <w:numId w:val="7"/>
        </w:numPr>
        <w:tabs>
          <w:tab w:pos="890" w:val="left" w:leader="none"/>
        </w:tabs>
        <w:spacing w:line="240" w:lineRule="auto" w:before="119" w:after="0"/>
        <w:ind w:left="890" w:right="0" w:hanging="164"/>
        <w:jc w:val="left"/>
        <w:rPr>
          <w:sz w:val="28"/>
        </w:rPr>
      </w:pPr>
      <w:r>
        <w:rPr>
          <w:sz w:val="28"/>
        </w:rPr>
        <w:t>01</w:t>
      </w:r>
      <w:r>
        <w:rPr>
          <w:spacing w:val="-5"/>
          <w:sz w:val="28"/>
        </w:rPr>
        <w:t> </w:t>
      </w:r>
      <w:r>
        <w:rPr>
          <w:sz w:val="28"/>
        </w:rPr>
        <w:t>(một)</w:t>
      </w:r>
      <w:r>
        <w:rPr>
          <w:spacing w:val="-2"/>
          <w:sz w:val="28"/>
        </w:rPr>
        <w:t> </w:t>
      </w:r>
      <w:r>
        <w:rPr>
          <w:sz w:val="28"/>
        </w:rPr>
        <w:t>cây</w:t>
      </w:r>
      <w:r>
        <w:rPr>
          <w:spacing w:val="-5"/>
          <w:sz w:val="28"/>
        </w:rPr>
        <w:t> </w:t>
      </w:r>
      <w:r>
        <w:rPr>
          <w:sz w:val="28"/>
        </w:rPr>
        <w:t>tầm</w:t>
      </w:r>
      <w:r>
        <w:rPr>
          <w:spacing w:val="-6"/>
          <w:sz w:val="28"/>
        </w:rPr>
        <w:t> </w:t>
      </w:r>
      <w:r>
        <w:rPr>
          <w:sz w:val="28"/>
        </w:rPr>
        <w:t>vông</w:t>
      </w:r>
      <w:r>
        <w:rPr>
          <w:spacing w:val="-5"/>
          <w:sz w:val="28"/>
        </w:rPr>
        <w:t> </w:t>
      </w:r>
      <w:r>
        <w:rPr>
          <w:sz w:val="28"/>
        </w:rPr>
        <w:t>khô,</w:t>
      </w:r>
      <w:r>
        <w:rPr>
          <w:spacing w:val="-3"/>
          <w:sz w:val="28"/>
        </w:rPr>
        <w:t> </w:t>
      </w:r>
      <w:r>
        <w:rPr>
          <w:sz w:val="28"/>
        </w:rPr>
        <w:t>hình</w:t>
      </w:r>
      <w:r>
        <w:rPr>
          <w:spacing w:val="-5"/>
          <w:sz w:val="28"/>
        </w:rPr>
        <w:t> </w:t>
      </w:r>
      <w:r>
        <w:rPr>
          <w:sz w:val="28"/>
        </w:rPr>
        <w:t>trụ,</w:t>
      </w:r>
      <w:r>
        <w:rPr>
          <w:spacing w:val="-3"/>
          <w:sz w:val="28"/>
        </w:rPr>
        <w:t> </w:t>
      </w:r>
      <w:r>
        <w:rPr>
          <w:sz w:val="28"/>
        </w:rPr>
        <w:t>dài</w:t>
      </w:r>
      <w:r>
        <w:rPr>
          <w:spacing w:val="-4"/>
          <w:sz w:val="28"/>
        </w:rPr>
        <w:t> </w:t>
      </w:r>
      <w:r>
        <w:rPr>
          <w:sz w:val="28"/>
        </w:rPr>
        <w:t>140</w:t>
      </w:r>
      <w:r>
        <w:rPr>
          <w:spacing w:val="-1"/>
          <w:sz w:val="28"/>
        </w:rPr>
        <w:t> </w:t>
      </w:r>
      <w:r>
        <w:rPr>
          <w:sz w:val="28"/>
        </w:rPr>
        <w:t>cm,</w:t>
      </w:r>
      <w:r>
        <w:rPr>
          <w:spacing w:val="-3"/>
          <w:sz w:val="28"/>
        </w:rPr>
        <w:t> </w:t>
      </w:r>
      <w:r>
        <w:rPr>
          <w:sz w:val="28"/>
        </w:rPr>
        <w:t>đường</w:t>
      </w:r>
      <w:r>
        <w:rPr>
          <w:spacing w:val="-1"/>
          <w:sz w:val="28"/>
        </w:rPr>
        <w:t> </w:t>
      </w:r>
      <w:r>
        <w:rPr>
          <w:sz w:val="28"/>
        </w:rPr>
        <w:t>kính</w:t>
      </w:r>
      <w:r>
        <w:rPr>
          <w:spacing w:val="-5"/>
          <w:sz w:val="28"/>
        </w:rPr>
        <w:t> </w:t>
      </w:r>
      <w:r>
        <w:rPr>
          <w:sz w:val="28"/>
        </w:rPr>
        <w:t>04</w:t>
      </w:r>
      <w:r>
        <w:rPr>
          <w:spacing w:val="-1"/>
          <w:sz w:val="28"/>
        </w:rPr>
        <w:t> </w:t>
      </w:r>
      <w:r>
        <w:rPr>
          <w:spacing w:val="-5"/>
          <w:sz w:val="28"/>
        </w:rPr>
        <w:t>cm.</w:t>
      </w:r>
    </w:p>
    <w:p>
      <w:pPr>
        <w:pStyle w:val="ListParagraph"/>
        <w:numPr>
          <w:ilvl w:val="0"/>
          <w:numId w:val="6"/>
        </w:numPr>
        <w:tabs>
          <w:tab w:pos="1020" w:val="left" w:leader="none"/>
        </w:tabs>
        <w:spacing w:line="240" w:lineRule="auto" w:before="119" w:after="0"/>
        <w:ind w:left="160" w:right="299" w:firstLine="566"/>
        <w:jc w:val="both"/>
        <w:rPr>
          <w:sz w:val="28"/>
        </w:rPr>
      </w:pPr>
      <w:r>
        <w:rPr>
          <w:sz w:val="28"/>
        </w:rPr>
        <w:t>Về án phí: Căn cứ Điều 135, 136 Bộ luật Tố tụng hình sự; Điều 23 Nghị quyết số 326/2016/UBTVQH14 ngày 30/12/2016 của Ủy ban Thường vụ Quốc </w:t>
      </w:r>
      <w:r>
        <w:rPr>
          <w:spacing w:val="-4"/>
          <w:sz w:val="28"/>
        </w:rPr>
        <w:t>hội:</w:t>
      </w:r>
    </w:p>
    <w:p>
      <w:pPr>
        <w:pStyle w:val="BodyText"/>
        <w:spacing w:before="122"/>
        <w:ind w:right="300"/>
      </w:pPr>
      <w:r>
        <w:rPr/>
        <w:t>Buộc các bị cáo Phạm Văn C, Trần Anh Tr mỗi bị cáo phải chịu 200.000 (hai trăm nghìn) đồng án phí hình sự sơ thẩm.</w:t>
      </w:r>
    </w:p>
    <w:p>
      <w:pPr>
        <w:pStyle w:val="ListParagraph"/>
        <w:numPr>
          <w:ilvl w:val="0"/>
          <w:numId w:val="6"/>
        </w:numPr>
        <w:tabs>
          <w:tab w:pos="1032" w:val="left" w:leader="none"/>
        </w:tabs>
        <w:spacing w:line="240" w:lineRule="auto" w:before="120" w:after="0"/>
        <w:ind w:left="160" w:right="300" w:firstLine="566"/>
        <w:jc w:val="both"/>
        <w:rPr>
          <w:sz w:val="28"/>
        </w:rPr>
      </w:pPr>
      <w:r>
        <w:rPr>
          <w:sz w:val="28"/>
        </w:rPr>
        <w:t>Các bị cáo có mặt tại phiên tòa được quyền kháng cáo lên Tòa án nhân dân tỉnh Tây Ninh để xét xử phúc thẩm trong thời hạn 15 ngày kể từ ngày tuyên án;</w:t>
      </w:r>
      <w:r>
        <w:rPr>
          <w:spacing w:val="-4"/>
          <w:sz w:val="28"/>
        </w:rPr>
        <w:t> </w:t>
      </w:r>
      <w:r>
        <w:rPr>
          <w:sz w:val="28"/>
        </w:rPr>
        <w:t>bị</w:t>
      </w:r>
      <w:r>
        <w:rPr>
          <w:spacing w:val="-1"/>
          <w:sz w:val="28"/>
        </w:rPr>
        <w:t> </w:t>
      </w:r>
      <w:r>
        <w:rPr>
          <w:sz w:val="28"/>
        </w:rPr>
        <w:t>hại</w:t>
      </w:r>
      <w:r>
        <w:rPr>
          <w:spacing w:val="-1"/>
          <w:sz w:val="28"/>
        </w:rPr>
        <w:t> </w:t>
      </w:r>
      <w:r>
        <w:rPr>
          <w:sz w:val="28"/>
        </w:rPr>
        <w:t>vắng</w:t>
      </w:r>
      <w:r>
        <w:rPr>
          <w:spacing w:val="-1"/>
          <w:sz w:val="28"/>
        </w:rPr>
        <w:t> </w:t>
      </w:r>
      <w:r>
        <w:rPr>
          <w:sz w:val="28"/>
        </w:rPr>
        <w:t>mặt</w:t>
      </w:r>
      <w:r>
        <w:rPr>
          <w:spacing w:val="-1"/>
          <w:sz w:val="28"/>
        </w:rPr>
        <w:t> </w:t>
      </w:r>
      <w:r>
        <w:rPr>
          <w:sz w:val="28"/>
        </w:rPr>
        <w:t>tại</w:t>
      </w:r>
      <w:r>
        <w:rPr>
          <w:spacing w:val="-1"/>
          <w:sz w:val="28"/>
        </w:rPr>
        <w:t> </w:t>
      </w:r>
      <w:r>
        <w:rPr>
          <w:sz w:val="28"/>
        </w:rPr>
        <w:t>phiên</w:t>
      </w:r>
      <w:r>
        <w:rPr>
          <w:spacing w:val="-1"/>
          <w:sz w:val="28"/>
        </w:rPr>
        <w:t> </w:t>
      </w:r>
      <w:r>
        <w:rPr>
          <w:sz w:val="28"/>
        </w:rPr>
        <w:t>tòa được</w:t>
      </w:r>
      <w:r>
        <w:rPr>
          <w:spacing w:val="-2"/>
          <w:sz w:val="28"/>
        </w:rPr>
        <w:t> </w:t>
      </w: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trong thời</w:t>
      </w:r>
      <w:r>
        <w:rPr>
          <w:spacing w:val="-1"/>
          <w:sz w:val="28"/>
        </w:rPr>
        <w:t> </w:t>
      </w:r>
      <w:r>
        <w:rPr>
          <w:sz w:val="28"/>
        </w:rPr>
        <w:t>hạn</w:t>
      </w:r>
      <w:r>
        <w:rPr>
          <w:spacing w:val="-1"/>
          <w:sz w:val="28"/>
        </w:rPr>
        <w:t> </w:t>
      </w:r>
      <w:r>
        <w:rPr>
          <w:sz w:val="28"/>
        </w:rPr>
        <w:t>15</w:t>
      </w:r>
      <w:r>
        <w:rPr>
          <w:spacing w:val="-4"/>
          <w:sz w:val="28"/>
        </w:rPr>
        <w:t> </w:t>
      </w:r>
      <w:r>
        <w:rPr>
          <w:sz w:val="28"/>
        </w:rPr>
        <w:t>ngày</w:t>
      </w:r>
      <w:r>
        <w:rPr>
          <w:spacing w:val="-5"/>
          <w:sz w:val="28"/>
        </w:rPr>
        <w:t> </w:t>
      </w:r>
      <w:r>
        <w:rPr>
          <w:sz w:val="28"/>
        </w:rPr>
        <w:t>kể từ ngày nhận được bản sao bản án hoặc tống đạt hợp lệ.</w:t>
      </w:r>
    </w:p>
    <w:p>
      <w:pPr>
        <w:pStyle w:val="ListParagraph"/>
        <w:numPr>
          <w:ilvl w:val="0"/>
          <w:numId w:val="6"/>
        </w:numPr>
        <w:tabs>
          <w:tab w:pos="1027" w:val="left" w:leader="none"/>
        </w:tabs>
        <w:spacing w:line="240" w:lineRule="auto" w:before="120" w:after="0"/>
        <w:ind w:left="160" w:right="305" w:firstLine="566"/>
        <w:jc w:val="both"/>
        <w:rPr>
          <w:sz w:val="28"/>
        </w:rPr>
      </w:pPr>
      <w:r>
        <w:rPr>
          <w:sz w:val="28"/>
        </w:rPr>
        <w:t>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tabs>
          <w:tab w:pos="5047" w:val="left" w:leader="none"/>
        </w:tabs>
        <w:spacing w:before="149"/>
        <w:ind w:left="417"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ListParagraph"/>
        <w:numPr>
          <w:ilvl w:val="0"/>
          <w:numId w:val="8"/>
        </w:numPr>
        <w:tabs>
          <w:tab w:pos="579" w:val="left" w:leader="none"/>
          <w:tab w:pos="4901" w:val="left" w:leader="none"/>
        </w:tabs>
        <w:spacing w:line="296" w:lineRule="exact" w:before="69" w:after="0"/>
        <w:ind w:left="578" w:right="0" w:hanging="119"/>
        <w:jc w:val="left"/>
        <w:rPr>
          <w:i/>
          <w:sz w:val="20"/>
        </w:rPr>
      </w:pPr>
      <w:r>
        <w:rPr>
          <w:sz w:val="24"/>
        </w:rPr>
        <w:t>Vụ</w:t>
      </w:r>
      <w:r>
        <w:rPr>
          <w:spacing w:val="-4"/>
          <w:sz w:val="24"/>
        </w:rPr>
        <w:t> </w:t>
      </w:r>
      <w:r>
        <w:rPr>
          <w:sz w:val="24"/>
        </w:rPr>
        <w:t>GĐKT.TANDTC</w:t>
      </w:r>
      <w:r>
        <w:rPr>
          <w:spacing w:val="-2"/>
          <w:sz w:val="24"/>
        </w:rPr>
        <w:t> </w:t>
      </w:r>
      <w:r>
        <w:rPr>
          <w:sz w:val="24"/>
        </w:rPr>
        <w:t>(Vụ</w:t>
      </w:r>
      <w:r>
        <w:rPr>
          <w:spacing w:val="-3"/>
          <w:sz w:val="24"/>
        </w:rPr>
        <w:t> </w:t>
      </w:r>
      <w:r>
        <w:rPr>
          <w:spacing w:val="-5"/>
          <w:sz w:val="24"/>
        </w:rPr>
        <w:t>1);</w:t>
      </w:r>
      <w:r>
        <w:rPr>
          <w:sz w:val="24"/>
        </w:rPr>
        <w:tab/>
      </w:r>
      <w:r>
        <w:rPr>
          <w:b/>
          <w:sz w:val="26"/>
        </w:rPr>
        <w:t>THẨM</w:t>
      </w:r>
      <w:r>
        <w:rPr>
          <w:b/>
          <w:spacing w:val="-7"/>
          <w:sz w:val="26"/>
        </w:rPr>
        <w:t> </w:t>
      </w:r>
      <w:r>
        <w:rPr>
          <w:b/>
          <w:sz w:val="26"/>
        </w:rPr>
        <w:t>PHÁN</w:t>
      </w:r>
      <w:r>
        <w:rPr>
          <w:b/>
          <w:spacing w:val="-5"/>
          <w:sz w:val="26"/>
        </w:rPr>
        <w:t> </w:t>
      </w:r>
      <w:r>
        <w:rPr>
          <w:b/>
          <w:sz w:val="26"/>
        </w:rPr>
        <w:t>-</w:t>
      </w:r>
      <w:r>
        <w:rPr>
          <w:b/>
          <w:spacing w:val="-7"/>
          <w:sz w:val="26"/>
        </w:rPr>
        <w:t> </w:t>
      </w:r>
      <w:r>
        <w:rPr>
          <w:b/>
          <w:sz w:val="26"/>
        </w:rPr>
        <w:t>CHỦ</w:t>
      </w:r>
      <w:r>
        <w:rPr>
          <w:b/>
          <w:spacing w:val="-4"/>
          <w:sz w:val="26"/>
        </w:rPr>
        <w:t> </w:t>
      </w:r>
      <w:r>
        <w:rPr>
          <w:b/>
          <w:sz w:val="26"/>
        </w:rPr>
        <w:t>TOẠ</w:t>
      </w:r>
      <w:r>
        <w:rPr>
          <w:b/>
          <w:spacing w:val="-5"/>
          <w:sz w:val="26"/>
        </w:rPr>
        <w:t> </w:t>
      </w:r>
      <w:r>
        <w:rPr>
          <w:b/>
          <w:sz w:val="26"/>
        </w:rPr>
        <w:t>PHIÊN</w:t>
      </w:r>
      <w:r>
        <w:rPr>
          <w:b/>
          <w:spacing w:val="-6"/>
          <w:sz w:val="26"/>
        </w:rPr>
        <w:t> </w:t>
      </w:r>
      <w:r>
        <w:rPr>
          <w:b/>
          <w:spacing w:val="-5"/>
          <w:sz w:val="26"/>
        </w:rPr>
        <w:t>TOÀ</w:t>
      </w:r>
    </w:p>
    <w:p>
      <w:pPr>
        <w:pStyle w:val="ListParagraph"/>
        <w:numPr>
          <w:ilvl w:val="0"/>
          <w:numId w:val="8"/>
        </w:numPr>
        <w:tabs>
          <w:tab w:pos="600" w:val="left" w:leader="none"/>
          <w:tab w:pos="6866" w:val="left" w:leader="none"/>
        </w:tabs>
        <w:spacing w:line="273" w:lineRule="exact" w:before="0" w:after="0"/>
        <w:ind w:left="599" w:right="0" w:hanging="140"/>
        <w:jc w:val="left"/>
        <w:rPr>
          <w:sz w:val="24"/>
        </w:rPr>
      </w:pPr>
      <w:r>
        <w:rPr>
          <w:sz w:val="24"/>
        </w:rPr>
        <w:t>TAND</w:t>
      </w:r>
      <w:r>
        <w:rPr>
          <w:spacing w:val="-7"/>
          <w:sz w:val="24"/>
        </w:rPr>
        <w:t> </w:t>
      </w:r>
      <w:r>
        <w:rPr>
          <w:sz w:val="24"/>
        </w:rPr>
        <w:t>Cấp</w:t>
      </w:r>
      <w:r>
        <w:rPr>
          <w:spacing w:val="-4"/>
          <w:sz w:val="24"/>
        </w:rPr>
        <w:t> </w:t>
      </w:r>
      <w:r>
        <w:rPr>
          <w:sz w:val="24"/>
        </w:rPr>
        <w:t>cao</w:t>
      </w:r>
      <w:r>
        <w:rPr>
          <w:spacing w:val="-6"/>
          <w:sz w:val="24"/>
        </w:rPr>
        <w:t> </w:t>
      </w:r>
      <w:r>
        <w:rPr>
          <w:sz w:val="24"/>
        </w:rPr>
        <w:t>tại</w:t>
      </w:r>
      <w:r>
        <w:rPr>
          <w:spacing w:val="-6"/>
          <w:sz w:val="24"/>
        </w:rPr>
        <w:t> </w:t>
      </w:r>
      <w:r>
        <w:rPr>
          <w:spacing w:val="-2"/>
          <w:sz w:val="24"/>
        </w:rPr>
        <w:t>TP.HCM;</w:t>
      </w:r>
      <w:r>
        <w:rPr>
          <w:sz w:val="24"/>
        </w:rPr>
        <w:tab/>
        <w:t>(đã</w:t>
      </w:r>
      <w:r>
        <w:rPr>
          <w:spacing w:val="-6"/>
          <w:sz w:val="24"/>
        </w:rPr>
        <w:t> </w:t>
      </w:r>
      <w:r>
        <w:rPr>
          <w:spacing w:val="-5"/>
          <w:sz w:val="24"/>
        </w:rPr>
        <w:t>ký)</w:t>
      </w:r>
    </w:p>
    <w:p>
      <w:pPr>
        <w:pStyle w:val="ListParagraph"/>
        <w:numPr>
          <w:ilvl w:val="0"/>
          <w:numId w:val="8"/>
        </w:numPr>
        <w:tabs>
          <w:tab w:pos="600" w:val="left" w:leader="none"/>
        </w:tabs>
        <w:spacing w:line="240" w:lineRule="auto" w:before="0" w:after="0"/>
        <w:ind w:left="599" w:right="0" w:hanging="140"/>
        <w:jc w:val="left"/>
        <w:rPr>
          <w:sz w:val="24"/>
        </w:rPr>
      </w:pPr>
      <w:r>
        <w:rPr>
          <w:sz w:val="24"/>
        </w:rPr>
        <w:t>VKSND</w:t>
      </w:r>
      <w:r>
        <w:rPr>
          <w:spacing w:val="-7"/>
          <w:sz w:val="24"/>
        </w:rPr>
        <w:t> </w:t>
      </w:r>
      <w:r>
        <w:rPr>
          <w:sz w:val="24"/>
        </w:rPr>
        <w:t>Cấp</w:t>
      </w:r>
      <w:r>
        <w:rPr>
          <w:spacing w:val="-7"/>
          <w:sz w:val="24"/>
        </w:rPr>
        <w:t> </w:t>
      </w:r>
      <w:r>
        <w:rPr>
          <w:sz w:val="24"/>
        </w:rPr>
        <w:t>cao</w:t>
      </w:r>
      <w:r>
        <w:rPr>
          <w:spacing w:val="-6"/>
          <w:sz w:val="24"/>
        </w:rPr>
        <w:t> </w:t>
      </w:r>
      <w:r>
        <w:rPr>
          <w:sz w:val="24"/>
        </w:rPr>
        <w:t>tại</w:t>
      </w:r>
      <w:r>
        <w:rPr>
          <w:spacing w:val="-6"/>
          <w:sz w:val="24"/>
        </w:rPr>
        <w:t> </w:t>
      </w:r>
      <w:r>
        <w:rPr>
          <w:spacing w:val="-2"/>
          <w:sz w:val="24"/>
        </w:rPr>
        <w:t>TP.HCM;</w:t>
      </w:r>
    </w:p>
    <w:p>
      <w:pPr>
        <w:pStyle w:val="ListParagraph"/>
        <w:numPr>
          <w:ilvl w:val="0"/>
          <w:numId w:val="8"/>
        </w:numPr>
        <w:tabs>
          <w:tab w:pos="600" w:val="left" w:leader="none"/>
        </w:tabs>
        <w:spacing w:line="240" w:lineRule="auto" w:before="0" w:after="0"/>
        <w:ind w:left="599" w:right="0" w:hanging="140"/>
        <w:jc w:val="left"/>
        <w:rPr>
          <w:sz w:val="24"/>
        </w:rPr>
      </w:pPr>
      <w:r>
        <w:rPr>
          <w:sz w:val="24"/>
        </w:rPr>
        <w:t>Phòng</w:t>
      </w:r>
      <w:r>
        <w:rPr>
          <w:spacing w:val="-8"/>
          <w:sz w:val="24"/>
        </w:rPr>
        <w:t> </w:t>
      </w:r>
      <w:r>
        <w:rPr>
          <w:sz w:val="24"/>
        </w:rPr>
        <w:t>KTNV</w:t>
      </w:r>
      <w:r>
        <w:rPr>
          <w:spacing w:val="-4"/>
          <w:sz w:val="24"/>
        </w:rPr>
        <w:t> </w:t>
      </w:r>
      <w:r>
        <w:rPr>
          <w:sz w:val="24"/>
        </w:rPr>
        <w:t>và</w:t>
      </w:r>
      <w:r>
        <w:rPr>
          <w:spacing w:val="-6"/>
          <w:sz w:val="24"/>
        </w:rPr>
        <w:t> </w:t>
      </w:r>
      <w:r>
        <w:rPr>
          <w:sz w:val="24"/>
        </w:rPr>
        <w:t>THA-TAND</w:t>
      </w:r>
      <w:r>
        <w:rPr>
          <w:spacing w:val="-6"/>
          <w:sz w:val="24"/>
        </w:rPr>
        <w:t> </w:t>
      </w:r>
      <w:r>
        <w:rPr>
          <w:sz w:val="24"/>
        </w:rPr>
        <w:t>tỉnh</w:t>
      </w:r>
      <w:r>
        <w:rPr>
          <w:spacing w:val="-5"/>
          <w:sz w:val="24"/>
        </w:rPr>
        <w:t> </w:t>
      </w:r>
      <w:r>
        <w:rPr>
          <w:sz w:val="24"/>
        </w:rPr>
        <w:t>Tây</w:t>
      </w:r>
      <w:r>
        <w:rPr>
          <w:spacing w:val="-9"/>
          <w:sz w:val="24"/>
        </w:rPr>
        <w:t> </w:t>
      </w:r>
      <w:r>
        <w:rPr>
          <w:spacing w:val="-2"/>
          <w:sz w:val="24"/>
        </w:rPr>
        <w:t>Ninh;</w:t>
      </w:r>
    </w:p>
    <w:p>
      <w:pPr>
        <w:pStyle w:val="ListParagraph"/>
        <w:numPr>
          <w:ilvl w:val="0"/>
          <w:numId w:val="8"/>
        </w:numPr>
        <w:tabs>
          <w:tab w:pos="600" w:val="left" w:leader="none"/>
        </w:tabs>
        <w:spacing w:line="240" w:lineRule="auto" w:before="0" w:after="0"/>
        <w:ind w:left="599" w:right="0" w:hanging="140"/>
        <w:jc w:val="left"/>
        <w:rPr>
          <w:sz w:val="24"/>
        </w:rPr>
      </w:pPr>
      <w:r>
        <w:rPr>
          <w:sz w:val="24"/>
        </w:rPr>
        <w:t>VKSND</w:t>
      </w:r>
      <w:r>
        <w:rPr>
          <w:spacing w:val="-4"/>
          <w:sz w:val="24"/>
        </w:rPr>
        <w:t> </w:t>
      </w:r>
      <w:r>
        <w:rPr>
          <w:sz w:val="24"/>
        </w:rPr>
        <w:t>tỉnh</w:t>
      </w:r>
      <w:r>
        <w:rPr>
          <w:spacing w:val="-2"/>
          <w:sz w:val="24"/>
        </w:rPr>
        <w:t> </w:t>
      </w:r>
      <w:r>
        <w:rPr>
          <w:sz w:val="24"/>
        </w:rPr>
        <w:t>Tây</w:t>
      </w:r>
      <w:r>
        <w:rPr>
          <w:spacing w:val="-7"/>
          <w:sz w:val="24"/>
        </w:rPr>
        <w:t> </w:t>
      </w:r>
      <w:r>
        <w:rPr>
          <w:spacing w:val="-4"/>
          <w:sz w:val="24"/>
        </w:rPr>
        <w:t>Ninh;</w:t>
      </w:r>
    </w:p>
    <w:p>
      <w:pPr>
        <w:pStyle w:val="ListParagraph"/>
        <w:numPr>
          <w:ilvl w:val="0"/>
          <w:numId w:val="8"/>
        </w:numPr>
        <w:tabs>
          <w:tab w:pos="600" w:val="left" w:leader="none"/>
        </w:tabs>
        <w:spacing w:line="240" w:lineRule="auto" w:before="0" w:after="0"/>
        <w:ind w:left="599" w:right="0" w:hanging="140"/>
        <w:jc w:val="left"/>
        <w:rPr>
          <w:sz w:val="24"/>
        </w:rPr>
      </w:pPr>
      <w:r>
        <w:rPr>
          <w:sz w:val="24"/>
        </w:rPr>
        <w:t>VKSND</w:t>
      </w:r>
      <w:r>
        <w:rPr>
          <w:spacing w:val="-10"/>
          <w:sz w:val="24"/>
        </w:rPr>
        <w:t> </w:t>
      </w:r>
      <w:r>
        <w:rPr>
          <w:sz w:val="24"/>
        </w:rPr>
        <w:t>huyện</w:t>
      </w:r>
      <w:r>
        <w:rPr>
          <w:spacing w:val="-8"/>
          <w:sz w:val="24"/>
        </w:rPr>
        <w:t> </w:t>
      </w:r>
      <w:r>
        <w:rPr>
          <w:sz w:val="24"/>
        </w:rPr>
        <w:t>Tân</w:t>
      </w:r>
      <w:r>
        <w:rPr>
          <w:spacing w:val="-8"/>
          <w:sz w:val="24"/>
        </w:rPr>
        <w:t> </w:t>
      </w:r>
      <w:r>
        <w:rPr>
          <w:spacing w:val="-4"/>
          <w:sz w:val="24"/>
        </w:rPr>
        <w:t>Biên;</w:t>
      </w:r>
    </w:p>
    <w:p>
      <w:pPr>
        <w:pStyle w:val="ListParagraph"/>
        <w:numPr>
          <w:ilvl w:val="0"/>
          <w:numId w:val="8"/>
        </w:numPr>
        <w:tabs>
          <w:tab w:pos="600" w:val="left" w:leader="none"/>
        </w:tabs>
        <w:spacing w:line="240" w:lineRule="auto" w:before="0" w:after="0"/>
        <w:ind w:left="59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w:t>
      </w:r>
      <w:r>
        <w:rPr>
          <w:sz w:val="24"/>
        </w:rPr>
        <w:t>Tân</w:t>
      </w:r>
      <w:r>
        <w:rPr>
          <w:spacing w:val="-7"/>
          <w:sz w:val="24"/>
        </w:rPr>
        <w:t> </w:t>
      </w:r>
      <w:r>
        <w:rPr>
          <w:spacing w:val="-2"/>
          <w:sz w:val="24"/>
        </w:rPr>
        <w:t>Biên;</w:t>
      </w:r>
    </w:p>
    <w:p>
      <w:pPr>
        <w:pStyle w:val="ListParagraph"/>
        <w:numPr>
          <w:ilvl w:val="0"/>
          <w:numId w:val="8"/>
        </w:numPr>
        <w:tabs>
          <w:tab w:pos="600" w:val="left" w:leader="none"/>
        </w:tabs>
        <w:spacing w:line="240" w:lineRule="auto" w:before="0" w:after="0"/>
        <w:ind w:left="599" w:right="0" w:hanging="140"/>
        <w:jc w:val="left"/>
        <w:rPr>
          <w:sz w:val="24"/>
        </w:rPr>
      </w:pPr>
      <w:r>
        <w:rPr>
          <w:sz w:val="24"/>
        </w:rPr>
        <w:t>Cơ</w:t>
      </w:r>
      <w:r>
        <w:rPr>
          <w:spacing w:val="-5"/>
          <w:sz w:val="24"/>
        </w:rPr>
        <w:t> </w:t>
      </w:r>
      <w:r>
        <w:rPr>
          <w:sz w:val="24"/>
        </w:rPr>
        <w:t>quan</w:t>
      </w:r>
      <w:r>
        <w:rPr>
          <w:spacing w:val="-5"/>
          <w:sz w:val="24"/>
        </w:rPr>
        <w:t> </w:t>
      </w:r>
      <w:r>
        <w:rPr>
          <w:spacing w:val="-2"/>
          <w:sz w:val="24"/>
        </w:rPr>
        <w:t>THAHS;</w:t>
      </w:r>
    </w:p>
    <w:p>
      <w:pPr>
        <w:pStyle w:val="ListParagraph"/>
        <w:numPr>
          <w:ilvl w:val="0"/>
          <w:numId w:val="8"/>
        </w:numPr>
        <w:tabs>
          <w:tab w:pos="600" w:val="left" w:leader="none"/>
          <w:tab w:pos="6101" w:val="left" w:leader="none"/>
        </w:tabs>
        <w:spacing w:line="319" w:lineRule="exact" w:before="6" w:after="0"/>
        <w:ind w:left="599" w:right="0" w:hanging="140"/>
        <w:jc w:val="left"/>
        <w:rPr>
          <w:sz w:val="24"/>
        </w:rPr>
      </w:pPr>
      <w:r>
        <w:rPr>
          <w:sz w:val="24"/>
        </w:rPr>
        <w:t>Phòng</w:t>
      </w:r>
      <w:r>
        <w:rPr>
          <w:spacing w:val="-5"/>
          <w:sz w:val="24"/>
        </w:rPr>
        <w:t> </w:t>
      </w:r>
      <w:r>
        <w:rPr>
          <w:sz w:val="24"/>
        </w:rPr>
        <w:t>PV06-</w:t>
      </w:r>
      <w:r>
        <w:rPr>
          <w:spacing w:val="-3"/>
          <w:sz w:val="24"/>
        </w:rPr>
        <w:t> </w:t>
      </w:r>
      <w:r>
        <w:rPr>
          <w:sz w:val="24"/>
        </w:rPr>
        <w:t>Công</w:t>
      </w:r>
      <w:r>
        <w:rPr>
          <w:spacing w:val="-4"/>
          <w:sz w:val="24"/>
        </w:rPr>
        <w:t> </w:t>
      </w:r>
      <w:r>
        <w:rPr>
          <w:sz w:val="24"/>
        </w:rPr>
        <w:t>an Tây</w:t>
      </w:r>
      <w:r>
        <w:rPr>
          <w:spacing w:val="-4"/>
          <w:sz w:val="24"/>
        </w:rPr>
        <w:t> </w:t>
      </w:r>
      <w:r>
        <w:rPr>
          <w:spacing w:val="-2"/>
          <w:sz w:val="24"/>
        </w:rPr>
        <w:t>Ninh;</w:t>
      </w:r>
      <w:r>
        <w:rPr>
          <w:sz w:val="24"/>
        </w:rPr>
        <w:tab/>
      </w:r>
      <w:r>
        <w:rPr>
          <w:b/>
          <w:sz w:val="28"/>
        </w:rPr>
        <w:t>Mai</w:t>
      </w:r>
      <w:r>
        <w:rPr>
          <w:b/>
          <w:spacing w:val="-2"/>
          <w:sz w:val="28"/>
        </w:rPr>
        <w:t> </w:t>
      </w:r>
      <w:r>
        <w:rPr>
          <w:b/>
          <w:sz w:val="28"/>
        </w:rPr>
        <w:t>Thị</w:t>
      </w:r>
      <w:r>
        <w:rPr>
          <w:b/>
          <w:spacing w:val="-1"/>
          <w:sz w:val="28"/>
        </w:rPr>
        <w:t> </w:t>
      </w:r>
      <w:r>
        <w:rPr>
          <w:b/>
          <w:sz w:val="28"/>
        </w:rPr>
        <w:t>Kim</w:t>
      </w:r>
      <w:r>
        <w:rPr>
          <w:b/>
          <w:spacing w:val="-4"/>
          <w:sz w:val="28"/>
        </w:rPr>
        <w:t> </w:t>
      </w:r>
      <w:r>
        <w:rPr>
          <w:b/>
          <w:spacing w:val="-5"/>
          <w:sz w:val="28"/>
        </w:rPr>
        <w:t>Thu</w:t>
      </w:r>
    </w:p>
    <w:p>
      <w:pPr>
        <w:pStyle w:val="ListParagraph"/>
        <w:numPr>
          <w:ilvl w:val="0"/>
          <w:numId w:val="8"/>
        </w:numPr>
        <w:tabs>
          <w:tab w:pos="600" w:val="left" w:leader="none"/>
        </w:tabs>
        <w:spacing w:line="273" w:lineRule="exact" w:before="0" w:after="0"/>
        <w:ind w:left="599" w:right="0" w:hanging="140"/>
        <w:jc w:val="left"/>
        <w:rPr>
          <w:sz w:val="24"/>
        </w:rPr>
      </w:pPr>
      <w:r>
        <w:rPr>
          <w:sz w:val="24"/>
        </w:rPr>
        <w:t>Nhà</w:t>
      </w:r>
      <w:r>
        <w:rPr>
          <w:spacing w:val="-8"/>
          <w:sz w:val="24"/>
        </w:rPr>
        <w:t> </w:t>
      </w:r>
      <w:r>
        <w:rPr>
          <w:sz w:val="24"/>
        </w:rPr>
        <w:t>tạm</w:t>
      </w:r>
      <w:r>
        <w:rPr>
          <w:spacing w:val="-5"/>
          <w:sz w:val="24"/>
        </w:rPr>
        <w:t> </w:t>
      </w:r>
      <w:r>
        <w:rPr>
          <w:sz w:val="24"/>
        </w:rPr>
        <w:t>giữ</w:t>
      </w:r>
      <w:r>
        <w:rPr>
          <w:spacing w:val="-6"/>
          <w:sz w:val="24"/>
        </w:rPr>
        <w:t> </w:t>
      </w:r>
      <w:r>
        <w:rPr>
          <w:sz w:val="24"/>
        </w:rPr>
        <w:t>CA</w:t>
      </w:r>
      <w:r>
        <w:rPr>
          <w:spacing w:val="-6"/>
          <w:sz w:val="24"/>
        </w:rPr>
        <w:t> </w:t>
      </w:r>
      <w:r>
        <w:rPr>
          <w:sz w:val="24"/>
        </w:rPr>
        <w:t>huyện</w:t>
      </w:r>
      <w:r>
        <w:rPr>
          <w:spacing w:val="-4"/>
          <w:sz w:val="24"/>
        </w:rPr>
        <w:t> </w:t>
      </w:r>
      <w:r>
        <w:rPr>
          <w:sz w:val="24"/>
        </w:rPr>
        <w:t>Tân</w:t>
      </w:r>
      <w:r>
        <w:rPr>
          <w:spacing w:val="-6"/>
          <w:sz w:val="24"/>
        </w:rPr>
        <w:t> </w:t>
      </w:r>
      <w:r>
        <w:rPr>
          <w:spacing w:val="-2"/>
          <w:sz w:val="24"/>
        </w:rPr>
        <w:t>Biên;</w:t>
      </w:r>
    </w:p>
    <w:p>
      <w:pPr>
        <w:pStyle w:val="ListParagraph"/>
        <w:numPr>
          <w:ilvl w:val="0"/>
          <w:numId w:val="8"/>
        </w:numPr>
        <w:tabs>
          <w:tab w:pos="600" w:val="left" w:leader="none"/>
        </w:tabs>
        <w:spacing w:line="240" w:lineRule="auto" w:before="0" w:after="0"/>
        <w:ind w:left="599" w:right="0" w:hanging="140"/>
        <w:jc w:val="left"/>
        <w:rPr>
          <w:sz w:val="24"/>
        </w:rPr>
      </w:pPr>
      <w:r>
        <w:rPr>
          <w:sz w:val="24"/>
        </w:rPr>
        <w:t>Sở</w:t>
      </w:r>
      <w:r>
        <w:rPr>
          <w:spacing w:val="-1"/>
          <w:sz w:val="24"/>
        </w:rPr>
        <w:t> </w:t>
      </w:r>
      <w:r>
        <w:rPr>
          <w:sz w:val="24"/>
        </w:rPr>
        <w:t>Tư pháp tỉnh Tây</w:t>
      </w:r>
      <w:r>
        <w:rPr>
          <w:spacing w:val="-5"/>
          <w:sz w:val="24"/>
        </w:rPr>
        <w:t> </w:t>
      </w:r>
      <w:r>
        <w:rPr>
          <w:spacing w:val="-4"/>
          <w:sz w:val="24"/>
        </w:rPr>
        <w:t>Ninh;</w:t>
      </w:r>
    </w:p>
    <w:p>
      <w:pPr>
        <w:pStyle w:val="ListParagraph"/>
        <w:numPr>
          <w:ilvl w:val="0"/>
          <w:numId w:val="8"/>
        </w:numPr>
        <w:tabs>
          <w:tab w:pos="600" w:val="left" w:leader="none"/>
        </w:tabs>
        <w:spacing w:line="240" w:lineRule="auto" w:before="0" w:after="0"/>
        <w:ind w:left="599" w:right="0" w:hanging="140"/>
        <w:jc w:val="left"/>
        <w:rPr>
          <w:sz w:val="24"/>
        </w:rPr>
      </w:pPr>
      <w:r>
        <w:rPr>
          <w:sz w:val="24"/>
        </w:rPr>
        <w:t>Bị</w:t>
      </w:r>
      <w:r>
        <w:rPr>
          <w:spacing w:val="-5"/>
          <w:sz w:val="24"/>
        </w:rPr>
        <w:t> </w:t>
      </w:r>
      <w:r>
        <w:rPr>
          <w:spacing w:val="-4"/>
          <w:sz w:val="24"/>
        </w:rPr>
        <w:t>cáo;</w:t>
      </w:r>
    </w:p>
    <w:p>
      <w:pPr>
        <w:pStyle w:val="ListParagraph"/>
        <w:numPr>
          <w:ilvl w:val="0"/>
          <w:numId w:val="8"/>
        </w:numPr>
        <w:tabs>
          <w:tab w:pos="600" w:val="left" w:leader="none"/>
        </w:tabs>
        <w:spacing w:line="240" w:lineRule="auto" w:before="0" w:after="0"/>
        <w:ind w:left="599" w:right="0" w:hanging="140"/>
        <w:jc w:val="left"/>
        <w:rPr>
          <w:sz w:val="24"/>
        </w:rPr>
      </w:pPr>
      <w:r>
        <w:rPr>
          <w:sz w:val="24"/>
        </w:rPr>
        <w:t>Những</w:t>
      </w:r>
      <w:r>
        <w:rPr>
          <w:spacing w:val="-9"/>
          <w:sz w:val="24"/>
        </w:rPr>
        <w:t> </w:t>
      </w:r>
      <w:r>
        <w:rPr>
          <w:sz w:val="24"/>
        </w:rPr>
        <w:t>người</w:t>
      </w:r>
      <w:r>
        <w:rPr>
          <w:spacing w:val="-6"/>
          <w:sz w:val="24"/>
        </w:rPr>
        <w:t> </w:t>
      </w:r>
      <w:r>
        <w:rPr>
          <w:sz w:val="24"/>
        </w:rPr>
        <w:t>tham</w:t>
      </w:r>
      <w:r>
        <w:rPr>
          <w:spacing w:val="-3"/>
          <w:sz w:val="24"/>
        </w:rPr>
        <w:t> </w:t>
      </w:r>
      <w:r>
        <w:rPr>
          <w:sz w:val="24"/>
        </w:rPr>
        <w:t>gia</w:t>
      </w:r>
      <w:r>
        <w:rPr>
          <w:spacing w:val="-6"/>
          <w:sz w:val="24"/>
        </w:rPr>
        <w:t> </w:t>
      </w:r>
      <w:r>
        <w:rPr>
          <w:sz w:val="24"/>
        </w:rPr>
        <w:t>tố</w:t>
      </w:r>
      <w:r>
        <w:rPr>
          <w:spacing w:val="-6"/>
          <w:sz w:val="24"/>
        </w:rPr>
        <w:t> </w:t>
      </w:r>
      <w:r>
        <w:rPr>
          <w:sz w:val="24"/>
        </w:rPr>
        <w:t>tụng</w:t>
      </w:r>
      <w:r>
        <w:rPr>
          <w:spacing w:val="-7"/>
          <w:sz w:val="24"/>
        </w:rPr>
        <w:t> </w:t>
      </w:r>
      <w:r>
        <w:rPr>
          <w:spacing w:val="-4"/>
          <w:sz w:val="24"/>
        </w:rPr>
        <w:t>khác;</w:t>
      </w:r>
    </w:p>
    <w:p>
      <w:pPr>
        <w:pStyle w:val="ListParagraph"/>
        <w:numPr>
          <w:ilvl w:val="0"/>
          <w:numId w:val="8"/>
        </w:numPr>
        <w:tabs>
          <w:tab w:pos="602" w:val="left" w:leader="none"/>
        </w:tabs>
        <w:spacing w:line="240" w:lineRule="auto" w:before="0" w:after="0"/>
        <w:ind w:left="602" w:right="0" w:hanging="142"/>
        <w:jc w:val="left"/>
        <w:rPr>
          <w:sz w:val="24"/>
        </w:rPr>
      </w:pPr>
      <w:r>
        <w:rPr>
          <w:sz w:val="24"/>
        </w:rPr>
        <w:t>Lưu</w:t>
      </w:r>
      <w:r>
        <w:rPr>
          <w:spacing w:val="-7"/>
          <w:sz w:val="24"/>
        </w:rPr>
        <w:t> </w:t>
      </w:r>
      <w:r>
        <w:rPr>
          <w:sz w:val="24"/>
        </w:rPr>
        <w:t>hồ</w:t>
      </w:r>
      <w:r>
        <w:rPr>
          <w:spacing w:val="-5"/>
          <w:sz w:val="24"/>
        </w:rPr>
        <w:t> sơ;</w:t>
      </w:r>
    </w:p>
    <w:p>
      <w:pPr>
        <w:pStyle w:val="ListParagraph"/>
        <w:numPr>
          <w:ilvl w:val="0"/>
          <w:numId w:val="8"/>
        </w:numPr>
        <w:tabs>
          <w:tab w:pos="602" w:val="left" w:leader="none"/>
        </w:tabs>
        <w:spacing w:line="240" w:lineRule="auto" w:before="0" w:after="0"/>
        <w:ind w:left="602" w:right="0" w:hanging="142"/>
        <w:jc w:val="left"/>
        <w:rPr>
          <w:sz w:val="24"/>
        </w:rPr>
      </w:pPr>
      <w:r>
        <w:rPr>
          <w:sz w:val="24"/>
        </w:rPr>
        <w:t>Lưu</w:t>
      </w:r>
      <w:r>
        <w:rPr>
          <w:spacing w:val="-7"/>
          <w:sz w:val="24"/>
        </w:rPr>
        <w:t> </w:t>
      </w:r>
      <w:r>
        <w:rPr>
          <w:sz w:val="24"/>
        </w:rPr>
        <w:t>tập</w:t>
      </w:r>
      <w:r>
        <w:rPr>
          <w:spacing w:val="-6"/>
          <w:sz w:val="24"/>
        </w:rPr>
        <w:t> </w:t>
      </w:r>
      <w:r>
        <w:rPr>
          <w:spacing w:val="-5"/>
          <w:sz w:val="24"/>
        </w:rPr>
        <w:t>án.</w:t>
      </w:r>
    </w:p>
    <w:sectPr>
      <w:pgSz w:w="11910" w:h="16850"/>
      <w:pgMar w:header="614" w:footer="0" w:top="920" w:bottom="280" w:left="14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29.688747pt;width:14.05pt;height:17.55pt;mso-position-horizontal-relative:page;mso-position-vertical-relative:page;z-index:-15815168"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578" w:hanging="118"/>
      </w:pPr>
      <w:rPr>
        <w:rFonts w:hint="default" w:ascii="Times New Roman" w:hAnsi="Times New Roman" w:eastAsia="Times New Roman" w:cs="Times New Roman"/>
        <w:w w:val="99"/>
        <w:lang w:val="vi" w:eastAsia="en-US" w:bidi="ar-SA"/>
      </w:rPr>
    </w:lvl>
    <w:lvl w:ilvl="1">
      <w:start w:val="0"/>
      <w:numFmt w:val="bullet"/>
      <w:lvlText w:val="•"/>
      <w:lvlJc w:val="left"/>
      <w:pPr>
        <w:ind w:left="1484" w:hanging="118"/>
      </w:pPr>
      <w:rPr>
        <w:rFonts w:hint="default"/>
        <w:lang w:val="vi" w:eastAsia="en-US" w:bidi="ar-SA"/>
      </w:rPr>
    </w:lvl>
    <w:lvl w:ilvl="2">
      <w:start w:val="0"/>
      <w:numFmt w:val="bullet"/>
      <w:lvlText w:val="•"/>
      <w:lvlJc w:val="left"/>
      <w:pPr>
        <w:ind w:left="2389" w:hanging="118"/>
      </w:pPr>
      <w:rPr>
        <w:rFonts w:hint="default"/>
        <w:lang w:val="vi" w:eastAsia="en-US" w:bidi="ar-SA"/>
      </w:rPr>
    </w:lvl>
    <w:lvl w:ilvl="3">
      <w:start w:val="0"/>
      <w:numFmt w:val="bullet"/>
      <w:lvlText w:val="•"/>
      <w:lvlJc w:val="left"/>
      <w:pPr>
        <w:ind w:left="3293" w:hanging="118"/>
      </w:pPr>
      <w:rPr>
        <w:rFonts w:hint="default"/>
        <w:lang w:val="vi" w:eastAsia="en-US" w:bidi="ar-SA"/>
      </w:rPr>
    </w:lvl>
    <w:lvl w:ilvl="4">
      <w:start w:val="0"/>
      <w:numFmt w:val="bullet"/>
      <w:lvlText w:val="•"/>
      <w:lvlJc w:val="left"/>
      <w:pPr>
        <w:ind w:left="4198" w:hanging="118"/>
      </w:pPr>
      <w:rPr>
        <w:rFonts w:hint="default"/>
        <w:lang w:val="vi" w:eastAsia="en-US" w:bidi="ar-SA"/>
      </w:rPr>
    </w:lvl>
    <w:lvl w:ilvl="5">
      <w:start w:val="0"/>
      <w:numFmt w:val="bullet"/>
      <w:lvlText w:val="•"/>
      <w:lvlJc w:val="left"/>
      <w:pPr>
        <w:ind w:left="5103" w:hanging="118"/>
      </w:pPr>
      <w:rPr>
        <w:rFonts w:hint="default"/>
        <w:lang w:val="vi" w:eastAsia="en-US" w:bidi="ar-SA"/>
      </w:rPr>
    </w:lvl>
    <w:lvl w:ilvl="6">
      <w:start w:val="0"/>
      <w:numFmt w:val="bullet"/>
      <w:lvlText w:val="•"/>
      <w:lvlJc w:val="left"/>
      <w:pPr>
        <w:ind w:left="6007" w:hanging="118"/>
      </w:pPr>
      <w:rPr>
        <w:rFonts w:hint="default"/>
        <w:lang w:val="vi" w:eastAsia="en-US" w:bidi="ar-SA"/>
      </w:rPr>
    </w:lvl>
    <w:lvl w:ilvl="7">
      <w:start w:val="0"/>
      <w:numFmt w:val="bullet"/>
      <w:lvlText w:val="•"/>
      <w:lvlJc w:val="left"/>
      <w:pPr>
        <w:ind w:left="6912" w:hanging="118"/>
      </w:pPr>
      <w:rPr>
        <w:rFonts w:hint="default"/>
        <w:lang w:val="vi" w:eastAsia="en-US" w:bidi="ar-SA"/>
      </w:rPr>
    </w:lvl>
    <w:lvl w:ilvl="8">
      <w:start w:val="0"/>
      <w:numFmt w:val="bullet"/>
      <w:lvlText w:val="•"/>
      <w:lvlJc w:val="left"/>
      <w:pPr>
        <w:ind w:left="7817" w:hanging="118"/>
      </w:pPr>
      <w:rPr>
        <w:rFonts w:hint="default"/>
        <w:lang w:val="vi" w:eastAsia="en-US" w:bidi="ar-SA"/>
      </w:rPr>
    </w:lvl>
  </w:abstractNum>
  <w:abstractNum w:abstractNumId="6">
    <w:multiLevelType w:val="hybridMultilevel"/>
    <w:lvl w:ilvl="0">
      <w:start w:val="0"/>
      <w:numFmt w:val="bullet"/>
      <w:lvlText w:val="-"/>
      <w:lvlJc w:val="left"/>
      <w:pPr>
        <w:ind w:left="160"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73"/>
      </w:pPr>
      <w:rPr>
        <w:rFonts w:hint="default"/>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2999" w:hanging="173"/>
      </w:pPr>
      <w:rPr>
        <w:rFonts w:hint="default"/>
        <w:lang w:val="vi" w:eastAsia="en-US" w:bidi="ar-SA"/>
      </w:rPr>
    </w:lvl>
    <w:lvl w:ilvl="4">
      <w:start w:val="0"/>
      <w:numFmt w:val="bullet"/>
      <w:lvlText w:val="•"/>
      <w:lvlJc w:val="left"/>
      <w:pPr>
        <w:ind w:left="3946" w:hanging="173"/>
      </w:pPr>
      <w:rPr>
        <w:rFonts w:hint="default"/>
        <w:lang w:val="vi" w:eastAsia="en-US" w:bidi="ar-SA"/>
      </w:rPr>
    </w:lvl>
    <w:lvl w:ilvl="5">
      <w:start w:val="0"/>
      <w:numFmt w:val="bullet"/>
      <w:lvlText w:val="•"/>
      <w:lvlJc w:val="left"/>
      <w:pPr>
        <w:ind w:left="4893"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86" w:hanging="173"/>
      </w:pPr>
      <w:rPr>
        <w:rFonts w:hint="default"/>
        <w:lang w:val="vi" w:eastAsia="en-US" w:bidi="ar-SA"/>
      </w:rPr>
    </w:lvl>
    <w:lvl w:ilvl="8">
      <w:start w:val="0"/>
      <w:numFmt w:val="bullet"/>
      <w:lvlText w:val="•"/>
      <w:lvlJc w:val="left"/>
      <w:pPr>
        <w:ind w:left="7733" w:hanging="173"/>
      </w:pPr>
      <w:rPr>
        <w:rFonts w:hint="default"/>
        <w:lang w:val="vi" w:eastAsia="en-US" w:bidi="ar-SA"/>
      </w:rPr>
    </w:lvl>
  </w:abstractNum>
  <w:abstractNum w:abstractNumId="5">
    <w:multiLevelType w:val="hybridMultilevel"/>
    <w:lvl w:ilvl="0">
      <w:start w:val="1"/>
      <w:numFmt w:val="decimal"/>
      <w:lvlText w:val="%1."/>
      <w:lvlJc w:val="left"/>
      <w:pPr>
        <w:ind w:left="160"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60" w:hanging="65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651"/>
      </w:pPr>
      <w:rPr>
        <w:rFonts w:hint="default"/>
        <w:lang w:val="vi" w:eastAsia="en-US" w:bidi="ar-SA"/>
      </w:rPr>
    </w:lvl>
    <w:lvl w:ilvl="3">
      <w:start w:val="0"/>
      <w:numFmt w:val="bullet"/>
      <w:lvlText w:val="•"/>
      <w:lvlJc w:val="left"/>
      <w:pPr>
        <w:ind w:left="2999" w:hanging="651"/>
      </w:pPr>
      <w:rPr>
        <w:rFonts w:hint="default"/>
        <w:lang w:val="vi" w:eastAsia="en-US" w:bidi="ar-SA"/>
      </w:rPr>
    </w:lvl>
    <w:lvl w:ilvl="4">
      <w:start w:val="0"/>
      <w:numFmt w:val="bullet"/>
      <w:lvlText w:val="•"/>
      <w:lvlJc w:val="left"/>
      <w:pPr>
        <w:ind w:left="3946" w:hanging="651"/>
      </w:pPr>
      <w:rPr>
        <w:rFonts w:hint="default"/>
        <w:lang w:val="vi" w:eastAsia="en-US" w:bidi="ar-SA"/>
      </w:rPr>
    </w:lvl>
    <w:lvl w:ilvl="5">
      <w:start w:val="0"/>
      <w:numFmt w:val="bullet"/>
      <w:lvlText w:val="•"/>
      <w:lvlJc w:val="left"/>
      <w:pPr>
        <w:ind w:left="4893" w:hanging="651"/>
      </w:pPr>
      <w:rPr>
        <w:rFonts w:hint="default"/>
        <w:lang w:val="vi" w:eastAsia="en-US" w:bidi="ar-SA"/>
      </w:rPr>
    </w:lvl>
    <w:lvl w:ilvl="6">
      <w:start w:val="0"/>
      <w:numFmt w:val="bullet"/>
      <w:lvlText w:val="•"/>
      <w:lvlJc w:val="left"/>
      <w:pPr>
        <w:ind w:left="5839" w:hanging="651"/>
      </w:pPr>
      <w:rPr>
        <w:rFonts w:hint="default"/>
        <w:lang w:val="vi" w:eastAsia="en-US" w:bidi="ar-SA"/>
      </w:rPr>
    </w:lvl>
    <w:lvl w:ilvl="7">
      <w:start w:val="0"/>
      <w:numFmt w:val="bullet"/>
      <w:lvlText w:val="•"/>
      <w:lvlJc w:val="left"/>
      <w:pPr>
        <w:ind w:left="6786" w:hanging="651"/>
      </w:pPr>
      <w:rPr>
        <w:rFonts w:hint="default"/>
        <w:lang w:val="vi" w:eastAsia="en-US" w:bidi="ar-SA"/>
      </w:rPr>
    </w:lvl>
    <w:lvl w:ilvl="8">
      <w:start w:val="0"/>
      <w:numFmt w:val="bullet"/>
      <w:lvlText w:val="•"/>
      <w:lvlJc w:val="left"/>
      <w:pPr>
        <w:ind w:left="7733" w:hanging="651"/>
      </w:pPr>
      <w:rPr>
        <w:rFonts w:hint="default"/>
        <w:lang w:val="vi" w:eastAsia="en-US" w:bidi="ar-SA"/>
      </w:rPr>
    </w:lvl>
  </w:abstractNum>
  <w:abstractNum w:abstractNumId="4">
    <w:multiLevelType w:val="hybridMultilevel"/>
    <w:lvl w:ilvl="0">
      <w:start w:val="0"/>
      <w:numFmt w:val="bullet"/>
      <w:lvlText w:val="-"/>
      <w:lvlJc w:val="left"/>
      <w:pPr>
        <w:ind w:left="160"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66"/>
      </w:pPr>
      <w:rPr>
        <w:rFonts w:hint="default"/>
        <w:lang w:val="vi" w:eastAsia="en-US" w:bidi="ar-SA"/>
      </w:rPr>
    </w:lvl>
    <w:lvl w:ilvl="2">
      <w:start w:val="0"/>
      <w:numFmt w:val="bullet"/>
      <w:lvlText w:val="•"/>
      <w:lvlJc w:val="left"/>
      <w:pPr>
        <w:ind w:left="2053" w:hanging="166"/>
      </w:pPr>
      <w:rPr>
        <w:rFonts w:hint="default"/>
        <w:lang w:val="vi" w:eastAsia="en-US" w:bidi="ar-SA"/>
      </w:rPr>
    </w:lvl>
    <w:lvl w:ilvl="3">
      <w:start w:val="0"/>
      <w:numFmt w:val="bullet"/>
      <w:lvlText w:val="•"/>
      <w:lvlJc w:val="left"/>
      <w:pPr>
        <w:ind w:left="2999" w:hanging="166"/>
      </w:pPr>
      <w:rPr>
        <w:rFonts w:hint="default"/>
        <w:lang w:val="vi" w:eastAsia="en-US" w:bidi="ar-SA"/>
      </w:rPr>
    </w:lvl>
    <w:lvl w:ilvl="4">
      <w:start w:val="0"/>
      <w:numFmt w:val="bullet"/>
      <w:lvlText w:val="•"/>
      <w:lvlJc w:val="left"/>
      <w:pPr>
        <w:ind w:left="3946" w:hanging="166"/>
      </w:pPr>
      <w:rPr>
        <w:rFonts w:hint="default"/>
        <w:lang w:val="vi" w:eastAsia="en-US" w:bidi="ar-SA"/>
      </w:rPr>
    </w:lvl>
    <w:lvl w:ilvl="5">
      <w:start w:val="0"/>
      <w:numFmt w:val="bullet"/>
      <w:lvlText w:val="•"/>
      <w:lvlJc w:val="left"/>
      <w:pPr>
        <w:ind w:left="4893" w:hanging="166"/>
      </w:pPr>
      <w:rPr>
        <w:rFonts w:hint="default"/>
        <w:lang w:val="vi" w:eastAsia="en-US" w:bidi="ar-SA"/>
      </w:rPr>
    </w:lvl>
    <w:lvl w:ilvl="6">
      <w:start w:val="0"/>
      <w:numFmt w:val="bullet"/>
      <w:lvlText w:val="•"/>
      <w:lvlJc w:val="left"/>
      <w:pPr>
        <w:ind w:left="5839" w:hanging="166"/>
      </w:pPr>
      <w:rPr>
        <w:rFonts w:hint="default"/>
        <w:lang w:val="vi" w:eastAsia="en-US" w:bidi="ar-SA"/>
      </w:rPr>
    </w:lvl>
    <w:lvl w:ilvl="7">
      <w:start w:val="0"/>
      <w:numFmt w:val="bullet"/>
      <w:lvlText w:val="•"/>
      <w:lvlJc w:val="left"/>
      <w:pPr>
        <w:ind w:left="6786" w:hanging="166"/>
      </w:pPr>
      <w:rPr>
        <w:rFonts w:hint="default"/>
        <w:lang w:val="vi" w:eastAsia="en-US" w:bidi="ar-SA"/>
      </w:rPr>
    </w:lvl>
    <w:lvl w:ilvl="8">
      <w:start w:val="0"/>
      <w:numFmt w:val="bullet"/>
      <w:lvlText w:val="•"/>
      <w:lvlJc w:val="left"/>
      <w:pPr>
        <w:ind w:left="7733" w:hanging="166"/>
      </w:pPr>
      <w:rPr>
        <w:rFonts w:hint="default"/>
        <w:lang w:val="vi" w:eastAsia="en-US" w:bidi="ar-SA"/>
      </w:rPr>
    </w:lvl>
  </w:abstractNum>
  <w:abstractNum w:abstractNumId="3">
    <w:multiLevelType w:val="hybridMultilevel"/>
    <w:lvl w:ilvl="0">
      <w:start w:val="1"/>
      <w:numFmt w:val="decimal"/>
      <w:lvlText w:val="[%1]"/>
      <w:lvlJc w:val="left"/>
      <w:pPr>
        <w:ind w:left="160"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3"/>
      </w:pPr>
      <w:rPr>
        <w:rFonts w:hint="default"/>
        <w:lang w:val="vi" w:eastAsia="en-US" w:bidi="ar-SA"/>
      </w:rPr>
    </w:lvl>
    <w:lvl w:ilvl="2">
      <w:start w:val="0"/>
      <w:numFmt w:val="bullet"/>
      <w:lvlText w:val="•"/>
      <w:lvlJc w:val="left"/>
      <w:pPr>
        <w:ind w:left="2053" w:hanging="403"/>
      </w:pPr>
      <w:rPr>
        <w:rFonts w:hint="default"/>
        <w:lang w:val="vi" w:eastAsia="en-US" w:bidi="ar-SA"/>
      </w:rPr>
    </w:lvl>
    <w:lvl w:ilvl="3">
      <w:start w:val="0"/>
      <w:numFmt w:val="bullet"/>
      <w:lvlText w:val="•"/>
      <w:lvlJc w:val="left"/>
      <w:pPr>
        <w:ind w:left="2999" w:hanging="403"/>
      </w:pPr>
      <w:rPr>
        <w:rFonts w:hint="default"/>
        <w:lang w:val="vi" w:eastAsia="en-US" w:bidi="ar-SA"/>
      </w:rPr>
    </w:lvl>
    <w:lvl w:ilvl="4">
      <w:start w:val="0"/>
      <w:numFmt w:val="bullet"/>
      <w:lvlText w:val="•"/>
      <w:lvlJc w:val="left"/>
      <w:pPr>
        <w:ind w:left="3946" w:hanging="403"/>
      </w:pPr>
      <w:rPr>
        <w:rFonts w:hint="default"/>
        <w:lang w:val="vi" w:eastAsia="en-US" w:bidi="ar-SA"/>
      </w:rPr>
    </w:lvl>
    <w:lvl w:ilvl="5">
      <w:start w:val="0"/>
      <w:numFmt w:val="bullet"/>
      <w:lvlText w:val="•"/>
      <w:lvlJc w:val="left"/>
      <w:pPr>
        <w:ind w:left="4893" w:hanging="403"/>
      </w:pPr>
      <w:rPr>
        <w:rFonts w:hint="default"/>
        <w:lang w:val="vi" w:eastAsia="en-US" w:bidi="ar-SA"/>
      </w:rPr>
    </w:lvl>
    <w:lvl w:ilvl="6">
      <w:start w:val="0"/>
      <w:numFmt w:val="bullet"/>
      <w:lvlText w:val="•"/>
      <w:lvlJc w:val="left"/>
      <w:pPr>
        <w:ind w:left="5839" w:hanging="403"/>
      </w:pPr>
      <w:rPr>
        <w:rFonts w:hint="default"/>
        <w:lang w:val="vi" w:eastAsia="en-US" w:bidi="ar-SA"/>
      </w:rPr>
    </w:lvl>
    <w:lvl w:ilvl="7">
      <w:start w:val="0"/>
      <w:numFmt w:val="bullet"/>
      <w:lvlText w:val="•"/>
      <w:lvlJc w:val="left"/>
      <w:pPr>
        <w:ind w:left="6786" w:hanging="403"/>
      </w:pPr>
      <w:rPr>
        <w:rFonts w:hint="default"/>
        <w:lang w:val="vi" w:eastAsia="en-US" w:bidi="ar-SA"/>
      </w:rPr>
    </w:lvl>
    <w:lvl w:ilvl="8">
      <w:start w:val="0"/>
      <w:numFmt w:val="bullet"/>
      <w:lvlText w:val="•"/>
      <w:lvlJc w:val="left"/>
      <w:pPr>
        <w:ind w:left="7733" w:hanging="403"/>
      </w:pPr>
      <w:rPr>
        <w:rFonts w:hint="default"/>
        <w:lang w:val="vi" w:eastAsia="en-US" w:bidi="ar-SA"/>
      </w:rPr>
    </w:lvl>
  </w:abstractNum>
  <w:abstractNum w:abstractNumId="2">
    <w:multiLevelType w:val="hybridMultilevel"/>
    <w:lvl w:ilvl="0">
      <w:start w:val="0"/>
      <w:numFmt w:val="bullet"/>
      <w:lvlText w:val="*"/>
      <w:lvlJc w:val="left"/>
      <w:pPr>
        <w:ind w:left="160"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12"/>
      </w:pPr>
      <w:rPr>
        <w:rFonts w:hint="default"/>
        <w:lang w:val="vi" w:eastAsia="en-US" w:bidi="ar-SA"/>
      </w:rPr>
    </w:lvl>
    <w:lvl w:ilvl="2">
      <w:start w:val="0"/>
      <w:numFmt w:val="bullet"/>
      <w:lvlText w:val="•"/>
      <w:lvlJc w:val="left"/>
      <w:pPr>
        <w:ind w:left="2053" w:hanging="212"/>
      </w:pPr>
      <w:rPr>
        <w:rFonts w:hint="default"/>
        <w:lang w:val="vi" w:eastAsia="en-US" w:bidi="ar-SA"/>
      </w:rPr>
    </w:lvl>
    <w:lvl w:ilvl="3">
      <w:start w:val="0"/>
      <w:numFmt w:val="bullet"/>
      <w:lvlText w:val="•"/>
      <w:lvlJc w:val="left"/>
      <w:pPr>
        <w:ind w:left="2999" w:hanging="212"/>
      </w:pPr>
      <w:rPr>
        <w:rFonts w:hint="default"/>
        <w:lang w:val="vi" w:eastAsia="en-US" w:bidi="ar-SA"/>
      </w:rPr>
    </w:lvl>
    <w:lvl w:ilvl="4">
      <w:start w:val="0"/>
      <w:numFmt w:val="bullet"/>
      <w:lvlText w:val="•"/>
      <w:lvlJc w:val="left"/>
      <w:pPr>
        <w:ind w:left="3946" w:hanging="212"/>
      </w:pPr>
      <w:rPr>
        <w:rFonts w:hint="default"/>
        <w:lang w:val="vi" w:eastAsia="en-US" w:bidi="ar-SA"/>
      </w:rPr>
    </w:lvl>
    <w:lvl w:ilvl="5">
      <w:start w:val="0"/>
      <w:numFmt w:val="bullet"/>
      <w:lvlText w:val="•"/>
      <w:lvlJc w:val="left"/>
      <w:pPr>
        <w:ind w:left="4893" w:hanging="212"/>
      </w:pPr>
      <w:rPr>
        <w:rFonts w:hint="default"/>
        <w:lang w:val="vi" w:eastAsia="en-US" w:bidi="ar-SA"/>
      </w:rPr>
    </w:lvl>
    <w:lvl w:ilvl="6">
      <w:start w:val="0"/>
      <w:numFmt w:val="bullet"/>
      <w:lvlText w:val="•"/>
      <w:lvlJc w:val="left"/>
      <w:pPr>
        <w:ind w:left="5839" w:hanging="212"/>
      </w:pPr>
      <w:rPr>
        <w:rFonts w:hint="default"/>
        <w:lang w:val="vi" w:eastAsia="en-US" w:bidi="ar-SA"/>
      </w:rPr>
    </w:lvl>
    <w:lvl w:ilvl="7">
      <w:start w:val="0"/>
      <w:numFmt w:val="bullet"/>
      <w:lvlText w:val="•"/>
      <w:lvlJc w:val="left"/>
      <w:pPr>
        <w:ind w:left="6786" w:hanging="212"/>
      </w:pPr>
      <w:rPr>
        <w:rFonts w:hint="default"/>
        <w:lang w:val="vi" w:eastAsia="en-US" w:bidi="ar-SA"/>
      </w:rPr>
    </w:lvl>
    <w:lvl w:ilvl="8">
      <w:start w:val="0"/>
      <w:numFmt w:val="bullet"/>
      <w:lvlText w:val="•"/>
      <w:lvlJc w:val="left"/>
      <w:pPr>
        <w:ind w:left="7733" w:hanging="212"/>
      </w:pPr>
      <w:rPr>
        <w:rFonts w:hint="default"/>
        <w:lang w:val="vi" w:eastAsia="en-US" w:bidi="ar-SA"/>
      </w:rPr>
    </w:lvl>
  </w:abstractNum>
  <w:abstractNum w:abstractNumId="1">
    <w:multiLevelType w:val="hybridMultilevel"/>
    <w:lvl w:ilvl="0">
      <w:start w:val="1"/>
      <w:numFmt w:val="decimal"/>
      <w:lvlText w:val="%1."/>
      <w:lvlJc w:val="left"/>
      <w:pPr>
        <w:ind w:left="160" w:hanging="31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0"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053" w:hanging="166"/>
      </w:pPr>
      <w:rPr>
        <w:rFonts w:hint="default"/>
        <w:lang w:val="vi" w:eastAsia="en-US" w:bidi="ar-SA"/>
      </w:rPr>
    </w:lvl>
    <w:lvl w:ilvl="3">
      <w:start w:val="0"/>
      <w:numFmt w:val="bullet"/>
      <w:lvlText w:val="•"/>
      <w:lvlJc w:val="left"/>
      <w:pPr>
        <w:ind w:left="2999" w:hanging="166"/>
      </w:pPr>
      <w:rPr>
        <w:rFonts w:hint="default"/>
        <w:lang w:val="vi" w:eastAsia="en-US" w:bidi="ar-SA"/>
      </w:rPr>
    </w:lvl>
    <w:lvl w:ilvl="4">
      <w:start w:val="0"/>
      <w:numFmt w:val="bullet"/>
      <w:lvlText w:val="•"/>
      <w:lvlJc w:val="left"/>
      <w:pPr>
        <w:ind w:left="3946" w:hanging="166"/>
      </w:pPr>
      <w:rPr>
        <w:rFonts w:hint="default"/>
        <w:lang w:val="vi" w:eastAsia="en-US" w:bidi="ar-SA"/>
      </w:rPr>
    </w:lvl>
    <w:lvl w:ilvl="5">
      <w:start w:val="0"/>
      <w:numFmt w:val="bullet"/>
      <w:lvlText w:val="•"/>
      <w:lvlJc w:val="left"/>
      <w:pPr>
        <w:ind w:left="4893" w:hanging="166"/>
      </w:pPr>
      <w:rPr>
        <w:rFonts w:hint="default"/>
        <w:lang w:val="vi" w:eastAsia="en-US" w:bidi="ar-SA"/>
      </w:rPr>
    </w:lvl>
    <w:lvl w:ilvl="6">
      <w:start w:val="0"/>
      <w:numFmt w:val="bullet"/>
      <w:lvlText w:val="•"/>
      <w:lvlJc w:val="left"/>
      <w:pPr>
        <w:ind w:left="5839" w:hanging="166"/>
      </w:pPr>
      <w:rPr>
        <w:rFonts w:hint="default"/>
        <w:lang w:val="vi" w:eastAsia="en-US" w:bidi="ar-SA"/>
      </w:rPr>
    </w:lvl>
    <w:lvl w:ilvl="7">
      <w:start w:val="0"/>
      <w:numFmt w:val="bullet"/>
      <w:lvlText w:val="•"/>
      <w:lvlJc w:val="left"/>
      <w:pPr>
        <w:ind w:left="6786" w:hanging="166"/>
      </w:pPr>
      <w:rPr>
        <w:rFonts w:hint="default"/>
        <w:lang w:val="vi" w:eastAsia="en-US" w:bidi="ar-SA"/>
      </w:rPr>
    </w:lvl>
    <w:lvl w:ilvl="8">
      <w:start w:val="0"/>
      <w:numFmt w:val="bullet"/>
      <w:lvlText w:val="•"/>
      <w:lvlJc w:val="left"/>
      <w:pPr>
        <w:ind w:left="7733" w:hanging="166"/>
      </w:pPr>
      <w:rPr>
        <w:rFonts w:hint="default"/>
        <w:lang w:val="vi" w:eastAsia="en-US" w:bidi="ar-SA"/>
      </w:rPr>
    </w:lvl>
  </w:abstractNum>
  <w:abstractNum w:abstractNumId="0">
    <w:multiLevelType w:val="hybridMultilevel"/>
    <w:lvl w:ilvl="0">
      <w:start w:val="1"/>
      <w:numFmt w:val="decimal"/>
      <w:lvlText w:val="%1."/>
      <w:lvlJc w:val="left"/>
      <w:pPr>
        <w:ind w:left="114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0" w:hanging="200"/>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82" w:hanging="200"/>
      </w:pPr>
      <w:rPr>
        <w:rFonts w:hint="default"/>
        <w:lang w:val="vi" w:eastAsia="en-US" w:bidi="ar-SA"/>
      </w:rPr>
    </w:lvl>
    <w:lvl w:ilvl="3">
      <w:start w:val="0"/>
      <w:numFmt w:val="bullet"/>
      <w:lvlText w:val="•"/>
      <w:lvlJc w:val="left"/>
      <w:pPr>
        <w:ind w:left="3025" w:hanging="200"/>
      </w:pPr>
      <w:rPr>
        <w:rFonts w:hint="default"/>
        <w:lang w:val="vi" w:eastAsia="en-US" w:bidi="ar-SA"/>
      </w:rPr>
    </w:lvl>
    <w:lvl w:ilvl="4">
      <w:start w:val="0"/>
      <w:numFmt w:val="bullet"/>
      <w:lvlText w:val="•"/>
      <w:lvlJc w:val="left"/>
      <w:pPr>
        <w:ind w:left="3968" w:hanging="200"/>
      </w:pPr>
      <w:rPr>
        <w:rFonts w:hint="default"/>
        <w:lang w:val="vi" w:eastAsia="en-US" w:bidi="ar-SA"/>
      </w:rPr>
    </w:lvl>
    <w:lvl w:ilvl="5">
      <w:start w:val="0"/>
      <w:numFmt w:val="bullet"/>
      <w:lvlText w:val="•"/>
      <w:lvlJc w:val="left"/>
      <w:pPr>
        <w:ind w:left="4911" w:hanging="200"/>
      </w:pPr>
      <w:rPr>
        <w:rFonts w:hint="default"/>
        <w:lang w:val="vi" w:eastAsia="en-US" w:bidi="ar-SA"/>
      </w:rPr>
    </w:lvl>
    <w:lvl w:ilvl="6">
      <w:start w:val="0"/>
      <w:numFmt w:val="bullet"/>
      <w:lvlText w:val="•"/>
      <w:lvlJc w:val="left"/>
      <w:pPr>
        <w:ind w:left="5854" w:hanging="200"/>
      </w:pPr>
      <w:rPr>
        <w:rFonts w:hint="default"/>
        <w:lang w:val="vi" w:eastAsia="en-US" w:bidi="ar-SA"/>
      </w:rPr>
    </w:lvl>
    <w:lvl w:ilvl="7">
      <w:start w:val="0"/>
      <w:numFmt w:val="bullet"/>
      <w:lvlText w:val="•"/>
      <w:lvlJc w:val="left"/>
      <w:pPr>
        <w:ind w:left="6797" w:hanging="200"/>
      </w:pPr>
      <w:rPr>
        <w:rFonts w:hint="default"/>
        <w:lang w:val="vi" w:eastAsia="en-US" w:bidi="ar-SA"/>
      </w:rPr>
    </w:lvl>
    <w:lvl w:ilvl="8">
      <w:start w:val="0"/>
      <w:numFmt w:val="bullet"/>
      <w:lvlText w:val="•"/>
      <w:lvlJc w:val="left"/>
      <w:pPr>
        <w:ind w:left="7740" w:hanging="200"/>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0"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TOÀ ÁN NHÂN DÂN               CỘNG HOÀ XÃ HỘI CHỦ NGHĨA VIỆT NAM</dc:title>
  <dcterms:created xsi:type="dcterms:W3CDTF">2023-04-24T17:27:59Z</dcterms:created>
  <dcterms:modified xsi:type="dcterms:W3CDTF">2023-04-24T17:27:59Z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