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5211"/>
      </w:tblGrid>
      <w:tr>
        <w:trPr>
          <w:trHeight w:val="624" w:hRule="atLeast"/>
        </w:trPr>
        <w:tc>
          <w:tcPr>
            <w:tcW w:w="4820" w:type="dxa"/>
          </w:tcPr>
          <w:p>
            <w:pPr>
              <w:pStyle w:val="TableParagraph"/>
              <w:spacing w:line="249" w:lineRule="auto"/>
              <w:ind w:left="1165" w:hanging="1116"/>
              <w:rPr>
                <w:b/>
                <w:sz w:val="24"/>
              </w:rPr>
            </w:pPr>
            <w:r>
              <w:rPr>
                <w:b/>
                <w:sz w:val="24"/>
              </w:rPr>
              <w:t>TOÀ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DÂN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HUYỆN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THANH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TRÌ THÀNH PHỐ HÀ NỘI</w:t>
            </w:r>
          </w:p>
        </w:tc>
        <w:tc>
          <w:tcPr>
            <w:tcW w:w="5211" w:type="dxa"/>
          </w:tcPr>
          <w:p>
            <w:pPr>
              <w:pStyle w:val="TableParagraph"/>
              <w:spacing w:line="266" w:lineRule="exact"/>
              <w:ind w:left="136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5"/>
              <w:ind w:left="136" w:right="57"/>
              <w:jc w:val="center"/>
              <w:rPr>
                <w:sz w:val="24"/>
              </w:rPr>
            </w:pPr>
            <w:r>
              <w:rPr>
                <w:sz w:val="24"/>
              </w:rPr>
              <w:t>Độc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lập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Tự 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Hạnh </w:t>
            </w:r>
            <w:r>
              <w:rPr>
                <w:spacing w:val="-4"/>
                <w:sz w:val="24"/>
              </w:rPr>
              <w:t>phúc</w:t>
            </w:r>
          </w:p>
        </w:tc>
      </w:tr>
      <w:tr>
        <w:trPr>
          <w:trHeight w:val="498" w:hRule="atLeast"/>
        </w:trPr>
        <w:tc>
          <w:tcPr>
            <w:tcW w:w="4820" w:type="dxa"/>
          </w:tcPr>
          <w:p>
            <w:pPr>
              <w:pStyle w:val="TableParagraph"/>
              <w:spacing w:line="20" w:lineRule="exact"/>
              <w:ind w:left="1191"/>
              <w:rPr>
                <w:sz w:val="2"/>
              </w:rPr>
            </w:pPr>
            <w:r>
              <w:rPr>
                <w:sz w:val="2"/>
              </w:rPr>
              <w:pict>
                <v:group style="width:115.5pt;height:.75pt;mso-position-horizontal-relative:char;mso-position-vertical-relative:line" id="docshapegroup1" coordorigin="0,0" coordsize="2310,15">
                  <v:line style="position:absolute" from="0,7" to="231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208"/>
              <w:ind w:left="870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3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549</w:t>
            </w:r>
            <w:r>
              <w:rPr>
                <w:spacing w:val="-2"/>
                <w:sz w:val="26"/>
              </w:rPr>
              <w:t>/2022/QĐST-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211" w:type="dxa"/>
          </w:tcPr>
          <w:p>
            <w:pPr>
              <w:pStyle w:val="TableParagraph"/>
              <w:spacing w:line="20" w:lineRule="exact"/>
              <w:ind w:left="1510"/>
              <w:rPr>
                <w:sz w:val="2"/>
              </w:rPr>
            </w:pPr>
            <w:r>
              <w:rPr>
                <w:sz w:val="2"/>
              </w:rPr>
              <w:pict>
                <v:group style="width:114.55pt;height:.75pt;mso-position-horizontal-relative:char;mso-position-vertical-relative:line" id="docshapegroup2" coordorigin="0,0" coordsize="2291,15">
                  <v:line style="position:absolute" from="0,7" to="2291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78"/>
              <w:ind w:left="1386"/>
              <w:rPr>
                <w:i/>
                <w:sz w:val="24"/>
              </w:rPr>
            </w:pPr>
            <w:r>
              <w:rPr>
                <w:i/>
                <w:sz w:val="24"/>
              </w:rPr>
              <w:t>Thanh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Trì,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ngày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29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tháng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năm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2022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Title"/>
      </w:pPr>
      <w:r>
        <w:rPr/>
        <w:t>QUY</w:t>
      </w:r>
      <w:r>
        <w:rPr>
          <w:rFonts w:ascii="Tahoma" w:hAnsi="Tahoma"/>
          <w:b/>
        </w:rPr>
        <w:t>Ế</w:t>
      </w:r>
      <w:r>
        <w:rPr/>
        <w:t>T</w:t>
      </w:r>
      <w:r>
        <w:rPr>
          <w:spacing w:val="-4"/>
        </w:rPr>
        <w:t> Đ</w:t>
      </w:r>
      <w:r>
        <w:rPr>
          <w:rFonts w:ascii="Tahoma" w:hAnsi="Tahoma"/>
          <w:b/>
          <w:spacing w:val="-4"/>
        </w:rPr>
        <w:t>Ị</w:t>
      </w:r>
      <w:r>
        <w:rPr>
          <w:spacing w:val="-4"/>
        </w:rPr>
        <w:t>NH</w:t>
      </w:r>
    </w:p>
    <w:p>
      <w:pPr>
        <w:spacing w:before="118"/>
        <w:ind w:left="324" w:right="0" w:firstLine="0"/>
        <w:jc w:val="left"/>
        <w:rPr>
          <w:b/>
          <w:sz w:val="24"/>
        </w:rPr>
      </w:pPr>
      <w:r>
        <w:rPr>
          <w:b/>
          <w:sz w:val="24"/>
        </w:rPr>
        <w:t>CÔNG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NHẬN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THUẬN TÌNH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HÔN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VÀ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SỰ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THỎA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THUẬN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CỦA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CÁC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ĐƯƠNG</w:t>
      </w:r>
      <w:r>
        <w:rPr>
          <w:b/>
          <w:spacing w:val="-3"/>
          <w:sz w:val="24"/>
        </w:rPr>
        <w:t> </w:t>
      </w:r>
      <w:r>
        <w:rPr>
          <w:b/>
          <w:spacing w:val="-5"/>
          <w:sz w:val="24"/>
        </w:rPr>
        <w:t>SỰ</w:t>
      </w:r>
    </w:p>
    <w:p>
      <w:pPr>
        <w:pStyle w:val="BodyText"/>
        <w:spacing w:before="6"/>
        <w:ind w:left="0" w:firstLine="0"/>
        <w:jc w:val="left"/>
        <w:rPr>
          <w:b/>
          <w:sz w:val="38"/>
        </w:rPr>
      </w:pPr>
    </w:p>
    <w:p>
      <w:pPr>
        <w:spacing w:line="324" w:lineRule="auto" w:before="0"/>
        <w:ind w:left="442" w:right="0" w:firstLine="719"/>
        <w:jc w:val="left"/>
        <w:rPr>
          <w:i/>
          <w:sz w:val="28"/>
        </w:rPr>
      </w:pPr>
      <w:r>
        <w:rPr>
          <w:i/>
          <w:spacing w:val="-2"/>
          <w:sz w:val="28"/>
        </w:rPr>
        <w:t>Căn</w:t>
      </w:r>
      <w:r>
        <w:rPr>
          <w:i/>
          <w:spacing w:val="-14"/>
          <w:sz w:val="28"/>
        </w:rPr>
        <w:t> </w:t>
      </w:r>
      <w:r>
        <w:rPr>
          <w:i/>
          <w:spacing w:val="-2"/>
          <w:sz w:val="28"/>
        </w:rPr>
        <w:t>cứ</w:t>
      </w:r>
      <w:r>
        <w:rPr>
          <w:i/>
          <w:spacing w:val="-14"/>
          <w:sz w:val="28"/>
        </w:rPr>
        <w:t> </w:t>
      </w:r>
      <w:r>
        <w:rPr>
          <w:i/>
          <w:spacing w:val="-2"/>
          <w:sz w:val="28"/>
        </w:rPr>
        <w:t>hồ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sơ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vụ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án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hôn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nhân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gia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đình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thụ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lý</w:t>
      </w:r>
      <w:r>
        <w:rPr>
          <w:i/>
          <w:spacing w:val="-14"/>
          <w:sz w:val="28"/>
        </w:rPr>
        <w:t> </w:t>
      </w:r>
      <w:r>
        <w:rPr>
          <w:i/>
          <w:spacing w:val="-2"/>
          <w:sz w:val="28"/>
        </w:rPr>
        <w:t>số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546/2022/TLST-HNGĐ</w:t>
      </w:r>
      <w:r>
        <w:rPr>
          <w:i/>
          <w:spacing w:val="-11"/>
          <w:sz w:val="28"/>
        </w:rPr>
        <w:t> </w:t>
      </w:r>
      <w:r>
        <w:rPr>
          <w:i/>
          <w:spacing w:val="-2"/>
          <w:sz w:val="28"/>
        </w:rPr>
        <w:t>ngày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15/11/2022 giữa:</w:t>
      </w:r>
    </w:p>
    <w:p>
      <w:pPr>
        <w:pStyle w:val="Heading2"/>
        <w:rPr>
          <w:i/>
        </w:rPr>
      </w:pPr>
      <w:r>
        <w:rPr>
          <w:i/>
        </w:rPr>
        <w:t>Nguyên</w:t>
      </w:r>
      <w:r>
        <w:rPr>
          <w:i/>
          <w:spacing w:val="-6"/>
        </w:rPr>
        <w:t> </w:t>
      </w:r>
      <w:r>
        <w:rPr>
          <w:i/>
        </w:rPr>
        <w:t>đơn:</w:t>
      </w:r>
      <w:r>
        <w:rPr>
          <w:i/>
          <w:spacing w:val="-5"/>
        </w:rPr>
        <w:t> </w:t>
      </w:r>
      <w:r>
        <w:rPr>
          <w:i/>
        </w:rPr>
        <w:t>anh</w:t>
      </w:r>
      <w:r>
        <w:rPr>
          <w:i/>
          <w:spacing w:val="-4"/>
        </w:rPr>
        <w:t> </w:t>
      </w:r>
      <w:r>
        <w:rPr>
          <w:i/>
        </w:rPr>
        <w:t>Nguyễn</w:t>
      </w:r>
      <w:r>
        <w:rPr>
          <w:i/>
          <w:spacing w:val="-2"/>
        </w:rPr>
        <w:t> </w:t>
      </w:r>
      <w:r>
        <w:rPr>
          <w:i/>
        </w:rPr>
        <w:t>Văn</w:t>
      </w:r>
      <w:r>
        <w:rPr>
          <w:i/>
          <w:spacing w:val="-3"/>
        </w:rPr>
        <w:t> </w:t>
      </w:r>
      <w:r>
        <w:rPr>
          <w:i/>
        </w:rPr>
        <w:t>T,</w:t>
      </w:r>
      <w:r>
        <w:rPr>
          <w:i/>
          <w:spacing w:val="-4"/>
        </w:rPr>
        <w:t> </w:t>
      </w:r>
      <w:r>
        <w:rPr>
          <w:i/>
        </w:rPr>
        <w:t>sinh</w:t>
      </w:r>
      <w:r>
        <w:rPr>
          <w:i/>
          <w:spacing w:val="-4"/>
        </w:rPr>
        <w:t> </w:t>
      </w:r>
      <w:r>
        <w:rPr>
          <w:i/>
        </w:rPr>
        <w:t>năm</w:t>
      </w:r>
      <w:r>
        <w:rPr>
          <w:i/>
          <w:spacing w:val="-1"/>
        </w:rPr>
        <w:t> </w:t>
      </w:r>
      <w:r>
        <w:rPr>
          <w:i/>
          <w:spacing w:val="-4"/>
        </w:rPr>
        <w:t>1989</w:t>
      </w:r>
    </w:p>
    <w:p>
      <w:pPr>
        <w:spacing w:before="153"/>
        <w:ind w:left="1161" w:right="0" w:firstLine="0"/>
        <w:jc w:val="left"/>
        <w:rPr>
          <w:i/>
          <w:sz w:val="28"/>
        </w:rPr>
      </w:pPr>
      <w:r>
        <w:rPr>
          <w:i/>
          <w:sz w:val="28"/>
        </w:rPr>
        <w:t>HKTT: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xã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V,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huyện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thành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phố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Hà</w:t>
      </w:r>
      <w:r>
        <w:rPr>
          <w:i/>
          <w:spacing w:val="-1"/>
          <w:sz w:val="28"/>
        </w:rPr>
        <w:t> </w:t>
      </w:r>
      <w:r>
        <w:rPr>
          <w:i/>
          <w:spacing w:val="-5"/>
          <w:sz w:val="28"/>
        </w:rPr>
        <w:t>Nội</w:t>
      </w:r>
    </w:p>
    <w:p>
      <w:pPr>
        <w:pStyle w:val="Heading2"/>
        <w:spacing w:before="168"/>
        <w:rPr>
          <w:i/>
        </w:rPr>
      </w:pPr>
      <w:r>
        <w:rPr>
          <w:i/>
        </w:rPr>
        <w:t>Bị</w:t>
      </w:r>
      <w:r>
        <w:rPr>
          <w:i/>
          <w:spacing w:val="-2"/>
        </w:rPr>
        <w:t> </w:t>
      </w:r>
      <w:r>
        <w:rPr>
          <w:i/>
        </w:rPr>
        <w:t>đơn:</w:t>
      </w:r>
      <w:r>
        <w:rPr>
          <w:i/>
          <w:spacing w:val="-3"/>
        </w:rPr>
        <w:t> </w:t>
      </w:r>
      <w:r>
        <w:rPr>
          <w:i/>
        </w:rPr>
        <w:t>chị</w:t>
      </w:r>
      <w:r>
        <w:rPr>
          <w:i/>
          <w:spacing w:val="-2"/>
        </w:rPr>
        <w:t> </w:t>
      </w:r>
      <w:r>
        <w:rPr>
          <w:i/>
        </w:rPr>
        <w:t>Lê</w:t>
      </w:r>
      <w:r>
        <w:rPr>
          <w:i/>
          <w:spacing w:val="-2"/>
        </w:rPr>
        <w:t> </w:t>
      </w:r>
      <w:r>
        <w:rPr>
          <w:i/>
        </w:rPr>
        <w:t>Thị</w:t>
      </w:r>
      <w:r>
        <w:rPr>
          <w:i/>
          <w:spacing w:val="-3"/>
        </w:rPr>
        <w:t> </w:t>
      </w:r>
      <w:r>
        <w:rPr>
          <w:i/>
        </w:rPr>
        <w:t>Ngọc</w:t>
      </w:r>
      <w:r>
        <w:rPr>
          <w:i/>
          <w:spacing w:val="-2"/>
        </w:rPr>
        <w:t> </w:t>
      </w:r>
      <w:r>
        <w:rPr>
          <w:i/>
        </w:rPr>
        <w:t>A,</w:t>
      </w:r>
      <w:r>
        <w:rPr>
          <w:i/>
          <w:spacing w:val="-4"/>
        </w:rPr>
        <w:t> </w:t>
      </w:r>
      <w:r>
        <w:rPr>
          <w:i/>
        </w:rPr>
        <w:t>sinh</w:t>
      </w:r>
      <w:r>
        <w:rPr>
          <w:i/>
          <w:spacing w:val="-2"/>
        </w:rPr>
        <w:t> </w:t>
      </w:r>
      <w:r>
        <w:rPr>
          <w:i/>
        </w:rPr>
        <w:t>năm</w:t>
      </w:r>
      <w:r>
        <w:rPr>
          <w:i/>
          <w:spacing w:val="-1"/>
        </w:rPr>
        <w:t> </w:t>
      </w:r>
      <w:r>
        <w:rPr>
          <w:i/>
          <w:spacing w:val="-4"/>
        </w:rPr>
        <w:t>1992</w:t>
      </w:r>
    </w:p>
    <w:p>
      <w:pPr>
        <w:spacing w:before="155"/>
        <w:ind w:left="1161" w:right="0" w:firstLine="0"/>
        <w:jc w:val="left"/>
        <w:rPr>
          <w:i/>
          <w:sz w:val="28"/>
        </w:rPr>
      </w:pPr>
      <w:r>
        <w:rPr>
          <w:i/>
          <w:sz w:val="28"/>
        </w:rPr>
        <w:t>HKTT: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xã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V,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huyện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thành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phố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Hà</w:t>
      </w:r>
      <w:r>
        <w:rPr>
          <w:i/>
          <w:spacing w:val="-1"/>
          <w:sz w:val="28"/>
        </w:rPr>
        <w:t> </w:t>
      </w:r>
      <w:r>
        <w:rPr>
          <w:i/>
          <w:spacing w:val="-5"/>
          <w:sz w:val="28"/>
        </w:rPr>
        <w:t>Nội</w:t>
      </w:r>
    </w:p>
    <w:p>
      <w:pPr>
        <w:spacing w:before="161"/>
        <w:ind w:left="1161" w:right="0" w:firstLine="0"/>
        <w:jc w:val="left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cứ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vào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các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Điều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212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và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Điều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213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Bộ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luật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Tố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tụng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5"/>
          <w:sz w:val="28"/>
        </w:rPr>
        <w:t> sự;</w:t>
      </w:r>
    </w:p>
    <w:p>
      <w:pPr>
        <w:spacing w:before="160"/>
        <w:ind w:left="1161" w:right="0" w:firstLine="0"/>
        <w:jc w:val="left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cứ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vào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các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Điều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51,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Điều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55,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Điều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57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Luật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Hôn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nhân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và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gia</w:t>
      </w:r>
      <w:r>
        <w:rPr>
          <w:i/>
          <w:spacing w:val="15"/>
          <w:sz w:val="28"/>
        </w:rPr>
        <w:t> </w:t>
      </w:r>
      <w:r>
        <w:rPr>
          <w:i/>
          <w:spacing w:val="-4"/>
          <w:sz w:val="28"/>
        </w:rPr>
        <w:t>đình</w:t>
      </w:r>
    </w:p>
    <w:p>
      <w:pPr>
        <w:spacing w:before="113"/>
        <w:ind w:left="442" w:right="0" w:firstLine="0"/>
        <w:jc w:val="left"/>
        <w:rPr>
          <w:i/>
          <w:sz w:val="28"/>
        </w:rPr>
      </w:pPr>
      <w:r>
        <w:rPr>
          <w:i/>
          <w:spacing w:val="-2"/>
          <w:sz w:val="28"/>
        </w:rPr>
        <w:t>2014;</w:t>
      </w:r>
    </w:p>
    <w:p>
      <w:pPr>
        <w:spacing w:before="113"/>
        <w:ind w:left="1161" w:right="0" w:firstLine="0"/>
        <w:jc w:val="left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cứ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vào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Điều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26,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Điều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27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Nghị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quyết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số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326/2016/UBTVQH14</w:t>
      </w:r>
      <w:r>
        <w:rPr>
          <w:i/>
          <w:spacing w:val="4"/>
          <w:sz w:val="28"/>
        </w:rPr>
        <w:t> </w:t>
      </w:r>
      <w:r>
        <w:rPr>
          <w:i/>
          <w:spacing w:val="-4"/>
          <w:sz w:val="28"/>
        </w:rPr>
        <w:t>ngày</w:t>
      </w:r>
    </w:p>
    <w:p>
      <w:pPr>
        <w:spacing w:line="324" w:lineRule="auto" w:before="112"/>
        <w:ind w:left="442" w:right="305" w:firstLine="0"/>
        <w:jc w:val="left"/>
        <w:rPr>
          <w:i/>
          <w:sz w:val="28"/>
        </w:rPr>
      </w:pPr>
      <w:r>
        <w:rPr>
          <w:i/>
          <w:sz w:val="28"/>
        </w:rPr>
        <w:t>30/12/2016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của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Ủy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ban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thường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vụ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Quốc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hội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quy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định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về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mức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thu,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miễn,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giảm,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thu,</w:t>
      </w:r>
      <w:r>
        <w:rPr>
          <w:i/>
          <w:sz w:val="28"/>
        </w:rPr>
        <w:t> nộp, quản lý và sử dụng án phí và lệ phí Tòa án;</w:t>
      </w:r>
    </w:p>
    <w:p>
      <w:pPr>
        <w:spacing w:line="324" w:lineRule="auto" w:before="2"/>
        <w:ind w:left="442" w:right="0" w:firstLine="719"/>
        <w:jc w:val="left"/>
        <w:rPr>
          <w:i/>
          <w:sz w:val="28"/>
        </w:rPr>
      </w:pPr>
      <w:r>
        <w:rPr>
          <w:i/>
          <w:sz w:val="28"/>
        </w:rPr>
        <w:t>Căn cứ vào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biên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bản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ghi nhận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sự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tự nguyện ly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hôn và hoà giải thành ngày</w:t>
      </w:r>
      <w:r>
        <w:rPr>
          <w:i/>
          <w:sz w:val="28"/>
        </w:rPr>
        <w:t> </w:t>
      </w:r>
      <w:r>
        <w:rPr>
          <w:i/>
          <w:spacing w:val="-2"/>
          <w:sz w:val="28"/>
        </w:rPr>
        <w:t>21/11/2022.</w:t>
      </w:r>
    </w:p>
    <w:p>
      <w:pPr>
        <w:pStyle w:val="Heading1"/>
        <w:ind w:right="3991"/>
      </w:pPr>
      <w:r>
        <w:rPr/>
        <w:t>XÉT</w:t>
      </w:r>
      <w:r>
        <w:rPr>
          <w:spacing w:val="-2"/>
        </w:rPr>
        <w:t> THẤY:</w:t>
      </w:r>
    </w:p>
    <w:p>
      <w:pPr>
        <w:pStyle w:val="BodyText"/>
        <w:spacing w:line="324" w:lineRule="auto" w:before="108"/>
        <w:ind w:right="729"/>
      </w:pPr>
      <w:r>
        <w:rPr/>
        <w:t>Việc</w:t>
      </w:r>
      <w:r>
        <w:rPr>
          <w:spacing w:val="-4"/>
        </w:rPr>
        <w:t> </w:t>
      </w:r>
      <w:r>
        <w:rPr/>
        <w:t>thuận</w:t>
      </w:r>
      <w:r>
        <w:rPr>
          <w:spacing w:val="-4"/>
        </w:rPr>
        <w:t> </w:t>
      </w:r>
      <w:r>
        <w:rPr/>
        <w:t>tình</w:t>
      </w:r>
      <w:r>
        <w:rPr>
          <w:spacing w:val="-4"/>
        </w:rPr>
        <w:t> </w:t>
      </w:r>
      <w:r>
        <w:rPr/>
        <w:t>ly</w:t>
      </w:r>
      <w:r>
        <w:rPr>
          <w:spacing w:val="-8"/>
        </w:rPr>
        <w:t> </w:t>
      </w:r>
      <w:r>
        <w:rPr/>
        <w:t>hôn</w:t>
      </w:r>
      <w:r>
        <w:rPr>
          <w:spacing w:val="-4"/>
        </w:rPr>
        <w:t> </w:t>
      </w:r>
      <w:r>
        <w:rPr/>
        <w:t>và</w:t>
      </w:r>
      <w:r>
        <w:rPr>
          <w:spacing w:val="-4"/>
        </w:rPr>
        <w:t> </w:t>
      </w:r>
      <w:r>
        <w:rPr/>
        <w:t>thoả</w:t>
      </w:r>
      <w:r>
        <w:rPr>
          <w:spacing w:val="-4"/>
        </w:rPr>
        <w:t> </w:t>
      </w:r>
      <w:r>
        <w:rPr/>
        <w:t>thuận</w:t>
      </w:r>
      <w:r>
        <w:rPr>
          <w:spacing w:val="-3"/>
        </w:rPr>
        <w:t> </w:t>
      </w:r>
      <w:r>
        <w:rPr/>
        <w:t>của</w:t>
      </w:r>
      <w:r>
        <w:rPr>
          <w:spacing w:val="-4"/>
        </w:rPr>
        <w:t> </w:t>
      </w:r>
      <w:r>
        <w:rPr/>
        <w:t>các</w:t>
      </w:r>
      <w:r>
        <w:rPr>
          <w:spacing w:val="-4"/>
        </w:rPr>
        <w:t> </w:t>
      </w:r>
      <w:r>
        <w:rPr/>
        <w:t>đương</w:t>
      </w:r>
      <w:r>
        <w:rPr>
          <w:spacing w:val="-4"/>
        </w:rPr>
        <w:t> </w:t>
      </w:r>
      <w:r>
        <w:rPr/>
        <w:t>sự</w:t>
      </w:r>
      <w:r>
        <w:rPr>
          <w:spacing w:val="-5"/>
        </w:rPr>
        <w:t> </w:t>
      </w:r>
      <w:r>
        <w:rPr/>
        <w:t>được</w:t>
      </w:r>
      <w:r>
        <w:rPr>
          <w:spacing w:val="-4"/>
        </w:rPr>
        <w:t> </w:t>
      </w:r>
      <w:r>
        <w:rPr/>
        <w:t>ghi</w:t>
      </w:r>
      <w:r>
        <w:rPr>
          <w:spacing w:val="-5"/>
        </w:rPr>
        <w:t> </w:t>
      </w:r>
      <w:r>
        <w:rPr/>
        <w:t>trong</w:t>
      </w:r>
      <w:r>
        <w:rPr>
          <w:spacing w:val="-6"/>
        </w:rPr>
        <w:t> </w:t>
      </w:r>
      <w:r>
        <w:rPr/>
        <w:t>biên bản</w:t>
      </w:r>
      <w:r>
        <w:rPr>
          <w:spacing w:val="-6"/>
        </w:rPr>
        <w:t> </w:t>
      </w:r>
      <w:r>
        <w:rPr/>
        <w:t>ghi</w:t>
      </w:r>
      <w:r>
        <w:rPr>
          <w:spacing w:val="-6"/>
        </w:rPr>
        <w:t> </w:t>
      </w:r>
      <w:r>
        <w:rPr/>
        <w:t>nhận</w:t>
      </w:r>
      <w:r>
        <w:rPr>
          <w:spacing w:val="-6"/>
        </w:rPr>
        <w:t> </w:t>
      </w:r>
      <w:r>
        <w:rPr/>
        <w:t>sự</w:t>
      </w:r>
      <w:r>
        <w:rPr>
          <w:spacing w:val="-8"/>
        </w:rPr>
        <w:t> </w:t>
      </w:r>
      <w:r>
        <w:rPr/>
        <w:t>tự</w:t>
      </w:r>
      <w:r>
        <w:rPr>
          <w:spacing w:val="-8"/>
        </w:rPr>
        <w:t> </w:t>
      </w:r>
      <w:r>
        <w:rPr/>
        <w:t>nguyện</w:t>
      </w:r>
      <w:r>
        <w:rPr>
          <w:spacing w:val="-5"/>
        </w:rPr>
        <w:t> </w:t>
      </w:r>
      <w:r>
        <w:rPr/>
        <w:t>ly</w:t>
      </w:r>
      <w:r>
        <w:rPr>
          <w:spacing w:val="-10"/>
        </w:rPr>
        <w:t> </w:t>
      </w:r>
      <w:r>
        <w:rPr/>
        <w:t>hôn</w:t>
      </w:r>
      <w:r>
        <w:rPr>
          <w:spacing w:val="-6"/>
        </w:rPr>
        <w:t> </w:t>
      </w:r>
      <w:r>
        <w:rPr/>
        <w:t>và</w:t>
      </w:r>
      <w:r>
        <w:rPr>
          <w:spacing w:val="-7"/>
        </w:rPr>
        <w:t> </w:t>
      </w:r>
      <w:r>
        <w:rPr/>
        <w:t>hoà</w:t>
      </w:r>
      <w:r>
        <w:rPr>
          <w:spacing w:val="-7"/>
        </w:rPr>
        <w:t> </w:t>
      </w:r>
      <w:r>
        <w:rPr/>
        <w:t>giải</w:t>
      </w:r>
      <w:r>
        <w:rPr>
          <w:spacing w:val="-6"/>
        </w:rPr>
        <w:t> </w:t>
      </w:r>
      <w:r>
        <w:rPr/>
        <w:t>thành</w:t>
      </w:r>
      <w:r>
        <w:rPr>
          <w:spacing w:val="-6"/>
        </w:rPr>
        <w:t> </w:t>
      </w:r>
      <w:r>
        <w:rPr/>
        <w:t>ngày</w:t>
      </w:r>
      <w:r>
        <w:rPr>
          <w:spacing w:val="-9"/>
        </w:rPr>
        <w:t> </w:t>
      </w:r>
      <w:r>
        <w:rPr/>
        <w:t>21/11/2022</w:t>
      </w:r>
      <w:r>
        <w:rPr>
          <w:spacing w:val="-5"/>
        </w:rPr>
        <w:t> </w:t>
      </w:r>
      <w:r>
        <w:rPr/>
        <w:t>là</w:t>
      </w:r>
      <w:r>
        <w:rPr>
          <w:spacing w:val="-9"/>
        </w:rPr>
        <w:t> </w:t>
      </w:r>
      <w:r>
        <w:rPr/>
        <w:t>hoàn</w:t>
      </w:r>
      <w:r>
        <w:rPr>
          <w:spacing w:val="-6"/>
        </w:rPr>
        <w:t> </w:t>
      </w:r>
      <w:r>
        <w:rPr/>
        <w:t>toàn tự nguyện và</w:t>
      </w:r>
      <w:r>
        <w:rPr>
          <w:spacing w:val="-13"/>
        </w:rPr>
        <w:t> </w:t>
      </w:r>
      <w:r>
        <w:rPr/>
        <w:t>không</w:t>
      </w:r>
      <w:r>
        <w:rPr>
          <w:spacing w:val="-12"/>
        </w:rPr>
        <w:t> </w:t>
      </w:r>
      <w:r>
        <w:rPr/>
        <w:t>vi</w:t>
      </w:r>
      <w:r>
        <w:rPr>
          <w:spacing w:val="-12"/>
        </w:rPr>
        <w:t> </w:t>
      </w:r>
      <w:r>
        <w:rPr/>
        <w:t>phạm</w:t>
      </w:r>
      <w:r>
        <w:rPr>
          <w:spacing w:val="-16"/>
        </w:rPr>
        <w:t> </w:t>
      </w:r>
      <w:r>
        <w:rPr/>
        <w:t>điều</w:t>
      </w:r>
      <w:r>
        <w:rPr>
          <w:spacing w:val="-12"/>
        </w:rPr>
        <w:t> </w:t>
      </w:r>
      <w:r>
        <w:rPr/>
        <w:t>cấm</w:t>
      </w:r>
      <w:r>
        <w:rPr>
          <w:spacing w:val="-13"/>
        </w:rPr>
        <w:t> </w:t>
      </w:r>
      <w:r>
        <w:rPr/>
        <w:t>của</w:t>
      </w:r>
      <w:r>
        <w:rPr>
          <w:spacing w:val="-11"/>
        </w:rPr>
        <w:t> </w:t>
      </w:r>
      <w:r>
        <w:rPr/>
        <w:t>luật,</w:t>
      </w:r>
      <w:r>
        <w:rPr>
          <w:spacing w:val="-5"/>
        </w:rPr>
        <w:t> </w:t>
      </w:r>
      <w:r>
        <w:rPr/>
        <w:t>không trái đạo đức xã hội.</w:t>
      </w:r>
    </w:p>
    <w:p>
      <w:pPr>
        <w:pStyle w:val="BodyText"/>
        <w:spacing w:line="324" w:lineRule="auto"/>
        <w:ind w:right="729"/>
      </w:pPr>
      <w:r>
        <w:rPr/>
        <w:t>Đã hết thời hạn 07 ngày, kể từ</w:t>
      </w:r>
      <w:r>
        <w:rPr>
          <w:spacing w:val="-1"/>
        </w:rPr>
        <w:t> </w:t>
      </w:r>
      <w:r>
        <w:rPr/>
        <w:t>ngày</w:t>
      </w:r>
      <w:r>
        <w:rPr>
          <w:spacing w:val="-3"/>
        </w:rPr>
        <w:t> </w:t>
      </w:r>
      <w:r>
        <w:rPr/>
        <w:t>lập biên bản ghi nhận sự</w:t>
      </w:r>
      <w:r>
        <w:rPr>
          <w:spacing w:val="-1"/>
        </w:rPr>
        <w:t> </w:t>
      </w:r>
      <w:r>
        <w:rPr/>
        <w:t>tự</w:t>
      </w:r>
      <w:r>
        <w:rPr>
          <w:spacing w:val="-2"/>
        </w:rPr>
        <w:t> </w:t>
      </w:r>
      <w:r>
        <w:rPr/>
        <w:t>nguyện ly hôn và hoà giải thành, không có đương sự nào thay đổi ý kiến về sự thoả thuận </w:t>
      </w:r>
      <w:r>
        <w:rPr>
          <w:spacing w:val="-4"/>
        </w:rPr>
        <w:t>đó.</w:t>
      </w:r>
    </w:p>
    <w:p>
      <w:pPr>
        <w:pStyle w:val="Heading1"/>
        <w:spacing w:before="6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438" w:val="left" w:leader="none"/>
        </w:tabs>
        <w:spacing w:line="326" w:lineRule="auto" w:before="108" w:after="0"/>
        <w:ind w:left="442" w:right="727" w:firstLine="719"/>
        <w:jc w:val="left"/>
        <w:rPr>
          <w:b/>
          <w:sz w:val="28"/>
        </w:rPr>
      </w:pPr>
      <w:r>
        <w:rPr>
          <w:sz w:val="28"/>
        </w:rPr>
        <w:t>Công</w:t>
      </w:r>
      <w:r>
        <w:rPr>
          <w:spacing w:val="-7"/>
          <w:sz w:val="28"/>
        </w:rPr>
        <w:t> </w:t>
      </w:r>
      <w:r>
        <w:rPr>
          <w:sz w:val="28"/>
        </w:rPr>
        <w:t>nhận</w:t>
      </w:r>
      <w:r>
        <w:rPr>
          <w:spacing w:val="-7"/>
          <w:sz w:val="28"/>
        </w:rPr>
        <w:t> </w:t>
      </w:r>
      <w:r>
        <w:rPr>
          <w:sz w:val="28"/>
        </w:rPr>
        <w:t>sự</w:t>
      </w:r>
      <w:r>
        <w:rPr>
          <w:spacing w:val="-8"/>
          <w:sz w:val="28"/>
        </w:rPr>
        <w:t> </w:t>
      </w:r>
      <w:r>
        <w:rPr>
          <w:sz w:val="28"/>
        </w:rPr>
        <w:t>thuận</w:t>
      </w:r>
      <w:r>
        <w:rPr>
          <w:spacing w:val="-7"/>
          <w:sz w:val="28"/>
        </w:rPr>
        <w:t> </w:t>
      </w:r>
      <w:r>
        <w:rPr>
          <w:sz w:val="28"/>
        </w:rPr>
        <w:t>tình</w:t>
      </w:r>
      <w:r>
        <w:rPr>
          <w:spacing w:val="-8"/>
          <w:sz w:val="28"/>
        </w:rPr>
        <w:t> </w:t>
      </w:r>
      <w:r>
        <w:rPr>
          <w:sz w:val="28"/>
        </w:rPr>
        <w:t>ly</w:t>
      </w:r>
      <w:r>
        <w:rPr>
          <w:spacing w:val="-10"/>
          <w:sz w:val="28"/>
        </w:rPr>
        <w:t> </w:t>
      </w:r>
      <w:r>
        <w:rPr>
          <w:sz w:val="28"/>
        </w:rPr>
        <w:t>hôn</w:t>
      </w:r>
      <w:r>
        <w:rPr>
          <w:spacing w:val="-8"/>
          <w:sz w:val="28"/>
        </w:rPr>
        <w:t> </w:t>
      </w:r>
      <w:r>
        <w:rPr>
          <w:sz w:val="28"/>
        </w:rPr>
        <w:t>giữa:</w:t>
      </w:r>
      <w:r>
        <w:rPr>
          <w:spacing w:val="-7"/>
          <w:sz w:val="28"/>
        </w:rPr>
        <w:t> </w:t>
      </w:r>
      <w:r>
        <w:rPr>
          <w:b/>
          <w:sz w:val="28"/>
        </w:rPr>
        <w:t>anh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Nguyễn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Văn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và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chị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Lê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Thị Ngọc A</w:t>
      </w:r>
    </w:p>
    <w:p>
      <w:pPr>
        <w:pStyle w:val="ListParagraph"/>
        <w:numPr>
          <w:ilvl w:val="0"/>
          <w:numId w:val="1"/>
        </w:numPr>
        <w:tabs>
          <w:tab w:pos="1443" w:val="left" w:leader="none"/>
        </w:tabs>
        <w:spacing w:line="315" w:lineRule="exact" w:before="0" w:after="0"/>
        <w:ind w:left="1442" w:right="0" w:hanging="282"/>
        <w:jc w:val="left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 cụ</w:t>
      </w:r>
      <w:r>
        <w:rPr>
          <w:spacing w:val="-1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spacing w:after="0" w:line="315" w:lineRule="exact"/>
        <w:jc w:val="left"/>
        <w:rPr>
          <w:sz w:val="28"/>
        </w:rPr>
        <w:sectPr>
          <w:type w:val="continuous"/>
          <w:pgSz w:w="11910" w:h="16850"/>
          <w:pgMar w:top="1160" w:bottom="280" w:left="1260" w:right="400"/>
        </w:sectPr>
      </w:pPr>
    </w:p>
    <w:p>
      <w:pPr>
        <w:pStyle w:val="ListParagraph"/>
        <w:numPr>
          <w:ilvl w:val="1"/>
          <w:numId w:val="1"/>
        </w:numPr>
        <w:tabs>
          <w:tab w:pos="1366" w:val="left" w:leader="none"/>
        </w:tabs>
        <w:spacing w:line="360" w:lineRule="auto" w:before="65" w:after="0"/>
        <w:ind w:left="442" w:right="725" w:firstLine="719"/>
        <w:jc w:val="both"/>
        <w:rPr>
          <w:sz w:val="28"/>
        </w:rPr>
      </w:pPr>
      <w:r>
        <w:rPr>
          <w:sz w:val="28"/>
        </w:rPr>
        <w:t>Về</w:t>
      </w:r>
      <w:r>
        <w:rPr>
          <w:spacing w:val="-10"/>
          <w:sz w:val="28"/>
        </w:rPr>
        <w:t> </w:t>
      </w:r>
      <w:r>
        <w:rPr>
          <w:sz w:val="28"/>
        </w:rPr>
        <w:t>con</w:t>
      </w:r>
      <w:r>
        <w:rPr>
          <w:spacing w:val="-12"/>
          <w:sz w:val="28"/>
        </w:rPr>
        <w:t> </w:t>
      </w:r>
      <w:r>
        <w:rPr>
          <w:sz w:val="28"/>
        </w:rPr>
        <w:t>chung:</w:t>
      </w:r>
      <w:r>
        <w:rPr>
          <w:spacing w:val="-9"/>
          <w:sz w:val="28"/>
        </w:rPr>
        <w:t> </w:t>
      </w:r>
      <w:r>
        <w:rPr>
          <w:sz w:val="28"/>
        </w:rPr>
        <w:t>anh</w:t>
      </w:r>
      <w:r>
        <w:rPr>
          <w:spacing w:val="-11"/>
          <w:sz w:val="28"/>
        </w:rPr>
        <w:t> </w:t>
      </w:r>
      <w:r>
        <w:rPr>
          <w:sz w:val="28"/>
        </w:rPr>
        <w:t>Nguyễn</w:t>
      </w:r>
      <w:r>
        <w:rPr>
          <w:spacing w:val="-9"/>
          <w:sz w:val="28"/>
        </w:rPr>
        <w:t> </w:t>
      </w:r>
      <w:r>
        <w:rPr>
          <w:sz w:val="28"/>
        </w:rPr>
        <w:t>Văn</w:t>
      </w:r>
      <w:r>
        <w:rPr>
          <w:spacing w:val="-8"/>
          <w:sz w:val="28"/>
        </w:rPr>
        <w:t> </w:t>
      </w:r>
      <w:r>
        <w:rPr>
          <w:sz w:val="28"/>
        </w:rPr>
        <w:t>T</w:t>
      </w:r>
      <w:r>
        <w:rPr>
          <w:spacing w:val="-13"/>
          <w:sz w:val="28"/>
        </w:rPr>
        <w:t> </w:t>
      </w:r>
      <w:r>
        <w:rPr>
          <w:sz w:val="28"/>
        </w:rPr>
        <w:t>và</w:t>
      </w:r>
      <w:r>
        <w:rPr>
          <w:spacing w:val="-10"/>
          <w:sz w:val="28"/>
        </w:rPr>
        <w:t> </w:t>
      </w:r>
      <w:r>
        <w:rPr>
          <w:sz w:val="28"/>
        </w:rPr>
        <w:t>chị</w:t>
      </w:r>
      <w:r>
        <w:rPr>
          <w:spacing w:val="-13"/>
          <w:sz w:val="28"/>
        </w:rPr>
        <w:t> </w:t>
      </w:r>
      <w:r>
        <w:rPr>
          <w:sz w:val="28"/>
        </w:rPr>
        <w:t>Lê</w:t>
      </w:r>
      <w:r>
        <w:rPr>
          <w:spacing w:val="-10"/>
          <w:sz w:val="28"/>
        </w:rPr>
        <w:t> </w:t>
      </w:r>
      <w:r>
        <w:rPr>
          <w:sz w:val="28"/>
        </w:rPr>
        <w:t>Thị</w:t>
      </w:r>
      <w:r>
        <w:rPr>
          <w:spacing w:val="-9"/>
          <w:sz w:val="28"/>
        </w:rPr>
        <w:t> </w:t>
      </w:r>
      <w:r>
        <w:rPr>
          <w:sz w:val="28"/>
        </w:rPr>
        <w:t>Ngọc</w:t>
      </w:r>
      <w:r>
        <w:rPr>
          <w:spacing w:val="-10"/>
          <w:sz w:val="28"/>
        </w:rPr>
        <w:t> </w:t>
      </w:r>
      <w:r>
        <w:rPr>
          <w:sz w:val="28"/>
        </w:rPr>
        <w:t>A</w:t>
      </w:r>
      <w:r>
        <w:rPr>
          <w:spacing w:val="-11"/>
          <w:sz w:val="28"/>
        </w:rPr>
        <w:t> </w:t>
      </w:r>
      <w:r>
        <w:rPr>
          <w:sz w:val="28"/>
        </w:rPr>
        <w:t>có</w:t>
      </w:r>
      <w:r>
        <w:rPr>
          <w:spacing w:val="-11"/>
          <w:sz w:val="28"/>
        </w:rPr>
        <w:t> </w:t>
      </w:r>
      <w:r>
        <w:rPr>
          <w:sz w:val="28"/>
        </w:rPr>
        <w:t>01</w:t>
      </w:r>
      <w:r>
        <w:rPr>
          <w:spacing w:val="-11"/>
          <w:sz w:val="28"/>
        </w:rPr>
        <w:t> </w:t>
      </w:r>
      <w:r>
        <w:rPr>
          <w:sz w:val="28"/>
        </w:rPr>
        <w:t>con</w:t>
      </w:r>
      <w:r>
        <w:rPr>
          <w:spacing w:val="-9"/>
          <w:sz w:val="28"/>
        </w:rPr>
        <w:t> </w:t>
      </w:r>
      <w:r>
        <w:rPr>
          <w:sz w:val="28"/>
        </w:rPr>
        <w:t>chung là Nguyễn Minh Q, sinh ngày 23/04/2021. Ly hôn, anh chị thỏa thuận giao con chung cho chị Ngọc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trực tiếp chăm</w:t>
      </w:r>
      <w:r>
        <w:rPr>
          <w:spacing w:val="-6"/>
          <w:sz w:val="28"/>
        </w:rPr>
        <w:t> </w:t>
      </w:r>
      <w:r>
        <w:rPr>
          <w:sz w:val="28"/>
        </w:rPr>
        <w:t>sóc,</w:t>
      </w:r>
      <w:r>
        <w:rPr>
          <w:spacing w:val="-4"/>
          <w:sz w:val="28"/>
        </w:rPr>
        <w:t> </w:t>
      </w:r>
      <w:r>
        <w:rPr>
          <w:sz w:val="28"/>
        </w:rPr>
        <w:t>giáo</w:t>
      </w:r>
      <w:r>
        <w:rPr>
          <w:spacing w:val="-2"/>
          <w:sz w:val="28"/>
        </w:rPr>
        <w:t> </w:t>
      </w:r>
      <w:r>
        <w:rPr>
          <w:sz w:val="28"/>
        </w:rPr>
        <w:t>dục.</w:t>
      </w:r>
      <w:r>
        <w:rPr>
          <w:spacing w:val="-1"/>
          <w:sz w:val="28"/>
        </w:rPr>
        <w:t> </w:t>
      </w:r>
      <w:r>
        <w:rPr>
          <w:sz w:val="28"/>
        </w:rPr>
        <w:t>Anh T</w:t>
      </w:r>
      <w:r>
        <w:rPr>
          <w:spacing w:val="-4"/>
          <w:sz w:val="28"/>
        </w:rPr>
        <w:t> </w:t>
      </w:r>
      <w:r>
        <w:rPr>
          <w:sz w:val="28"/>
        </w:rPr>
        <w:t>tự</w:t>
      </w:r>
      <w:r>
        <w:rPr>
          <w:spacing w:val="-1"/>
          <w:sz w:val="28"/>
        </w:rPr>
        <w:t> </w:t>
      </w:r>
      <w:r>
        <w:rPr>
          <w:sz w:val="28"/>
        </w:rPr>
        <w:t>nguyện cấp</w:t>
      </w:r>
      <w:r>
        <w:rPr>
          <w:spacing w:val="-2"/>
          <w:sz w:val="28"/>
        </w:rPr>
        <w:t> </w:t>
      </w:r>
      <w:r>
        <w:rPr>
          <w:sz w:val="28"/>
        </w:rPr>
        <w:t>dưỡng nuôi con số tiền 2.500.000 đồng/tháng kể từ tháng 11/2022 cho đến khi cháu Q đủ</w:t>
      </w:r>
      <w:r>
        <w:rPr>
          <w:spacing w:val="-2"/>
          <w:sz w:val="28"/>
        </w:rPr>
        <w:t> </w:t>
      </w:r>
      <w:r>
        <w:rPr>
          <w:sz w:val="28"/>
        </w:rPr>
        <w:t>18 tuổi</w:t>
      </w:r>
      <w:r>
        <w:rPr>
          <w:spacing w:val="-2"/>
          <w:sz w:val="28"/>
        </w:rPr>
        <w:t> </w:t>
      </w:r>
      <w:r>
        <w:rPr>
          <w:sz w:val="28"/>
        </w:rPr>
        <w:t>hoặc</w:t>
      </w:r>
      <w:r>
        <w:rPr>
          <w:spacing w:val="-1"/>
          <w:sz w:val="28"/>
        </w:rPr>
        <w:t> </w:t>
      </w:r>
      <w:r>
        <w:rPr>
          <w:sz w:val="28"/>
        </w:rPr>
        <w:t>có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2"/>
          <w:sz w:val="28"/>
        </w:rPr>
        <w:t> </w:t>
      </w:r>
      <w:r>
        <w:rPr>
          <w:sz w:val="28"/>
        </w:rPr>
        <w:t>thay</w:t>
      </w:r>
      <w:r>
        <w:rPr>
          <w:spacing w:val="-4"/>
          <w:sz w:val="28"/>
        </w:rPr>
        <w:t> </w:t>
      </w:r>
      <w:r>
        <w:rPr>
          <w:sz w:val="28"/>
        </w:rPr>
        <w:t>đổi</w:t>
      </w:r>
      <w:r>
        <w:rPr>
          <w:spacing w:val="-2"/>
          <w:sz w:val="28"/>
        </w:rPr>
        <w:t> </w:t>
      </w:r>
      <w:r>
        <w:rPr>
          <w:sz w:val="28"/>
        </w:rPr>
        <w:t>khác.</w:t>
      </w:r>
      <w:r>
        <w:rPr>
          <w:spacing w:val="-1"/>
          <w:sz w:val="28"/>
        </w:rPr>
        <w:t> </w:t>
      </w:r>
      <w:r>
        <w:rPr>
          <w:sz w:val="28"/>
        </w:rPr>
        <w:t>Anh T</w:t>
      </w:r>
      <w:r>
        <w:rPr>
          <w:spacing w:val="-4"/>
          <w:sz w:val="28"/>
        </w:rPr>
        <w:t> </w:t>
      </w:r>
      <w:r>
        <w:rPr>
          <w:sz w:val="28"/>
        </w:rPr>
        <w:t>có quyền đi lại,</w:t>
      </w:r>
      <w:r>
        <w:rPr>
          <w:spacing w:val="-1"/>
          <w:sz w:val="28"/>
        </w:rPr>
        <w:t> </w:t>
      </w:r>
      <w:r>
        <w:rPr>
          <w:sz w:val="28"/>
        </w:rPr>
        <w:t>thăm</w:t>
      </w:r>
      <w:r>
        <w:rPr>
          <w:spacing w:val="-3"/>
          <w:sz w:val="28"/>
        </w:rPr>
        <w:t> </w:t>
      </w:r>
      <w:r>
        <w:rPr>
          <w:sz w:val="28"/>
        </w:rPr>
        <w:t>nom</w:t>
      </w:r>
      <w:r>
        <w:rPr>
          <w:spacing w:val="-5"/>
          <w:sz w:val="28"/>
        </w:rPr>
        <w:t> </w:t>
      </w:r>
      <w:r>
        <w:rPr>
          <w:sz w:val="28"/>
        </w:rPr>
        <w:t>con chung không ai được cản trở.</w:t>
      </w:r>
    </w:p>
    <w:p>
      <w:pPr>
        <w:pStyle w:val="ListParagraph"/>
        <w:numPr>
          <w:ilvl w:val="1"/>
          <w:numId w:val="1"/>
        </w:numPr>
        <w:tabs>
          <w:tab w:pos="1369" w:val="left" w:leader="none"/>
        </w:tabs>
        <w:spacing w:line="360" w:lineRule="auto" w:before="2" w:after="0"/>
        <w:ind w:left="442" w:right="728" w:firstLine="719"/>
        <w:jc w:val="both"/>
        <w:rPr>
          <w:sz w:val="28"/>
        </w:rPr>
      </w:pPr>
      <w:r>
        <w:rPr>
          <w:sz w:val="28"/>
        </w:rPr>
        <w:t>Về</w:t>
      </w:r>
      <w:r>
        <w:rPr>
          <w:spacing w:val="-7"/>
          <w:sz w:val="28"/>
        </w:rPr>
        <w:t> </w:t>
      </w:r>
      <w:r>
        <w:rPr>
          <w:sz w:val="28"/>
        </w:rPr>
        <w:t>tài</w:t>
      </w:r>
      <w:r>
        <w:rPr>
          <w:spacing w:val="-6"/>
          <w:sz w:val="28"/>
        </w:rPr>
        <w:t> </w:t>
      </w:r>
      <w:r>
        <w:rPr>
          <w:sz w:val="28"/>
        </w:rPr>
        <w:t>sản</w:t>
      </w:r>
      <w:r>
        <w:rPr>
          <w:spacing w:val="-6"/>
          <w:sz w:val="28"/>
        </w:rPr>
        <w:t> </w:t>
      </w:r>
      <w:r>
        <w:rPr>
          <w:sz w:val="28"/>
        </w:rPr>
        <w:t>chung,</w:t>
      </w:r>
      <w:r>
        <w:rPr>
          <w:spacing w:val="-10"/>
          <w:sz w:val="28"/>
        </w:rPr>
        <w:t> </w:t>
      </w:r>
      <w:r>
        <w:rPr>
          <w:sz w:val="28"/>
        </w:rPr>
        <w:t>nhà</w:t>
      </w:r>
      <w:r>
        <w:rPr>
          <w:spacing w:val="-7"/>
          <w:sz w:val="28"/>
        </w:rPr>
        <w:t> </w:t>
      </w:r>
      <w:r>
        <w:rPr>
          <w:sz w:val="28"/>
        </w:rPr>
        <w:t>ở,</w:t>
      </w:r>
      <w:r>
        <w:rPr>
          <w:spacing w:val="-7"/>
          <w:sz w:val="28"/>
        </w:rPr>
        <w:t> </w:t>
      </w:r>
      <w:r>
        <w:rPr>
          <w:sz w:val="28"/>
        </w:rPr>
        <w:t>công</w:t>
      </w:r>
      <w:r>
        <w:rPr>
          <w:spacing w:val="-6"/>
          <w:sz w:val="28"/>
        </w:rPr>
        <w:t> </w:t>
      </w:r>
      <w:r>
        <w:rPr>
          <w:sz w:val="28"/>
        </w:rPr>
        <w:t>nợ:</w:t>
      </w:r>
      <w:r>
        <w:rPr>
          <w:spacing w:val="-6"/>
          <w:sz w:val="28"/>
        </w:rPr>
        <w:t> </w:t>
      </w:r>
      <w:r>
        <w:rPr>
          <w:sz w:val="28"/>
        </w:rPr>
        <w:t>anh</w:t>
      </w:r>
      <w:r>
        <w:rPr>
          <w:spacing w:val="-5"/>
          <w:sz w:val="28"/>
        </w:rPr>
        <w:t> </w:t>
      </w:r>
      <w:r>
        <w:rPr>
          <w:sz w:val="28"/>
        </w:rPr>
        <w:t>Nguyễn</w:t>
      </w:r>
      <w:r>
        <w:rPr>
          <w:spacing w:val="-5"/>
          <w:sz w:val="28"/>
        </w:rPr>
        <w:t> </w:t>
      </w:r>
      <w:r>
        <w:rPr>
          <w:sz w:val="28"/>
        </w:rPr>
        <w:t>Văn</w:t>
      </w:r>
      <w:r>
        <w:rPr>
          <w:spacing w:val="-4"/>
          <w:sz w:val="28"/>
        </w:rPr>
        <w:t> </w:t>
      </w:r>
      <w:r>
        <w:rPr>
          <w:sz w:val="28"/>
        </w:rPr>
        <w:t>T</w:t>
      </w:r>
      <w:r>
        <w:rPr>
          <w:spacing w:val="-8"/>
          <w:sz w:val="28"/>
        </w:rPr>
        <w:t> </w:t>
      </w:r>
      <w:r>
        <w:rPr>
          <w:sz w:val="28"/>
        </w:rPr>
        <w:t>và</w:t>
      </w:r>
      <w:r>
        <w:rPr>
          <w:spacing w:val="-6"/>
          <w:sz w:val="28"/>
        </w:rPr>
        <w:t> </w:t>
      </w:r>
      <w:r>
        <w:rPr>
          <w:sz w:val="28"/>
        </w:rPr>
        <w:t>chị</w:t>
      </w:r>
      <w:r>
        <w:rPr>
          <w:spacing w:val="-6"/>
          <w:sz w:val="28"/>
        </w:rPr>
        <w:t> </w:t>
      </w:r>
      <w:r>
        <w:rPr>
          <w:sz w:val="28"/>
        </w:rPr>
        <w:t>Lê</w:t>
      </w:r>
      <w:r>
        <w:rPr>
          <w:spacing w:val="-7"/>
          <w:sz w:val="28"/>
        </w:rPr>
        <w:t> </w:t>
      </w:r>
      <w:r>
        <w:rPr>
          <w:sz w:val="28"/>
        </w:rPr>
        <w:t>Thị</w:t>
      </w:r>
      <w:r>
        <w:rPr>
          <w:spacing w:val="-5"/>
          <w:sz w:val="28"/>
        </w:rPr>
        <w:t> </w:t>
      </w:r>
      <w:r>
        <w:rPr>
          <w:sz w:val="28"/>
        </w:rPr>
        <w:t>Ngọc A tự thỏa thuận, không tranh chấp, không yêu cầu giải quyết nên Tòa án không xem xét.</w:t>
      </w:r>
    </w:p>
    <w:p>
      <w:pPr>
        <w:pStyle w:val="ListParagraph"/>
        <w:numPr>
          <w:ilvl w:val="1"/>
          <w:numId w:val="1"/>
        </w:numPr>
        <w:tabs>
          <w:tab w:pos="1381" w:val="left" w:leader="none"/>
        </w:tabs>
        <w:spacing w:line="324" w:lineRule="auto" w:before="1" w:after="0"/>
        <w:ind w:left="442" w:right="725" w:firstLine="719"/>
        <w:jc w:val="both"/>
        <w:rPr>
          <w:sz w:val="28"/>
        </w:rPr>
      </w:pPr>
      <w:r>
        <w:rPr>
          <w:sz w:val="28"/>
        </w:rPr>
        <w:t>Về án phí: anh Nguyễn Văn T tự</w:t>
      </w:r>
      <w:r>
        <w:rPr>
          <w:spacing w:val="-2"/>
          <w:sz w:val="28"/>
        </w:rPr>
        <w:t> </w:t>
      </w:r>
      <w:r>
        <w:rPr>
          <w:sz w:val="28"/>
        </w:rPr>
        <w:t>nguyện chịu cả</w:t>
      </w:r>
      <w:r>
        <w:rPr>
          <w:spacing w:val="-3"/>
          <w:sz w:val="28"/>
        </w:rPr>
        <w:t> </w:t>
      </w:r>
      <w:r>
        <w:rPr>
          <w:sz w:val="28"/>
        </w:rPr>
        <w:t>150.000 đồng án phí</w:t>
      </w:r>
      <w:r>
        <w:rPr>
          <w:spacing w:val="-2"/>
          <w:sz w:val="28"/>
        </w:rPr>
        <w:t> </w:t>
      </w:r>
      <w:r>
        <w:rPr>
          <w:sz w:val="28"/>
        </w:rPr>
        <w:t>ly hôn</w:t>
      </w:r>
      <w:r>
        <w:rPr>
          <w:spacing w:val="20"/>
          <w:sz w:val="28"/>
        </w:rPr>
        <w:t> </w:t>
      </w:r>
      <w:r>
        <w:rPr>
          <w:sz w:val="28"/>
        </w:rPr>
        <w:t>sơ</w:t>
      </w:r>
      <w:r>
        <w:rPr>
          <w:spacing w:val="22"/>
          <w:sz w:val="28"/>
        </w:rPr>
        <w:t> </w:t>
      </w:r>
      <w:r>
        <w:rPr>
          <w:sz w:val="28"/>
        </w:rPr>
        <w:t>thẩm</w:t>
      </w:r>
      <w:r>
        <w:rPr>
          <w:spacing w:val="17"/>
          <w:sz w:val="28"/>
        </w:rPr>
        <w:t> </w:t>
      </w:r>
      <w:r>
        <w:rPr>
          <w:sz w:val="28"/>
        </w:rPr>
        <w:t>và</w:t>
      </w:r>
      <w:r>
        <w:rPr>
          <w:spacing w:val="22"/>
          <w:sz w:val="28"/>
        </w:rPr>
        <w:t> </w:t>
      </w:r>
      <w:r>
        <w:rPr>
          <w:sz w:val="28"/>
        </w:rPr>
        <w:t>150.000</w:t>
      </w:r>
      <w:r>
        <w:rPr>
          <w:spacing w:val="21"/>
          <w:sz w:val="28"/>
        </w:rPr>
        <w:t> </w:t>
      </w:r>
      <w:r>
        <w:rPr>
          <w:sz w:val="28"/>
        </w:rPr>
        <w:t>đồng</w:t>
      </w:r>
      <w:r>
        <w:rPr>
          <w:spacing w:val="23"/>
          <w:sz w:val="28"/>
        </w:rPr>
        <w:t> </w:t>
      </w:r>
      <w:r>
        <w:rPr>
          <w:sz w:val="28"/>
        </w:rPr>
        <w:t>án</w:t>
      </w:r>
      <w:r>
        <w:rPr>
          <w:spacing w:val="21"/>
          <w:sz w:val="28"/>
        </w:rPr>
        <w:t> </w:t>
      </w:r>
      <w:r>
        <w:rPr>
          <w:sz w:val="28"/>
        </w:rPr>
        <w:t>phí</w:t>
      </w:r>
      <w:r>
        <w:rPr>
          <w:spacing w:val="23"/>
          <w:sz w:val="28"/>
        </w:rPr>
        <w:t> </w:t>
      </w:r>
      <w:r>
        <w:rPr>
          <w:sz w:val="28"/>
        </w:rPr>
        <w:t>cấp</w:t>
      </w:r>
      <w:r>
        <w:rPr>
          <w:spacing w:val="21"/>
          <w:sz w:val="28"/>
        </w:rPr>
        <w:t> </w:t>
      </w:r>
      <w:r>
        <w:rPr>
          <w:sz w:val="28"/>
        </w:rPr>
        <w:t>dưỡng</w:t>
      </w:r>
      <w:r>
        <w:rPr>
          <w:spacing w:val="23"/>
          <w:sz w:val="28"/>
        </w:rPr>
        <w:t> </w:t>
      </w:r>
      <w:r>
        <w:rPr>
          <w:sz w:val="28"/>
        </w:rPr>
        <w:t>nuôi</w:t>
      </w:r>
      <w:r>
        <w:rPr>
          <w:spacing w:val="23"/>
          <w:sz w:val="28"/>
        </w:rPr>
        <w:t> </w:t>
      </w:r>
      <w:r>
        <w:rPr>
          <w:sz w:val="28"/>
        </w:rPr>
        <w:t>con</w:t>
      </w:r>
      <w:r>
        <w:rPr>
          <w:spacing w:val="23"/>
          <w:sz w:val="28"/>
        </w:rPr>
        <w:t> </w:t>
      </w:r>
      <w:r>
        <w:rPr>
          <w:sz w:val="28"/>
        </w:rPr>
        <w:t>được</w:t>
      </w:r>
      <w:r>
        <w:rPr>
          <w:spacing w:val="22"/>
          <w:sz w:val="28"/>
        </w:rPr>
        <w:t> </w:t>
      </w:r>
      <w:r>
        <w:rPr>
          <w:sz w:val="28"/>
        </w:rPr>
        <w:t>trừ</w:t>
      </w:r>
      <w:r>
        <w:rPr>
          <w:spacing w:val="21"/>
          <w:sz w:val="28"/>
        </w:rPr>
        <w:t> </w:t>
      </w:r>
      <w:r>
        <w:rPr>
          <w:sz w:val="28"/>
        </w:rPr>
        <w:t>vào</w:t>
      </w:r>
      <w:r>
        <w:rPr>
          <w:spacing w:val="23"/>
          <w:sz w:val="28"/>
        </w:rPr>
        <w:t> </w:t>
      </w:r>
      <w:r>
        <w:rPr>
          <w:sz w:val="28"/>
        </w:rPr>
        <w:t>số</w:t>
      </w:r>
      <w:r>
        <w:rPr>
          <w:spacing w:val="23"/>
          <w:sz w:val="28"/>
        </w:rPr>
        <w:t> </w:t>
      </w:r>
      <w:r>
        <w:rPr>
          <w:sz w:val="28"/>
        </w:rPr>
        <w:t>tiền</w:t>
      </w:r>
    </w:p>
    <w:p>
      <w:pPr>
        <w:pStyle w:val="BodyText"/>
        <w:spacing w:line="324" w:lineRule="auto"/>
        <w:ind w:right="725" w:firstLine="0"/>
      </w:pPr>
      <w:r>
        <w:rPr/>
        <w:t>300.000</w:t>
      </w:r>
      <w:r>
        <w:rPr>
          <w:spacing w:val="-9"/>
        </w:rPr>
        <w:t> </w:t>
      </w:r>
      <w:r>
        <w:rPr/>
        <w:t>đồng</w:t>
      </w:r>
      <w:r>
        <w:rPr>
          <w:spacing w:val="-9"/>
        </w:rPr>
        <w:t> </w:t>
      </w:r>
      <w:r>
        <w:rPr/>
        <w:t>tạm</w:t>
      </w:r>
      <w:r>
        <w:rPr>
          <w:spacing w:val="-12"/>
        </w:rPr>
        <w:t> </w:t>
      </w:r>
      <w:r>
        <w:rPr/>
        <w:t>ứng</w:t>
      </w:r>
      <w:r>
        <w:rPr>
          <w:spacing w:val="-8"/>
        </w:rPr>
        <w:t> </w:t>
      </w:r>
      <w:r>
        <w:rPr/>
        <w:t>án</w:t>
      </w:r>
      <w:r>
        <w:rPr>
          <w:spacing w:val="-8"/>
        </w:rPr>
        <w:t> </w:t>
      </w:r>
      <w:r>
        <w:rPr/>
        <w:t>phí</w:t>
      </w:r>
      <w:r>
        <w:rPr>
          <w:spacing w:val="-8"/>
        </w:rPr>
        <w:t> </w:t>
      </w:r>
      <w:r>
        <w:rPr/>
        <w:t>đã</w:t>
      </w:r>
      <w:r>
        <w:rPr>
          <w:spacing w:val="-9"/>
        </w:rPr>
        <w:t> </w:t>
      </w:r>
      <w:r>
        <w:rPr/>
        <w:t>nộp</w:t>
      </w:r>
      <w:r>
        <w:rPr>
          <w:spacing w:val="-8"/>
        </w:rPr>
        <w:t> </w:t>
      </w:r>
      <w:r>
        <w:rPr/>
        <w:t>tại</w:t>
      </w:r>
      <w:r>
        <w:rPr>
          <w:spacing w:val="-9"/>
        </w:rPr>
        <w:t> </w:t>
      </w:r>
      <w:r>
        <w:rPr/>
        <w:t>cơ</w:t>
      </w:r>
      <w:r>
        <w:rPr>
          <w:spacing w:val="-9"/>
        </w:rPr>
        <w:t> </w:t>
      </w:r>
      <w:r>
        <w:rPr/>
        <w:t>quan</w:t>
      </w:r>
      <w:r>
        <w:rPr>
          <w:spacing w:val="-9"/>
        </w:rPr>
        <w:t> </w:t>
      </w:r>
      <w:r>
        <w:rPr/>
        <w:t>Thi</w:t>
      </w:r>
      <w:r>
        <w:rPr>
          <w:spacing w:val="-8"/>
        </w:rPr>
        <w:t> </w:t>
      </w:r>
      <w:r>
        <w:rPr/>
        <w:t>hành</w:t>
      </w:r>
      <w:r>
        <w:rPr>
          <w:spacing w:val="-8"/>
        </w:rPr>
        <w:t> </w:t>
      </w:r>
      <w:r>
        <w:rPr/>
        <w:t>án</w:t>
      </w:r>
      <w:r>
        <w:rPr>
          <w:spacing w:val="-8"/>
        </w:rPr>
        <w:t> </w:t>
      </w:r>
      <w:r>
        <w:rPr/>
        <w:t>dân</w:t>
      </w:r>
      <w:r>
        <w:rPr>
          <w:spacing w:val="-8"/>
        </w:rPr>
        <w:t> </w:t>
      </w:r>
      <w:r>
        <w:rPr/>
        <w:t>sự</w:t>
      </w:r>
      <w:r>
        <w:rPr>
          <w:spacing w:val="-10"/>
        </w:rPr>
        <w:t> </w:t>
      </w:r>
      <w:r>
        <w:rPr/>
        <w:t>huyện</w:t>
      </w:r>
      <w:r>
        <w:rPr>
          <w:spacing w:val="-7"/>
        </w:rPr>
        <w:t> </w:t>
      </w:r>
      <w:r>
        <w:rPr/>
        <w:t>Thanh Trì theo biên lai số</w:t>
      </w:r>
      <w:r>
        <w:rPr>
          <w:spacing w:val="-2"/>
        </w:rPr>
        <w:t> </w:t>
      </w:r>
      <w:r>
        <w:rPr/>
        <w:t>63209</w:t>
      </w:r>
      <w:r>
        <w:rPr>
          <w:spacing w:val="-2"/>
        </w:rPr>
        <w:t> </w:t>
      </w:r>
      <w:r>
        <w:rPr/>
        <w:t>ngày</w:t>
      </w:r>
      <w:r>
        <w:rPr>
          <w:spacing w:val="-4"/>
        </w:rPr>
        <w:t> </w:t>
      </w:r>
      <w:r>
        <w:rPr/>
        <w:t>15/11/2022.</w:t>
      </w:r>
      <w:r>
        <w:rPr>
          <w:spacing w:val="-4"/>
        </w:rPr>
        <w:t> </w:t>
      </w:r>
      <w:r>
        <w:rPr/>
        <w:t>Anh T</w:t>
      </w:r>
      <w:r>
        <w:rPr>
          <w:spacing w:val="-2"/>
        </w:rPr>
        <w:t> </w:t>
      </w:r>
      <w:r>
        <w:rPr/>
        <w:t>đã</w:t>
      </w:r>
      <w:r>
        <w:rPr>
          <w:spacing w:val="-1"/>
        </w:rPr>
        <w:t> </w:t>
      </w:r>
      <w:r>
        <w:rPr/>
        <w:t>nộp đủ án phí.</w:t>
      </w:r>
    </w:p>
    <w:p>
      <w:pPr>
        <w:pStyle w:val="ListParagraph"/>
        <w:numPr>
          <w:ilvl w:val="0"/>
          <w:numId w:val="1"/>
        </w:numPr>
        <w:tabs>
          <w:tab w:pos="1470" w:val="left" w:leader="none"/>
        </w:tabs>
        <w:spacing w:line="324" w:lineRule="auto" w:before="0" w:after="15"/>
        <w:ind w:left="442" w:right="740" w:firstLine="719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tbl>
      <w:tblPr>
        <w:tblW w:w="0" w:type="auto"/>
        <w:jc w:val="left"/>
        <w:tblInd w:w="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8"/>
        <w:gridCol w:w="3346"/>
      </w:tblGrid>
      <w:tr>
        <w:trPr>
          <w:trHeight w:val="2562" w:hRule="atLeast"/>
        </w:trPr>
        <w:tc>
          <w:tcPr>
            <w:tcW w:w="4078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250" w:lineRule="exact"/>
              <w:ind w:left="5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Nơi</w:t>
            </w:r>
            <w:r>
              <w:rPr>
                <w:b/>
                <w:i/>
                <w:spacing w:val="-2"/>
                <w:sz w:val="22"/>
              </w:rPr>
              <w:t> 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27" w:lineRule="exact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Đương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1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VKSND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huyện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Thanh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Trì;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3" w:val="left" w:leader="none"/>
              </w:tabs>
              <w:spacing w:line="240" w:lineRule="auto" w:before="0" w:after="0"/>
              <w:ind w:left="50" w:right="875" w:firstLine="0"/>
              <w:jc w:val="left"/>
              <w:rPr>
                <w:sz w:val="20"/>
              </w:rPr>
            </w:pPr>
            <w:r>
              <w:rPr>
                <w:sz w:val="20"/>
              </w:rPr>
              <w:t>UBND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xã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Vĩnh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Quỳnh,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huyện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Thanh Trì, Hà Nội (Số 135/2020)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7" w:val="left" w:leader="none"/>
              </w:tabs>
              <w:spacing w:line="240" w:lineRule="auto" w:before="0" w:after="0"/>
              <w:ind w:left="50" w:right="870" w:firstLine="0"/>
              <w:jc w:val="left"/>
              <w:rPr>
                <w:sz w:val="20"/>
              </w:rPr>
            </w:pPr>
            <w:r>
              <w:rPr>
                <w:sz w:val="20"/>
              </w:rPr>
              <w:t>Cơ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quan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Thi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hành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án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dân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sự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huyện Thanh Trì, thành phố Hà Nội;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Lưu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hồ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sơ.</w:t>
            </w:r>
          </w:p>
        </w:tc>
        <w:tc>
          <w:tcPr>
            <w:tcW w:w="3346" w:type="dxa"/>
          </w:tcPr>
          <w:p>
            <w:pPr>
              <w:pStyle w:val="TableParagraph"/>
              <w:spacing w:line="311" w:lineRule="exact"/>
              <w:ind w:left="855" w:right="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858" w:right="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(đã </w:t>
            </w:r>
            <w:r>
              <w:rPr>
                <w:b/>
                <w:spacing w:val="-5"/>
                <w:sz w:val="28"/>
              </w:rPr>
              <w:t>ký)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193"/>
              <w:ind w:left="860" w:right="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Phương</w:t>
            </w:r>
          </w:p>
        </w:tc>
      </w:tr>
    </w:tbl>
    <w:sectPr>
      <w:pgSz w:w="11910" w:h="16850"/>
      <w:pgMar w:top="1060" w:bottom="280" w:left="12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50" w:hanging="1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461" w:hanging="11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63" w:hanging="11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65" w:hanging="11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67" w:hanging="11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69" w:hanging="11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470" w:hanging="11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872" w:hanging="11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274" w:hanging="11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2" w:hanging="27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*"/>
      <w:lvlJc w:val="left"/>
      <w:pPr>
        <w:ind w:left="442" w:hanging="2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401" w:hanging="2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81" w:hanging="2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2" w:hanging="2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3" w:hanging="2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23" w:hanging="2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04" w:hanging="2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85" w:hanging="20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442" w:firstLine="719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4"/>
      <w:ind w:left="3702" w:right="3989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Heading2" w:type="paragraph">
    <w:name w:val="Heading 2"/>
    <w:basedOn w:val="Normal"/>
    <w:uiPriority w:val="1"/>
    <w:qFormat/>
    <w:pPr>
      <w:spacing w:before="7"/>
      <w:ind w:left="1161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276"/>
      <w:ind w:left="3702" w:right="3991"/>
      <w:jc w:val="center"/>
    </w:pPr>
    <w:rPr>
      <w:rFonts w:ascii="Arial Black" w:hAnsi="Arial Black" w:eastAsia="Arial Black" w:cs="Arial Black"/>
      <w:sz w:val="36"/>
      <w:szCs w:val="3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442" w:right="725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Toµ ¸n nh©n d©n</dc:title>
  <dcterms:created xsi:type="dcterms:W3CDTF">2023-04-24T17:24:36Z</dcterms:created>
  <dcterms:modified xsi:type="dcterms:W3CDTF">2023-04-24T17:24:36Z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2013</vt:lpwstr>
  </property>
</Properties>
</file>