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9"/>
        <w:gridCol w:w="6364"/>
      </w:tblGrid>
      <w:tr>
        <w:trPr>
          <w:trHeight w:val="292" w:hRule="atLeast"/>
        </w:trPr>
        <w:tc>
          <w:tcPr>
            <w:tcW w:w="3669" w:type="dxa"/>
          </w:tcPr>
          <w:p>
            <w:pPr>
              <w:pStyle w:val="TableParagraph"/>
              <w:spacing w:line="266" w:lineRule="exact"/>
              <w:ind w:left="50"/>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p>
        </w:tc>
        <w:tc>
          <w:tcPr>
            <w:tcW w:w="6364" w:type="dxa"/>
          </w:tcPr>
          <w:p>
            <w:pPr>
              <w:pStyle w:val="TableParagraph"/>
              <w:spacing w:line="266" w:lineRule="exact"/>
              <w:ind w:left="1301" w:right="45"/>
              <w:jc w:val="center"/>
              <w:rPr>
                <w:b/>
                <w:sz w:val="24"/>
              </w:rPr>
            </w:pPr>
            <w:r>
              <w:rPr>
                <w:b/>
                <w:sz w:val="24"/>
              </w:rPr>
              <w:t>CỘNG</w:t>
            </w:r>
            <w:r>
              <w:rPr>
                <w:b/>
                <w:spacing w:val="-4"/>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tc>
      </w:tr>
      <w:tr>
        <w:trPr>
          <w:trHeight w:val="396" w:hRule="atLeast"/>
        </w:trPr>
        <w:tc>
          <w:tcPr>
            <w:tcW w:w="3669" w:type="dxa"/>
          </w:tcPr>
          <w:p>
            <w:pPr>
              <w:pStyle w:val="TableParagraph"/>
              <w:spacing w:before="16"/>
              <w:ind w:left="50"/>
              <w:rPr>
                <w:b/>
                <w:sz w:val="24"/>
              </w:rPr>
            </w:pPr>
            <w:r>
              <w:rPr>
                <w:b/>
                <w:sz w:val="24"/>
              </w:rPr>
              <w:t>HUYỆN TRỰC</w:t>
            </w:r>
            <w:r>
              <w:rPr>
                <w:b/>
                <w:spacing w:val="-1"/>
                <w:sz w:val="24"/>
              </w:rPr>
              <w:t> </w:t>
            </w:r>
            <w:r>
              <w:rPr>
                <w:b/>
                <w:spacing w:val="-4"/>
                <w:sz w:val="24"/>
              </w:rPr>
              <w:t>NINH</w:t>
            </w:r>
          </w:p>
        </w:tc>
        <w:tc>
          <w:tcPr>
            <w:tcW w:w="6364" w:type="dxa"/>
          </w:tcPr>
          <w:p>
            <w:pPr>
              <w:pStyle w:val="TableParagraph"/>
              <w:spacing w:before="15"/>
              <w:ind w:left="1301"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1313" w:hRule="atLeast"/>
        </w:trPr>
        <w:tc>
          <w:tcPr>
            <w:tcW w:w="3669" w:type="dxa"/>
          </w:tcPr>
          <w:p>
            <w:pPr>
              <w:pStyle w:val="TableParagraph"/>
              <w:spacing w:line="266" w:lineRule="exact" w:after="67"/>
              <w:ind w:left="179"/>
              <w:rPr>
                <w:b/>
                <w:sz w:val="24"/>
              </w:rPr>
            </w:pPr>
            <w:r>
              <w:rPr>
                <w:b/>
                <w:sz w:val="24"/>
              </w:rPr>
              <w:t>TỈNH</w:t>
            </w:r>
            <w:r>
              <w:rPr>
                <w:b/>
                <w:spacing w:val="-3"/>
                <w:sz w:val="24"/>
              </w:rPr>
              <w:t> </w:t>
            </w:r>
            <w:r>
              <w:rPr>
                <w:b/>
                <w:sz w:val="24"/>
              </w:rPr>
              <w:t>NAM</w:t>
            </w:r>
            <w:r>
              <w:rPr>
                <w:b/>
                <w:spacing w:val="-3"/>
                <w:sz w:val="24"/>
              </w:rPr>
              <w:t> </w:t>
            </w:r>
            <w:r>
              <w:rPr>
                <w:b/>
                <w:spacing w:val="-4"/>
                <w:sz w:val="24"/>
              </w:rPr>
              <w:t>ĐỊNH</w:t>
            </w:r>
          </w:p>
          <w:p>
            <w:pPr>
              <w:pStyle w:val="TableParagraph"/>
              <w:spacing w:line="20" w:lineRule="exact"/>
              <w:ind w:left="216"/>
              <w:rPr>
                <w:sz w:val="2"/>
              </w:rPr>
            </w:pPr>
            <w:r>
              <w:rPr>
                <w:sz w:val="2"/>
              </w:rPr>
              <w:pict>
                <v:group style="width:99pt;height:.75pt;mso-position-horizontal-relative:char;mso-position-vertical-relative:line" id="docshapegroup1" coordorigin="0,0" coordsize="1980,15">
                  <v:line style="position:absolute" from="0,8" to="1980,8" stroked="true" strokeweight=".75pt" strokecolor="#000000">
                    <v:stroke dashstyle="solid"/>
                  </v:line>
                </v:group>
              </w:pict>
            </w:r>
            <w:r>
              <w:rPr>
                <w:sz w:val="2"/>
              </w:rPr>
            </w:r>
          </w:p>
          <w:p>
            <w:pPr>
              <w:pStyle w:val="TableParagraph"/>
              <w:spacing w:before="8"/>
              <w:rPr>
                <w:sz w:val="22"/>
              </w:rPr>
            </w:pPr>
          </w:p>
          <w:p>
            <w:pPr>
              <w:pStyle w:val="TableParagraph"/>
              <w:spacing w:line="340" w:lineRule="atLeast"/>
              <w:ind w:left="374" w:right="254" w:hanging="188"/>
              <w:rPr>
                <w:sz w:val="26"/>
              </w:rPr>
            </w:pPr>
            <w:r>
              <w:rPr>
                <w:sz w:val="26"/>
              </w:rPr>
              <w:t>Bản</w:t>
            </w:r>
            <w:r>
              <w:rPr>
                <w:spacing w:val="-14"/>
                <w:sz w:val="26"/>
              </w:rPr>
              <w:t> </w:t>
            </w:r>
            <w:r>
              <w:rPr>
                <w:sz w:val="26"/>
              </w:rPr>
              <w:t>án</w:t>
            </w:r>
            <w:r>
              <w:rPr>
                <w:spacing w:val="-14"/>
                <w:sz w:val="26"/>
              </w:rPr>
              <w:t> </w:t>
            </w:r>
            <w:r>
              <w:rPr>
                <w:sz w:val="26"/>
              </w:rPr>
              <w:t>số:</w:t>
            </w:r>
            <w:r>
              <w:rPr>
                <w:spacing w:val="-10"/>
                <w:sz w:val="26"/>
              </w:rPr>
              <w:t> </w:t>
            </w:r>
            <w:r>
              <w:rPr>
                <w:sz w:val="26"/>
              </w:rPr>
              <w:t>88/2022/HSST Ngày 29</w:t>
            </w:r>
            <w:r>
              <w:rPr>
                <w:spacing w:val="40"/>
                <w:sz w:val="26"/>
              </w:rPr>
              <w:t> </w:t>
            </w:r>
            <w:r>
              <w:rPr>
                <w:sz w:val="26"/>
              </w:rPr>
              <w:t>- 11 - 2022</w:t>
            </w:r>
          </w:p>
        </w:tc>
        <w:tc>
          <w:tcPr>
            <w:tcW w:w="6364" w:type="dxa"/>
          </w:tcPr>
          <w:p>
            <w:pPr>
              <w:pStyle w:val="TableParagraph"/>
              <w:spacing w:before="1"/>
              <w:rPr>
                <w:sz w:val="2"/>
              </w:rPr>
            </w:pPr>
          </w:p>
          <w:p>
            <w:pPr>
              <w:pStyle w:val="TableParagraph"/>
              <w:spacing w:line="20" w:lineRule="exact"/>
              <w:ind w:left="2136"/>
              <w:rPr>
                <w:sz w:val="2"/>
              </w:rPr>
            </w:pPr>
            <w:r>
              <w:rPr>
                <w:sz w:val="2"/>
              </w:rPr>
              <w:pict>
                <v:group style="width:162pt;height:.75pt;mso-position-horizontal-relative:char;mso-position-vertical-relative:line" id="docshapegroup2" coordorigin="0,0" coordsize="3240,15">
                  <v:line style="position:absolute" from="0,8" to="3240,8" stroked="true" strokeweight=".75pt" strokecolor="#000000">
                    <v:stroke dashstyle="solid"/>
                  </v:line>
                </v:group>
              </w:pict>
            </w:r>
            <w:r>
              <w:rPr>
                <w:sz w:val="2"/>
              </w:rPr>
            </w:r>
          </w:p>
        </w:tc>
      </w:tr>
    </w:tbl>
    <w:p>
      <w:pPr>
        <w:pStyle w:val="BodyText"/>
        <w:ind w:left="0"/>
        <w:jc w:val="left"/>
        <w:rPr>
          <w:sz w:val="20"/>
        </w:rPr>
      </w:pPr>
    </w:p>
    <w:p>
      <w:pPr>
        <w:spacing w:before="213"/>
        <w:ind w:left="1319" w:right="811" w:firstLine="0"/>
        <w:jc w:val="center"/>
        <w:rPr>
          <w:b/>
          <w:sz w:val="28"/>
        </w:rPr>
      </w:pPr>
      <w:r>
        <w:rPr>
          <w:b/>
          <w:sz w:val="28"/>
        </w:rPr>
        <w:t>NHÂN</w:t>
      </w:r>
      <w:r>
        <w:rPr>
          <w:b/>
          <w:spacing w:val="-5"/>
          <w:sz w:val="28"/>
        </w:rPr>
        <w:t> </w:t>
      </w:r>
      <w:r>
        <w:rPr>
          <w:b/>
          <w:spacing w:val="-4"/>
          <w:sz w:val="28"/>
        </w:rPr>
        <w:t>DANH</w:t>
      </w:r>
    </w:p>
    <w:p>
      <w:pPr>
        <w:spacing w:before="170"/>
        <w:ind w:left="1319" w:right="1157"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67"/>
        <w:ind w:left="1319" w:right="1159"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3"/>
          <w:sz w:val="28"/>
        </w:rPr>
        <w:t> </w:t>
      </w:r>
      <w:r>
        <w:rPr>
          <w:b/>
          <w:sz w:val="28"/>
        </w:rPr>
        <w:t>TRỰC</w:t>
      </w:r>
      <w:r>
        <w:rPr>
          <w:b/>
          <w:spacing w:val="-3"/>
          <w:sz w:val="28"/>
        </w:rPr>
        <w:t> </w:t>
      </w:r>
      <w:r>
        <w:rPr>
          <w:b/>
          <w:sz w:val="28"/>
        </w:rPr>
        <w:t>NINH</w:t>
      </w:r>
      <w:r>
        <w:rPr>
          <w:b/>
          <w:spacing w:val="-1"/>
          <w:sz w:val="28"/>
        </w:rPr>
        <w:t> </w:t>
      </w:r>
      <w:r>
        <w:rPr>
          <w:b/>
          <w:sz w:val="28"/>
        </w:rPr>
        <w:t>–</w:t>
      </w:r>
      <w:r>
        <w:rPr>
          <w:b/>
          <w:spacing w:val="-2"/>
          <w:sz w:val="28"/>
        </w:rPr>
        <w:t> </w:t>
      </w:r>
      <w:r>
        <w:rPr>
          <w:b/>
          <w:sz w:val="28"/>
        </w:rPr>
        <w:t>TỈNH</w:t>
      </w:r>
      <w:r>
        <w:rPr>
          <w:b/>
          <w:spacing w:val="-2"/>
          <w:sz w:val="28"/>
        </w:rPr>
        <w:t> </w:t>
      </w:r>
      <w:r>
        <w:rPr>
          <w:b/>
          <w:sz w:val="28"/>
        </w:rPr>
        <w:t>NAM</w:t>
      </w:r>
      <w:r>
        <w:rPr>
          <w:b/>
          <w:spacing w:val="-3"/>
          <w:sz w:val="28"/>
        </w:rPr>
        <w:t> </w:t>
      </w:r>
      <w:r>
        <w:rPr>
          <w:b/>
          <w:spacing w:val="-4"/>
          <w:sz w:val="28"/>
        </w:rPr>
        <w:t>ĐỊNH</w:t>
      </w:r>
    </w:p>
    <w:p>
      <w:pPr>
        <w:pStyle w:val="BodyText"/>
        <w:spacing w:before="3"/>
        <w:ind w:left="0"/>
        <w:jc w:val="left"/>
        <w:rPr>
          <w:b/>
          <w:sz w:val="25"/>
        </w:rPr>
      </w:pPr>
    </w:p>
    <w:p>
      <w:pPr>
        <w:pStyle w:val="Heading1"/>
        <w:rPr>
          <w:i/>
        </w:rPr>
      </w:pPr>
      <w:r>
        <w:rPr>
          <w:i/>
        </w:rPr>
        <w:t>-</w:t>
      </w:r>
      <w:r>
        <w:rPr>
          <w:i/>
          <w:spacing w:val="-4"/>
        </w:rPr>
        <w:t> </w:t>
      </w:r>
      <w:r>
        <w:rPr>
          <w:i/>
        </w:rPr>
        <w:t>Thành</w:t>
      </w:r>
      <w:r>
        <w:rPr>
          <w:i/>
          <w:spacing w:val="-3"/>
        </w:rPr>
        <w:t> </w:t>
      </w:r>
      <w:r>
        <w:rPr>
          <w:i/>
        </w:rPr>
        <w:t>phần</w:t>
      </w:r>
      <w:r>
        <w:rPr>
          <w:i/>
          <w:spacing w:val="-2"/>
        </w:rPr>
        <w:t> </w:t>
      </w:r>
      <w:r>
        <w:rPr>
          <w:i/>
        </w:rPr>
        <w:t>Hội</w:t>
      </w:r>
      <w:r>
        <w:rPr>
          <w:i/>
          <w:spacing w:val="-4"/>
        </w:rPr>
        <w:t> </w:t>
      </w:r>
      <w:r>
        <w:rPr>
          <w:i/>
        </w:rPr>
        <w:t>đồng</w:t>
      </w:r>
      <w:r>
        <w:rPr>
          <w:i/>
          <w:spacing w:val="64"/>
        </w:rPr>
        <w:t> </w:t>
      </w:r>
      <w:r>
        <w:rPr>
          <w:i/>
        </w:rPr>
        <w:t>xét</w:t>
      </w:r>
      <w:r>
        <w:rPr>
          <w:i/>
          <w:spacing w:val="-2"/>
        </w:rPr>
        <w:t> </w:t>
      </w:r>
      <w:r>
        <w:rPr>
          <w:i/>
        </w:rPr>
        <w:t>xử</w:t>
      </w:r>
      <w:r>
        <w:rPr>
          <w:i/>
          <w:spacing w:val="-4"/>
        </w:rPr>
        <w:t> </w:t>
      </w:r>
      <w:r>
        <w:rPr>
          <w:i/>
        </w:rPr>
        <w:t>sơ</w:t>
      </w:r>
      <w:r>
        <w:rPr>
          <w:i/>
          <w:spacing w:val="-2"/>
        </w:rPr>
        <w:t> </w:t>
      </w:r>
      <w:r>
        <w:rPr>
          <w:i/>
        </w:rPr>
        <w:t>thẩm gồm</w:t>
      </w:r>
      <w:r>
        <w:rPr>
          <w:i/>
          <w:spacing w:val="2"/>
        </w:rPr>
        <w:t> </w:t>
      </w:r>
      <w:r>
        <w:rPr>
          <w:i/>
          <w:spacing w:val="-5"/>
        </w:rPr>
        <w:t>có:</w:t>
      </w:r>
    </w:p>
    <w:p>
      <w:pPr>
        <w:spacing w:before="41"/>
        <w:ind w:left="1626" w:right="0" w:firstLine="0"/>
        <w:jc w:val="left"/>
        <w:rPr>
          <w:sz w:val="28"/>
        </w:rPr>
      </w:pPr>
      <w:r>
        <w:rPr>
          <w:i/>
          <w:sz w:val="28"/>
        </w:rPr>
        <w:t>Thẩm</w:t>
      </w:r>
      <w:r>
        <w:rPr>
          <w:i/>
          <w:spacing w:val="-4"/>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2"/>
          <w:sz w:val="28"/>
        </w:rPr>
        <w:t> </w:t>
      </w:r>
      <w:r>
        <w:rPr>
          <w:i/>
          <w:sz w:val="28"/>
        </w:rPr>
        <w:t>phiên</w:t>
      </w:r>
      <w:r>
        <w:rPr>
          <w:i/>
          <w:spacing w:val="-5"/>
          <w:sz w:val="28"/>
        </w:rPr>
        <w:t> </w:t>
      </w:r>
      <w:r>
        <w:rPr>
          <w:i/>
          <w:sz w:val="28"/>
        </w:rPr>
        <w:t>toà:</w:t>
      </w:r>
      <w:r>
        <w:rPr>
          <w:i/>
          <w:spacing w:val="-1"/>
          <w:sz w:val="28"/>
        </w:rPr>
        <w:t> </w:t>
      </w:r>
      <w:r>
        <w:rPr>
          <w:sz w:val="28"/>
        </w:rPr>
        <w:t>Bà</w:t>
      </w:r>
      <w:r>
        <w:rPr>
          <w:spacing w:val="63"/>
          <w:sz w:val="28"/>
        </w:rPr>
        <w:t> </w:t>
      </w:r>
      <w:r>
        <w:rPr>
          <w:sz w:val="28"/>
        </w:rPr>
        <w:t>Nguyễn</w:t>
      </w:r>
      <w:r>
        <w:rPr>
          <w:spacing w:val="-2"/>
          <w:sz w:val="28"/>
        </w:rPr>
        <w:t> </w:t>
      </w:r>
      <w:r>
        <w:rPr>
          <w:sz w:val="28"/>
        </w:rPr>
        <w:t>Thị</w:t>
      </w:r>
      <w:r>
        <w:rPr>
          <w:spacing w:val="-2"/>
          <w:sz w:val="28"/>
        </w:rPr>
        <w:t> </w:t>
      </w:r>
      <w:r>
        <w:rPr>
          <w:sz w:val="28"/>
        </w:rPr>
        <w:t>Kim</w:t>
      </w:r>
      <w:r>
        <w:rPr>
          <w:spacing w:val="-6"/>
          <w:sz w:val="28"/>
        </w:rPr>
        <w:t> </w:t>
      </w:r>
      <w:r>
        <w:rPr>
          <w:spacing w:val="-5"/>
          <w:sz w:val="28"/>
        </w:rPr>
        <w:t>Thu</w:t>
      </w:r>
    </w:p>
    <w:p>
      <w:pPr>
        <w:spacing w:before="50"/>
        <w:ind w:left="1626"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7"/>
          <w:sz w:val="28"/>
        </w:rPr>
        <w:t> </w:t>
      </w:r>
      <w:r>
        <w:rPr>
          <w:i/>
          <w:sz w:val="28"/>
        </w:rPr>
        <w:t>nhân</w:t>
      </w:r>
      <w:r>
        <w:rPr>
          <w:i/>
          <w:spacing w:val="-1"/>
          <w:sz w:val="28"/>
        </w:rPr>
        <w:t> </w:t>
      </w:r>
      <w:r>
        <w:rPr>
          <w:i/>
          <w:spacing w:val="-4"/>
          <w:sz w:val="28"/>
        </w:rPr>
        <w:t>dân</w:t>
      </w:r>
      <w:r>
        <w:rPr>
          <w:spacing w:val="-4"/>
          <w:sz w:val="28"/>
        </w:rPr>
        <w:t>:</w:t>
      </w:r>
    </w:p>
    <w:p>
      <w:pPr>
        <w:pStyle w:val="BodyText"/>
        <w:spacing w:before="47"/>
        <w:ind w:left="1626"/>
        <w:jc w:val="left"/>
      </w:pPr>
      <w:r>
        <w:rPr/>
        <w:t>Ông</w:t>
      </w:r>
      <w:r>
        <w:rPr>
          <w:spacing w:val="-3"/>
        </w:rPr>
        <w:t> </w:t>
      </w:r>
      <w:r>
        <w:rPr/>
        <w:t>Nguyễn</w:t>
      </w:r>
      <w:r>
        <w:rPr>
          <w:spacing w:val="-3"/>
        </w:rPr>
        <w:t> </w:t>
      </w:r>
      <w:r>
        <w:rPr/>
        <w:t>Văn</w:t>
      </w:r>
      <w:r>
        <w:rPr>
          <w:spacing w:val="-2"/>
        </w:rPr>
        <w:t> </w:t>
      </w:r>
      <w:r>
        <w:rPr/>
        <w:t>Chuyết;</w:t>
      </w:r>
      <w:r>
        <w:rPr>
          <w:spacing w:val="-3"/>
        </w:rPr>
        <w:t> </w:t>
      </w:r>
      <w:r>
        <w:rPr/>
        <w:t>Bà</w:t>
      </w:r>
      <w:r>
        <w:rPr>
          <w:spacing w:val="-4"/>
        </w:rPr>
        <w:t> </w:t>
      </w:r>
      <w:r>
        <w:rPr/>
        <w:t>Hoàng</w:t>
      </w:r>
      <w:r>
        <w:rPr>
          <w:spacing w:val="-2"/>
        </w:rPr>
        <w:t> </w:t>
      </w:r>
      <w:r>
        <w:rPr/>
        <w:t>Thị</w:t>
      </w:r>
      <w:r>
        <w:rPr>
          <w:spacing w:val="-3"/>
        </w:rPr>
        <w:t> </w:t>
      </w:r>
      <w:r>
        <w:rPr/>
        <w:t>Thu</w:t>
      </w:r>
      <w:r>
        <w:rPr>
          <w:spacing w:val="-2"/>
        </w:rPr>
        <w:t> Hường</w:t>
      </w:r>
    </w:p>
    <w:p>
      <w:pPr>
        <w:spacing w:line="278" w:lineRule="auto" w:before="168"/>
        <w:ind w:left="1022" w:right="221" w:firstLine="604"/>
        <w:jc w:val="both"/>
        <w:rPr>
          <w:sz w:val="28"/>
        </w:rPr>
      </w:pPr>
      <w:r>
        <w:rPr>
          <w:b/>
          <w:i/>
          <w:sz w:val="28"/>
        </w:rPr>
        <w:t>- Thư ký phiên toà</w:t>
      </w:r>
      <w:r>
        <w:rPr>
          <w:b/>
          <w:sz w:val="28"/>
        </w:rPr>
        <w:t>: </w:t>
      </w:r>
      <w:r>
        <w:rPr>
          <w:sz w:val="28"/>
        </w:rPr>
        <w:t>Bà Hoàng Thị Ngát </w:t>
      </w:r>
      <w:r>
        <w:rPr>
          <w:b/>
          <w:sz w:val="28"/>
        </w:rPr>
        <w:t>- </w:t>
      </w:r>
      <w:r>
        <w:rPr>
          <w:sz w:val="28"/>
        </w:rPr>
        <w:t>Thư ký Tòa án nhân dân huyện Trực Ninh, tỉnh Nam Định.</w:t>
      </w:r>
    </w:p>
    <w:p>
      <w:pPr>
        <w:pStyle w:val="Heading1"/>
        <w:spacing w:before="122"/>
        <w:ind w:left="1720"/>
        <w:jc w:val="both"/>
        <w:rPr>
          <w:i/>
        </w:rPr>
      </w:pPr>
      <w:r>
        <w:rPr>
          <w:i/>
        </w:rPr>
        <w:t>-</w:t>
      </w:r>
      <w:r>
        <w:rPr>
          <w:i/>
          <w:spacing w:val="-4"/>
        </w:rPr>
        <w:t> </w:t>
      </w:r>
      <w:r>
        <w:rPr>
          <w:i/>
        </w:rPr>
        <w:t>Đại</w:t>
      </w:r>
      <w:r>
        <w:rPr>
          <w:i/>
          <w:spacing w:val="-2"/>
        </w:rPr>
        <w:t> </w:t>
      </w:r>
      <w:r>
        <w:rPr>
          <w:i/>
        </w:rPr>
        <w:t>diện</w:t>
      </w:r>
      <w:r>
        <w:rPr>
          <w:i/>
          <w:spacing w:val="-4"/>
        </w:rPr>
        <w:t> </w:t>
      </w:r>
      <w:r>
        <w:rPr>
          <w:i/>
        </w:rPr>
        <w:t>Viện</w:t>
      </w:r>
      <w:r>
        <w:rPr>
          <w:i/>
          <w:spacing w:val="-3"/>
        </w:rPr>
        <w:t> </w:t>
      </w:r>
      <w:r>
        <w:rPr>
          <w:i/>
        </w:rPr>
        <w:t>kiểm</w:t>
      </w:r>
      <w:r>
        <w:rPr>
          <w:i/>
          <w:spacing w:val="-2"/>
        </w:rPr>
        <w:t> </w:t>
      </w:r>
      <w:r>
        <w:rPr>
          <w:i/>
        </w:rPr>
        <w:t>sát</w:t>
      </w:r>
      <w:r>
        <w:rPr>
          <w:i/>
          <w:spacing w:val="-2"/>
        </w:rPr>
        <w:t> </w:t>
      </w:r>
      <w:r>
        <w:rPr>
          <w:i/>
        </w:rPr>
        <w:t>nhân</w:t>
      </w:r>
      <w:r>
        <w:rPr>
          <w:i/>
          <w:spacing w:val="-6"/>
        </w:rPr>
        <w:t> </w:t>
      </w:r>
      <w:r>
        <w:rPr>
          <w:i/>
        </w:rPr>
        <w:t>dân</w:t>
      </w:r>
      <w:r>
        <w:rPr>
          <w:i/>
          <w:spacing w:val="-6"/>
        </w:rPr>
        <w:t> </w:t>
      </w:r>
      <w:r>
        <w:rPr>
          <w:i/>
        </w:rPr>
        <w:t>huyện</w:t>
      </w:r>
      <w:r>
        <w:rPr>
          <w:i/>
          <w:spacing w:val="-3"/>
        </w:rPr>
        <w:t> </w:t>
      </w:r>
      <w:r>
        <w:rPr>
          <w:i/>
        </w:rPr>
        <w:t>Trực</w:t>
      </w:r>
      <w:r>
        <w:rPr>
          <w:i/>
          <w:spacing w:val="-3"/>
        </w:rPr>
        <w:t> </w:t>
      </w:r>
      <w:r>
        <w:rPr>
          <w:i/>
        </w:rPr>
        <w:t>Ninh</w:t>
      </w:r>
      <w:r>
        <w:rPr>
          <w:i/>
          <w:spacing w:val="-3"/>
        </w:rPr>
        <w:t> </w:t>
      </w:r>
      <w:r>
        <w:rPr>
          <w:i/>
        </w:rPr>
        <w:t>tham</w:t>
      </w:r>
      <w:r>
        <w:rPr>
          <w:i/>
          <w:spacing w:val="1"/>
        </w:rPr>
        <w:t> </w:t>
      </w:r>
      <w:r>
        <w:rPr>
          <w:i/>
        </w:rPr>
        <w:t>gia</w:t>
      </w:r>
      <w:r>
        <w:rPr>
          <w:i/>
          <w:spacing w:val="-2"/>
        </w:rPr>
        <w:t> </w:t>
      </w:r>
      <w:r>
        <w:rPr>
          <w:i/>
        </w:rPr>
        <w:t>phiên</w:t>
      </w:r>
      <w:r>
        <w:rPr>
          <w:i/>
          <w:spacing w:val="-5"/>
        </w:rPr>
        <w:t> </w:t>
      </w:r>
      <w:r>
        <w:rPr>
          <w:i/>
          <w:spacing w:val="-4"/>
        </w:rPr>
        <w:t>toà:</w:t>
      </w:r>
    </w:p>
    <w:p>
      <w:pPr>
        <w:pStyle w:val="BodyText"/>
        <w:spacing w:before="40"/>
        <w:ind w:left="1089"/>
      </w:pPr>
      <w:r>
        <w:rPr/>
        <w:t>Bà</w:t>
      </w:r>
      <w:r>
        <w:rPr>
          <w:spacing w:val="-4"/>
        </w:rPr>
        <w:t> </w:t>
      </w:r>
      <w:r>
        <w:rPr/>
        <w:t>Vũ</w:t>
      </w:r>
      <w:r>
        <w:rPr>
          <w:spacing w:val="-2"/>
        </w:rPr>
        <w:t> </w:t>
      </w:r>
      <w:r>
        <w:rPr/>
        <w:t>Quỳnh</w:t>
      </w:r>
      <w:r>
        <w:rPr>
          <w:spacing w:val="-1"/>
        </w:rPr>
        <w:t> </w:t>
      </w:r>
      <w:r>
        <w:rPr/>
        <w:t>Trang</w:t>
      </w:r>
      <w:r>
        <w:rPr>
          <w:spacing w:val="-1"/>
        </w:rPr>
        <w:t> </w:t>
      </w:r>
      <w:r>
        <w:rPr>
          <w:b/>
        </w:rPr>
        <w:t>-</w:t>
      </w:r>
      <w:r>
        <w:rPr>
          <w:b/>
          <w:spacing w:val="-3"/>
        </w:rPr>
        <w:t> </w:t>
      </w:r>
      <w:r>
        <w:rPr/>
        <w:t>Kiểm</w:t>
      </w:r>
      <w:r>
        <w:rPr>
          <w:spacing w:val="-7"/>
        </w:rPr>
        <w:t> </w:t>
      </w:r>
      <w:r>
        <w:rPr/>
        <w:t>sát</w:t>
      </w:r>
      <w:r>
        <w:rPr>
          <w:spacing w:val="-1"/>
        </w:rPr>
        <w:t> </w:t>
      </w:r>
      <w:r>
        <w:rPr>
          <w:spacing w:val="-4"/>
        </w:rPr>
        <w:t>viên.</w:t>
      </w:r>
    </w:p>
    <w:p>
      <w:pPr>
        <w:pStyle w:val="BodyText"/>
        <w:spacing w:line="276" w:lineRule="auto" w:before="168"/>
        <w:ind w:right="217" w:firstLine="719"/>
      </w:pPr>
      <w:r>
        <w:rPr/>
        <w:t>Ngày</w:t>
      </w:r>
      <w:r>
        <w:rPr>
          <w:spacing w:val="80"/>
        </w:rPr>
        <w:t> </w:t>
      </w:r>
      <w:r>
        <w:rPr/>
        <w:t>29</w:t>
      </w:r>
      <w:r>
        <w:rPr>
          <w:spacing w:val="80"/>
        </w:rPr>
        <w:t> </w:t>
      </w:r>
      <w:r>
        <w:rPr/>
        <w:t>tháng</w:t>
      </w:r>
      <w:r>
        <w:rPr>
          <w:spacing w:val="80"/>
        </w:rPr>
        <w:t> </w:t>
      </w:r>
      <w:r>
        <w:rPr/>
        <w:t>11 năm 2022, tại Trụ sở Tòa án nhân dân huyện Trực Ninh, tỉnh Nam Định, xét xử sơ thẩm công khai vụ án hình sự sơ thẩm thụ lý số: 84/2022/TLST-HS</w:t>
      </w:r>
      <w:r>
        <w:rPr>
          <w:spacing w:val="-3"/>
        </w:rPr>
        <w:t> </w:t>
      </w:r>
      <w:r>
        <w:rPr/>
        <w:t>ngày</w:t>
      </w:r>
      <w:r>
        <w:rPr>
          <w:spacing w:val="-6"/>
        </w:rPr>
        <w:t> </w:t>
      </w:r>
      <w:r>
        <w:rPr/>
        <w:t>28</w:t>
      </w:r>
      <w:r>
        <w:rPr>
          <w:spacing w:val="-2"/>
        </w:rPr>
        <w:t> </w:t>
      </w:r>
      <w:r>
        <w:rPr/>
        <w:t>tháng</w:t>
      </w:r>
      <w:r>
        <w:rPr>
          <w:spacing w:val="-2"/>
        </w:rPr>
        <w:t> </w:t>
      </w:r>
      <w:r>
        <w:rPr/>
        <w:t>10</w:t>
      </w:r>
      <w:r>
        <w:rPr>
          <w:spacing w:val="-2"/>
        </w:rPr>
        <w:t> </w:t>
      </w:r>
      <w:r>
        <w:rPr/>
        <w:t>năm</w:t>
      </w:r>
      <w:r>
        <w:rPr>
          <w:spacing w:val="-7"/>
        </w:rPr>
        <w:t> </w:t>
      </w:r>
      <w:r>
        <w:rPr/>
        <w:t>2022, theo Quyết định đưa vụ án ra xét xử số 84/2022/TLST-HS</w:t>
      </w:r>
      <w:r>
        <w:rPr>
          <w:spacing w:val="-8"/>
        </w:rPr>
        <w:t> </w:t>
      </w:r>
      <w:r>
        <w:rPr/>
        <w:t>ngày</w:t>
      </w:r>
      <w:r>
        <w:rPr>
          <w:spacing w:val="-9"/>
        </w:rPr>
        <w:t> </w:t>
      </w:r>
      <w:r>
        <w:rPr/>
        <w:t>16</w:t>
      </w:r>
      <w:r>
        <w:rPr>
          <w:spacing w:val="-6"/>
        </w:rPr>
        <w:t> </w:t>
      </w:r>
      <w:r>
        <w:rPr/>
        <w:t>tháng</w:t>
      </w:r>
      <w:r>
        <w:rPr>
          <w:spacing w:val="-6"/>
        </w:rPr>
        <w:t> </w:t>
      </w:r>
      <w:r>
        <w:rPr/>
        <w:t>11</w:t>
      </w:r>
      <w:r>
        <w:rPr>
          <w:spacing w:val="-6"/>
        </w:rPr>
        <w:t> </w:t>
      </w:r>
      <w:r>
        <w:rPr/>
        <w:t>năm</w:t>
      </w:r>
      <w:r>
        <w:rPr>
          <w:spacing w:val="-12"/>
        </w:rPr>
        <w:t> </w:t>
      </w:r>
      <w:r>
        <w:rPr/>
        <w:t>2022, đối với bị cáo:</w:t>
      </w:r>
    </w:p>
    <w:p>
      <w:pPr>
        <w:pStyle w:val="BodyText"/>
        <w:spacing w:line="276" w:lineRule="auto" w:before="122"/>
        <w:ind w:right="214" w:firstLine="719"/>
      </w:pPr>
      <w:r>
        <w:rPr/>
        <w:t>Phạm Văn D, sinh năm: 1993; Nơi ĐKHKTT: Xã N, huyện N, tỉnh Nam Định; Nơi cư trú: Đội 6, xã N, huyện N, tỉnh Nam Định; Quốc tịch: Việt Nam; Dân</w:t>
      </w:r>
      <w:r>
        <w:rPr>
          <w:spacing w:val="-6"/>
        </w:rPr>
        <w:t> </w:t>
      </w:r>
      <w:r>
        <w:rPr/>
        <w:t>tộc:</w:t>
      </w:r>
      <w:r>
        <w:rPr>
          <w:spacing w:val="-6"/>
        </w:rPr>
        <w:t> </w:t>
      </w:r>
      <w:r>
        <w:rPr/>
        <w:t>Kinh;</w:t>
      </w:r>
      <w:r>
        <w:rPr>
          <w:spacing w:val="-6"/>
        </w:rPr>
        <w:t> </w:t>
      </w:r>
      <w:r>
        <w:rPr/>
        <w:t>Tôn</w:t>
      </w:r>
      <w:r>
        <w:rPr>
          <w:spacing w:val="-6"/>
        </w:rPr>
        <w:t> </w:t>
      </w:r>
      <w:r>
        <w:rPr/>
        <w:t>giáo:</w:t>
      </w:r>
      <w:r>
        <w:rPr>
          <w:spacing w:val="-6"/>
        </w:rPr>
        <w:t> </w:t>
      </w:r>
      <w:r>
        <w:rPr/>
        <w:t>Công</w:t>
      </w:r>
      <w:r>
        <w:rPr>
          <w:spacing w:val="-6"/>
        </w:rPr>
        <w:t> </w:t>
      </w:r>
      <w:r>
        <w:rPr/>
        <w:t>giáo;</w:t>
      </w:r>
      <w:r>
        <w:rPr>
          <w:spacing w:val="-2"/>
        </w:rPr>
        <w:t> </w:t>
      </w:r>
      <w:r>
        <w:rPr/>
        <w:t>Trình</w:t>
      </w:r>
      <w:r>
        <w:rPr>
          <w:spacing w:val="-8"/>
        </w:rPr>
        <w:t> </w:t>
      </w:r>
      <w:r>
        <w:rPr/>
        <w:t>độ</w:t>
      </w:r>
      <w:r>
        <w:rPr>
          <w:spacing w:val="-8"/>
        </w:rPr>
        <w:t> </w:t>
      </w:r>
      <w:r>
        <w:rPr/>
        <w:t>văn</w:t>
      </w:r>
      <w:r>
        <w:rPr>
          <w:spacing w:val="-8"/>
        </w:rPr>
        <w:t> </w:t>
      </w:r>
      <w:r>
        <w:rPr/>
        <w:t>hóa:</w:t>
      </w:r>
      <w:r>
        <w:rPr>
          <w:spacing w:val="-6"/>
        </w:rPr>
        <w:t> </w:t>
      </w:r>
      <w:r>
        <w:rPr/>
        <w:t>6/12;</w:t>
      </w:r>
      <w:r>
        <w:rPr>
          <w:spacing w:val="-6"/>
        </w:rPr>
        <w:t> </w:t>
      </w:r>
      <w:r>
        <w:rPr/>
        <w:t>Nghề</w:t>
      </w:r>
      <w:r>
        <w:rPr>
          <w:spacing w:val="-8"/>
        </w:rPr>
        <w:t> </w:t>
      </w:r>
      <w:r>
        <w:rPr/>
        <w:t>nghiệp:</w:t>
      </w:r>
      <w:r>
        <w:rPr>
          <w:spacing w:val="-6"/>
        </w:rPr>
        <w:t> </w:t>
      </w:r>
      <w:r>
        <w:rPr/>
        <w:t>Tự</w:t>
      </w:r>
      <w:r>
        <w:rPr>
          <w:spacing w:val="-8"/>
        </w:rPr>
        <w:t> </w:t>
      </w:r>
      <w:r>
        <w:rPr/>
        <w:t>do; Bố đẻ: Phạm Văn Đ (đã chết); Mẹ đẻ: Phạm Thị S, sinh năm: 1960; Gia đình có 05 anh chị em, bị can là con thứ 5; Vợ, con: Chưa có.</w:t>
      </w:r>
    </w:p>
    <w:p>
      <w:pPr>
        <w:pStyle w:val="BodyText"/>
        <w:spacing w:line="276" w:lineRule="auto"/>
        <w:ind w:right="214" w:firstLine="719"/>
      </w:pPr>
      <w:r>
        <w:rPr/>
        <w:t>Tiền án: Ngày 28/10/2020 Tòa án nhân dân huyện Hải Hậu, Nam Định xử phạt 09 tháng tù nhưng cho hưởng án treo, thời gian thử thách 18 tháng về tội “Trộm cắp tài sản”, đến ngày 28/04/2022 chấp hành xong (chưa được xóa án </w:t>
      </w:r>
      <w:r>
        <w:rPr>
          <w:spacing w:val="-2"/>
        </w:rPr>
        <w:t>tích).</w:t>
      </w:r>
    </w:p>
    <w:p>
      <w:pPr>
        <w:pStyle w:val="BodyText"/>
        <w:spacing w:line="322" w:lineRule="exact"/>
        <w:ind w:left="1650"/>
        <w:jc w:val="left"/>
      </w:pPr>
      <w:r>
        <w:rPr/>
        <w:t>Tiền</w:t>
      </w:r>
      <w:r>
        <w:rPr>
          <w:spacing w:val="-13"/>
        </w:rPr>
        <w:t> </w:t>
      </w:r>
      <w:r>
        <w:rPr/>
        <w:t>sự:</w:t>
      </w:r>
      <w:r>
        <w:rPr>
          <w:spacing w:val="-11"/>
        </w:rPr>
        <w:t> </w:t>
      </w:r>
      <w:r>
        <w:rPr>
          <w:spacing w:val="-2"/>
        </w:rPr>
        <w:t>Không.</w:t>
      </w:r>
    </w:p>
    <w:p>
      <w:pPr>
        <w:pStyle w:val="BodyText"/>
        <w:ind w:firstLine="628"/>
        <w:jc w:val="left"/>
      </w:pPr>
      <w:r>
        <w:rPr>
          <w:color w:val="040404"/>
        </w:rPr>
        <w:t>Bị cáo bị tạm</w:t>
      </w:r>
      <w:r>
        <w:rPr>
          <w:color w:val="040404"/>
          <w:spacing w:val="-2"/>
        </w:rPr>
        <w:t> </w:t>
      </w:r>
      <w:r>
        <w:rPr>
          <w:color w:val="040404"/>
        </w:rPr>
        <w:t>giữ từ ngày</w:t>
      </w:r>
      <w:r>
        <w:rPr>
          <w:color w:val="040404"/>
          <w:spacing w:val="-1"/>
        </w:rPr>
        <w:t> </w:t>
      </w:r>
      <w:r>
        <w:rPr>
          <w:color w:val="040404"/>
        </w:rPr>
        <w:t>09/8/2022 đến ngày</w:t>
      </w:r>
      <w:r>
        <w:rPr>
          <w:color w:val="040404"/>
          <w:spacing w:val="-1"/>
        </w:rPr>
        <w:t> </w:t>
      </w:r>
      <w:r>
        <w:rPr>
          <w:color w:val="040404"/>
        </w:rPr>
        <w:t>17/8/2022 áp dụng biện pháp ngăn chặn “Cấm đi khỏi nơi cư trú”, đến nay bị cáo có mặt tại phiên tòa.</w:t>
      </w:r>
    </w:p>
    <w:p>
      <w:pPr>
        <w:pStyle w:val="BodyText"/>
        <w:spacing w:before="119"/>
        <w:ind w:right="2830" w:firstLine="628"/>
        <w:jc w:val="left"/>
      </w:pPr>
      <w:r>
        <w:rPr/>
        <w:t>Bị</w:t>
      </w:r>
      <w:r>
        <w:rPr>
          <w:spacing w:val="-2"/>
        </w:rPr>
        <w:t> </w:t>
      </w:r>
      <w:r>
        <w:rPr/>
        <w:t>hại:</w:t>
      </w:r>
      <w:r>
        <w:rPr>
          <w:spacing w:val="-2"/>
        </w:rPr>
        <w:t> </w:t>
      </w:r>
      <w:r>
        <w:rPr/>
        <w:t>Anh</w:t>
      </w:r>
      <w:r>
        <w:rPr>
          <w:spacing w:val="-2"/>
        </w:rPr>
        <w:t> </w:t>
      </w:r>
      <w:r>
        <w:rPr/>
        <w:t>Vũ</w:t>
      </w:r>
      <w:r>
        <w:rPr>
          <w:spacing w:val="-6"/>
        </w:rPr>
        <w:t> </w:t>
      </w:r>
      <w:r>
        <w:rPr/>
        <w:t>Văn</w:t>
      </w:r>
      <w:r>
        <w:rPr>
          <w:spacing w:val="-1"/>
        </w:rPr>
        <w:t> </w:t>
      </w:r>
      <w:r>
        <w:rPr/>
        <w:t>T,</w:t>
      </w:r>
      <w:r>
        <w:rPr>
          <w:spacing w:val="-4"/>
        </w:rPr>
        <w:t> </w:t>
      </w:r>
      <w:r>
        <w:rPr/>
        <w:t>sinh</w:t>
      </w:r>
      <w:r>
        <w:rPr>
          <w:spacing w:val="-6"/>
        </w:rPr>
        <w:t> </w:t>
      </w:r>
      <w:r>
        <w:rPr/>
        <w:t>năm</w:t>
      </w:r>
      <w:r>
        <w:rPr>
          <w:spacing w:val="-8"/>
        </w:rPr>
        <w:t> </w:t>
      </w:r>
      <w:r>
        <w:rPr/>
        <w:t>1985</w:t>
      </w:r>
      <w:r>
        <w:rPr>
          <w:spacing w:val="-1"/>
        </w:rPr>
        <w:t> </w:t>
      </w:r>
      <w:r>
        <w:rPr/>
        <w:t>(vắng</w:t>
      </w:r>
      <w:r>
        <w:rPr>
          <w:spacing w:val="-2"/>
        </w:rPr>
        <w:t> </w:t>
      </w:r>
      <w:r>
        <w:rPr/>
        <w:t>mặt) Nơi cư trú: Thôn N,</w:t>
      </w:r>
      <w:r>
        <w:rPr>
          <w:spacing w:val="40"/>
        </w:rPr>
        <w:t> </w:t>
      </w:r>
      <w:r>
        <w:rPr/>
        <w:t>xã T, huyện T, tỉnh Nam Định.</w:t>
      </w:r>
    </w:p>
    <w:p>
      <w:pPr>
        <w:spacing w:after="0"/>
        <w:jc w:val="left"/>
        <w:sectPr>
          <w:type w:val="continuous"/>
          <w:pgSz w:w="11910" w:h="16850"/>
          <w:pgMar w:top="1120" w:bottom="280" w:left="680" w:right="800"/>
        </w:sectPr>
      </w:pPr>
    </w:p>
    <w:p>
      <w:pPr>
        <w:spacing w:before="69"/>
        <w:ind w:left="1319" w:right="51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76" w:lineRule="auto" w:before="46"/>
        <w:ind w:right="215" w:firstLine="719"/>
      </w:pPr>
      <w:r>
        <w:rPr/>
        <w:t>Theo các tài liệu có trong hồ sơ vụ án và diễn biến tại phiên tòa, nội dung vụ án được tóm tắt như sau:</w:t>
      </w:r>
    </w:p>
    <w:p>
      <w:pPr>
        <w:pStyle w:val="BodyText"/>
        <w:spacing w:line="276" w:lineRule="auto"/>
        <w:ind w:right="215" w:firstLine="719"/>
      </w:pPr>
      <w:r>
        <w:rPr/>
        <w:t>Phạm Văn D, do không có việc làm, không có tiền tiêu sài nên đã nảy sinh ý định trộm</w:t>
      </w:r>
      <w:r>
        <w:rPr>
          <w:spacing w:val="-5"/>
        </w:rPr>
        <w:t> </w:t>
      </w:r>
      <w:r>
        <w:rPr/>
        <w:t>cắp chó bằng phương thức</w:t>
      </w:r>
      <w:r>
        <w:rPr>
          <w:spacing w:val="-1"/>
        </w:rPr>
        <w:t> </w:t>
      </w:r>
      <w:r>
        <w:rPr/>
        <w:t>đánh bả</w:t>
      </w:r>
      <w:r>
        <w:rPr>
          <w:spacing w:val="-1"/>
        </w:rPr>
        <w:t> </w:t>
      </w:r>
      <w:r>
        <w:rPr/>
        <w:t>để</w:t>
      </w:r>
      <w:r>
        <w:rPr>
          <w:spacing w:val="-1"/>
        </w:rPr>
        <w:t> </w:t>
      </w:r>
      <w:r>
        <w:rPr/>
        <w:t>bán lấy</w:t>
      </w:r>
      <w:r>
        <w:rPr>
          <w:spacing w:val="-3"/>
        </w:rPr>
        <w:t> </w:t>
      </w:r>
      <w:r>
        <w:rPr/>
        <w:t>tiền. D</w:t>
      </w:r>
      <w:r>
        <w:rPr>
          <w:spacing w:val="-1"/>
        </w:rPr>
        <w:t> </w:t>
      </w:r>
      <w:r>
        <w:rPr/>
        <w:t>tự</w:t>
      </w:r>
      <w:r>
        <w:rPr>
          <w:spacing w:val="-1"/>
        </w:rPr>
        <w:t> </w:t>
      </w:r>
      <w:r>
        <w:rPr/>
        <w:t>tìm</w:t>
      </w:r>
      <w:r>
        <w:rPr>
          <w:spacing w:val="-5"/>
        </w:rPr>
        <w:t> </w:t>
      </w:r>
      <w:r>
        <w:rPr/>
        <w:t>hiểu trên mạng</w:t>
      </w:r>
      <w:r>
        <w:rPr>
          <w:spacing w:val="-1"/>
        </w:rPr>
        <w:t> </w:t>
      </w:r>
      <w:r>
        <w:rPr/>
        <w:t>xã</w:t>
      </w:r>
      <w:r>
        <w:rPr>
          <w:spacing w:val="-2"/>
        </w:rPr>
        <w:t> </w:t>
      </w:r>
      <w:r>
        <w:rPr/>
        <w:t>hội</w:t>
      </w:r>
      <w:r>
        <w:rPr>
          <w:spacing w:val="-1"/>
        </w:rPr>
        <w:t> </w:t>
      </w:r>
      <w:r>
        <w:rPr/>
        <w:t>cách</w:t>
      </w:r>
      <w:r>
        <w:rPr>
          <w:spacing w:val="-4"/>
        </w:rPr>
        <w:t> </w:t>
      </w:r>
      <w:r>
        <w:rPr/>
        <w:t>làm</w:t>
      </w:r>
      <w:r>
        <w:rPr>
          <w:spacing w:val="-5"/>
        </w:rPr>
        <w:t> </w:t>
      </w:r>
      <w:r>
        <w:rPr/>
        <w:t>bả</w:t>
      </w:r>
      <w:r>
        <w:rPr>
          <w:spacing w:val="-2"/>
        </w:rPr>
        <w:t> </w:t>
      </w:r>
      <w:r>
        <w:rPr/>
        <w:t>chó</w:t>
      </w:r>
      <w:r>
        <w:rPr>
          <w:spacing w:val="-1"/>
        </w:rPr>
        <w:t> </w:t>
      </w:r>
      <w:r>
        <w:rPr/>
        <w:t>từ</w:t>
      </w:r>
      <w:r>
        <w:rPr>
          <w:spacing w:val="-3"/>
        </w:rPr>
        <w:t> </w:t>
      </w:r>
      <w:r>
        <w:rPr/>
        <w:t>chất</w:t>
      </w:r>
      <w:r>
        <w:rPr>
          <w:spacing w:val="-1"/>
        </w:rPr>
        <w:t> </w:t>
      </w:r>
      <w:r>
        <w:rPr/>
        <w:t>độc</w:t>
      </w:r>
      <w:r>
        <w:rPr>
          <w:spacing w:val="-2"/>
        </w:rPr>
        <w:t> </w:t>
      </w:r>
      <w:r>
        <w:rPr/>
        <w:t>Xyanua</w:t>
      </w:r>
      <w:r>
        <w:rPr>
          <w:spacing w:val="-2"/>
        </w:rPr>
        <w:t> </w:t>
      </w:r>
      <w:r>
        <w:rPr/>
        <w:t>tẩm</w:t>
      </w:r>
      <w:r>
        <w:rPr>
          <w:spacing w:val="-6"/>
        </w:rPr>
        <w:t> </w:t>
      </w:r>
      <w:r>
        <w:rPr/>
        <w:t>ướp</w:t>
      </w:r>
      <w:r>
        <w:rPr>
          <w:spacing w:val="-1"/>
        </w:rPr>
        <w:t> </w:t>
      </w:r>
      <w:r>
        <w:rPr/>
        <w:t>vào</w:t>
      </w:r>
      <w:r>
        <w:rPr>
          <w:spacing w:val="-4"/>
        </w:rPr>
        <w:t> </w:t>
      </w:r>
      <w:r>
        <w:rPr/>
        <w:t>thức ăn</w:t>
      </w:r>
      <w:r>
        <w:rPr>
          <w:spacing w:val="-1"/>
        </w:rPr>
        <w:t> </w:t>
      </w:r>
      <w:r>
        <w:rPr/>
        <w:t>cho</w:t>
      </w:r>
      <w:r>
        <w:rPr>
          <w:spacing w:val="-1"/>
        </w:rPr>
        <w:t> </w:t>
      </w:r>
      <w:r>
        <w:rPr/>
        <w:t>chó</w:t>
      </w:r>
      <w:r>
        <w:rPr>
          <w:spacing w:val="-1"/>
        </w:rPr>
        <w:t> </w:t>
      </w:r>
      <w:r>
        <w:rPr/>
        <w:t>ăn sẽ bị suy hô hấp dẫn đến bị chết, tuy nhiên vẫn sử dụng thịt chó làm thức ăn</w:t>
      </w:r>
      <w:r>
        <w:rPr>
          <w:spacing w:val="40"/>
        </w:rPr>
        <w:t> </w:t>
      </w:r>
      <w:r>
        <w:rPr/>
        <w:t>được. Sau đó, D sử dụng điện thoại di động nhãn hiệu OPPO A8 truy cập vào</w:t>
      </w:r>
      <w:r>
        <w:rPr>
          <w:spacing w:val="40"/>
        </w:rPr>
        <w:t> </w:t>
      </w:r>
      <w:r>
        <w:rPr/>
        <w:t>ứng dụng Google trên mạng Internet đặt mua 20.000 đồng chất độc hoá học Xyanua, lấy tên người nhận là Phạm Văn D, số điện thoại liên hệ 0783476561 là số của D. Hai ngày</w:t>
      </w:r>
      <w:r>
        <w:rPr>
          <w:spacing w:val="-1"/>
        </w:rPr>
        <w:t> </w:t>
      </w:r>
      <w:r>
        <w:rPr/>
        <w:t>hôm</w:t>
      </w:r>
      <w:r>
        <w:rPr>
          <w:spacing w:val="-2"/>
        </w:rPr>
        <w:t> </w:t>
      </w:r>
      <w:r>
        <w:rPr/>
        <w:t>sau D được nhân viên giao hàng liên hệ và hẹn đến cổng UBND xã Nghĩa Châu nhận 01 túi nilon bên trong có 05 viên nén dạng tinh thể màu</w:t>
      </w:r>
      <w:r>
        <w:rPr>
          <w:spacing w:val="40"/>
        </w:rPr>
        <w:t> </w:t>
      </w:r>
      <w:r>
        <w:rPr/>
        <w:t>trắng</w:t>
      </w:r>
      <w:r>
        <w:rPr>
          <w:spacing w:val="38"/>
        </w:rPr>
        <w:t> </w:t>
      </w:r>
      <w:r>
        <w:rPr/>
        <w:t>là</w:t>
      </w:r>
      <w:r>
        <w:rPr>
          <w:spacing w:val="38"/>
        </w:rPr>
        <w:t> </w:t>
      </w:r>
      <w:r>
        <w:rPr/>
        <w:t>chất</w:t>
      </w:r>
      <w:r>
        <w:rPr>
          <w:spacing w:val="39"/>
        </w:rPr>
        <w:t> </w:t>
      </w:r>
      <w:r>
        <w:rPr/>
        <w:t>Xyanua</w:t>
      </w:r>
      <w:r>
        <w:rPr>
          <w:spacing w:val="38"/>
        </w:rPr>
        <w:t> </w:t>
      </w:r>
      <w:r>
        <w:rPr/>
        <w:t>đã</w:t>
      </w:r>
      <w:r>
        <w:rPr>
          <w:spacing w:val="38"/>
        </w:rPr>
        <w:t> </w:t>
      </w:r>
      <w:r>
        <w:rPr/>
        <w:t>đặt</w:t>
      </w:r>
      <w:r>
        <w:rPr>
          <w:spacing w:val="40"/>
        </w:rPr>
        <w:t> </w:t>
      </w:r>
      <w:r>
        <w:rPr/>
        <w:t>mua</w:t>
      </w:r>
      <w:r>
        <w:rPr>
          <w:spacing w:val="40"/>
        </w:rPr>
        <w:t> </w:t>
      </w:r>
      <w:r>
        <w:rPr/>
        <w:t>và</w:t>
      </w:r>
      <w:r>
        <w:rPr>
          <w:spacing w:val="40"/>
        </w:rPr>
        <w:t> </w:t>
      </w:r>
      <w:r>
        <w:rPr/>
        <w:t>thanh</w:t>
      </w:r>
      <w:r>
        <w:rPr>
          <w:spacing w:val="36"/>
        </w:rPr>
        <w:t> </w:t>
      </w:r>
      <w:r>
        <w:rPr/>
        <w:t>toán</w:t>
      </w:r>
      <w:r>
        <w:rPr>
          <w:spacing w:val="39"/>
        </w:rPr>
        <w:t> </w:t>
      </w:r>
      <w:r>
        <w:rPr/>
        <w:t>cho</w:t>
      </w:r>
      <w:r>
        <w:rPr>
          <w:spacing w:val="39"/>
        </w:rPr>
        <w:t> </w:t>
      </w:r>
      <w:r>
        <w:rPr/>
        <w:t>nhân</w:t>
      </w:r>
      <w:r>
        <w:rPr>
          <w:spacing w:val="39"/>
        </w:rPr>
        <w:t> </w:t>
      </w:r>
      <w:r>
        <w:rPr/>
        <w:t>viên</w:t>
      </w:r>
      <w:r>
        <w:rPr>
          <w:spacing w:val="37"/>
        </w:rPr>
        <w:t> </w:t>
      </w:r>
      <w:r>
        <w:rPr/>
        <w:t>giao</w:t>
      </w:r>
      <w:r>
        <w:rPr>
          <w:spacing w:val="39"/>
        </w:rPr>
        <w:t> </w:t>
      </w:r>
      <w:r>
        <w:rPr/>
        <w:t>hàng</w:t>
      </w:r>
    </w:p>
    <w:p>
      <w:pPr>
        <w:pStyle w:val="BodyText"/>
        <w:spacing w:line="276" w:lineRule="auto"/>
        <w:ind w:right="210"/>
      </w:pPr>
      <w:r>
        <w:rPr/>
        <w:t>50.000 đồng (bao gồm 30.000 đồng tiền phí giao hàng) sau đó đem về nhà cất giấu. Tối ngày 07/8/2022, D lấy miếng giò lợn gia đình ăn cơm còn thừa cắt</w:t>
      </w:r>
      <w:r>
        <w:rPr>
          <w:spacing w:val="40"/>
        </w:rPr>
        <w:t> </w:t>
      </w:r>
      <w:r>
        <w:rPr/>
        <w:t>thành nhiều miếng nhỏ sau đó lấy</w:t>
      </w:r>
      <w:r>
        <w:rPr>
          <w:spacing w:val="-1"/>
        </w:rPr>
        <w:t> </w:t>
      </w:r>
      <w:r>
        <w:rPr/>
        <w:t>05 viên Xyanua hoà tan trong nước rồi cho vào 1 túi nilon màu đen. D bỏ các miếng giò vào trong túi nilon cho ngấm chất độc Xyanua và cất túi nilon phía sau nhà. Đến khoảng 21 giờ cùng ngày, D nói dối anh Phạm Văn Đ sinh năm 1986 là anh trai ruột</w:t>
      </w:r>
      <w:r>
        <w:rPr>
          <w:spacing w:val="30"/>
        </w:rPr>
        <w:t> </w:t>
      </w:r>
      <w:r>
        <w:rPr/>
        <w:t>D và ở cùng nhà với D: “Anh</w:t>
      </w:r>
      <w:r>
        <w:rPr>
          <w:spacing w:val="40"/>
        </w:rPr>
        <w:t> </w:t>
      </w:r>
      <w:r>
        <w:rPr/>
        <w:t>cho em mượn xe em đi chơi tí”, anh Được không biết D mượn xe để đi trộm cắp Chó nên đồng ý. Sau đó, D điều khiển xe máy trên đi ra cầu UBND xã Nghĩa Châu, huyện Nghĩa Hưng ngồi chơi đợi đêm muộn sẽ đi trộm cắp. Đến khoảng</w:t>
      </w:r>
      <w:r>
        <w:rPr>
          <w:spacing w:val="80"/>
        </w:rPr>
        <w:t> </w:t>
      </w:r>
      <w:r>
        <w:rPr/>
        <w:t>01 giờ ngày 08/8/2022, D đi xe về nhà lấy túi nilon đựng giò lợn đã tẩm chất độc trên và vào trong nhà lấy 01 cuộn băng dính màu xanh có sẵn để khi bắt trộm được Chó sẽ dùng quấn quanh miệng Chó và 01 bình xịt hơi cay (D mua từ</w:t>
      </w:r>
      <w:r>
        <w:rPr>
          <w:spacing w:val="80"/>
        </w:rPr>
        <w:t> </w:t>
      </w:r>
      <w:r>
        <w:rPr/>
        <w:t>trước) cất giấu vào trong túi quần mục đích nếu bị người dân phát hiện sẽ dùng chống trả để tẩu thoát. D điều khiển xe nhãn hiệu Honda Wave, BKS: 18H1- 56451 từ nhà đi theo đường TL488B về hướng xã Trực Thuận, huyện Trực Ninh với mục đích trên đường đi nếu phát hiện gia đình nào sơ hở thả rông Chó ra ngoài thì sẽ bắt trộm Chó. Khoảng 1 giờ 20 phút cùng ngày, D đi tới đoạn đường thuộc thôn Nam Thọ, xã Trực Thuận, huyện Trực Ninh thì phát hiện trước cổng nhà anh Vũ Văn T có 01 con Chó màu nâu xám</w:t>
      </w:r>
      <w:r>
        <w:rPr>
          <w:spacing w:val="-3"/>
        </w:rPr>
        <w:t> </w:t>
      </w:r>
      <w:r>
        <w:rPr/>
        <w:t>trọng lượng 17kg là Chó nhà</w:t>
      </w:r>
      <w:r>
        <w:rPr>
          <w:spacing w:val="-1"/>
        </w:rPr>
        <w:t> </w:t>
      </w:r>
      <w:r>
        <w:rPr/>
        <w:t>anh</w:t>
      </w:r>
    </w:p>
    <w:p>
      <w:pPr>
        <w:pStyle w:val="BodyText"/>
        <w:spacing w:line="276" w:lineRule="auto"/>
        <w:ind w:right="212"/>
      </w:pPr>
      <w:r>
        <w:rPr/>
        <w:t>T. Quan sát xung quanh thấy nhà dân đóng cửa đi ngủ, trên đường không có người qua lại, D điều khiển xe máy đi chậm, tiếp cận gần rồi ném 01 miếng bả chó về hướng con Chó, thấy con Chó tiến lại gần miếng bả chó ngửi thì D điều khiển xe quay ngược trở lại khu vực cổng nhà thờ Phúc Thọ cách nhà anh T khoảng 100m đứng chờ con Chó ăn bả bị chết để bắt lấy. Cùng lúc này, anh T đang cùng anh Vũ Văn Tuấn (là anh ruột anh T), anh Nguyễn Văn Chiến, sinh năm:</w:t>
      </w:r>
      <w:r>
        <w:rPr>
          <w:spacing w:val="-2"/>
        </w:rPr>
        <w:t> </w:t>
      </w:r>
      <w:r>
        <w:rPr/>
        <w:t>1994</w:t>
      </w:r>
      <w:r>
        <w:rPr>
          <w:spacing w:val="-2"/>
        </w:rPr>
        <w:t> </w:t>
      </w:r>
      <w:r>
        <w:rPr/>
        <w:t>(là</w:t>
      </w:r>
      <w:r>
        <w:rPr>
          <w:spacing w:val="-2"/>
        </w:rPr>
        <w:t> </w:t>
      </w:r>
      <w:r>
        <w:rPr/>
        <w:t>hàng</w:t>
      </w:r>
      <w:r>
        <w:rPr>
          <w:spacing w:val="-2"/>
        </w:rPr>
        <w:t> </w:t>
      </w:r>
      <w:r>
        <w:rPr/>
        <w:t>xóm</w:t>
      </w:r>
      <w:r>
        <w:rPr>
          <w:spacing w:val="-7"/>
        </w:rPr>
        <w:t> </w:t>
      </w:r>
      <w:r>
        <w:rPr/>
        <w:t>anh T)</w:t>
      </w:r>
      <w:r>
        <w:rPr>
          <w:spacing w:val="-2"/>
        </w:rPr>
        <w:t> </w:t>
      </w:r>
      <w:r>
        <w:rPr/>
        <w:t>đang</w:t>
      </w:r>
      <w:r>
        <w:rPr>
          <w:spacing w:val="-3"/>
        </w:rPr>
        <w:t> </w:t>
      </w:r>
      <w:r>
        <w:rPr/>
        <w:t>ngồi</w:t>
      </w:r>
      <w:r>
        <w:rPr>
          <w:spacing w:val="-4"/>
        </w:rPr>
        <w:t> </w:t>
      </w:r>
      <w:r>
        <w:rPr/>
        <w:t>nói</w:t>
      </w:r>
      <w:r>
        <w:rPr>
          <w:spacing w:val="-2"/>
        </w:rPr>
        <w:t> </w:t>
      </w:r>
      <w:r>
        <w:rPr/>
        <w:t>chuyện</w:t>
      </w:r>
      <w:r>
        <w:rPr>
          <w:spacing w:val="-1"/>
        </w:rPr>
        <w:t> </w:t>
      </w:r>
      <w:r>
        <w:rPr/>
        <w:t>uống</w:t>
      </w:r>
      <w:r>
        <w:rPr>
          <w:spacing w:val="-2"/>
        </w:rPr>
        <w:t> </w:t>
      </w:r>
      <w:r>
        <w:rPr/>
        <w:t>nước</w:t>
      </w:r>
      <w:r>
        <w:rPr>
          <w:spacing w:val="-2"/>
        </w:rPr>
        <w:t> </w:t>
      </w:r>
      <w:r>
        <w:rPr/>
        <w:t>trong</w:t>
      </w:r>
      <w:r>
        <w:rPr>
          <w:spacing w:val="-2"/>
        </w:rPr>
        <w:t> </w:t>
      </w:r>
      <w:r>
        <w:rPr/>
        <w:t>nhà.</w:t>
      </w:r>
      <w:r>
        <w:rPr>
          <w:spacing w:val="-3"/>
        </w:rPr>
        <w:t> </w:t>
      </w:r>
      <w:r>
        <w:rPr>
          <w:spacing w:val="-4"/>
        </w:rPr>
        <w:t>Nghe</w:t>
      </w:r>
    </w:p>
    <w:p>
      <w:pPr>
        <w:spacing w:after="0" w:line="276" w:lineRule="auto"/>
        <w:sectPr>
          <w:footerReference w:type="default" r:id="rId5"/>
          <w:pgSz w:w="11910" w:h="16850"/>
          <w:pgMar w:footer="835" w:header="0" w:top="1060" w:bottom="1020" w:left="680" w:right="800"/>
          <w:pgNumType w:start="2"/>
        </w:sectPr>
      </w:pPr>
    </w:p>
    <w:p>
      <w:pPr>
        <w:pStyle w:val="BodyText"/>
        <w:spacing w:line="276" w:lineRule="auto" w:before="65"/>
        <w:ind w:right="212"/>
      </w:pPr>
      <w:r>
        <w:rPr/>
        <w:t>thấy tiếng xe máy đi chậm trước cửa nhà, anh T theo dõi trên màn hình của hệ thống camera an ninh, thấy D có hành động tiếp cận con Chó nhà mình và ném vật gì đó về phía con Chó, anh T nghi D trộm Chó của nhà mình và tiếp tục theo dõi trên màn hình. Khoảng 03 phút sau, D điều khiển xe quay trở lại thấy con</w:t>
      </w:r>
      <w:r>
        <w:rPr>
          <w:spacing w:val="40"/>
        </w:rPr>
        <w:t> </w:t>
      </w:r>
      <w:r>
        <w:rPr/>
        <w:t>Chó đã ăn miếng bả ngấm chất độc nằm bất tỉnh phía trước cửa nhà anh T. Quan sát trên đường không có ai để ý, D dựng xe ở cạnh đường, xuống xe đi đến vị trí con Chó, cúi người dùng hai tay bê con Chó lên đi ra xe. Khi D vừa bê con Chó lên thì anh T, anh Tuấn và anh Chiến hô hoán chạy ra đuổi bắt. Bị phát hiện, D vứt con Chó xuống bỏ chạy về phía xã Trực Khang. Nhiều người dân trong khu vực nghe tiếng tri hô đã cùng chạy ra đuổi bắt D. D bỏ chạy khoảng 200m đến sông Rõng thấy bị người dân đuổi theo sát phía sau, D lấy bình xịt hơi cay đã chuẩn bị trước ở trong túi xịt về hướng nhóm anh Tuấn, anh T, anh Chiến với mục đích để tẩu thoát. Chạy thêm 1 đoạn D nhảy xuống sông tưới tiêu (Sông Rõng) thì bị người dân bắt giữ.</w:t>
      </w:r>
    </w:p>
    <w:p>
      <w:pPr>
        <w:pStyle w:val="ListParagraph"/>
        <w:numPr>
          <w:ilvl w:val="0"/>
          <w:numId w:val="1"/>
        </w:numPr>
        <w:tabs>
          <w:tab w:pos="1987" w:val="left" w:leader="none"/>
        </w:tabs>
        <w:spacing w:line="276" w:lineRule="auto" w:before="1" w:after="0"/>
        <w:ind w:left="1022" w:right="217" w:firstLine="719"/>
        <w:jc w:val="both"/>
        <w:rPr>
          <w:sz w:val="28"/>
        </w:rPr>
      </w:pPr>
      <w:r>
        <w:rPr>
          <w:i/>
          <w:sz w:val="28"/>
        </w:rPr>
        <w:t>Vật chứng thu giữ: </w:t>
      </w:r>
      <w:r>
        <w:rPr>
          <w:sz w:val="28"/>
        </w:rPr>
        <w:t>01 con chó màu nâu xám, nặng khoảng 17 kg còn sống; 01 xe mô tô Wase RSX màu đen BKS: 18 H1-504.51; 01 cuộn băng dính màu xanh; 01 túi nilon bên trong có chứa các miếng giò lợn (bả chó), 01 đoạn video ghi lại hình ảnh quá trình D thực hiện hành vi trộm chó.</w:t>
      </w:r>
    </w:p>
    <w:p>
      <w:pPr>
        <w:pStyle w:val="BodyText"/>
        <w:spacing w:line="276" w:lineRule="auto" w:before="2"/>
        <w:ind w:right="216" w:firstLine="719"/>
      </w:pPr>
      <w:r>
        <w:rPr/>
        <w:t>Bản kết luận định giá tài sản số 17 ngày 12/8/2022 của Hội đồng định giá tài sån trong tố tụng hình sự huyện Trực Ninh kết luận: 01 con chó nặng 17kg, loại Chó thịt, lông màu nâu xám tại thời điểm bị chiếm đoạt trị giá: 1.530.000 </w:t>
      </w:r>
      <w:r>
        <w:rPr>
          <w:spacing w:val="-2"/>
        </w:rPr>
        <w:t>đồng.</w:t>
      </w:r>
    </w:p>
    <w:p>
      <w:pPr>
        <w:pStyle w:val="ListParagraph"/>
        <w:numPr>
          <w:ilvl w:val="0"/>
          <w:numId w:val="1"/>
        </w:numPr>
        <w:tabs>
          <w:tab w:pos="1980" w:val="left" w:leader="none"/>
        </w:tabs>
        <w:spacing w:line="240" w:lineRule="auto" w:before="0" w:after="0"/>
        <w:ind w:left="1979" w:right="0" w:hanging="238"/>
        <w:jc w:val="both"/>
        <w:rPr>
          <w:i/>
          <w:sz w:val="28"/>
        </w:rPr>
      </w:pPr>
      <w:r>
        <w:rPr>
          <w:i/>
          <w:sz w:val="28"/>
        </w:rPr>
        <w:t>Về</w:t>
      </w:r>
      <w:r>
        <w:rPr>
          <w:i/>
          <w:spacing w:val="20"/>
          <w:sz w:val="28"/>
        </w:rPr>
        <w:t> </w:t>
      </w:r>
      <w:r>
        <w:rPr>
          <w:i/>
          <w:sz w:val="28"/>
        </w:rPr>
        <w:t>xử</w:t>
      </w:r>
      <w:r>
        <w:rPr>
          <w:i/>
          <w:spacing w:val="23"/>
          <w:sz w:val="28"/>
        </w:rPr>
        <w:t> </w:t>
      </w:r>
      <w:r>
        <w:rPr>
          <w:i/>
          <w:sz w:val="28"/>
        </w:rPr>
        <w:t>lý</w:t>
      </w:r>
      <w:r>
        <w:rPr>
          <w:i/>
          <w:spacing w:val="23"/>
          <w:sz w:val="28"/>
        </w:rPr>
        <w:t> </w:t>
      </w:r>
      <w:r>
        <w:rPr>
          <w:i/>
          <w:sz w:val="28"/>
        </w:rPr>
        <w:t>vật</w:t>
      </w:r>
      <w:r>
        <w:rPr>
          <w:i/>
          <w:spacing w:val="23"/>
          <w:sz w:val="28"/>
        </w:rPr>
        <w:t> </w:t>
      </w:r>
      <w:r>
        <w:rPr>
          <w:i/>
          <w:sz w:val="28"/>
        </w:rPr>
        <w:t>chứng</w:t>
      </w:r>
      <w:r>
        <w:rPr>
          <w:b/>
          <w:i/>
          <w:sz w:val="28"/>
        </w:rPr>
        <w:t>:</w:t>
      </w:r>
      <w:r>
        <w:rPr>
          <w:b/>
          <w:i/>
          <w:spacing w:val="24"/>
          <w:sz w:val="28"/>
        </w:rPr>
        <w:t> </w:t>
      </w:r>
      <w:r>
        <w:rPr>
          <w:sz w:val="28"/>
        </w:rPr>
        <w:t>01</w:t>
      </w:r>
      <w:r>
        <w:rPr>
          <w:spacing w:val="21"/>
          <w:sz w:val="28"/>
        </w:rPr>
        <w:t> </w:t>
      </w:r>
      <w:r>
        <w:rPr>
          <w:sz w:val="28"/>
        </w:rPr>
        <w:t>xe</w:t>
      </w:r>
      <w:r>
        <w:rPr>
          <w:spacing w:val="23"/>
          <w:sz w:val="28"/>
        </w:rPr>
        <w:t> </w:t>
      </w:r>
      <w:r>
        <w:rPr>
          <w:sz w:val="28"/>
        </w:rPr>
        <w:t>máy</w:t>
      </w:r>
      <w:r>
        <w:rPr>
          <w:spacing w:val="21"/>
          <w:sz w:val="28"/>
        </w:rPr>
        <w:t> </w:t>
      </w:r>
      <w:r>
        <w:rPr>
          <w:sz w:val="28"/>
        </w:rPr>
        <w:t>nhãn</w:t>
      </w:r>
      <w:r>
        <w:rPr>
          <w:spacing w:val="23"/>
          <w:sz w:val="28"/>
        </w:rPr>
        <w:t> </w:t>
      </w:r>
      <w:r>
        <w:rPr>
          <w:sz w:val="28"/>
        </w:rPr>
        <w:t>hiệu</w:t>
      </w:r>
      <w:r>
        <w:rPr>
          <w:spacing w:val="24"/>
          <w:sz w:val="28"/>
        </w:rPr>
        <w:t> </w:t>
      </w:r>
      <w:r>
        <w:rPr>
          <w:sz w:val="28"/>
        </w:rPr>
        <w:t>Honda</w:t>
      </w:r>
      <w:r>
        <w:rPr>
          <w:spacing w:val="22"/>
          <w:sz w:val="28"/>
        </w:rPr>
        <w:t> </w:t>
      </w:r>
      <w:r>
        <w:rPr>
          <w:sz w:val="28"/>
        </w:rPr>
        <w:t>Wave,</w:t>
      </w:r>
      <w:r>
        <w:rPr>
          <w:spacing w:val="23"/>
          <w:sz w:val="28"/>
        </w:rPr>
        <w:t> </w:t>
      </w:r>
      <w:r>
        <w:rPr>
          <w:sz w:val="28"/>
        </w:rPr>
        <w:t>biển</w:t>
      </w:r>
      <w:r>
        <w:rPr>
          <w:spacing w:val="23"/>
          <w:sz w:val="28"/>
        </w:rPr>
        <w:t> </w:t>
      </w:r>
      <w:r>
        <w:rPr>
          <w:sz w:val="28"/>
        </w:rPr>
        <w:t>số</w:t>
      </w:r>
      <w:r>
        <w:rPr>
          <w:spacing w:val="24"/>
          <w:sz w:val="28"/>
        </w:rPr>
        <w:t> </w:t>
      </w:r>
      <w:r>
        <w:rPr>
          <w:spacing w:val="-2"/>
          <w:sz w:val="28"/>
        </w:rPr>
        <w:t>18H1-</w:t>
      </w:r>
    </w:p>
    <w:p>
      <w:pPr>
        <w:pStyle w:val="BodyText"/>
        <w:spacing w:line="276" w:lineRule="auto" w:before="48"/>
        <w:ind w:right="214"/>
      </w:pPr>
      <w:r>
        <w:rPr/>
        <w:t>564.51 của anh Phạm Văn Đ, anh Đ không biết D mượn xe máy để đi trộm Chó nên Cơ quan điều tra đã trả lại chiếc xe máy trên cho anh Đ.</w:t>
      </w:r>
    </w:p>
    <w:p>
      <w:pPr>
        <w:pStyle w:val="ListParagraph"/>
        <w:numPr>
          <w:ilvl w:val="0"/>
          <w:numId w:val="2"/>
        </w:numPr>
        <w:tabs>
          <w:tab w:pos="1915" w:val="left" w:leader="none"/>
        </w:tabs>
        <w:spacing w:line="278" w:lineRule="auto" w:before="0" w:after="0"/>
        <w:ind w:left="1022" w:right="213" w:firstLine="719"/>
        <w:jc w:val="both"/>
        <w:rPr>
          <w:sz w:val="28"/>
        </w:rPr>
      </w:pPr>
      <w:r>
        <w:rPr>
          <w:sz w:val="28"/>
        </w:rPr>
        <w:t>01 cuộn băng dính màu xanh đã được chuyển đến kho vật chứng Chi cục THA Dân sự huyện Trực Ninh theo quy định của pháp luật.</w:t>
      </w:r>
    </w:p>
    <w:p>
      <w:pPr>
        <w:pStyle w:val="ListParagraph"/>
        <w:numPr>
          <w:ilvl w:val="0"/>
          <w:numId w:val="2"/>
        </w:numPr>
        <w:tabs>
          <w:tab w:pos="1968" w:val="left" w:leader="none"/>
        </w:tabs>
        <w:spacing w:line="276" w:lineRule="auto" w:before="0" w:after="0"/>
        <w:ind w:left="1022" w:right="217" w:firstLine="719"/>
        <w:jc w:val="both"/>
        <w:rPr>
          <w:sz w:val="28"/>
        </w:rPr>
      </w:pPr>
      <w:r>
        <w:rPr>
          <w:sz w:val="28"/>
        </w:rPr>
        <w:t>01 túi nilon bên trong có nhiều miếng giò lợn (bả chó) là công cụ, phương tiện D sử dụng để thực hiện hành vi trộm cắp chó nên CQĐT đã tịch thu tiêu hủy.</w:t>
      </w:r>
    </w:p>
    <w:p>
      <w:pPr>
        <w:pStyle w:val="ListParagraph"/>
        <w:numPr>
          <w:ilvl w:val="0"/>
          <w:numId w:val="2"/>
        </w:numPr>
        <w:tabs>
          <w:tab w:pos="1930" w:val="left" w:leader="none"/>
        </w:tabs>
        <w:spacing w:line="240" w:lineRule="auto" w:before="0" w:after="0"/>
        <w:ind w:left="1022" w:right="225" w:firstLine="719"/>
        <w:jc w:val="both"/>
        <w:rPr>
          <w:sz w:val="28"/>
        </w:rPr>
      </w:pPr>
      <w:r>
        <w:rPr>
          <w:sz w:val="28"/>
        </w:rPr>
        <w:t>01 con Chó, lông màu nâu xám trọng lượng 17kg là tài sản của anh Vũ Văn T được người dân sơ cứu đã tỉnh lại nên Cơ quan điều tra trả lại cho anh T.</w:t>
      </w:r>
    </w:p>
    <w:p>
      <w:pPr>
        <w:pStyle w:val="ListParagraph"/>
        <w:numPr>
          <w:ilvl w:val="0"/>
          <w:numId w:val="2"/>
        </w:numPr>
        <w:tabs>
          <w:tab w:pos="1920" w:val="left" w:leader="none"/>
        </w:tabs>
        <w:spacing w:line="240" w:lineRule="auto" w:before="0" w:after="0"/>
        <w:ind w:left="1022" w:right="216" w:firstLine="719"/>
        <w:jc w:val="both"/>
        <w:rPr>
          <w:sz w:val="28"/>
        </w:rPr>
      </w:pPr>
      <w:r>
        <w:rPr>
          <w:sz w:val="28"/>
        </w:rPr>
        <w:t>Đối với 01 bình xịt hơi cay màu đỏ, D mang theo và sử dụng xịt về phía người</w:t>
      </w:r>
      <w:r>
        <w:rPr>
          <w:spacing w:val="-1"/>
          <w:sz w:val="28"/>
        </w:rPr>
        <w:t> </w:t>
      </w:r>
      <w:r>
        <w:rPr>
          <w:sz w:val="28"/>
        </w:rPr>
        <w:t>dân</w:t>
      </w:r>
      <w:r>
        <w:rPr>
          <w:spacing w:val="-1"/>
          <w:sz w:val="28"/>
        </w:rPr>
        <w:t> </w:t>
      </w:r>
      <w:r>
        <w:rPr>
          <w:sz w:val="28"/>
        </w:rPr>
        <w:t>tham</w:t>
      </w:r>
      <w:r>
        <w:rPr>
          <w:spacing w:val="-7"/>
          <w:sz w:val="28"/>
        </w:rPr>
        <w:t> </w:t>
      </w:r>
      <w:r>
        <w:rPr>
          <w:sz w:val="28"/>
        </w:rPr>
        <w:t>gia</w:t>
      </w:r>
      <w:r>
        <w:rPr>
          <w:spacing w:val="-2"/>
          <w:sz w:val="28"/>
        </w:rPr>
        <w:t> </w:t>
      </w:r>
      <w:r>
        <w:rPr>
          <w:sz w:val="28"/>
        </w:rPr>
        <w:t>truy</w:t>
      </w:r>
      <w:r>
        <w:rPr>
          <w:spacing w:val="-6"/>
          <w:sz w:val="28"/>
        </w:rPr>
        <w:t> </w:t>
      </w:r>
      <w:r>
        <w:rPr>
          <w:sz w:val="28"/>
        </w:rPr>
        <w:t>đuổi</w:t>
      </w:r>
      <w:r>
        <w:rPr>
          <w:spacing w:val="-1"/>
          <w:sz w:val="28"/>
        </w:rPr>
        <w:t> </w:t>
      </w:r>
      <w:r>
        <w:rPr>
          <w:sz w:val="28"/>
        </w:rPr>
        <w:t>nhưng</w:t>
      </w:r>
      <w:r>
        <w:rPr>
          <w:spacing w:val="-1"/>
          <w:sz w:val="28"/>
        </w:rPr>
        <w:t> </w:t>
      </w:r>
      <w:r>
        <w:rPr>
          <w:sz w:val="28"/>
        </w:rPr>
        <w:t>khi</w:t>
      </w:r>
      <w:r>
        <w:rPr>
          <w:spacing w:val="-1"/>
          <w:sz w:val="28"/>
        </w:rPr>
        <w:t> </w:t>
      </w:r>
      <w:r>
        <w:rPr>
          <w:sz w:val="28"/>
        </w:rPr>
        <w:t>nhảy</w:t>
      </w:r>
      <w:r>
        <w:rPr>
          <w:spacing w:val="-6"/>
          <w:sz w:val="28"/>
        </w:rPr>
        <w:t> </w:t>
      </w:r>
      <w:r>
        <w:rPr>
          <w:sz w:val="28"/>
        </w:rPr>
        <w:t>xuống</w:t>
      </w:r>
      <w:r>
        <w:rPr>
          <w:spacing w:val="-1"/>
          <w:sz w:val="28"/>
        </w:rPr>
        <w:t> </w:t>
      </w:r>
      <w:r>
        <w:rPr>
          <w:sz w:val="28"/>
        </w:rPr>
        <w:t>sông D</w:t>
      </w:r>
      <w:r>
        <w:rPr>
          <w:spacing w:val="-4"/>
          <w:sz w:val="28"/>
        </w:rPr>
        <w:t> </w:t>
      </w:r>
      <w:r>
        <w:rPr>
          <w:sz w:val="28"/>
        </w:rPr>
        <w:t>đã</w:t>
      </w:r>
      <w:r>
        <w:rPr>
          <w:spacing w:val="-2"/>
          <w:sz w:val="28"/>
        </w:rPr>
        <w:t> </w:t>
      </w:r>
      <w:r>
        <w:rPr>
          <w:sz w:val="28"/>
        </w:rPr>
        <w:t>làm</w:t>
      </w:r>
      <w:r>
        <w:rPr>
          <w:spacing w:val="-7"/>
          <w:sz w:val="28"/>
        </w:rPr>
        <w:t> </w:t>
      </w:r>
      <w:r>
        <w:rPr>
          <w:sz w:val="28"/>
        </w:rPr>
        <w:t>rơi mất.</w:t>
      </w:r>
      <w:r>
        <w:rPr>
          <w:spacing w:val="-3"/>
          <w:sz w:val="28"/>
        </w:rPr>
        <w:t> </w:t>
      </w:r>
      <w:r>
        <w:rPr>
          <w:sz w:val="28"/>
        </w:rPr>
        <w:t>Công an xã Trực Thuận đã tiến hành truy tìm nhưng không thu giữ được.</w:t>
      </w:r>
    </w:p>
    <w:p>
      <w:pPr>
        <w:pStyle w:val="ListParagraph"/>
        <w:numPr>
          <w:ilvl w:val="0"/>
          <w:numId w:val="2"/>
        </w:numPr>
        <w:tabs>
          <w:tab w:pos="1927" w:val="left" w:leader="none"/>
        </w:tabs>
        <w:spacing w:line="240" w:lineRule="auto" w:before="115" w:after="0"/>
        <w:ind w:left="1022" w:right="213" w:firstLine="719"/>
        <w:jc w:val="both"/>
        <w:rPr>
          <w:sz w:val="28"/>
        </w:rPr>
      </w:pPr>
      <w:r>
        <w:rPr>
          <w:sz w:val="28"/>
        </w:rPr>
        <w:t>Đối với chiếc điện thoại di động nhãn hiệu OPPO A8, bên trong có sim</w:t>
      </w:r>
      <w:r>
        <w:rPr>
          <w:spacing w:val="40"/>
          <w:sz w:val="28"/>
        </w:rPr>
        <w:t> </w:t>
      </w:r>
      <w:r>
        <w:rPr>
          <w:sz w:val="28"/>
        </w:rPr>
        <w:t>số thuê</w:t>
      </w:r>
      <w:r>
        <w:rPr>
          <w:spacing w:val="-1"/>
          <w:sz w:val="28"/>
        </w:rPr>
        <w:t> </w:t>
      </w:r>
      <w:r>
        <w:rPr>
          <w:sz w:val="28"/>
        </w:rPr>
        <w:t>bao 0783476561 là phương tiện D</w:t>
      </w:r>
      <w:r>
        <w:rPr>
          <w:spacing w:val="-3"/>
          <w:sz w:val="28"/>
        </w:rPr>
        <w:t> </w:t>
      </w:r>
      <w:r>
        <w:rPr>
          <w:sz w:val="28"/>
        </w:rPr>
        <w:t>sử</w:t>
      </w:r>
      <w:r>
        <w:rPr>
          <w:spacing w:val="-1"/>
          <w:sz w:val="28"/>
        </w:rPr>
        <w:t> </w:t>
      </w:r>
      <w:r>
        <w:rPr>
          <w:sz w:val="28"/>
        </w:rPr>
        <w:t>dụng truy</w:t>
      </w:r>
      <w:r>
        <w:rPr>
          <w:spacing w:val="-4"/>
          <w:sz w:val="28"/>
        </w:rPr>
        <w:t> </w:t>
      </w:r>
      <w:r>
        <w:rPr>
          <w:sz w:val="28"/>
        </w:rPr>
        <w:t>cập vào</w:t>
      </w:r>
      <w:r>
        <w:rPr>
          <w:spacing w:val="-1"/>
          <w:sz w:val="28"/>
        </w:rPr>
        <w:t> </w:t>
      </w:r>
      <w:r>
        <w:rPr>
          <w:sz w:val="28"/>
        </w:rPr>
        <w:t>ứng dụng Google trên mạng Internet đặt mua 20.000 đồng chất độc hoá học Xyanua dùng để chế tạo bả trộm chó. Quá trình sử dụng D đã làm rơi mất nên Cơ quan điều tra không tạm giữ được để xử lý.</w:t>
      </w:r>
    </w:p>
    <w:p>
      <w:pPr>
        <w:spacing w:after="0" w:line="240" w:lineRule="auto"/>
        <w:jc w:val="both"/>
        <w:rPr>
          <w:sz w:val="28"/>
        </w:rPr>
        <w:sectPr>
          <w:pgSz w:w="11910" w:h="16850"/>
          <w:pgMar w:header="0" w:footer="835" w:top="1060" w:bottom="1020" w:left="680" w:right="800"/>
        </w:sectPr>
      </w:pPr>
    </w:p>
    <w:p>
      <w:pPr>
        <w:pStyle w:val="BodyText"/>
        <w:spacing w:before="65"/>
        <w:ind w:right="215" w:firstLine="719"/>
      </w:pPr>
      <w:r>
        <w:rPr>
          <w:i/>
        </w:rPr>
        <w:t>* Về trách nhiệm</w:t>
      </w:r>
      <w:r>
        <w:rPr>
          <w:i/>
          <w:spacing w:val="-1"/>
        </w:rPr>
        <w:t> </w:t>
      </w:r>
      <w:r>
        <w:rPr>
          <w:i/>
        </w:rPr>
        <w:t>dân sự</w:t>
      </w:r>
      <w:r>
        <w:rPr/>
        <w:t>: Con Chó của anh Vũ Văn T sau khi ăn bả chó thì bị trúng độc bất tỉnh nhưng được sơ cứu nên đã tỉnh lại, sức khoẻ bình thường, anh T không yêu cầu bồi thường.</w:t>
      </w:r>
    </w:p>
    <w:p>
      <w:pPr>
        <w:pStyle w:val="BodyText"/>
        <w:spacing w:before="1"/>
        <w:ind w:right="217" w:firstLine="719"/>
      </w:pPr>
      <w:r>
        <w:rPr/>
        <w:t>Đối với anh Phạm Văn Đ cho Phạm Văn D mượn chiếc xe máy biển số 18H1-564.51. Tuy nhiên anh Đ không biết D sử dụng làm phương tiện đi trộm cắp tài sản nên không phạm tội.</w:t>
      </w:r>
    </w:p>
    <w:p>
      <w:pPr>
        <w:pStyle w:val="BodyText"/>
        <w:ind w:right="223" w:firstLine="719"/>
      </w:pPr>
      <w:r>
        <w:rPr/>
        <w:t>Đối với người đã bán 05 viên nén dạng tinh thể màu trắng là chất Xyanua và nhân viên giao hàng D khai đều không biết tên, địa chỉ, không nhớ số điện thoại, tài khoản mạng xã hội nên Cơ quan điều tra không xác định được là ai để làm việc.</w:t>
      </w:r>
    </w:p>
    <w:p>
      <w:pPr>
        <w:pStyle w:val="BodyText"/>
        <w:spacing w:line="268" w:lineRule="auto" w:before="34"/>
        <w:ind w:right="214" w:firstLine="719"/>
      </w:pPr>
      <w:r>
        <w:rPr/>
        <w:t>Tại cơ quan điều tra Phạm Văn D đã khai nhận toàn bộ hành vi phạm tội như trên.</w:t>
      </w:r>
    </w:p>
    <w:p>
      <w:pPr>
        <w:pStyle w:val="BodyText"/>
        <w:spacing w:line="288" w:lineRule="exact"/>
        <w:ind w:left="1578"/>
      </w:pPr>
      <w:r>
        <w:rPr/>
        <w:t>Cáo</w:t>
      </w:r>
      <w:r>
        <w:rPr>
          <w:spacing w:val="30"/>
        </w:rPr>
        <w:t> </w:t>
      </w:r>
      <w:r>
        <w:rPr/>
        <w:t>trạng</w:t>
      </w:r>
      <w:r>
        <w:rPr>
          <w:spacing w:val="28"/>
        </w:rPr>
        <w:t> </w:t>
      </w:r>
      <w:r>
        <w:rPr/>
        <w:t>số</w:t>
      </w:r>
      <w:r>
        <w:rPr>
          <w:spacing w:val="30"/>
        </w:rPr>
        <w:t> </w:t>
      </w:r>
      <w:r>
        <w:rPr/>
        <w:t>83/KSĐT</w:t>
      </w:r>
      <w:r>
        <w:rPr>
          <w:spacing w:val="29"/>
        </w:rPr>
        <w:t> </w:t>
      </w:r>
      <w:r>
        <w:rPr/>
        <w:t>ngày</w:t>
      </w:r>
      <w:r>
        <w:rPr>
          <w:spacing w:val="26"/>
        </w:rPr>
        <w:t> </w:t>
      </w:r>
      <w:r>
        <w:rPr/>
        <w:t>25</w:t>
      </w:r>
      <w:r>
        <w:rPr>
          <w:spacing w:val="29"/>
        </w:rPr>
        <w:t> </w:t>
      </w:r>
      <w:r>
        <w:rPr/>
        <w:t>tháng</w:t>
      </w:r>
      <w:r>
        <w:rPr>
          <w:spacing w:val="28"/>
        </w:rPr>
        <w:t> </w:t>
      </w:r>
      <w:r>
        <w:rPr/>
        <w:t>10</w:t>
      </w:r>
      <w:r>
        <w:rPr>
          <w:spacing w:val="34"/>
        </w:rPr>
        <w:t> </w:t>
      </w:r>
      <w:r>
        <w:rPr/>
        <w:t>năm</w:t>
      </w:r>
      <w:r>
        <w:rPr>
          <w:spacing w:val="26"/>
        </w:rPr>
        <w:t> </w:t>
      </w:r>
      <w:r>
        <w:rPr/>
        <w:t>2022,</w:t>
      </w:r>
      <w:r>
        <w:rPr>
          <w:spacing w:val="29"/>
        </w:rPr>
        <w:t> </w:t>
      </w:r>
      <w:r>
        <w:rPr/>
        <w:t>VKSND</w:t>
      </w:r>
      <w:r>
        <w:rPr>
          <w:spacing w:val="28"/>
        </w:rPr>
        <w:t> </w:t>
      </w:r>
      <w:r>
        <w:rPr/>
        <w:t>huyện</w:t>
      </w:r>
      <w:r>
        <w:rPr>
          <w:spacing w:val="32"/>
        </w:rPr>
        <w:t> </w:t>
      </w:r>
      <w:r>
        <w:rPr>
          <w:spacing w:val="-4"/>
        </w:rPr>
        <w:t>Trực</w:t>
      </w:r>
    </w:p>
    <w:p>
      <w:pPr>
        <w:pStyle w:val="BodyText"/>
        <w:spacing w:line="278" w:lineRule="auto" w:before="47"/>
        <w:ind w:right="215"/>
      </w:pPr>
      <w:r>
        <w:rPr/>
        <w:t>Ninh đã truy tố bị cáo Phạm Văn D về tội “Trộm cắp tài sản” theo điểm đ khoản</w:t>
      </w:r>
      <w:r>
        <w:rPr>
          <w:spacing w:val="40"/>
        </w:rPr>
        <w:t> </w:t>
      </w:r>
      <w:r>
        <w:rPr/>
        <w:t>2 Điều 173 BLHS.</w:t>
      </w:r>
    </w:p>
    <w:p>
      <w:pPr>
        <w:pStyle w:val="BodyText"/>
        <w:spacing w:before="115"/>
        <w:ind w:left="1581"/>
      </w:pPr>
      <w:r>
        <w:rPr/>
        <w:t>Tại</w:t>
      </w:r>
      <w:r>
        <w:rPr>
          <w:spacing w:val="-3"/>
        </w:rPr>
        <w:t> </w:t>
      </w:r>
      <w:r>
        <w:rPr/>
        <w:t>phiên</w:t>
      </w:r>
      <w:r>
        <w:rPr>
          <w:spacing w:val="-1"/>
        </w:rPr>
        <w:t> </w:t>
      </w:r>
      <w:r>
        <w:rPr>
          <w:spacing w:val="-4"/>
        </w:rPr>
        <w:t>toà:</w:t>
      </w:r>
    </w:p>
    <w:p>
      <w:pPr>
        <w:pStyle w:val="BodyText"/>
        <w:spacing w:line="276" w:lineRule="auto" w:before="168"/>
        <w:ind w:right="215" w:firstLine="631"/>
      </w:pPr>
      <w:r>
        <w:rPr/>
        <w:t>Bị cáo Phạm Văn D khai nhận toàn bộ hành vi phạm tội của bị cáo như nội dung</w:t>
      </w:r>
      <w:r>
        <w:rPr>
          <w:spacing w:val="-1"/>
        </w:rPr>
        <w:t> </w:t>
      </w:r>
      <w:r>
        <w:rPr/>
        <w:t>bản</w:t>
      </w:r>
      <w:r>
        <w:rPr>
          <w:spacing w:val="-1"/>
        </w:rPr>
        <w:t> </w:t>
      </w:r>
      <w:r>
        <w:rPr/>
        <w:t>Cáo</w:t>
      </w:r>
      <w:r>
        <w:rPr>
          <w:spacing w:val="-1"/>
        </w:rPr>
        <w:t> </w:t>
      </w:r>
      <w:r>
        <w:rPr/>
        <w:t>trạng.</w:t>
      </w:r>
      <w:r>
        <w:rPr>
          <w:spacing w:val="-4"/>
        </w:rPr>
        <w:t> </w:t>
      </w:r>
      <w:r>
        <w:rPr/>
        <w:t>Bị</w:t>
      </w:r>
      <w:r>
        <w:rPr>
          <w:spacing w:val="-2"/>
        </w:rPr>
        <w:t> </w:t>
      </w:r>
      <w:r>
        <w:rPr/>
        <w:t>cáo</w:t>
      </w:r>
      <w:r>
        <w:rPr>
          <w:spacing w:val="-1"/>
        </w:rPr>
        <w:t> </w:t>
      </w:r>
      <w:r>
        <w:rPr/>
        <w:t>ăn</w:t>
      </w:r>
      <w:r>
        <w:rPr>
          <w:spacing w:val="-4"/>
        </w:rPr>
        <w:t> </w:t>
      </w:r>
      <w:r>
        <w:rPr/>
        <w:t>năn</w:t>
      </w:r>
      <w:r>
        <w:rPr>
          <w:spacing w:val="-1"/>
        </w:rPr>
        <w:t> </w:t>
      </w:r>
      <w:r>
        <w:rPr/>
        <w:t>hối</w:t>
      </w:r>
      <w:r>
        <w:rPr>
          <w:spacing w:val="-1"/>
        </w:rPr>
        <w:t> </w:t>
      </w:r>
      <w:r>
        <w:rPr/>
        <w:t>cải,</w:t>
      </w:r>
      <w:r>
        <w:rPr>
          <w:spacing w:val="-5"/>
        </w:rPr>
        <w:t> </w:t>
      </w:r>
      <w:r>
        <w:rPr/>
        <w:t>đề</w:t>
      </w:r>
      <w:r>
        <w:rPr>
          <w:spacing w:val="-2"/>
        </w:rPr>
        <w:t> </w:t>
      </w:r>
      <w:r>
        <w:rPr/>
        <w:t>nghị HĐXX</w:t>
      </w:r>
      <w:r>
        <w:rPr>
          <w:spacing w:val="-3"/>
        </w:rPr>
        <w:t> </w:t>
      </w:r>
      <w:r>
        <w:rPr/>
        <w:t>xem</w:t>
      </w:r>
      <w:r>
        <w:rPr>
          <w:spacing w:val="-3"/>
        </w:rPr>
        <w:t> </w:t>
      </w:r>
      <w:r>
        <w:rPr/>
        <w:t>xét</w:t>
      </w:r>
      <w:r>
        <w:rPr>
          <w:spacing w:val="-4"/>
        </w:rPr>
        <w:t> </w:t>
      </w:r>
      <w:r>
        <w:rPr/>
        <w:t>giảm</w:t>
      </w:r>
      <w:r>
        <w:rPr>
          <w:spacing w:val="-7"/>
        </w:rPr>
        <w:t> </w:t>
      </w:r>
      <w:r>
        <w:rPr/>
        <w:t>nhẹ</w:t>
      </w:r>
      <w:r>
        <w:rPr>
          <w:spacing w:val="-2"/>
        </w:rPr>
        <w:t> </w:t>
      </w:r>
      <w:r>
        <w:rPr/>
        <w:t>hình phạt cho bị cáo.</w:t>
      </w:r>
    </w:p>
    <w:p>
      <w:pPr>
        <w:pStyle w:val="BodyText"/>
        <w:spacing w:line="276" w:lineRule="auto" w:before="120"/>
        <w:ind w:right="214" w:firstLine="631"/>
      </w:pPr>
      <w:r>
        <w:rPr/>
        <w:t>Đại diện VKSND huyện Trực Ninh vẫn giữ nguyên quan điểm truy tố bị</w:t>
      </w:r>
      <w:r>
        <w:rPr>
          <w:spacing w:val="40"/>
        </w:rPr>
        <w:t> </w:t>
      </w:r>
      <w:r>
        <w:rPr/>
        <w:t>cáo theo tội danh và điều luật đã viện dẫn tại bản cáo trạng và đề nghị HĐXX: Tuyên bố bị cáo Phạm Văn D phạm tội “Trộm cắp tài sản”.</w:t>
      </w:r>
    </w:p>
    <w:p>
      <w:pPr>
        <w:pStyle w:val="ListParagraph"/>
        <w:numPr>
          <w:ilvl w:val="0"/>
          <w:numId w:val="2"/>
        </w:numPr>
        <w:tabs>
          <w:tab w:pos="1913" w:val="left" w:leader="none"/>
        </w:tabs>
        <w:spacing w:line="276" w:lineRule="auto" w:before="121" w:after="0"/>
        <w:ind w:left="1022" w:right="214" w:firstLine="719"/>
        <w:jc w:val="both"/>
        <w:rPr>
          <w:sz w:val="28"/>
        </w:rPr>
      </w:pPr>
      <w:r>
        <w:rPr>
          <w:sz w:val="28"/>
        </w:rPr>
        <w:t>Áp dụng điểm đ Khoản 2 Điều 173 BLHS; điểm b, h, s khoản 1, khoản 2 Điều 51; Điều 38 BLHS. Đề nghị HĐXX; xử phạt bị cáo Phạm Văn D</w:t>
      </w:r>
      <w:r>
        <w:rPr>
          <w:spacing w:val="80"/>
          <w:sz w:val="28"/>
        </w:rPr>
        <w:t> </w:t>
      </w:r>
      <w:r>
        <w:rPr>
          <w:sz w:val="28"/>
        </w:rPr>
        <w:t>từ 18 tháng đến 24 tháng tù (Được trừ những ngày bị cáo đã bị tạm giữ từ ngày 09/8/2022 đến ngày 17/8/2022). Thời hạn tù tính từ ngày bắt bị cáo đi thi hành</w:t>
      </w:r>
      <w:r>
        <w:rPr>
          <w:spacing w:val="40"/>
          <w:sz w:val="28"/>
        </w:rPr>
        <w:t> </w:t>
      </w:r>
      <w:r>
        <w:rPr>
          <w:spacing w:val="-4"/>
          <w:sz w:val="28"/>
        </w:rPr>
        <w:t>án.</w:t>
      </w:r>
    </w:p>
    <w:p>
      <w:pPr>
        <w:pStyle w:val="ListParagraph"/>
        <w:numPr>
          <w:ilvl w:val="0"/>
          <w:numId w:val="2"/>
        </w:numPr>
        <w:tabs>
          <w:tab w:pos="1834" w:val="left" w:leader="none"/>
        </w:tabs>
        <w:spacing w:line="278" w:lineRule="auto" w:before="0" w:after="0"/>
        <w:ind w:left="1022" w:right="212" w:firstLine="631"/>
        <w:jc w:val="both"/>
        <w:rPr>
          <w:sz w:val="28"/>
        </w:rPr>
      </w:pPr>
      <w:r>
        <w:rPr>
          <w:sz w:val="28"/>
        </w:rPr>
        <w:t>Trách nhiệm dân sự: Anh Vũ Văn T đã nhận lại tài sản (con Chó). anh T không yêu cầu bồi thường nên không xem xét.</w:t>
      </w:r>
    </w:p>
    <w:p>
      <w:pPr>
        <w:pStyle w:val="ListParagraph"/>
        <w:numPr>
          <w:ilvl w:val="0"/>
          <w:numId w:val="2"/>
        </w:numPr>
        <w:tabs>
          <w:tab w:pos="1850" w:val="left" w:leader="none"/>
        </w:tabs>
        <w:spacing w:line="276" w:lineRule="auto" w:before="0" w:after="0"/>
        <w:ind w:left="1022" w:right="219" w:firstLine="631"/>
        <w:jc w:val="both"/>
        <w:rPr>
          <w:sz w:val="28"/>
        </w:rPr>
      </w:pPr>
      <w:r>
        <w:rPr>
          <w:sz w:val="28"/>
        </w:rPr>
        <w:t>Về vật chứng: Căn cứ điểm c khoản 1 Điều 47 BLHS, điểm a khoản 2 Điều 106 BLTTHS. Tuyên tịch thu tiêu huỷ 01 quận băng dích màu xanh đã qua sử dụng thu của Phạm Văn D trong quá trình điều tra.</w:t>
      </w:r>
    </w:p>
    <w:p>
      <w:pPr>
        <w:pStyle w:val="ListParagraph"/>
        <w:numPr>
          <w:ilvl w:val="0"/>
          <w:numId w:val="2"/>
        </w:numPr>
        <w:tabs>
          <w:tab w:pos="1747" w:val="left" w:leader="none"/>
        </w:tabs>
        <w:spacing w:line="240" w:lineRule="auto" w:before="0" w:after="0"/>
        <w:ind w:left="1746" w:right="0" w:hanging="164"/>
        <w:jc w:val="both"/>
        <w:rPr>
          <w:sz w:val="28"/>
        </w:rPr>
      </w:pPr>
      <w:r>
        <w:rPr>
          <w:sz w:val="28"/>
        </w:rPr>
        <w:t>Không</w:t>
      </w:r>
      <w:r>
        <w:rPr>
          <w:spacing w:val="-3"/>
          <w:sz w:val="28"/>
        </w:rPr>
        <w:t> </w:t>
      </w:r>
      <w:r>
        <w:rPr>
          <w:sz w:val="28"/>
        </w:rPr>
        <w:t>áp</w:t>
      </w:r>
      <w:r>
        <w:rPr>
          <w:spacing w:val="-7"/>
          <w:sz w:val="28"/>
        </w:rPr>
        <w:t> </w:t>
      </w:r>
      <w:r>
        <w:rPr>
          <w:sz w:val="28"/>
        </w:rPr>
        <w:t>dụng</w:t>
      </w:r>
      <w:r>
        <w:rPr>
          <w:spacing w:val="-2"/>
          <w:sz w:val="28"/>
        </w:rPr>
        <w:t> </w:t>
      </w:r>
      <w:r>
        <w:rPr>
          <w:sz w:val="28"/>
        </w:rPr>
        <w:t>hình</w:t>
      </w:r>
      <w:r>
        <w:rPr>
          <w:spacing w:val="-3"/>
          <w:sz w:val="28"/>
        </w:rPr>
        <w:t> </w:t>
      </w:r>
      <w:r>
        <w:rPr>
          <w:sz w:val="28"/>
        </w:rPr>
        <w:t>phạt</w:t>
      </w:r>
      <w:r>
        <w:rPr>
          <w:spacing w:val="-2"/>
          <w:sz w:val="28"/>
        </w:rPr>
        <w:t> </w:t>
      </w:r>
      <w:r>
        <w:rPr>
          <w:sz w:val="28"/>
        </w:rPr>
        <w:t>bổ</w:t>
      </w:r>
      <w:r>
        <w:rPr>
          <w:spacing w:val="-3"/>
          <w:sz w:val="28"/>
        </w:rPr>
        <w:t> </w:t>
      </w:r>
      <w:r>
        <w:rPr>
          <w:sz w:val="28"/>
        </w:rPr>
        <w:t>sung</w:t>
      </w:r>
      <w:r>
        <w:rPr>
          <w:spacing w:val="-7"/>
          <w:sz w:val="28"/>
        </w:rPr>
        <w:t> </w:t>
      </w:r>
      <w:r>
        <w:rPr>
          <w:sz w:val="28"/>
        </w:rPr>
        <w:t>đối</w:t>
      </w:r>
      <w:r>
        <w:rPr>
          <w:spacing w:val="-2"/>
          <w:sz w:val="28"/>
        </w:rPr>
        <w:t> </w:t>
      </w:r>
      <w:r>
        <w:rPr>
          <w:sz w:val="28"/>
        </w:rPr>
        <w:t>với</w:t>
      </w:r>
      <w:r>
        <w:rPr>
          <w:spacing w:val="-3"/>
          <w:sz w:val="28"/>
        </w:rPr>
        <w:t> </w:t>
      </w:r>
      <w:r>
        <w:rPr>
          <w:sz w:val="28"/>
        </w:rPr>
        <w:t>bị</w:t>
      </w:r>
      <w:r>
        <w:rPr>
          <w:spacing w:val="-2"/>
          <w:sz w:val="28"/>
        </w:rPr>
        <w:t> </w:t>
      </w:r>
      <w:r>
        <w:rPr>
          <w:spacing w:val="-4"/>
          <w:sz w:val="28"/>
        </w:rPr>
        <w:t>cáo.</w:t>
      </w:r>
    </w:p>
    <w:p>
      <w:pPr>
        <w:pStyle w:val="BodyText"/>
        <w:spacing w:line="276" w:lineRule="auto" w:before="162"/>
        <w:ind w:right="216" w:firstLine="556"/>
      </w:pPr>
      <w:r>
        <w:rPr/>
        <w:t>Bị cáo Phạm Văn D, đề nghị Hội đồng xét xử xem xét giảm nhẹ hình phạt cho bị cáo sớm được trở về đoàn tụ cùng gia đình.</w:t>
      </w:r>
    </w:p>
    <w:p>
      <w:pPr>
        <w:spacing w:before="124"/>
        <w:ind w:left="3842"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76" w:lineRule="auto" w:before="165"/>
        <w:ind w:right="276" w:firstLine="566"/>
      </w:pPr>
      <w:r>
        <w:rPr/>
        <w:t>Trên</w:t>
      </w:r>
      <w:r>
        <w:rPr>
          <w:spacing w:val="-1"/>
        </w:rPr>
        <w:t> </w:t>
      </w:r>
      <w:r>
        <w:rPr/>
        <w:t>cơ</w:t>
      </w:r>
      <w:r>
        <w:rPr>
          <w:spacing w:val="-5"/>
        </w:rPr>
        <w:t> </w:t>
      </w:r>
      <w:r>
        <w:rPr/>
        <w:t>sở</w:t>
      </w:r>
      <w:r>
        <w:rPr>
          <w:spacing w:val="-2"/>
        </w:rPr>
        <w:t> </w:t>
      </w:r>
      <w:r>
        <w:rPr/>
        <w:t>nội</w:t>
      </w:r>
      <w:r>
        <w:rPr>
          <w:spacing w:val="-1"/>
        </w:rPr>
        <w:t> </w:t>
      </w:r>
      <w:r>
        <w:rPr/>
        <w:t>dung</w:t>
      </w:r>
      <w:r>
        <w:rPr>
          <w:spacing w:val="-5"/>
        </w:rPr>
        <w:t> </w:t>
      </w:r>
      <w:r>
        <w:rPr/>
        <w:t>vụ</w:t>
      </w:r>
      <w:r>
        <w:rPr>
          <w:spacing w:val="-1"/>
        </w:rPr>
        <w:t> </w:t>
      </w:r>
      <w:r>
        <w:rPr/>
        <w:t>án,</w:t>
      </w:r>
      <w:r>
        <w:rPr>
          <w:spacing w:val="-3"/>
        </w:rPr>
        <w:t> </w:t>
      </w:r>
      <w:r>
        <w:rPr/>
        <w:t>căn</w:t>
      </w:r>
      <w:r>
        <w:rPr>
          <w:spacing w:val="-1"/>
        </w:rPr>
        <w:t> </w:t>
      </w:r>
      <w:r>
        <w:rPr/>
        <w:t>cứ</w:t>
      </w:r>
      <w:r>
        <w:rPr>
          <w:spacing w:val="-4"/>
        </w:rPr>
        <w:t> </w:t>
      </w:r>
      <w:r>
        <w:rPr/>
        <w:t>vào</w:t>
      </w:r>
      <w:r>
        <w:rPr>
          <w:spacing w:val="-1"/>
        </w:rPr>
        <w:t> </w:t>
      </w:r>
      <w:r>
        <w:rPr/>
        <w:t>các</w:t>
      </w:r>
      <w:r>
        <w:rPr>
          <w:spacing w:val="-5"/>
        </w:rPr>
        <w:t> </w:t>
      </w:r>
      <w:r>
        <w:rPr/>
        <w:t>tài</w:t>
      </w:r>
      <w:r>
        <w:rPr>
          <w:spacing w:val="-4"/>
        </w:rPr>
        <w:t> </w:t>
      </w:r>
      <w:r>
        <w:rPr/>
        <w:t>liệu</w:t>
      </w:r>
      <w:r>
        <w:rPr>
          <w:spacing w:val="-5"/>
        </w:rPr>
        <w:t> </w:t>
      </w:r>
      <w:r>
        <w:rPr/>
        <w:t>trong</w:t>
      </w:r>
      <w:r>
        <w:rPr>
          <w:spacing w:val="-1"/>
        </w:rPr>
        <w:t> </w:t>
      </w:r>
      <w:r>
        <w:rPr/>
        <w:t>hồ</w:t>
      </w:r>
      <w:r>
        <w:rPr>
          <w:spacing w:val="-1"/>
        </w:rPr>
        <w:t> </w:t>
      </w:r>
      <w:r>
        <w:rPr/>
        <w:t>sơ</w:t>
      </w:r>
      <w:r>
        <w:rPr>
          <w:spacing w:val="-2"/>
        </w:rPr>
        <w:t> </w:t>
      </w:r>
      <w:r>
        <w:rPr/>
        <w:t>vụ</w:t>
      </w:r>
      <w:r>
        <w:rPr>
          <w:spacing w:val="-1"/>
        </w:rPr>
        <w:t> </w:t>
      </w:r>
      <w:r>
        <w:rPr/>
        <w:t>án</w:t>
      </w:r>
      <w:r>
        <w:rPr>
          <w:spacing w:val="-4"/>
        </w:rPr>
        <w:t> </w:t>
      </w:r>
      <w:r>
        <w:rPr/>
        <w:t>đã</w:t>
      </w:r>
      <w:r>
        <w:rPr>
          <w:spacing w:val="-5"/>
        </w:rPr>
        <w:t> </w:t>
      </w:r>
      <w:r>
        <w:rPr/>
        <w:t>được thẩm tra, xét hỏi, tranh luận tại phiên tòa, HĐXX nhận thấy như sau:</w:t>
      </w:r>
    </w:p>
    <w:p>
      <w:pPr>
        <w:spacing w:after="0" w:line="276" w:lineRule="auto"/>
        <w:sectPr>
          <w:pgSz w:w="11910" w:h="16850"/>
          <w:pgMar w:header="0" w:footer="835" w:top="1060" w:bottom="1020" w:left="680" w:right="800"/>
        </w:sectPr>
      </w:pPr>
    </w:p>
    <w:p>
      <w:pPr>
        <w:pStyle w:val="ListParagraph"/>
        <w:numPr>
          <w:ilvl w:val="0"/>
          <w:numId w:val="3"/>
        </w:numPr>
        <w:tabs>
          <w:tab w:pos="2066" w:val="left" w:leader="none"/>
        </w:tabs>
        <w:spacing w:line="276" w:lineRule="auto" w:before="65" w:after="0"/>
        <w:ind w:left="1022" w:right="217" w:firstLine="635"/>
        <w:jc w:val="both"/>
        <w:rPr>
          <w:sz w:val="28"/>
        </w:rPr>
      </w:pPr>
      <w:r>
        <w:rPr>
          <w:sz w:val="28"/>
        </w:rPr>
        <w:t>Về hành vi, quyết định tố tụng của Cơ quan Công an huyện Trực Ninh, Điều tra viên, VKSND huyện Trực Ninh, KSV trong quá trình điều tra, truy</w:t>
      </w:r>
      <w:r>
        <w:rPr>
          <w:spacing w:val="-1"/>
          <w:sz w:val="28"/>
        </w:rPr>
        <w:t> </w:t>
      </w:r>
      <w:r>
        <w:rPr>
          <w:sz w:val="28"/>
        </w:rPr>
        <w:t>tố đã thực hiện đúng về thẩm quyền, trình tự, thủ tục quy định của Bộ luật Tố tụng</w:t>
      </w:r>
      <w:r>
        <w:rPr>
          <w:spacing w:val="40"/>
          <w:sz w:val="28"/>
        </w:rPr>
        <w:t> </w:t>
      </w:r>
      <w:r>
        <w:rPr>
          <w:sz w:val="28"/>
        </w:rPr>
        <w:t>hình sự. Quá trình điều tra và tại phiên tòa bị cáo, người bị hại, không có người nào có ý kiến hoặc khiếu nại về hành vi, quyết định của cơ quan tiến hành tố</w:t>
      </w:r>
      <w:r>
        <w:rPr>
          <w:spacing w:val="40"/>
          <w:sz w:val="28"/>
        </w:rPr>
        <w:t> </w:t>
      </w:r>
      <w:r>
        <w:rPr>
          <w:sz w:val="28"/>
        </w:rPr>
        <w:t>tụng, người tiến hành tố tụng. Do đó, các hành vi, quyết định của cơ quan tiến hành tố tụng, người tiến hành tố tụng đã thực hiện đều hợp pháp.</w:t>
      </w:r>
    </w:p>
    <w:p>
      <w:pPr>
        <w:pStyle w:val="ListParagraph"/>
        <w:numPr>
          <w:ilvl w:val="0"/>
          <w:numId w:val="3"/>
        </w:numPr>
        <w:tabs>
          <w:tab w:pos="2148" w:val="left" w:leader="none"/>
        </w:tabs>
        <w:spacing w:line="276" w:lineRule="auto" w:before="0" w:after="0"/>
        <w:ind w:left="1022" w:right="211" w:firstLine="719"/>
        <w:jc w:val="both"/>
        <w:rPr>
          <w:sz w:val="28"/>
        </w:rPr>
      </w:pPr>
      <w:r>
        <w:rPr>
          <w:sz w:val="28"/>
        </w:rPr>
        <w:t>Về tội danh: Lời khai nhận tội của bị cáo tại cơ quan điều tra cũng như tại phiên tòa hoàn toàn phù hợp với các chứng cứ, tài liệu có trong hồ sơ vụ án như: Biên bản ghi lời khai của người bị hại; Biên bản ghi lời khai của người làm chứng; Biên bản thu giữ vật chứng; Kết luận định giá tài sản, cùng các tài liệu có trong hồ sơ vụ án, đã có đủ cơ sở để kết luận: Ngày 08/8/2022</w:t>
      </w:r>
      <w:r>
        <w:rPr>
          <w:spacing w:val="80"/>
          <w:sz w:val="28"/>
        </w:rPr>
        <w:t> </w:t>
      </w:r>
      <w:r>
        <w:rPr>
          <w:sz w:val="28"/>
        </w:rPr>
        <w:t>Phạm Văn D đã lén lút thực hiện hành vi trộm cắp 01 con Chó lông màu xám, </w:t>
      </w:r>
      <w:r>
        <w:rPr>
          <w:color w:val="212121"/>
          <w:sz w:val="28"/>
        </w:rPr>
        <w:t>nặng 17kg có trị</w:t>
      </w:r>
      <w:r>
        <w:rPr>
          <w:color w:val="212121"/>
          <w:spacing w:val="80"/>
          <w:sz w:val="28"/>
        </w:rPr>
        <w:t> </w:t>
      </w:r>
      <w:r>
        <w:rPr>
          <w:color w:val="212121"/>
          <w:sz w:val="28"/>
        </w:rPr>
        <w:t>giá 1.530.000 đồng của anh Vũ Văn T, tại </w:t>
      </w:r>
      <w:r>
        <w:rPr>
          <w:sz w:val="28"/>
        </w:rPr>
        <w:t>thôn N, xã T, huyện T</w:t>
      </w:r>
      <w:r>
        <w:rPr>
          <w:color w:val="212121"/>
          <w:sz w:val="28"/>
        </w:rPr>
        <w:t>, tỉnh Nam Định thì bị người dân phát hiện truy đuổi bắt quả tang. Tuy tài sản D trộm cắp dưới 2 triệu đồng nhưng D có 01 tiền án, chưa được xóa án tích nay tiếp tục phạm tội. Khi bị người dân đuổi bắt, D đã dùng bình xịt hơi cay chuẩn bị từ trước xịt về phía</w:t>
      </w:r>
      <w:r>
        <w:rPr>
          <w:color w:val="212121"/>
          <w:spacing w:val="-3"/>
          <w:sz w:val="28"/>
        </w:rPr>
        <w:t> </w:t>
      </w:r>
      <w:r>
        <w:rPr>
          <w:color w:val="212121"/>
          <w:sz w:val="28"/>
        </w:rPr>
        <w:t>người</w:t>
      </w:r>
      <w:r>
        <w:rPr>
          <w:color w:val="212121"/>
          <w:spacing w:val="-1"/>
          <w:sz w:val="28"/>
        </w:rPr>
        <w:t> </w:t>
      </w:r>
      <w:r>
        <w:rPr>
          <w:color w:val="212121"/>
          <w:sz w:val="28"/>
        </w:rPr>
        <w:t>dân,</w:t>
      </w:r>
      <w:r>
        <w:rPr>
          <w:color w:val="212121"/>
          <w:spacing w:val="-1"/>
          <w:sz w:val="28"/>
        </w:rPr>
        <w:t> </w:t>
      </w:r>
      <w:r>
        <w:rPr>
          <w:color w:val="212121"/>
          <w:sz w:val="28"/>
        </w:rPr>
        <w:t>mục</w:t>
      </w:r>
      <w:r>
        <w:rPr>
          <w:color w:val="212121"/>
          <w:spacing w:val="-1"/>
          <w:sz w:val="28"/>
        </w:rPr>
        <w:t> </w:t>
      </w:r>
      <w:r>
        <w:rPr>
          <w:color w:val="212121"/>
          <w:sz w:val="28"/>
        </w:rPr>
        <w:t>đích</w:t>
      </w:r>
      <w:r>
        <w:rPr>
          <w:color w:val="212121"/>
          <w:spacing w:val="-2"/>
          <w:sz w:val="28"/>
        </w:rPr>
        <w:t> </w:t>
      </w:r>
      <w:r>
        <w:rPr>
          <w:color w:val="212121"/>
          <w:sz w:val="28"/>
        </w:rPr>
        <w:t>là</w:t>
      </w:r>
      <w:r>
        <w:rPr>
          <w:color w:val="212121"/>
          <w:spacing w:val="-3"/>
          <w:sz w:val="28"/>
        </w:rPr>
        <w:t> </w:t>
      </w:r>
      <w:r>
        <w:rPr>
          <w:color w:val="212121"/>
          <w:sz w:val="28"/>
        </w:rPr>
        <w:t>để</w:t>
      </w:r>
      <w:r>
        <w:rPr>
          <w:color w:val="212121"/>
          <w:spacing w:val="-2"/>
          <w:sz w:val="28"/>
        </w:rPr>
        <w:t> </w:t>
      </w:r>
      <w:r>
        <w:rPr>
          <w:color w:val="212121"/>
          <w:sz w:val="28"/>
        </w:rPr>
        <w:t>ngăn</w:t>
      </w:r>
      <w:r>
        <w:rPr>
          <w:color w:val="212121"/>
          <w:spacing w:val="-3"/>
          <w:sz w:val="28"/>
        </w:rPr>
        <w:t> </w:t>
      </w:r>
      <w:r>
        <w:rPr>
          <w:color w:val="212121"/>
          <w:sz w:val="28"/>
        </w:rPr>
        <w:t>cản</w:t>
      </w:r>
      <w:r>
        <w:rPr>
          <w:color w:val="212121"/>
          <w:spacing w:val="-1"/>
          <w:sz w:val="28"/>
        </w:rPr>
        <w:t> </w:t>
      </w:r>
      <w:r>
        <w:rPr>
          <w:color w:val="212121"/>
          <w:sz w:val="28"/>
        </w:rPr>
        <w:t>sự</w:t>
      </w:r>
      <w:r>
        <w:rPr>
          <w:color w:val="212121"/>
          <w:spacing w:val="-2"/>
          <w:sz w:val="28"/>
        </w:rPr>
        <w:t> </w:t>
      </w:r>
      <w:r>
        <w:rPr>
          <w:color w:val="212121"/>
          <w:sz w:val="28"/>
        </w:rPr>
        <w:t>truy</w:t>
      </w:r>
      <w:r>
        <w:rPr>
          <w:color w:val="212121"/>
          <w:spacing w:val="-5"/>
          <w:sz w:val="28"/>
        </w:rPr>
        <w:t> </w:t>
      </w:r>
      <w:r>
        <w:rPr>
          <w:color w:val="212121"/>
          <w:sz w:val="28"/>
        </w:rPr>
        <w:t>đuổi và</w:t>
      </w:r>
      <w:r>
        <w:rPr>
          <w:color w:val="212121"/>
          <w:spacing w:val="-2"/>
          <w:sz w:val="28"/>
        </w:rPr>
        <w:t> </w:t>
      </w:r>
      <w:r>
        <w:rPr>
          <w:color w:val="212121"/>
          <w:sz w:val="28"/>
        </w:rPr>
        <w:t>để</w:t>
      </w:r>
      <w:r>
        <w:rPr>
          <w:color w:val="212121"/>
          <w:spacing w:val="-2"/>
          <w:sz w:val="28"/>
        </w:rPr>
        <w:t> </w:t>
      </w:r>
      <w:r>
        <w:rPr>
          <w:color w:val="212121"/>
          <w:sz w:val="28"/>
        </w:rPr>
        <w:t>tẩu</w:t>
      </w:r>
      <w:r>
        <w:rPr>
          <w:color w:val="212121"/>
          <w:spacing w:val="-1"/>
          <w:sz w:val="28"/>
        </w:rPr>
        <w:t> </w:t>
      </w:r>
      <w:r>
        <w:rPr>
          <w:color w:val="212121"/>
          <w:sz w:val="28"/>
        </w:rPr>
        <w:t>thoát</w:t>
      </w:r>
      <w:r>
        <w:rPr>
          <w:color w:val="212121"/>
          <w:spacing w:val="-1"/>
          <w:sz w:val="28"/>
        </w:rPr>
        <w:t> </w:t>
      </w:r>
      <w:r>
        <w:rPr>
          <w:color w:val="212121"/>
          <w:sz w:val="28"/>
        </w:rPr>
        <w:t>nên</w:t>
      </w:r>
      <w:r>
        <w:rPr>
          <w:color w:val="212121"/>
          <w:spacing w:val="-1"/>
          <w:sz w:val="28"/>
        </w:rPr>
        <w:t> </w:t>
      </w:r>
      <w:r>
        <w:rPr>
          <w:sz w:val="28"/>
        </w:rPr>
        <w:t>đã</w:t>
      </w:r>
      <w:r>
        <w:rPr>
          <w:spacing w:val="-2"/>
          <w:sz w:val="28"/>
        </w:rPr>
        <w:t> </w:t>
      </w:r>
      <w:r>
        <w:rPr>
          <w:sz w:val="28"/>
        </w:rPr>
        <w:t>phạm vào tội “Trộm cắp tài sản” với tình tiết định khung là</w:t>
      </w:r>
      <w:r>
        <w:rPr>
          <w:spacing w:val="40"/>
          <w:sz w:val="28"/>
        </w:rPr>
        <w:t> </w:t>
      </w:r>
      <w:r>
        <w:rPr>
          <w:sz w:val="28"/>
        </w:rPr>
        <w:t>“hành hung để tẩu thoát”. Hành vi của bị cáo đã đủ yếu tố cấu thành tội “trộm cắp tài sản”. Tội danh và</w:t>
      </w:r>
      <w:r>
        <w:rPr>
          <w:spacing w:val="40"/>
          <w:sz w:val="28"/>
        </w:rPr>
        <w:t> </w:t>
      </w:r>
      <w:r>
        <w:rPr>
          <w:sz w:val="28"/>
        </w:rPr>
        <w:t>hình phạt được quy định tại điểm đ khoản 2 Điều 173 BLHS, như Viện kiểm sát nhân dân huyện Trực Ninh đã truy tố đối với bị cáo.</w:t>
      </w:r>
    </w:p>
    <w:p>
      <w:pPr>
        <w:pStyle w:val="ListParagraph"/>
        <w:numPr>
          <w:ilvl w:val="0"/>
          <w:numId w:val="3"/>
        </w:numPr>
        <w:tabs>
          <w:tab w:pos="2016" w:val="left" w:leader="none"/>
        </w:tabs>
        <w:spacing w:line="276" w:lineRule="auto" w:before="3" w:after="0"/>
        <w:ind w:left="1022" w:right="215" w:firstLine="566"/>
        <w:jc w:val="both"/>
        <w:rPr>
          <w:sz w:val="28"/>
        </w:rPr>
      </w:pPr>
      <w:r>
        <w:rPr>
          <w:sz w:val="28"/>
        </w:rPr>
        <w:t>Hành vi phạm tội của bị cáo là nguy hiểm cho xã hội, xâm phạm đến quyền sở</w:t>
      </w:r>
      <w:r>
        <w:rPr>
          <w:spacing w:val="-4"/>
          <w:sz w:val="28"/>
        </w:rPr>
        <w:t> </w:t>
      </w:r>
      <w:r>
        <w:rPr>
          <w:sz w:val="28"/>
        </w:rPr>
        <w:t>hữu về</w:t>
      </w:r>
      <w:r>
        <w:rPr>
          <w:spacing w:val="-4"/>
          <w:sz w:val="28"/>
        </w:rPr>
        <w:t> </w:t>
      </w:r>
      <w:r>
        <w:rPr>
          <w:sz w:val="28"/>
        </w:rPr>
        <w:t>tài sản của</w:t>
      </w:r>
      <w:r>
        <w:rPr>
          <w:spacing w:val="-1"/>
          <w:sz w:val="28"/>
        </w:rPr>
        <w:t> </w:t>
      </w:r>
      <w:r>
        <w:rPr>
          <w:sz w:val="28"/>
        </w:rPr>
        <w:t>công dân,</w:t>
      </w:r>
      <w:r>
        <w:rPr>
          <w:spacing w:val="-2"/>
          <w:sz w:val="28"/>
        </w:rPr>
        <w:t> </w:t>
      </w:r>
      <w:r>
        <w:rPr>
          <w:sz w:val="28"/>
        </w:rPr>
        <w:t>gây</w:t>
      </w:r>
      <w:r>
        <w:rPr>
          <w:spacing w:val="-3"/>
          <w:sz w:val="28"/>
        </w:rPr>
        <w:t> </w:t>
      </w:r>
      <w:r>
        <w:rPr>
          <w:sz w:val="28"/>
        </w:rPr>
        <w:t>mất trật tự</w:t>
      </w:r>
      <w:r>
        <w:rPr>
          <w:spacing w:val="-2"/>
          <w:sz w:val="28"/>
        </w:rPr>
        <w:t> </w:t>
      </w:r>
      <w:r>
        <w:rPr>
          <w:sz w:val="28"/>
        </w:rPr>
        <w:t>trị an</w:t>
      </w:r>
      <w:r>
        <w:rPr>
          <w:spacing w:val="-1"/>
          <w:sz w:val="28"/>
        </w:rPr>
        <w:t> </w:t>
      </w:r>
      <w:r>
        <w:rPr>
          <w:sz w:val="28"/>
        </w:rPr>
        <w:t>tại địa</w:t>
      </w:r>
      <w:r>
        <w:rPr>
          <w:spacing w:val="-1"/>
          <w:sz w:val="28"/>
        </w:rPr>
        <w:t> </w:t>
      </w:r>
      <w:r>
        <w:rPr>
          <w:sz w:val="28"/>
        </w:rPr>
        <w:t>phương.</w:t>
      </w:r>
      <w:r>
        <w:rPr>
          <w:spacing w:val="-2"/>
          <w:sz w:val="28"/>
        </w:rPr>
        <w:t> </w:t>
      </w:r>
      <w:r>
        <w:rPr>
          <w:sz w:val="28"/>
        </w:rPr>
        <w:t>Bị cáo là người có đủ năng lực, trách nhiệm hình sự, nhận thức được hành vi lấy tài sản của người khác là vi phạm pháp luật nhưng bị cáo vẫn cố ý thực hiện.</w:t>
      </w:r>
      <w:r>
        <w:rPr>
          <w:spacing w:val="23"/>
          <w:sz w:val="28"/>
        </w:rPr>
        <w:t> </w:t>
      </w:r>
      <w:r>
        <w:rPr>
          <w:sz w:val="28"/>
        </w:rPr>
        <w:t>Bị cáo đã có tiền án như đã nêu ở trên, bị cáo không chịu tu dưỡng rèn luyện bản thân mà lại tiếp tục phạm tội. </w:t>
      </w:r>
      <w:r>
        <w:rPr>
          <w:color w:val="212121"/>
          <w:sz w:val="28"/>
        </w:rPr>
        <w:t>Khi bị người dân đuổi bắt, bị cáo đã dùng bình xịt hơi cay, xịt về phía người dân với mục đích để tẩu thoát. </w:t>
      </w:r>
      <w:r>
        <w:rPr>
          <w:sz w:val="28"/>
        </w:rPr>
        <w:t>Vì vậy; hành vi của bị cáo cần phải xử lý bằng trách nhiệm hình sự là điều cần thiết.</w:t>
      </w:r>
    </w:p>
    <w:p>
      <w:pPr>
        <w:pStyle w:val="ListParagraph"/>
        <w:numPr>
          <w:ilvl w:val="0"/>
          <w:numId w:val="3"/>
        </w:numPr>
        <w:tabs>
          <w:tab w:pos="1985" w:val="left" w:leader="none"/>
        </w:tabs>
        <w:spacing w:line="240" w:lineRule="auto" w:before="0" w:after="0"/>
        <w:ind w:left="1984" w:right="0" w:hanging="397"/>
        <w:jc w:val="both"/>
        <w:rPr>
          <w:sz w:val="28"/>
        </w:rPr>
      </w:pPr>
      <w:r>
        <w:rPr>
          <w:sz w:val="28"/>
        </w:rPr>
        <w:t>Về</w:t>
      </w:r>
      <w:r>
        <w:rPr>
          <w:spacing w:val="-4"/>
          <w:sz w:val="28"/>
        </w:rPr>
        <w:t> </w:t>
      </w:r>
      <w:r>
        <w:rPr>
          <w:sz w:val="28"/>
        </w:rPr>
        <w:t>tình</w:t>
      </w:r>
      <w:r>
        <w:rPr>
          <w:spacing w:val="-3"/>
          <w:sz w:val="28"/>
        </w:rPr>
        <w:t> </w:t>
      </w:r>
      <w:r>
        <w:rPr>
          <w:sz w:val="28"/>
        </w:rPr>
        <w:t>tiết</w:t>
      </w:r>
      <w:r>
        <w:rPr>
          <w:spacing w:val="-3"/>
          <w:sz w:val="28"/>
        </w:rPr>
        <w:t> </w:t>
      </w:r>
      <w:r>
        <w:rPr>
          <w:sz w:val="28"/>
        </w:rPr>
        <w:t>tăng</w:t>
      </w:r>
      <w:r>
        <w:rPr>
          <w:spacing w:val="-3"/>
          <w:sz w:val="28"/>
        </w:rPr>
        <w:t> </w:t>
      </w:r>
      <w:r>
        <w:rPr>
          <w:sz w:val="28"/>
        </w:rPr>
        <w:t>nặng:</w:t>
      </w:r>
      <w:r>
        <w:rPr>
          <w:spacing w:val="-3"/>
          <w:sz w:val="28"/>
        </w:rPr>
        <w:t> </w:t>
      </w:r>
      <w:r>
        <w:rPr>
          <w:sz w:val="28"/>
        </w:rPr>
        <w:t>Bị</w:t>
      </w:r>
      <w:r>
        <w:rPr>
          <w:spacing w:val="-3"/>
          <w:sz w:val="28"/>
        </w:rPr>
        <w:t> </w:t>
      </w:r>
      <w:r>
        <w:rPr>
          <w:sz w:val="28"/>
        </w:rPr>
        <w:t>cáo</w:t>
      </w:r>
      <w:r>
        <w:rPr>
          <w:spacing w:val="-3"/>
          <w:sz w:val="28"/>
        </w:rPr>
        <w:t> </w:t>
      </w:r>
      <w:r>
        <w:rPr>
          <w:sz w:val="28"/>
        </w:rPr>
        <w:t>không</w:t>
      </w:r>
      <w:r>
        <w:rPr>
          <w:spacing w:val="-3"/>
          <w:sz w:val="28"/>
        </w:rPr>
        <w:t> </w:t>
      </w:r>
      <w:r>
        <w:rPr>
          <w:sz w:val="28"/>
        </w:rPr>
        <w:t>phải</w:t>
      </w:r>
      <w:r>
        <w:rPr>
          <w:spacing w:val="-3"/>
          <w:sz w:val="28"/>
        </w:rPr>
        <w:t> </w:t>
      </w:r>
      <w:r>
        <w:rPr>
          <w:sz w:val="28"/>
        </w:rPr>
        <w:t>chịu</w:t>
      </w:r>
      <w:r>
        <w:rPr>
          <w:spacing w:val="-3"/>
          <w:sz w:val="28"/>
        </w:rPr>
        <w:t> </w:t>
      </w:r>
      <w:r>
        <w:rPr>
          <w:sz w:val="28"/>
        </w:rPr>
        <w:t>tình</w:t>
      </w:r>
      <w:r>
        <w:rPr>
          <w:spacing w:val="-3"/>
          <w:sz w:val="28"/>
        </w:rPr>
        <w:t> </w:t>
      </w:r>
      <w:r>
        <w:rPr>
          <w:sz w:val="28"/>
        </w:rPr>
        <w:t>tiết</w:t>
      </w:r>
      <w:r>
        <w:rPr>
          <w:spacing w:val="-3"/>
          <w:sz w:val="28"/>
        </w:rPr>
        <w:t> </w:t>
      </w:r>
      <w:r>
        <w:rPr>
          <w:sz w:val="28"/>
        </w:rPr>
        <w:t>tăng</w:t>
      </w:r>
      <w:r>
        <w:rPr>
          <w:spacing w:val="-3"/>
          <w:sz w:val="28"/>
        </w:rPr>
        <w:t> </w:t>
      </w:r>
      <w:r>
        <w:rPr>
          <w:sz w:val="28"/>
        </w:rPr>
        <w:t>nặng</w:t>
      </w:r>
      <w:r>
        <w:rPr>
          <w:spacing w:val="-2"/>
          <w:sz w:val="28"/>
        </w:rPr>
        <w:t> </w:t>
      </w:r>
      <w:r>
        <w:rPr>
          <w:spacing w:val="-4"/>
          <w:sz w:val="28"/>
        </w:rPr>
        <w:t>nào.</w:t>
      </w:r>
    </w:p>
    <w:p>
      <w:pPr>
        <w:pStyle w:val="ListParagraph"/>
        <w:numPr>
          <w:ilvl w:val="0"/>
          <w:numId w:val="3"/>
        </w:numPr>
        <w:tabs>
          <w:tab w:pos="2008" w:val="left" w:leader="none"/>
        </w:tabs>
        <w:spacing w:line="276" w:lineRule="auto" w:before="48" w:after="0"/>
        <w:ind w:left="1022" w:right="212" w:firstLine="556"/>
        <w:jc w:val="both"/>
        <w:rPr>
          <w:sz w:val="28"/>
        </w:rPr>
      </w:pPr>
      <w:r>
        <w:rPr>
          <w:sz w:val="28"/>
        </w:rPr>
        <w:t>Về tình tiết giảm nhẹ: Quá trình điều tra và tại phiên tòa bị cáo thành khẩn khai báo, ăn năn hối cải; Phạm tội nhưng chưa gây thiệt hại, tài sản chiếm đoại không lớn; Quá trình điều tra bị cáo tự nguyện bồi thường, khắc phục hậu quả. Bị cáo có đơn đề nghị trình bày hoàn cảnh gia đình khó khăn, có xác nhận của chính quyền địa phương. Đây là các tình tiết giảm nhẹ được quy định tại</w:t>
      </w:r>
      <w:r>
        <w:rPr>
          <w:spacing w:val="40"/>
          <w:sz w:val="28"/>
        </w:rPr>
        <w:t> </w:t>
      </w:r>
      <w:r>
        <w:rPr>
          <w:sz w:val="28"/>
        </w:rPr>
        <w:t>điểm b, h, s khoản 1, khoản 2 Điều 51 BLHS.</w:t>
      </w:r>
    </w:p>
    <w:p>
      <w:pPr>
        <w:pStyle w:val="ListParagraph"/>
        <w:numPr>
          <w:ilvl w:val="0"/>
          <w:numId w:val="3"/>
        </w:numPr>
        <w:tabs>
          <w:tab w:pos="1997" w:val="left" w:leader="none"/>
        </w:tabs>
        <w:spacing w:line="276" w:lineRule="auto" w:before="1" w:after="0"/>
        <w:ind w:left="1022" w:right="228" w:firstLine="566"/>
        <w:jc w:val="both"/>
        <w:rPr>
          <w:sz w:val="28"/>
        </w:rPr>
      </w:pPr>
      <w:r>
        <w:rPr>
          <w:sz w:val="28"/>
        </w:rPr>
        <w:t>Về hình phạt: Căn cứ vào tính chất, mức độ của hành vi phạm tội mà bị cáo</w:t>
      </w:r>
      <w:r>
        <w:rPr>
          <w:spacing w:val="21"/>
          <w:sz w:val="28"/>
        </w:rPr>
        <w:t> </w:t>
      </w:r>
      <w:r>
        <w:rPr>
          <w:sz w:val="28"/>
        </w:rPr>
        <w:t>đã</w:t>
      </w:r>
      <w:r>
        <w:rPr>
          <w:spacing w:val="20"/>
          <w:sz w:val="28"/>
        </w:rPr>
        <w:t> </w:t>
      </w:r>
      <w:r>
        <w:rPr>
          <w:sz w:val="28"/>
        </w:rPr>
        <w:t>gây</w:t>
      </w:r>
      <w:r>
        <w:rPr>
          <w:spacing w:val="18"/>
          <w:sz w:val="28"/>
        </w:rPr>
        <w:t> </w:t>
      </w:r>
      <w:r>
        <w:rPr>
          <w:sz w:val="28"/>
        </w:rPr>
        <w:t>ra,</w:t>
      </w:r>
      <w:r>
        <w:rPr>
          <w:spacing w:val="21"/>
          <w:sz w:val="28"/>
        </w:rPr>
        <w:t> </w:t>
      </w:r>
      <w:r>
        <w:rPr>
          <w:sz w:val="28"/>
        </w:rPr>
        <w:t>các</w:t>
      </w:r>
      <w:r>
        <w:rPr>
          <w:spacing w:val="22"/>
          <w:sz w:val="28"/>
        </w:rPr>
        <w:t> </w:t>
      </w:r>
      <w:r>
        <w:rPr>
          <w:sz w:val="28"/>
        </w:rPr>
        <w:t>tình</w:t>
      </w:r>
      <w:r>
        <w:rPr>
          <w:spacing w:val="20"/>
          <w:sz w:val="28"/>
        </w:rPr>
        <w:t> </w:t>
      </w:r>
      <w:r>
        <w:rPr>
          <w:sz w:val="28"/>
        </w:rPr>
        <w:t>tiết</w:t>
      </w:r>
      <w:r>
        <w:rPr>
          <w:spacing w:val="20"/>
          <w:sz w:val="28"/>
        </w:rPr>
        <w:t> </w:t>
      </w:r>
      <w:r>
        <w:rPr>
          <w:sz w:val="28"/>
        </w:rPr>
        <w:t>tăng</w:t>
      </w:r>
      <w:r>
        <w:rPr>
          <w:spacing w:val="20"/>
          <w:sz w:val="28"/>
        </w:rPr>
        <w:t> </w:t>
      </w:r>
      <w:r>
        <w:rPr>
          <w:sz w:val="28"/>
        </w:rPr>
        <w:t>nặng,</w:t>
      </w:r>
      <w:r>
        <w:rPr>
          <w:spacing w:val="19"/>
          <w:sz w:val="28"/>
        </w:rPr>
        <w:t> </w:t>
      </w:r>
      <w:r>
        <w:rPr>
          <w:sz w:val="28"/>
        </w:rPr>
        <w:t>giảm</w:t>
      </w:r>
      <w:r>
        <w:rPr>
          <w:spacing w:val="19"/>
          <w:sz w:val="28"/>
        </w:rPr>
        <w:t> </w:t>
      </w:r>
      <w:r>
        <w:rPr>
          <w:sz w:val="28"/>
        </w:rPr>
        <w:t>nhẹ</w:t>
      </w:r>
      <w:r>
        <w:rPr>
          <w:spacing w:val="22"/>
          <w:sz w:val="28"/>
        </w:rPr>
        <w:t> </w:t>
      </w:r>
      <w:r>
        <w:rPr>
          <w:sz w:val="28"/>
        </w:rPr>
        <w:t>trách</w:t>
      </w:r>
      <w:r>
        <w:rPr>
          <w:spacing w:val="23"/>
          <w:sz w:val="28"/>
        </w:rPr>
        <w:t> </w:t>
      </w:r>
      <w:r>
        <w:rPr>
          <w:sz w:val="28"/>
        </w:rPr>
        <w:t>nhiệm</w:t>
      </w:r>
      <w:r>
        <w:rPr>
          <w:spacing w:val="17"/>
          <w:sz w:val="28"/>
        </w:rPr>
        <w:t> </w:t>
      </w:r>
      <w:r>
        <w:rPr>
          <w:sz w:val="28"/>
        </w:rPr>
        <w:t>hình</w:t>
      </w:r>
      <w:r>
        <w:rPr>
          <w:spacing w:val="23"/>
          <w:sz w:val="28"/>
        </w:rPr>
        <w:t> </w:t>
      </w:r>
      <w:r>
        <w:rPr>
          <w:sz w:val="28"/>
        </w:rPr>
        <w:t>sự,</w:t>
      </w:r>
      <w:r>
        <w:rPr>
          <w:spacing w:val="19"/>
          <w:sz w:val="28"/>
        </w:rPr>
        <w:t> </w:t>
      </w:r>
      <w:r>
        <w:rPr>
          <w:sz w:val="28"/>
        </w:rPr>
        <w:t>nhân</w:t>
      </w:r>
      <w:r>
        <w:rPr>
          <w:spacing w:val="21"/>
          <w:sz w:val="28"/>
        </w:rPr>
        <w:t> </w:t>
      </w:r>
      <w:r>
        <w:rPr>
          <w:sz w:val="28"/>
        </w:rPr>
        <w:t>thân</w:t>
      </w:r>
    </w:p>
    <w:p>
      <w:pPr>
        <w:spacing w:after="0" w:line="276" w:lineRule="auto"/>
        <w:jc w:val="both"/>
        <w:rPr>
          <w:sz w:val="28"/>
        </w:rPr>
        <w:sectPr>
          <w:pgSz w:w="11910" w:h="16850"/>
          <w:pgMar w:header="0" w:footer="835" w:top="1060" w:bottom="1020" w:left="680" w:right="800"/>
        </w:sectPr>
      </w:pPr>
    </w:p>
    <w:p>
      <w:pPr>
        <w:pStyle w:val="BodyText"/>
        <w:spacing w:line="276" w:lineRule="auto" w:before="65"/>
        <w:ind w:right="214"/>
      </w:pPr>
      <w:r>
        <w:rPr/>
        <w:t>của bị cáo và đề nghị của Viện kiểm</w:t>
      </w:r>
      <w:r>
        <w:rPr>
          <w:spacing w:val="-4"/>
        </w:rPr>
        <w:t> </w:t>
      </w:r>
      <w:r>
        <w:rPr/>
        <w:t>sát. HĐXX xét thấy: Cần phải cách ly</w:t>
      </w:r>
      <w:r>
        <w:rPr>
          <w:spacing w:val="-2"/>
        </w:rPr>
        <w:t> </w:t>
      </w:r>
      <w:r>
        <w:rPr/>
        <w:t>bị cáo ra khỏi xã hội một thời gian mới có tác dụng giáo dục, cải tạo bị cáo. Tuy vậy; Khi quyết định hình phạt cũng cần xem xét tới các tình tiết, bị cáo có nhiều tình tiết giảm</w:t>
      </w:r>
      <w:r>
        <w:rPr>
          <w:spacing w:val="-5"/>
        </w:rPr>
        <w:t> </w:t>
      </w:r>
      <w:r>
        <w:rPr/>
        <w:t>nhẹ nên cho</w:t>
      </w:r>
      <w:r>
        <w:rPr>
          <w:spacing w:val="-1"/>
        </w:rPr>
        <w:t> </w:t>
      </w:r>
      <w:r>
        <w:rPr/>
        <w:t>bị cáo được hưởng mức dưới khung hình</w:t>
      </w:r>
      <w:r>
        <w:rPr>
          <w:spacing w:val="-1"/>
        </w:rPr>
        <w:t> </w:t>
      </w:r>
      <w:r>
        <w:rPr/>
        <w:t>phạt theo Điều 54 của BLHS.</w:t>
      </w:r>
    </w:p>
    <w:p>
      <w:pPr>
        <w:pStyle w:val="ListParagraph"/>
        <w:numPr>
          <w:ilvl w:val="0"/>
          <w:numId w:val="3"/>
        </w:numPr>
        <w:tabs>
          <w:tab w:pos="2013" w:val="left" w:leader="none"/>
        </w:tabs>
        <w:spacing w:line="276" w:lineRule="auto" w:before="2" w:after="0"/>
        <w:ind w:left="1022" w:right="221" w:firstLine="556"/>
        <w:jc w:val="both"/>
        <w:rPr>
          <w:sz w:val="28"/>
        </w:rPr>
      </w:pPr>
      <w:r>
        <w:rPr>
          <w:sz w:val="28"/>
        </w:rPr>
        <w:t>Về hình phạt bổ sung: HĐXX xét thấy; không cần thiết phải áp dụng hình phạt bổ sung đối với bị cáo.</w:t>
      </w:r>
    </w:p>
    <w:p>
      <w:pPr>
        <w:pStyle w:val="ListParagraph"/>
        <w:numPr>
          <w:ilvl w:val="0"/>
          <w:numId w:val="3"/>
        </w:numPr>
        <w:tabs>
          <w:tab w:pos="2076" w:val="left" w:leader="none"/>
        </w:tabs>
        <w:spacing w:line="276" w:lineRule="auto" w:before="0" w:after="0"/>
        <w:ind w:left="1022" w:right="216" w:firstLine="628"/>
        <w:jc w:val="both"/>
        <w:rPr>
          <w:sz w:val="28"/>
        </w:rPr>
      </w:pPr>
      <w:r>
        <w:rPr>
          <w:sz w:val="28"/>
        </w:rPr>
        <w:t>Về trách nhiệm Dân sự: Cơ quan điều tra đã trả lại cho anh T 01 con Chó, lông màu nâu xám trọng lượng 17kg, anh T không yêu cầu D phải bồi thường thêm, nên HĐXX không xem xét giải quyết.</w:t>
      </w:r>
    </w:p>
    <w:p>
      <w:pPr>
        <w:pStyle w:val="ListParagraph"/>
        <w:numPr>
          <w:ilvl w:val="0"/>
          <w:numId w:val="3"/>
        </w:numPr>
        <w:tabs>
          <w:tab w:pos="2068" w:val="left" w:leader="none"/>
        </w:tabs>
        <w:spacing w:line="276" w:lineRule="auto" w:before="0" w:after="0"/>
        <w:ind w:left="1022" w:right="222" w:firstLine="631"/>
        <w:jc w:val="both"/>
        <w:rPr>
          <w:sz w:val="28"/>
        </w:rPr>
      </w:pPr>
      <w:r>
        <w:rPr>
          <w:sz w:val="28"/>
        </w:rPr>
        <w:t>Về vật chứng: Căn cứ điểm c khoản 1 Điều 47 BLHS, điểm a khoản 2 Điều 106 BLTTHS. Tuyên tịch thu tiêu huỷ 01 quận băng dích màu xanh đã qua sử dụng đã thu giữ của Phạm Văn D trong quá trình điều tra.</w:t>
      </w:r>
    </w:p>
    <w:p>
      <w:pPr>
        <w:pStyle w:val="ListParagraph"/>
        <w:numPr>
          <w:ilvl w:val="0"/>
          <w:numId w:val="3"/>
        </w:numPr>
        <w:tabs>
          <w:tab w:pos="2123" w:val="left" w:leader="none"/>
        </w:tabs>
        <w:spacing w:line="240" w:lineRule="auto" w:before="0" w:after="0"/>
        <w:ind w:left="2122" w:right="0" w:hanging="473"/>
        <w:jc w:val="both"/>
        <w:rPr>
          <w:sz w:val="28"/>
        </w:rPr>
      </w:pPr>
      <w:r>
        <w:rPr>
          <w:sz w:val="28"/>
        </w:rPr>
        <w:t>Án</w:t>
      </w:r>
      <w:r>
        <w:rPr>
          <w:spacing w:val="-2"/>
          <w:sz w:val="28"/>
        </w:rPr>
        <w:t> </w:t>
      </w:r>
      <w:r>
        <w:rPr>
          <w:sz w:val="28"/>
        </w:rPr>
        <w:t>phí:</w:t>
      </w:r>
      <w:r>
        <w:rPr>
          <w:spacing w:val="-2"/>
          <w:sz w:val="28"/>
        </w:rPr>
        <w:t> </w:t>
      </w:r>
      <w:r>
        <w:rPr>
          <w:sz w:val="28"/>
        </w:rPr>
        <w:t>Bị</w:t>
      </w:r>
      <w:r>
        <w:rPr>
          <w:spacing w:val="-5"/>
          <w:sz w:val="28"/>
        </w:rPr>
        <w:t> </w:t>
      </w:r>
      <w:r>
        <w:rPr>
          <w:sz w:val="28"/>
        </w:rPr>
        <w:t>cáo</w:t>
      </w:r>
      <w:r>
        <w:rPr>
          <w:spacing w:val="-5"/>
          <w:sz w:val="28"/>
        </w:rPr>
        <w:t> </w:t>
      </w:r>
      <w:r>
        <w:rPr>
          <w:sz w:val="28"/>
        </w:rPr>
        <w:t>phải</w:t>
      </w:r>
      <w:r>
        <w:rPr>
          <w:spacing w:val="-4"/>
          <w:sz w:val="28"/>
        </w:rPr>
        <w:t> </w:t>
      </w:r>
      <w:r>
        <w:rPr>
          <w:sz w:val="28"/>
        </w:rPr>
        <w:t>nộp</w:t>
      </w:r>
      <w:r>
        <w:rPr>
          <w:spacing w:val="-1"/>
          <w:sz w:val="28"/>
        </w:rPr>
        <w:t> </w:t>
      </w:r>
      <w:r>
        <w:rPr>
          <w:sz w:val="28"/>
        </w:rPr>
        <w:t>án</w:t>
      </w:r>
      <w:r>
        <w:rPr>
          <w:spacing w:val="-2"/>
          <w:sz w:val="28"/>
        </w:rPr>
        <w:t> </w:t>
      </w:r>
      <w:r>
        <w:rPr>
          <w:sz w:val="28"/>
        </w:rPr>
        <w:t>phí</w:t>
      </w:r>
      <w:r>
        <w:rPr>
          <w:spacing w:val="-4"/>
          <w:sz w:val="28"/>
        </w:rPr>
        <w:t> </w:t>
      </w:r>
      <w:r>
        <w:rPr>
          <w:sz w:val="28"/>
        </w:rPr>
        <w:t>theo</w:t>
      </w:r>
      <w:r>
        <w:rPr>
          <w:spacing w:val="-1"/>
          <w:sz w:val="28"/>
        </w:rPr>
        <w:t> </w:t>
      </w:r>
      <w:r>
        <w:rPr>
          <w:sz w:val="28"/>
        </w:rPr>
        <w:t>quy</w:t>
      </w:r>
      <w:r>
        <w:rPr>
          <w:spacing w:val="-6"/>
          <w:sz w:val="28"/>
        </w:rPr>
        <w:t> </w:t>
      </w:r>
      <w:r>
        <w:rPr>
          <w:sz w:val="28"/>
        </w:rPr>
        <w:t>định</w:t>
      </w:r>
      <w:r>
        <w:rPr>
          <w:spacing w:val="-2"/>
          <w:sz w:val="28"/>
        </w:rPr>
        <w:t> </w:t>
      </w:r>
      <w:r>
        <w:rPr>
          <w:sz w:val="28"/>
        </w:rPr>
        <w:t>của</w:t>
      </w:r>
      <w:r>
        <w:rPr>
          <w:spacing w:val="-2"/>
          <w:sz w:val="28"/>
        </w:rPr>
        <w:t> </w:t>
      </w:r>
      <w:r>
        <w:rPr>
          <w:sz w:val="28"/>
        </w:rPr>
        <w:t>pháp</w:t>
      </w:r>
      <w:r>
        <w:rPr>
          <w:spacing w:val="-1"/>
          <w:sz w:val="28"/>
        </w:rPr>
        <w:t> </w:t>
      </w:r>
      <w:r>
        <w:rPr>
          <w:spacing w:val="-2"/>
          <w:sz w:val="28"/>
        </w:rPr>
        <w:t>luật.</w:t>
      </w:r>
    </w:p>
    <w:p>
      <w:pPr>
        <w:pStyle w:val="BodyText"/>
        <w:spacing w:before="167"/>
        <w:ind w:left="1710"/>
      </w:pPr>
      <w:r>
        <w:rPr/>
        <w:t>Vì</w:t>
      </w:r>
      <w:r>
        <w:rPr>
          <w:spacing w:val="-2"/>
        </w:rPr>
        <w:t> </w:t>
      </w:r>
      <w:r>
        <w:rPr/>
        <w:t>các</w:t>
      </w:r>
      <w:r>
        <w:rPr>
          <w:spacing w:val="-1"/>
        </w:rPr>
        <w:t> </w:t>
      </w:r>
      <w:r>
        <w:rPr/>
        <w:t>lẽ </w:t>
      </w:r>
      <w:r>
        <w:rPr>
          <w:spacing w:val="-4"/>
        </w:rPr>
        <w:t>trên,</w:t>
      </w:r>
    </w:p>
    <w:p>
      <w:pPr>
        <w:spacing w:before="55"/>
        <w:ind w:left="2498" w:right="1159" w:firstLine="0"/>
        <w:jc w:val="center"/>
        <w:rPr>
          <w:b/>
          <w:sz w:val="28"/>
        </w:rPr>
      </w:pPr>
      <w:r>
        <w:rPr>
          <w:b/>
          <w:sz w:val="28"/>
        </w:rPr>
        <w:t>QUYẾT</w:t>
      </w:r>
      <w:r>
        <w:rPr>
          <w:b/>
          <w:spacing w:val="-4"/>
          <w:sz w:val="28"/>
        </w:rPr>
        <w:t> </w:t>
      </w:r>
      <w:r>
        <w:rPr>
          <w:b/>
          <w:spacing w:val="-2"/>
          <w:sz w:val="28"/>
        </w:rPr>
        <w:t>ĐỊNH:</w:t>
      </w:r>
    </w:p>
    <w:p>
      <w:pPr>
        <w:pStyle w:val="ListParagraph"/>
        <w:numPr>
          <w:ilvl w:val="0"/>
          <w:numId w:val="4"/>
        </w:numPr>
        <w:tabs>
          <w:tab w:pos="1870" w:val="left" w:leader="none"/>
        </w:tabs>
        <w:spacing w:line="240" w:lineRule="auto" w:before="163" w:after="0"/>
        <w:ind w:left="1869" w:right="0" w:hanging="282"/>
        <w:jc w:val="left"/>
        <w:rPr>
          <w:sz w:val="28"/>
        </w:rPr>
      </w:pPr>
      <w:r>
        <w:rPr>
          <w:sz w:val="28"/>
        </w:rPr>
        <w:t>Tuyên</w:t>
      </w:r>
      <w:r>
        <w:rPr>
          <w:spacing w:val="-1"/>
          <w:sz w:val="28"/>
        </w:rPr>
        <w:t> </w:t>
      </w:r>
      <w:r>
        <w:rPr>
          <w:sz w:val="28"/>
        </w:rPr>
        <w:t>bố</w:t>
      </w:r>
      <w:r>
        <w:rPr>
          <w:spacing w:val="-3"/>
          <w:sz w:val="28"/>
        </w:rPr>
        <w:t> </w:t>
      </w:r>
      <w:r>
        <w:rPr>
          <w:sz w:val="28"/>
        </w:rPr>
        <w:t>bị</w:t>
      </w:r>
      <w:r>
        <w:rPr>
          <w:spacing w:val="-3"/>
          <w:sz w:val="28"/>
        </w:rPr>
        <w:t> </w:t>
      </w:r>
      <w:r>
        <w:rPr>
          <w:sz w:val="28"/>
        </w:rPr>
        <w:t>cáo Phạm</w:t>
      </w:r>
      <w:r>
        <w:rPr>
          <w:spacing w:val="-6"/>
          <w:sz w:val="28"/>
        </w:rPr>
        <w:t> </w:t>
      </w:r>
      <w:r>
        <w:rPr>
          <w:sz w:val="28"/>
        </w:rPr>
        <w:t>Văn</w:t>
      </w:r>
      <w:r>
        <w:rPr>
          <w:spacing w:val="3"/>
          <w:sz w:val="28"/>
        </w:rPr>
        <w:t> </w:t>
      </w:r>
      <w:r>
        <w:rPr>
          <w:sz w:val="28"/>
        </w:rPr>
        <w:t>D</w:t>
      </w:r>
      <w:r>
        <w:rPr>
          <w:spacing w:val="-3"/>
          <w:sz w:val="28"/>
        </w:rPr>
        <w:t> </w:t>
      </w:r>
      <w:r>
        <w:rPr>
          <w:sz w:val="28"/>
        </w:rPr>
        <w:t>phạm</w:t>
      </w:r>
      <w:r>
        <w:rPr>
          <w:spacing w:val="-6"/>
          <w:sz w:val="28"/>
        </w:rPr>
        <w:t> </w:t>
      </w:r>
      <w:r>
        <w:rPr>
          <w:sz w:val="28"/>
        </w:rPr>
        <w:t>tội “Trộm</w:t>
      </w:r>
      <w:r>
        <w:rPr>
          <w:spacing w:val="-6"/>
          <w:sz w:val="28"/>
        </w:rPr>
        <w:t> </w:t>
      </w:r>
      <w:r>
        <w:rPr>
          <w:sz w:val="28"/>
        </w:rPr>
        <w:t>cắp</w:t>
      </w:r>
      <w:r>
        <w:rPr>
          <w:spacing w:val="-1"/>
          <w:sz w:val="28"/>
        </w:rPr>
        <w:t> </w:t>
      </w:r>
      <w:r>
        <w:rPr>
          <w:sz w:val="28"/>
        </w:rPr>
        <w:t>tài</w:t>
      </w:r>
      <w:r>
        <w:rPr>
          <w:spacing w:val="-3"/>
          <w:sz w:val="28"/>
        </w:rPr>
        <w:t> </w:t>
      </w:r>
      <w:r>
        <w:rPr>
          <w:spacing w:val="-2"/>
          <w:sz w:val="28"/>
        </w:rPr>
        <w:t>sản”;</w:t>
      </w:r>
    </w:p>
    <w:p>
      <w:pPr>
        <w:pStyle w:val="BodyText"/>
        <w:spacing w:line="278" w:lineRule="auto" w:before="48"/>
        <w:ind w:right="214" w:firstLine="635"/>
      </w:pPr>
      <w:r>
        <w:rPr/>
        <w:t>Căn cứ điểm đ khoản 2 Điều 173; điểm b, h, s khoản 1, khoản 2 Điều 51; Điều 54</w:t>
      </w:r>
      <w:r>
        <w:rPr>
          <w:spacing w:val="40"/>
        </w:rPr>
        <w:t> </w:t>
      </w:r>
      <w:r>
        <w:rPr/>
        <w:t>BLHS;</w:t>
      </w:r>
    </w:p>
    <w:p>
      <w:pPr>
        <w:pStyle w:val="BodyText"/>
        <w:spacing w:line="276" w:lineRule="auto"/>
        <w:ind w:right="211" w:firstLine="559"/>
      </w:pPr>
      <w:r>
        <w:rPr/>
        <w:t>Xử phạt bị cáo Phạm Văn D 18 (mười tám) tháng tù (Được trừ những ngày bị cáo đã bị tạm giữ từ ngày 09/8/2022 đến ngày 17/8/2022 là 09 ngày). Bị cáo còn phải chấp hành hình phạt tù là</w:t>
      </w:r>
      <w:r>
        <w:rPr>
          <w:spacing w:val="-1"/>
        </w:rPr>
        <w:t> </w:t>
      </w:r>
      <w:r>
        <w:rPr/>
        <w:t>17 tháng 21</w:t>
      </w:r>
      <w:r>
        <w:rPr>
          <w:spacing w:val="-1"/>
        </w:rPr>
        <w:t> </w:t>
      </w:r>
      <w:r>
        <w:rPr/>
        <w:t>ngày. Thời hạn tù tính từ</w:t>
      </w:r>
      <w:r>
        <w:rPr>
          <w:spacing w:val="-1"/>
        </w:rPr>
        <w:t> </w:t>
      </w:r>
      <w:r>
        <w:rPr/>
        <w:t>ngày</w:t>
      </w:r>
      <w:r>
        <w:rPr>
          <w:spacing w:val="-1"/>
        </w:rPr>
        <w:t> </w:t>
      </w:r>
      <w:r>
        <w:rPr/>
        <w:t>bắt bị cáo đi thi hành án.</w:t>
      </w:r>
    </w:p>
    <w:p>
      <w:pPr>
        <w:pStyle w:val="ListParagraph"/>
        <w:numPr>
          <w:ilvl w:val="0"/>
          <w:numId w:val="4"/>
        </w:numPr>
        <w:tabs>
          <w:tab w:pos="1896" w:val="left" w:leader="none"/>
        </w:tabs>
        <w:spacing w:line="276" w:lineRule="auto" w:before="114" w:after="0"/>
        <w:ind w:left="1022" w:right="216" w:firstLine="561"/>
        <w:jc w:val="both"/>
        <w:rPr>
          <w:sz w:val="28"/>
        </w:rPr>
      </w:pPr>
      <w:r>
        <w:rPr>
          <w:sz w:val="28"/>
        </w:rPr>
        <w:t>Về vật chứng: Căn cứ điểm c khoản 1 Điều 47 BLHS, điểm a khoản 2 Điều 106 BLTTHS. Tịch thu tiêu huỷ 01 quận băng dích màu xanh đã cũ, đã qua sử dụng</w:t>
      </w:r>
      <w:r>
        <w:rPr>
          <w:spacing w:val="80"/>
          <w:sz w:val="28"/>
        </w:rPr>
        <w:t> </w:t>
      </w:r>
      <w:r>
        <w:rPr>
          <w:sz w:val="28"/>
        </w:rPr>
        <w:t>(có đặc điểm như biên bản giao nhận vật chứng số 07/THA ngày 27 tháng 10 năm</w:t>
      </w:r>
      <w:r>
        <w:rPr>
          <w:spacing w:val="-2"/>
          <w:sz w:val="28"/>
        </w:rPr>
        <w:t> </w:t>
      </w:r>
      <w:r>
        <w:rPr>
          <w:sz w:val="28"/>
        </w:rPr>
        <w:t>2022, giữa CQCSĐT Công an huyện Trực Ninh, tỉnh Nam</w:t>
      </w:r>
      <w:r>
        <w:rPr>
          <w:spacing w:val="-2"/>
          <w:sz w:val="28"/>
        </w:rPr>
        <w:t> </w:t>
      </w:r>
      <w:r>
        <w:rPr>
          <w:sz w:val="28"/>
        </w:rPr>
        <w:t>Định và Chi cục Thi hành án dân sự huyện Trực Ninh, tỉnh Nam Định).</w:t>
      </w:r>
    </w:p>
    <w:p>
      <w:pPr>
        <w:pStyle w:val="ListParagraph"/>
        <w:numPr>
          <w:ilvl w:val="0"/>
          <w:numId w:val="4"/>
        </w:numPr>
        <w:tabs>
          <w:tab w:pos="1951" w:val="left" w:leader="none"/>
        </w:tabs>
        <w:spacing w:line="276" w:lineRule="auto" w:before="120" w:after="0"/>
        <w:ind w:left="1022" w:right="215" w:firstLine="628"/>
        <w:jc w:val="both"/>
        <w:rPr>
          <w:sz w:val="28"/>
        </w:rPr>
      </w:pPr>
      <w:r>
        <w:rPr>
          <w:sz w:val="28"/>
        </w:rPr>
        <w:t>Án phí: Căn cứ vào khoản 2 Điều 136 BLTTHS; Căn cứ Điều 23, Điều 26 Nghị quyết 326/2016 UBTVQH 14 ngày 30/12/2016 của Ủy ban Thường vụ Quốc</w:t>
      </w:r>
      <w:r>
        <w:rPr>
          <w:spacing w:val="48"/>
          <w:sz w:val="28"/>
        </w:rPr>
        <w:t> </w:t>
      </w:r>
      <w:r>
        <w:rPr>
          <w:sz w:val="28"/>
        </w:rPr>
        <w:t>hội,</w:t>
      </w:r>
      <w:r>
        <w:rPr>
          <w:spacing w:val="49"/>
          <w:sz w:val="28"/>
        </w:rPr>
        <w:t> </w:t>
      </w:r>
      <w:r>
        <w:rPr>
          <w:sz w:val="28"/>
        </w:rPr>
        <w:t>quy</w:t>
      </w:r>
      <w:r>
        <w:rPr>
          <w:spacing w:val="49"/>
          <w:sz w:val="28"/>
        </w:rPr>
        <w:t> </w:t>
      </w:r>
      <w:r>
        <w:rPr>
          <w:sz w:val="28"/>
        </w:rPr>
        <w:t>định</w:t>
      </w:r>
      <w:r>
        <w:rPr>
          <w:spacing w:val="51"/>
          <w:sz w:val="28"/>
        </w:rPr>
        <w:t> </w:t>
      </w:r>
      <w:r>
        <w:rPr>
          <w:sz w:val="28"/>
        </w:rPr>
        <w:t>về</w:t>
      </w:r>
      <w:r>
        <w:rPr>
          <w:spacing w:val="52"/>
          <w:sz w:val="28"/>
        </w:rPr>
        <w:t> </w:t>
      </w:r>
      <w:r>
        <w:rPr>
          <w:sz w:val="28"/>
        </w:rPr>
        <w:t>án</w:t>
      </w:r>
      <w:r>
        <w:rPr>
          <w:spacing w:val="53"/>
          <w:sz w:val="28"/>
        </w:rPr>
        <w:t> </w:t>
      </w:r>
      <w:r>
        <w:rPr>
          <w:sz w:val="28"/>
        </w:rPr>
        <w:t>phí,</w:t>
      </w:r>
      <w:r>
        <w:rPr>
          <w:spacing w:val="52"/>
          <w:sz w:val="28"/>
        </w:rPr>
        <w:t> </w:t>
      </w:r>
      <w:r>
        <w:rPr>
          <w:sz w:val="28"/>
        </w:rPr>
        <w:t>lệ</w:t>
      </w:r>
      <w:r>
        <w:rPr>
          <w:spacing w:val="50"/>
          <w:sz w:val="28"/>
        </w:rPr>
        <w:t> </w:t>
      </w:r>
      <w:r>
        <w:rPr>
          <w:sz w:val="28"/>
        </w:rPr>
        <w:t>phí</w:t>
      </w:r>
      <w:r>
        <w:rPr>
          <w:spacing w:val="53"/>
          <w:sz w:val="28"/>
        </w:rPr>
        <w:t> </w:t>
      </w:r>
      <w:r>
        <w:rPr>
          <w:sz w:val="28"/>
        </w:rPr>
        <w:t>Tòa</w:t>
      </w:r>
      <w:r>
        <w:rPr>
          <w:spacing w:val="53"/>
          <w:sz w:val="28"/>
        </w:rPr>
        <w:t> </w:t>
      </w:r>
      <w:r>
        <w:rPr>
          <w:sz w:val="28"/>
        </w:rPr>
        <w:t>án;</w:t>
      </w:r>
      <w:r>
        <w:rPr>
          <w:spacing w:val="60"/>
          <w:sz w:val="28"/>
        </w:rPr>
        <w:t> </w:t>
      </w:r>
      <w:r>
        <w:rPr>
          <w:sz w:val="28"/>
        </w:rPr>
        <w:t>bị</w:t>
      </w:r>
      <w:r>
        <w:rPr>
          <w:spacing w:val="53"/>
          <w:sz w:val="28"/>
        </w:rPr>
        <w:t> </w:t>
      </w:r>
      <w:r>
        <w:rPr>
          <w:sz w:val="28"/>
        </w:rPr>
        <w:t>cáo</w:t>
      </w:r>
      <w:r>
        <w:rPr>
          <w:spacing w:val="55"/>
          <w:sz w:val="28"/>
        </w:rPr>
        <w:t> </w:t>
      </w:r>
      <w:r>
        <w:rPr>
          <w:sz w:val="28"/>
        </w:rPr>
        <w:t>Phạm</w:t>
      </w:r>
      <w:r>
        <w:rPr>
          <w:spacing w:val="51"/>
          <w:sz w:val="28"/>
        </w:rPr>
        <w:t> </w:t>
      </w:r>
      <w:r>
        <w:rPr>
          <w:sz w:val="28"/>
        </w:rPr>
        <w:t>Văn</w:t>
      </w:r>
      <w:r>
        <w:rPr>
          <w:spacing w:val="54"/>
          <w:sz w:val="28"/>
        </w:rPr>
        <w:t> </w:t>
      </w:r>
      <w:r>
        <w:rPr>
          <w:sz w:val="28"/>
        </w:rPr>
        <w:t>D</w:t>
      </w:r>
      <w:r>
        <w:rPr>
          <w:spacing w:val="52"/>
          <w:sz w:val="28"/>
        </w:rPr>
        <w:t> </w:t>
      </w:r>
      <w:r>
        <w:rPr>
          <w:sz w:val="28"/>
        </w:rPr>
        <w:t>phải</w:t>
      </w:r>
      <w:r>
        <w:rPr>
          <w:spacing w:val="52"/>
          <w:sz w:val="28"/>
        </w:rPr>
        <w:t> </w:t>
      </w:r>
      <w:r>
        <w:rPr>
          <w:spacing w:val="-5"/>
          <w:sz w:val="28"/>
        </w:rPr>
        <w:t>nộp</w:t>
      </w:r>
    </w:p>
    <w:p>
      <w:pPr>
        <w:pStyle w:val="BodyText"/>
      </w:pPr>
      <w:r>
        <w:rPr/>
        <w:t>200.000</w:t>
      </w:r>
      <w:r>
        <w:rPr>
          <w:spacing w:val="-3"/>
        </w:rPr>
        <w:t> </w:t>
      </w:r>
      <w:r>
        <w:rPr/>
        <w:t>đồng</w:t>
      </w:r>
      <w:r>
        <w:rPr>
          <w:spacing w:val="-2"/>
        </w:rPr>
        <w:t> </w:t>
      </w:r>
      <w:r>
        <w:rPr/>
        <w:t>án</w:t>
      </w:r>
      <w:r>
        <w:rPr>
          <w:spacing w:val="-2"/>
        </w:rPr>
        <w:t> </w:t>
      </w:r>
      <w:r>
        <w:rPr/>
        <w:t>phí</w:t>
      </w:r>
      <w:r>
        <w:rPr>
          <w:spacing w:val="-3"/>
        </w:rPr>
        <w:t> </w:t>
      </w:r>
      <w:r>
        <w:rPr/>
        <w:t>hình</w:t>
      </w:r>
      <w:r>
        <w:rPr>
          <w:spacing w:val="-2"/>
        </w:rPr>
        <w:t> </w:t>
      </w:r>
      <w:r>
        <w:rPr/>
        <w:t>sự</w:t>
      </w:r>
      <w:r>
        <w:rPr>
          <w:spacing w:val="-5"/>
        </w:rPr>
        <w:t> </w:t>
      </w:r>
      <w:r>
        <w:rPr/>
        <w:t>sơ</w:t>
      </w:r>
      <w:r>
        <w:rPr>
          <w:spacing w:val="-6"/>
        </w:rPr>
        <w:t> </w:t>
      </w:r>
      <w:r>
        <w:rPr>
          <w:spacing w:val="-4"/>
        </w:rPr>
        <w:t>thẩm.</w:t>
      </w:r>
    </w:p>
    <w:p>
      <w:pPr>
        <w:pStyle w:val="ListParagraph"/>
        <w:numPr>
          <w:ilvl w:val="0"/>
          <w:numId w:val="4"/>
        </w:numPr>
        <w:tabs>
          <w:tab w:pos="1927" w:val="left" w:leader="none"/>
        </w:tabs>
        <w:spacing w:line="276" w:lineRule="auto" w:before="168" w:after="0"/>
        <w:ind w:left="1022" w:right="213" w:firstLine="619"/>
        <w:jc w:val="both"/>
        <w:rPr>
          <w:sz w:val="28"/>
        </w:rPr>
      </w:pPr>
      <w:r>
        <w:rPr>
          <w:sz w:val="28"/>
        </w:rPr>
        <w:t>Quyền kháng cáo: Trong thời hạn 15 ngày; Bị cáo Phạm</w:t>
      </w:r>
      <w:r>
        <w:rPr>
          <w:spacing w:val="-3"/>
          <w:sz w:val="28"/>
        </w:rPr>
        <w:t> </w:t>
      </w:r>
      <w:r>
        <w:rPr>
          <w:sz w:val="28"/>
        </w:rPr>
        <w:t>Văn D có quyền kháng cáo kể từ ngày tuyên án; Người bị hại vắng mặt có quyền kháng cáo kể từ ngày nhận được bản án.</w:t>
      </w:r>
    </w:p>
    <w:p>
      <w:pPr>
        <w:pStyle w:val="BodyText"/>
        <w:spacing w:line="278" w:lineRule="auto" w:before="120"/>
        <w:ind w:right="229" w:firstLine="619"/>
      </w:pPr>
      <w:r>
        <w:rPr/>
        <w:t>Trong trường hợp Bản án được thi hành theo quy định tại Điều 2 Luật thi hành án dân sự thì người được thi hành án dân sự, người phải thi hành án dân sự</w:t>
      </w:r>
    </w:p>
    <w:p>
      <w:pPr>
        <w:spacing w:after="0" w:line="278" w:lineRule="auto"/>
        <w:sectPr>
          <w:pgSz w:w="11910" w:h="16850"/>
          <w:pgMar w:header="0" w:footer="835" w:top="1060" w:bottom="1020" w:left="680" w:right="800"/>
        </w:sectPr>
      </w:pPr>
    </w:p>
    <w:p>
      <w:pPr>
        <w:pStyle w:val="BodyText"/>
        <w:spacing w:line="276" w:lineRule="auto" w:before="65"/>
        <w:ind w:right="223"/>
      </w:pPr>
      <w:r>
        <w:rPr/>
        <w:t>có quyền thoả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w:t>
      </w:r>
    </w:p>
    <w:p>
      <w:pPr>
        <w:pStyle w:val="BodyText"/>
        <w:ind w:left="0"/>
        <w:jc w:val="left"/>
        <w:rPr>
          <w:sz w:val="20"/>
        </w:rPr>
      </w:pPr>
    </w:p>
    <w:p>
      <w:pPr>
        <w:pStyle w:val="BodyText"/>
        <w:spacing w:before="6" w:after="1"/>
        <w:ind w:left="0"/>
        <w:jc w:val="left"/>
        <w:rPr>
          <w:sz w:val="13"/>
        </w:rPr>
      </w:pPr>
    </w:p>
    <w:tbl>
      <w:tblPr>
        <w:tblW w:w="0" w:type="auto"/>
        <w:jc w:val="left"/>
        <w:tblInd w:w="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5"/>
        <w:gridCol w:w="5353"/>
      </w:tblGrid>
      <w:tr>
        <w:trPr>
          <w:trHeight w:val="2852" w:hRule="atLeast"/>
        </w:trPr>
        <w:tc>
          <w:tcPr>
            <w:tcW w:w="3985" w:type="dxa"/>
          </w:tcPr>
          <w:p>
            <w:pPr>
              <w:pStyle w:val="TableParagraph"/>
              <w:spacing w:line="244" w:lineRule="exact"/>
              <w:ind w:left="50"/>
              <w:rPr>
                <w:b/>
                <w:i/>
                <w:sz w:val="22"/>
              </w:rPr>
            </w:pPr>
            <w:r>
              <w:rPr>
                <w:b/>
                <w:i/>
                <w:sz w:val="22"/>
                <w:u w:val="single"/>
              </w:rPr>
              <w:t>Nơi</w:t>
            </w:r>
            <w:r>
              <w:rPr>
                <w:b/>
                <w:i/>
                <w:spacing w:val="-3"/>
                <w:sz w:val="22"/>
                <w:u w:val="single"/>
              </w:rPr>
              <w:t> </w:t>
            </w:r>
            <w:r>
              <w:rPr>
                <w:b/>
                <w:i/>
                <w:spacing w:val="-2"/>
                <w:sz w:val="22"/>
                <w:u w:val="single"/>
              </w:rPr>
              <w:t>nhận:</w:t>
            </w:r>
          </w:p>
          <w:p>
            <w:pPr>
              <w:pStyle w:val="TableParagraph"/>
              <w:numPr>
                <w:ilvl w:val="0"/>
                <w:numId w:val="5"/>
              </w:numPr>
              <w:tabs>
                <w:tab w:pos="175" w:val="left" w:leader="none"/>
              </w:tabs>
              <w:spacing w:line="240" w:lineRule="auto" w:before="32" w:after="0"/>
              <w:ind w:left="174" w:right="0" w:hanging="125"/>
              <w:jc w:val="left"/>
              <w:rPr>
                <w:sz w:val="22"/>
              </w:rPr>
            </w:pPr>
            <w:r>
              <w:rPr>
                <w:sz w:val="22"/>
              </w:rPr>
              <w:t>TAND</w:t>
            </w:r>
            <w:r>
              <w:rPr>
                <w:spacing w:val="-5"/>
                <w:sz w:val="22"/>
              </w:rPr>
              <w:t> </w:t>
            </w:r>
            <w:r>
              <w:rPr>
                <w:sz w:val="22"/>
              </w:rPr>
              <w:t>tỉnh</w:t>
            </w:r>
            <w:r>
              <w:rPr>
                <w:spacing w:val="-2"/>
                <w:sz w:val="22"/>
              </w:rPr>
              <w:t> </w:t>
            </w:r>
            <w:r>
              <w:rPr>
                <w:sz w:val="22"/>
              </w:rPr>
              <w:t>Nam</w:t>
            </w:r>
            <w:r>
              <w:rPr>
                <w:spacing w:val="-5"/>
                <w:sz w:val="22"/>
              </w:rPr>
              <w:t> </w:t>
            </w:r>
            <w:r>
              <w:rPr>
                <w:spacing w:val="-4"/>
                <w:sz w:val="22"/>
              </w:rPr>
              <w:t>Định;</w:t>
            </w:r>
          </w:p>
          <w:p>
            <w:pPr>
              <w:pStyle w:val="TableParagraph"/>
              <w:numPr>
                <w:ilvl w:val="0"/>
                <w:numId w:val="5"/>
              </w:numPr>
              <w:tabs>
                <w:tab w:pos="175" w:val="left" w:leader="none"/>
              </w:tabs>
              <w:spacing w:line="240" w:lineRule="auto" w:before="38" w:after="0"/>
              <w:ind w:left="174" w:right="0" w:hanging="125"/>
              <w:jc w:val="left"/>
              <w:rPr>
                <w:sz w:val="22"/>
              </w:rPr>
            </w:pPr>
            <w:r>
              <w:rPr>
                <w:sz w:val="22"/>
              </w:rPr>
              <w:t>VKSND</w:t>
            </w:r>
            <w:r>
              <w:rPr>
                <w:spacing w:val="-3"/>
                <w:sz w:val="22"/>
              </w:rPr>
              <w:t> </w:t>
            </w:r>
            <w:r>
              <w:rPr>
                <w:sz w:val="22"/>
              </w:rPr>
              <w:t>huyện</w:t>
            </w:r>
            <w:r>
              <w:rPr>
                <w:spacing w:val="-3"/>
                <w:sz w:val="22"/>
              </w:rPr>
              <w:t> </w:t>
            </w:r>
            <w:r>
              <w:rPr>
                <w:sz w:val="22"/>
              </w:rPr>
              <w:t>+</w:t>
            </w:r>
            <w:r>
              <w:rPr>
                <w:spacing w:val="-2"/>
                <w:sz w:val="22"/>
              </w:rPr>
              <w:t> </w:t>
            </w:r>
            <w:r>
              <w:rPr>
                <w:sz w:val="22"/>
              </w:rPr>
              <w:t>tỉnh</w:t>
            </w:r>
            <w:r>
              <w:rPr>
                <w:spacing w:val="-2"/>
                <w:sz w:val="22"/>
              </w:rPr>
              <w:t> </w:t>
            </w:r>
            <w:r>
              <w:rPr>
                <w:sz w:val="22"/>
              </w:rPr>
              <w:t>Nam</w:t>
            </w:r>
            <w:r>
              <w:rPr>
                <w:spacing w:val="-5"/>
                <w:sz w:val="22"/>
              </w:rPr>
              <w:t> </w:t>
            </w:r>
            <w:r>
              <w:rPr>
                <w:spacing w:val="-2"/>
                <w:sz w:val="22"/>
              </w:rPr>
              <w:t>Định;</w:t>
            </w:r>
          </w:p>
          <w:p>
            <w:pPr>
              <w:pStyle w:val="TableParagraph"/>
              <w:numPr>
                <w:ilvl w:val="0"/>
                <w:numId w:val="5"/>
              </w:numPr>
              <w:tabs>
                <w:tab w:pos="178" w:val="left" w:leader="none"/>
              </w:tabs>
              <w:spacing w:line="240" w:lineRule="auto" w:before="4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Trực </w:t>
            </w:r>
            <w:r>
              <w:rPr>
                <w:spacing w:val="-4"/>
                <w:sz w:val="22"/>
              </w:rPr>
              <w:t>Ninh;</w:t>
            </w:r>
          </w:p>
          <w:p>
            <w:pPr>
              <w:pStyle w:val="TableParagraph"/>
              <w:numPr>
                <w:ilvl w:val="0"/>
                <w:numId w:val="5"/>
              </w:numPr>
              <w:tabs>
                <w:tab w:pos="178" w:val="left" w:leader="none"/>
              </w:tabs>
              <w:spacing w:line="240" w:lineRule="auto" w:before="37"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huyện</w:t>
            </w:r>
            <w:r>
              <w:rPr>
                <w:spacing w:val="-3"/>
                <w:sz w:val="22"/>
              </w:rPr>
              <w:t> </w:t>
            </w:r>
            <w:r>
              <w:rPr>
                <w:sz w:val="22"/>
              </w:rPr>
              <w:t>Trực</w:t>
            </w:r>
            <w:r>
              <w:rPr>
                <w:spacing w:val="-2"/>
                <w:sz w:val="22"/>
              </w:rPr>
              <w:t> </w:t>
            </w:r>
            <w:r>
              <w:rPr>
                <w:spacing w:val="-4"/>
                <w:sz w:val="22"/>
              </w:rPr>
              <w:t>Ninh;</w:t>
            </w:r>
          </w:p>
          <w:p>
            <w:pPr>
              <w:pStyle w:val="TableParagraph"/>
              <w:numPr>
                <w:ilvl w:val="0"/>
                <w:numId w:val="5"/>
              </w:numPr>
              <w:tabs>
                <w:tab w:pos="178" w:val="left" w:leader="none"/>
              </w:tabs>
              <w:spacing w:line="240" w:lineRule="auto" w:before="37" w:after="0"/>
              <w:ind w:left="177" w:right="0" w:hanging="128"/>
              <w:jc w:val="left"/>
              <w:rPr>
                <w:sz w:val="22"/>
              </w:rPr>
            </w:pPr>
            <w:r>
              <w:rPr>
                <w:sz w:val="22"/>
              </w:rPr>
              <w:t>UBND</w:t>
            </w:r>
            <w:r>
              <w:rPr>
                <w:spacing w:val="-5"/>
                <w:sz w:val="22"/>
              </w:rPr>
              <w:t> </w:t>
            </w:r>
            <w:r>
              <w:rPr>
                <w:sz w:val="22"/>
              </w:rPr>
              <w:t>xã</w:t>
            </w:r>
            <w:r>
              <w:rPr>
                <w:spacing w:val="-2"/>
                <w:sz w:val="22"/>
              </w:rPr>
              <w:t> </w:t>
            </w:r>
            <w:r>
              <w:rPr>
                <w:sz w:val="22"/>
              </w:rPr>
              <w:t>V,</w:t>
            </w:r>
            <w:r>
              <w:rPr>
                <w:spacing w:val="-2"/>
                <w:sz w:val="22"/>
              </w:rPr>
              <w:t> </w:t>
            </w:r>
            <w:r>
              <w:rPr>
                <w:sz w:val="22"/>
              </w:rPr>
              <w:t>huyện </w:t>
            </w:r>
            <w:r>
              <w:rPr>
                <w:spacing w:val="-5"/>
                <w:sz w:val="22"/>
              </w:rPr>
              <w:t>T;</w:t>
            </w:r>
          </w:p>
          <w:p>
            <w:pPr>
              <w:pStyle w:val="TableParagraph"/>
              <w:numPr>
                <w:ilvl w:val="0"/>
                <w:numId w:val="5"/>
              </w:numPr>
              <w:tabs>
                <w:tab w:pos="175" w:val="left" w:leader="none"/>
              </w:tabs>
              <w:spacing w:line="240" w:lineRule="auto" w:before="38" w:after="0"/>
              <w:ind w:left="174" w:right="0" w:hanging="125"/>
              <w:jc w:val="left"/>
              <w:rPr>
                <w:sz w:val="22"/>
              </w:rPr>
            </w:pPr>
            <w:r>
              <w:rPr>
                <w:sz w:val="22"/>
              </w:rPr>
              <w:t>Lưu</w:t>
            </w:r>
            <w:r>
              <w:rPr>
                <w:spacing w:val="-1"/>
                <w:sz w:val="22"/>
              </w:rPr>
              <w:t> </w:t>
            </w:r>
            <w:r>
              <w:rPr>
                <w:sz w:val="22"/>
              </w:rPr>
              <w:t>HSVA</w:t>
            </w:r>
            <w:r>
              <w:rPr>
                <w:spacing w:val="-1"/>
                <w:sz w:val="22"/>
              </w:rPr>
              <w:t> </w:t>
            </w:r>
            <w:r>
              <w:rPr>
                <w:sz w:val="22"/>
              </w:rPr>
              <w:t>+</w:t>
            </w:r>
            <w:r>
              <w:rPr>
                <w:spacing w:val="-2"/>
                <w:sz w:val="22"/>
              </w:rPr>
              <w:t> </w:t>
            </w:r>
            <w:r>
              <w:rPr>
                <w:spacing w:val="-5"/>
                <w:sz w:val="22"/>
              </w:rPr>
              <w:t>VP</w:t>
            </w:r>
          </w:p>
        </w:tc>
        <w:tc>
          <w:tcPr>
            <w:tcW w:w="5353" w:type="dxa"/>
          </w:tcPr>
          <w:p>
            <w:pPr>
              <w:pStyle w:val="TableParagraph"/>
              <w:spacing w:line="276" w:lineRule="auto"/>
              <w:ind w:left="712"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spacing w:before="1"/>
              <w:rPr>
                <w:sz w:val="35"/>
              </w:rPr>
            </w:pPr>
          </w:p>
          <w:p>
            <w:pPr>
              <w:pStyle w:val="TableParagraph"/>
              <w:ind w:left="1859"/>
              <w:rPr>
                <w:i/>
                <w:sz w:val="28"/>
              </w:rPr>
            </w:pPr>
            <w:r>
              <w:rPr>
                <w:i/>
                <w:sz w:val="28"/>
              </w:rPr>
              <w:t>(Đã</w:t>
            </w:r>
            <w:r>
              <w:rPr>
                <w:i/>
                <w:spacing w:val="-4"/>
                <w:sz w:val="28"/>
              </w:rPr>
              <w:t> </w:t>
            </w:r>
            <w:r>
              <w:rPr>
                <w:i/>
                <w:sz w:val="28"/>
              </w:rPr>
              <w:t>ký</w:t>
            </w:r>
            <w:r>
              <w:rPr>
                <w:i/>
                <w:spacing w:val="-3"/>
                <w:sz w:val="28"/>
              </w:rPr>
              <w:t> </w:t>
            </w:r>
            <w:r>
              <w:rPr>
                <w:i/>
                <w:sz w:val="28"/>
              </w:rPr>
              <w:t>và</w:t>
            </w:r>
            <w:r>
              <w:rPr>
                <w:i/>
                <w:spacing w:val="-1"/>
                <w:sz w:val="28"/>
              </w:rPr>
              <w:t> </w:t>
            </w:r>
            <w:r>
              <w:rPr>
                <w:i/>
                <w:sz w:val="28"/>
              </w:rPr>
              <w:t>đóng</w:t>
            </w:r>
            <w:r>
              <w:rPr>
                <w:i/>
                <w:spacing w:val="-1"/>
                <w:sz w:val="28"/>
              </w:rPr>
              <w:t> </w:t>
            </w:r>
            <w:r>
              <w:rPr>
                <w:i/>
                <w:spacing w:val="-4"/>
                <w:sz w:val="28"/>
              </w:rPr>
              <w:t>dấu)</w:t>
            </w:r>
          </w:p>
          <w:p>
            <w:pPr>
              <w:pStyle w:val="TableParagraph"/>
              <w:rPr>
                <w:sz w:val="30"/>
              </w:rPr>
            </w:pPr>
          </w:p>
          <w:p>
            <w:pPr>
              <w:pStyle w:val="TableParagraph"/>
              <w:spacing w:before="1"/>
              <w:rPr>
                <w:sz w:val="39"/>
              </w:rPr>
            </w:pPr>
          </w:p>
          <w:p>
            <w:pPr>
              <w:pStyle w:val="TableParagraph"/>
              <w:spacing w:line="302" w:lineRule="exact" w:before="1"/>
              <w:ind w:left="1722"/>
              <w:rPr>
                <w:b/>
                <w:sz w:val="28"/>
              </w:rPr>
            </w:pPr>
            <w:r>
              <w:rPr>
                <w:b/>
                <w:sz w:val="28"/>
              </w:rPr>
              <w:t>Nguyễn</w:t>
            </w:r>
            <w:r>
              <w:rPr>
                <w:b/>
                <w:spacing w:val="-8"/>
                <w:sz w:val="28"/>
              </w:rPr>
              <w:t> </w:t>
            </w:r>
            <w:r>
              <w:rPr>
                <w:b/>
                <w:sz w:val="28"/>
              </w:rPr>
              <w:t>Thị</w:t>
            </w:r>
            <w:r>
              <w:rPr>
                <w:b/>
                <w:spacing w:val="-2"/>
                <w:sz w:val="28"/>
              </w:rPr>
              <w:t> </w:t>
            </w:r>
            <w:r>
              <w:rPr>
                <w:b/>
                <w:sz w:val="28"/>
              </w:rPr>
              <w:t>Kim</w:t>
            </w:r>
            <w:r>
              <w:rPr>
                <w:b/>
                <w:spacing w:val="-6"/>
                <w:sz w:val="28"/>
              </w:rPr>
              <w:t> </w:t>
            </w:r>
            <w:r>
              <w:rPr>
                <w:b/>
                <w:spacing w:val="-5"/>
                <w:sz w:val="28"/>
              </w:rPr>
              <w:t>Thu</w:t>
            </w:r>
          </w:p>
        </w:tc>
      </w:tr>
    </w:tbl>
    <w:sectPr>
      <w:pgSz w:w="11910" w:h="16850"/>
      <w:pgMar w:header="0" w:footer="835" w:top="1060" w:bottom="1020" w:left="68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8.230011pt;margin-top:789.288757pt;width:14.05pt;height:17.55pt;mso-position-horizontal-relative:page;mso-position-vertical-relative:page;z-index:-15817216" type="#_x0000_t202" id="docshape3"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0" w:hanging="125"/>
      </w:pPr>
      <w:rPr>
        <w:rFonts w:hint="default"/>
        <w:lang w:val="vi" w:eastAsia="en-US" w:bidi="ar-SA"/>
      </w:rPr>
    </w:lvl>
    <w:lvl w:ilvl="2">
      <w:start w:val="0"/>
      <w:numFmt w:val="bullet"/>
      <w:lvlText w:val="•"/>
      <w:lvlJc w:val="left"/>
      <w:pPr>
        <w:ind w:left="941" w:hanging="125"/>
      </w:pPr>
      <w:rPr>
        <w:rFonts w:hint="default"/>
        <w:lang w:val="vi" w:eastAsia="en-US" w:bidi="ar-SA"/>
      </w:rPr>
    </w:lvl>
    <w:lvl w:ilvl="3">
      <w:start w:val="0"/>
      <w:numFmt w:val="bullet"/>
      <w:lvlText w:val="•"/>
      <w:lvlJc w:val="left"/>
      <w:pPr>
        <w:ind w:left="1321" w:hanging="125"/>
      </w:pPr>
      <w:rPr>
        <w:rFonts w:hint="default"/>
        <w:lang w:val="vi" w:eastAsia="en-US" w:bidi="ar-SA"/>
      </w:rPr>
    </w:lvl>
    <w:lvl w:ilvl="4">
      <w:start w:val="0"/>
      <w:numFmt w:val="bullet"/>
      <w:lvlText w:val="•"/>
      <w:lvlJc w:val="left"/>
      <w:pPr>
        <w:ind w:left="1702" w:hanging="125"/>
      </w:pPr>
      <w:rPr>
        <w:rFonts w:hint="default"/>
        <w:lang w:val="vi" w:eastAsia="en-US" w:bidi="ar-SA"/>
      </w:rPr>
    </w:lvl>
    <w:lvl w:ilvl="5">
      <w:start w:val="0"/>
      <w:numFmt w:val="bullet"/>
      <w:lvlText w:val="•"/>
      <w:lvlJc w:val="left"/>
      <w:pPr>
        <w:ind w:left="2082" w:hanging="125"/>
      </w:pPr>
      <w:rPr>
        <w:rFonts w:hint="default"/>
        <w:lang w:val="vi" w:eastAsia="en-US" w:bidi="ar-SA"/>
      </w:rPr>
    </w:lvl>
    <w:lvl w:ilvl="6">
      <w:start w:val="0"/>
      <w:numFmt w:val="bullet"/>
      <w:lvlText w:val="•"/>
      <w:lvlJc w:val="left"/>
      <w:pPr>
        <w:ind w:left="2463" w:hanging="125"/>
      </w:pPr>
      <w:rPr>
        <w:rFonts w:hint="default"/>
        <w:lang w:val="vi" w:eastAsia="en-US" w:bidi="ar-SA"/>
      </w:rPr>
    </w:lvl>
    <w:lvl w:ilvl="7">
      <w:start w:val="0"/>
      <w:numFmt w:val="bullet"/>
      <w:lvlText w:val="•"/>
      <w:lvlJc w:val="left"/>
      <w:pPr>
        <w:ind w:left="2843" w:hanging="125"/>
      </w:pPr>
      <w:rPr>
        <w:rFonts w:hint="default"/>
        <w:lang w:val="vi" w:eastAsia="en-US" w:bidi="ar-SA"/>
      </w:rPr>
    </w:lvl>
    <w:lvl w:ilvl="8">
      <w:start w:val="0"/>
      <w:numFmt w:val="bullet"/>
      <w:lvlText w:val="•"/>
      <w:lvlJc w:val="left"/>
      <w:pPr>
        <w:ind w:left="3224" w:hanging="125"/>
      </w:pPr>
      <w:rPr>
        <w:rFonts w:hint="default"/>
        <w:lang w:val="vi" w:eastAsia="en-US" w:bidi="ar-SA"/>
      </w:rPr>
    </w:lvl>
  </w:abstractNum>
  <w:abstractNum w:abstractNumId="3">
    <w:multiLevelType w:val="hybridMultilevel"/>
    <w:lvl w:ilvl="0">
      <w:start w:val="1"/>
      <w:numFmt w:val="decimal"/>
      <w:lvlText w:val="%1."/>
      <w:lvlJc w:val="left"/>
      <w:pPr>
        <w:ind w:left="1869"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716" w:hanging="281"/>
      </w:pPr>
      <w:rPr>
        <w:rFonts w:hint="default"/>
        <w:lang w:val="vi" w:eastAsia="en-US" w:bidi="ar-SA"/>
      </w:rPr>
    </w:lvl>
    <w:lvl w:ilvl="2">
      <w:start w:val="0"/>
      <w:numFmt w:val="bullet"/>
      <w:lvlText w:val="•"/>
      <w:lvlJc w:val="left"/>
      <w:pPr>
        <w:ind w:left="3573" w:hanging="281"/>
      </w:pPr>
      <w:rPr>
        <w:rFonts w:hint="default"/>
        <w:lang w:val="vi" w:eastAsia="en-US" w:bidi="ar-SA"/>
      </w:rPr>
    </w:lvl>
    <w:lvl w:ilvl="3">
      <w:start w:val="0"/>
      <w:numFmt w:val="bullet"/>
      <w:lvlText w:val="•"/>
      <w:lvlJc w:val="left"/>
      <w:pPr>
        <w:ind w:left="4429" w:hanging="281"/>
      </w:pPr>
      <w:rPr>
        <w:rFonts w:hint="default"/>
        <w:lang w:val="vi" w:eastAsia="en-US" w:bidi="ar-SA"/>
      </w:rPr>
    </w:lvl>
    <w:lvl w:ilvl="4">
      <w:start w:val="0"/>
      <w:numFmt w:val="bullet"/>
      <w:lvlText w:val="•"/>
      <w:lvlJc w:val="left"/>
      <w:pPr>
        <w:ind w:left="5286" w:hanging="281"/>
      </w:pPr>
      <w:rPr>
        <w:rFonts w:hint="default"/>
        <w:lang w:val="vi" w:eastAsia="en-US" w:bidi="ar-SA"/>
      </w:rPr>
    </w:lvl>
    <w:lvl w:ilvl="5">
      <w:start w:val="0"/>
      <w:numFmt w:val="bullet"/>
      <w:lvlText w:val="•"/>
      <w:lvlJc w:val="left"/>
      <w:pPr>
        <w:ind w:left="6143" w:hanging="281"/>
      </w:pPr>
      <w:rPr>
        <w:rFonts w:hint="default"/>
        <w:lang w:val="vi" w:eastAsia="en-US" w:bidi="ar-SA"/>
      </w:rPr>
    </w:lvl>
    <w:lvl w:ilvl="6">
      <w:start w:val="0"/>
      <w:numFmt w:val="bullet"/>
      <w:lvlText w:val="•"/>
      <w:lvlJc w:val="left"/>
      <w:pPr>
        <w:ind w:left="6999" w:hanging="281"/>
      </w:pPr>
      <w:rPr>
        <w:rFonts w:hint="default"/>
        <w:lang w:val="vi" w:eastAsia="en-US" w:bidi="ar-SA"/>
      </w:rPr>
    </w:lvl>
    <w:lvl w:ilvl="7">
      <w:start w:val="0"/>
      <w:numFmt w:val="bullet"/>
      <w:lvlText w:val="•"/>
      <w:lvlJc w:val="left"/>
      <w:pPr>
        <w:ind w:left="7856" w:hanging="281"/>
      </w:pPr>
      <w:rPr>
        <w:rFonts w:hint="default"/>
        <w:lang w:val="vi" w:eastAsia="en-US" w:bidi="ar-SA"/>
      </w:rPr>
    </w:lvl>
    <w:lvl w:ilvl="8">
      <w:start w:val="0"/>
      <w:numFmt w:val="bullet"/>
      <w:lvlText w:val="•"/>
      <w:lvlJc w:val="left"/>
      <w:pPr>
        <w:ind w:left="8713" w:hanging="281"/>
      </w:pPr>
      <w:rPr>
        <w:rFonts w:hint="default"/>
        <w:lang w:val="vi" w:eastAsia="en-US" w:bidi="ar-SA"/>
      </w:rPr>
    </w:lvl>
  </w:abstractNum>
  <w:abstractNum w:abstractNumId="2">
    <w:multiLevelType w:val="hybridMultilevel"/>
    <w:lvl w:ilvl="0">
      <w:start w:val="1"/>
      <w:numFmt w:val="decimal"/>
      <w:lvlText w:val="[%1]"/>
      <w:lvlJc w:val="left"/>
      <w:pPr>
        <w:ind w:left="1022"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60" w:hanging="408"/>
      </w:pPr>
      <w:rPr>
        <w:rFonts w:hint="default"/>
        <w:lang w:val="vi" w:eastAsia="en-US" w:bidi="ar-SA"/>
      </w:rPr>
    </w:lvl>
    <w:lvl w:ilvl="2">
      <w:start w:val="0"/>
      <w:numFmt w:val="bullet"/>
      <w:lvlText w:val="•"/>
      <w:lvlJc w:val="left"/>
      <w:pPr>
        <w:ind w:left="2901" w:hanging="408"/>
      </w:pPr>
      <w:rPr>
        <w:rFonts w:hint="default"/>
        <w:lang w:val="vi" w:eastAsia="en-US" w:bidi="ar-SA"/>
      </w:rPr>
    </w:lvl>
    <w:lvl w:ilvl="3">
      <w:start w:val="0"/>
      <w:numFmt w:val="bullet"/>
      <w:lvlText w:val="•"/>
      <w:lvlJc w:val="left"/>
      <w:pPr>
        <w:ind w:left="3841" w:hanging="408"/>
      </w:pPr>
      <w:rPr>
        <w:rFonts w:hint="default"/>
        <w:lang w:val="vi" w:eastAsia="en-US" w:bidi="ar-SA"/>
      </w:rPr>
    </w:lvl>
    <w:lvl w:ilvl="4">
      <w:start w:val="0"/>
      <w:numFmt w:val="bullet"/>
      <w:lvlText w:val="•"/>
      <w:lvlJc w:val="left"/>
      <w:pPr>
        <w:ind w:left="4782" w:hanging="408"/>
      </w:pPr>
      <w:rPr>
        <w:rFonts w:hint="default"/>
        <w:lang w:val="vi" w:eastAsia="en-US" w:bidi="ar-SA"/>
      </w:rPr>
    </w:lvl>
    <w:lvl w:ilvl="5">
      <w:start w:val="0"/>
      <w:numFmt w:val="bullet"/>
      <w:lvlText w:val="•"/>
      <w:lvlJc w:val="left"/>
      <w:pPr>
        <w:ind w:left="5723" w:hanging="408"/>
      </w:pPr>
      <w:rPr>
        <w:rFonts w:hint="default"/>
        <w:lang w:val="vi" w:eastAsia="en-US" w:bidi="ar-SA"/>
      </w:rPr>
    </w:lvl>
    <w:lvl w:ilvl="6">
      <w:start w:val="0"/>
      <w:numFmt w:val="bullet"/>
      <w:lvlText w:val="•"/>
      <w:lvlJc w:val="left"/>
      <w:pPr>
        <w:ind w:left="6663" w:hanging="408"/>
      </w:pPr>
      <w:rPr>
        <w:rFonts w:hint="default"/>
        <w:lang w:val="vi" w:eastAsia="en-US" w:bidi="ar-SA"/>
      </w:rPr>
    </w:lvl>
    <w:lvl w:ilvl="7">
      <w:start w:val="0"/>
      <w:numFmt w:val="bullet"/>
      <w:lvlText w:val="•"/>
      <w:lvlJc w:val="left"/>
      <w:pPr>
        <w:ind w:left="7604" w:hanging="408"/>
      </w:pPr>
      <w:rPr>
        <w:rFonts w:hint="default"/>
        <w:lang w:val="vi" w:eastAsia="en-US" w:bidi="ar-SA"/>
      </w:rPr>
    </w:lvl>
    <w:lvl w:ilvl="8">
      <w:start w:val="0"/>
      <w:numFmt w:val="bullet"/>
      <w:lvlText w:val="•"/>
      <w:lvlJc w:val="left"/>
      <w:pPr>
        <w:ind w:left="8545" w:hanging="408"/>
      </w:pPr>
      <w:rPr>
        <w:rFonts w:hint="default"/>
        <w:lang w:val="vi" w:eastAsia="en-US" w:bidi="ar-SA"/>
      </w:rPr>
    </w:lvl>
  </w:abstractNum>
  <w:abstractNum w:abstractNumId="1">
    <w:multiLevelType w:val="hybridMultilevel"/>
    <w:lvl w:ilvl="0">
      <w:start w:val="0"/>
      <w:numFmt w:val="bullet"/>
      <w:lvlText w:val="-"/>
      <w:lvlJc w:val="left"/>
      <w:pPr>
        <w:ind w:left="102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60" w:hanging="173"/>
      </w:pPr>
      <w:rPr>
        <w:rFonts w:hint="default"/>
        <w:lang w:val="vi" w:eastAsia="en-US" w:bidi="ar-SA"/>
      </w:rPr>
    </w:lvl>
    <w:lvl w:ilvl="2">
      <w:start w:val="0"/>
      <w:numFmt w:val="bullet"/>
      <w:lvlText w:val="•"/>
      <w:lvlJc w:val="left"/>
      <w:pPr>
        <w:ind w:left="2901" w:hanging="173"/>
      </w:pPr>
      <w:rPr>
        <w:rFonts w:hint="default"/>
        <w:lang w:val="vi" w:eastAsia="en-US" w:bidi="ar-SA"/>
      </w:rPr>
    </w:lvl>
    <w:lvl w:ilvl="3">
      <w:start w:val="0"/>
      <w:numFmt w:val="bullet"/>
      <w:lvlText w:val="•"/>
      <w:lvlJc w:val="left"/>
      <w:pPr>
        <w:ind w:left="3841" w:hanging="173"/>
      </w:pPr>
      <w:rPr>
        <w:rFonts w:hint="default"/>
        <w:lang w:val="vi" w:eastAsia="en-US" w:bidi="ar-SA"/>
      </w:rPr>
    </w:lvl>
    <w:lvl w:ilvl="4">
      <w:start w:val="0"/>
      <w:numFmt w:val="bullet"/>
      <w:lvlText w:val="•"/>
      <w:lvlJc w:val="left"/>
      <w:pPr>
        <w:ind w:left="4782" w:hanging="173"/>
      </w:pPr>
      <w:rPr>
        <w:rFonts w:hint="default"/>
        <w:lang w:val="vi" w:eastAsia="en-US" w:bidi="ar-SA"/>
      </w:rPr>
    </w:lvl>
    <w:lvl w:ilvl="5">
      <w:start w:val="0"/>
      <w:numFmt w:val="bullet"/>
      <w:lvlText w:val="•"/>
      <w:lvlJc w:val="left"/>
      <w:pPr>
        <w:ind w:left="5723" w:hanging="173"/>
      </w:pPr>
      <w:rPr>
        <w:rFonts w:hint="default"/>
        <w:lang w:val="vi" w:eastAsia="en-US" w:bidi="ar-SA"/>
      </w:rPr>
    </w:lvl>
    <w:lvl w:ilvl="6">
      <w:start w:val="0"/>
      <w:numFmt w:val="bullet"/>
      <w:lvlText w:val="•"/>
      <w:lvlJc w:val="left"/>
      <w:pPr>
        <w:ind w:left="6663" w:hanging="173"/>
      </w:pPr>
      <w:rPr>
        <w:rFonts w:hint="default"/>
        <w:lang w:val="vi" w:eastAsia="en-US" w:bidi="ar-SA"/>
      </w:rPr>
    </w:lvl>
    <w:lvl w:ilvl="7">
      <w:start w:val="0"/>
      <w:numFmt w:val="bullet"/>
      <w:lvlText w:val="•"/>
      <w:lvlJc w:val="left"/>
      <w:pPr>
        <w:ind w:left="7604" w:hanging="173"/>
      </w:pPr>
      <w:rPr>
        <w:rFonts w:hint="default"/>
        <w:lang w:val="vi" w:eastAsia="en-US" w:bidi="ar-SA"/>
      </w:rPr>
    </w:lvl>
    <w:lvl w:ilvl="8">
      <w:start w:val="0"/>
      <w:numFmt w:val="bullet"/>
      <w:lvlText w:val="•"/>
      <w:lvlJc w:val="left"/>
      <w:pPr>
        <w:ind w:left="8545" w:hanging="173"/>
      </w:pPr>
      <w:rPr>
        <w:rFonts w:hint="default"/>
        <w:lang w:val="vi" w:eastAsia="en-US" w:bidi="ar-SA"/>
      </w:rPr>
    </w:lvl>
  </w:abstractNum>
  <w:abstractNum w:abstractNumId="0">
    <w:multiLevelType w:val="hybridMultilevel"/>
    <w:lvl w:ilvl="0">
      <w:start w:val="0"/>
      <w:numFmt w:val="bullet"/>
      <w:lvlText w:val="*"/>
      <w:lvlJc w:val="left"/>
      <w:pPr>
        <w:ind w:left="1022" w:hanging="245"/>
      </w:pPr>
      <w:rPr>
        <w:rFonts w:hint="default" w:ascii="Times New Roman" w:hAnsi="Times New Roman" w:eastAsia="Times New Roman" w:cs="Times New Roman"/>
        <w:w w:val="100"/>
        <w:lang w:val="vi" w:eastAsia="en-US" w:bidi="ar-SA"/>
      </w:rPr>
    </w:lvl>
    <w:lvl w:ilvl="1">
      <w:start w:val="0"/>
      <w:numFmt w:val="bullet"/>
      <w:lvlText w:val="•"/>
      <w:lvlJc w:val="left"/>
      <w:pPr>
        <w:ind w:left="1960" w:hanging="245"/>
      </w:pPr>
      <w:rPr>
        <w:rFonts w:hint="default"/>
        <w:lang w:val="vi" w:eastAsia="en-US" w:bidi="ar-SA"/>
      </w:rPr>
    </w:lvl>
    <w:lvl w:ilvl="2">
      <w:start w:val="0"/>
      <w:numFmt w:val="bullet"/>
      <w:lvlText w:val="•"/>
      <w:lvlJc w:val="left"/>
      <w:pPr>
        <w:ind w:left="2901" w:hanging="245"/>
      </w:pPr>
      <w:rPr>
        <w:rFonts w:hint="default"/>
        <w:lang w:val="vi" w:eastAsia="en-US" w:bidi="ar-SA"/>
      </w:rPr>
    </w:lvl>
    <w:lvl w:ilvl="3">
      <w:start w:val="0"/>
      <w:numFmt w:val="bullet"/>
      <w:lvlText w:val="•"/>
      <w:lvlJc w:val="left"/>
      <w:pPr>
        <w:ind w:left="3841" w:hanging="245"/>
      </w:pPr>
      <w:rPr>
        <w:rFonts w:hint="default"/>
        <w:lang w:val="vi" w:eastAsia="en-US" w:bidi="ar-SA"/>
      </w:rPr>
    </w:lvl>
    <w:lvl w:ilvl="4">
      <w:start w:val="0"/>
      <w:numFmt w:val="bullet"/>
      <w:lvlText w:val="•"/>
      <w:lvlJc w:val="left"/>
      <w:pPr>
        <w:ind w:left="4782" w:hanging="245"/>
      </w:pPr>
      <w:rPr>
        <w:rFonts w:hint="default"/>
        <w:lang w:val="vi" w:eastAsia="en-US" w:bidi="ar-SA"/>
      </w:rPr>
    </w:lvl>
    <w:lvl w:ilvl="5">
      <w:start w:val="0"/>
      <w:numFmt w:val="bullet"/>
      <w:lvlText w:val="•"/>
      <w:lvlJc w:val="left"/>
      <w:pPr>
        <w:ind w:left="5723" w:hanging="245"/>
      </w:pPr>
      <w:rPr>
        <w:rFonts w:hint="default"/>
        <w:lang w:val="vi" w:eastAsia="en-US" w:bidi="ar-SA"/>
      </w:rPr>
    </w:lvl>
    <w:lvl w:ilvl="6">
      <w:start w:val="0"/>
      <w:numFmt w:val="bullet"/>
      <w:lvlText w:val="•"/>
      <w:lvlJc w:val="left"/>
      <w:pPr>
        <w:ind w:left="6663" w:hanging="245"/>
      </w:pPr>
      <w:rPr>
        <w:rFonts w:hint="default"/>
        <w:lang w:val="vi" w:eastAsia="en-US" w:bidi="ar-SA"/>
      </w:rPr>
    </w:lvl>
    <w:lvl w:ilvl="7">
      <w:start w:val="0"/>
      <w:numFmt w:val="bullet"/>
      <w:lvlText w:val="•"/>
      <w:lvlJc w:val="left"/>
      <w:pPr>
        <w:ind w:left="7604" w:hanging="245"/>
      </w:pPr>
      <w:rPr>
        <w:rFonts w:hint="default"/>
        <w:lang w:val="vi" w:eastAsia="en-US" w:bidi="ar-SA"/>
      </w:rPr>
    </w:lvl>
    <w:lvl w:ilvl="8">
      <w:start w:val="0"/>
      <w:numFmt w:val="bullet"/>
      <w:lvlText w:val="•"/>
      <w:lvlJc w:val="left"/>
      <w:pPr>
        <w:ind w:left="8545" w:hanging="24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50"/>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2023-04-24T17:23:22Z</dcterms:created>
  <dcterms:modified xsi:type="dcterms:W3CDTF">2023-04-24T17:23:22Z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