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06" w:val="left" w:leader="none"/>
        </w:tabs>
        <w:spacing w:before="72"/>
        <w:ind w:left="766" w:right="0" w:firstLine="0"/>
        <w:jc w:val="left"/>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265" w:val="left" w:leader="none"/>
        </w:tabs>
        <w:spacing w:before="57"/>
        <w:ind w:left="118" w:right="0" w:firstLine="0"/>
        <w:jc w:val="left"/>
        <w:rPr>
          <w:b/>
          <w:sz w:val="28"/>
        </w:rPr>
      </w:pPr>
      <w:r>
        <w:rPr/>
        <w:pict>
          <v:shape style="position:absolute;margin-left:117.099998pt;margin-top:22.680313pt;width:81pt;height:.1pt;mso-position-horizontal-relative:page;mso-position-vertical-relative:paragraph;z-index:-15728640;mso-wrap-distance-left:0;mso-wrap-distance-right:0" id="docshape2" coordorigin="2342,454" coordsize="1620,0" path="m2342,454l3962,454e" filled="false" stroked="true" strokeweight=".75pt" strokecolor="#000000">
            <v:path arrowok="t"/>
            <v:stroke dashstyle="solid"/>
            <w10:wrap type="topAndBottom"/>
          </v:shape>
        </w:pict>
      </w:r>
      <w:r>
        <w:rPr/>
        <w:pict>
          <v:line style="position:absolute;mso-position-horizontal-relative:page;mso-position-vertical-relative:paragraph;z-index:-15728128;mso-wrap-distance-left:0;mso-wrap-distance-right:0" from="333.549988pt,22.610313pt" to="500.499988pt,21.110313pt" stroked="true" strokeweight=".75pt" strokecolor="#000000">
            <v:stroke dashstyle="solid"/>
            <w10:wrap type="topAndBottom"/>
          </v:line>
        </w:pict>
      </w:r>
      <w:r>
        <w:rPr>
          <w:b/>
          <w:sz w:val="26"/>
        </w:rPr>
        <w:t>QUẬN</w:t>
      </w:r>
      <w:r>
        <w:rPr>
          <w:b/>
          <w:spacing w:val="-5"/>
          <w:sz w:val="26"/>
        </w:rPr>
        <w:t> </w:t>
      </w:r>
      <w:r>
        <w:rPr>
          <w:b/>
          <w:sz w:val="26"/>
        </w:rPr>
        <w:t>CẨM</w:t>
      </w:r>
      <w:r>
        <w:rPr>
          <w:b/>
          <w:spacing w:val="-5"/>
          <w:sz w:val="26"/>
        </w:rPr>
        <w:t> </w:t>
      </w:r>
      <w:r>
        <w:rPr>
          <w:b/>
          <w:sz w:val="26"/>
        </w:rPr>
        <w:t>LỆ</w:t>
      </w:r>
      <w:r>
        <w:rPr>
          <w:b/>
          <w:spacing w:val="-3"/>
          <w:sz w:val="26"/>
        </w:rPr>
        <w:t> </w:t>
      </w:r>
      <w:r>
        <w:rPr>
          <w:b/>
          <w:sz w:val="26"/>
        </w:rPr>
        <w:t>-</w:t>
      </w:r>
      <w:r>
        <w:rPr>
          <w:b/>
          <w:spacing w:val="-5"/>
          <w:sz w:val="26"/>
        </w:rPr>
        <w:t> </w:t>
      </w:r>
      <w:r>
        <w:rPr>
          <w:b/>
          <w:sz w:val="26"/>
        </w:rPr>
        <w:t>TP.</w:t>
      </w:r>
      <w:r>
        <w:rPr>
          <w:b/>
          <w:spacing w:val="-4"/>
          <w:sz w:val="26"/>
        </w:rPr>
        <w:t> </w:t>
      </w:r>
      <w:r>
        <w:rPr>
          <w:b/>
          <w:sz w:val="26"/>
        </w:rPr>
        <w:t>ĐÀ</w:t>
      </w:r>
      <w:r>
        <w:rPr>
          <w:b/>
          <w:spacing w:val="-5"/>
          <w:sz w:val="26"/>
        </w:rPr>
        <w:t> </w:t>
      </w:r>
      <w:r>
        <w:rPr>
          <w:b/>
          <w:spacing w:val="-4"/>
          <w:sz w:val="26"/>
        </w:rPr>
        <w:t>NẴNG</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BodyText"/>
        <w:spacing w:before="10"/>
        <w:ind w:left="0" w:firstLine="0"/>
        <w:jc w:val="left"/>
        <w:rPr>
          <w:b/>
          <w:sz w:val="23"/>
        </w:rPr>
      </w:pPr>
    </w:p>
    <w:p>
      <w:pPr>
        <w:pStyle w:val="BodyText"/>
        <w:spacing w:line="288" w:lineRule="auto" w:before="89"/>
        <w:ind w:right="5989" w:firstLine="0"/>
        <w:jc w:val="left"/>
      </w:pPr>
      <w:r>
        <w:rPr/>
        <w:t>Bản</w:t>
      </w:r>
      <w:r>
        <w:rPr>
          <w:spacing w:val="-12"/>
        </w:rPr>
        <w:t> </w:t>
      </w:r>
      <w:r>
        <w:rPr/>
        <w:t>án</w:t>
      </w:r>
      <w:r>
        <w:rPr>
          <w:spacing w:val="-12"/>
        </w:rPr>
        <w:t> </w:t>
      </w:r>
      <w:r>
        <w:rPr/>
        <w:t>số:</w:t>
      </w:r>
      <w:r>
        <w:rPr>
          <w:spacing w:val="-13"/>
        </w:rPr>
        <w:t> </w:t>
      </w:r>
      <w:r>
        <w:rPr/>
        <w:t>80/2022/HS-ST Ngày: 13-12-2022</w:t>
      </w:r>
    </w:p>
    <w:p>
      <w:pPr>
        <w:pStyle w:val="Heading1"/>
        <w:spacing w:before="5"/>
        <w:ind w:left="4009" w:right="4013"/>
        <w:jc w:val="center"/>
      </w:pPr>
      <w:r>
        <w:rPr/>
        <w:t>NHÂN</w:t>
      </w:r>
      <w:r>
        <w:rPr>
          <w:spacing w:val="-5"/>
        </w:rPr>
        <w:t> </w:t>
      </w:r>
      <w:r>
        <w:rPr>
          <w:spacing w:val="-4"/>
        </w:rPr>
        <w:t>DANH</w:t>
      </w:r>
    </w:p>
    <w:p>
      <w:pPr>
        <w:spacing w:line="288" w:lineRule="auto" w:before="64"/>
        <w:ind w:left="858" w:right="846" w:firstLine="640"/>
        <w:jc w:val="left"/>
        <w:rPr>
          <w:b/>
          <w:sz w:val="28"/>
        </w:rPr>
      </w:pPr>
      <w:r>
        <w:rPr>
          <w:b/>
          <w:sz w:val="28"/>
        </w:rPr>
        <w:t>NƢỚC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CẨM</w:t>
      </w:r>
      <w:r>
        <w:rPr>
          <w:b/>
          <w:spacing w:val="-5"/>
          <w:sz w:val="28"/>
        </w:rPr>
        <w:t> </w:t>
      </w:r>
      <w:r>
        <w:rPr>
          <w:b/>
          <w:sz w:val="28"/>
        </w:rPr>
        <w:t>LỆ</w:t>
      </w:r>
      <w:r>
        <w:rPr>
          <w:b/>
          <w:spacing w:val="-3"/>
          <w:sz w:val="28"/>
        </w:rPr>
        <w:t> </w:t>
      </w:r>
      <w:r>
        <w:rPr>
          <w:b/>
          <w:sz w:val="28"/>
        </w:rPr>
        <w:t>-</w:t>
      </w:r>
      <w:r>
        <w:rPr>
          <w:b/>
          <w:spacing w:val="-1"/>
          <w:sz w:val="28"/>
        </w:rPr>
        <w:t> </w:t>
      </w:r>
      <w:r>
        <w:rPr>
          <w:b/>
          <w:sz w:val="28"/>
        </w:rPr>
        <w:t>THÀNH</w:t>
      </w:r>
      <w:r>
        <w:rPr>
          <w:b/>
          <w:spacing w:val="-3"/>
          <w:sz w:val="28"/>
        </w:rPr>
        <w:t> </w:t>
      </w:r>
      <w:r>
        <w:rPr>
          <w:b/>
          <w:sz w:val="28"/>
        </w:rPr>
        <w:t>PHỐ</w:t>
      </w:r>
      <w:r>
        <w:rPr>
          <w:b/>
          <w:spacing w:val="-4"/>
          <w:sz w:val="28"/>
        </w:rPr>
        <w:t> </w:t>
      </w:r>
      <w:r>
        <w:rPr>
          <w:b/>
          <w:sz w:val="28"/>
        </w:rPr>
        <w:t>ĐÀ</w:t>
      </w:r>
      <w:r>
        <w:rPr>
          <w:b/>
          <w:spacing w:val="-3"/>
          <w:sz w:val="28"/>
        </w:rPr>
        <w:t> </w:t>
      </w:r>
      <w:r>
        <w:rPr>
          <w:b/>
          <w:sz w:val="28"/>
        </w:rPr>
        <w:t>NẴNG</w:t>
      </w:r>
    </w:p>
    <w:p>
      <w:pPr>
        <w:spacing w:before="51"/>
        <w:ind w:left="826"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64"/>
        <w:ind w:left="82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Phan</w:t>
      </w:r>
      <w:r>
        <w:rPr>
          <w:spacing w:val="-4"/>
          <w:sz w:val="28"/>
        </w:rPr>
        <w:t> </w:t>
      </w:r>
      <w:r>
        <w:rPr>
          <w:sz w:val="28"/>
        </w:rPr>
        <w:t>Văn</w:t>
      </w:r>
      <w:r>
        <w:rPr>
          <w:spacing w:val="-1"/>
          <w:sz w:val="28"/>
        </w:rPr>
        <w:t> </w:t>
      </w:r>
      <w:r>
        <w:rPr>
          <w:spacing w:val="-2"/>
          <w:sz w:val="28"/>
        </w:rPr>
        <w:t>Cương</w:t>
      </w:r>
    </w:p>
    <w:p>
      <w:pPr>
        <w:tabs>
          <w:tab w:pos="4434" w:val="left" w:leader="none"/>
        </w:tabs>
        <w:spacing w:before="65"/>
        <w:ind w:left="826"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Ông</w:t>
      </w:r>
      <w:r>
        <w:rPr>
          <w:spacing w:val="-1"/>
          <w:sz w:val="28"/>
        </w:rPr>
        <w:t> </w:t>
      </w:r>
      <w:r>
        <w:rPr>
          <w:sz w:val="28"/>
        </w:rPr>
        <w:t>Trần</w:t>
      </w:r>
      <w:r>
        <w:rPr>
          <w:spacing w:val="-2"/>
          <w:sz w:val="28"/>
        </w:rPr>
        <w:t> </w:t>
      </w:r>
      <w:r>
        <w:rPr>
          <w:sz w:val="28"/>
        </w:rPr>
        <w:t>Đức</w:t>
      </w:r>
      <w:r>
        <w:rPr>
          <w:spacing w:val="-1"/>
          <w:sz w:val="28"/>
        </w:rPr>
        <w:t> </w:t>
      </w:r>
      <w:r>
        <w:rPr>
          <w:spacing w:val="-4"/>
          <w:sz w:val="28"/>
        </w:rPr>
        <w:t>Hiếu</w:t>
      </w:r>
    </w:p>
    <w:p>
      <w:pPr>
        <w:pStyle w:val="BodyText"/>
        <w:spacing w:before="65"/>
        <w:ind w:left="4487" w:firstLine="0"/>
        <w:jc w:val="left"/>
      </w:pPr>
      <w:r>
        <w:rPr/>
        <w:t>Ông</w:t>
      </w:r>
      <w:r>
        <w:rPr>
          <w:spacing w:val="-4"/>
        </w:rPr>
        <w:t> </w:t>
      </w:r>
      <w:r>
        <w:rPr/>
        <w:t>Nguyễn</w:t>
      </w:r>
      <w:r>
        <w:rPr>
          <w:spacing w:val="-2"/>
        </w:rPr>
        <w:t> </w:t>
      </w:r>
      <w:r>
        <w:rPr/>
        <w:t>Văn</w:t>
      </w:r>
      <w:r>
        <w:rPr>
          <w:spacing w:val="-2"/>
        </w:rPr>
        <w:t> </w:t>
      </w:r>
      <w:r>
        <w:rPr>
          <w:spacing w:val="-4"/>
        </w:rPr>
        <w:t>Trình</w:t>
      </w:r>
    </w:p>
    <w:p>
      <w:pPr>
        <w:pStyle w:val="ListParagraph"/>
        <w:numPr>
          <w:ilvl w:val="0"/>
          <w:numId w:val="1"/>
        </w:numPr>
        <w:tabs>
          <w:tab w:pos="1012" w:val="left" w:leader="none"/>
        </w:tabs>
        <w:spacing w:line="288" w:lineRule="auto" w:before="146" w:after="0"/>
        <w:ind w:left="118" w:right="119" w:firstLine="707"/>
        <w:jc w:val="both"/>
        <w:rPr>
          <w:sz w:val="28"/>
        </w:rPr>
      </w:pPr>
      <w:r>
        <w:rPr>
          <w:i/>
          <w:sz w:val="28"/>
        </w:rPr>
        <w:t>Thư ký phiên tòa: </w:t>
      </w:r>
      <w:r>
        <w:rPr>
          <w:sz w:val="28"/>
        </w:rPr>
        <w:t>Bà Đặng Thị Thảo Vân - Thư ký Toà án nhân dân quận Cẩm Lệ, thành phố Đà Nẵng.</w:t>
      </w:r>
    </w:p>
    <w:p>
      <w:pPr>
        <w:pStyle w:val="ListParagraph"/>
        <w:numPr>
          <w:ilvl w:val="0"/>
          <w:numId w:val="1"/>
        </w:numPr>
        <w:tabs>
          <w:tab w:pos="1029" w:val="left" w:leader="none"/>
        </w:tabs>
        <w:spacing w:line="288" w:lineRule="auto" w:before="84" w:after="0"/>
        <w:ind w:left="118" w:right="120" w:firstLine="707"/>
        <w:jc w:val="both"/>
        <w:rPr>
          <w:sz w:val="28"/>
        </w:rPr>
      </w:pPr>
      <w:r>
        <w:rPr>
          <w:i/>
          <w:sz w:val="28"/>
        </w:rPr>
        <w:t>Đại diện Viện kiểm sát nhân dân quận Cẩm Lệ tham gia phiên toà: </w:t>
      </w:r>
      <w:r>
        <w:rPr>
          <w:sz w:val="28"/>
        </w:rPr>
        <w:t>Ông Huỳnh Thanh Hòa - Kiểm sát viên.</w:t>
      </w:r>
    </w:p>
    <w:p>
      <w:pPr>
        <w:pStyle w:val="BodyText"/>
        <w:spacing w:line="288" w:lineRule="auto" w:before="82"/>
        <w:ind w:right="116"/>
      </w:pPr>
      <w:r>
        <w:rPr/>
        <w:t>Ngày 13 tháng 12 năm 2022, tại trụ sở Tòa án nhân dân quận Cẩm Lệ, thành phố Đà Nẵng xét xử sơ thẩm công khai vụ án hình sự thụ lý số 80/2022/TLST-HS ngày 10 tháng 11 năm 2022, theo Quyết định đưa vụ án ra xét xử số 79/2022/QĐXXST-HS ngày 30 tháng 11 năm 2022 đối với bị cáo:</w:t>
      </w:r>
    </w:p>
    <w:p>
      <w:pPr>
        <w:pStyle w:val="ListParagraph"/>
        <w:numPr>
          <w:ilvl w:val="0"/>
          <w:numId w:val="2"/>
        </w:numPr>
        <w:tabs>
          <w:tab w:pos="1130" w:val="left" w:leader="none"/>
        </w:tabs>
        <w:spacing w:line="288" w:lineRule="auto" w:before="194" w:after="0"/>
        <w:ind w:left="118" w:right="116" w:firstLine="707"/>
        <w:jc w:val="both"/>
        <w:rPr>
          <w:sz w:val="28"/>
        </w:rPr>
      </w:pPr>
      <w:r>
        <w:rPr>
          <w:b/>
          <w:sz w:val="28"/>
        </w:rPr>
        <w:t>Bị cáo: Nguyễn Viết Bình S, </w:t>
      </w:r>
      <w:r>
        <w:rPr>
          <w:sz w:val="28"/>
        </w:rPr>
        <w:t>sinh ngày 10 tháng 02 năm 1996 tại Quảng Nam; giới tính: Nam; Nơi cư trú: Thôn M, xã Đ, huyện Đ, tỉnh Quảng Nam; Nghề nghiệp: Nhân viên môi giới bất động sản; Trình độ học vấn: 12/12; Quốc tịch: Việt Nam; Dân tộc: kinh; Tôn giáo: Không;</w:t>
      </w:r>
      <w:r>
        <w:rPr>
          <w:spacing w:val="40"/>
          <w:sz w:val="28"/>
        </w:rPr>
        <w:t> </w:t>
      </w:r>
      <w:r>
        <w:rPr>
          <w:sz w:val="28"/>
        </w:rPr>
        <w:t>Con ông Nguyễn Viết S và bà Nguyễn Thị Tuyết M (cả hai đều còn sống); Tiền</w:t>
      </w:r>
      <w:r>
        <w:rPr>
          <w:spacing w:val="-2"/>
          <w:sz w:val="28"/>
        </w:rPr>
        <w:t> </w:t>
      </w:r>
      <w:r>
        <w:rPr>
          <w:sz w:val="28"/>
        </w:rPr>
        <w:t>án,</w:t>
      </w:r>
      <w:r>
        <w:rPr>
          <w:spacing w:val="-4"/>
          <w:sz w:val="28"/>
        </w:rPr>
        <w:t> </w:t>
      </w:r>
      <w:r>
        <w:rPr>
          <w:sz w:val="28"/>
        </w:rPr>
        <w:t>tiền</w:t>
      </w:r>
      <w:r>
        <w:rPr>
          <w:spacing w:val="-2"/>
          <w:sz w:val="28"/>
        </w:rPr>
        <w:t> </w:t>
      </w:r>
      <w:r>
        <w:rPr>
          <w:sz w:val="28"/>
        </w:rPr>
        <w:t>sự:</w:t>
      </w:r>
      <w:r>
        <w:rPr>
          <w:spacing w:val="-2"/>
          <w:sz w:val="28"/>
        </w:rPr>
        <w:t> </w:t>
      </w:r>
      <w:r>
        <w:rPr>
          <w:sz w:val="28"/>
        </w:rPr>
        <w:t>Không;</w:t>
      </w:r>
    </w:p>
    <w:p>
      <w:pPr>
        <w:pStyle w:val="BodyText"/>
        <w:spacing w:before="82"/>
        <w:ind w:left="826" w:firstLine="0"/>
      </w:pPr>
      <w:r>
        <w:rPr/>
        <w:t>Bị</w:t>
      </w:r>
      <w:r>
        <w:rPr>
          <w:spacing w:val="-3"/>
        </w:rPr>
        <w:t> </w:t>
      </w:r>
      <w:r>
        <w:rPr/>
        <w:t>cáo</w:t>
      </w:r>
      <w:r>
        <w:rPr>
          <w:spacing w:val="-2"/>
        </w:rPr>
        <w:t> </w:t>
      </w:r>
      <w:r>
        <w:rPr/>
        <w:t>hiện</w:t>
      </w:r>
      <w:r>
        <w:rPr>
          <w:spacing w:val="-2"/>
        </w:rPr>
        <w:t> </w:t>
      </w:r>
      <w:r>
        <w:rPr/>
        <w:t>đang</w:t>
      </w:r>
      <w:r>
        <w:rPr>
          <w:spacing w:val="-5"/>
        </w:rPr>
        <w:t> </w:t>
      </w:r>
      <w:r>
        <w:rPr/>
        <w:t>bị</w:t>
      </w:r>
      <w:r>
        <w:rPr>
          <w:spacing w:val="-2"/>
        </w:rPr>
        <w:t> </w:t>
      </w:r>
      <w:r>
        <w:rPr/>
        <w:t>áp</w:t>
      </w:r>
      <w:r>
        <w:rPr>
          <w:spacing w:val="-1"/>
        </w:rPr>
        <w:t> </w:t>
      </w:r>
      <w:r>
        <w:rPr/>
        <w:t>dụng</w:t>
      </w:r>
      <w:r>
        <w:rPr>
          <w:spacing w:val="-6"/>
        </w:rPr>
        <w:t> </w:t>
      </w:r>
      <w:r>
        <w:rPr/>
        <w:t>biện</w:t>
      </w:r>
      <w:r>
        <w:rPr>
          <w:spacing w:val="-1"/>
        </w:rPr>
        <w:t> </w:t>
      </w:r>
      <w:r>
        <w:rPr/>
        <w:t>pháp</w:t>
      </w:r>
      <w:r>
        <w:rPr>
          <w:spacing w:val="-1"/>
        </w:rPr>
        <w:t> </w:t>
      </w:r>
      <w:r>
        <w:rPr/>
        <w:t>cấm</w:t>
      </w:r>
      <w:r>
        <w:rPr>
          <w:spacing w:val="-5"/>
        </w:rPr>
        <w:t> </w:t>
      </w:r>
      <w:r>
        <w:rPr/>
        <w:t>đi</w:t>
      </w:r>
      <w:r>
        <w:rPr>
          <w:spacing w:val="-1"/>
        </w:rPr>
        <w:t> </w:t>
      </w:r>
      <w:r>
        <w:rPr/>
        <w:t>khỏi</w:t>
      </w:r>
      <w:r>
        <w:rPr>
          <w:spacing w:val="-1"/>
        </w:rPr>
        <w:t> </w:t>
      </w:r>
      <w:r>
        <w:rPr/>
        <w:t>nơi</w:t>
      </w:r>
      <w:r>
        <w:rPr>
          <w:spacing w:val="-2"/>
        </w:rPr>
        <w:t> </w:t>
      </w:r>
      <w:r>
        <w:rPr/>
        <w:t>cư</w:t>
      </w:r>
      <w:r>
        <w:rPr>
          <w:spacing w:val="-4"/>
        </w:rPr>
        <w:t> </w:t>
      </w:r>
      <w:r>
        <w:rPr/>
        <w:t>trú;</w:t>
      </w:r>
      <w:r>
        <w:rPr>
          <w:spacing w:val="-4"/>
        </w:rPr>
        <w:t> </w:t>
      </w:r>
      <w:r>
        <w:rPr/>
        <w:t>có</w:t>
      </w:r>
      <w:r>
        <w:rPr>
          <w:spacing w:val="-1"/>
        </w:rPr>
        <w:t> </w:t>
      </w:r>
      <w:r>
        <w:rPr/>
        <w:t>mặt</w:t>
      </w:r>
      <w:r>
        <w:rPr>
          <w:spacing w:val="-1"/>
        </w:rPr>
        <w:t> </w:t>
      </w:r>
      <w:r>
        <w:rPr/>
        <w:t>tại</w:t>
      </w:r>
      <w:r>
        <w:rPr>
          <w:spacing w:val="-1"/>
        </w:rPr>
        <w:t> </w:t>
      </w:r>
      <w:r>
        <w:rPr>
          <w:spacing w:val="-2"/>
        </w:rPr>
        <w:t>phiên</w:t>
      </w:r>
    </w:p>
    <w:p>
      <w:pPr>
        <w:spacing w:before="65"/>
        <w:ind w:left="118" w:right="0" w:firstLine="0"/>
        <w:jc w:val="left"/>
        <w:rPr>
          <w:sz w:val="16"/>
        </w:rPr>
      </w:pPr>
      <w:r>
        <w:rPr>
          <w:spacing w:val="-4"/>
          <w:sz w:val="28"/>
        </w:rPr>
        <w:t>tòa</w:t>
      </w:r>
      <w:r>
        <w:rPr>
          <w:spacing w:val="-4"/>
          <w:sz w:val="16"/>
        </w:rPr>
        <w:t>.</w:t>
      </w:r>
    </w:p>
    <w:p>
      <w:pPr>
        <w:pStyle w:val="ListParagraph"/>
        <w:numPr>
          <w:ilvl w:val="0"/>
          <w:numId w:val="2"/>
        </w:numPr>
        <w:tabs>
          <w:tab w:pos="1137" w:val="left" w:leader="none"/>
        </w:tabs>
        <w:spacing w:line="240" w:lineRule="auto" w:before="151" w:after="0"/>
        <w:ind w:left="1136" w:right="0" w:hanging="311"/>
        <w:jc w:val="left"/>
        <w:rPr>
          <w:sz w:val="28"/>
        </w:rPr>
      </w:pPr>
      <w:r>
        <w:rPr>
          <w:b/>
          <w:sz w:val="28"/>
        </w:rPr>
        <w:t>Ngƣời</w:t>
      </w:r>
      <w:r>
        <w:rPr>
          <w:b/>
          <w:spacing w:val="22"/>
          <w:sz w:val="28"/>
        </w:rPr>
        <w:t> </w:t>
      </w:r>
      <w:r>
        <w:rPr>
          <w:b/>
          <w:sz w:val="28"/>
        </w:rPr>
        <w:t>bị</w:t>
      </w:r>
      <w:r>
        <w:rPr>
          <w:b/>
          <w:spacing w:val="24"/>
          <w:sz w:val="28"/>
        </w:rPr>
        <w:t> </w:t>
      </w:r>
      <w:r>
        <w:rPr>
          <w:b/>
          <w:sz w:val="28"/>
        </w:rPr>
        <w:t>hại:</w:t>
      </w:r>
      <w:r>
        <w:rPr>
          <w:b/>
          <w:spacing w:val="23"/>
          <w:sz w:val="28"/>
        </w:rPr>
        <w:t> </w:t>
      </w:r>
      <w:r>
        <w:rPr>
          <w:sz w:val="28"/>
        </w:rPr>
        <w:t>Ông</w:t>
      </w:r>
      <w:r>
        <w:rPr>
          <w:spacing w:val="22"/>
          <w:sz w:val="28"/>
        </w:rPr>
        <w:t> </w:t>
      </w:r>
      <w:r>
        <w:rPr>
          <w:sz w:val="28"/>
        </w:rPr>
        <w:t>Nguyễn</w:t>
      </w:r>
      <w:r>
        <w:rPr>
          <w:spacing w:val="23"/>
          <w:sz w:val="28"/>
        </w:rPr>
        <w:t> </w:t>
      </w:r>
      <w:r>
        <w:rPr>
          <w:sz w:val="28"/>
        </w:rPr>
        <w:t>Thanh</w:t>
      </w:r>
      <w:r>
        <w:rPr>
          <w:spacing w:val="25"/>
          <w:sz w:val="28"/>
        </w:rPr>
        <w:t> </w:t>
      </w:r>
      <w:r>
        <w:rPr>
          <w:sz w:val="28"/>
        </w:rPr>
        <w:t>Ê,</w:t>
      </w:r>
      <w:r>
        <w:rPr>
          <w:spacing w:val="22"/>
          <w:sz w:val="28"/>
        </w:rPr>
        <w:t> </w:t>
      </w:r>
      <w:r>
        <w:rPr>
          <w:sz w:val="28"/>
        </w:rPr>
        <w:t>sinh</w:t>
      </w:r>
      <w:r>
        <w:rPr>
          <w:spacing w:val="22"/>
          <w:sz w:val="28"/>
        </w:rPr>
        <w:t> </w:t>
      </w:r>
      <w:r>
        <w:rPr>
          <w:sz w:val="28"/>
        </w:rPr>
        <w:t>năm</w:t>
      </w:r>
      <w:r>
        <w:rPr>
          <w:spacing w:val="18"/>
          <w:sz w:val="28"/>
        </w:rPr>
        <w:t> </w:t>
      </w:r>
      <w:r>
        <w:rPr>
          <w:sz w:val="28"/>
        </w:rPr>
        <w:t>1964;</w:t>
      </w:r>
      <w:r>
        <w:rPr>
          <w:spacing w:val="23"/>
          <w:sz w:val="28"/>
        </w:rPr>
        <w:t> </w:t>
      </w:r>
      <w:r>
        <w:rPr>
          <w:sz w:val="28"/>
        </w:rPr>
        <w:t>Nơi</w:t>
      </w:r>
      <w:r>
        <w:rPr>
          <w:spacing w:val="21"/>
          <w:sz w:val="28"/>
        </w:rPr>
        <w:t> </w:t>
      </w:r>
      <w:r>
        <w:rPr>
          <w:sz w:val="28"/>
        </w:rPr>
        <w:t>cư</w:t>
      </w:r>
      <w:r>
        <w:rPr>
          <w:spacing w:val="22"/>
          <w:sz w:val="28"/>
        </w:rPr>
        <w:t> </w:t>
      </w:r>
      <w:r>
        <w:rPr>
          <w:sz w:val="28"/>
        </w:rPr>
        <w:t>trú:</w:t>
      </w:r>
      <w:r>
        <w:rPr>
          <w:spacing w:val="22"/>
          <w:sz w:val="28"/>
        </w:rPr>
        <w:t> </w:t>
      </w:r>
      <w:r>
        <w:rPr>
          <w:sz w:val="28"/>
        </w:rPr>
        <w:t>Tổ</w:t>
      </w:r>
      <w:r>
        <w:rPr>
          <w:spacing w:val="24"/>
          <w:sz w:val="28"/>
        </w:rPr>
        <w:t> </w:t>
      </w:r>
      <w:r>
        <w:rPr>
          <w:spacing w:val="-5"/>
          <w:sz w:val="28"/>
        </w:rPr>
        <w:t>19,</w:t>
      </w:r>
    </w:p>
    <w:p>
      <w:pPr>
        <w:pStyle w:val="BodyText"/>
        <w:spacing w:before="48"/>
        <w:ind w:firstLine="0"/>
        <w:jc w:val="left"/>
      </w:pPr>
      <w:r>
        <w:rPr/>
        <w:t>phường</w:t>
      </w:r>
      <w:r>
        <w:rPr>
          <w:spacing w:val="-2"/>
        </w:rPr>
        <w:t> </w:t>
      </w:r>
      <w:r>
        <w:rPr/>
        <w:t>H,</w:t>
      </w:r>
      <w:r>
        <w:rPr>
          <w:spacing w:val="-3"/>
        </w:rPr>
        <w:t> </w:t>
      </w:r>
      <w:r>
        <w:rPr/>
        <w:t>quận</w:t>
      </w:r>
      <w:r>
        <w:rPr>
          <w:spacing w:val="-2"/>
        </w:rPr>
        <w:t> </w:t>
      </w:r>
      <w:r>
        <w:rPr/>
        <w:t>H,</w:t>
      </w:r>
      <w:r>
        <w:rPr>
          <w:spacing w:val="-3"/>
        </w:rPr>
        <w:t> </w:t>
      </w:r>
      <w:r>
        <w:rPr/>
        <w:t>TP</w:t>
      </w:r>
      <w:r>
        <w:rPr>
          <w:spacing w:val="-2"/>
        </w:rPr>
        <w:t> </w:t>
      </w:r>
      <w:r>
        <w:rPr/>
        <w:t>Đà</w:t>
      </w:r>
      <w:r>
        <w:rPr>
          <w:spacing w:val="-3"/>
        </w:rPr>
        <w:t> </w:t>
      </w:r>
      <w:r>
        <w:rPr/>
        <w:t>Nẵng</w:t>
      </w:r>
      <w:r>
        <w:rPr>
          <w:spacing w:val="-2"/>
        </w:rPr>
        <w:t> </w:t>
      </w:r>
      <w:r>
        <w:rPr/>
        <w:t>(đã</w:t>
      </w:r>
      <w:r>
        <w:rPr>
          <w:spacing w:val="-2"/>
        </w:rPr>
        <w:t> chết).</w:t>
      </w:r>
    </w:p>
    <w:p>
      <w:pPr>
        <w:spacing w:before="247"/>
        <w:ind w:left="838" w:right="0" w:firstLine="0"/>
        <w:jc w:val="left"/>
        <w:rPr>
          <w:i/>
          <w:sz w:val="28"/>
        </w:rPr>
      </w:pPr>
      <w:r>
        <w:rPr>
          <w:i/>
          <w:sz w:val="28"/>
        </w:rPr>
        <w:t>Người</w:t>
      </w:r>
      <w:r>
        <w:rPr>
          <w:i/>
          <w:spacing w:val="-2"/>
          <w:sz w:val="28"/>
        </w:rPr>
        <w:t> </w:t>
      </w:r>
      <w:r>
        <w:rPr>
          <w:i/>
          <w:sz w:val="28"/>
        </w:rPr>
        <w:t>đại</w:t>
      </w:r>
      <w:r>
        <w:rPr>
          <w:i/>
          <w:spacing w:val="-5"/>
          <w:sz w:val="28"/>
        </w:rPr>
        <w:t> </w:t>
      </w:r>
      <w:r>
        <w:rPr>
          <w:i/>
          <w:sz w:val="28"/>
        </w:rPr>
        <w:t>diện</w:t>
      </w:r>
      <w:r>
        <w:rPr>
          <w:i/>
          <w:spacing w:val="-4"/>
          <w:sz w:val="28"/>
        </w:rPr>
        <w:t> </w:t>
      </w:r>
      <w:r>
        <w:rPr>
          <w:i/>
          <w:sz w:val="28"/>
        </w:rPr>
        <w:t>hợp</w:t>
      </w:r>
      <w:r>
        <w:rPr>
          <w:i/>
          <w:spacing w:val="-5"/>
          <w:sz w:val="28"/>
        </w:rPr>
        <w:t> </w:t>
      </w:r>
      <w:r>
        <w:rPr>
          <w:i/>
          <w:sz w:val="28"/>
        </w:rPr>
        <w:t>pháp</w:t>
      </w:r>
      <w:r>
        <w:rPr>
          <w:i/>
          <w:spacing w:val="-1"/>
          <w:sz w:val="28"/>
        </w:rPr>
        <w:t> </w:t>
      </w:r>
      <w:r>
        <w:rPr>
          <w:i/>
          <w:sz w:val="28"/>
        </w:rPr>
        <w:t>của</w:t>
      </w:r>
      <w:r>
        <w:rPr>
          <w:i/>
          <w:spacing w:val="-5"/>
          <w:sz w:val="28"/>
        </w:rPr>
        <w:t> </w:t>
      </w:r>
      <w:r>
        <w:rPr>
          <w:i/>
          <w:sz w:val="28"/>
        </w:rPr>
        <w:t>người</w:t>
      </w:r>
      <w:r>
        <w:rPr>
          <w:i/>
          <w:spacing w:val="-5"/>
          <w:sz w:val="28"/>
        </w:rPr>
        <w:t> </w:t>
      </w:r>
      <w:r>
        <w:rPr>
          <w:i/>
          <w:sz w:val="28"/>
        </w:rPr>
        <w:t>bị</w:t>
      </w:r>
      <w:r>
        <w:rPr>
          <w:i/>
          <w:spacing w:val="-4"/>
          <w:sz w:val="28"/>
        </w:rPr>
        <w:t> </w:t>
      </w:r>
      <w:r>
        <w:rPr>
          <w:i/>
          <w:sz w:val="28"/>
        </w:rPr>
        <w:t>hại</w:t>
      </w:r>
      <w:r>
        <w:rPr>
          <w:i/>
          <w:spacing w:val="-5"/>
          <w:sz w:val="28"/>
        </w:rPr>
        <w:t> </w:t>
      </w:r>
      <w:r>
        <w:rPr>
          <w:i/>
          <w:sz w:val="28"/>
        </w:rPr>
        <w:t>Nguyễn</w:t>
      </w:r>
      <w:r>
        <w:rPr>
          <w:i/>
          <w:spacing w:val="-1"/>
          <w:sz w:val="28"/>
        </w:rPr>
        <w:t> </w:t>
      </w:r>
      <w:r>
        <w:rPr>
          <w:i/>
          <w:sz w:val="28"/>
        </w:rPr>
        <w:t>Thanh</w:t>
      </w:r>
      <w:r>
        <w:rPr>
          <w:i/>
          <w:spacing w:val="-1"/>
          <w:sz w:val="28"/>
        </w:rPr>
        <w:t> </w:t>
      </w:r>
      <w:r>
        <w:rPr>
          <w:i/>
          <w:spacing w:val="-5"/>
          <w:sz w:val="28"/>
        </w:rPr>
        <w:t>Ế:</w:t>
      </w:r>
    </w:p>
    <w:p>
      <w:pPr>
        <w:spacing w:after="0"/>
        <w:jc w:val="left"/>
        <w:rPr>
          <w:sz w:val="28"/>
        </w:rPr>
        <w:sectPr>
          <w:footerReference w:type="default" r:id="rId5"/>
          <w:type w:val="continuous"/>
          <w:pgSz w:w="12240" w:h="15840"/>
          <w:pgMar w:footer="1057" w:header="0" w:top="1060" w:bottom="1240" w:left="1300" w:right="1180"/>
          <w:pgNumType w:start="1"/>
        </w:sectPr>
      </w:pPr>
    </w:p>
    <w:p>
      <w:pPr>
        <w:pStyle w:val="ListParagraph"/>
        <w:numPr>
          <w:ilvl w:val="1"/>
          <w:numId w:val="2"/>
        </w:numPr>
        <w:tabs>
          <w:tab w:pos="1010" w:val="left" w:leader="none"/>
        </w:tabs>
        <w:spacing w:line="278" w:lineRule="auto" w:before="65" w:after="0"/>
        <w:ind w:left="118" w:right="120" w:firstLine="719"/>
        <w:jc w:val="both"/>
        <w:rPr>
          <w:sz w:val="28"/>
        </w:rPr>
      </w:pPr>
      <w:r>
        <w:rPr>
          <w:sz w:val="28"/>
        </w:rPr>
        <w:t>Bà Nguyễn Thị H, sinh năm 1960 và ông Nguyễn Thanh M, sinh năm 1974; cùng trú tại: K21/12/1 đường T, tổ 104, phường K, quận C, TP Đà Nẵng.</w:t>
      </w:r>
    </w:p>
    <w:p>
      <w:pPr>
        <w:pStyle w:val="ListParagraph"/>
        <w:numPr>
          <w:ilvl w:val="1"/>
          <w:numId w:val="2"/>
        </w:numPr>
        <w:tabs>
          <w:tab w:pos="1019" w:val="left" w:leader="none"/>
        </w:tabs>
        <w:spacing w:line="276" w:lineRule="auto" w:before="75" w:after="0"/>
        <w:ind w:left="118" w:right="116" w:firstLine="719"/>
        <w:jc w:val="both"/>
        <w:rPr>
          <w:sz w:val="28"/>
        </w:rPr>
      </w:pPr>
      <w:r>
        <w:rPr>
          <w:sz w:val="28"/>
        </w:rPr>
        <w:t>Bà Nguyễn Thị T, sinh năm 1967; Địa chỉ: 207 đường N, tổ 09, phường B, quận H, TP Đà Nẵng.</w:t>
      </w:r>
    </w:p>
    <w:p>
      <w:pPr>
        <w:pStyle w:val="BodyText"/>
        <w:spacing w:line="276" w:lineRule="auto" w:before="106"/>
        <w:ind w:right="116" w:firstLine="719"/>
      </w:pPr>
      <w:r>
        <w:rPr/>
        <w:t>Bà Nguyễn Thị H, ông Nguyễn Thanh M và bà Nguyễn Thị T ủy quyền cho ông Bùi Đức T, sinh năm</w:t>
      </w:r>
      <w:r>
        <w:rPr>
          <w:spacing w:val="-2"/>
        </w:rPr>
        <w:t> </w:t>
      </w:r>
      <w:r>
        <w:rPr/>
        <w:t>1965; Địa chỉ: 207 đường N, tổ 09, phường B, quận H, TP Đà Nẵng tham gia tố tụng. Ông Bùi Đức T có mặt.</w:t>
      </w:r>
    </w:p>
    <w:p>
      <w:pPr>
        <w:pStyle w:val="ListParagraph"/>
        <w:numPr>
          <w:ilvl w:val="0"/>
          <w:numId w:val="2"/>
        </w:numPr>
        <w:tabs>
          <w:tab w:pos="1151" w:val="left" w:leader="none"/>
        </w:tabs>
        <w:spacing w:line="276" w:lineRule="auto" w:before="106" w:after="0"/>
        <w:ind w:left="118" w:right="115" w:firstLine="719"/>
        <w:jc w:val="both"/>
        <w:rPr>
          <w:sz w:val="28"/>
        </w:rPr>
      </w:pPr>
      <w:r>
        <w:rPr>
          <w:b/>
          <w:sz w:val="28"/>
        </w:rPr>
        <w:t>Ngƣời có quyền lợi nghĩa vụ liên quan: </w:t>
      </w:r>
      <w:r>
        <w:rPr>
          <w:sz w:val="28"/>
        </w:rPr>
        <w:t>Ông Nguyễn Viết S, sinh năm 1965; Địa chỉ: Thôn M, xã Đ, huyện Đ, tỉnh Quảng Nam. Có mặt.</w:t>
      </w:r>
    </w:p>
    <w:p>
      <w:pPr>
        <w:pStyle w:val="ListParagraph"/>
        <w:numPr>
          <w:ilvl w:val="0"/>
          <w:numId w:val="2"/>
        </w:numPr>
        <w:tabs>
          <w:tab w:pos="1132" w:val="left" w:leader="none"/>
        </w:tabs>
        <w:spacing w:line="278" w:lineRule="auto" w:before="0" w:after="0"/>
        <w:ind w:left="118" w:right="117" w:firstLine="719"/>
        <w:jc w:val="both"/>
        <w:rPr>
          <w:sz w:val="28"/>
        </w:rPr>
      </w:pPr>
      <w:r>
        <w:rPr>
          <w:b/>
          <w:sz w:val="28"/>
        </w:rPr>
        <w:t>Ngƣời làm chứng</w:t>
      </w:r>
      <w:r>
        <w:rPr>
          <w:sz w:val="28"/>
        </w:rPr>
        <w:t>: Bà Nguyễn Thị D, sinh năm 1996; Địa chỉ: Thôn T, xã Đ, huyện Đ, tỉnh Quảng Nam. Có mặt.</w:t>
      </w:r>
    </w:p>
    <w:p>
      <w:pPr>
        <w:pStyle w:val="Heading1"/>
        <w:spacing w:before="155"/>
        <w:ind w:left="4034" w:right="3333"/>
        <w:jc w:val="center"/>
      </w:pPr>
      <w:r>
        <w:rPr/>
        <w:t>NỘI</w:t>
      </w:r>
      <w:r>
        <w:rPr>
          <w:spacing w:val="-3"/>
        </w:rPr>
        <w:t> </w:t>
      </w:r>
      <w:r>
        <w:rPr/>
        <w:t>DUNG</w:t>
      </w:r>
      <w:r>
        <w:rPr>
          <w:spacing w:val="-3"/>
        </w:rPr>
        <w:t> </w:t>
      </w:r>
      <w:r>
        <w:rPr/>
        <w:t>VỤ</w:t>
      </w:r>
      <w:r>
        <w:rPr>
          <w:spacing w:val="-4"/>
        </w:rPr>
        <w:t> </w:t>
      </w:r>
      <w:r>
        <w:rPr>
          <w:spacing w:val="-5"/>
        </w:rPr>
        <w:t>ÁN</w:t>
      </w:r>
    </w:p>
    <w:p>
      <w:pPr>
        <w:spacing w:line="288" w:lineRule="auto" w:before="170"/>
        <w:ind w:left="118" w:right="121" w:firstLine="707"/>
        <w:jc w:val="both"/>
        <w:rPr>
          <w:i/>
          <w:sz w:val="28"/>
        </w:rPr>
      </w:pPr>
      <w:r>
        <w:rPr>
          <w:i/>
          <w:sz w:val="28"/>
        </w:rPr>
        <w:t>Qua các tài liệu có trong hồ sơ vụ án và quá trình xét hỏi tranh luận tại phiên</w:t>
      </w:r>
      <w:r>
        <w:rPr>
          <w:i/>
          <w:sz w:val="28"/>
        </w:rPr>
        <w:t> tòa, nội dung vụ án được tóm tắt như sau:</w:t>
      </w:r>
    </w:p>
    <w:p>
      <w:pPr>
        <w:pStyle w:val="BodyText"/>
        <w:spacing w:line="288" w:lineRule="auto" w:before="111"/>
        <w:ind w:right="116"/>
      </w:pPr>
      <w:r>
        <w:rPr/>
        <w:t>Khoảng 23 giờ 40 phút ngày 10/5/2022, Nguyễn Viết Bình S điều khiển xe</w:t>
      </w:r>
      <w:r>
        <w:rPr>
          <w:spacing w:val="40"/>
        </w:rPr>
        <w:t> </w:t>
      </w:r>
      <w:r>
        <w:rPr/>
        <w:t>mô tô nhãn hiệu Honda, loại xe AirBlade biển kiểm soát 92E1-556… chở theo chị Nguyễn Thị D</w:t>
      </w:r>
      <w:r>
        <w:rPr>
          <w:spacing w:val="-2"/>
        </w:rPr>
        <w:t> </w:t>
      </w:r>
      <w:r>
        <w:rPr/>
        <w:t>lưu</w:t>
      </w:r>
      <w:r>
        <w:rPr>
          <w:spacing w:val="-1"/>
        </w:rPr>
        <w:t> </w:t>
      </w:r>
      <w:r>
        <w:rPr/>
        <w:t>thông</w:t>
      </w:r>
      <w:r>
        <w:rPr>
          <w:spacing w:val="-2"/>
        </w:rPr>
        <w:t> </w:t>
      </w:r>
      <w:r>
        <w:rPr/>
        <w:t>trên đường Nguyễn Hữu Thọ</w:t>
      </w:r>
      <w:r>
        <w:rPr>
          <w:spacing w:val="-2"/>
        </w:rPr>
        <w:t> </w:t>
      </w:r>
      <w:r>
        <w:rPr/>
        <w:t>theo</w:t>
      </w:r>
      <w:r>
        <w:rPr>
          <w:spacing w:val="-1"/>
        </w:rPr>
        <w:t> </w:t>
      </w:r>
      <w:r>
        <w:rPr/>
        <w:t>hướng</w:t>
      </w:r>
      <w:r>
        <w:rPr>
          <w:spacing w:val="-1"/>
        </w:rPr>
        <w:t> </w:t>
      </w:r>
      <w:r>
        <w:rPr/>
        <w:t>từ</w:t>
      </w:r>
      <w:r>
        <w:rPr>
          <w:spacing w:val="-1"/>
        </w:rPr>
        <w:t> </w:t>
      </w:r>
      <w:r>
        <w:rPr/>
        <w:t>đường Nguyễn Văn Linh về Cầu Nguyễn Tri Phương. Khi S điều khiển xe vừa qua khỏi đoạn giao nhau giữa</w:t>
      </w:r>
      <w:r>
        <w:rPr>
          <w:spacing w:val="-1"/>
        </w:rPr>
        <w:t> </w:t>
      </w:r>
      <w:r>
        <w:rPr/>
        <w:t>đường Nguyễn Hữu Thọ</w:t>
      </w:r>
      <w:r>
        <w:rPr>
          <w:spacing w:val="-2"/>
        </w:rPr>
        <w:t> </w:t>
      </w:r>
      <w:r>
        <w:rPr/>
        <w:t>và đường Xô Viết Nghệ Tĩnh ngay</w:t>
      </w:r>
      <w:r>
        <w:rPr>
          <w:spacing w:val="-2"/>
        </w:rPr>
        <w:t> </w:t>
      </w:r>
      <w:r>
        <w:rPr/>
        <w:t>trước</w:t>
      </w:r>
      <w:r>
        <w:rPr>
          <w:spacing w:val="-3"/>
        </w:rPr>
        <w:t> </w:t>
      </w:r>
      <w:r>
        <w:rPr/>
        <w:t>siêu thị Viettrolimex, số 460 đường Nguyễn Hữu Thọ, phường Khuê Trung, quận Cẩm Lệ thì S quay đầu ra sau, sang trái để nói chuyện với chị D. Trong lúc này, S vẫn tiếp tục cho xe đi thẳng mà không chú ý quan sát phía trước nên xe mô tô do 92E1- 556… do Sanh điều khiển đã tông vào phần bánh sau xe đạp do ông Nguyễn Thanh Ế điều khiển lưu thông cùng chiều phía trước, gây tai nạn làm cả hai xe và người</w:t>
      </w:r>
      <w:r>
        <w:rPr>
          <w:spacing w:val="40"/>
        </w:rPr>
        <w:t> </w:t>
      </w:r>
      <w:r>
        <w:rPr/>
        <w:t>đều bị ngã</w:t>
      </w:r>
      <w:r>
        <w:rPr>
          <w:spacing w:val="-1"/>
        </w:rPr>
        <w:t> </w:t>
      </w:r>
      <w:r>
        <w:rPr/>
        <w:t>xuống đường,</w:t>
      </w:r>
      <w:r>
        <w:rPr>
          <w:spacing w:val="-1"/>
        </w:rPr>
        <w:t> </w:t>
      </w:r>
      <w:r>
        <w:rPr/>
        <w:t>ông Nguyễn Thanh Ế</w:t>
      </w:r>
      <w:r>
        <w:rPr>
          <w:spacing w:val="-2"/>
        </w:rPr>
        <w:t> </w:t>
      </w:r>
      <w:r>
        <w:rPr/>
        <w:t>bị thương nặng còn S</w:t>
      </w:r>
      <w:r>
        <w:rPr>
          <w:spacing w:val="-2"/>
        </w:rPr>
        <w:t> </w:t>
      </w:r>
      <w:r>
        <w:rPr/>
        <w:t>và chị D chỉ bị xây xát nhẹ.</w:t>
      </w:r>
    </w:p>
    <w:p>
      <w:pPr>
        <w:pStyle w:val="BodyText"/>
        <w:spacing w:line="288" w:lineRule="auto" w:before="167"/>
        <w:ind w:right="119"/>
      </w:pPr>
      <w:r>
        <w:rPr/>
        <w:t>Sau khi gây tai nạn S và chị D đã gọi xe cấp cứu đưa ông Ế đi cấp cứu tại Bệnh viện Tâm Trí, sau đó chuyển đến Bệnh viện Đa khoa Đà Nẵng để điều trị, sau khi đưa ông Ế đến Bệnh viện để điều trị, đến rạng sáng ngày 11/5/2022 S đến Công an quận Cẩm Lệ để tự thú về hành vi của mình. Mặc dù ông Ế được đưa đi cấp cứu kịp thời nhưng do chấn thương quá nặng nên ngày</w:t>
      </w:r>
      <w:r>
        <w:rPr>
          <w:spacing w:val="-2"/>
        </w:rPr>
        <w:t> </w:t>
      </w:r>
      <w:r>
        <w:rPr/>
        <w:t>12/5/2022 thì ông Nguyễn Thanh Ế tử vong tại Bệnh viện.</w:t>
      </w:r>
    </w:p>
    <w:p>
      <w:pPr>
        <w:spacing w:after="0" w:line="288" w:lineRule="auto"/>
        <w:sectPr>
          <w:pgSz w:w="12240" w:h="15840"/>
          <w:pgMar w:header="0" w:footer="1057" w:top="1060" w:bottom="1260" w:left="1300" w:right="1180"/>
        </w:sectPr>
      </w:pPr>
    </w:p>
    <w:p>
      <w:pPr>
        <w:pStyle w:val="BodyText"/>
        <w:spacing w:line="288" w:lineRule="auto" w:before="63"/>
        <w:ind w:right="116"/>
      </w:pPr>
      <w:r>
        <w:rPr/>
        <w:t>Tại bản kết luận giám định pháp ý về tử thi số 51/HLPY-KTHS ngày 30/5/2022 của Phòng kỹ thuật hình sự Công an TP Đà Nẵng kết luận nguyên nhân chết của ông Nguyễn Thanh Ế là do đa chấn thương.</w:t>
      </w:r>
    </w:p>
    <w:p>
      <w:pPr>
        <w:pStyle w:val="BodyText"/>
        <w:spacing w:line="288" w:lineRule="auto" w:before="1"/>
        <w:ind w:right="116"/>
      </w:pPr>
      <w:r>
        <w:rPr/>
        <w:t>Kết quả dựng lại hiện trường thể hiện: Vụ tai nạn xảy</w:t>
      </w:r>
      <w:r>
        <w:rPr>
          <w:spacing w:val="-1"/>
        </w:rPr>
        <w:t> </w:t>
      </w:r>
      <w:r>
        <w:rPr/>
        <w:t>trước số nhà 460 đường Nguyễn Hữu Thọ, phường Khuê Trung, quận Cẩm Lệ, TP Đà Nẵng hướng đi từ Xô Viết Nghệ Tĩnh về Lê Đại Hành, mặt đường được trải nhựa bằng phẳng, không bị che khuất. Đường Nguyễn Hữu Thọ có dải phân cách cứng chia mặt được làm hai phần đường xe chạy</w:t>
      </w:r>
      <w:r>
        <w:rPr>
          <w:spacing w:val="-1"/>
        </w:rPr>
        <w:t> </w:t>
      </w:r>
      <w:r>
        <w:rPr/>
        <w:t>ngược chiều nhau, mỗi phần đường rộng 14m50, chia làm</w:t>
      </w:r>
      <w:r>
        <w:rPr>
          <w:spacing w:val="-2"/>
        </w:rPr>
        <w:t> </w:t>
      </w:r>
      <w:r>
        <w:rPr/>
        <w:t>4 làn đường phía trước và 3 làn đường phía sau. Tại nơi xảy ra tai nạn, phần đường được chia làm 3 làn đường xe chạy.</w:t>
      </w:r>
    </w:p>
    <w:p>
      <w:pPr>
        <w:pStyle w:val="BodyText"/>
        <w:spacing w:before="111"/>
        <w:ind w:left="826" w:firstLine="0"/>
      </w:pPr>
      <w:r>
        <w:rPr/>
        <w:t>Tiến</w:t>
      </w:r>
      <w:r>
        <w:rPr>
          <w:spacing w:val="-6"/>
        </w:rPr>
        <w:t> </w:t>
      </w:r>
      <w:r>
        <w:rPr/>
        <w:t>hành</w:t>
      </w:r>
      <w:r>
        <w:rPr>
          <w:spacing w:val="-6"/>
        </w:rPr>
        <w:t> </w:t>
      </w:r>
      <w:r>
        <w:rPr/>
        <w:t>dựng</w:t>
      </w:r>
      <w:r>
        <w:rPr>
          <w:spacing w:val="-1"/>
        </w:rPr>
        <w:t> </w:t>
      </w:r>
      <w:r>
        <w:rPr/>
        <w:t>lại</w:t>
      </w:r>
      <w:r>
        <w:rPr>
          <w:spacing w:val="-6"/>
        </w:rPr>
        <w:t> </w:t>
      </w:r>
      <w:r>
        <w:rPr/>
        <w:t>hiện</w:t>
      </w:r>
      <w:r>
        <w:rPr>
          <w:spacing w:val="-1"/>
        </w:rPr>
        <w:t> </w:t>
      </w:r>
      <w:r>
        <w:rPr/>
        <w:t>trường,</w:t>
      </w:r>
      <w:r>
        <w:rPr>
          <w:spacing w:val="-4"/>
        </w:rPr>
        <w:t> </w:t>
      </w:r>
      <w:r>
        <w:rPr/>
        <w:t>phát</w:t>
      </w:r>
      <w:r>
        <w:rPr>
          <w:spacing w:val="-2"/>
        </w:rPr>
        <w:t> </w:t>
      </w:r>
      <w:r>
        <w:rPr/>
        <w:t>hiện</w:t>
      </w:r>
      <w:r>
        <w:rPr>
          <w:spacing w:val="-1"/>
        </w:rPr>
        <w:t> </w:t>
      </w:r>
      <w:r>
        <w:rPr/>
        <w:t>dấu</w:t>
      </w:r>
      <w:r>
        <w:rPr>
          <w:spacing w:val="-2"/>
        </w:rPr>
        <w:t> </w:t>
      </w:r>
      <w:r>
        <w:rPr/>
        <w:t>vết</w:t>
      </w:r>
      <w:r>
        <w:rPr>
          <w:spacing w:val="-2"/>
        </w:rPr>
        <w:t> </w:t>
      </w:r>
      <w:r>
        <w:rPr/>
        <w:t>như</w:t>
      </w:r>
      <w:r>
        <w:rPr>
          <w:spacing w:val="-3"/>
        </w:rPr>
        <w:t> </w:t>
      </w:r>
      <w:r>
        <w:rPr>
          <w:spacing w:val="-4"/>
        </w:rPr>
        <w:t>sau:</w:t>
      </w:r>
    </w:p>
    <w:p>
      <w:pPr>
        <w:pStyle w:val="BodyText"/>
        <w:spacing w:line="288" w:lineRule="auto" w:before="64"/>
        <w:ind w:right="116"/>
      </w:pPr>
      <w:r>
        <w:rPr/>
        <w:t>Dấu vết 1: Xe mô tô BKS 92E1-556… nằm ngã nghiêng về bên phải của xe trên mặt đường,</w:t>
      </w:r>
      <w:r>
        <w:rPr>
          <w:spacing w:val="-2"/>
        </w:rPr>
        <w:t> </w:t>
      </w:r>
      <w:r>
        <w:rPr/>
        <w:t>đầu xe quay</w:t>
      </w:r>
      <w:r>
        <w:rPr>
          <w:spacing w:val="-3"/>
        </w:rPr>
        <w:t> </w:t>
      </w:r>
      <w:r>
        <w:rPr/>
        <w:t>về hướng Đông,</w:t>
      </w:r>
      <w:r>
        <w:rPr>
          <w:spacing w:val="-2"/>
        </w:rPr>
        <w:t> </w:t>
      </w:r>
      <w:r>
        <w:rPr/>
        <w:t>đuôi xe</w:t>
      </w:r>
      <w:r>
        <w:rPr>
          <w:spacing w:val="-1"/>
        </w:rPr>
        <w:t> </w:t>
      </w:r>
      <w:r>
        <w:rPr/>
        <w:t>quay</w:t>
      </w:r>
      <w:r>
        <w:rPr>
          <w:spacing w:val="-4"/>
        </w:rPr>
        <w:t> </w:t>
      </w:r>
      <w:r>
        <w:rPr/>
        <w:t>về hướng tây. Trục trước xe mô tô đo vuông góc vào mép bên phải đường là 4m70, trục sau xe mô tô đo vuông góc vào mép này là 3m45.</w:t>
      </w:r>
    </w:p>
    <w:p>
      <w:pPr>
        <w:pStyle w:val="BodyText"/>
        <w:spacing w:line="288" w:lineRule="auto" w:before="166"/>
        <w:ind w:right="114"/>
      </w:pPr>
      <w:r>
        <w:rPr/>
        <w:t>Dấu vết 2: Xe đạp màu xanh nằm ngã nghiêng bên trái trên mặt đường nhựa, đầu xe quay về hướng đông, đuôi xe quay về hướng tây, trục trước xe đạp đo vuông góc vào mép phải đường theo chiều lưu thông là 2m60, trục sau xe đạp đo vuông</w:t>
      </w:r>
      <w:r>
        <w:rPr>
          <w:spacing w:val="40"/>
        </w:rPr>
        <w:t> </w:t>
      </w:r>
      <w:r>
        <w:rPr/>
        <w:t>góc</w:t>
      </w:r>
      <w:r>
        <w:rPr>
          <w:spacing w:val="26"/>
        </w:rPr>
        <w:t> </w:t>
      </w:r>
      <w:r>
        <w:rPr/>
        <w:t>vào</w:t>
      </w:r>
      <w:r>
        <w:rPr>
          <w:spacing w:val="32"/>
        </w:rPr>
        <w:t> </w:t>
      </w:r>
      <w:r>
        <w:rPr/>
        <w:t>mép</w:t>
      </w:r>
      <w:r>
        <w:rPr>
          <w:spacing w:val="29"/>
        </w:rPr>
        <w:t> </w:t>
      </w:r>
      <w:r>
        <w:rPr/>
        <w:t>này</w:t>
      </w:r>
      <w:r>
        <w:rPr>
          <w:spacing w:val="26"/>
        </w:rPr>
        <w:t> </w:t>
      </w:r>
      <w:r>
        <w:rPr/>
        <w:t>là</w:t>
      </w:r>
      <w:r>
        <w:rPr>
          <w:spacing w:val="31"/>
        </w:rPr>
        <w:t> </w:t>
      </w:r>
      <w:r>
        <w:rPr/>
        <w:t>1m67.</w:t>
      </w:r>
      <w:r>
        <w:rPr>
          <w:spacing w:val="28"/>
        </w:rPr>
        <w:t> </w:t>
      </w:r>
      <w:r>
        <w:rPr/>
        <w:t>Trục</w:t>
      </w:r>
      <w:r>
        <w:rPr>
          <w:spacing w:val="28"/>
        </w:rPr>
        <w:t> </w:t>
      </w:r>
      <w:r>
        <w:rPr/>
        <w:t>trước</w:t>
      </w:r>
      <w:r>
        <w:rPr>
          <w:spacing w:val="29"/>
        </w:rPr>
        <w:t> </w:t>
      </w:r>
      <w:r>
        <w:rPr/>
        <w:t>xe</w:t>
      </w:r>
      <w:r>
        <w:rPr>
          <w:spacing w:val="26"/>
        </w:rPr>
        <w:t> </w:t>
      </w:r>
      <w:r>
        <w:rPr/>
        <w:t>đạp</w:t>
      </w:r>
      <w:r>
        <w:rPr>
          <w:spacing w:val="30"/>
        </w:rPr>
        <w:t> </w:t>
      </w:r>
      <w:r>
        <w:rPr/>
        <w:t>cách</w:t>
      </w:r>
      <w:r>
        <w:rPr>
          <w:spacing w:val="29"/>
        </w:rPr>
        <w:t> </w:t>
      </w:r>
      <w:r>
        <w:rPr/>
        <w:t>trục</w:t>
      </w:r>
      <w:r>
        <w:rPr>
          <w:spacing w:val="29"/>
        </w:rPr>
        <w:t> </w:t>
      </w:r>
      <w:r>
        <w:rPr/>
        <w:t>sau</w:t>
      </w:r>
      <w:r>
        <w:rPr>
          <w:spacing w:val="29"/>
        </w:rPr>
        <w:t> </w:t>
      </w:r>
      <w:r>
        <w:rPr/>
        <w:t>xe</w:t>
      </w:r>
      <w:r>
        <w:rPr>
          <w:spacing w:val="32"/>
        </w:rPr>
        <w:t> </w:t>
      </w:r>
      <w:r>
        <w:rPr/>
        <w:t>mô</w:t>
      </w:r>
      <w:r>
        <w:rPr>
          <w:spacing w:val="29"/>
        </w:rPr>
        <w:t> </w:t>
      </w:r>
      <w:r>
        <w:rPr/>
        <w:t>tô</w:t>
      </w:r>
      <w:r>
        <w:rPr>
          <w:spacing w:val="30"/>
        </w:rPr>
        <w:t> </w:t>
      </w:r>
      <w:r>
        <w:rPr/>
        <w:t>BKS</w:t>
      </w:r>
      <w:r>
        <w:rPr>
          <w:spacing w:val="29"/>
        </w:rPr>
        <w:t> </w:t>
      </w:r>
      <w:r>
        <w:rPr>
          <w:spacing w:val="-2"/>
        </w:rPr>
        <w:t>92E1-</w:t>
      </w:r>
    </w:p>
    <w:p>
      <w:pPr>
        <w:pStyle w:val="BodyText"/>
        <w:spacing w:before="1"/>
        <w:ind w:firstLine="0"/>
      </w:pPr>
      <w:r>
        <w:rPr/>
        <w:t>556.74</w:t>
      </w:r>
      <w:r>
        <w:rPr>
          <w:spacing w:val="-5"/>
        </w:rPr>
        <w:t> </w:t>
      </w:r>
      <w:r>
        <w:rPr/>
        <w:t>một</w:t>
      </w:r>
      <w:r>
        <w:rPr>
          <w:spacing w:val="-3"/>
        </w:rPr>
        <w:t> </w:t>
      </w:r>
      <w:r>
        <w:rPr/>
        <w:t>khoảng</w:t>
      </w:r>
      <w:r>
        <w:rPr>
          <w:spacing w:val="-2"/>
        </w:rPr>
        <w:t> </w:t>
      </w:r>
      <w:r>
        <w:rPr/>
        <w:t>là</w:t>
      </w:r>
      <w:r>
        <w:rPr>
          <w:spacing w:val="-5"/>
        </w:rPr>
        <w:t> </w:t>
      </w:r>
      <w:r>
        <w:rPr>
          <w:spacing w:val="-2"/>
        </w:rPr>
        <w:t>1m86.</w:t>
      </w:r>
    </w:p>
    <w:p>
      <w:pPr>
        <w:pStyle w:val="BodyText"/>
        <w:spacing w:before="174"/>
        <w:ind w:left="826" w:firstLine="0"/>
      </w:pPr>
      <w:r>
        <w:rPr/>
        <w:t>Kết</w:t>
      </w:r>
      <w:r>
        <w:rPr>
          <w:spacing w:val="-2"/>
        </w:rPr>
        <w:t> </w:t>
      </w:r>
      <w:r>
        <w:rPr/>
        <w:t>quả</w:t>
      </w:r>
      <w:r>
        <w:rPr>
          <w:spacing w:val="-3"/>
        </w:rPr>
        <w:t> </w:t>
      </w:r>
      <w:r>
        <w:rPr/>
        <w:t>khám</w:t>
      </w:r>
      <w:r>
        <w:rPr>
          <w:spacing w:val="-7"/>
        </w:rPr>
        <w:t> </w:t>
      </w:r>
      <w:r>
        <w:rPr/>
        <w:t>nghiệm</w:t>
      </w:r>
      <w:r>
        <w:rPr>
          <w:spacing w:val="-5"/>
        </w:rPr>
        <w:t> </w:t>
      </w:r>
      <w:r>
        <w:rPr/>
        <w:t>xe mô</w:t>
      </w:r>
      <w:r>
        <w:rPr>
          <w:spacing w:val="-1"/>
        </w:rPr>
        <w:t> </w:t>
      </w:r>
      <w:r>
        <w:rPr/>
        <w:t>tô</w:t>
      </w:r>
      <w:r>
        <w:rPr>
          <w:spacing w:val="-1"/>
        </w:rPr>
        <w:t> </w:t>
      </w:r>
      <w:r>
        <w:rPr/>
        <w:t>BKS</w:t>
      </w:r>
      <w:r>
        <w:rPr>
          <w:spacing w:val="-2"/>
        </w:rPr>
        <w:t> </w:t>
      </w:r>
      <w:r>
        <w:rPr/>
        <w:t>92E1-</w:t>
      </w:r>
      <w:r>
        <w:rPr>
          <w:spacing w:val="-2"/>
        </w:rPr>
        <w:t>556…:</w:t>
      </w:r>
    </w:p>
    <w:p>
      <w:pPr>
        <w:pStyle w:val="BodyText"/>
        <w:spacing w:line="288" w:lineRule="auto" w:before="204"/>
        <w:ind w:right="119"/>
      </w:pPr>
      <w:r>
        <w:rPr/>
        <w:t>Dấu vết 1: Mặt trên đoạn trước chắn bùn bánh trước có vết va chạm làm trầy xước kim loại có diện (2,5 x 1)cm. Điểm thấp nhất của vết cách đất 46cm. Mặt</w:t>
      </w:r>
      <w:r>
        <w:rPr>
          <w:spacing w:val="80"/>
        </w:rPr>
        <w:t> </w:t>
      </w:r>
      <w:r>
        <w:rPr/>
        <w:t>ngoài bên phải chắn bùn bánh trước có vết</w:t>
      </w:r>
      <w:r>
        <w:rPr>
          <w:spacing w:val="-1"/>
        </w:rPr>
        <w:t> </w:t>
      </w:r>
      <w:r>
        <w:rPr/>
        <w:t>va chạm</w:t>
      </w:r>
      <w:r>
        <w:rPr>
          <w:spacing w:val="-5"/>
        </w:rPr>
        <w:t> </w:t>
      </w:r>
      <w:r>
        <w:rPr/>
        <w:t>làm</w:t>
      </w:r>
      <w:r>
        <w:rPr>
          <w:spacing w:val="-2"/>
        </w:rPr>
        <w:t> </w:t>
      </w:r>
      <w:r>
        <w:rPr/>
        <w:t>trầy</w:t>
      </w:r>
      <w:r>
        <w:rPr>
          <w:spacing w:val="-4"/>
        </w:rPr>
        <w:t> </w:t>
      </w:r>
      <w:r>
        <w:rPr/>
        <w:t>xước, bào mòn nhựa có diện (9 x7)cm. Điếp thấp nhất của vết cách đất 42cm.</w:t>
      </w:r>
    </w:p>
    <w:p>
      <w:pPr>
        <w:pStyle w:val="BodyText"/>
        <w:spacing w:line="288" w:lineRule="auto"/>
        <w:ind w:right="119"/>
      </w:pPr>
      <w:r>
        <w:rPr/>
        <w:t>Dấu vết 2: Mặt trước</w:t>
      </w:r>
      <w:r>
        <w:rPr>
          <w:spacing w:val="40"/>
        </w:rPr>
        <w:t> </w:t>
      </w:r>
      <w:r>
        <w:rPr/>
        <w:t>giảm xóc bên phải bánh trước có vết va chạm làm trầy xước kim loại, bong tróc sơn, bề mặt có dính lại chất màu xanh lá cây có diện (1x0,5)cm. Điểm thấp nhất của vết cách đất 29cm.</w:t>
      </w:r>
    </w:p>
    <w:p>
      <w:pPr>
        <w:pStyle w:val="BodyText"/>
        <w:spacing w:line="288" w:lineRule="auto" w:before="1"/>
        <w:ind w:right="117"/>
      </w:pPr>
      <w:r>
        <w:rPr/>
        <w:t>Dấu vết 3: Mặt ngoài bên phải manh chắn gió bên phải có vết va chạm làm trầy xước, bàm mòn nhựa, bong tróc son có hướng từ trước ra sau, có diện</w:t>
      </w:r>
      <w:r>
        <w:rPr>
          <w:spacing w:val="40"/>
        </w:rPr>
        <w:t> </w:t>
      </w:r>
      <w:r>
        <w:rPr/>
        <w:t>(10x5)cm. Điểm thấp nhất của vết cách đất 79cm.</w:t>
      </w:r>
    </w:p>
    <w:p>
      <w:pPr>
        <w:spacing w:after="0" w:line="288" w:lineRule="auto"/>
        <w:sectPr>
          <w:pgSz w:w="12240" w:h="15840"/>
          <w:pgMar w:header="0" w:footer="1057" w:top="1060" w:bottom="1260" w:left="1300" w:right="1180"/>
        </w:sectPr>
      </w:pPr>
    </w:p>
    <w:p>
      <w:pPr>
        <w:pStyle w:val="BodyText"/>
        <w:spacing w:line="288" w:lineRule="auto" w:before="63"/>
        <w:ind w:right="119"/>
      </w:pPr>
      <w:r>
        <w:rPr/>
        <w:t>Điểm cuối tay phanh bên phải có vết va chạm làm bào mòn kim loại có diện (1x1)cm. Điểm cuối tay cầm lái bên phải có vế va chạm làm bào mòn nhựa diện </w:t>
      </w:r>
      <w:r>
        <w:rPr>
          <w:spacing w:val="-2"/>
        </w:rPr>
        <w:t>(0,5x2)cm.</w:t>
      </w:r>
    </w:p>
    <w:p>
      <w:pPr>
        <w:pStyle w:val="BodyText"/>
        <w:spacing w:line="288" w:lineRule="auto" w:before="1"/>
        <w:ind w:left="826" w:right="2963" w:firstLine="0"/>
      </w:pPr>
      <w:r>
        <w:rPr/>
        <w:t>Kỹ</w:t>
      </w:r>
      <w:r>
        <w:rPr>
          <w:spacing w:val="-7"/>
        </w:rPr>
        <w:t> </w:t>
      </w:r>
      <w:r>
        <w:rPr/>
        <w:t>thuật</w:t>
      </w:r>
      <w:r>
        <w:rPr>
          <w:spacing w:val="-3"/>
        </w:rPr>
        <w:t> </w:t>
      </w:r>
      <w:r>
        <w:rPr/>
        <w:t>an</w:t>
      </w:r>
      <w:r>
        <w:rPr>
          <w:spacing w:val="-3"/>
        </w:rPr>
        <w:t> </w:t>
      </w:r>
      <w:r>
        <w:rPr/>
        <w:t>toàn</w:t>
      </w:r>
      <w:r>
        <w:rPr>
          <w:spacing w:val="-3"/>
        </w:rPr>
        <w:t> </w:t>
      </w:r>
      <w:r>
        <w:rPr/>
        <w:t>phương</w:t>
      </w:r>
      <w:r>
        <w:rPr>
          <w:spacing w:val="-3"/>
        </w:rPr>
        <w:t> </w:t>
      </w:r>
      <w:r>
        <w:rPr/>
        <w:t>tiện</w:t>
      </w:r>
      <w:r>
        <w:rPr>
          <w:spacing w:val="-6"/>
        </w:rPr>
        <w:t> </w:t>
      </w:r>
      <w:r>
        <w:rPr/>
        <w:t>hoạt</w:t>
      </w:r>
      <w:r>
        <w:rPr>
          <w:spacing w:val="-6"/>
        </w:rPr>
        <w:t> </w:t>
      </w:r>
      <w:r>
        <w:rPr/>
        <w:t>động</w:t>
      </w:r>
      <w:r>
        <w:rPr>
          <w:spacing w:val="-3"/>
        </w:rPr>
        <w:t> </w:t>
      </w:r>
      <w:r>
        <w:rPr/>
        <w:t>bình</w:t>
      </w:r>
      <w:r>
        <w:rPr>
          <w:spacing w:val="-6"/>
        </w:rPr>
        <w:t> </w:t>
      </w:r>
      <w:r>
        <w:rPr/>
        <w:t>thường. Kết quả khám nghiệm xe đạp màu xanh:</w:t>
      </w:r>
    </w:p>
    <w:p>
      <w:pPr>
        <w:pStyle w:val="BodyText"/>
        <w:spacing w:line="288" w:lineRule="auto"/>
        <w:ind w:right="117"/>
      </w:pPr>
      <w:r>
        <w:rPr/>
        <w:t>Dấu vết 1: Chân chống bằng kim loại phía sau xe đạp có vết va chạm làm</w:t>
      </w:r>
      <w:r>
        <w:rPr>
          <w:spacing w:val="40"/>
        </w:rPr>
        <w:t> </w:t>
      </w:r>
      <w:r>
        <w:rPr/>
        <w:t>cong kim loại có chiều hướng từ sau ra trước, từ dưới lên trên.</w:t>
      </w:r>
    </w:p>
    <w:p>
      <w:pPr>
        <w:pStyle w:val="BodyText"/>
        <w:spacing w:line="288" w:lineRule="auto"/>
        <w:ind w:right="116"/>
      </w:pPr>
      <w:r>
        <w:rPr/>
        <w:t>Dấu vết 2: Đoạn sau chắn bùn bánh sau có vết va chạm làm cong kim loại, nứt, biến dạng kim loại có chiều hướng từ sau về trước, từ dưới lên trên có diện (20x6)cm. Tại điểm thất nhất của vết cách đất 40cm.</w:t>
      </w:r>
    </w:p>
    <w:p>
      <w:pPr>
        <w:pStyle w:val="BodyText"/>
        <w:spacing w:line="288" w:lineRule="auto"/>
        <w:ind w:right="123"/>
      </w:pPr>
      <w:r>
        <w:rPr/>
        <w:t>Trên mặt trên chắn bùn bị bong tróc sơn lộ lớp sơn lót màu xanh lá câu có</w:t>
      </w:r>
      <w:r>
        <w:rPr>
          <w:spacing w:val="40"/>
        </w:rPr>
        <w:t> </w:t>
      </w:r>
      <w:r>
        <w:rPr/>
        <w:t>diện (2x1)cm. Điểm thấp nhất của vết cách đất 44cm.</w:t>
      </w:r>
    </w:p>
    <w:p>
      <w:pPr>
        <w:pStyle w:val="BodyText"/>
        <w:spacing w:line="288" w:lineRule="auto"/>
        <w:ind w:right="117"/>
      </w:pPr>
      <w:r>
        <w:rPr/>
        <w:t>Dấu</w:t>
      </w:r>
      <w:r>
        <w:rPr>
          <w:spacing w:val="-1"/>
        </w:rPr>
        <w:t> </w:t>
      </w:r>
      <w:r>
        <w:rPr/>
        <w:t>vết</w:t>
      </w:r>
      <w:r>
        <w:rPr>
          <w:spacing w:val="-1"/>
        </w:rPr>
        <w:t> </w:t>
      </w:r>
      <w:r>
        <w:rPr/>
        <w:t>3:</w:t>
      </w:r>
      <w:r>
        <w:rPr>
          <w:spacing w:val="-1"/>
        </w:rPr>
        <w:t> </w:t>
      </w:r>
      <w:r>
        <w:rPr/>
        <w:t>Bánh</w:t>
      </w:r>
      <w:r>
        <w:rPr>
          <w:spacing w:val="-1"/>
        </w:rPr>
        <w:t> </w:t>
      </w:r>
      <w:r>
        <w:rPr/>
        <w:t>sau</w:t>
      </w:r>
      <w:r>
        <w:rPr>
          <w:spacing w:val="-1"/>
        </w:rPr>
        <w:t> </w:t>
      </w:r>
      <w:r>
        <w:rPr/>
        <w:t>xe có</w:t>
      </w:r>
      <w:r>
        <w:rPr>
          <w:spacing w:val="-1"/>
        </w:rPr>
        <w:t> </w:t>
      </w:r>
      <w:r>
        <w:rPr/>
        <w:t>lốp</w:t>
      </w:r>
      <w:r>
        <w:rPr>
          <w:spacing w:val="-1"/>
        </w:rPr>
        <w:t> </w:t>
      </w:r>
      <w:r>
        <w:rPr/>
        <w:t>và</w:t>
      </w:r>
      <w:r>
        <w:rPr>
          <w:spacing w:val="-2"/>
        </w:rPr>
        <w:t> </w:t>
      </w:r>
      <w:r>
        <w:rPr/>
        <w:t>ruột</w:t>
      </w:r>
      <w:r>
        <w:rPr>
          <w:spacing w:val="-1"/>
        </w:rPr>
        <w:t> </w:t>
      </w:r>
      <w:r>
        <w:rPr/>
        <w:t>xe</w:t>
      </w:r>
      <w:r>
        <w:rPr>
          <w:spacing w:val="-5"/>
        </w:rPr>
        <w:t> </w:t>
      </w:r>
      <w:r>
        <w:rPr/>
        <w:t>bị</w:t>
      </w:r>
      <w:r>
        <w:rPr>
          <w:spacing w:val="-2"/>
        </w:rPr>
        <w:t> </w:t>
      </w:r>
      <w:r>
        <w:rPr/>
        <w:t>vỡ</w:t>
      </w:r>
      <w:r>
        <w:rPr>
          <w:spacing w:val="-3"/>
        </w:rPr>
        <w:t> </w:t>
      </w:r>
      <w:r>
        <w:rPr/>
        <w:t>xì</w:t>
      </w:r>
      <w:r>
        <w:rPr>
          <w:spacing w:val="-2"/>
        </w:rPr>
        <w:t> </w:t>
      </w:r>
      <w:r>
        <w:rPr/>
        <w:t>hơi</w:t>
      </w:r>
      <w:r>
        <w:rPr>
          <w:spacing w:val="-1"/>
        </w:rPr>
        <w:t> </w:t>
      </w:r>
      <w:r>
        <w:rPr/>
        <w:t>rời</w:t>
      </w:r>
      <w:r>
        <w:rPr>
          <w:spacing w:val="-1"/>
        </w:rPr>
        <w:t> </w:t>
      </w:r>
      <w:r>
        <w:rPr/>
        <w:t>ra</w:t>
      </w:r>
      <w:r>
        <w:rPr>
          <w:spacing w:val="-3"/>
        </w:rPr>
        <w:t> </w:t>
      </w:r>
      <w:r>
        <w:rPr/>
        <w:t>khỏi</w:t>
      </w:r>
      <w:r>
        <w:rPr>
          <w:spacing w:val="-3"/>
        </w:rPr>
        <w:t> </w:t>
      </w:r>
      <w:r>
        <w:rPr/>
        <w:t>ví</w:t>
      </w:r>
      <w:r>
        <w:rPr>
          <w:spacing w:val="-1"/>
        </w:rPr>
        <w:t> </w:t>
      </w:r>
      <w:r>
        <w:rPr/>
        <w:t>trí</w:t>
      </w:r>
      <w:r>
        <w:rPr>
          <w:spacing w:val="-1"/>
        </w:rPr>
        <w:t> </w:t>
      </w:r>
      <w:r>
        <w:rPr/>
        <w:t>ban</w:t>
      </w:r>
      <w:r>
        <w:rPr>
          <w:spacing w:val="-1"/>
        </w:rPr>
        <w:t> </w:t>
      </w:r>
      <w:r>
        <w:rPr/>
        <w:t>đầu. Khung</w:t>
      </w:r>
      <w:r>
        <w:rPr>
          <w:spacing w:val="-4"/>
        </w:rPr>
        <w:t> </w:t>
      </w:r>
      <w:r>
        <w:rPr/>
        <w:t>kim</w:t>
      </w:r>
      <w:r>
        <w:rPr>
          <w:spacing w:val="-6"/>
        </w:rPr>
        <w:t> </w:t>
      </w:r>
      <w:r>
        <w:rPr/>
        <w:t>loại vành sau</w:t>
      </w:r>
      <w:r>
        <w:rPr>
          <w:spacing w:val="-3"/>
        </w:rPr>
        <w:t> </w:t>
      </w:r>
      <w:r>
        <w:rPr/>
        <w:t>xe</w:t>
      </w:r>
      <w:r>
        <w:rPr>
          <w:spacing w:val="-1"/>
        </w:rPr>
        <w:t> </w:t>
      </w:r>
      <w:r>
        <w:rPr/>
        <w:t>có</w:t>
      </w:r>
      <w:r>
        <w:rPr>
          <w:spacing w:val="-4"/>
        </w:rPr>
        <w:t> </w:t>
      </w:r>
      <w:r>
        <w:rPr/>
        <w:t>vết</w:t>
      </w:r>
      <w:r>
        <w:rPr>
          <w:spacing w:val="-4"/>
        </w:rPr>
        <w:t> </w:t>
      </w:r>
      <w:r>
        <w:rPr/>
        <w:t>va</w:t>
      </w:r>
      <w:r>
        <w:rPr>
          <w:spacing w:val="-1"/>
        </w:rPr>
        <w:t> </w:t>
      </w:r>
      <w:r>
        <w:rPr/>
        <w:t>chạm</w:t>
      </w:r>
      <w:r>
        <w:rPr>
          <w:spacing w:val="-4"/>
        </w:rPr>
        <w:t> </w:t>
      </w:r>
      <w:r>
        <w:rPr/>
        <w:t>làm</w:t>
      </w:r>
      <w:r>
        <w:rPr>
          <w:spacing w:val="-4"/>
        </w:rPr>
        <w:t> </w:t>
      </w:r>
      <w:r>
        <w:rPr/>
        <w:t>cong móp kim</w:t>
      </w:r>
      <w:r>
        <w:rPr>
          <w:spacing w:val="-4"/>
        </w:rPr>
        <w:t> </w:t>
      </w:r>
      <w:r>
        <w:rPr/>
        <w:t>loại,</w:t>
      </w:r>
      <w:r>
        <w:rPr>
          <w:spacing w:val="-2"/>
        </w:rPr>
        <w:t> </w:t>
      </w:r>
      <w:r>
        <w:rPr/>
        <w:t>đứt gãy</w:t>
      </w:r>
      <w:r>
        <w:rPr>
          <w:spacing w:val="-4"/>
        </w:rPr>
        <w:t> </w:t>
      </w:r>
      <w:r>
        <w:rPr/>
        <w:t>nan hoa có chiều hướng từ sau về trước, có diện (70x 40)cm. Điểm cong móp kim loại cách đất 30cm.</w:t>
      </w:r>
    </w:p>
    <w:p>
      <w:pPr>
        <w:pStyle w:val="BodyText"/>
        <w:spacing w:before="1"/>
        <w:ind w:left="826" w:firstLine="0"/>
      </w:pPr>
      <w:r>
        <w:rPr/>
        <w:t>Dấu</w:t>
      </w:r>
      <w:r>
        <w:rPr>
          <w:spacing w:val="5"/>
        </w:rPr>
        <w:t> </w:t>
      </w:r>
      <w:r>
        <w:rPr/>
        <w:t>vết</w:t>
      </w:r>
      <w:r>
        <w:rPr>
          <w:spacing w:val="7"/>
        </w:rPr>
        <w:t> </w:t>
      </w:r>
      <w:r>
        <w:rPr/>
        <w:t>4:</w:t>
      </w:r>
      <w:r>
        <w:rPr>
          <w:spacing w:val="8"/>
        </w:rPr>
        <w:t> </w:t>
      </w:r>
      <w:r>
        <w:rPr/>
        <w:t>Thanh</w:t>
      </w:r>
      <w:r>
        <w:rPr>
          <w:spacing w:val="7"/>
        </w:rPr>
        <w:t> </w:t>
      </w:r>
      <w:r>
        <w:rPr/>
        <w:t>chống</w:t>
      </w:r>
      <w:r>
        <w:rPr>
          <w:spacing w:val="8"/>
        </w:rPr>
        <w:t> </w:t>
      </w:r>
      <w:r>
        <w:rPr/>
        <w:t>kim</w:t>
      </w:r>
      <w:r>
        <w:rPr>
          <w:spacing w:val="3"/>
        </w:rPr>
        <w:t> </w:t>
      </w:r>
      <w:r>
        <w:rPr/>
        <w:t>loại</w:t>
      </w:r>
      <w:r>
        <w:rPr>
          <w:spacing w:val="8"/>
        </w:rPr>
        <w:t> </w:t>
      </w:r>
      <w:r>
        <w:rPr/>
        <w:t>bên</w:t>
      </w:r>
      <w:r>
        <w:rPr>
          <w:spacing w:val="7"/>
        </w:rPr>
        <w:t> </w:t>
      </w:r>
      <w:r>
        <w:rPr/>
        <w:t>phải</w:t>
      </w:r>
      <w:r>
        <w:rPr>
          <w:spacing w:val="7"/>
        </w:rPr>
        <w:t> </w:t>
      </w:r>
      <w:r>
        <w:rPr/>
        <w:t>yên</w:t>
      </w:r>
      <w:r>
        <w:rPr>
          <w:spacing w:val="9"/>
        </w:rPr>
        <w:t> </w:t>
      </w:r>
      <w:r>
        <w:rPr/>
        <w:t>người</w:t>
      </w:r>
      <w:r>
        <w:rPr>
          <w:spacing w:val="5"/>
        </w:rPr>
        <w:t> </w:t>
      </w:r>
      <w:r>
        <w:rPr/>
        <w:t>ngồi</w:t>
      </w:r>
      <w:r>
        <w:rPr>
          <w:spacing w:val="8"/>
        </w:rPr>
        <w:t> </w:t>
      </w:r>
      <w:r>
        <w:rPr/>
        <w:t>sau</w:t>
      </w:r>
      <w:r>
        <w:rPr>
          <w:spacing w:val="7"/>
        </w:rPr>
        <w:t> </w:t>
      </w:r>
      <w:r>
        <w:rPr/>
        <w:t>bị</w:t>
      </w:r>
      <w:r>
        <w:rPr>
          <w:spacing w:val="6"/>
        </w:rPr>
        <w:t> </w:t>
      </w:r>
      <w:r>
        <w:rPr/>
        <w:t>đứt</w:t>
      </w:r>
      <w:r>
        <w:rPr>
          <w:spacing w:val="7"/>
        </w:rPr>
        <w:t> </w:t>
      </w:r>
      <w:r>
        <w:rPr/>
        <w:t>gãy</w:t>
      </w:r>
      <w:r>
        <w:rPr>
          <w:spacing w:val="4"/>
        </w:rPr>
        <w:t> </w:t>
      </w:r>
      <w:r>
        <w:rPr>
          <w:spacing w:val="-5"/>
        </w:rPr>
        <w:t>kim</w:t>
      </w:r>
    </w:p>
    <w:p>
      <w:pPr>
        <w:pStyle w:val="BodyText"/>
        <w:spacing w:before="64"/>
        <w:ind w:firstLine="0"/>
        <w:jc w:val="left"/>
      </w:pPr>
      <w:r>
        <w:rPr>
          <w:spacing w:val="-4"/>
        </w:rPr>
        <w:t>loại.</w:t>
      </w:r>
    </w:p>
    <w:p>
      <w:pPr>
        <w:pStyle w:val="BodyText"/>
        <w:spacing w:before="64"/>
        <w:ind w:left="826" w:firstLine="0"/>
        <w:jc w:val="left"/>
      </w:pPr>
      <w:r>
        <w:rPr/>
        <w:t>Dấu</w:t>
      </w:r>
      <w:r>
        <w:rPr>
          <w:spacing w:val="10"/>
        </w:rPr>
        <w:t> </w:t>
      </w:r>
      <w:r>
        <w:rPr/>
        <w:t>vết</w:t>
      </w:r>
      <w:r>
        <w:rPr>
          <w:spacing w:val="13"/>
        </w:rPr>
        <w:t> </w:t>
      </w:r>
      <w:r>
        <w:rPr/>
        <w:t>5:</w:t>
      </w:r>
      <w:r>
        <w:rPr>
          <w:spacing w:val="13"/>
        </w:rPr>
        <w:t> </w:t>
      </w:r>
      <w:r>
        <w:rPr/>
        <w:t>Mặt</w:t>
      </w:r>
      <w:r>
        <w:rPr>
          <w:spacing w:val="13"/>
        </w:rPr>
        <w:t> </w:t>
      </w:r>
      <w:r>
        <w:rPr/>
        <w:t>ngoài</w:t>
      </w:r>
      <w:r>
        <w:rPr>
          <w:spacing w:val="11"/>
        </w:rPr>
        <w:t> </w:t>
      </w:r>
      <w:r>
        <w:rPr/>
        <w:t>bàn</w:t>
      </w:r>
      <w:r>
        <w:rPr>
          <w:spacing w:val="10"/>
        </w:rPr>
        <w:t> </w:t>
      </w:r>
      <w:r>
        <w:rPr/>
        <w:t>đạp</w:t>
      </w:r>
      <w:r>
        <w:rPr>
          <w:spacing w:val="13"/>
        </w:rPr>
        <w:t> </w:t>
      </w:r>
      <w:r>
        <w:rPr/>
        <w:t>bên</w:t>
      </w:r>
      <w:r>
        <w:rPr>
          <w:spacing w:val="11"/>
        </w:rPr>
        <w:t> </w:t>
      </w:r>
      <w:r>
        <w:rPr/>
        <w:t>trái</w:t>
      </w:r>
      <w:r>
        <w:rPr>
          <w:spacing w:val="13"/>
        </w:rPr>
        <w:t> </w:t>
      </w:r>
      <w:r>
        <w:rPr/>
        <w:t>có</w:t>
      </w:r>
      <w:r>
        <w:rPr>
          <w:spacing w:val="11"/>
        </w:rPr>
        <w:t> </w:t>
      </w:r>
      <w:r>
        <w:rPr/>
        <w:t>vết</w:t>
      </w:r>
      <w:r>
        <w:rPr>
          <w:spacing w:val="11"/>
        </w:rPr>
        <w:t> </w:t>
      </w:r>
      <w:r>
        <w:rPr/>
        <w:t>va</w:t>
      </w:r>
      <w:r>
        <w:rPr>
          <w:spacing w:val="12"/>
        </w:rPr>
        <w:t> </w:t>
      </w:r>
      <w:r>
        <w:rPr/>
        <w:t>chạm</w:t>
      </w:r>
      <w:r>
        <w:rPr>
          <w:spacing w:val="7"/>
        </w:rPr>
        <w:t> </w:t>
      </w:r>
      <w:r>
        <w:rPr/>
        <w:t>làm</w:t>
      </w:r>
      <w:r>
        <w:rPr>
          <w:spacing w:val="7"/>
        </w:rPr>
        <w:t> </w:t>
      </w:r>
      <w:r>
        <w:rPr/>
        <w:t>bào</w:t>
      </w:r>
      <w:r>
        <w:rPr>
          <w:spacing w:val="14"/>
        </w:rPr>
        <w:t> </w:t>
      </w:r>
      <w:r>
        <w:rPr/>
        <w:t>mòn</w:t>
      </w:r>
      <w:r>
        <w:rPr>
          <w:spacing w:val="13"/>
        </w:rPr>
        <w:t> </w:t>
      </w:r>
      <w:r>
        <w:rPr/>
        <w:t>nhựa,</w:t>
      </w:r>
      <w:r>
        <w:rPr>
          <w:spacing w:val="12"/>
        </w:rPr>
        <w:t> </w:t>
      </w:r>
      <w:r>
        <w:rPr>
          <w:spacing w:val="-5"/>
        </w:rPr>
        <w:t>bề</w:t>
      </w:r>
    </w:p>
    <w:p>
      <w:pPr>
        <w:pStyle w:val="BodyText"/>
        <w:spacing w:before="65"/>
        <w:ind w:firstLine="0"/>
        <w:jc w:val="left"/>
      </w:pPr>
      <w:r>
        <w:rPr/>
        <w:t>mặt</w:t>
      </w:r>
      <w:r>
        <w:rPr>
          <w:spacing w:val="-1"/>
        </w:rPr>
        <w:t> </w:t>
      </w:r>
      <w:r>
        <w:rPr/>
        <w:t>vết</w:t>
      </w:r>
      <w:r>
        <w:rPr>
          <w:spacing w:val="-1"/>
        </w:rPr>
        <w:t> </w:t>
      </w:r>
      <w:r>
        <w:rPr/>
        <w:t>có</w:t>
      </w:r>
      <w:r>
        <w:rPr>
          <w:spacing w:val="-5"/>
        </w:rPr>
        <w:t> </w:t>
      </w:r>
      <w:r>
        <w:rPr/>
        <w:t>dính</w:t>
      </w:r>
      <w:r>
        <w:rPr>
          <w:spacing w:val="-5"/>
        </w:rPr>
        <w:t> </w:t>
      </w:r>
      <w:r>
        <w:rPr/>
        <w:t>lại</w:t>
      </w:r>
      <w:r>
        <w:rPr>
          <w:spacing w:val="-1"/>
        </w:rPr>
        <w:t> </w:t>
      </w:r>
      <w:r>
        <w:rPr/>
        <w:t>bụi</w:t>
      </w:r>
      <w:r>
        <w:rPr>
          <w:spacing w:val="-1"/>
        </w:rPr>
        <w:t> </w:t>
      </w:r>
      <w:r>
        <w:rPr/>
        <w:t>đất</w:t>
      </w:r>
      <w:r>
        <w:rPr>
          <w:spacing w:val="-1"/>
        </w:rPr>
        <w:t> </w:t>
      </w:r>
      <w:r>
        <w:rPr/>
        <w:t>diện</w:t>
      </w:r>
      <w:r>
        <w:rPr>
          <w:spacing w:val="-1"/>
        </w:rPr>
        <w:t> </w:t>
      </w:r>
      <w:r>
        <w:rPr/>
        <w:t>(6</w:t>
      </w:r>
      <w:r>
        <w:rPr>
          <w:spacing w:val="-5"/>
        </w:rPr>
        <w:t> </w:t>
      </w:r>
      <w:r>
        <w:rPr/>
        <w:t>x </w:t>
      </w:r>
      <w:r>
        <w:rPr>
          <w:spacing w:val="-2"/>
        </w:rPr>
        <w:t>2,5)cm.</w:t>
      </w:r>
    </w:p>
    <w:p>
      <w:pPr>
        <w:pStyle w:val="BodyText"/>
        <w:spacing w:line="288" w:lineRule="auto" w:before="204"/>
        <w:ind w:right="119"/>
      </w:pPr>
      <w:r>
        <w:rPr/>
        <w:t>Về phần dân sự: Qúa trình điều tra bị cáo Nguyễn Viết Bình S đã bồi thường cho gia đình bị hại ông Nguyễn Thanh Ế số tiền 60.000.000 đồng (sáu mươi triệu đồng). Đại diện gia đình bị hại không yêu cầu bồi thường gì thêm.</w:t>
      </w:r>
    </w:p>
    <w:p>
      <w:pPr>
        <w:pStyle w:val="BodyText"/>
        <w:spacing w:before="137"/>
        <w:ind w:left="826" w:firstLine="0"/>
      </w:pPr>
      <w:r>
        <w:rPr/>
        <w:t>Về</w:t>
      </w:r>
      <w:r>
        <w:rPr>
          <w:spacing w:val="-2"/>
        </w:rPr>
        <w:t> </w:t>
      </w:r>
      <w:r>
        <w:rPr/>
        <w:t>vật</w:t>
      </w:r>
      <w:r>
        <w:rPr>
          <w:spacing w:val="1"/>
        </w:rPr>
        <w:t> </w:t>
      </w:r>
      <w:r>
        <w:rPr>
          <w:spacing w:val="-2"/>
        </w:rPr>
        <w:t>chứng:</w:t>
      </w:r>
    </w:p>
    <w:p>
      <w:pPr>
        <w:pStyle w:val="BodyText"/>
        <w:spacing w:line="288" w:lineRule="auto" w:before="64"/>
        <w:ind w:right="118"/>
      </w:pPr>
      <w:r>
        <w:rPr/>
        <w:t>Đối với xe mô tô biển kiểm soát 92E1-556.74 kèm theo giấy tờ liên quan cơ quan điều tra đã trả lại cho chủ sở hữu là ông Nguyễn Viết S.</w:t>
      </w:r>
    </w:p>
    <w:p>
      <w:pPr>
        <w:pStyle w:val="BodyText"/>
        <w:spacing w:line="288" w:lineRule="auto"/>
        <w:ind w:right="118"/>
      </w:pPr>
      <w:r>
        <w:rPr/>
        <w:t>Ngoài ra, cơ quan điều tra còn thu giữ 01 giấy phép lái xe hạng A1 của Nguyễn Viết Bình Sanh;</w:t>
      </w:r>
      <w:r>
        <w:rPr>
          <w:spacing w:val="-1"/>
        </w:rPr>
        <w:t> </w:t>
      </w:r>
      <w:r>
        <w:rPr/>
        <w:t>01</w:t>
      </w:r>
      <w:r>
        <w:rPr>
          <w:spacing w:val="-1"/>
        </w:rPr>
        <w:t> </w:t>
      </w:r>
      <w:r>
        <w:rPr/>
        <w:t>đĩa</w:t>
      </w:r>
      <w:r>
        <w:rPr>
          <w:spacing w:val="-1"/>
        </w:rPr>
        <w:t> </w:t>
      </w:r>
      <w:r>
        <w:rPr/>
        <w:t>CD</w:t>
      </w:r>
      <w:r>
        <w:rPr>
          <w:spacing w:val="-2"/>
        </w:rPr>
        <w:t> </w:t>
      </w:r>
      <w:r>
        <w:rPr/>
        <w:t>ghi lại</w:t>
      </w:r>
      <w:r>
        <w:rPr>
          <w:spacing w:val="-1"/>
        </w:rPr>
        <w:t> </w:t>
      </w:r>
      <w:r>
        <w:rPr/>
        <w:t>hình ảnh</w:t>
      </w:r>
      <w:r>
        <w:rPr>
          <w:spacing w:val="-1"/>
        </w:rPr>
        <w:t> </w:t>
      </w:r>
      <w:r>
        <w:rPr/>
        <w:t>vụ</w:t>
      </w:r>
      <w:r>
        <w:rPr>
          <w:spacing w:val="-2"/>
        </w:rPr>
        <w:t> </w:t>
      </w:r>
      <w:r>
        <w:rPr/>
        <w:t>tai</w:t>
      </w:r>
      <w:r>
        <w:rPr>
          <w:spacing w:val="-1"/>
        </w:rPr>
        <w:t> </w:t>
      </w:r>
      <w:r>
        <w:rPr/>
        <w:t>nạn</w:t>
      </w:r>
      <w:r>
        <w:rPr>
          <w:spacing w:val="-1"/>
        </w:rPr>
        <w:t> </w:t>
      </w:r>
      <w:r>
        <w:rPr/>
        <w:t>thu từ</w:t>
      </w:r>
      <w:r>
        <w:rPr>
          <w:spacing w:val="-1"/>
        </w:rPr>
        <w:t> </w:t>
      </w:r>
      <w:r>
        <w:rPr/>
        <w:t>camera an</w:t>
      </w:r>
      <w:r>
        <w:rPr>
          <w:spacing w:val="-1"/>
        </w:rPr>
        <w:t> </w:t>
      </w:r>
      <w:r>
        <w:rPr/>
        <w:t>ninh của siêu thị Viettrolimex.</w:t>
      </w:r>
    </w:p>
    <w:p>
      <w:pPr>
        <w:spacing w:line="288" w:lineRule="auto" w:before="56"/>
        <w:ind w:left="118" w:right="119" w:firstLine="707"/>
        <w:jc w:val="both"/>
        <w:rPr>
          <w:sz w:val="28"/>
        </w:rPr>
      </w:pPr>
      <w:r>
        <w:rPr>
          <w:sz w:val="28"/>
        </w:rPr>
        <w:t>Tại bản cáo trạng số</w:t>
      </w:r>
      <w:r>
        <w:rPr>
          <w:spacing w:val="-3"/>
          <w:sz w:val="28"/>
        </w:rPr>
        <w:t> </w:t>
      </w:r>
      <w:r>
        <w:rPr>
          <w:sz w:val="28"/>
        </w:rPr>
        <w:t>80/CT-VKSCL ngày 05/11/2022 của Viện kiểm sát nhân dân quận Cẩm</w:t>
      </w:r>
      <w:r>
        <w:rPr>
          <w:spacing w:val="-2"/>
          <w:sz w:val="28"/>
        </w:rPr>
        <w:t> </w:t>
      </w:r>
      <w:r>
        <w:rPr>
          <w:sz w:val="28"/>
        </w:rPr>
        <w:t>Lệ đã truy</w:t>
      </w:r>
      <w:r>
        <w:rPr>
          <w:spacing w:val="-1"/>
          <w:sz w:val="28"/>
        </w:rPr>
        <w:t> </w:t>
      </w:r>
      <w:r>
        <w:rPr>
          <w:sz w:val="28"/>
        </w:rPr>
        <w:t>tố bị cáo Nguyễn Viết Bình S về tội </w:t>
      </w:r>
      <w:r>
        <w:rPr>
          <w:i/>
          <w:sz w:val="28"/>
        </w:rPr>
        <w:t>“Vi phạm quy định về</w:t>
      </w:r>
      <w:r>
        <w:rPr>
          <w:i/>
          <w:sz w:val="28"/>
        </w:rPr>
        <w:t> tham gia giao thông đường bộ” </w:t>
      </w:r>
      <w:r>
        <w:rPr>
          <w:sz w:val="28"/>
        </w:rPr>
        <w:t>quy định tại điểm a khoản 1 Điều 260 Bộ luật Hình </w:t>
      </w:r>
      <w:r>
        <w:rPr>
          <w:spacing w:val="-4"/>
          <w:sz w:val="28"/>
        </w:rPr>
        <w:t>sự.</w:t>
      </w:r>
    </w:p>
    <w:p>
      <w:pPr>
        <w:spacing w:after="0" w:line="288" w:lineRule="auto"/>
        <w:jc w:val="both"/>
        <w:rPr>
          <w:sz w:val="28"/>
        </w:rPr>
        <w:sectPr>
          <w:pgSz w:w="12240" w:h="15840"/>
          <w:pgMar w:header="0" w:footer="1057" w:top="1060" w:bottom="1260" w:left="1300" w:right="1180"/>
        </w:sectPr>
      </w:pPr>
    </w:p>
    <w:p>
      <w:pPr>
        <w:pStyle w:val="BodyText"/>
        <w:spacing w:line="288" w:lineRule="auto" w:before="63"/>
        <w:ind w:right="116"/>
      </w:pPr>
      <w:r>
        <w:rPr/>
        <w:t>Tại phiên tòa, bị cáo Nguyễn Viết Bình S đã khai nhận toàn bộ hành vi phạm tội của mình như nội dung Bản cáo trạng đã truy tố. Bị cáo thừa nhận cáo trạng của Viện kiểm sát đã truy tố bị cáo về tội </w:t>
      </w:r>
      <w:r>
        <w:rPr>
          <w:i/>
        </w:rPr>
        <w:t>“Vi phạm quy định về tham gia giao thông</w:t>
      </w:r>
      <w:r>
        <w:rPr>
          <w:i/>
        </w:rPr>
        <w:t> đường bộ” </w:t>
      </w:r>
      <w:r>
        <w:rPr/>
        <w:t>theo quy định tại điểm a khoản 1 Điều 260 Bộ luật Hình sự là đúng tội, không oan. Bị cáo đã nhận thấy sai trái và rất ăn năn, hối cải về hành vi của mình. Sau khi</w:t>
      </w:r>
      <w:r>
        <w:rPr>
          <w:spacing w:val="-4"/>
        </w:rPr>
        <w:t> </w:t>
      </w:r>
      <w:r>
        <w:rPr/>
        <w:t>tai nạn</w:t>
      </w:r>
      <w:r>
        <w:rPr>
          <w:spacing w:val="-4"/>
        </w:rPr>
        <w:t> </w:t>
      </w:r>
      <w:r>
        <w:rPr/>
        <w:t>xảy</w:t>
      </w:r>
      <w:r>
        <w:rPr>
          <w:spacing w:val="-5"/>
        </w:rPr>
        <w:t> </w:t>
      </w:r>
      <w:r>
        <w:rPr/>
        <w:t>ra bị</w:t>
      </w:r>
      <w:r>
        <w:rPr>
          <w:spacing w:val="-1"/>
        </w:rPr>
        <w:t> </w:t>
      </w:r>
      <w:r>
        <w:rPr/>
        <w:t>cáo</w:t>
      </w:r>
      <w:r>
        <w:rPr>
          <w:spacing w:val="-3"/>
        </w:rPr>
        <w:t> </w:t>
      </w:r>
      <w:r>
        <w:rPr/>
        <w:t>đã</w:t>
      </w:r>
      <w:r>
        <w:rPr>
          <w:spacing w:val="-1"/>
        </w:rPr>
        <w:t> </w:t>
      </w:r>
      <w:r>
        <w:rPr/>
        <w:t>tích</w:t>
      </w:r>
      <w:r>
        <w:rPr>
          <w:spacing w:val="-1"/>
        </w:rPr>
        <w:t> </w:t>
      </w:r>
      <w:r>
        <w:rPr/>
        <w:t>cực</w:t>
      </w:r>
      <w:r>
        <w:rPr>
          <w:spacing w:val="-1"/>
        </w:rPr>
        <w:t> </w:t>
      </w:r>
      <w:r>
        <w:rPr/>
        <w:t>đưa</w:t>
      </w:r>
      <w:r>
        <w:rPr>
          <w:spacing w:val="-1"/>
        </w:rPr>
        <w:t> </w:t>
      </w:r>
      <w:r>
        <w:rPr/>
        <w:t>người bị</w:t>
      </w:r>
      <w:r>
        <w:rPr>
          <w:spacing w:val="-3"/>
        </w:rPr>
        <w:t> </w:t>
      </w:r>
      <w:r>
        <w:rPr/>
        <w:t>hại</w:t>
      </w:r>
      <w:r>
        <w:rPr>
          <w:spacing w:val="-3"/>
        </w:rPr>
        <w:t> </w:t>
      </w:r>
      <w:r>
        <w:rPr/>
        <w:t>đi cấp cứu,</w:t>
      </w:r>
      <w:r>
        <w:rPr>
          <w:spacing w:val="-2"/>
        </w:rPr>
        <w:t> </w:t>
      </w:r>
      <w:r>
        <w:rPr/>
        <w:t>rồi</w:t>
      </w:r>
      <w:r>
        <w:rPr>
          <w:spacing w:val="-3"/>
        </w:rPr>
        <w:t> </w:t>
      </w:r>
      <w:r>
        <w:rPr/>
        <w:t>đến cơ</w:t>
      </w:r>
      <w:r>
        <w:rPr>
          <w:spacing w:val="-4"/>
        </w:rPr>
        <w:t> </w:t>
      </w:r>
      <w:r>
        <w:rPr/>
        <w:t>quan công an tự thú về hành vi của mình. Qúa trình điều tra vụ án, bị cáo bồi thường cho gia</w:t>
      </w:r>
      <w:r>
        <w:rPr>
          <w:spacing w:val="-2"/>
        </w:rPr>
        <w:t> </w:t>
      </w:r>
      <w:r>
        <w:rPr/>
        <w:t>đình bị hại số tiền 60 triệu đồng, gia đình người bị hại bãi nại, xin giảm</w:t>
      </w:r>
      <w:r>
        <w:rPr>
          <w:spacing w:val="-2"/>
        </w:rPr>
        <w:t> </w:t>
      </w:r>
      <w:r>
        <w:rPr/>
        <w:t>nhẹ hình phạt cho bị cáo, gia đình bị cáo có công cách mạng. Xin Hội đồng xét xử mở lượng khoan hồng cho bị cáo được cải tạo tại địa phương.</w:t>
      </w:r>
    </w:p>
    <w:p>
      <w:pPr>
        <w:pStyle w:val="BodyText"/>
        <w:spacing w:line="288" w:lineRule="auto" w:before="196"/>
        <w:ind w:right="115"/>
      </w:pPr>
      <w:r>
        <w:rPr/>
        <w:t>Ông Bùi Đức T</w:t>
      </w:r>
      <w:r>
        <w:rPr>
          <w:spacing w:val="-2"/>
        </w:rPr>
        <w:t> </w:t>
      </w:r>
      <w:r>
        <w:rPr/>
        <w:t>đại diện</w:t>
      </w:r>
      <w:r>
        <w:rPr>
          <w:spacing w:val="-1"/>
        </w:rPr>
        <w:t> </w:t>
      </w:r>
      <w:r>
        <w:rPr/>
        <w:t>gia</w:t>
      </w:r>
      <w:r>
        <w:rPr>
          <w:spacing w:val="-1"/>
        </w:rPr>
        <w:t> </w:t>
      </w:r>
      <w:r>
        <w:rPr/>
        <w:t>đình</w:t>
      </w:r>
      <w:r>
        <w:rPr>
          <w:spacing w:val="-1"/>
        </w:rPr>
        <w:t> </w:t>
      </w:r>
      <w:r>
        <w:rPr/>
        <w:t>người bị</w:t>
      </w:r>
      <w:r>
        <w:rPr>
          <w:spacing w:val="-3"/>
        </w:rPr>
        <w:t> </w:t>
      </w:r>
      <w:r>
        <w:rPr/>
        <w:t>hại</w:t>
      </w:r>
      <w:r>
        <w:rPr>
          <w:spacing w:val="-1"/>
        </w:rPr>
        <w:t> </w:t>
      </w:r>
      <w:r>
        <w:rPr/>
        <w:t>xác</w:t>
      </w:r>
      <w:r>
        <w:rPr>
          <w:spacing w:val="-1"/>
        </w:rPr>
        <w:t> </w:t>
      </w:r>
      <w:r>
        <w:rPr/>
        <w:t>nhận,</w:t>
      </w:r>
      <w:r>
        <w:rPr>
          <w:spacing w:val="-3"/>
        </w:rPr>
        <w:t> </w:t>
      </w:r>
      <w:r>
        <w:rPr/>
        <w:t>sau khi</w:t>
      </w:r>
      <w:r>
        <w:rPr>
          <w:spacing w:val="-2"/>
        </w:rPr>
        <w:t> </w:t>
      </w:r>
      <w:r>
        <w:rPr/>
        <w:t>tại</w:t>
      </w:r>
      <w:r>
        <w:rPr>
          <w:spacing w:val="-1"/>
        </w:rPr>
        <w:t> </w:t>
      </w:r>
      <w:r>
        <w:rPr/>
        <w:t>nạn</w:t>
      </w:r>
      <w:r>
        <w:rPr>
          <w:spacing w:val="-1"/>
        </w:rPr>
        <w:t> </w:t>
      </w:r>
      <w:r>
        <w:rPr/>
        <w:t>xảy</w:t>
      </w:r>
      <w:r>
        <w:rPr>
          <w:spacing w:val="-4"/>
        </w:rPr>
        <w:t> </w:t>
      </w:r>
      <w:r>
        <w:rPr/>
        <w:t>ra, bị cáo cùng gia đình đã bồi thường cho gia đình người bị hại 60.000.000 đồng (sáu mươi triệu đồng). Vụ</w:t>
      </w:r>
      <w:r>
        <w:rPr>
          <w:spacing w:val="-1"/>
        </w:rPr>
        <w:t> </w:t>
      </w:r>
      <w:r>
        <w:rPr/>
        <w:t>việc</w:t>
      </w:r>
      <w:r>
        <w:rPr>
          <w:spacing w:val="-1"/>
        </w:rPr>
        <w:t> </w:t>
      </w:r>
      <w:r>
        <w:rPr/>
        <w:t>tai nạn xảy</w:t>
      </w:r>
      <w:r>
        <w:rPr>
          <w:spacing w:val="-4"/>
        </w:rPr>
        <w:t> </w:t>
      </w:r>
      <w:r>
        <w:rPr/>
        <w:t>ra không ai mong muốn,</w:t>
      </w:r>
      <w:r>
        <w:rPr>
          <w:spacing w:val="-2"/>
        </w:rPr>
        <w:t> </w:t>
      </w:r>
      <w:r>
        <w:rPr/>
        <w:t>sau</w:t>
      </w:r>
      <w:r>
        <w:rPr>
          <w:spacing w:val="-1"/>
        </w:rPr>
        <w:t> </w:t>
      </w:r>
      <w:r>
        <w:rPr/>
        <w:t>khi xảy</w:t>
      </w:r>
      <w:r>
        <w:rPr>
          <w:spacing w:val="-4"/>
        </w:rPr>
        <w:t> </w:t>
      </w:r>
      <w:r>
        <w:rPr/>
        <w:t>ra tai</w:t>
      </w:r>
      <w:r>
        <w:rPr>
          <w:spacing w:val="-1"/>
        </w:rPr>
        <w:t> </w:t>
      </w:r>
      <w:r>
        <w:rPr/>
        <w:t>nạn bị cáo đã</w:t>
      </w:r>
      <w:r>
        <w:rPr>
          <w:spacing w:val="-1"/>
        </w:rPr>
        <w:t> </w:t>
      </w:r>
      <w:r>
        <w:rPr/>
        <w:t>tích cực đưa bị hại đi cấp cứu rồi</w:t>
      </w:r>
      <w:r>
        <w:rPr>
          <w:spacing w:val="-1"/>
        </w:rPr>
        <w:t> </w:t>
      </w:r>
      <w:r>
        <w:rPr/>
        <w:t>đến đồn công an để tự thú; bị cáo đã thấy sai trái, năn năn hối cải, bồi thường đầy đủ cho gia đình bị hại. Xin Hội đồng xét xử xem</w:t>
      </w:r>
      <w:r>
        <w:rPr>
          <w:spacing w:val="-2"/>
        </w:rPr>
        <w:t> </w:t>
      </w:r>
      <w:r>
        <w:rPr/>
        <w:t>xét khoan hồng cho bị cáo được cải tạo tại địa phương để có điều kiện lao đông động, chăm sóc gia đình.</w:t>
      </w:r>
    </w:p>
    <w:p>
      <w:pPr>
        <w:spacing w:line="288" w:lineRule="auto" w:before="192"/>
        <w:ind w:left="118" w:right="123" w:firstLine="707"/>
        <w:jc w:val="both"/>
        <w:rPr>
          <w:sz w:val="28"/>
        </w:rPr>
      </w:pPr>
      <w:r>
        <w:rPr>
          <w:sz w:val="28"/>
        </w:rPr>
        <w:t>Đại diện Viện kiểm sát tham gia phiên tòa giữ nguyên quan điểm truy tố bị cáo Nguyễn</w:t>
      </w:r>
      <w:r>
        <w:rPr>
          <w:spacing w:val="-1"/>
          <w:sz w:val="28"/>
        </w:rPr>
        <w:t> </w:t>
      </w:r>
      <w:r>
        <w:rPr>
          <w:sz w:val="28"/>
        </w:rPr>
        <w:t>Viết</w:t>
      </w:r>
      <w:r>
        <w:rPr>
          <w:spacing w:val="-2"/>
          <w:sz w:val="28"/>
        </w:rPr>
        <w:t> </w:t>
      </w:r>
      <w:r>
        <w:rPr>
          <w:sz w:val="28"/>
        </w:rPr>
        <w:t>Bình</w:t>
      </w:r>
      <w:r>
        <w:rPr>
          <w:spacing w:val="-1"/>
          <w:sz w:val="28"/>
        </w:rPr>
        <w:t> </w:t>
      </w:r>
      <w:r>
        <w:rPr>
          <w:sz w:val="28"/>
        </w:rPr>
        <w:t>Sanh về</w:t>
      </w:r>
      <w:r>
        <w:rPr>
          <w:spacing w:val="-2"/>
          <w:sz w:val="28"/>
        </w:rPr>
        <w:t> </w:t>
      </w:r>
      <w:r>
        <w:rPr>
          <w:sz w:val="28"/>
        </w:rPr>
        <w:t>tội </w:t>
      </w:r>
      <w:r>
        <w:rPr>
          <w:i/>
          <w:sz w:val="28"/>
        </w:rPr>
        <w:t>“Vi</w:t>
      </w:r>
      <w:r>
        <w:rPr>
          <w:i/>
          <w:spacing w:val="-3"/>
          <w:sz w:val="28"/>
        </w:rPr>
        <w:t> </w:t>
      </w:r>
      <w:r>
        <w:rPr>
          <w:i/>
          <w:sz w:val="28"/>
        </w:rPr>
        <w:t>phạm</w:t>
      </w:r>
      <w:r>
        <w:rPr>
          <w:i/>
          <w:spacing w:val="-3"/>
          <w:sz w:val="28"/>
        </w:rPr>
        <w:t> </w:t>
      </w:r>
      <w:r>
        <w:rPr>
          <w:i/>
          <w:sz w:val="28"/>
        </w:rPr>
        <w:t>quy</w:t>
      </w:r>
      <w:r>
        <w:rPr>
          <w:i/>
          <w:spacing w:val="-4"/>
          <w:sz w:val="28"/>
        </w:rPr>
        <w:t> </w:t>
      </w:r>
      <w:r>
        <w:rPr>
          <w:i/>
          <w:sz w:val="28"/>
        </w:rPr>
        <w:t>định</w:t>
      </w:r>
      <w:r>
        <w:rPr>
          <w:i/>
          <w:spacing w:val="-3"/>
          <w:sz w:val="28"/>
        </w:rPr>
        <w:t> </w:t>
      </w:r>
      <w:r>
        <w:rPr>
          <w:i/>
          <w:sz w:val="28"/>
        </w:rPr>
        <w:t>về</w:t>
      </w:r>
      <w:r>
        <w:rPr>
          <w:i/>
          <w:spacing w:val="-3"/>
          <w:sz w:val="28"/>
        </w:rPr>
        <w:t> </w:t>
      </w:r>
      <w:r>
        <w:rPr>
          <w:i/>
          <w:sz w:val="28"/>
        </w:rPr>
        <w:t>tham</w:t>
      </w:r>
      <w:r>
        <w:rPr>
          <w:i/>
          <w:spacing w:val="-4"/>
          <w:sz w:val="28"/>
        </w:rPr>
        <w:t> </w:t>
      </w:r>
      <w:r>
        <w:rPr>
          <w:i/>
          <w:sz w:val="28"/>
        </w:rPr>
        <w:t>gia</w:t>
      </w:r>
      <w:r>
        <w:rPr>
          <w:i/>
          <w:spacing w:val="-2"/>
          <w:sz w:val="28"/>
        </w:rPr>
        <w:t> </w:t>
      </w:r>
      <w:r>
        <w:rPr>
          <w:i/>
          <w:sz w:val="28"/>
        </w:rPr>
        <w:t>giao</w:t>
      </w:r>
      <w:r>
        <w:rPr>
          <w:i/>
          <w:spacing w:val="-2"/>
          <w:sz w:val="28"/>
        </w:rPr>
        <w:t> </w:t>
      </w:r>
      <w:r>
        <w:rPr>
          <w:i/>
          <w:sz w:val="28"/>
        </w:rPr>
        <w:t>thông</w:t>
      </w:r>
      <w:r>
        <w:rPr>
          <w:i/>
          <w:spacing w:val="-3"/>
          <w:sz w:val="28"/>
        </w:rPr>
        <w:t> </w:t>
      </w:r>
      <w:r>
        <w:rPr>
          <w:i/>
          <w:sz w:val="28"/>
        </w:rPr>
        <w:t>đường</w:t>
      </w:r>
      <w:r>
        <w:rPr>
          <w:i/>
          <w:sz w:val="28"/>
        </w:rPr>
        <w:t> bộ” </w:t>
      </w:r>
      <w:r>
        <w:rPr>
          <w:sz w:val="28"/>
        </w:rPr>
        <w:t>theo điểm a khoản 1 Điều 260 Bộ luật Hình sự, đồng thời đề nghị Hội đồng xét </w:t>
      </w:r>
      <w:r>
        <w:rPr>
          <w:spacing w:val="-4"/>
          <w:sz w:val="28"/>
        </w:rPr>
        <w:t>xử:</w:t>
      </w:r>
    </w:p>
    <w:p>
      <w:pPr>
        <w:pStyle w:val="BodyText"/>
        <w:spacing w:line="288" w:lineRule="auto" w:before="140"/>
        <w:ind w:right="118"/>
      </w:pPr>
      <w:r>
        <w:rPr/>
        <w:t>- Áp dụng điểm a khoản 1 Điều 260; điểm b, r, s khoản 1 khoản 2 Điều 51; Điều 65 Bộ luật Hình sự.</w:t>
      </w:r>
    </w:p>
    <w:p>
      <w:pPr>
        <w:pStyle w:val="BodyText"/>
        <w:spacing w:line="288" w:lineRule="auto"/>
        <w:ind w:right="120"/>
      </w:pPr>
      <w:r>
        <w:rPr/>
        <w:t>Xử phạt bị cáo Nguyễn Viết Bình S mức án từ 12 đến 15 tháng tù nhưng cho hưởng án treo.</w:t>
      </w:r>
    </w:p>
    <w:p>
      <w:pPr>
        <w:pStyle w:val="BodyText"/>
        <w:spacing w:line="288" w:lineRule="auto" w:before="82"/>
        <w:ind w:right="117"/>
      </w:pPr>
      <w:r>
        <w:rPr/>
        <w:t>Về trách nhiệm</w:t>
      </w:r>
      <w:r>
        <w:rPr>
          <w:spacing w:val="-5"/>
        </w:rPr>
        <w:t> </w:t>
      </w:r>
      <w:r>
        <w:rPr/>
        <w:t>dân sự: Quá</w:t>
      </w:r>
      <w:r>
        <w:rPr>
          <w:spacing w:val="-1"/>
        </w:rPr>
        <w:t> </w:t>
      </w:r>
      <w:r>
        <w:rPr/>
        <w:t>trình điều tra</w:t>
      </w:r>
      <w:r>
        <w:rPr>
          <w:spacing w:val="-1"/>
        </w:rPr>
        <w:t> </w:t>
      </w:r>
      <w:r>
        <w:rPr/>
        <w:t>bị</w:t>
      </w:r>
      <w:r>
        <w:rPr>
          <w:spacing w:val="-1"/>
        </w:rPr>
        <w:t> </w:t>
      </w:r>
      <w:r>
        <w:rPr/>
        <w:t>cáo</w:t>
      </w:r>
      <w:r>
        <w:rPr>
          <w:spacing w:val="-1"/>
        </w:rPr>
        <w:t> </w:t>
      </w:r>
      <w:r>
        <w:rPr/>
        <w:t>đã</w:t>
      </w:r>
      <w:r>
        <w:rPr>
          <w:spacing w:val="-2"/>
        </w:rPr>
        <w:t> </w:t>
      </w:r>
      <w:r>
        <w:rPr/>
        <w:t>bồi</w:t>
      </w:r>
      <w:r>
        <w:rPr>
          <w:spacing w:val="-1"/>
        </w:rPr>
        <w:t> </w:t>
      </w:r>
      <w:r>
        <w:rPr/>
        <w:t>thường cho gia</w:t>
      </w:r>
      <w:r>
        <w:rPr>
          <w:spacing w:val="-1"/>
        </w:rPr>
        <w:t> </w:t>
      </w:r>
      <w:r>
        <w:rPr/>
        <w:t>đình bị hại</w:t>
      </w:r>
      <w:r>
        <w:rPr>
          <w:spacing w:val="-2"/>
        </w:rPr>
        <w:t> </w:t>
      </w:r>
      <w:r>
        <w:rPr/>
        <w:t>số</w:t>
      </w:r>
      <w:r>
        <w:rPr>
          <w:spacing w:val="-2"/>
        </w:rPr>
        <w:t> </w:t>
      </w:r>
      <w:r>
        <w:rPr/>
        <w:t>tiền</w:t>
      </w:r>
      <w:r>
        <w:rPr>
          <w:spacing w:val="-2"/>
        </w:rPr>
        <w:t> </w:t>
      </w:r>
      <w:r>
        <w:rPr/>
        <w:t>60.000.000</w:t>
      </w:r>
      <w:r>
        <w:rPr>
          <w:spacing w:val="-1"/>
        </w:rPr>
        <w:t> </w:t>
      </w:r>
      <w:r>
        <w:rPr/>
        <w:t>đồng (sáu mươi triệu</w:t>
      </w:r>
      <w:r>
        <w:rPr>
          <w:spacing w:val="-1"/>
        </w:rPr>
        <w:t> </w:t>
      </w:r>
      <w:r>
        <w:rPr/>
        <w:t>đồng),</w:t>
      </w:r>
      <w:r>
        <w:rPr>
          <w:spacing w:val="-3"/>
        </w:rPr>
        <w:t> </w:t>
      </w:r>
      <w:r>
        <w:rPr/>
        <w:t>gia</w:t>
      </w:r>
      <w:r>
        <w:rPr>
          <w:spacing w:val="-3"/>
        </w:rPr>
        <w:t> </w:t>
      </w:r>
      <w:r>
        <w:rPr/>
        <w:t>đình</w:t>
      </w:r>
      <w:r>
        <w:rPr>
          <w:spacing w:val="-2"/>
        </w:rPr>
        <w:t> </w:t>
      </w:r>
      <w:r>
        <w:rPr/>
        <w:t>bị</w:t>
      </w:r>
      <w:r>
        <w:rPr>
          <w:spacing w:val="-2"/>
        </w:rPr>
        <w:t> </w:t>
      </w:r>
      <w:r>
        <w:rPr/>
        <w:t>hại</w:t>
      </w:r>
      <w:r>
        <w:rPr>
          <w:spacing w:val="-1"/>
        </w:rPr>
        <w:t> </w:t>
      </w:r>
      <w:r>
        <w:rPr/>
        <w:t>không</w:t>
      </w:r>
      <w:r>
        <w:rPr>
          <w:spacing w:val="-2"/>
        </w:rPr>
        <w:t> </w:t>
      </w:r>
      <w:r>
        <w:rPr/>
        <w:t>yêu cầu</w:t>
      </w:r>
      <w:r>
        <w:rPr>
          <w:spacing w:val="-2"/>
        </w:rPr>
        <w:t> </w:t>
      </w:r>
      <w:r>
        <w:rPr/>
        <w:t>bồi thường gì thêm nên không xem xét.</w:t>
      </w:r>
    </w:p>
    <w:p>
      <w:pPr>
        <w:pStyle w:val="BodyText"/>
        <w:spacing w:line="288" w:lineRule="auto" w:before="84"/>
        <w:ind w:right="117"/>
      </w:pPr>
      <w:r>
        <w:rPr/>
        <w:t>Về xử lý vật chứng: Đối với xe mô tô biển kiểm soát 92E1-556… và giấy tờ xe kèm theo, cơ quan điều tra đã trả lại cho chủ sở hữu là ông là ông Nguyễn Viết Sáu là có cơ sở.</w:t>
      </w:r>
    </w:p>
    <w:p>
      <w:pPr>
        <w:pStyle w:val="BodyText"/>
        <w:spacing w:line="288" w:lineRule="auto"/>
        <w:ind w:right="118"/>
      </w:pPr>
      <w:r>
        <w:rPr/>
        <w:t>Đối với 01 giấy phép lái xe đứng tên Nguyễn Viết Bình S đề nghị trả lại cho</w:t>
      </w:r>
      <w:r>
        <w:rPr>
          <w:spacing w:val="40"/>
        </w:rPr>
        <w:t> </w:t>
      </w:r>
      <w:r>
        <w:rPr/>
        <w:t>bị cáo.</w:t>
      </w:r>
    </w:p>
    <w:p>
      <w:pPr>
        <w:spacing w:after="0" w:line="288" w:lineRule="auto"/>
        <w:sectPr>
          <w:pgSz w:w="12240" w:h="15840"/>
          <w:pgMar w:header="0" w:footer="1057" w:top="1060" w:bottom="1240" w:left="1300" w:right="1180"/>
        </w:sectPr>
      </w:pPr>
    </w:p>
    <w:p>
      <w:pPr>
        <w:pStyle w:val="BodyText"/>
        <w:spacing w:before="63"/>
        <w:ind w:left="826" w:firstLine="0"/>
        <w:jc w:val="left"/>
      </w:pPr>
      <w:r>
        <w:rPr/>
        <w:t>Đối với</w:t>
      </w:r>
      <w:r>
        <w:rPr>
          <w:spacing w:val="-2"/>
        </w:rPr>
        <w:t> </w:t>
      </w:r>
      <w:r>
        <w:rPr/>
        <w:t>01 đĩa CD</w:t>
      </w:r>
      <w:r>
        <w:rPr>
          <w:spacing w:val="-3"/>
        </w:rPr>
        <w:t> </w:t>
      </w:r>
      <w:r>
        <w:rPr/>
        <w:t>đề</w:t>
      </w:r>
      <w:r>
        <w:rPr>
          <w:spacing w:val="-3"/>
        </w:rPr>
        <w:t> </w:t>
      </w:r>
      <w:r>
        <w:rPr/>
        <w:t>nghị</w:t>
      </w:r>
      <w:r>
        <w:rPr>
          <w:spacing w:val="-2"/>
        </w:rPr>
        <w:t> </w:t>
      </w:r>
      <w:r>
        <w:rPr/>
        <w:t>tiếp</w:t>
      </w:r>
      <w:r>
        <w:rPr>
          <w:spacing w:val="-4"/>
        </w:rPr>
        <w:t> </w:t>
      </w:r>
      <w:r>
        <w:rPr/>
        <w:t>tục lưu</w:t>
      </w:r>
      <w:r>
        <w:rPr>
          <w:spacing w:val="-4"/>
        </w:rPr>
        <w:t> </w:t>
      </w:r>
      <w:r>
        <w:rPr/>
        <w:t>giữ</w:t>
      </w:r>
      <w:r>
        <w:rPr>
          <w:spacing w:val="-4"/>
        </w:rPr>
        <w:t> </w:t>
      </w:r>
      <w:r>
        <w:rPr/>
        <w:t>tại</w:t>
      </w:r>
      <w:r>
        <w:rPr>
          <w:spacing w:val="-3"/>
        </w:rPr>
        <w:t> </w:t>
      </w:r>
      <w:r>
        <w:rPr/>
        <w:t>hồ</w:t>
      </w:r>
      <w:r>
        <w:rPr>
          <w:spacing w:val="-1"/>
        </w:rPr>
        <w:t> </w:t>
      </w:r>
      <w:r>
        <w:rPr/>
        <w:t>sơ</w:t>
      </w:r>
      <w:r>
        <w:rPr>
          <w:spacing w:val="-3"/>
        </w:rPr>
        <w:t> </w:t>
      </w:r>
      <w:r>
        <w:rPr/>
        <w:t>vụ </w:t>
      </w:r>
      <w:r>
        <w:rPr>
          <w:spacing w:val="-5"/>
        </w:rPr>
        <w:t>án.</w:t>
      </w:r>
    </w:p>
    <w:p>
      <w:pPr>
        <w:pStyle w:val="BodyText"/>
        <w:spacing w:before="149"/>
        <w:ind w:left="826" w:firstLine="0"/>
        <w:jc w:val="left"/>
      </w:pPr>
      <w:r>
        <w:rPr/>
        <w:t>Về</w:t>
      </w:r>
      <w:r>
        <w:rPr>
          <w:spacing w:val="-4"/>
        </w:rPr>
        <w:t> </w:t>
      </w:r>
      <w:r>
        <w:rPr/>
        <w:t>án</w:t>
      </w:r>
      <w:r>
        <w:rPr>
          <w:spacing w:val="-1"/>
        </w:rPr>
        <w:t> </w:t>
      </w:r>
      <w:r>
        <w:rPr/>
        <w:t>phí:</w:t>
      </w:r>
      <w:r>
        <w:rPr>
          <w:spacing w:val="-1"/>
        </w:rPr>
        <w:t> </w:t>
      </w:r>
      <w:r>
        <w:rPr/>
        <w:t>Bị</w:t>
      </w:r>
      <w:r>
        <w:rPr>
          <w:spacing w:val="-2"/>
        </w:rPr>
        <w:t> </w:t>
      </w:r>
      <w:r>
        <w:rPr/>
        <w:t>cáo</w:t>
      </w:r>
      <w:r>
        <w:rPr>
          <w:spacing w:val="-4"/>
        </w:rPr>
        <w:t> </w:t>
      </w:r>
      <w:r>
        <w:rPr/>
        <w:t>phải</w:t>
      </w:r>
      <w:r>
        <w:rPr>
          <w:spacing w:val="-1"/>
        </w:rPr>
        <w:t> </w:t>
      </w:r>
      <w:r>
        <w:rPr/>
        <w:t>chịu</w:t>
      </w:r>
      <w:r>
        <w:rPr>
          <w:spacing w:val="-1"/>
        </w:rPr>
        <w:t> </w:t>
      </w:r>
      <w:r>
        <w:rPr/>
        <w:t>án</w:t>
      </w:r>
      <w:r>
        <w:rPr>
          <w:spacing w:val="-4"/>
        </w:rPr>
        <w:t> </w:t>
      </w:r>
      <w:r>
        <w:rPr/>
        <w:t>phí</w:t>
      </w:r>
      <w:r>
        <w:rPr>
          <w:spacing w:val="-1"/>
        </w:rPr>
        <w:t> </w:t>
      </w:r>
      <w:r>
        <w:rPr/>
        <w:t>HSST</w:t>
      </w:r>
      <w:r>
        <w:rPr>
          <w:spacing w:val="-4"/>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pStyle w:val="Heading1"/>
        <w:spacing w:before="261"/>
        <w:ind w:left="35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225"/>
        <w:ind w:right="11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35" w:val="left" w:leader="none"/>
        </w:tabs>
        <w:spacing w:line="288" w:lineRule="auto" w:before="195" w:after="0"/>
        <w:ind w:left="118" w:right="116" w:firstLine="707"/>
        <w:jc w:val="both"/>
        <w:rPr>
          <w:sz w:val="28"/>
        </w:rPr>
      </w:pPr>
      <w:r>
        <w:rPr>
          <w:sz w:val="28"/>
        </w:rPr>
        <w:t>Về tính hợp pháp của hành vi, quyết định tố tụng: Quá trình điều tra, truy tố Cơ quan điều tra, Điều tra viên, Viện kiểm sát, Kiểm sát viên đã thực hiện đúng thẩm quyền, trình tự, thủ tục theo quy định của Bộ luật tố tụng Hình sự. Quá trình điều tra, truy tố và tại phiên tòa bị cáo và những người tham gia tố tụng khác không có ý kiến hoặc khiếu nại gì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45" w:val="left" w:leader="none"/>
        </w:tabs>
        <w:spacing w:line="288" w:lineRule="auto" w:before="137" w:after="0"/>
        <w:ind w:left="118" w:right="118" w:firstLine="707"/>
        <w:jc w:val="both"/>
        <w:rPr>
          <w:sz w:val="28"/>
        </w:rPr>
      </w:pPr>
      <w:r>
        <w:rPr>
          <w:sz w:val="28"/>
        </w:rPr>
        <w:t>Về xác định tội phạm: Tại phiên toà, bị cáo Nguyễn Viết Bình S đã khai nhận toàn</w:t>
      </w:r>
      <w:r>
        <w:rPr>
          <w:spacing w:val="-1"/>
          <w:sz w:val="28"/>
        </w:rPr>
        <w:t> </w:t>
      </w:r>
      <w:r>
        <w:rPr>
          <w:sz w:val="28"/>
        </w:rPr>
        <w:t>bộ</w:t>
      </w:r>
      <w:r>
        <w:rPr>
          <w:spacing w:val="-1"/>
          <w:sz w:val="28"/>
        </w:rPr>
        <w:t> </w:t>
      </w:r>
      <w:r>
        <w:rPr>
          <w:sz w:val="28"/>
        </w:rPr>
        <w:t>hành</w:t>
      </w:r>
      <w:r>
        <w:rPr>
          <w:spacing w:val="-1"/>
          <w:sz w:val="28"/>
        </w:rPr>
        <w:t> </w:t>
      </w:r>
      <w:r>
        <w:rPr>
          <w:sz w:val="28"/>
        </w:rPr>
        <w:t>vi phạm</w:t>
      </w:r>
      <w:r>
        <w:rPr>
          <w:spacing w:val="-5"/>
          <w:sz w:val="28"/>
        </w:rPr>
        <w:t> </w:t>
      </w:r>
      <w:r>
        <w:rPr>
          <w:sz w:val="28"/>
        </w:rPr>
        <w:t>tội của mình,</w:t>
      </w:r>
      <w:r>
        <w:rPr>
          <w:spacing w:val="-2"/>
          <w:sz w:val="28"/>
        </w:rPr>
        <w:t> </w:t>
      </w:r>
      <w:r>
        <w:rPr>
          <w:sz w:val="28"/>
        </w:rPr>
        <w:t>lời nhận tội của bị cáo</w:t>
      </w:r>
      <w:r>
        <w:rPr>
          <w:spacing w:val="-1"/>
          <w:sz w:val="28"/>
        </w:rPr>
        <w:t> </w:t>
      </w:r>
      <w:r>
        <w:rPr>
          <w:sz w:val="28"/>
        </w:rPr>
        <w:t>phù hợp với lời</w:t>
      </w:r>
      <w:r>
        <w:rPr>
          <w:spacing w:val="-1"/>
          <w:sz w:val="28"/>
        </w:rPr>
        <w:t> </w:t>
      </w:r>
      <w:r>
        <w:rPr>
          <w:sz w:val="28"/>
        </w:rPr>
        <w:t>khai của người làm chứng, hình ảnh camera ghi lại, phù hợp với các dấu vết trên xe mô</w:t>
      </w:r>
      <w:r>
        <w:rPr>
          <w:spacing w:val="80"/>
          <w:sz w:val="28"/>
        </w:rPr>
        <w:t> </w:t>
      </w:r>
      <w:r>
        <w:rPr>
          <w:sz w:val="28"/>
        </w:rPr>
        <w:t>tô 92E1-556.74 do bị cáo sử dụng và dấu vết trên xe đạp bị hại sử dụng cùng các tài liệu, chứng cứ khác có tại hồ sơ vụ án. Hội đồng xét xử có đủ cơ sở kết luận:</w:t>
      </w:r>
    </w:p>
    <w:p>
      <w:pPr>
        <w:pStyle w:val="BodyText"/>
        <w:spacing w:line="288" w:lineRule="auto" w:before="85"/>
        <w:ind w:right="116"/>
      </w:pPr>
      <w:r>
        <w:rPr/>
        <w:t>Khoảng 23 giờ 40 phút ngày 10/5/2022, Nguyễn Viết Bình S điều khiển xe</w:t>
      </w:r>
      <w:r>
        <w:rPr>
          <w:spacing w:val="40"/>
        </w:rPr>
        <w:t> </w:t>
      </w:r>
      <w:r>
        <w:rPr/>
        <w:t>mô tô nhãn hiệu Honda, loại AirBlade biển kiểm soát 92E1-556… chở theo chị Nguyễn Thị D</w:t>
      </w:r>
      <w:r>
        <w:rPr>
          <w:spacing w:val="-2"/>
        </w:rPr>
        <w:t> </w:t>
      </w:r>
      <w:r>
        <w:rPr/>
        <w:t>lưu</w:t>
      </w:r>
      <w:r>
        <w:rPr>
          <w:spacing w:val="-1"/>
        </w:rPr>
        <w:t> </w:t>
      </w:r>
      <w:r>
        <w:rPr/>
        <w:t>thông</w:t>
      </w:r>
      <w:r>
        <w:rPr>
          <w:spacing w:val="-2"/>
        </w:rPr>
        <w:t> </w:t>
      </w:r>
      <w:r>
        <w:rPr/>
        <w:t>trên đường Nguyễn Hữu Thọ</w:t>
      </w:r>
      <w:r>
        <w:rPr>
          <w:spacing w:val="-2"/>
        </w:rPr>
        <w:t> </w:t>
      </w:r>
      <w:r>
        <w:rPr/>
        <w:t>theo</w:t>
      </w:r>
      <w:r>
        <w:rPr>
          <w:spacing w:val="-1"/>
        </w:rPr>
        <w:t> </w:t>
      </w:r>
      <w:r>
        <w:rPr/>
        <w:t>hướng</w:t>
      </w:r>
      <w:r>
        <w:rPr>
          <w:spacing w:val="-1"/>
        </w:rPr>
        <w:t> </w:t>
      </w:r>
      <w:r>
        <w:rPr/>
        <w:t>từ</w:t>
      </w:r>
      <w:r>
        <w:rPr>
          <w:spacing w:val="-1"/>
        </w:rPr>
        <w:t> </w:t>
      </w:r>
      <w:r>
        <w:rPr/>
        <w:t>đường Nguyễn Văn Linh về Cầu Nguyễn Tri Phương với tốc độ khoảng 40km/h. Khi điều khiển xe đi đến đoạn đường trước siêu thị Viettrolimex, số 460 đường Nguyễn Hữu Thọ, phường Khuê Trung,</w:t>
      </w:r>
      <w:r>
        <w:rPr>
          <w:spacing w:val="-2"/>
        </w:rPr>
        <w:t> </w:t>
      </w:r>
      <w:r>
        <w:rPr/>
        <w:t>quận Cẩm</w:t>
      </w:r>
      <w:r>
        <w:rPr>
          <w:spacing w:val="-5"/>
        </w:rPr>
        <w:t> </w:t>
      </w:r>
      <w:r>
        <w:rPr/>
        <w:t>Lệ thì Sanh quay</w:t>
      </w:r>
      <w:r>
        <w:rPr>
          <w:spacing w:val="-3"/>
        </w:rPr>
        <w:t> </w:t>
      </w:r>
      <w:r>
        <w:rPr/>
        <w:t>đầu ra</w:t>
      </w:r>
      <w:r>
        <w:rPr>
          <w:spacing w:val="-1"/>
        </w:rPr>
        <w:t> </w:t>
      </w:r>
      <w:r>
        <w:rPr/>
        <w:t>sau, sang</w:t>
      </w:r>
      <w:r>
        <w:rPr>
          <w:spacing w:val="-1"/>
        </w:rPr>
        <w:t> </w:t>
      </w:r>
      <w:r>
        <w:rPr/>
        <w:t>trái để</w:t>
      </w:r>
      <w:r>
        <w:rPr>
          <w:spacing w:val="-2"/>
        </w:rPr>
        <w:t> </w:t>
      </w:r>
      <w:r>
        <w:rPr/>
        <w:t>nói chuyện với chị D không chú ý quan sát phía trước. Nên xe mô tô do S điều khiển đã tông vào phía sau xe đạp do ông Nguyễn Thanh Ế điều khiển lưu thông cùng chiều phía trước</w:t>
      </w:r>
      <w:r>
        <w:rPr>
          <w:spacing w:val="-1"/>
        </w:rPr>
        <w:t> </w:t>
      </w:r>
      <w:r>
        <w:rPr/>
        <w:t>gây</w:t>
      </w:r>
      <w:r>
        <w:rPr>
          <w:spacing w:val="-4"/>
        </w:rPr>
        <w:t> </w:t>
      </w:r>
      <w:r>
        <w:rPr/>
        <w:t>tai nạn. Hậu quả</w:t>
      </w:r>
      <w:r>
        <w:rPr>
          <w:spacing w:val="-2"/>
        </w:rPr>
        <w:t> </w:t>
      </w:r>
      <w:r>
        <w:rPr/>
        <w:t>ông Nguyễn Thanh Ế</w:t>
      </w:r>
      <w:r>
        <w:rPr>
          <w:spacing w:val="-1"/>
        </w:rPr>
        <w:t> </w:t>
      </w:r>
      <w:r>
        <w:rPr/>
        <w:t>bị</w:t>
      </w:r>
      <w:r>
        <w:rPr>
          <w:spacing w:val="-1"/>
        </w:rPr>
        <w:t> </w:t>
      </w:r>
      <w:r>
        <w:rPr/>
        <w:t>thương nặng, mặc dù bị cáo S</w:t>
      </w:r>
      <w:r>
        <w:rPr>
          <w:spacing w:val="-1"/>
        </w:rPr>
        <w:t> </w:t>
      </w:r>
      <w:r>
        <w:rPr/>
        <w:t>đã tích cực đưa người bị hại đi cấp cứu nhưng do chấn thương quá nặng nên đến ngày 12/5/2022 thì ông Nguyễn Thanh Ế tử vong tại Bệnh viện.</w:t>
      </w:r>
    </w:p>
    <w:p>
      <w:pPr>
        <w:pStyle w:val="BodyText"/>
        <w:spacing w:line="288" w:lineRule="auto" w:before="111"/>
        <w:ind w:right="120"/>
      </w:pPr>
      <w:r>
        <w:rPr/>
        <w:t>Theo bản kết luận giám định pháp ý về tử thi số 51/HLPY-KTHS ngày 30/5/2022 của Phòng kỹ thuật hình sự Công an TP Đà Nẵng kết luận nguyên nhân chết của ông Nguyễn Thanh Ế là do đa chấn thương.</w:t>
      </w:r>
    </w:p>
    <w:p>
      <w:pPr>
        <w:spacing w:after="0" w:line="288" w:lineRule="auto"/>
        <w:sectPr>
          <w:pgSz w:w="12240" w:h="15840"/>
          <w:pgMar w:header="0" w:footer="1057" w:top="1060" w:bottom="1260" w:left="1300" w:right="1180"/>
        </w:sectPr>
      </w:pPr>
    </w:p>
    <w:p>
      <w:pPr>
        <w:pStyle w:val="BodyText"/>
        <w:spacing w:line="288" w:lineRule="auto" w:before="63"/>
        <w:ind w:right="116" w:firstLine="719"/>
      </w:pPr>
      <w:r>
        <w:rPr/>
        <w:t>Như vậy, nguyên nhân dẫn đến vụ tai nạn là do Nguyễn Viết Bình S điều khiển xe mô tô tham gia giao thông nhưng không chấp hành đầy đủ các quy định về an toàn giao thông đường bộ, thiếu chú ý quan sát gây tai nạn làm chết người. Hành vi của bị cáo đã vi phạm khoản 23 Điều 8 Luật Giao thông đường bộ, hậu quả làm một người chết. Hành vi của bị cáo đã đủ yếu tố cấu thành tội </w:t>
      </w:r>
      <w:r>
        <w:rPr>
          <w:i/>
        </w:rPr>
        <w:t>“Vi phạm</w:t>
      </w:r>
      <w:r>
        <w:rPr>
          <w:i/>
          <w:spacing w:val="-1"/>
        </w:rPr>
        <w:t> </w:t>
      </w:r>
      <w:r>
        <w:rPr>
          <w:i/>
        </w:rPr>
        <w:t>quy định về</w:t>
      </w:r>
      <w:r>
        <w:rPr>
          <w:i/>
        </w:rPr>
        <w:t> tham gia giao thông đường bộ” </w:t>
      </w:r>
      <w:r>
        <w:rPr/>
        <w:t>theo điểm a khoản 1 Điều 260 Bộ luật Hình sự như Bản cáo trạng của Viện kiểm sát nhân dân quận Cẩm Lệ đã truy tố bị cáo là có căn cứ, đúng người, đúng tội.</w:t>
      </w:r>
    </w:p>
    <w:p>
      <w:pPr>
        <w:pStyle w:val="ListParagraph"/>
        <w:numPr>
          <w:ilvl w:val="0"/>
          <w:numId w:val="3"/>
        </w:numPr>
        <w:tabs>
          <w:tab w:pos="1240" w:val="left" w:leader="none"/>
        </w:tabs>
        <w:spacing w:line="288" w:lineRule="auto" w:before="202" w:after="0"/>
        <w:ind w:left="118" w:right="118" w:firstLine="707"/>
        <w:jc w:val="both"/>
        <w:rPr>
          <w:sz w:val="28"/>
        </w:rPr>
      </w:pPr>
      <w:r>
        <w:rPr>
          <w:sz w:val="28"/>
        </w:rPr>
        <w:t>Xét tính chất mức độ, hành vi phạm tội của bị cáo thì thấy: Khi tham gia giao</w:t>
      </w:r>
      <w:r>
        <w:rPr>
          <w:spacing w:val="-1"/>
          <w:sz w:val="28"/>
        </w:rPr>
        <w:t> </w:t>
      </w:r>
      <w:r>
        <w:rPr>
          <w:sz w:val="28"/>
        </w:rPr>
        <w:t>thông</w:t>
      </w:r>
      <w:r>
        <w:rPr>
          <w:spacing w:val="-1"/>
          <w:sz w:val="28"/>
        </w:rPr>
        <w:t> </w:t>
      </w:r>
      <w:r>
        <w:rPr>
          <w:sz w:val="28"/>
        </w:rPr>
        <w:t>đường</w:t>
      </w:r>
      <w:r>
        <w:rPr>
          <w:spacing w:val="-2"/>
          <w:sz w:val="28"/>
        </w:rPr>
        <w:t> </w:t>
      </w:r>
      <w:r>
        <w:rPr>
          <w:sz w:val="28"/>
        </w:rPr>
        <w:t>bộ</w:t>
      </w:r>
      <w:r>
        <w:rPr>
          <w:spacing w:val="-1"/>
          <w:sz w:val="28"/>
        </w:rPr>
        <w:t> </w:t>
      </w:r>
      <w:r>
        <w:rPr>
          <w:sz w:val="28"/>
        </w:rPr>
        <w:t>bị</w:t>
      </w:r>
      <w:r>
        <w:rPr>
          <w:spacing w:val="-1"/>
          <w:sz w:val="28"/>
        </w:rPr>
        <w:t> </w:t>
      </w:r>
      <w:r>
        <w:rPr>
          <w:sz w:val="28"/>
        </w:rPr>
        <w:t>cáo Nguyễn Viết</w:t>
      </w:r>
      <w:r>
        <w:rPr>
          <w:spacing w:val="-2"/>
          <w:sz w:val="28"/>
        </w:rPr>
        <w:t> </w:t>
      </w:r>
      <w:r>
        <w:rPr>
          <w:sz w:val="28"/>
        </w:rPr>
        <w:t>Bình S</w:t>
      </w:r>
      <w:r>
        <w:rPr>
          <w:spacing w:val="-1"/>
          <w:sz w:val="28"/>
        </w:rPr>
        <w:t> </w:t>
      </w:r>
      <w:r>
        <w:rPr>
          <w:sz w:val="28"/>
        </w:rPr>
        <w:t>đã</w:t>
      </w:r>
      <w:r>
        <w:rPr>
          <w:spacing w:val="-2"/>
          <w:sz w:val="28"/>
        </w:rPr>
        <w:t> </w:t>
      </w:r>
      <w:r>
        <w:rPr>
          <w:sz w:val="28"/>
        </w:rPr>
        <w:t>không</w:t>
      </w:r>
      <w:r>
        <w:rPr>
          <w:spacing w:val="-2"/>
          <w:sz w:val="28"/>
        </w:rPr>
        <w:t> </w:t>
      </w:r>
      <w:r>
        <w:rPr>
          <w:sz w:val="28"/>
        </w:rPr>
        <w:t>chấp</w:t>
      </w:r>
      <w:r>
        <w:rPr>
          <w:spacing w:val="-3"/>
          <w:sz w:val="28"/>
        </w:rPr>
        <w:t> </w:t>
      </w:r>
      <w:r>
        <w:rPr>
          <w:sz w:val="28"/>
        </w:rPr>
        <w:t>hành</w:t>
      </w:r>
      <w:r>
        <w:rPr>
          <w:spacing w:val="-2"/>
          <w:sz w:val="28"/>
        </w:rPr>
        <w:t> </w:t>
      </w:r>
      <w:r>
        <w:rPr>
          <w:sz w:val="28"/>
        </w:rPr>
        <w:t>đầy</w:t>
      </w:r>
      <w:r>
        <w:rPr>
          <w:spacing w:val="-4"/>
          <w:sz w:val="28"/>
        </w:rPr>
        <w:t> </w:t>
      </w:r>
      <w:r>
        <w:rPr>
          <w:sz w:val="28"/>
        </w:rPr>
        <w:t>đủ các</w:t>
      </w:r>
      <w:r>
        <w:rPr>
          <w:spacing w:val="-2"/>
          <w:sz w:val="28"/>
        </w:rPr>
        <w:t> </w:t>
      </w:r>
      <w:r>
        <w:rPr>
          <w:sz w:val="28"/>
        </w:rPr>
        <w:t>quy định của pháp luật về an toàn giao thông đường bộ, thiếu chú ý quan sát gây tai nạn làm chết một người. Bị cáo thực hiện hành vi với lỗi vô ý do cẩu thả, hành vi của bị cáo đã xâm phạm trật tự công cộng trong lĩnh vực giao thông đường bộ, gây chết người, ảnh hưởng xấu đến trật tự trị an xã hội. Do đó, đối với bị cáo</w:t>
      </w:r>
      <w:r>
        <w:rPr>
          <w:spacing w:val="40"/>
          <w:sz w:val="28"/>
        </w:rPr>
        <w:t> </w:t>
      </w:r>
      <w:r>
        <w:rPr>
          <w:sz w:val="28"/>
        </w:rPr>
        <w:t>cần xử phạt thỏa đáng để cải tạo, giáo dục bị cáo và răn đe phòng ngừa chung.</w:t>
      </w:r>
    </w:p>
    <w:p>
      <w:pPr>
        <w:pStyle w:val="ListParagraph"/>
        <w:numPr>
          <w:ilvl w:val="0"/>
          <w:numId w:val="3"/>
        </w:numPr>
        <w:tabs>
          <w:tab w:pos="1223" w:val="left" w:leader="none"/>
        </w:tabs>
        <w:spacing w:line="240" w:lineRule="auto" w:before="112" w:after="0"/>
        <w:ind w:left="1222" w:right="0" w:hanging="397"/>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4"/>
          <w:sz w:val="28"/>
        </w:rPr>
        <w:t> </w:t>
      </w:r>
      <w:r>
        <w:rPr>
          <w:sz w:val="28"/>
        </w:rPr>
        <w:t>giảm</w:t>
      </w:r>
      <w:r>
        <w:rPr>
          <w:spacing w:val="-7"/>
          <w:sz w:val="28"/>
        </w:rPr>
        <w:t> </w:t>
      </w:r>
      <w:r>
        <w:rPr>
          <w:spacing w:val="-4"/>
          <w:sz w:val="28"/>
        </w:rPr>
        <w:t>nhẹ:</w:t>
      </w:r>
    </w:p>
    <w:p>
      <w:pPr>
        <w:pStyle w:val="BodyText"/>
        <w:spacing w:line="288" w:lineRule="auto" w:before="146"/>
        <w:ind w:right="128"/>
      </w:pPr>
      <w:r>
        <w:rPr/>
        <w:t>[4.1] Về tình tiết tăng nặng: Bị cáo không có tình tiết tăng nặng theo quy định tại điều 52 Bộ luật Hình sự.</w:t>
      </w:r>
    </w:p>
    <w:p>
      <w:pPr>
        <w:pStyle w:val="BodyText"/>
        <w:spacing w:line="288" w:lineRule="auto" w:before="55"/>
        <w:ind w:right="116"/>
      </w:pPr>
      <w:r>
        <w:rPr/>
        <w:t>[4.2] Về nhân thân và các tình tiết giảm nhẹ: Bị cáo có nhân thân tốt, chưa có tiền án, tiền sự. Sau khi tai nạn xảy</w:t>
      </w:r>
      <w:r>
        <w:rPr>
          <w:spacing w:val="-1"/>
        </w:rPr>
        <w:t> </w:t>
      </w:r>
      <w:r>
        <w:rPr/>
        <w:t>ra bị cáo đã tích cực đưa người bị hại đi cấp cứu rồi</w:t>
      </w:r>
      <w:r>
        <w:rPr>
          <w:spacing w:val="-3"/>
        </w:rPr>
        <w:t> </w:t>
      </w:r>
      <w:r>
        <w:rPr/>
        <w:t>đến Công an</w:t>
      </w:r>
      <w:r>
        <w:rPr>
          <w:spacing w:val="-3"/>
        </w:rPr>
        <w:t> </w:t>
      </w:r>
      <w:r>
        <w:rPr/>
        <w:t>quận</w:t>
      </w:r>
      <w:r>
        <w:rPr>
          <w:spacing w:val="-2"/>
        </w:rPr>
        <w:t> </w:t>
      </w:r>
      <w:r>
        <w:rPr/>
        <w:t>Cẩm</w:t>
      </w:r>
      <w:r>
        <w:rPr>
          <w:spacing w:val="-6"/>
        </w:rPr>
        <w:t> </w:t>
      </w:r>
      <w:r>
        <w:rPr/>
        <w:t>Lệ</w:t>
      </w:r>
      <w:r>
        <w:rPr>
          <w:spacing w:val="-2"/>
        </w:rPr>
        <w:t> </w:t>
      </w:r>
      <w:r>
        <w:rPr/>
        <w:t>để</w:t>
      </w:r>
      <w:r>
        <w:rPr>
          <w:spacing w:val="-2"/>
        </w:rPr>
        <w:t> </w:t>
      </w:r>
      <w:r>
        <w:rPr/>
        <w:t>tự</w:t>
      </w:r>
      <w:r>
        <w:rPr>
          <w:spacing w:val="-3"/>
        </w:rPr>
        <w:t> </w:t>
      </w:r>
      <w:r>
        <w:rPr/>
        <w:t>thú.</w:t>
      </w:r>
      <w:r>
        <w:rPr>
          <w:spacing w:val="-2"/>
        </w:rPr>
        <w:t> </w:t>
      </w:r>
      <w:r>
        <w:rPr/>
        <w:t>Quá</w:t>
      </w:r>
      <w:r>
        <w:rPr>
          <w:spacing w:val="-1"/>
        </w:rPr>
        <w:t> </w:t>
      </w:r>
      <w:r>
        <w:rPr/>
        <w:t>trình</w:t>
      </w:r>
      <w:r>
        <w:rPr>
          <w:spacing w:val="-4"/>
        </w:rPr>
        <w:t> </w:t>
      </w:r>
      <w:r>
        <w:rPr/>
        <w:t>điều tra,</w:t>
      </w:r>
      <w:r>
        <w:rPr>
          <w:spacing w:val="-2"/>
        </w:rPr>
        <w:t> </w:t>
      </w:r>
      <w:r>
        <w:rPr/>
        <w:t>truy</w:t>
      </w:r>
      <w:r>
        <w:rPr>
          <w:spacing w:val="-4"/>
        </w:rPr>
        <w:t> </w:t>
      </w:r>
      <w:r>
        <w:rPr/>
        <w:t>tố</w:t>
      </w:r>
      <w:r>
        <w:rPr>
          <w:spacing w:val="-3"/>
        </w:rPr>
        <w:t> </w:t>
      </w:r>
      <w:r>
        <w:rPr/>
        <w:t>và</w:t>
      </w:r>
      <w:r>
        <w:rPr>
          <w:spacing w:val="-1"/>
        </w:rPr>
        <w:t> </w:t>
      </w:r>
      <w:r>
        <w:rPr/>
        <w:t>tại phiên tòa bị cáo đã thành khẩn khai báo, ăn năn hối cải về hành vi phạm tội của mình, đã bồi thường cho gia đình bị hại được 60.000.000 đồng; gia đình bị cáo có công với cách mạng (ông</w:t>
      </w:r>
      <w:r>
        <w:rPr>
          <w:spacing w:val="-3"/>
        </w:rPr>
        <w:t> </w:t>
      </w:r>
      <w:r>
        <w:rPr/>
        <w:t>nội Nguyễn Viết</w:t>
      </w:r>
      <w:r>
        <w:rPr>
          <w:spacing w:val="-2"/>
        </w:rPr>
        <w:t> </w:t>
      </w:r>
      <w:r>
        <w:rPr/>
        <w:t>Sé</w:t>
      </w:r>
      <w:r>
        <w:rPr>
          <w:spacing w:val="-3"/>
        </w:rPr>
        <w:t> </w:t>
      </w:r>
      <w:r>
        <w:rPr/>
        <w:t>là</w:t>
      </w:r>
      <w:r>
        <w:rPr>
          <w:spacing w:val="-3"/>
        </w:rPr>
        <w:t> </w:t>
      </w:r>
      <w:r>
        <w:rPr/>
        <w:t>liệt</w:t>
      </w:r>
      <w:r>
        <w:rPr>
          <w:spacing w:val="-1"/>
        </w:rPr>
        <w:t> </w:t>
      </w:r>
      <w:r>
        <w:rPr/>
        <w:t>sĩ);</w:t>
      </w:r>
      <w:r>
        <w:rPr>
          <w:spacing w:val="-1"/>
        </w:rPr>
        <w:t> </w:t>
      </w:r>
      <w:r>
        <w:rPr/>
        <w:t>quá</w:t>
      </w:r>
      <w:r>
        <w:rPr>
          <w:spacing w:val="-2"/>
        </w:rPr>
        <w:t> </w:t>
      </w:r>
      <w:r>
        <w:rPr/>
        <w:t>trình</w:t>
      </w:r>
      <w:r>
        <w:rPr>
          <w:spacing w:val="-1"/>
        </w:rPr>
        <w:t> </w:t>
      </w:r>
      <w:r>
        <w:rPr/>
        <w:t>điều</w:t>
      </w:r>
      <w:r>
        <w:rPr>
          <w:spacing w:val="-1"/>
        </w:rPr>
        <w:t> </w:t>
      </w:r>
      <w:r>
        <w:rPr/>
        <w:t>tra,</w:t>
      </w:r>
      <w:r>
        <w:rPr>
          <w:spacing w:val="-2"/>
        </w:rPr>
        <w:t> </w:t>
      </w:r>
      <w:r>
        <w:rPr/>
        <w:t>truy</w:t>
      </w:r>
      <w:r>
        <w:rPr>
          <w:spacing w:val="-5"/>
        </w:rPr>
        <w:t> </w:t>
      </w:r>
      <w:r>
        <w:rPr/>
        <w:t>tố</w:t>
      </w:r>
      <w:r>
        <w:rPr>
          <w:spacing w:val="-2"/>
        </w:rPr>
        <w:t> </w:t>
      </w:r>
      <w:r>
        <w:rPr/>
        <w:t>gia</w:t>
      </w:r>
      <w:r>
        <w:rPr>
          <w:spacing w:val="-3"/>
        </w:rPr>
        <w:t> </w:t>
      </w:r>
      <w:r>
        <w:rPr/>
        <w:t>đình</w:t>
      </w:r>
      <w:r>
        <w:rPr>
          <w:spacing w:val="-2"/>
        </w:rPr>
        <w:t> </w:t>
      </w:r>
      <w:r>
        <w:rPr/>
        <w:t>bị</w:t>
      </w:r>
      <w:r>
        <w:rPr>
          <w:spacing w:val="-2"/>
        </w:rPr>
        <w:t> </w:t>
      </w:r>
      <w:r>
        <w:rPr/>
        <w:t>hại</w:t>
      </w:r>
      <w:r>
        <w:rPr>
          <w:spacing w:val="-1"/>
        </w:rPr>
        <w:t> </w:t>
      </w:r>
      <w:r>
        <w:rPr/>
        <w:t>đã bãi nại xin giảm nhẹ hình phạt cho bị cáo. Tại phiên tòa, đại diện hợp pháp của người bị</w:t>
      </w:r>
      <w:r>
        <w:rPr>
          <w:spacing w:val="-1"/>
        </w:rPr>
        <w:t> </w:t>
      </w:r>
      <w:r>
        <w:rPr/>
        <w:t>hại tiếp tục</w:t>
      </w:r>
      <w:r>
        <w:rPr>
          <w:spacing w:val="-4"/>
        </w:rPr>
        <w:t> </w:t>
      </w:r>
      <w:r>
        <w:rPr/>
        <w:t>đề</w:t>
      </w:r>
      <w:r>
        <w:rPr>
          <w:spacing w:val="-1"/>
        </w:rPr>
        <w:t> </w:t>
      </w:r>
      <w:r>
        <w:rPr/>
        <w:t>nghị</w:t>
      </w:r>
      <w:r>
        <w:rPr>
          <w:spacing w:val="-1"/>
        </w:rPr>
        <w:t> </w:t>
      </w:r>
      <w:r>
        <w:rPr/>
        <w:t>Hội</w:t>
      </w:r>
      <w:r>
        <w:rPr>
          <w:spacing w:val="-3"/>
        </w:rPr>
        <w:t> </w:t>
      </w:r>
      <w:r>
        <w:rPr/>
        <w:t>đồng xét xử</w:t>
      </w:r>
      <w:r>
        <w:rPr>
          <w:spacing w:val="-2"/>
        </w:rPr>
        <w:t> </w:t>
      </w:r>
      <w:r>
        <w:rPr/>
        <w:t>xem</w:t>
      </w:r>
      <w:r>
        <w:rPr>
          <w:spacing w:val="-6"/>
        </w:rPr>
        <w:t> </w:t>
      </w:r>
      <w:r>
        <w:rPr/>
        <w:t>xét giảm</w:t>
      </w:r>
      <w:r>
        <w:rPr>
          <w:spacing w:val="-6"/>
        </w:rPr>
        <w:t> </w:t>
      </w:r>
      <w:r>
        <w:rPr/>
        <w:t>nhẹ</w:t>
      </w:r>
      <w:r>
        <w:rPr>
          <w:spacing w:val="-2"/>
        </w:rPr>
        <w:t> </w:t>
      </w:r>
      <w:r>
        <w:rPr/>
        <w:t>nhất có thể</w:t>
      </w:r>
      <w:r>
        <w:rPr>
          <w:spacing w:val="-4"/>
        </w:rPr>
        <w:t> </w:t>
      </w:r>
      <w:r>
        <w:rPr/>
        <w:t>để</w:t>
      </w:r>
      <w:r>
        <w:rPr>
          <w:spacing w:val="-2"/>
        </w:rPr>
        <w:t> </w:t>
      </w:r>
      <w:r>
        <w:rPr/>
        <w:t>bị</w:t>
      </w:r>
      <w:r>
        <w:rPr>
          <w:spacing w:val="-1"/>
        </w:rPr>
        <w:t> </w:t>
      </w:r>
      <w:r>
        <w:rPr/>
        <w:t>cáo có điều kiện cải tạo tại địa phương, lao động, chăm sóc gia đình. Hội đồng xét xử sẽ áp dụng các tình tiết giảm nhẹ quy định tại điểm b, r, s khoản 1 khoản 2 Điều 51 Bộ luật Hình</w:t>
      </w:r>
      <w:r>
        <w:rPr>
          <w:spacing w:val="-3"/>
        </w:rPr>
        <w:t> </w:t>
      </w:r>
      <w:r>
        <w:rPr/>
        <w:t>sự</w:t>
      </w:r>
      <w:r>
        <w:rPr>
          <w:spacing w:val="-1"/>
        </w:rPr>
        <w:t> </w:t>
      </w:r>
      <w:r>
        <w:rPr/>
        <w:t>để</w:t>
      </w:r>
      <w:r>
        <w:rPr>
          <w:spacing w:val="-3"/>
        </w:rPr>
        <w:t> </w:t>
      </w:r>
      <w:r>
        <w:rPr/>
        <w:t>giảm</w:t>
      </w:r>
      <w:r>
        <w:rPr>
          <w:spacing w:val="-4"/>
        </w:rPr>
        <w:t> </w:t>
      </w:r>
      <w:r>
        <w:rPr/>
        <w:t>một phần</w:t>
      </w:r>
      <w:r>
        <w:rPr>
          <w:spacing w:val="-3"/>
        </w:rPr>
        <w:t> </w:t>
      </w:r>
      <w:r>
        <w:rPr/>
        <w:t>hình phạt cho</w:t>
      </w:r>
      <w:r>
        <w:rPr>
          <w:spacing w:val="-3"/>
        </w:rPr>
        <w:t> </w:t>
      </w:r>
      <w:r>
        <w:rPr/>
        <w:t>bị cáo.</w:t>
      </w:r>
      <w:r>
        <w:rPr>
          <w:spacing w:val="-1"/>
        </w:rPr>
        <w:t> </w:t>
      </w:r>
      <w:r>
        <w:rPr/>
        <w:t>Xét</w:t>
      </w:r>
      <w:r>
        <w:rPr>
          <w:spacing w:val="-3"/>
        </w:rPr>
        <w:t> </w:t>
      </w:r>
      <w:r>
        <w:rPr/>
        <w:t>thấy</w:t>
      </w:r>
      <w:r>
        <w:rPr>
          <w:spacing w:val="-4"/>
        </w:rPr>
        <w:t> </w:t>
      </w:r>
      <w:r>
        <w:rPr/>
        <w:t>bị</w:t>
      </w:r>
      <w:r>
        <w:rPr>
          <w:spacing w:val="-2"/>
        </w:rPr>
        <w:t> </w:t>
      </w:r>
      <w:r>
        <w:rPr/>
        <w:t>cáo có</w:t>
      </w:r>
      <w:r>
        <w:rPr>
          <w:spacing w:val="-2"/>
        </w:rPr>
        <w:t> </w:t>
      </w:r>
      <w:r>
        <w:rPr/>
        <w:t>nhân</w:t>
      </w:r>
      <w:r>
        <w:rPr>
          <w:spacing w:val="-2"/>
        </w:rPr>
        <w:t> </w:t>
      </w:r>
      <w:r>
        <w:rPr/>
        <w:t>thân</w:t>
      </w:r>
      <w:r>
        <w:rPr>
          <w:spacing w:val="-2"/>
        </w:rPr>
        <w:t> </w:t>
      </w:r>
      <w:r>
        <w:rPr/>
        <w:t>tốt chưa có tiền án, tiền sự; có nơi cư trú rõ ràng; có công việc ổn định; có nhiều tình</w:t>
      </w:r>
      <w:r>
        <w:rPr>
          <w:spacing w:val="40"/>
        </w:rPr>
        <w:t> </w:t>
      </w:r>
      <w:r>
        <w:rPr/>
        <w:t>tiết giảm nhẹ quy định tại Điều 51 Bộ luật Hình sự; bị cáo có đầy đủ điều kiện được hưởng án treo theo quy định tại Nghị quyết số 02/2018/NQ-HĐTP ngày 15/5/2018 của</w:t>
      </w:r>
      <w:r>
        <w:rPr>
          <w:spacing w:val="28"/>
        </w:rPr>
        <w:t> </w:t>
      </w:r>
      <w:r>
        <w:rPr/>
        <w:t>Hội</w:t>
      </w:r>
      <w:r>
        <w:rPr>
          <w:spacing w:val="27"/>
        </w:rPr>
        <w:t> </w:t>
      </w:r>
      <w:r>
        <w:rPr/>
        <w:t>đồng</w:t>
      </w:r>
      <w:r>
        <w:rPr>
          <w:spacing w:val="28"/>
        </w:rPr>
        <w:t> </w:t>
      </w:r>
      <w:r>
        <w:rPr/>
        <w:t>Thẩm</w:t>
      </w:r>
      <w:r>
        <w:rPr>
          <w:spacing w:val="23"/>
        </w:rPr>
        <w:t> </w:t>
      </w:r>
      <w:r>
        <w:rPr/>
        <w:t>phán</w:t>
      </w:r>
      <w:r>
        <w:rPr>
          <w:spacing w:val="28"/>
        </w:rPr>
        <w:t> </w:t>
      </w:r>
      <w:r>
        <w:rPr/>
        <w:t>Tòa</w:t>
      </w:r>
      <w:r>
        <w:rPr>
          <w:spacing w:val="26"/>
        </w:rPr>
        <w:t> </w:t>
      </w:r>
      <w:r>
        <w:rPr/>
        <w:t>án</w:t>
      </w:r>
      <w:r>
        <w:rPr>
          <w:spacing w:val="27"/>
        </w:rPr>
        <w:t> </w:t>
      </w:r>
      <w:r>
        <w:rPr/>
        <w:t>nhân</w:t>
      </w:r>
      <w:r>
        <w:rPr>
          <w:spacing w:val="27"/>
        </w:rPr>
        <w:t> </w:t>
      </w:r>
      <w:r>
        <w:rPr/>
        <w:t>dân</w:t>
      </w:r>
      <w:r>
        <w:rPr>
          <w:spacing w:val="26"/>
        </w:rPr>
        <w:t> </w:t>
      </w:r>
      <w:r>
        <w:rPr/>
        <w:t>tối</w:t>
      </w:r>
      <w:r>
        <w:rPr>
          <w:spacing w:val="30"/>
        </w:rPr>
        <w:t> </w:t>
      </w:r>
      <w:r>
        <w:rPr/>
        <w:t>cao.</w:t>
      </w:r>
      <w:r>
        <w:rPr>
          <w:spacing w:val="28"/>
        </w:rPr>
        <w:t> </w:t>
      </w:r>
      <w:r>
        <w:rPr/>
        <w:t>Vì</w:t>
      </w:r>
      <w:r>
        <w:rPr>
          <w:spacing w:val="26"/>
        </w:rPr>
        <w:t> </w:t>
      </w:r>
      <w:r>
        <w:rPr/>
        <w:t>vậy,</w:t>
      </w:r>
      <w:r>
        <w:rPr>
          <w:spacing w:val="28"/>
        </w:rPr>
        <w:t> </w:t>
      </w:r>
      <w:r>
        <w:rPr/>
        <w:t>Hội</w:t>
      </w:r>
      <w:r>
        <w:rPr>
          <w:spacing w:val="27"/>
        </w:rPr>
        <w:t> </w:t>
      </w:r>
      <w:r>
        <w:rPr/>
        <w:t>đồng</w:t>
      </w:r>
      <w:r>
        <w:rPr>
          <w:spacing w:val="28"/>
        </w:rPr>
        <w:t> </w:t>
      </w:r>
      <w:r>
        <w:rPr/>
        <w:t>xét</w:t>
      </w:r>
      <w:r>
        <w:rPr>
          <w:spacing w:val="26"/>
        </w:rPr>
        <w:t> </w:t>
      </w:r>
      <w:r>
        <w:rPr/>
        <w:t>xử</w:t>
      </w:r>
      <w:r>
        <w:rPr>
          <w:spacing w:val="26"/>
        </w:rPr>
        <w:t> </w:t>
      </w:r>
      <w:r>
        <w:rPr>
          <w:spacing w:val="-4"/>
        </w:rPr>
        <w:t>thấy</w:t>
      </w:r>
    </w:p>
    <w:p>
      <w:pPr>
        <w:spacing w:after="0" w:line="288" w:lineRule="auto"/>
        <w:sectPr>
          <w:pgSz w:w="12240" w:h="15840"/>
          <w:pgMar w:header="0" w:footer="1057" w:top="1060" w:bottom="1260" w:left="1300" w:right="1180"/>
        </w:sectPr>
      </w:pPr>
    </w:p>
    <w:p>
      <w:pPr>
        <w:pStyle w:val="BodyText"/>
        <w:spacing w:line="288" w:lineRule="auto" w:before="63"/>
        <w:ind w:right="116" w:firstLine="0"/>
      </w:pPr>
      <w:r>
        <w:rPr/>
        <w:t>chưa cần thiết cách ly</w:t>
      </w:r>
      <w:r>
        <w:rPr>
          <w:spacing w:val="-1"/>
        </w:rPr>
        <w:t> </w:t>
      </w:r>
      <w:r>
        <w:rPr/>
        <w:t>bị cáo ra ngoài xã hội mà cho bị cáo được hưởng án treo, giao bị cáo về chính quyền địa phương giám sát, giáo dục như đề nghị của đại diện Viện kiểm sát tại phiên tòa cũng có tác dụng răn đe, giáo dục bị cáo và phòng ngừa</w:t>
      </w:r>
      <w:r>
        <w:rPr>
          <w:spacing w:val="40"/>
        </w:rPr>
        <w:t> </w:t>
      </w:r>
      <w:r>
        <w:rPr/>
        <w:t>chung, đồng thời thể hiện sự khoan hồng, nhân đạo của pháp luật.</w:t>
      </w:r>
    </w:p>
    <w:p>
      <w:pPr>
        <w:pStyle w:val="ListParagraph"/>
        <w:numPr>
          <w:ilvl w:val="0"/>
          <w:numId w:val="3"/>
        </w:numPr>
        <w:tabs>
          <w:tab w:pos="1230" w:val="left" w:leader="none"/>
        </w:tabs>
        <w:spacing w:line="288" w:lineRule="auto" w:before="140" w:after="0"/>
        <w:ind w:left="118" w:right="116" w:firstLine="707"/>
        <w:jc w:val="both"/>
        <w:rPr>
          <w:sz w:val="28"/>
        </w:rPr>
      </w:pPr>
      <w:r>
        <w:rPr>
          <w:sz w:val="28"/>
        </w:rPr>
        <w:t>Về trách nhiệm dân sự: Trong quá trình điều tra, bị cáo Nguyễn Viết Bình S đã bồi thường số tiền 60.000.000 đồng cho gia đình bị hại Nguyễn Thanh Ế. Gia đình bị hại đã nhận đủ số tiền nêu trên và không yêu cầu gì thêm nên HĐXX không xem xét.</w:t>
      </w:r>
    </w:p>
    <w:p>
      <w:pPr>
        <w:pStyle w:val="ListParagraph"/>
        <w:numPr>
          <w:ilvl w:val="0"/>
          <w:numId w:val="3"/>
        </w:numPr>
        <w:tabs>
          <w:tab w:pos="1224" w:val="left" w:leader="none"/>
        </w:tabs>
        <w:spacing w:line="240" w:lineRule="auto" w:before="137" w:after="0"/>
        <w:ind w:left="1223"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88" w:lineRule="auto" w:before="149"/>
        <w:ind w:right="120"/>
      </w:pPr>
      <w:r>
        <w:rPr/>
        <w:t>Đối với xe mô tô biển kiểm</w:t>
      </w:r>
      <w:r>
        <w:rPr>
          <w:spacing w:val="-5"/>
        </w:rPr>
        <w:t> </w:t>
      </w:r>
      <w:r>
        <w:rPr/>
        <w:t>soát 92E1-556.74 và</w:t>
      </w:r>
      <w:r>
        <w:rPr>
          <w:spacing w:val="-1"/>
        </w:rPr>
        <w:t> </w:t>
      </w:r>
      <w:r>
        <w:rPr/>
        <w:t>giấy</w:t>
      </w:r>
      <w:r>
        <w:rPr>
          <w:spacing w:val="-4"/>
        </w:rPr>
        <w:t> </w:t>
      </w:r>
      <w:r>
        <w:rPr/>
        <w:t>tờ</w:t>
      </w:r>
      <w:r>
        <w:rPr>
          <w:spacing w:val="-2"/>
        </w:rPr>
        <w:t> </w:t>
      </w:r>
      <w:r>
        <w:rPr/>
        <w:t>xe</w:t>
      </w:r>
      <w:r>
        <w:rPr>
          <w:spacing w:val="-1"/>
        </w:rPr>
        <w:t> </w:t>
      </w:r>
      <w:r>
        <w:rPr/>
        <w:t>kèm</w:t>
      </w:r>
      <w:r>
        <w:rPr>
          <w:spacing w:val="-2"/>
        </w:rPr>
        <w:t> </w:t>
      </w:r>
      <w:r>
        <w:rPr/>
        <w:t>theo,</w:t>
      </w:r>
      <w:r>
        <w:rPr>
          <w:spacing w:val="-2"/>
        </w:rPr>
        <w:t> </w:t>
      </w:r>
      <w:r>
        <w:rPr/>
        <w:t>cơ</w:t>
      </w:r>
      <w:r>
        <w:rPr>
          <w:spacing w:val="-1"/>
        </w:rPr>
        <w:t> </w:t>
      </w:r>
      <w:r>
        <w:rPr/>
        <w:t>quan điều tra đã trả lại cho chủ sở hữu là ông Nguyễn Viết S là có cơ sở.</w:t>
      </w:r>
    </w:p>
    <w:p>
      <w:pPr>
        <w:pStyle w:val="BodyText"/>
        <w:spacing w:before="110"/>
        <w:ind w:left="826" w:firstLine="0"/>
      </w:pPr>
      <w:r>
        <w:rPr/>
        <w:t>Đối</w:t>
      </w:r>
      <w:r>
        <w:rPr>
          <w:spacing w:val="22"/>
        </w:rPr>
        <w:t> </w:t>
      </w:r>
      <w:r>
        <w:rPr/>
        <w:t>với</w:t>
      </w:r>
      <w:r>
        <w:rPr>
          <w:spacing w:val="20"/>
        </w:rPr>
        <w:t> </w:t>
      </w:r>
      <w:r>
        <w:rPr/>
        <w:t>01</w:t>
      </w:r>
      <w:r>
        <w:rPr>
          <w:spacing w:val="19"/>
        </w:rPr>
        <w:t> </w:t>
      </w:r>
      <w:r>
        <w:rPr/>
        <w:t>giấy</w:t>
      </w:r>
      <w:r>
        <w:rPr>
          <w:spacing w:val="18"/>
        </w:rPr>
        <w:t> </w:t>
      </w:r>
      <w:r>
        <w:rPr/>
        <w:t>phép</w:t>
      </w:r>
      <w:r>
        <w:rPr>
          <w:spacing w:val="23"/>
        </w:rPr>
        <w:t> </w:t>
      </w:r>
      <w:r>
        <w:rPr/>
        <w:t>lái</w:t>
      </w:r>
      <w:r>
        <w:rPr>
          <w:spacing w:val="22"/>
        </w:rPr>
        <w:t> </w:t>
      </w:r>
      <w:r>
        <w:rPr/>
        <w:t>xe</w:t>
      </w:r>
      <w:r>
        <w:rPr>
          <w:spacing w:val="20"/>
        </w:rPr>
        <w:t> </w:t>
      </w:r>
      <w:r>
        <w:rPr/>
        <w:t>đứng</w:t>
      </w:r>
      <w:r>
        <w:rPr>
          <w:spacing w:val="23"/>
        </w:rPr>
        <w:t> </w:t>
      </w:r>
      <w:r>
        <w:rPr/>
        <w:t>tên</w:t>
      </w:r>
      <w:r>
        <w:rPr>
          <w:spacing w:val="22"/>
        </w:rPr>
        <w:t> </w:t>
      </w:r>
      <w:r>
        <w:rPr/>
        <w:t>Nguyễn</w:t>
      </w:r>
      <w:r>
        <w:rPr>
          <w:spacing w:val="23"/>
        </w:rPr>
        <w:t> </w:t>
      </w:r>
      <w:r>
        <w:rPr/>
        <w:t>Viết</w:t>
      </w:r>
      <w:r>
        <w:rPr>
          <w:spacing w:val="23"/>
        </w:rPr>
        <w:t> </w:t>
      </w:r>
      <w:r>
        <w:rPr/>
        <w:t>Bình</w:t>
      </w:r>
      <w:r>
        <w:rPr>
          <w:spacing w:val="22"/>
        </w:rPr>
        <w:t> </w:t>
      </w:r>
      <w:r>
        <w:rPr/>
        <w:t>S</w:t>
      </w:r>
      <w:r>
        <w:rPr>
          <w:spacing w:val="23"/>
        </w:rPr>
        <w:t> </w:t>
      </w:r>
      <w:r>
        <w:rPr/>
        <w:t>cần</w:t>
      </w:r>
      <w:r>
        <w:rPr>
          <w:spacing w:val="23"/>
        </w:rPr>
        <w:t> </w:t>
      </w:r>
      <w:r>
        <w:rPr/>
        <w:t>trả</w:t>
      </w:r>
      <w:r>
        <w:rPr>
          <w:spacing w:val="19"/>
        </w:rPr>
        <w:t> </w:t>
      </w:r>
      <w:r>
        <w:rPr/>
        <w:t>lại</w:t>
      </w:r>
      <w:r>
        <w:rPr>
          <w:spacing w:val="23"/>
        </w:rPr>
        <w:t> </w:t>
      </w:r>
      <w:r>
        <w:rPr/>
        <w:t>cho</w:t>
      </w:r>
      <w:r>
        <w:rPr>
          <w:spacing w:val="23"/>
        </w:rPr>
        <w:t> </w:t>
      </w:r>
      <w:r>
        <w:rPr>
          <w:spacing w:val="-5"/>
        </w:rPr>
        <w:t>bị</w:t>
      </w:r>
    </w:p>
    <w:p>
      <w:pPr>
        <w:spacing w:after="0"/>
        <w:sectPr>
          <w:pgSz w:w="12240" w:h="15840"/>
          <w:pgMar w:header="0" w:footer="1057" w:top="1060" w:bottom="1260" w:left="1300" w:right="1180"/>
        </w:sectPr>
      </w:pPr>
    </w:p>
    <w:p>
      <w:pPr>
        <w:pStyle w:val="BodyText"/>
        <w:spacing w:before="65"/>
        <w:ind w:firstLine="0"/>
        <w:jc w:val="left"/>
      </w:pPr>
      <w:r>
        <w:rPr>
          <w:spacing w:val="-4"/>
        </w:rPr>
        <w:t>cáo.</w:t>
      </w:r>
    </w:p>
    <w:p>
      <w:pPr>
        <w:spacing w:line="240" w:lineRule="auto" w:before="2"/>
        <w:rPr>
          <w:sz w:val="39"/>
        </w:rPr>
      </w:pPr>
      <w:r>
        <w:rPr/>
        <w:br w:type="column"/>
      </w:r>
      <w:r>
        <w:rPr>
          <w:sz w:val="39"/>
        </w:rPr>
      </w:r>
    </w:p>
    <w:p>
      <w:pPr>
        <w:pStyle w:val="BodyText"/>
        <w:spacing w:before="1"/>
        <w:ind w:firstLine="0"/>
        <w:jc w:val="left"/>
      </w:pPr>
      <w:r>
        <w:rPr/>
        <w:t>Đối</w:t>
      </w:r>
      <w:r>
        <w:rPr>
          <w:spacing w:val="-1"/>
        </w:rPr>
        <w:t> </w:t>
      </w:r>
      <w:r>
        <w:rPr/>
        <w:t>với</w:t>
      </w:r>
      <w:r>
        <w:rPr>
          <w:spacing w:val="-3"/>
        </w:rPr>
        <w:t> </w:t>
      </w:r>
      <w:r>
        <w:rPr/>
        <w:t>01</w:t>
      </w:r>
      <w:r>
        <w:rPr>
          <w:spacing w:val="-1"/>
        </w:rPr>
        <w:t> </w:t>
      </w:r>
      <w:r>
        <w:rPr/>
        <w:t>đĩa</w:t>
      </w:r>
      <w:r>
        <w:rPr>
          <w:spacing w:val="-1"/>
        </w:rPr>
        <w:t> </w:t>
      </w:r>
      <w:r>
        <w:rPr/>
        <w:t>CD</w:t>
      </w:r>
      <w:r>
        <w:rPr>
          <w:spacing w:val="-3"/>
        </w:rPr>
        <w:t> </w:t>
      </w:r>
      <w:r>
        <w:rPr/>
        <w:t>cần</w:t>
      </w:r>
      <w:r>
        <w:rPr>
          <w:spacing w:val="-1"/>
        </w:rPr>
        <w:t> </w:t>
      </w:r>
      <w:r>
        <w:rPr/>
        <w:t>tiếp tục</w:t>
      </w:r>
      <w:r>
        <w:rPr>
          <w:spacing w:val="-1"/>
        </w:rPr>
        <w:t> </w:t>
      </w:r>
      <w:r>
        <w:rPr/>
        <w:t>lưu</w:t>
      </w:r>
      <w:r>
        <w:rPr>
          <w:spacing w:val="-1"/>
        </w:rPr>
        <w:t> </w:t>
      </w:r>
      <w:r>
        <w:rPr/>
        <w:t>giữ</w:t>
      </w:r>
      <w:r>
        <w:rPr>
          <w:spacing w:val="-2"/>
        </w:rPr>
        <w:t> </w:t>
      </w:r>
      <w:r>
        <w:rPr/>
        <w:t>tại</w:t>
      </w:r>
      <w:r>
        <w:rPr>
          <w:spacing w:val="-4"/>
        </w:rPr>
        <w:t> </w:t>
      </w:r>
      <w:r>
        <w:rPr/>
        <w:t>hồ</w:t>
      </w:r>
      <w:r>
        <w:rPr>
          <w:spacing w:val="-4"/>
        </w:rPr>
        <w:t> </w:t>
      </w:r>
      <w:r>
        <w:rPr/>
        <w:t>sơ</w:t>
      </w:r>
      <w:r>
        <w:rPr>
          <w:spacing w:val="-4"/>
        </w:rPr>
        <w:t> </w:t>
      </w:r>
      <w:r>
        <w:rPr/>
        <w:t>vụ</w:t>
      </w:r>
      <w:r>
        <w:rPr>
          <w:spacing w:val="-1"/>
        </w:rPr>
        <w:t> </w:t>
      </w:r>
      <w:r>
        <w:rPr>
          <w:spacing w:val="-5"/>
        </w:rPr>
        <w:t>án.</w:t>
      </w:r>
    </w:p>
    <w:p>
      <w:pPr>
        <w:pStyle w:val="ListParagraph"/>
        <w:numPr>
          <w:ilvl w:val="0"/>
          <w:numId w:val="3"/>
        </w:numPr>
        <w:tabs>
          <w:tab w:pos="669" w:val="left" w:leader="none"/>
        </w:tabs>
        <w:spacing w:line="240" w:lineRule="auto" w:before="174" w:after="0"/>
        <w:ind w:left="668" w:right="0" w:hanging="411"/>
        <w:jc w:val="left"/>
        <w:rPr>
          <w:sz w:val="28"/>
        </w:rPr>
      </w:pPr>
      <w:r>
        <w:rPr>
          <w:sz w:val="28"/>
        </w:rPr>
        <w:t>Về</w:t>
      </w:r>
      <w:r>
        <w:rPr>
          <w:spacing w:val="9"/>
          <w:sz w:val="28"/>
        </w:rPr>
        <w:t> </w:t>
      </w:r>
      <w:r>
        <w:rPr>
          <w:sz w:val="28"/>
        </w:rPr>
        <w:t>án</w:t>
      </w:r>
      <w:r>
        <w:rPr>
          <w:spacing w:val="12"/>
          <w:sz w:val="28"/>
        </w:rPr>
        <w:t> </w:t>
      </w:r>
      <w:r>
        <w:rPr>
          <w:sz w:val="28"/>
        </w:rPr>
        <w:t>phí:</w:t>
      </w:r>
      <w:r>
        <w:rPr>
          <w:spacing w:val="12"/>
          <w:sz w:val="28"/>
        </w:rPr>
        <w:t> </w:t>
      </w:r>
      <w:r>
        <w:rPr>
          <w:sz w:val="28"/>
        </w:rPr>
        <w:t>Bị</w:t>
      </w:r>
      <w:r>
        <w:rPr>
          <w:spacing w:val="12"/>
          <w:sz w:val="28"/>
        </w:rPr>
        <w:t> </w:t>
      </w:r>
      <w:r>
        <w:rPr>
          <w:sz w:val="28"/>
        </w:rPr>
        <w:t>cáo</w:t>
      </w:r>
      <w:r>
        <w:rPr>
          <w:spacing w:val="13"/>
          <w:sz w:val="28"/>
        </w:rPr>
        <w:t> </w:t>
      </w:r>
      <w:r>
        <w:rPr>
          <w:sz w:val="28"/>
        </w:rPr>
        <w:t>Nguyễn</w:t>
      </w:r>
      <w:r>
        <w:rPr>
          <w:spacing w:val="12"/>
          <w:sz w:val="28"/>
        </w:rPr>
        <w:t> </w:t>
      </w:r>
      <w:r>
        <w:rPr>
          <w:sz w:val="28"/>
        </w:rPr>
        <w:t>Viết</w:t>
      </w:r>
      <w:r>
        <w:rPr>
          <w:spacing w:val="11"/>
          <w:sz w:val="28"/>
        </w:rPr>
        <w:t> </w:t>
      </w:r>
      <w:r>
        <w:rPr>
          <w:sz w:val="28"/>
        </w:rPr>
        <w:t>Bình</w:t>
      </w:r>
      <w:r>
        <w:rPr>
          <w:spacing w:val="10"/>
          <w:sz w:val="28"/>
        </w:rPr>
        <w:t> </w:t>
      </w:r>
      <w:r>
        <w:rPr>
          <w:sz w:val="28"/>
        </w:rPr>
        <w:t>S</w:t>
      </w:r>
      <w:r>
        <w:rPr>
          <w:spacing w:val="13"/>
          <w:sz w:val="28"/>
        </w:rPr>
        <w:t> </w:t>
      </w:r>
      <w:r>
        <w:rPr>
          <w:sz w:val="28"/>
        </w:rPr>
        <w:t>phải</w:t>
      </w:r>
      <w:r>
        <w:rPr>
          <w:spacing w:val="11"/>
          <w:sz w:val="28"/>
        </w:rPr>
        <w:t> </w:t>
      </w:r>
      <w:r>
        <w:rPr>
          <w:sz w:val="28"/>
        </w:rPr>
        <w:t>chịu</w:t>
      </w:r>
      <w:r>
        <w:rPr>
          <w:spacing w:val="12"/>
          <w:sz w:val="28"/>
        </w:rPr>
        <w:t> </w:t>
      </w:r>
      <w:r>
        <w:rPr>
          <w:sz w:val="28"/>
        </w:rPr>
        <w:t>án</w:t>
      </w:r>
      <w:r>
        <w:rPr>
          <w:spacing w:val="12"/>
          <w:sz w:val="28"/>
        </w:rPr>
        <w:t> </w:t>
      </w:r>
      <w:r>
        <w:rPr>
          <w:sz w:val="28"/>
        </w:rPr>
        <w:t>phí</w:t>
      </w:r>
      <w:r>
        <w:rPr>
          <w:spacing w:val="11"/>
          <w:sz w:val="28"/>
        </w:rPr>
        <w:t> </w:t>
      </w:r>
      <w:r>
        <w:rPr>
          <w:sz w:val="28"/>
        </w:rPr>
        <w:t>hình</w:t>
      </w:r>
      <w:r>
        <w:rPr>
          <w:spacing w:val="10"/>
          <w:sz w:val="28"/>
        </w:rPr>
        <w:t> </w:t>
      </w:r>
      <w:r>
        <w:rPr>
          <w:sz w:val="28"/>
        </w:rPr>
        <w:t>sự</w:t>
      </w:r>
      <w:r>
        <w:rPr>
          <w:spacing w:val="11"/>
          <w:sz w:val="28"/>
        </w:rPr>
        <w:t> </w:t>
      </w:r>
      <w:r>
        <w:rPr>
          <w:sz w:val="28"/>
        </w:rPr>
        <w:t>sơ</w:t>
      </w:r>
      <w:r>
        <w:rPr>
          <w:spacing w:val="9"/>
          <w:sz w:val="28"/>
        </w:rPr>
        <w:t> </w:t>
      </w:r>
      <w:r>
        <w:rPr>
          <w:spacing w:val="-4"/>
          <w:sz w:val="28"/>
        </w:rPr>
        <w:t>thẩm</w:t>
      </w:r>
    </w:p>
    <w:p>
      <w:pPr>
        <w:spacing w:after="0" w:line="240" w:lineRule="auto"/>
        <w:jc w:val="left"/>
        <w:rPr>
          <w:sz w:val="28"/>
        </w:rPr>
        <w:sectPr>
          <w:type w:val="continuous"/>
          <w:pgSz w:w="12240" w:h="15840"/>
          <w:pgMar w:header="0" w:footer="1057" w:top="1060" w:bottom="1240" w:left="1300" w:right="1180"/>
          <w:cols w:num="2" w:equalWidth="0">
            <w:col w:w="620" w:space="87"/>
            <w:col w:w="9053"/>
          </w:cols>
        </w:sectPr>
      </w:pPr>
    </w:p>
    <w:p>
      <w:pPr>
        <w:pStyle w:val="BodyText"/>
        <w:spacing w:before="65"/>
        <w:ind w:firstLine="0"/>
        <w:jc w:val="left"/>
      </w:pPr>
      <w:r>
        <w:rPr/>
        <w:t>là</w:t>
      </w:r>
      <w:r>
        <w:rPr>
          <w:spacing w:val="-6"/>
        </w:rPr>
        <w:t> </w:t>
      </w:r>
      <w:r>
        <w:rPr/>
        <w:t>200.000</w:t>
      </w:r>
      <w:r>
        <w:rPr>
          <w:spacing w:val="-3"/>
        </w:rPr>
        <w:t> </w:t>
      </w:r>
      <w:r>
        <w:rPr>
          <w:spacing w:val="-4"/>
        </w:rPr>
        <w:t>đồng.</w:t>
      </w:r>
    </w:p>
    <w:p>
      <w:pPr>
        <w:spacing w:before="256"/>
        <w:ind w:left="826"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firstLine="0"/>
        <w:jc w:val="left"/>
        <w:rPr>
          <w:i/>
          <w:sz w:val="30"/>
        </w:rPr>
      </w:pPr>
    </w:p>
    <w:p>
      <w:pPr>
        <w:pStyle w:val="BodyText"/>
        <w:spacing w:before="6"/>
        <w:ind w:left="0" w:firstLine="0"/>
        <w:jc w:val="left"/>
        <w:rPr>
          <w:i/>
          <w:sz w:val="32"/>
        </w:rPr>
      </w:pPr>
    </w:p>
    <w:p>
      <w:pPr>
        <w:pStyle w:val="Heading1"/>
      </w:pPr>
      <w:r>
        <w:rPr/>
        <w:t>QUYẾT</w:t>
      </w:r>
      <w:r>
        <w:rPr>
          <w:spacing w:val="-4"/>
        </w:rPr>
        <w:t> </w:t>
      </w:r>
      <w:r>
        <w:rPr>
          <w:spacing w:val="-2"/>
        </w:rPr>
        <w:t>ĐỊNH:</w:t>
      </w:r>
    </w:p>
    <w:p>
      <w:pPr>
        <w:spacing w:after="0"/>
        <w:sectPr>
          <w:type w:val="continuous"/>
          <w:pgSz w:w="12240" w:h="15840"/>
          <w:pgMar w:header="0" w:footer="1057" w:top="1060" w:bottom="1240" w:left="1300" w:right="1180"/>
          <w:cols w:num="2" w:equalWidth="0">
            <w:col w:w="2462" w:space="1705"/>
            <w:col w:w="5593"/>
          </w:cols>
        </w:sectPr>
      </w:pPr>
    </w:p>
    <w:p>
      <w:pPr>
        <w:pStyle w:val="BodyText"/>
        <w:ind w:left="0" w:firstLine="0"/>
        <w:jc w:val="left"/>
        <w:rPr>
          <w:b/>
          <w:sz w:val="12"/>
        </w:rPr>
      </w:pPr>
    </w:p>
    <w:p>
      <w:pPr>
        <w:pStyle w:val="ListParagraph"/>
        <w:numPr>
          <w:ilvl w:val="1"/>
          <w:numId w:val="3"/>
        </w:numPr>
        <w:tabs>
          <w:tab w:pos="1129" w:val="left" w:leader="none"/>
        </w:tabs>
        <w:spacing w:line="276" w:lineRule="auto" w:before="89" w:after="0"/>
        <w:ind w:left="118" w:right="118" w:firstLine="719"/>
        <w:jc w:val="left"/>
        <w:rPr>
          <w:sz w:val="28"/>
        </w:rPr>
      </w:pPr>
      <w:r>
        <w:rPr>
          <w:sz w:val="28"/>
        </w:rPr>
        <w:t>Căn cứ: Điểm a khoản 1 Điều 260; Điểm b, r, s khoản 1, khoản 2 Điều 51; Điều 65 Bộ luật Hình sự 2015 (sửa đổi, bổ sung năm 2017).</w:t>
      </w:r>
    </w:p>
    <w:p>
      <w:pPr>
        <w:spacing w:line="276" w:lineRule="auto" w:before="201"/>
        <w:ind w:left="118" w:right="118" w:firstLine="719"/>
        <w:jc w:val="both"/>
        <w:rPr>
          <w:i/>
          <w:sz w:val="28"/>
        </w:rPr>
      </w:pPr>
      <w:r>
        <w:rPr>
          <w:sz w:val="28"/>
        </w:rPr>
        <w:t>Tuyên bố bị cáo </w:t>
      </w:r>
      <w:r>
        <w:rPr>
          <w:b/>
          <w:sz w:val="28"/>
        </w:rPr>
        <w:t>Nguyễn Viết Bình S </w:t>
      </w:r>
      <w:r>
        <w:rPr>
          <w:sz w:val="28"/>
        </w:rPr>
        <w:t>phạm tội </w:t>
      </w:r>
      <w:r>
        <w:rPr>
          <w:i/>
          <w:sz w:val="28"/>
        </w:rPr>
        <w:t>“Vi phạm quy định về tham</w:t>
      </w:r>
      <w:r>
        <w:rPr>
          <w:i/>
          <w:sz w:val="28"/>
        </w:rPr>
        <w:t> gia giao thông đường bộ”.</w:t>
      </w:r>
    </w:p>
    <w:p>
      <w:pPr>
        <w:pStyle w:val="BodyText"/>
        <w:spacing w:line="278" w:lineRule="auto" w:before="157"/>
        <w:ind w:right="118" w:firstLine="719"/>
      </w:pPr>
      <w:r>
        <w:rPr/>
        <w:t>Xử phạt: </w:t>
      </w:r>
      <w:r>
        <w:rPr>
          <w:b/>
        </w:rPr>
        <w:t>Nguyễn Viết Bình S </w:t>
      </w:r>
      <w:r>
        <w:rPr/>
        <w:t>01 (một) năm tù cho hưởng án treo. Thời gian thử thách là 02 (hai) năm, tính từ ngày tuyên án sơ thẩm, ngày 13/12/2022.</w:t>
      </w:r>
    </w:p>
    <w:p>
      <w:pPr>
        <w:pStyle w:val="BodyText"/>
        <w:spacing w:line="276" w:lineRule="auto" w:before="153"/>
        <w:ind w:right="117" w:firstLine="719"/>
      </w:pPr>
      <w:r>
        <w:rPr/>
        <w:t>Giao bị cáo Nguyễn Viết Bình S về Ủy ban nhân dân xã Đ, huyện Đ, tỉnh Quảng Nam</w:t>
      </w:r>
      <w:r>
        <w:rPr>
          <w:spacing w:val="-4"/>
        </w:rPr>
        <w:t> </w:t>
      </w:r>
      <w:r>
        <w:rPr/>
        <w:t>giám</w:t>
      </w:r>
      <w:r>
        <w:rPr>
          <w:spacing w:val="-5"/>
        </w:rPr>
        <w:t> </w:t>
      </w:r>
      <w:r>
        <w:rPr/>
        <w:t>sát,</w:t>
      </w:r>
      <w:r>
        <w:rPr>
          <w:spacing w:val="-3"/>
        </w:rPr>
        <w:t> </w:t>
      </w:r>
      <w:r>
        <w:rPr/>
        <w:t>giáo</w:t>
      </w:r>
      <w:r>
        <w:rPr>
          <w:spacing w:val="-1"/>
        </w:rPr>
        <w:t> </w:t>
      </w:r>
      <w:r>
        <w:rPr/>
        <w:t>dục</w:t>
      </w:r>
      <w:r>
        <w:rPr>
          <w:spacing w:val="-1"/>
        </w:rPr>
        <w:t> </w:t>
      </w:r>
      <w:r>
        <w:rPr/>
        <w:t>trong thời</w:t>
      </w:r>
      <w:r>
        <w:rPr>
          <w:spacing w:val="-1"/>
        </w:rPr>
        <w:t> </w:t>
      </w:r>
      <w:r>
        <w:rPr/>
        <w:t>gian</w:t>
      </w:r>
      <w:r>
        <w:rPr>
          <w:spacing w:val="-1"/>
        </w:rPr>
        <w:t> </w:t>
      </w:r>
      <w:r>
        <w:rPr/>
        <w:t>thử thách. Trường</w:t>
      </w:r>
      <w:r>
        <w:rPr>
          <w:spacing w:val="-1"/>
        </w:rPr>
        <w:t> </w:t>
      </w:r>
      <w:r>
        <w:rPr/>
        <w:t>hợp bị</w:t>
      </w:r>
      <w:r>
        <w:rPr>
          <w:spacing w:val="-1"/>
        </w:rPr>
        <w:t> </w:t>
      </w:r>
      <w:r>
        <w:rPr/>
        <w:t>cáo Nguyễn Viết Bình S thay đổi nơi cư trú thì thực hiện theo quy định tại khoản 1 Điều 69 Luật thi hành án hình sự.</w:t>
      </w:r>
    </w:p>
    <w:p>
      <w:pPr>
        <w:pStyle w:val="BodyText"/>
        <w:spacing w:line="276" w:lineRule="auto" w:before="132"/>
        <w:ind w:right="117" w:firstLine="719"/>
      </w:pPr>
      <w:r>
        <w:rPr/>
        <w:t>Trong thời gian thử thách, nếu người được hưởng án treo cố ý vi phạm nghĩa vụ theo quy</w:t>
      </w:r>
      <w:r>
        <w:rPr>
          <w:spacing w:val="-1"/>
        </w:rPr>
        <w:t> </w:t>
      </w:r>
      <w:r>
        <w:rPr/>
        <w:t>định của</w:t>
      </w:r>
      <w:r>
        <w:rPr>
          <w:spacing w:val="-2"/>
        </w:rPr>
        <w:t> </w:t>
      </w:r>
      <w:r>
        <w:rPr/>
        <w:t>Luật Thi hành án hình sự 02 lần trở lên thì Tòa án có thể quyết định buộc người đó phải chấp hành hình phạt tù của bản án đã cho hưởng án treo.</w:t>
      </w:r>
    </w:p>
    <w:p>
      <w:pPr>
        <w:spacing w:after="0" w:line="276" w:lineRule="auto"/>
        <w:sectPr>
          <w:type w:val="continuous"/>
          <w:pgSz w:w="12240" w:h="15840"/>
          <w:pgMar w:header="0" w:footer="1057" w:top="1060" w:bottom="1240" w:left="1300" w:right="1180"/>
        </w:sectPr>
      </w:pPr>
    </w:p>
    <w:p>
      <w:pPr>
        <w:pStyle w:val="ListParagraph"/>
        <w:numPr>
          <w:ilvl w:val="1"/>
          <w:numId w:val="3"/>
        </w:numPr>
        <w:tabs>
          <w:tab w:pos="1122" w:val="left" w:leader="none"/>
        </w:tabs>
        <w:spacing w:line="288" w:lineRule="auto" w:before="63" w:after="0"/>
        <w:ind w:left="118" w:right="119" w:firstLine="707"/>
        <w:jc w:val="left"/>
        <w:rPr>
          <w:sz w:val="28"/>
        </w:rPr>
      </w:pPr>
      <w:r>
        <w:rPr>
          <w:sz w:val="28"/>
        </w:rPr>
        <w:t>Về trách nhiệm dân sự: Gia đình bị hại Nguyễn Thanh Ế không yêu cầu bị cáo bồi thường gì thêm nên Hội đồng xét xử không xem xét.</w:t>
      </w:r>
    </w:p>
    <w:p>
      <w:pPr>
        <w:pStyle w:val="ListParagraph"/>
        <w:numPr>
          <w:ilvl w:val="1"/>
          <w:numId w:val="3"/>
        </w:numPr>
        <w:tabs>
          <w:tab w:pos="1119" w:val="left" w:leader="none"/>
        </w:tabs>
        <w:spacing w:line="288" w:lineRule="auto" w:before="111" w:after="0"/>
        <w:ind w:left="118" w:right="121" w:firstLine="707"/>
        <w:jc w:val="left"/>
        <w:rPr>
          <w:sz w:val="28"/>
        </w:rPr>
      </w:pPr>
      <w:r>
        <w:rPr>
          <w:sz w:val="28"/>
        </w:rPr>
        <w:t>Về xử lý vật chứng: Căn cứ vào Điều 47 Bộ luật Hình sự 2015, sửa đổi bổ sung 2017; Điều 106 Bộ luật tố tụng Hình sự 2015: Tuyên:</w:t>
      </w:r>
    </w:p>
    <w:p>
      <w:pPr>
        <w:pStyle w:val="BodyText"/>
        <w:spacing w:line="288" w:lineRule="auto" w:before="26"/>
        <w:jc w:val="left"/>
      </w:pPr>
      <w:r>
        <w:rPr/>
        <w:t>Trả</w:t>
      </w:r>
      <w:r>
        <w:rPr>
          <w:spacing w:val="40"/>
        </w:rPr>
        <w:t> </w:t>
      </w:r>
      <w:r>
        <w:rPr/>
        <w:t>lại</w:t>
      </w:r>
      <w:r>
        <w:rPr>
          <w:spacing w:val="40"/>
        </w:rPr>
        <w:t> </w:t>
      </w:r>
      <w:r>
        <w:rPr/>
        <w:t>cho</w:t>
      </w:r>
      <w:r>
        <w:rPr>
          <w:spacing w:val="40"/>
        </w:rPr>
        <w:t> </w:t>
      </w:r>
      <w:r>
        <w:rPr/>
        <w:t>Nguyễn</w:t>
      </w:r>
      <w:r>
        <w:rPr>
          <w:spacing w:val="40"/>
        </w:rPr>
        <w:t> </w:t>
      </w:r>
      <w:r>
        <w:rPr/>
        <w:t>Viết</w:t>
      </w:r>
      <w:r>
        <w:rPr>
          <w:spacing w:val="40"/>
        </w:rPr>
        <w:t> </w:t>
      </w:r>
      <w:r>
        <w:rPr/>
        <w:t>Bình</w:t>
      </w:r>
      <w:r>
        <w:rPr>
          <w:spacing w:val="40"/>
        </w:rPr>
        <w:t> </w:t>
      </w:r>
      <w:r>
        <w:rPr/>
        <w:t>S</w:t>
      </w:r>
      <w:r>
        <w:rPr>
          <w:spacing w:val="40"/>
        </w:rPr>
        <w:t> </w:t>
      </w:r>
      <w:r>
        <w:rPr/>
        <w:t>01</w:t>
      </w:r>
      <w:r>
        <w:rPr>
          <w:spacing w:val="40"/>
        </w:rPr>
        <w:t> </w:t>
      </w:r>
      <w:r>
        <w:rPr/>
        <w:t>giấy</w:t>
      </w:r>
      <w:r>
        <w:rPr>
          <w:spacing w:val="40"/>
        </w:rPr>
        <w:t> </w:t>
      </w:r>
      <w:r>
        <w:rPr/>
        <w:t>phép</w:t>
      </w:r>
      <w:r>
        <w:rPr>
          <w:spacing w:val="40"/>
        </w:rPr>
        <w:t> </w:t>
      </w:r>
      <w:r>
        <w:rPr/>
        <w:t>lái</w:t>
      </w:r>
      <w:r>
        <w:rPr>
          <w:spacing w:val="40"/>
        </w:rPr>
        <w:t> </w:t>
      </w:r>
      <w:r>
        <w:rPr/>
        <w:t>xe</w:t>
      </w:r>
      <w:r>
        <w:rPr>
          <w:spacing w:val="40"/>
        </w:rPr>
        <w:t> </w:t>
      </w:r>
      <w:r>
        <w:rPr/>
        <w:t>hạng</w:t>
      </w:r>
      <w:r>
        <w:rPr>
          <w:spacing w:val="40"/>
        </w:rPr>
        <w:t> </w:t>
      </w:r>
      <w:r>
        <w:rPr/>
        <w:t>A1</w:t>
      </w:r>
      <w:r>
        <w:rPr>
          <w:spacing w:val="40"/>
        </w:rPr>
        <w:t> </w:t>
      </w:r>
      <w:r>
        <w:rPr/>
        <w:t>mang</w:t>
      </w:r>
      <w:r>
        <w:rPr>
          <w:spacing w:val="40"/>
        </w:rPr>
        <w:t> </w:t>
      </w:r>
      <w:r>
        <w:rPr/>
        <w:t>tên</w:t>
      </w:r>
      <w:r>
        <w:rPr>
          <w:spacing w:val="80"/>
        </w:rPr>
        <w:t> </w:t>
      </w:r>
      <w:r>
        <w:rPr/>
        <w:t>Nguyễn Viết Bình S.</w:t>
      </w:r>
    </w:p>
    <w:p>
      <w:pPr>
        <w:pStyle w:val="BodyText"/>
        <w:ind w:left="826" w:firstLine="0"/>
        <w:jc w:val="left"/>
      </w:pPr>
      <w:r>
        <w:rPr/>
        <w:t>Lưu giữ</w:t>
      </w:r>
      <w:r>
        <w:rPr>
          <w:spacing w:val="-1"/>
        </w:rPr>
        <w:t> </w:t>
      </w:r>
      <w:r>
        <w:rPr/>
        <w:t>tại</w:t>
      </w:r>
      <w:r>
        <w:rPr>
          <w:spacing w:val="-2"/>
        </w:rPr>
        <w:t> </w:t>
      </w:r>
      <w:r>
        <w:rPr/>
        <w:t>hồ</w:t>
      </w:r>
      <w:r>
        <w:rPr>
          <w:spacing w:val="-3"/>
        </w:rPr>
        <w:t> </w:t>
      </w:r>
      <w:r>
        <w:rPr/>
        <w:t>sơ</w:t>
      </w:r>
      <w:r>
        <w:rPr>
          <w:spacing w:val="-3"/>
        </w:rPr>
        <w:t> </w:t>
      </w:r>
      <w:r>
        <w:rPr/>
        <w:t>vụ</w:t>
      </w:r>
      <w:r>
        <w:rPr>
          <w:spacing w:val="-3"/>
        </w:rPr>
        <w:t> </w:t>
      </w:r>
      <w:r>
        <w:rPr/>
        <w:t>án</w:t>
      </w:r>
      <w:r>
        <w:rPr>
          <w:spacing w:val="1"/>
        </w:rPr>
        <w:t> </w:t>
      </w:r>
      <w:r>
        <w:rPr/>
        <w:t>01</w:t>
      </w:r>
      <w:r>
        <w:rPr>
          <w:spacing w:val="-3"/>
        </w:rPr>
        <w:t> </w:t>
      </w:r>
      <w:r>
        <w:rPr/>
        <w:t>đĩa </w:t>
      </w:r>
      <w:r>
        <w:rPr>
          <w:spacing w:val="-5"/>
        </w:rPr>
        <w:t>CD.</w:t>
      </w:r>
    </w:p>
    <w:p>
      <w:pPr>
        <w:spacing w:before="175"/>
        <w:ind w:left="826" w:right="0" w:firstLine="0"/>
        <w:jc w:val="both"/>
        <w:rPr>
          <w:i/>
          <w:sz w:val="28"/>
        </w:rPr>
      </w:pPr>
      <w:r>
        <w:rPr>
          <w:i/>
          <w:sz w:val="28"/>
        </w:rPr>
        <w:t>(Các</w:t>
      </w:r>
      <w:r>
        <w:rPr>
          <w:i/>
          <w:spacing w:val="-3"/>
          <w:sz w:val="28"/>
        </w:rPr>
        <w:t> </w:t>
      </w:r>
      <w:r>
        <w:rPr>
          <w:i/>
          <w:sz w:val="28"/>
        </w:rPr>
        <w:t>vật</w:t>
      </w:r>
      <w:r>
        <w:rPr>
          <w:i/>
          <w:spacing w:val="-4"/>
          <w:sz w:val="28"/>
        </w:rPr>
        <w:t> </w:t>
      </w:r>
      <w:r>
        <w:rPr>
          <w:i/>
          <w:sz w:val="28"/>
        </w:rPr>
        <w:t>chứng</w:t>
      </w:r>
      <w:r>
        <w:rPr>
          <w:i/>
          <w:spacing w:val="-3"/>
          <w:sz w:val="28"/>
        </w:rPr>
        <w:t> </w:t>
      </w:r>
      <w:r>
        <w:rPr>
          <w:i/>
          <w:sz w:val="28"/>
        </w:rPr>
        <w:t>hiện</w:t>
      </w:r>
      <w:r>
        <w:rPr>
          <w:i/>
          <w:spacing w:val="-5"/>
          <w:sz w:val="28"/>
        </w:rPr>
        <w:t> </w:t>
      </w:r>
      <w:r>
        <w:rPr>
          <w:i/>
          <w:sz w:val="28"/>
        </w:rPr>
        <w:t>đang</w:t>
      </w:r>
      <w:r>
        <w:rPr>
          <w:i/>
          <w:spacing w:val="-1"/>
          <w:sz w:val="28"/>
        </w:rPr>
        <w:t> </w:t>
      </w:r>
      <w:r>
        <w:rPr>
          <w:i/>
          <w:sz w:val="28"/>
        </w:rPr>
        <w:t>lưu</w:t>
      </w:r>
      <w:r>
        <w:rPr>
          <w:i/>
          <w:spacing w:val="-6"/>
          <w:sz w:val="28"/>
        </w:rPr>
        <w:t> </w:t>
      </w:r>
      <w:r>
        <w:rPr>
          <w:i/>
          <w:sz w:val="28"/>
        </w:rPr>
        <w:t>giữ</w:t>
      </w:r>
      <w:r>
        <w:rPr>
          <w:i/>
          <w:spacing w:val="-3"/>
          <w:sz w:val="28"/>
        </w:rPr>
        <w:t> </w:t>
      </w:r>
      <w:r>
        <w:rPr>
          <w:i/>
          <w:sz w:val="28"/>
        </w:rPr>
        <w:t>tại</w:t>
      </w:r>
      <w:r>
        <w:rPr>
          <w:i/>
          <w:spacing w:val="-4"/>
          <w:sz w:val="28"/>
        </w:rPr>
        <w:t> </w:t>
      </w:r>
      <w:r>
        <w:rPr>
          <w:i/>
          <w:sz w:val="28"/>
        </w:rPr>
        <w:t>hồ</w:t>
      </w:r>
      <w:r>
        <w:rPr>
          <w:i/>
          <w:spacing w:val="-5"/>
          <w:sz w:val="28"/>
        </w:rPr>
        <w:t> </w:t>
      </w:r>
      <w:r>
        <w:rPr>
          <w:i/>
          <w:sz w:val="28"/>
        </w:rPr>
        <w:t>sơ</w:t>
      </w:r>
      <w:r>
        <w:rPr>
          <w:i/>
          <w:spacing w:val="-3"/>
          <w:sz w:val="28"/>
        </w:rPr>
        <w:t> </w:t>
      </w:r>
      <w:r>
        <w:rPr>
          <w:i/>
          <w:sz w:val="28"/>
        </w:rPr>
        <w:t>vụ</w:t>
      </w:r>
      <w:r>
        <w:rPr>
          <w:i/>
          <w:spacing w:val="-2"/>
          <w:sz w:val="28"/>
        </w:rPr>
        <w:t> </w:t>
      </w:r>
      <w:r>
        <w:rPr>
          <w:i/>
          <w:spacing w:val="-4"/>
          <w:sz w:val="28"/>
        </w:rPr>
        <w:t>án).</w:t>
      </w:r>
    </w:p>
    <w:p>
      <w:pPr>
        <w:pStyle w:val="ListParagraph"/>
        <w:numPr>
          <w:ilvl w:val="0"/>
          <w:numId w:val="4"/>
        </w:numPr>
        <w:tabs>
          <w:tab w:pos="1194" w:val="left" w:leader="none"/>
        </w:tabs>
        <w:spacing w:line="268" w:lineRule="auto" w:before="130" w:after="0"/>
        <w:ind w:left="118" w:right="118" w:firstLine="707"/>
        <w:jc w:val="both"/>
        <w:rPr>
          <w:sz w:val="28"/>
        </w:rPr>
      </w:pPr>
      <w:r>
        <w:rPr>
          <w:sz w:val="28"/>
        </w:rPr>
        <w:t>Về án phí: Căn cứ Điều 23 Nghị quyết 326/2016/UBTVQH14 ngày 30/12/2016 của Ủy ban thường vụ Quốc Hội về án phí, lệ phí Tòa án: Buộc bị cáo Nguyễn Viết Bình S phải chịu 200.000 đồng án phí hình sự sơ thẩm.</w:t>
      </w:r>
    </w:p>
    <w:p>
      <w:pPr>
        <w:pStyle w:val="ListParagraph"/>
        <w:numPr>
          <w:ilvl w:val="0"/>
          <w:numId w:val="4"/>
        </w:numPr>
        <w:tabs>
          <w:tab w:pos="1143" w:val="left" w:leader="none"/>
        </w:tabs>
        <w:spacing w:line="268" w:lineRule="auto" w:before="162" w:after="0"/>
        <w:ind w:left="118" w:right="118" w:firstLine="707"/>
        <w:jc w:val="both"/>
        <w:rPr>
          <w:sz w:val="28"/>
        </w:rPr>
      </w:pPr>
      <w:r>
        <w:rPr>
          <w:sz w:val="28"/>
        </w:rPr>
        <w:t>Về quyền kháng cáo: Bị cáo, người đại diện hợp pháp của người bị hại, người có quyền lợi, nghĩa vụ liên quan có quyền kháng cáo bản án trong hạn 15</w:t>
      </w:r>
      <w:r>
        <w:rPr>
          <w:spacing w:val="40"/>
          <w:sz w:val="28"/>
        </w:rPr>
        <w:t> </w:t>
      </w:r>
      <w:r>
        <w:rPr>
          <w:sz w:val="28"/>
        </w:rPr>
        <w:t>ngày kể từ ngày tuyên án sơ thẩm.</w:t>
      </w:r>
    </w:p>
    <w:p>
      <w:pPr>
        <w:pStyle w:val="BodyText"/>
        <w:spacing w:before="11"/>
        <w:ind w:left="0" w:firstLine="0"/>
        <w:jc w:val="left"/>
      </w:pPr>
    </w:p>
    <w:p>
      <w:pPr>
        <w:tabs>
          <w:tab w:pos="5039" w:val="left" w:leader="none"/>
        </w:tabs>
        <w:spacing w:before="0"/>
        <w:ind w:left="298"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4"/>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ListParagraph"/>
        <w:numPr>
          <w:ilvl w:val="0"/>
          <w:numId w:val="5"/>
        </w:numPr>
        <w:tabs>
          <w:tab w:pos="424" w:val="left" w:leader="none"/>
          <w:tab w:pos="4830" w:val="left" w:leader="none"/>
        </w:tabs>
        <w:spacing w:line="240" w:lineRule="auto" w:before="30" w:after="0"/>
        <w:ind w:left="423" w:right="0" w:hanging="126"/>
        <w:jc w:val="left"/>
        <w:rPr>
          <w:b/>
          <w:sz w:val="26"/>
        </w:rPr>
      </w:pPr>
      <w:r>
        <w:rPr>
          <w:sz w:val="22"/>
        </w:rPr>
        <w:t>VKSND</w:t>
      </w:r>
      <w:r>
        <w:rPr>
          <w:spacing w:val="-4"/>
          <w:sz w:val="22"/>
        </w:rPr>
        <w:t> </w:t>
      </w:r>
      <w:r>
        <w:rPr>
          <w:sz w:val="22"/>
        </w:rPr>
        <w:t>TP.</w:t>
      </w:r>
      <w:r>
        <w:rPr>
          <w:spacing w:val="-2"/>
          <w:sz w:val="22"/>
        </w:rPr>
        <w:t> </w:t>
      </w:r>
      <w:r>
        <w:rPr>
          <w:sz w:val="22"/>
        </w:rPr>
        <w:t>Đà</w:t>
      </w:r>
      <w:r>
        <w:rPr>
          <w:spacing w:val="-2"/>
          <w:sz w:val="22"/>
        </w:rPr>
        <w:t> </w:t>
      </w:r>
      <w:r>
        <w:rPr>
          <w:sz w:val="22"/>
        </w:rPr>
        <w:t>Nẵng</w:t>
      </w:r>
      <w:r>
        <w:rPr>
          <w:spacing w:val="-5"/>
          <w:sz w:val="22"/>
        </w:rPr>
        <w:t> </w:t>
      </w:r>
      <w:r>
        <w:rPr>
          <w:sz w:val="22"/>
        </w:rPr>
        <w:t>(phòng</w:t>
      </w:r>
      <w:r>
        <w:rPr>
          <w:spacing w:val="-4"/>
          <w:sz w:val="22"/>
        </w:rPr>
        <w:t> </w:t>
      </w:r>
      <w:r>
        <w:rPr>
          <w:spacing w:val="-5"/>
          <w:sz w:val="22"/>
        </w:rPr>
        <w:t>7);</w:t>
      </w:r>
      <w:r>
        <w:rPr>
          <w:sz w:val="22"/>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5"/>
        </w:numPr>
        <w:tabs>
          <w:tab w:pos="424" w:val="left" w:leader="none"/>
        </w:tabs>
        <w:spacing w:line="240" w:lineRule="auto" w:before="19" w:after="0"/>
        <w:ind w:left="423" w:right="0" w:hanging="126"/>
        <w:jc w:val="left"/>
        <w:rPr>
          <w:sz w:val="22"/>
        </w:rPr>
      </w:pPr>
      <w:r>
        <w:rPr>
          <w:sz w:val="22"/>
        </w:rPr>
        <w:t>TAND</w:t>
      </w:r>
      <w:r>
        <w:rPr>
          <w:spacing w:val="-3"/>
          <w:sz w:val="22"/>
        </w:rPr>
        <w:t> </w:t>
      </w:r>
      <w:r>
        <w:rPr>
          <w:sz w:val="22"/>
        </w:rPr>
        <w:t>TP</w:t>
      </w:r>
      <w:r>
        <w:rPr>
          <w:spacing w:val="-2"/>
          <w:sz w:val="22"/>
        </w:rPr>
        <w:t> </w:t>
      </w:r>
      <w:r>
        <w:rPr>
          <w:sz w:val="22"/>
        </w:rPr>
        <w:t>Đà</w:t>
      </w:r>
      <w:r>
        <w:rPr>
          <w:spacing w:val="-1"/>
          <w:sz w:val="22"/>
        </w:rPr>
        <w:t> </w:t>
      </w:r>
      <w:r>
        <w:rPr>
          <w:sz w:val="22"/>
        </w:rPr>
        <w:t>Nẵng</w:t>
      </w:r>
      <w:r>
        <w:rPr>
          <w:spacing w:val="-5"/>
          <w:sz w:val="22"/>
        </w:rPr>
        <w:t> </w:t>
      </w:r>
      <w:r>
        <w:rPr>
          <w:sz w:val="22"/>
        </w:rPr>
        <w:t>(Phòng</w:t>
      </w:r>
      <w:r>
        <w:rPr>
          <w:spacing w:val="-4"/>
          <w:sz w:val="22"/>
        </w:rPr>
        <w:t> </w:t>
      </w:r>
      <w:r>
        <w:rPr>
          <w:spacing w:val="-2"/>
          <w:sz w:val="22"/>
        </w:rPr>
        <w:t>KTNV);</w:t>
      </w:r>
    </w:p>
    <w:p>
      <w:pPr>
        <w:pStyle w:val="ListParagraph"/>
        <w:numPr>
          <w:ilvl w:val="0"/>
          <w:numId w:val="5"/>
        </w:numPr>
        <w:tabs>
          <w:tab w:pos="424" w:val="left" w:leader="none"/>
        </w:tabs>
        <w:spacing w:line="240" w:lineRule="auto" w:before="26" w:after="0"/>
        <w:ind w:left="423" w:right="0" w:hanging="126"/>
        <w:jc w:val="left"/>
        <w:rPr>
          <w:sz w:val="22"/>
        </w:rPr>
      </w:pPr>
      <w:r>
        <w:rPr>
          <w:sz w:val="22"/>
        </w:rPr>
        <w:t>VKSND</w:t>
      </w:r>
      <w:r>
        <w:rPr>
          <w:spacing w:val="-2"/>
          <w:sz w:val="22"/>
        </w:rPr>
        <w:t> </w:t>
      </w:r>
      <w:r>
        <w:rPr>
          <w:sz w:val="22"/>
        </w:rPr>
        <w:t>quận Cẩm</w:t>
      </w:r>
      <w:r>
        <w:rPr>
          <w:spacing w:val="-4"/>
          <w:sz w:val="22"/>
        </w:rPr>
        <w:t> </w:t>
      </w:r>
      <w:r>
        <w:rPr>
          <w:spacing w:val="-5"/>
          <w:sz w:val="22"/>
        </w:rPr>
        <w:t>Lệ;</w:t>
      </w:r>
    </w:p>
    <w:p>
      <w:pPr>
        <w:pStyle w:val="ListParagraph"/>
        <w:numPr>
          <w:ilvl w:val="0"/>
          <w:numId w:val="5"/>
        </w:numPr>
        <w:tabs>
          <w:tab w:pos="427" w:val="left" w:leader="none"/>
        </w:tabs>
        <w:spacing w:line="240" w:lineRule="auto" w:before="25" w:after="0"/>
        <w:ind w:left="426" w:right="0" w:hanging="129"/>
        <w:jc w:val="left"/>
        <w:rPr>
          <w:sz w:val="22"/>
        </w:rPr>
      </w:pPr>
      <w:r>
        <w:rPr>
          <w:sz w:val="22"/>
        </w:rPr>
        <w:t>CQĐT -</w:t>
      </w:r>
      <w:r>
        <w:rPr>
          <w:spacing w:val="-4"/>
          <w:sz w:val="22"/>
        </w:rPr>
        <w:t> </w:t>
      </w:r>
      <w:r>
        <w:rPr>
          <w:sz w:val="22"/>
        </w:rPr>
        <w:t>Công</w:t>
      </w:r>
      <w:r>
        <w:rPr>
          <w:spacing w:val="-4"/>
          <w:sz w:val="22"/>
        </w:rPr>
        <w:t> </w:t>
      </w:r>
      <w:r>
        <w:rPr>
          <w:sz w:val="22"/>
        </w:rPr>
        <w:t>an</w:t>
      </w:r>
      <w:r>
        <w:rPr>
          <w:spacing w:val="-2"/>
          <w:sz w:val="22"/>
        </w:rPr>
        <w:t> </w:t>
      </w:r>
      <w:r>
        <w:rPr>
          <w:sz w:val="22"/>
        </w:rPr>
        <w:t>quận</w:t>
      </w:r>
      <w:r>
        <w:rPr>
          <w:spacing w:val="-1"/>
          <w:sz w:val="22"/>
        </w:rPr>
        <w:t> </w:t>
      </w:r>
      <w:r>
        <w:rPr>
          <w:sz w:val="22"/>
        </w:rPr>
        <w:t>Cẩm</w:t>
      </w:r>
      <w:r>
        <w:rPr>
          <w:spacing w:val="-5"/>
          <w:sz w:val="22"/>
        </w:rPr>
        <w:t> Lệ;</w:t>
      </w:r>
    </w:p>
    <w:p>
      <w:pPr>
        <w:pStyle w:val="ListParagraph"/>
        <w:numPr>
          <w:ilvl w:val="0"/>
          <w:numId w:val="5"/>
        </w:numPr>
        <w:tabs>
          <w:tab w:pos="427" w:val="left" w:leader="none"/>
        </w:tabs>
        <w:spacing w:line="240" w:lineRule="auto" w:before="26" w:after="0"/>
        <w:ind w:left="426" w:right="0" w:hanging="129"/>
        <w:jc w:val="left"/>
        <w:rPr>
          <w:sz w:val="22"/>
        </w:rPr>
      </w:pPr>
      <w:r>
        <w:rPr>
          <w:sz w:val="22"/>
        </w:rPr>
        <w:t>Cơ</w:t>
      </w:r>
      <w:r>
        <w:rPr>
          <w:spacing w:val="-4"/>
          <w:sz w:val="22"/>
        </w:rPr>
        <w:t> </w:t>
      </w:r>
      <w:r>
        <w:rPr>
          <w:sz w:val="22"/>
        </w:rPr>
        <w:t>quan</w:t>
      </w:r>
      <w:r>
        <w:rPr>
          <w:spacing w:val="-2"/>
          <w:sz w:val="22"/>
        </w:rPr>
        <w:t> </w:t>
      </w:r>
      <w:r>
        <w:rPr>
          <w:sz w:val="22"/>
        </w:rPr>
        <w:t>THAHS</w:t>
      </w:r>
      <w:r>
        <w:rPr>
          <w:spacing w:val="-2"/>
          <w:sz w:val="22"/>
        </w:rPr>
        <w:t> </w:t>
      </w:r>
      <w:r>
        <w:rPr>
          <w:sz w:val="22"/>
        </w:rPr>
        <w:t>–</w:t>
      </w:r>
      <w:r>
        <w:rPr>
          <w:spacing w:val="-1"/>
          <w:sz w:val="22"/>
        </w:rPr>
        <w:t> </w:t>
      </w:r>
      <w:r>
        <w:rPr>
          <w:sz w:val="22"/>
        </w:rPr>
        <w:t>Công</w:t>
      </w:r>
      <w:r>
        <w:rPr>
          <w:spacing w:val="-4"/>
          <w:sz w:val="22"/>
        </w:rPr>
        <w:t> </w:t>
      </w:r>
      <w:r>
        <w:rPr>
          <w:sz w:val="22"/>
        </w:rPr>
        <w:t>an</w:t>
      </w:r>
      <w:r>
        <w:rPr>
          <w:spacing w:val="-1"/>
          <w:sz w:val="22"/>
        </w:rPr>
        <w:t> </w:t>
      </w:r>
      <w:r>
        <w:rPr>
          <w:sz w:val="22"/>
        </w:rPr>
        <w:t>Q,</w:t>
      </w:r>
      <w:r>
        <w:rPr>
          <w:spacing w:val="-1"/>
          <w:sz w:val="22"/>
        </w:rPr>
        <w:t> </w:t>
      </w:r>
      <w:r>
        <w:rPr>
          <w:sz w:val="22"/>
        </w:rPr>
        <w:t>Cẩm</w:t>
      </w:r>
      <w:r>
        <w:rPr>
          <w:spacing w:val="-4"/>
          <w:sz w:val="22"/>
        </w:rPr>
        <w:t> </w:t>
      </w:r>
      <w:r>
        <w:rPr>
          <w:spacing w:val="-5"/>
          <w:sz w:val="22"/>
        </w:rPr>
        <w:t>Lệ;</w:t>
      </w:r>
    </w:p>
    <w:p>
      <w:pPr>
        <w:pStyle w:val="ListParagraph"/>
        <w:numPr>
          <w:ilvl w:val="0"/>
          <w:numId w:val="5"/>
        </w:numPr>
        <w:tabs>
          <w:tab w:pos="424" w:val="left" w:leader="none"/>
        </w:tabs>
        <w:spacing w:line="240" w:lineRule="auto" w:before="25" w:after="0"/>
        <w:ind w:left="423"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TP.</w:t>
      </w:r>
      <w:r>
        <w:rPr>
          <w:spacing w:val="-1"/>
          <w:sz w:val="22"/>
        </w:rPr>
        <w:t> </w:t>
      </w:r>
      <w:r>
        <w:rPr>
          <w:sz w:val="22"/>
        </w:rPr>
        <w:t>Đà </w:t>
      </w:r>
      <w:r>
        <w:rPr>
          <w:spacing w:val="-4"/>
          <w:sz w:val="22"/>
        </w:rPr>
        <w:t>Nẵng;</w:t>
      </w:r>
    </w:p>
    <w:p>
      <w:pPr>
        <w:pStyle w:val="ListParagraph"/>
        <w:numPr>
          <w:ilvl w:val="0"/>
          <w:numId w:val="5"/>
        </w:numPr>
        <w:tabs>
          <w:tab w:pos="427" w:val="left" w:leader="none"/>
        </w:tabs>
        <w:spacing w:line="240" w:lineRule="auto" w:before="26" w:after="0"/>
        <w:ind w:left="426" w:right="0" w:hanging="129"/>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quận</w:t>
      </w:r>
      <w:r>
        <w:rPr>
          <w:spacing w:val="-3"/>
          <w:sz w:val="22"/>
        </w:rPr>
        <w:t> </w:t>
      </w:r>
      <w:r>
        <w:rPr>
          <w:sz w:val="22"/>
        </w:rPr>
        <w:t>Cẩm</w:t>
      </w:r>
      <w:r>
        <w:rPr>
          <w:spacing w:val="-6"/>
          <w:sz w:val="22"/>
        </w:rPr>
        <w:t> </w:t>
      </w:r>
      <w:r>
        <w:rPr>
          <w:spacing w:val="-5"/>
          <w:sz w:val="22"/>
        </w:rPr>
        <w:t>Lệ;</w:t>
      </w:r>
    </w:p>
    <w:p>
      <w:pPr>
        <w:pStyle w:val="ListParagraph"/>
        <w:numPr>
          <w:ilvl w:val="0"/>
          <w:numId w:val="5"/>
        </w:numPr>
        <w:tabs>
          <w:tab w:pos="427" w:val="left" w:leader="none"/>
        </w:tabs>
        <w:spacing w:line="240" w:lineRule="auto" w:before="25" w:after="0"/>
        <w:ind w:left="426" w:right="0" w:hanging="129"/>
        <w:jc w:val="left"/>
        <w:rPr>
          <w:sz w:val="22"/>
        </w:rPr>
      </w:pPr>
      <w:r>
        <w:rPr>
          <w:sz w:val="22"/>
        </w:rPr>
        <w:t>Bị</w:t>
      </w:r>
      <w:r>
        <w:rPr>
          <w:spacing w:val="-1"/>
          <w:sz w:val="22"/>
        </w:rPr>
        <w:t> </w:t>
      </w:r>
      <w:r>
        <w:rPr>
          <w:sz w:val="22"/>
        </w:rPr>
        <w:t>cáo;</w:t>
      </w:r>
      <w:r>
        <w:rPr>
          <w:spacing w:val="-3"/>
          <w:sz w:val="22"/>
        </w:rPr>
        <w:t> </w:t>
      </w:r>
      <w:r>
        <w:rPr>
          <w:sz w:val="22"/>
        </w:rPr>
        <w:t>đương</w:t>
      </w:r>
      <w:r>
        <w:rPr>
          <w:spacing w:val="-4"/>
          <w:sz w:val="22"/>
        </w:rPr>
        <w:t> </w:t>
      </w:r>
      <w:r>
        <w:rPr>
          <w:spacing w:val="-5"/>
          <w:sz w:val="22"/>
        </w:rPr>
        <w:t>sự;</w:t>
      </w:r>
    </w:p>
    <w:p>
      <w:pPr>
        <w:pStyle w:val="ListParagraph"/>
        <w:numPr>
          <w:ilvl w:val="0"/>
          <w:numId w:val="5"/>
        </w:numPr>
        <w:tabs>
          <w:tab w:pos="424" w:val="left" w:leader="none"/>
          <w:tab w:pos="6347" w:val="left" w:leader="none"/>
        </w:tabs>
        <w:spacing w:line="240" w:lineRule="auto" w:before="32" w:after="0"/>
        <w:ind w:left="423" w:right="0" w:hanging="126"/>
        <w:jc w:val="left"/>
        <w:rPr>
          <w:b/>
          <w:sz w:val="28"/>
        </w:rPr>
      </w:pPr>
      <w:r>
        <w:rPr>
          <w:sz w:val="22"/>
        </w:rPr>
        <w:t>Lưu</w:t>
      </w:r>
      <w:r>
        <w:rPr>
          <w:spacing w:val="-1"/>
          <w:sz w:val="22"/>
        </w:rPr>
        <w:t> </w:t>
      </w:r>
      <w:r>
        <w:rPr>
          <w:sz w:val="22"/>
        </w:rPr>
        <w:t>hồ </w:t>
      </w:r>
      <w:r>
        <w:rPr>
          <w:spacing w:val="-5"/>
          <w:sz w:val="22"/>
        </w:rPr>
        <w:t>sơ.</w:t>
      </w:r>
      <w:r>
        <w:rPr>
          <w:sz w:val="22"/>
        </w:rPr>
        <w:tab/>
      </w:r>
      <w:r>
        <w:rPr>
          <w:b/>
          <w:sz w:val="28"/>
        </w:rPr>
        <w:t>Phan</w:t>
      </w:r>
      <w:r>
        <w:rPr>
          <w:b/>
          <w:spacing w:val="-5"/>
          <w:sz w:val="28"/>
        </w:rPr>
        <w:t> </w:t>
      </w:r>
      <w:r>
        <w:rPr>
          <w:b/>
          <w:sz w:val="28"/>
        </w:rPr>
        <w:t>Văn</w:t>
      </w:r>
      <w:r>
        <w:rPr>
          <w:b/>
          <w:spacing w:val="-3"/>
          <w:sz w:val="28"/>
        </w:rPr>
        <w:t> </w:t>
      </w:r>
      <w:r>
        <w:rPr>
          <w:b/>
          <w:spacing w:val="-2"/>
          <w:sz w:val="28"/>
        </w:rPr>
        <w:t>Cƣơng</w:t>
      </w:r>
    </w:p>
    <w:sectPr>
      <w:pgSz w:w="12240" w:h="15840"/>
      <w:pgMar w:header="0" w:footer="1057" w:top="1300" w:bottom="126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27.602661pt;width:13pt;height:15.3pt;mso-position-horizontal-relative:page;mso-position-vertical-relative:page;z-index:-158202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5</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23"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54" w:hanging="125"/>
      </w:pPr>
      <w:rPr>
        <w:rFonts w:hint="default"/>
        <w:lang w:val="vi" w:eastAsia="en-US" w:bidi="ar-SA"/>
      </w:rPr>
    </w:lvl>
    <w:lvl w:ilvl="2">
      <w:start w:val="0"/>
      <w:numFmt w:val="bullet"/>
      <w:lvlText w:val="•"/>
      <w:lvlJc w:val="left"/>
      <w:pPr>
        <w:ind w:left="2288" w:hanging="125"/>
      </w:pPr>
      <w:rPr>
        <w:rFonts w:hint="default"/>
        <w:lang w:val="vi" w:eastAsia="en-US" w:bidi="ar-SA"/>
      </w:rPr>
    </w:lvl>
    <w:lvl w:ilvl="3">
      <w:start w:val="0"/>
      <w:numFmt w:val="bullet"/>
      <w:lvlText w:val="•"/>
      <w:lvlJc w:val="left"/>
      <w:pPr>
        <w:ind w:left="3222" w:hanging="125"/>
      </w:pPr>
      <w:rPr>
        <w:rFonts w:hint="default"/>
        <w:lang w:val="vi" w:eastAsia="en-US" w:bidi="ar-SA"/>
      </w:rPr>
    </w:lvl>
    <w:lvl w:ilvl="4">
      <w:start w:val="0"/>
      <w:numFmt w:val="bullet"/>
      <w:lvlText w:val="•"/>
      <w:lvlJc w:val="left"/>
      <w:pPr>
        <w:ind w:left="4156" w:hanging="125"/>
      </w:pPr>
      <w:rPr>
        <w:rFonts w:hint="default"/>
        <w:lang w:val="vi" w:eastAsia="en-US" w:bidi="ar-SA"/>
      </w:rPr>
    </w:lvl>
    <w:lvl w:ilvl="5">
      <w:start w:val="0"/>
      <w:numFmt w:val="bullet"/>
      <w:lvlText w:val="•"/>
      <w:lvlJc w:val="left"/>
      <w:pPr>
        <w:ind w:left="5090" w:hanging="125"/>
      </w:pPr>
      <w:rPr>
        <w:rFonts w:hint="default"/>
        <w:lang w:val="vi" w:eastAsia="en-US" w:bidi="ar-SA"/>
      </w:rPr>
    </w:lvl>
    <w:lvl w:ilvl="6">
      <w:start w:val="0"/>
      <w:numFmt w:val="bullet"/>
      <w:lvlText w:val="•"/>
      <w:lvlJc w:val="left"/>
      <w:pPr>
        <w:ind w:left="6024" w:hanging="125"/>
      </w:pPr>
      <w:rPr>
        <w:rFonts w:hint="default"/>
        <w:lang w:val="vi" w:eastAsia="en-US" w:bidi="ar-SA"/>
      </w:rPr>
    </w:lvl>
    <w:lvl w:ilvl="7">
      <w:start w:val="0"/>
      <w:numFmt w:val="bullet"/>
      <w:lvlText w:val="•"/>
      <w:lvlJc w:val="left"/>
      <w:pPr>
        <w:ind w:left="6958" w:hanging="125"/>
      </w:pPr>
      <w:rPr>
        <w:rFonts w:hint="default"/>
        <w:lang w:val="vi" w:eastAsia="en-US" w:bidi="ar-SA"/>
      </w:rPr>
    </w:lvl>
    <w:lvl w:ilvl="8">
      <w:start w:val="0"/>
      <w:numFmt w:val="bullet"/>
      <w:lvlText w:val="•"/>
      <w:lvlJc w:val="left"/>
      <w:pPr>
        <w:ind w:left="7892" w:hanging="125"/>
      </w:pPr>
      <w:rPr>
        <w:rFonts w:hint="default"/>
        <w:lang w:val="vi" w:eastAsia="en-US" w:bidi="ar-SA"/>
      </w:rPr>
    </w:lvl>
  </w:abstractNum>
  <w:abstractNum w:abstractNumId="3">
    <w:multiLevelType w:val="hybridMultilevel"/>
    <w:lvl w:ilvl="0">
      <w:start w:val="3"/>
      <w:numFmt w:val="decimal"/>
      <w:lvlText w:val="%1."/>
      <w:lvlJc w:val="left"/>
      <w:pPr>
        <w:ind w:left="118" w:hanging="36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4" w:hanging="368"/>
      </w:pPr>
      <w:rPr>
        <w:rFonts w:hint="default"/>
        <w:lang w:val="vi" w:eastAsia="en-US" w:bidi="ar-SA"/>
      </w:rPr>
    </w:lvl>
    <w:lvl w:ilvl="2">
      <w:start w:val="0"/>
      <w:numFmt w:val="bullet"/>
      <w:lvlText w:val="•"/>
      <w:lvlJc w:val="left"/>
      <w:pPr>
        <w:ind w:left="2048" w:hanging="368"/>
      </w:pPr>
      <w:rPr>
        <w:rFonts w:hint="default"/>
        <w:lang w:val="vi" w:eastAsia="en-US" w:bidi="ar-SA"/>
      </w:rPr>
    </w:lvl>
    <w:lvl w:ilvl="3">
      <w:start w:val="0"/>
      <w:numFmt w:val="bullet"/>
      <w:lvlText w:val="•"/>
      <w:lvlJc w:val="left"/>
      <w:pPr>
        <w:ind w:left="3012" w:hanging="368"/>
      </w:pPr>
      <w:rPr>
        <w:rFonts w:hint="default"/>
        <w:lang w:val="vi" w:eastAsia="en-US" w:bidi="ar-SA"/>
      </w:rPr>
    </w:lvl>
    <w:lvl w:ilvl="4">
      <w:start w:val="0"/>
      <w:numFmt w:val="bullet"/>
      <w:lvlText w:val="•"/>
      <w:lvlJc w:val="left"/>
      <w:pPr>
        <w:ind w:left="3976" w:hanging="368"/>
      </w:pPr>
      <w:rPr>
        <w:rFonts w:hint="default"/>
        <w:lang w:val="vi" w:eastAsia="en-US" w:bidi="ar-SA"/>
      </w:rPr>
    </w:lvl>
    <w:lvl w:ilvl="5">
      <w:start w:val="0"/>
      <w:numFmt w:val="bullet"/>
      <w:lvlText w:val="•"/>
      <w:lvlJc w:val="left"/>
      <w:pPr>
        <w:ind w:left="4940" w:hanging="368"/>
      </w:pPr>
      <w:rPr>
        <w:rFonts w:hint="default"/>
        <w:lang w:val="vi" w:eastAsia="en-US" w:bidi="ar-SA"/>
      </w:rPr>
    </w:lvl>
    <w:lvl w:ilvl="6">
      <w:start w:val="0"/>
      <w:numFmt w:val="bullet"/>
      <w:lvlText w:val="•"/>
      <w:lvlJc w:val="left"/>
      <w:pPr>
        <w:ind w:left="5904" w:hanging="368"/>
      </w:pPr>
      <w:rPr>
        <w:rFonts w:hint="default"/>
        <w:lang w:val="vi" w:eastAsia="en-US" w:bidi="ar-SA"/>
      </w:rPr>
    </w:lvl>
    <w:lvl w:ilvl="7">
      <w:start w:val="0"/>
      <w:numFmt w:val="bullet"/>
      <w:lvlText w:val="•"/>
      <w:lvlJc w:val="left"/>
      <w:pPr>
        <w:ind w:left="6868" w:hanging="368"/>
      </w:pPr>
      <w:rPr>
        <w:rFonts w:hint="default"/>
        <w:lang w:val="vi" w:eastAsia="en-US" w:bidi="ar-SA"/>
      </w:rPr>
    </w:lvl>
    <w:lvl w:ilvl="8">
      <w:start w:val="0"/>
      <w:numFmt w:val="bullet"/>
      <w:lvlText w:val="•"/>
      <w:lvlJc w:val="left"/>
      <w:pPr>
        <w:ind w:left="7832" w:hanging="368"/>
      </w:pPr>
      <w:rPr>
        <w:rFonts w:hint="default"/>
        <w:lang w:val="vi" w:eastAsia="en-US" w:bidi="ar-SA"/>
      </w:rPr>
    </w:lvl>
  </w:abstractNum>
  <w:abstractNum w:abstractNumId="2">
    <w:multiLevelType w:val="hybridMultilevel"/>
    <w:lvl w:ilvl="0">
      <w:start w:val="1"/>
      <w:numFmt w:val="decimal"/>
      <w:lvlText w:val="[%1]"/>
      <w:lvlJc w:val="left"/>
      <w:pPr>
        <w:ind w:left="118"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8" w:hanging="29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8" w:hanging="290"/>
      </w:pPr>
      <w:rPr>
        <w:rFonts w:hint="default"/>
        <w:lang w:val="vi" w:eastAsia="en-US" w:bidi="ar-SA"/>
      </w:rPr>
    </w:lvl>
    <w:lvl w:ilvl="3">
      <w:start w:val="0"/>
      <w:numFmt w:val="bullet"/>
      <w:lvlText w:val="•"/>
      <w:lvlJc w:val="left"/>
      <w:pPr>
        <w:ind w:left="3012" w:hanging="290"/>
      </w:pPr>
      <w:rPr>
        <w:rFonts w:hint="default"/>
        <w:lang w:val="vi" w:eastAsia="en-US" w:bidi="ar-SA"/>
      </w:rPr>
    </w:lvl>
    <w:lvl w:ilvl="4">
      <w:start w:val="0"/>
      <w:numFmt w:val="bullet"/>
      <w:lvlText w:val="•"/>
      <w:lvlJc w:val="left"/>
      <w:pPr>
        <w:ind w:left="3976" w:hanging="290"/>
      </w:pPr>
      <w:rPr>
        <w:rFonts w:hint="default"/>
        <w:lang w:val="vi" w:eastAsia="en-US" w:bidi="ar-SA"/>
      </w:rPr>
    </w:lvl>
    <w:lvl w:ilvl="5">
      <w:start w:val="0"/>
      <w:numFmt w:val="bullet"/>
      <w:lvlText w:val="•"/>
      <w:lvlJc w:val="left"/>
      <w:pPr>
        <w:ind w:left="4940" w:hanging="290"/>
      </w:pPr>
      <w:rPr>
        <w:rFonts w:hint="default"/>
        <w:lang w:val="vi" w:eastAsia="en-US" w:bidi="ar-SA"/>
      </w:rPr>
    </w:lvl>
    <w:lvl w:ilvl="6">
      <w:start w:val="0"/>
      <w:numFmt w:val="bullet"/>
      <w:lvlText w:val="•"/>
      <w:lvlJc w:val="left"/>
      <w:pPr>
        <w:ind w:left="5904" w:hanging="290"/>
      </w:pPr>
      <w:rPr>
        <w:rFonts w:hint="default"/>
        <w:lang w:val="vi" w:eastAsia="en-US" w:bidi="ar-SA"/>
      </w:rPr>
    </w:lvl>
    <w:lvl w:ilvl="7">
      <w:start w:val="0"/>
      <w:numFmt w:val="bullet"/>
      <w:lvlText w:val="•"/>
      <w:lvlJc w:val="left"/>
      <w:pPr>
        <w:ind w:left="6868" w:hanging="290"/>
      </w:pPr>
      <w:rPr>
        <w:rFonts w:hint="default"/>
        <w:lang w:val="vi" w:eastAsia="en-US" w:bidi="ar-SA"/>
      </w:rPr>
    </w:lvl>
    <w:lvl w:ilvl="8">
      <w:start w:val="0"/>
      <w:numFmt w:val="bullet"/>
      <w:lvlText w:val="•"/>
      <w:lvlJc w:val="left"/>
      <w:pPr>
        <w:ind w:left="7832" w:hanging="290"/>
      </w:pPr>
      <w:rPr>
        <w:rFonts w:hint="default"/>
        <w:lang w:val="vi" w:eastAsia="en-US" w:bidi="ar-SA"/>
      </w:rPr>
    </w:lvl>
  </w:abstractNum>
  <w:abstractNum w:abstractNumId="1">
    <w:multiLevelType w:val="hybridMultilevel"/>
    <w:lvl w:ilvl="0">
      <w:start w:val="1"/>
      <w:numFmt w:val="decimal"/>
      <w:lvlText w:val="%1."/>
      <w:lvlJc w:val="left"/>
      <w:pPr>
        <w:ind w:left="118" w:hanging="3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8" w:hanging="171"/>
      </w:pPr>
      <w:rPr>
        <w:rFonts w:hint="default"/>
        <w:lang w:val="vi" w:eastAsia="en-US" w:bidi="ar-SA"/>
      </w:rPr>
    </w:lvl>
    <w:lvl w:ilvl="3">
      <w:start w:val="0"/>
      <w:numFmt w:val="bullet"/>
      <w:lvlText w:val="•"/>
      <w:lvlJc w:val="left"/>
      <w:pPr>
        <w:ind w:left="3012" w:hanging="171"/>
      </w:pPr>
      <w:rPr>
        <w:rFonts w:hint="default"/>
        <w:lang w:val="vi" w:eastAsia="en-US" w:bidi="ar-SA"/>
      </w:rPr>
    </w:lvl>
    <w:lvl w:ilvl="4">
      <w:start w:val="0"/>
      <w:numFmt w:val="bullet"/>
      <w:lvlText w:val="•"/>
      <w:lvlJc w:val="left"/>
      <w:pPr>
        <w:ind w:left="3976" w:hanging="171"/>
      </w:pPr>
      <w:rPr>
        <w:rFonts w:hint="default"/>
        <w:lang w:val="vi" w:eastAsia="en-US" w:bidi="ar-SA"/>
      </w:rPr>
    </w:lvl>
    <w:lvl w:ilvl="5">
      <w:start w:val="0"/>
      <w:numFmt w:val="bullet"/>
      <w:lvlText w:val="•"/>
      <w:lvlJc w:val="left"/>
      <w:pPr>
        <w:ind w:left="4940" w:hanging="171"/>
      </w:pPr>
      <w:rPr>
        <w:rFonts w:hint="default"/>
        <w:lang w:val="vi" w:eastAsia="en-US" w:bidi="ar-SA"/>
      </w:rPr>
    </w:lvl>
    <w:lvl w:ilvl="6">
      <w:start w:val="0"/>
      <w:numFmt w:val="bullet"/>
      <w:lvlText w:val="•"/>
      <w:lvlJc w:val="left"/>
      <w:pPr>
        <w:ind w:left="5904" w:hanging="171"/>
      </w:pPr>
      <w:rPr>
        <w:rFonts w:hint="default"/>
        <w:lang w:val="vi" w:eastAsia="en-US" w:bidi="ar-SA"/>
      </w:rPr>
    </w:lvl>
    <w:lvl w:ilvl="7">
      <w:start w:val="0"/>
      <w:numFmt w:val="bullet"/>
      <w:lvlText w:val="•"/>
      <w:lvlJc w:val="left"/>
      <w:pPr>
        <w:ind w:left="6868" w:hanging="171"/>
      </w:pPr>
      <w:rPr>
        <w:rFonts w:hint="default"/>
        <w:lang w:val="vi" w:eastAsia="en-US" w:bidi="ar-SA"/>
      </w:rPr>
    </w:lvl>
    <w:lvl w:ilvl="8">
      <w:start w:val="0"/>
      <w:numFmt w:val="bullet"/>
      <w:lvlText w:val="•"/>
      <w:lvlJc w:val="left"/>
      <w:pPr>
        <w:ind w:left="7832" w:hanging="171"/>
      </w:pPr>
      <w:rPr>
        <w:rFonts w:hint="default"/>
        <w:lang w:val="vi" w:eastAsia="en-US" w:bidi="ar-SA"/>
      </w:rPr>
    </w:lvl>
  </w:abstractNum>
  <w:abstractNum w:abstractNumId="0">
    <w:multiLevelType w:val="hybridMultilevel"/>
    <w:lvl w:ilvl="0">
      <w:start w:val="0"/>
      <w:numFmt w:val="bullet"/>
      <w:lvlText w:val="-"/>
      <w:lvlJc w:val="left"/>
      <w:pPr>
        <w:ind w:left="118"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4" w:hanging="185"/>
      </w:pPr>
      <w:rPr>
        <w:rFonts w:hint="default"/>
        <w:lang w:val="vi" w:eastAsia="en-US" w:bidi="ar-SA"/>
      </w:rPr>
    </w:lvl>
    <w:lvl w:ilvl="2">
      <w:start w:val="0"/>
      <w:numFmt w:val="bullet"/>
      <w:lvlText w:val="•"/>
      <w:lvlJc w:val="left"/>
      <w:pPr>
        <w:ind w:left="2048" w:hanging="185"/>
      </w:pPr>
      <w:rPr>
        <w:rFonts w:hint="default"/>
        <w:lang w:val="vi" w:eastAsia="en-US" w:bidi="ar-SA"/>
      </w:rPr>
    </w:lvl>
    <w:lvl w:ilvl="3">
      <w:start w:val="0"/>
      <w:numFmt w:val="bullet"/>
      <w:lvlText w:val="•"/>
      <w:lvlJc w:val="left"/>
      <w:pPr>
        <w:ind w:left="3012" w:hanging="185"/>
      </w:pPr>
      <w:rPr>
        <w:rFonts w:hint="default"/>
        <w:lang w:val="vi" w:eastAsia="en-US" w:bidi="ar-SA"/>
      </w:rPr>
    </w:lvl>
    <w:lvl w:ilvl="4">
      <w:start w:val="0"/>
      <w:numFmt w:val="bullet"/>
      <w:lvlText w:val="•"/>
      <w:lvlJc w:val="left"/>
      <w:pPr>
        <w:ind w:left="3976" w:hanging="185"/>
      </w:pPr>
      <w:rPr>
        <w:rFonts w:hint="default"/>
        <w:lang w:val="vi" w:eastAsia="en-US" w:bidi="ar-SA"/>
      </w:rPr>
    </w:lvl>
    <w:lvl w:ilvl="5">
      <w:start w:val="0"/>
      <w:numFmt w:val="bullet"/>
      <w:lvlText w:val="•"/>
      <w:lvlJc w:val="left"/>
      <w:pPr>
        <w:ind w:left="4940" w:hanging="185"/>
      </w:pPr>
      <w:rPr>
        <w:rFonts w:hint="default"/>
        <w:lang w:val="vi" w:eastAsia="en-US" w:bidi="ar-SA"/>
      </w:rPr>
    </w:lvl>
    <w:lvl w:ilvl="6">
      <w:start w:val="0"/>
      <w:numFmt w:val="bullet"/>
      <w:lvlText w:val="•"/>
      <w:lvlJc w:val="left"/>
      <w:pPr>
        <w:ind w:left="5904" w:hanging="185"/>
      </w:pPr>
      <w:rPr>
        <w:rFonts w:hint="default"/>
        <w:lang w:val="vi" w:eastAsia="en-US" w:bidi="ar-SA"/>
      </w:rPr>
    </w:lvl>
    <w:lvl w:ilvl="7">
      <w:start w:val="0"/>
      <w:numFmt w:val="bullet"/>
      <w:lvlText w:val="•"/>
      <w:lvlJc w:val="left"/>
      <w:pPr>
        <w:ind w:left="6868" w:hanging="185"/>
      </w:pPr>
      <w:rPr>
        <w:rFonts w:hint="default"/>
        <w:lang w:val="vi" w:eastAsia="en-US" w:bidi="ar-SA"/>
      </w:rPr>
    </w:lvl>
    <w:lvl w:ilvl="8">
      <w:start w:val="0"/>
      <w:numFmt w:val="bullet"/>
      <w:lvlText w:val="•"/>
      <w:lvlJc w:val="left"/>
      <w:pPr>
        <w:ind w:left="7832"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5"/>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2023-04-24T17:07:26Z</dcterms:created>
  <dcterms:modified xsi:type="dcterms:W3CDTF">2023-04-24T17:07:26Z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