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5"/>
        <w:gridCol w:w="6038"/>
      </w:tblGrid>
      <w:tr>
        <w:trPr>
          <w:trHeight w:val="1513" w:hRule="atLeast"/>
        </w:trPr>
        <w:tc>
          <w:tcPr>
            <w:tcW w:w="3315" w:type="dxa"/>
          </w:tcPr>
          <w:p>
            <w:pPr>
              <w:pStyle w:val="TableParagraph"/>
              <w:spacing w:after="33"/>
              <w:ind w:left="210" w:right="268" w:hanging="1"/>
              <w:jc w:val="center"/>
              <w:rPr>
                <w:b/>
                <w:sz w:val="28"/>
              </w:rPr>
            </w:pPr>
            <w:r>
              <w:rPr>
                <w:b/>
                <w:sz w:val="28"/>
              </w:rPr>
              <w:t>TÒA ÁN NHÂN DÂN HUYỆN</w:t>
            </w:r>
            <w:r>
              <w:rPr>
                <w:b/>
                <w:spacing w:val="-18"/>
                <w:sz w:val="28"/>
              </w:rPr>
              <w:t> </w:t>
            </w:r>
            <w:r>
              <w:rPr>
                <w:b/>
                <w:sz w:val="28"/>
              </w:rPr>
              <w:t>QUẢNG</w:t>
            </w:r>
            <w:r>
              <w:rPr>
                <w:b/>
                <w:spacing w:val="-17"/>
                <w:sz w:val="28"/>
              </w:rPr>
              <w:t> </w:t>
            </w:r>
            <w:r>
              <w:rPr>
                <w:b/>
                <w:sz w:val="28"/>
              </w:rPr>
              <w:t>HÒA TỈNH CAO BẰNG</w:t>
            </w:r>
          </w:p>
          <w:p>
            <w:pPr>
              <w:pStyle w:val="TableParagraph"/>
              <w:spacing w:line="20" w:lineRule="exact"/>
              <w:ind w:left="838"/>
              <w:rPr>
                <w:sz w:val="2"/>
              </w:rPr>
            </w:pPr>
            <w:r>
              <w:rPr>
                <w:sz w:val="2"/>
              </w:rPr>
              <w:pict>
                <v:group style="width:75.75pt;height:.5pt;mso-position-horizontal-relative:char;mso-position-vertical-relative:line" id="docshapegroup1" coordorigin="0,0" coordsize="1515,10">
                  <v:line style="position:absolute" from="0,5" to="1515,5" stroked="true" strokeweight=".5pt" strokecolor="#000000">
                    <v:stroke dashstyle="solid"/>
                  </v:line>
                </v:group>
              </w:pict>
            </w:r>
            <w:r>
              <w:rPr>
                <w:sz w:val="2"/>
              </w:rPr>
            </w:r>
          </w:p>
          <w:p>
            <w:pPr>
              <w:pStyle w:val="TableParagraph"/>
              <w:spacing w:line="302" w:lineRule="exact" w:before="172"/>
              <w:ind w:left="107" w:right="180"/>
              <w:jc w:val="center"/>
              <w:rPr>
                <w:sz w:val="28"/>
              </w:rPr>
            </w:pPr>
            <w:r>
              <w:rPr>
                <w:sz w:val="28"/>
              </w:rPr>
              <w:t>Số:26/2022/QĐST-</w:t>
            </w:r>
            <w:r>
              <w:rPr>
                <w:spacing w:val="-4"/>
                <w:sz w:val="28"/>
              </w:rPr>
              <w:t>HNGĐ</w:t>
            </w:r>
          </w:p>
        </w:tc>
        <w:tc>
          <w:tcPr>
            <w:tcW w:w="6038" w:type="dxa"/>
          </w:tcPr>
          <w:p>
            <w:pPr>
              <w:pStyle w:val="TableParagraph"/>
              <w:spacing w:line="311" w:lineRule="exact"/>
              <w:ind w:left="124"/>
              <w:rPr>
                <w:b/>
                <w:sz w:val="28"/>
              </w:rPr>
            </w:pPr>
            <w:r>
              <w:rPr>
                <w:b/>
                <w:sz w:val="28"/>
              </w:rPr>
              <w:t>CỘNG</w:t>
            </w:r>
            <w:r>
              <w:rPr>
                <w:b/>
                <w:spacing w:val="-3"/>
                <w:sz w:val="28"/>
              </w:rPr>
              <w:t> </w:t>
            </w:r>
            <w:r>
              <w:rPr>
                <w:b/>
                <w:sz w:val="28"/>
              </w:rPr>
              <w:t>HOÀ</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before="2" w:after="67"/>
              <w:ind w:left="1615"/>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2005"/>
              <w:rPr>
                <w:sz w:val="2"/>
              </w:rPr>
            </w:pPr>
            <w:r>
              <w:rPr>
                <w:sz w:val="2"/>
              </w:rPr>
              <w:pict>
                <v:group style="width:131.25pt;height:.5pt;mso-position-horizontal-relative:char;mso-position-vertical-relative:line" id="docshapegroup2" coordorigin="0,0" coordsize="2625,10">
                  <v:line style="position:absolute" from="0,5" to="2625,5" stroked="true" strokeweight=".5pt" strokecolor="#000000">
                    <v:stroke dashstyle="solid"/>
                  </v:line>
                </v:group>
              </w:pict>
            </w:r>
            <w:r>
              <w:rPr>
                <w:sz w:val="2"/>
              </w:rPr>
            </w:r>
          </w:p>
          <w:p>
            <w:pPr>
              <w:pStyle w:val="TableParagraph"/>
              <w:spacing w:before="229"/>
              <w:ind w:left="1396"/>
              <w:rPr>
                <w:i/>
                <w:sz w:val="28"/>
              </w:rPr>
            </w:pPr>
            <w:r>
              <w:rPr>
                <w:i/>
                <w:sz w:val="28"/>
              </w:rPr>
              <w:t>Quảng</w:t>
            </w:r>
            <w:r>
              <w:rPr>
                <w:i/>
                <w:spacing w:val="-12"/>
                <w:sz w:val="28"/>
              </w:rPr>
              <w:t> </w:t>
            </w:r>
            <w:r>
              <w:rPr>
                <w:i/>
                <w:sz w:val="28"/>
              </w:rPr>
              <w:t>Hòa,</w:t>
            </w:r>
            <w:r>
              <w:rPr>
                <w:i/>
                <w:spacing w:val="-11"/>
                <w:sz w:val="28"/>
              </w:rPr>
              <w:t> </w:t>
            </w:r>
            <w:r>
              <w:rPr>
                <w:i/>
                <w:sz w:val="28"/>
              </w:rPr>
              <w:t>ngày</w:t>
            </w:r>
            <w:r>
              <w:rPr>
                <w:i/>
                <w:spacing w:val="-8"/>
                <w:sz w:val="28"/>
              </w:rPr>
              <w:t> </w:t>
            </w:r>
            <w:r>
              <w:rPr>
                <w:i/>
                <w:sz w:val="28"/>
              </w:rPr>
              <w:t>30</w:t>
            </w:r>
            <w:r>
              <w:rPr>
                <w:i/>
                <w:spacing w:val="-9"/>
                <w:sz w:val="28"/>
              </w:rPr>
              <w:t> </w:t>
            </w:r>
            <w:r>
              <w:rPr>
                <w:i/>
                <w:sz w:val="28"/>
              </w:rPr>
              <w:t>tha</w:t>
            </w:r>
            <w:r>
              <w:rPr>
                <w:i/>
                <w:position w:val="-3"/>
                <w:sz w:val="28"/>
              </w:rPr>
              <w:t>́</w:t>
            </w:r>
            <w:r>
              <w:rPr>
                <w:i/>
                <w:spacing w:val="-27"/>
                <w:position w:val="-3"/>
                <w:sz w:val="28"/>
              </w:rPr>
              <w:t> </w:t>
            </w:r>
            <w:r>
              <w:rPr>
                <w:i/>
                <w:sz w:val="28"/>
              </w:rPr>
              <w:t>ng</w:t>
            </w:r>
            <w:r>
              <w:rPr>
                <w:i/>
                <w:spacing w:val="-10"/>
                <w:sz w:val="28"/>
              </w:rPr>
              <w:t> </w:t>
            </w:r>
            <w:r>
              <w:rPr>
                <w:i/>
                <w:sz w:val="28"/>
              </w:rPr>
              <w:t>11</w:t>
            </w:r>
            <w:r>
              <w:rPr>
                <w:i/>
                <w:spacing w:val="-9"/>
                <w:sz w:val="28"/>
              </w:rPr>
              <w:t> </w:t>
            </w:r>
            <w:r>
              <w:rPr>
                <w:i/>
                <w:sz w:val="28"/>
              </w:rPr>
              <w:t>năm</w:t>
            </w:r>
            <w:r>
              <w:rPr>
                <w:i/>
                <w:spacing w:val="-9"/>
                <w:sz w:val="28"/>
              </w:rPr>
              <w:t> </w:t>
            </w:r>
            <w:r>
              <w:rPr>
                <w:i/>
                <w:spacing w:val="-4"/>
                <w:sz w:val="28"/>
              </w:rPr>
              <w:t>2022</w:t>
            </w:r>
          </w:p>
        </w:tc>
      </w:tr>
    </w:tbl>
    <w:p>
      <w:pPr>
        <w:pStyle w:val="BodyText"/>
        <w:rPr>
          <w:sz w:val="20"/>
        </w:rPr>
      </w:pPr>
    </w:p>
    <w:p>
      <w:pPr>
        <w:pStyle w:val="Title"/>
      </w:pPr>
      <w:r>
        <w:rPr/>
        <w:t>QUYẾT</w:t>
      </w:r>
      <w:r>
        <w:rPr>
          <w:spacing w:val="-15"/>
        </w:rPr>
        <w:t> </w:t>
      </w:r>
      <w:r>
        <w:rPr>
          <w:spacing w:val="-4"/>
        </w:rPr>
        <w:t>ĐỊNH</w:t>
      </w:r>
    </w:p>
    <w:p>
      <w:pPr>
        <w:pStyle w:val="Heading1"/>
        <w:ind w:right="1126"/>
      </w:pPr>
      <w:r>
        <w:rPr/>
        <w:t>ĐÌNH</w:t>
      </w:r>
      <w:r>
        <w:rPr>
          <w:spacing w:val="-5"/>
        </w:rPr>
        <w:t> </w:t>
      </w:r>
      <w:r>
        <w:rPr/>
        <w:t>CHỈ</w:t>
      </w:r>
      <w:r>
        <w:rPr>
          <w:spacing w:val="-2"/>
        </w:rPr>
        <w:t> </w:t>
      </w:r>
      <w:r>
        <w:rPr/>
        <w:t>GIẢI</w:t>
      </w:r>
      <w:r>
        <w:rPr>
          <w:spacing w:val="-2"/>
        </w:rPr>
        <w:t> </w:t>
      </w:r>
      <w:r>
        <w:rPr/>
        <w:t>QUYẾT</w:t>
      </w:r>
      <w:r>
        <w:rPr>
          <w:spacing w:val="-3"/>
        </w:rPr>
        <w:t> </w:t>
      </w:r>
      <w:r>
        <w:rPr/>
        <w:t>VỤ</w:t>
      </w:r>
      <w:r>
        <w:rPr>
          <w:spacing w:val="-4"/>
        </w:rPr>
        <w:t> </w:t>
      </w:r>
      <w:r>
        <w:rPr/>
        <w:t>ÁN</w:t>
      </w:r>
      <w:r>
        <w:rPr>
          <w:spacing w:val="-3"/>
        </w:rPr>
        <w:t> </w:t>
      </w:r>
      <w:r>
        <w:rPr/>
        <w:t>HÔN</w:t>
      </w:r>
      <w:r>
        <w:rPr>
          <w:spacing w:val="-4"/>
        </w:rPr>
        <w:t> </w:t>
      </w:r>
      <w:r>
        <w:rPr/>
        <w:t>NHÂN</w:t>
      </w:r>
      <w:r>
        <w:rPr>
          <w:spacing w:val="-4"/>
        </w:rPr>
        <w:t> </w:t>
      </w:r>
      <w:r>
        <w:rPr/>
        <w:t>GIA</w:t>
      </w:r>
      <w:r>
        <w:rPr>
          <w:spacing w:val="-3"/>
        </w:rPr>
        <w:t> </w:t>
      </w:r>
      <w:r>
        <w:rPr>
          <w:spacing w:val="-4"/>
        </w:rPr>
        <w:t>ĐÌNH</w:t>
      </w:r>
    </w:p>
    <w:p>
      <w:pPr>
        <w:spacing w:before="252"/>
        <w:ind w:left="442" w:right="0" w:firstLine="566"/>
        <w:jc w:val="left"/>
        <w:rPr>
          <w:i/>
          <w:sz w:val="28"/>
        </w:rPr>
      </w:pPr>
      <w:r>
        <w:rPr>
          <w:i/>
          <w:sz w:val="28"/>
        </w:rPr>
        <w:t>Căn</w:t>
      </w:r>
      <w:r>
        <w:rPr>
          <w:i/>
          <w:spacing w:val="32"/>
          <w:sz w:val="28"/>
        </w:rPr>
        <w:t> </w:t>
      </w:r>
      <w:r>
        <w:rPr>
          <w:i/>
          <w:sz w:val="28"/>
        </w:rPr>
        <w:t>cứ</w:t>
      </w:r>
      <w:r>
        <w:rPr>
          <w:i/>
          <w:spacing w:val="29"/>
          <w:sz w:val="28"/>
        </w:rPr>
        <w:t> </w:t>
      </w:r>
      <w:r>
        <w:rPr>
          <w:i/>
          <w:sz w:val="28"/>
        </w:rPr>
        <w:t>các</w:t>
      </w:r>
      <w:r>
        <w:rPr>
          <w:i/>
          <w:spacing w:val="29"/>
          <w:sz w:val="28"/>
        </w:rPr>
        <w:t> </w:t>
      </w:r>
      <w:r>
        <w:rPr>
          <w:i/>
          <w:sz w:val="28"/>
        </w:rPr>
        <w:t>Điều</w:t>
      </w:r>
      <w:r>
        <w:rPr>
          <w:i/>
          <w:spacing w:val="30"/>
          <w:sz w:val="28"/>
        </w:rPr>
        <w:t> </w:t>
      </w:r>
      <w:r>
        <w:rPr>
          <w:i/>
          <w:sz w:val="28"/>
        </w:rPr>
        <w:t>48,</w:t>
      </w:r>
      <w:r>
        <w:rPr>
          <w:i/>
          <w:spacing w:val="36"/>
          <w:sz w:val="28"/>
        </w:rPr>
        <w:t> </w:t>
      </w:r>
      <w:r>
        <w:rPr>
          <w:i/>
          <w:sz w:val="28"/>
        </w:rPr>
        <w:t>217,</w:t>
      </w:r>
      <w:r>
        <w:rPr>
          <w:i/>
          <w:spacing w:val="25"/>
          <w:sz w:val="28"/>
        </w:rPr>
        <w:t> </w:t>
      </w:r>
      <w:r>
        <w:rPr>
          <w:i/>
          <w:sz w:val="28"/>
        </w:rPr>
        <w:t>218,</w:t>
      </w:r>
      <w:r>
        <w:rPr>
          <w:i/>
          <w:spacing w:val="28"/>
          <w:sz w:val="28"/>
        </w:rPr>
        <w:t> </w:t>
      </w:r>
      <w:r>
        <w:rPr>
          <w:i/>
          <w:sz w:val="28"/>
        </w:rPr>
        <w:t>219</w:t>
      </w:r>
      <w:r>
        <w:rPr>
          <w:i/>
          <w:spacing w:val="30"/>
          <w:sz w:val="28"/>
        </w:rPr>
        <w:t> </w:t>
      </w:r>
      <w:r>
        <w:rPr>
          <w:i/>
          <w:sz w:val="28"/>
        </w:rPr>
        <w:t>và</w:t>
      </w:r>
      <w:r>
        <w:rPr>
          <w:i/>
          <w:spacing w:val="30"/>
          <w:sz w:val="28"/>
        </w:rPr>
        <w:t> </w:t>
      </w:r>
      <w:r>
        <w:rPr>
          <w:i/>
          <w:sz w:val="28"/>
        </w:rPr>
        <w:t>khoản</w:t>
      </w:r>
      <w:r>
        <w:rPr>
          <w:i/>
          <w:spacing w:val="30"/>
          <w:sz w:val="28"/>
        </w:rPr>
        <w:t> </w:t>
      </w:r>
      <w:r>
        <w:rPr>
          <w:i/>
          <w:sz w:val="28"/>
        </w:rPr>
        <w:t>2</w:t>
      </w:r>
      <w:r>
        <w:rPr>
          <w:i/>
          <w:spacing w:val="30"/>
          <w:sz w:val="28"/>
        </w:rPr>
        <w:t> </w:t>
      </w:r>
      <w:r>
        <w:rPr>
          <w:i/>
          <w:sz w:val="28"/>
        </w:rPr>
        <w:t>Điều</w:t>
      </w:r>
      <w:r>
        <w:rPr>
          <w:i/>
          <w:spacing w:val="30"/>
          <w:sz w:val="28"/>
        </w:rPr>
        <w:t> </w:t>
      </w:r>
      <w:r>
        <w:rPr>
          <w:i/>
          <w:sz w:val="28"/>
        </w:rPr>
        <w:t>273</w:t>
      </w:r>
      <w:r>
        <w:rPr>
          <w:i/>
          <w:spacing w:val="30"/>
          <w:sz w:val="28"/>
        </w:rPr>
        <w:t> </w:t>
      </w:r>
      <w:r>
        <w:rPr>
          <w:i/>
          <w:sz w:val="28"/>
        </w:rPr>
        <w:t>của</w:t>
      </w:r>
      <w:r>
        <w:rPr>
          <w:i/>
          <w:spacing w:val="30"/>
          <w:sz w:val="28"/>
        </w:rPr>
        <w:t> </w:t>
      </w:r>
      <w:r>
        <w:rPr>
          <w:i/>
          <w:sz w:val="28"/>
        </w:rPr>
        <w:t>Bộ</w:t>
      </w:r>
      <w:r>
        <w:rPr>
          <w:i/>
          <w:spacing w:val="30"/>
          <w:sz w:val="28"/>
        </w:rPr>
        <w:t> </w:t>
      </w:r>
      <w:r>
        <w:rPr>
          <w:i/>
          <w:sz w:val="28"/>
        </w:rPr>
        <w:t>luật</w:t>
      </w:r>
      <w:r>
        <w:rPr>
          <w:i/>
          <w:spacing w:val="30"/>
          <w:sz w:val="28"/>
        </w:rPr>
        <w:t> </w:t>
      </w:r>
      <w:r>
        <w:rPr>
          <w:i/>
          <w:sz w:val="28"/>
        </w:rPr>
        <w:t>tố</w:t>
      </w:r>
      <w:r>
        <w:rPr>
          <w:i/>
          <w:sz w:val="28"/>
        </w:rPr>
        <w:t> tụng dân sự;</w:t>
      </w:r>
    </w:p>
    <w:p>
      <w:pPr>
        <w:spacing w:before="122"/>
        <w:ind w:left="442" w:right="0" w:firstLine="566"/>
        <w:jc w:val="left"/>
        <w:rPr>
          <w:i/>
          <w:sz w:val="28"/>
        </w:rPr>
      </w:pPr>
      <w:r>
        <w:rPr>
          <w:i/>
          <w:sz w:val="28"/>
        </w:rPr>
        <w:t>Sau</w:t>
      </w:r>
      <w:r>
        <w:rPr>
          <w:i/>
          <w:spacing w:val="27"/>
          <w:sz w:val="28"/>
        </w:rPr>
        <w:t> </w:t>
      </w:r>
      <w:r>
        <w:rPr>
          <w:i/>
          <w:sz w:val="28"/>
        </w:rPr>
        <w:t>khi</w:t>
      </w:r>
      <w:r>
        <w:rPr>
          <w:i/>
          <w:spacing w:val="27"/>
          <w:sz w:val="28"/>
        </w:rPr>
        <w:t> </w:t>
      </w:r>
      <w:r>
        <w:rPr>
          <w:i/>
          <w:sz w:val="28"/>
        </w:rPr>
        <w:t>nghiên</w:t>
      </w:r>
      <w:r>
        <w:rPr>
          <w:i/>
          <w:spacing w:val="25"/>
          <w:sz w:val="28"/>
        </w:rPr>
        <w:t> </w:t>
      </w:r>
      <w:r>
        <w:rPr>
          <w:i/>
          <w:sz w:val="28"/>
        </w:rPr>
        <w:t>cứu</w:t>
      </w:r>
      <w:r>
        <w:rPr>
          <w:i/>
          <w:spacing w:val="25"/>
          <w:sz w:val="28"/>
        </w:rPr>
        <w:t> </w:t>
      </w:r>
      <w:r>
        <w:rPr>
          <w:i/>
          <w:sz w:val="28"/>
        </w:rPr>
        <w:t>hồ</w:t>
      </w:r>
      <w:r>
        <w:rPr>
          <w:i/>
          <w:spacing w:val="25"/>
          <w:sz w:val="28"/>
        </w:rPr>
        <w:t> </w:t>
      </w:r>
      <w:r>
        <w:rPr>
          <w:i/>
          <w:sz w:val="28"/>
        </w:rPr>
        <w:t>sơ</w:t>
      </w:r>
      <w:r>
        <w:rPr>
          <w:i/>
          <w:spacing w:val="26"/>
          <w:sz w:val="28"/>
        </w:rPr>
        <w:t> </w:t>
      </w:r>
      <w:r>
        <w:rPr>
          <w:i/>
          <w:sz w:val="28"/>
        </w:rPr>
        <w:t>vụ</w:t>
      </w:r>
      <w:r>
        <w:rPr>
          <w:i/>
          <w:spacing w:val="25"/>
          <w:sz w:val="28"/>
        </w:rPr>
        <w:t> </w:t>
      </w:r>
      <w:r>
        <w:rPr>
          <w:i/>
          <w:sz w:val="28"/>
        </w:rPr>
        <w:t>án</w:t>
      </w:r>
      <w:r>
        <w:rPr>
          <w:i/>
          <w:spacing w:val="25"/>
          <w:sz w:val="28"/>
        </w:rPr>
        <w:t> </w:t>
      </w:r>
      <w:r>
        <w:rPr>
          <w:i/>
          <w:sz w:val="28"/>
        </w:rPr>
        <w:t>dân</w:t>
      </w:r>
      <w:r>
        <w:rPr>
          <w:i/>
          <w:spacing w:val="25"/>
          <w:sz w:val="28"/>
        </w:rPr>
        <w:t> </w:t>
      </w:r>
      <w:r>
        <w:rPr>
          <w:i/>
          <w:sz w:val="28"/>
        </w:rPr>
        <w:t>sự</w:t>
      </w:r>
      <w:r>
        <w:rPr>
          <w:i/>
          <w:spacing w:val="24"/>
          <w:sz w:val="28"/>
        </w:rPr>
        <w:t> </w:t>
      </w:r>
      <w:r>
        <w:rPr>
          <w:i/>
          <w:sz w:val="28"/>
        </w:rPr>
        <w:t>sơ</w:t>
      </w:r>
      <w:r>
        <w:rPr>
          <w:i/>
          <w:spacing w:val="26"/>
          <w:sz w:val="28"/>
        </w:rPr>
        <w:t> </w:t>
      </w:r>
      <w:r>
        <w:rPr>
          <w:i/>
          <w:sz w:val="28"/>
        </w:rPr>
        <w:t>thẩm</w:t>
      </w:r>
      <w:r>
        <w:rPr>
          <w:i/>
          <w:spacing w:val="23"/>
          <w:sz w:val="28"/>
        </w:rPr>
        <w:t> </w:t>
      </w:r>
      <w:r>
        <w:rPr>
          <w:i/>
          <w:sz w:val="28"/>
        </w:rPr>
        <w:t>thụ</w:t>
      </w:r>
      <w:r>
        <w:rPr>
          <w:i/>
          <w:spacing w:val="25"/>
          <w:sz w:val="28"/>
        </w:rPr>
        <w:t> </w:t>
      </w:r>
      <w:r>
        <w:rPr>
          <w:i/>
          <w:sz w:val="28"/>
        </w:rPr>
        <w:t>lý</w:t>
      </w:r>
      <w:r>
        <w:rPr>
          <w:i/>
          <w:spacing w:val="24"/>
          <w:sz w:val="28"/>
        </w:rPr>
        <w:t> </w:t>
      </w:r>
      <w:r>
        <w:rPr>
          <w:i/>
          <w:sz w:val="28"/>
        </w:rPr>
        <w:t>số</w:t>
      </w:r>
      <w:r>
        <w:rPr>
          <w:i/>
          <w:spacing w:val="37"/>
          <w:sz w:val="28"/>
        </w:rPr>
        <w:t> </w:t>
      </w:r>
      <w:r>
        <w:rPr>
          <w:i/>
          <w:sz w:val="28"/>
        </w:rPr>
        <w:t>77/2022/TLST-</w:t>
      </w:r>
      <w:r>
        <w:rPr>
          <w:i/>
          <w:sz w:val="28"/>
        </w:rPr>
        <w:t> HNGĐ</w:t>
      </w:r>
      <w:r>
        <w:rPr>
          <w:i/>
          <w:spacing w:val="-3"/>
          <w:sz w:val="28"/>
        </w:rPr>
        <w:t> </w:t>
      </w:r>
      <w:r>
        <w:rPr>
          <w:i/>
          <w:sz w:val="28"/>
        </w:rPr>
        <w:t>ngày 06 tháng 10 năm</w:t>
      </w:r>
      <w:r>
        <w:rPr>
          <w:i/>
          <w:spacing w:val="-3"/>
          <w:sz w:val="28"/>
        </w:rPr>
        <w:t> </w:t>
      </w:r>
      <w:r>
        <w:rPr>
          <w:i/>
          <w:sz w:val="28"/>
        </w:rPr>
        <w:t>2022;</w:t>
      </w:r>
    </w:p>
    <w:p>
      <w:pPr>
        <w:spacing w:after="0"/>
        <w:jc w:val="left"/>
        <w:rPr>
          <w:sz w:val="28"/>
        </w:rPr>
        <w:sectPr>
          <w:type w:val="continuous"/>
          <w:pgSz w:w="11910" w:h="16850"/>
          <w:pgMar w:top="1120" w:bottom="280" w:left="1260" w:right="1020"/>
        </w:sectPr>
      </w:pPr>
    </w:p>
    <w:p>
      <w:pPr>
        <w:spacing w:line="330" w:lineRule="exact" w:before="121"/>
        <w:ind w:left="1008" w:right="0" w:firstLine="0"/>
        <w:jc w:val="left"/>
        <w:rPr>
          <w:i/>
          <w:sz w:val="28"/>
        </w:rPr>
      </w:pPr>
      <w:r>
        <w:rPr>
          <w:i/>
          <w:sz w:val="28"/>
        </w:rPr>
        <w:t>Xét</w:t>
      </w:r>
      <w:r>
        <w:rPr>
          <w:i/>
          <w:spacing w:val="-15"/>
          <w:sz w:val="28"/>
        </w:rPr>
        <w:t> </w:t>
      </w:r>
      <w:r>
        <w:rPr>
          <w:i/>
          <w:sz w:val="28"/>
        </w:rPr>
        <w:t>thấy:</w:t>
      </w:r>
      <w:r>
        <w:rPr>
          <w:i/>
          <w:spacing w:val="-2"/>
          <w:sz w:val="28"/>
        </w:rPr>
        <w:t> </w:t>
      </w:r>
      <w:r>
        <w:rPr>
          <w:i/>
          <w:sz w:val="28"/>
        </w:rPr>
        <w:t>Nguyên</w:t>
      </w:r>
      <w:r>
        <w:rPr>
          <w:i/>
          <w:spacing w:val="-3"/>
          <w:sz w:val="28"/>
        </w:rPr>
        <w:t> </w:t>
      </w:r>
      <w:r>
        <w:rPr>
          <w:i/>
          <w:sz w:val="28"/>
        </w:rPr>
        <w:t>đơn</w:t>
      </w:r>
      <w:r>
        <w:rPr>
          <w:i/>
          <w:spacing w:val="-1"/>
          <w:sz w:val="28"/>
        </w:rPr>
        <w:t> </w:t>
      </w:r>
      <w:r>
        <w:rPr>
          <w:i/>
          <w:sz w:val="28"/>
        </w:rPr>
        <w:t>ru</w:t>
      </w:r>
      <w:r>
        <w:rPr>
          <w:i/>
          <w:position w:val="-3"/>
          <w:sz w:val="28"/>
        </w:rPr>
        <w:t>́</w:t>
      </w:r>
      <w:r>
        <w:rPr>
          <w:i/>
          <w:spacing w:val="-30"/>
          <w:position w:val="-3"/>
          <w:sz w:val="28"/>
        </w:rPr>
        <w:t> </w:t>
      </w:r>
      <w:r>
        <w:rPr>
          <w:i/>
          <w:sz w:val="28"/>
        </w:rPr>
        <w:t>t</w:t>
      </w:r>
      <w:r>
        <w:rPr>
          <w:i/>
          <w:spacing w:val="-4"/>
          <w:sz w:val="28"/>
        </w:rPr>
        <w:t> </w:t>
      </w:r>
      <w:r>
        <w:rPr>
          <w:i/>
          <w:sz w:val="28"/>
        </w:rPr>
        <w:t>toa</w:t>
      </w:r>
      <w:r>
        <w:rPr>
          <w:i/>
          <w:position w:val="-3"/>
          <w:sz w:val="28"/>
        </w:rPr>
        <w:t>̀</w:t>
      </w:r>
      <w:r>
        <w:rPr>
          <w:i/>
          <w:spacing w:val="-27"/>
          <w:position w:val="-3"/>
          <w:sz w:val="28"/>
        </w:rPr>
        <w:t> </w:t>
      </w:r>
      <w:r>
        <w:rPr>
          <w:i/>
          <w:sz w:val="28"/>
        </w:rPr>
        <w:t>n</w:t>
      </w:r>
      <w:r>
        <w:rPr>
          <w:i/>
          <w:spacing w:val="-1"/>
          <w:sz w:val="28"/>
        </w:rPr>
        <w:t> </w:t>
      </w:r>
      <w:r>
        <w:rPr>
          <w:i/>
          <w:sz w:val="28"/>
        </w:rPr>
        <w:t>bộ</w:t>
      </w:r>
      <w:r>
        <w:rPr>
          <w:i/>
          <w:spacing w:val="-12"/>
          <w:sz w:val="28"/>
        </w:rPr>
        <w:t> </w:t>
      </w:r>
      <w:r>
        <w:rPr>
          <w:i/>
          <w:sz w:val="28"/>
        </w:rPr>
        <w:t>yêu</w:t>
      </w:r>
      <w:r>
        <w:rPr>
          <w:i/>
          <w:spacing w:val="-1"/>
          <w:sz w:val="28"/>
        </w:rPr>
        <w:t> </w:t>
      </w:r>
      <w:r>
        <w:rPr>
          <w:i/>
          <w:sz w:val="28"/>
        </w:rPr>
        <w:t>cầu</w:t>
      </w:r>
      <w:r>
        <w:rPr>
          <w:i/>
          <w:spacing w:val="-3"/>
          <w:sz w:val="28"/>
        </w:rPr>
        <w:t> </w:t>
      </w:r>
      <w:r>
        <w:rPr>
          <w:i/>
          <w:sz w:val="28"/>
        </w:rPr>
        <w:t>khơ</w:t>
      </w:r>
      <w:r>
        <w:rPr>
          <w:i/>
          <w:position w:val="-2"/>
          <w:sz w:val="28"/>
        </w:rPr>
        <w:t>̉</w:t>
      </w:r>
      <w:r>
        <w:rPr>
          <w:i/>
          <w:sz w:val="28"/>
        </w:rPr>
        <w:t>i</w:t>
      </w:r>
      <w:r>
        <w:rPr>
          <w:i/>
          <w:spacing w:val="-1"/>
          <w:sz w:val="28"/>
        </w:rPr>
        <w:t> </w:t>
      </w:r>
      <w:r>
        <w:rPr>
          <w:i/>
          <w:spacing w:val="9"/>
          <w:sz w:val="28"/>
        </w:rPr>
        <w:t>k</w:t>
      </w:r>
      <w:r>
        <w:rPr>
          <w:i/>
          <w:spacing w:val="13"/>
          <w:sz w:val="28"/>
        </w:rPr>
        <w:t>i</w:t>
      </w:r>
      <w:r>
        <w:rPr>
          <w:i/>
          <w:spacing w:val="9"/>
          <w:sz w:val="28"/>
        </w:rPr>
        <w:t>ê</w:t>
      </w:r>
      <w:r>
        <w:rPr>
          <w:i/>
          <w:spacing w:val="-90"/>
          <w:sz w:val="28"/>
        </w:rPr>
        <w:t>n</w:t>
      </w:r>
    </w:p>
    <w:p>
      <w:pPr>
        <w:spacing w:before="121"/>
        <w:ind w:left="141" w:right="0" w:firstLine="0"/>
        <w:jc w:val="left"/>
        <w:rPr>
          <w:i/>
          <w:sz w:val="28"/>
        </w:rPr>
      </w:pPr>
      <w:r>
        <w:rPr/>
        <w:br w:type="column"/>
      </w:r>
      <w:r>
        <w:rPr>
          <w:i/>
          <w:sz w:val="28"/>
        </w:rPr>
        <w:t>theo</w:t>
      </w:r>
      <w:r>
        <w:rPr>
          <w:i/>
          <w:spacing w:val="-17"/>
          <w:sz w:val="28"/>
        </w:rPr>
        <w:t> </w:t>
      </w:r>
      <w:r>
        <w:rPr>
          <w:i/>
          <w:sz w:val="28"/>
        </w:rPr>
        <w:t>quy</w:t>
      </w:r>
      <w:r>
        <w:rPr>
          <w:i/>
          <w:spacing w:val="-17"/>
          <w:sz w:val="28"/>
        </w:rPr>
        <w:t> </w:t>
      </w:r>
      <w:r>
        <w:rPr>
          <w:i/>
          <w:sz w:val="28"/>
        </w:rPr>
        <w:t>điṇ</w:t>
      </w:r>
      <w:r>
        <w:rPr>
          <w:i/>
          <w:spacing w:val="-7"/>
          <w:sz w:val="28"/>
        </w:rPr>
        <w:t> </w:t>
      </w:r>
      <w:r>
        <w:rPr>
          <w:i/>
          <w:sz w:val="28"/>
        </w:rPr>
        <w:t>h</w:t>
      </w:r>
      <w:r>
        <w:rPr>
          <w:i/>
          <w:spacing w:val="-14"/>
          <w:sz w:val="28"/>
        </w:rPr>
        <w:t> </w:t>
      </w:r>
      <w:r>
        <w:rPr>
          <w:i/>
          <w:spacing w:val="-21"/>
          <w:sz w:val="28"/>
        </w:rPr>
        <w:t>tai</w:t>
      </w:r>
    </w:p>
    <w:p>
      <w:pPr>
        <w:spacing w:before="119"/>
        <w:ind w:left="101" w:right="0" w:firstLine="0"/>
        <w:jc w:val="left"/>
        <w:rPr>
          <w:i/>
          <w:sz w:val="28"/>
        </w:rPr>
      </w:pPr>
      <w:r>
        <w:rPr/>
        <w:br w:type="column"/>
      </w:r>
      <w:r>
        <w:rPr>
          <w:i/>
          <w:spacing w:val="-4"/>
          <w:sz w:val="28"/>
        </w:rPr>
        <w:t>điểm</w:t>
      </w:r>
    </w:p>
    <w:p>
      <w:pPr>
        <w:spacing w:after="0"/>
        <w:jc w:val="left"/>
        <w:rPr>
          <w:sz w:val="28"/>
        </w:rPr>
        <w:sectPr>
          <w:type w:val="continuous"/>
          <w:pgSz w:w="11910" w:h="16850"/>
          <w:pgMar w:top="1120" w:bottom="280" w:left="1260" w:right="1020"/>
          <w:cols w:num="3" w:equalWidth="0">
            <w:col w:w="6794" w:space="40"/>
            <w:col w:w="1999" w:space="39"/>
            <w:col w:w="758"/>
          </w:cols>
        </w:sectPr>
      </w:pPr>
    </w:p>
    <w:p>
      <w:pPr>
        <w:spacing w:line="344" w:lineRule="exact" w:before="0"/>
        <w:ind w:left="442" w:right="0" w:firstLine="0"/>
        <w:jc w:val="left"/>
        <w:rPr>
          <w:i/>
          <w:sz w:val="28"/>
        </w:rPr>
      </w:pPr>
      <w:r>
        <w:rPr>
          <w:i/>
          <w:sz w:val="28"/>
        </w:rPr>
        <w:t>c</w:t>
      </w:r>
      <w:r>
        <w:rPr>
          <w:i/>
          <w:spacing w:val="-8"/>
          <w:sz w:val="28"/>
        </w:rPr>
        <w:t> </w:t>
      </w:r>
      <w:r>
        <w:rPr>
          <w:i/>
          <w:sz w:val="28"/>
        </w:rPr>
        <w:t>khoa</w:t>
      </w:r>
      <w:r>
        <w:rPr>
          <w:i/>
          <w:position w:val="-2"/>
          <w:sz w:val="28"/>
        </w:rPr>
        <w:t>̉</w:t>
      </w:r>
      <w:r>
        <w:rPr>
          <w:i/>
          <w:sz w:val="28"/>
        </w:rPr>
        <w:t>n</w:t>
      </w:r>
      <w:r>
        <w:rPr>
          <w:i/>
          <w:spacing w:val="-6"/>
          <w:sz w:val="28"/>
        </w:rPr>
        <w:t> </w:t>
      </w:r>
      <w:r>
        <w:rPr>
          <w:i/>
          <w:sz w:val="28"/>
        </w:rPr>
        <w:t>1</w:t>
      </w:r>
      <w:r>
        <w:rPr>
          <w:i/>
          <w:spacing w:val="-6"/>
          <w:sz w:val="28"/>
        </w:rPr>
        <w:t> </w:t>
      </w:r>
      <w:r>
        <w:rPr>
          <w:i/>
          <w:sz w:val="28"/>
        </w:rPr>
        <w:t>Điều</w:t>
      </w:r>
      <w:r>
        <w:rPr>
          <w:i/>
          <w:spacing w:val="-9"/>
          <w:sz w:val="28"/>
        </w:rPr>
        <w:t> </w:t>
      </w:r>
      <w:r>
        <w:rPr>
          <w:i/>
          <w:sz w:val="28"/>
        </w:rPr>
        <w:t>217</w:t>
      </w:r>
      <w:r>
        <w:rPr>
          <w:i/>
          <w:spacing w:val="-5"/>
          <w:sz w:val="28"/>
        </w:rPr>
        <w:t> </w:t>
      </w:r>
      <w:r>
        <w:rPr>
          <w:i/>
          <w:sz w:val="28"/>
        </w:rPr>
        <w:t>Bộ</w:t>
      </w:r>
      <w:r>
        <w:rPr>
          <w:i/>
          <w:spacing w:val="-18"/>
          <w:sz w:val="28"/>
        </w:rPr>
        <w:t> </w:t>
      </w:r>
      <w:r>
        <w:rPr>
          <w:i/>
          <w:sz w:val="28"/>
        </w:rPr>
        <w:t>luât</w:t>
      </w:r>
      <w:r>
        <w:rPr>
          <w:i/>
          <w:spacing w:val="-6"/>
          <w:sz w:val="28"/>
        </w:rPr>
        <w:t> </w:t>
      </w:r>
      <w:r>
        <w:rPr>
          <w:i/>
          <w:sz w:val="28"/>
        </w:rPr>
        <w:t>tố</w:t>
      </w:r>
      <w:r>
        <w:rPr>
          <w:i/>
          <w:spacing w:val="-7"/>
          <w:sz w:val="28"/>
        </w:rPr>
        <w:t> </w:t>
      </w:r>
      <w:r>
        <w:rPr>
          <w:i/>
          <w:sz w:val="28"/>
        </w:rPr>
        <w:t>tung</w:t>
      </w:r>
      <w:r>
        <w:rPr>
          <w:i/>
          <w:spacing w:val="-9"/>
          <w:sz w:val="28"/>
        </w:rPr>
        <w:t> </w:t>
      </w:r>
      <w:r>
        <w:rPr>
          <w:i/>
          <w:sz w:val="28"/>
        </w:rPr>
        <w:t>dân</w:t>
      </w:r>
      <w:r>
        <w:rPr>
          <w:i/>
          <w:spacing w:val="-9"/>
          <w:sz w:val="28"/>
        </w:rPr>
        <w:t> </w:t>
      </w:r>
      <w:r>
        <w:rPr>
          <w:i/>
          <w:spacing w:val="-5"/>
          <w:sz w:val="28"/>
        </w:rPr>
        <w:t>sư.</w:t>
      </w:r>
    </w:p>
    <w:p>
      <w:pPr>
        <w:pStyle w:val="BodyText"/>
        <w:spacing w:before="8"/>
        <w:rPr>
          <w:i/>
          <w:sz w:val="10"/>
        </w:rPr>
      </w:pPr>
    </w:p>
    <w:p>
      <w:pPr>
        <w:pStyle w:val="Heading1"/>
        <w:spacing w:before="89"/>
      </w:pPr>
      <w:r>
        <w:rPr/>
        <w:t>QUYẾT</w:t>
      </w:r>
      <w:r>
        <w:rPr>
          <w:spacing w:val="-4"/>
        </w:rPr>
        <w:t> </w:t>
      </w:r>
      <w:r>
        <w:rPr>
          <w:spacing w:val="-2"/>
        </w:rPr>
        <w:t>ĐỊNH:</w:t>
      </w:r>
    </w:p>
    <w:p>
      <w:pPr>
        <w:pStyle w:val="ListParagraph"/>
        <w:numPr>
          <w:ilvl w:val="0"/>
          <w:numId w:val="1"/>
        </w:numPr>
        <w:tabs>
          <w:tab w:pos="1297" w:val="left" w:leader="none"/>
        </w:tabs>
        <w:spacing w:line="206" w:lineRule="auto" w:before="144" w:after="0"/>
        <w:ind w:left="442" w:right="106" w:firstLine="566"/>
        <w:jc w:val="left"/>
        <w:rPr>
          <w:sz w:val="28"/>
        </w:rPr>
      </w:pPr>
      <w:r>
        <w:rPr>
          <w:sz w:val="28"/>
        </w:rPr>
        <w:t>Đình</w:t>
      </w:r>
      <w:r>
        <w:rPr>
          <w:spacing w:val="-2"/>
          <w:sz w:val="28"/>
        </w:rPr>
        <w:t> </w:t>
      </w:r>
      <w:r>
        <w:rPr>
          <w:sz w:val="28"/>
        </w:rPr>
        <w:t>chỉ</w:t>
      </w:r>
      <w:r>
        <w:rPr>
          <w:spacing w:val="-2"/>
          <w:sz w:val="28"/>
        </w:rPr>
        <w:t> </w:t>
      </w:r>
      <w:r>
        <w:rPr>
          <w:sz w:val="28"/>
        </w:rPr>
        <w:t>giải</w:t>
      </w:r>
      <w:r>
        <w:rPr>
          <w:spacing w:val="-2"/>
          <w:sz w:val="28"/>
        </w:rPr>
        <w:t> </w:t>
      </w:r>
      <w:r>
        <w:rPr>
          <w:sz w:val="28"/>
        </w:rPr>
        <w:t>quyết</w:t>
      </w:r>
      <w:r>
        <w:rPr>
          <w:spacing w:val="-2"/>
          <w:sz w:val="28"/>
        </w:rPr>
        <w:t> </w:t>
      </w:r>
      <w:r>
        <w:rPr>
          <w:sz w:val="28"/>
        </w:rPr>
        <w:t>vụ</w:t>
      </w:r>
      <w:r>
        <w:rPr>
          <w:spacing w:val="-2"/>
          <w:sz w:val="28"/>
        </w:rPr>
        <w:t> </w:t>
      </w:r>
      <w:r>
        <w:rPr>
          <w:sz w:val="28"/>
        </w:rPr>
        <w:t>án</w:t>
      </w:r>
      <w:r>
        <w:rPr>
          <w:spacing w:val="-2"/>
          <w:sz w:val="28"/>
        </w:rPr>
        <w:t> </w:t>
      </w:r>
      <w:r>
        <w:rPr>
          <w:sz w:val="28"/>
        </w:rPr>
        <w:t>Hôn</w:t>
      </w:r>
      <w:r>
        <w:rPr>
          <w:spacing w:val="-5"/>
          <w:sz w:val="28"/>
        </w:rPr>
        <w:t> </w:t>
      </w:r>
      <w:r>
        <w:rPr>
          <w:sz w:val="28"/>
        </w:rPr>
        <w:t>nhân</w:t>
      </w:r>
      <w:r>
        <w:rPr>
          <w:spacing w:val="-2"/>
          <w:sz w:val="28"/>
        </w:rPr>
        <w:t> </w:t>
      </w:r>
      <w:r>
        <w:rPr>
          <w:sz w:val="28"/>
        </w:rPr>
        <w:t>va</w:t>
      </w:r>
      <w:r>
        <w:rPr>
          <w:position w:val="-3"/>
          <w:sz w:val="28"/>
        </w:rPr>
        <w:t>̀ </w:t>
      </w:r>
      <w:r>
        <w:rPr>
          <w:sz w:val="28"/>
        </w:rPr>
        <w:t>gia</w:t>
      </w:r>
      <w:r>
        <w:rPr>
          <w:spacing w:val="-3"/>
          <w:sz w:val="28"/>
        </w:rPr>
        <w:t> </w:t>
      </w:r>
      <w:r>
        <w:rPr>
          <w:sz w:val="28"/>
        </w:rPr>
        <w:t>đi</w:t>
      </w:r>
      <w:r>
        <w:rPr>
          <w:position w:val="-4"/>
          <w:sz w:val="28"/>
        </w:rPr>
        <w:t>̀</w:t>
      </w:r>
      <w:r>
        <w:rPr>
          <w:sz w:val="28"/>
        </w:rPr>
        <w:t>nh</w:t>
      </w:r>
      <w:r>
        <w:rPr>
          <w:spacing w:val="-2"/>
          <w:sz w:val="28"/>
        </w:rPr>
        <w:t> </w:t>
      </w:r>
      <w:r>
        <w:rPr>
          <w:sz w:val="28"/>
        </w:rPr>
        <w:t>thụ lý số 77/2022/TLST- HNGĐ</w:t>
      </w:r>
      <w:r>
        <w:rPr>
          <w:spacing w:val="-9"/>
          <w:sz w:val="28"/>
        </w:rPr>
        <w:t> </w:t>
      </w:r>
      <w:r>
        <w:rPr>
          <w:sz w:val="28"/>
        </w:rPr>
        <w:t>ngày</w:t>
      </w:r>
      <w:r>
        <w:rPr>
          <w:spacing w:val="-12"/>
          <w:sz w:val="28"/>
        </w:rPr>
        <w:t> </w:t>
      </w:r>
      <w:r>
        <w:rPr>
          <w:sz w:val="28"/>
        </w:rPr>
        <w:t>06</w:t>
      </w:r>
      <w:r>
        <w:rPr>
          <w:spacing w:val="-6"/>
          <w:sz w:val="28"/>
        </w:rPr>
        <w:t> </w:t>
      </w:r>
      <w:r>
        <w:rPr>
          <w:sz w:val="28"/>
        </w:rPr>
        <w:t>tháng</w:t>
      </w:r>
      <w:r>
        <w:rPr>
          <w:spacing w:val="-5"/>
          <w:sz w:val="28"/>
        </w:rPr>
        <w:t> </w:t>
      </w:r>
      <w:r>
        <w:rPr>
          <w:sz w:val="28"/>
        </w:rPr>
        <w:t>10</w:t>
      </w:r>
      <w:r>
        <w:rPr>
          <w:spacing w:val="-9"/>
          <w:sz w:val="28"/>
        </w:rPr>
        <w:t> </w:t>
      </w:r>
      <w:r>
        <w:rPr>
          <w:sz w:val="28"/>
        </w:rPr>
        <w:t>năm</w:t>
      </w:r>
      <w:r>
        <w:rPr>
          <w:spacing w:val="-13"/>
          <w:sz w:val="28"/>
        </w:rPr>
        <w:t> </w:t>
      </w:r>
      <w:r>
        <w:rPr>
          <w:sz w:val="28"/>
        </w:rPr>
        <w:t>2022 về việc "Yêu cầu ly hôn", giữa:</w:t>
      </w:r>
    </w:p>
    <w:p>
      <w:pPr>
        <w:spacing w:before="132"/>
        <w:ind w:left="1008" w:right="0" w:firstLine="0"/>
        <w:jc w:val="left"/>
        <w:rPr>
          <w:sz w:val="28"/>
        </w:rPr>
      </w:pPr>
      <w:r>
        <w:rPr>
          <w:i/>
          <w:sz w:val="28"/>
        </w:rPr>
        <w:t>Nguyên</w:t>
      </w:r>
      <w:r>
        <w:rPr>
          <w:i/>
          <w:spacing w:val="-2"/>
          <w:sz w:val="28"/>
        </w:rPr>
        <w:t> </w:t>
      </w:r>
      <w:r>
        <w:rPr>
          <w:i/>
          <w:sz w:val="28"/>
        </w:rPr>
        <w:t>đơn:</w:t>
      </w:r>
      <w:r>
        <w:rPr>
          <w:i/>
          <w:spacing w:val="-1"/>
          <w:sz w:val="28"/>
        </w:rPr>
        <w:t> </w:t>
      </w:r>
      <w:r>
        <w:rPr>
          <w:b/>
          <w:sz w:val="28"/>
        </w:rPr>
        <w:t>Vi</w:t>
      </w:r>
      <w:r>
        <w:rPr>
          <w:b/>
          <w:spacing w:val="-1"/>
          <w:sz w:val="28"/>
        </w:rPr>
        <w:t> </w:t>
      </w:r>
      <w:r>
        <w:rPr>
          <w:b/>
          <w:sz w:val="28"/>
        </w:rPr>
        <w:t>Thị</w:t>
      </w:r>
      <w:r>
        <w:rPr>
          <w:b/>
          <w:spacing w:val="-5"/>
          <w:sz w:val="28"/>
        </w:rPr>
        <w:t> </w:t>
      </w:r>
      <w:r>
        <w:rPr>
          <w:b/>
          <w:sz w:val="28"/>
        </w:rPr>
        <w:t>U</w:t>
      </w:r>
      <w:r>
        <w:rPr>
          <w:sz w:val="28"/>
        </w:rPr>
        <w:t>,</w:t>
      </w:r>
      <w:r>
        <w:rPr>
          <w:spacing w:val="-3"/>
          <w:sz w:val="28"/>
        </w:rPr>
        <w:t> </w:t>
      </w:r>
      <w:r>
        <w:rPr>
          <w:sz w:val="28"/>
        </w:rPr>
        <w:t>sinh</w:t>
      </w:r>
      <w:r>
        <w:rPr>
          <w:spacing w:val="-1"/>
          <w:sz w:val="28"/>
        </w:rPr>
        <w:t> </w:t>
      </w:r>
      <w:r>
        <w:rPr>
          <w:sz w:val="28"/>
        </w:rPr>
        <w:t>năm</w:t>
      </w:r>
      <w:r>
        <w:rPr>
          <w:spacing w:val="-6"/>
          <w:sz w:val="28"/>
        </w:rPr>
        <w:t> </w:t>
      </w:r>
      <w:r>
        <w:rPr>
          <w:spacing w:val="-4"/>
          <w:sz w:val="28"/>
        </w:rPr>
        <w:t>1983;</w:t>
      </w:r>
    </w:p>
    <w:p>
      <w:pPr>
        <w:spacing w:before="120"/>
        <w:ind w:left="1008" w:right="0" w:firstLine="0"/>
        <w:jc w:val="left"/>
        <w:rPr>
          <w:sz w:val="28"/>
        </w:rPr>
      </w:pPr>
      <w:r>
        <w:rPr>
          <w:i/>
          <w:sz w:val="28"/>
        </w:rPr>
        <w:t>Bị</w:t>
      </w:r>
      <w:r>
        <w:rPr>
          <w:i/>
          <w:spacing w:val="-1"/>
          <w:sz w:val="28"/>
        </w:rPr>
        <w:t> </w:t>
      </w:r>
      <w:r>
        <w:rPr>
          <w:i/>
          <w:sz w:val="28"/>
        </w:rPr>
        <w:t>đơn:</w:t>
      </w:r>
      <w:r>
        <w:rPr>
          <w:i/>
          <w:spacing w:val="-2"/>
          <w:sz w:val="28"/>
        </w:rPr>
        <w:t> </w:t>
      </w:r>
      <w:r>
        <w:rPr>
          <w:b/>
          <w:sz w:val="28"/>
        </w:rPr>
        <w:t>Vi</w:t>
      </w:r>
      <w:r>
        <w:rPr>
          <w:b/>
          <w:spacing w:val="-1"/>
          <w:sz w:val="28"/>
        </w:rPr>
        <w:t> </w:t>
      </w:r>
      <w:r>
        <w:rPr>
          <w:b/>
          <w:sz w:val="28"/>
        </w:rPr>
        <w:t>Văn</w:t>
      </w:r>
      <w:r>
        <w:rPr>
          <w:b/>
          <w:spacing w:val="-1"/>
          <w:sz w:val="28"/>
        </w:rPr>
        <w:t> </w:t>
      </w:r>
      <w:r>
        <w:rPr>
          <w:b/>
          <w:sz w:val="28"/>
        </w:rPr>
        <w:t>Q</w:t>
      </w:r>
      <w:r>
        <w:rPr>
          <w:sz w:val="28"/>
        </w:rPr>
        <w:t>,</w:t>
      </w:r>
      <w:r>
        <w:rPr>
          <w:spacing w:val="-3"/>
          <w:sz w:val="28"/>
        </w:rPr>
        <w:t> </w:t>
      </w:r>
      <w:r>
        <w:rPr>
          <w:sz w:val="28"/>
        </w:rPr>
        <w:t>sinh</w:t>
      </w:r>
      <w:r>
        <w:rPr>
          <w:spacing w:val="-5"/>
          <w:sz w:val="28"/>
        </w:rPr>
        <w:t> </w:t>
      </w:r>
      <w:r>
        <w:rPr>
          <w:sz w:val="28"/>
        </w:rPr>
        <w:t>năm</w:t>
      </w:r>
      <w:r>
        <w:rPr>
          <w:spacing w:val="-6"/>
          <w:sz w:val="28"/>
        </w:rPr>
        <w:t> </w:t>
      </w:r>
      <w:r>
        <w:rPr>
          <w:spacing w:val="-4"/>
          <w:sz w:val="28"/>
        </w:rPr>
        <w:t>1981;</w:t>
      </w:r>
    </w:p>
    <w:p>
      <w:pPr>
        <w:spacing w:after="0"/>
        <w:jc w:val="left"/>
        <w:rPr>
          <w:sz w:val="28"/>
        </w:rPr>
        <w:sectPr>
          <w:type w:val="continuous"/>
          <w:pgSz w:w="11910" w:h="16850"/>
          <w:pgMar w:top="1120" w:bottom="280" w:left="1260" w:right="1020"/>
        </w:sectPr>
      </w:pPr>
    </w:p>
    <w:p>
      <w:pPr>
        <w:pStyle w:val="BodyText"/>
        <w:spacing w:before="120"/>
        <w:ind w:left="1008"/>
      </w:pPr>
      <w:r>
        <w:rPr/>
        <w:t>Cùng</w:t>
      </w:r>
      <w:r>
        <w:rPr>
          <w:spacing w:val="-5"/>
        </w:rPr>
        <w:t> </w:t>
      </w:r>
      <w:r>
        <w:rPr/>
        <w:t>địa</w:t>
      </w:r>
      <w:r>
        <w:rPr>
          <w:spacing w:val="-2"/>
        </w:rPr>
        <w:t> </w:t>
      </w:r>
      <w:r>
        <w:rPr/>
        <w:t>chi</w:t>
      </w:r>
      <w:r>
        <w:rPr>
          <w:position w:val="-4"/>
        </w:rPr>
        <w:t>̉</w:t>
      </w:r>
      <w:r>
        <w:rPr/>
        <w:t>:</w:t>
      </w:r>
      <w:r>
        <w:rPr>
          <w:spacing w:val="-2"/>
        </w:rPr>
        <w:t> </w:t>
      </w:r>
      <w:r>
        <w:rPr/>
        <w:t>Tổ</w:t>
      </w:r>
      <w:r>
        <w:rPr>
          <w:spacing w:val="-1"/>
        </w:rPr>
        <w:t> </w:t>
      </w:r>
      <w:r>
        <w:rPr/>
        <w:t>dân</w:t>
      </w:r>
      <w:r>
        <w:rPr>
          <w:spacing w:val="-4"/>
        </w:rPr>
        <w:t> </w:t>
      </w:r>
      <w:r>
        <w:rPr/>
        <w:t>phố</w:t>
      </w:r>
      <w:r>
        <w:rPr>
          <w:spacing w:val="-1"/>
        </w:rPr>
        <w:t> </w:t>
      </w:r>
      <w:r>
        <w:rPr/>
        <w:t>P,</w:t>
      </w:r>
      <w:r>
        <w:rPr>
          <w:spacing w:val="-3"/>
        </w:rPr>
        <w:t> </w:t>
      </w:r>
      <w:r>
        <w:rPr/>
        <w:t>thị</w:t>
      </w:r>
      <w:r>
        <w:rPr>
          <w:spacing w:val="-4"/>
        </w:rPr>
        <w:t> </w:t>
      </w:r>
      <w:r>
        <w:rPr/>
        <w:t>trấn</w:t>
      </w:r>
      <w:r>
        <w:rPr>
          <w:spacing w:val="-1"/>
        </w:rPr>
        <w:t> </w:t>
      </w:r>
      <w:r>
        <w:rPr/>
        <w:t>T,</w:t>
      </w:r>
      <w:r>
        <w:rPr>
          <w:spacing w:val="-2"/>
        </w:rPr>
        <w:t> </w:t>
      </w:r>
      <w:r>
        <w:rPr>
          <w:spacing w:val="-15"/>
        </w:rPr>
        <w:t>huyên</w:t>
      </w:r>
    </w:p>
    <w:p>
      <w:pPr>
        <w:pStyle w:val="ListParagraph"/>
        <w:numPr>
          <w:ilvl w:val="0"/>
          <w:numId w:val="1"/>
        </w:numPr>
        <w:tabs>
          <w:tab w:pos="1275" w:val="left" w:leader="none"/>
        </w:tabs>
        <w:spacing w:line="240" w:lineRule="auto" w:before="70" w:after="0"/>
        <w:ind w:left="1274" w:right="0" w:hanging="267"/>
        <w:jc w:val="left"/>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BodyText"/>
        <w:spacing w:before="120"/>
        <w:ind w:left="116"/>
      </w:pPr>
      <w:r>
        <w:rPr/>
        <w:br w:type="column"/>
      </w:r>
      <w:r>
        <w:rPr/>
        <w:t>Q,</w:t>
      </w:r>
      <w:r>
        <w:rPr>
          <w:spacing w:val="-5"/>
        </w:rPr>
        <w:t> </w:t>
      </w:r>
      <w:r>
        <w:rPr/>
        <w:t>ti</w:t>
      </w:r>
      <w:r>
        <w:rPr>
          <w:position w:val="-4"/>
        </w:rPr>
        <w:t>̉</w:t>
      </w:r>
      <w:r>
        <w:rPr/>
        <w:t>nh</w:t>
      </w:r>
      <w:r>
        <w:rPr>
          <w:spacing w:val="-1"/>
        </w:rPr>
        <w:t> </w:t>
      </w:r>
      <w:r>
        <w:rPr/>
        <w:t>Cao</w:t>
      </w:r>
      <w:r>
        <w:rPr>
          <w:spacing w:val="-1"/>
        </w:rPr>
        <w:t> </w:t>
      </w:r>
      <w:r>
        <w:rPr>
          <w:spacing w:val="-4"/>
        </w:rPr>
        <w:t>Bằng.</w:t>
      </w:r>
    </w:p>
    <w:p>
      <w:pPr>
        <w:spacing w:after="0"/>
        <w:sectPr>
          <w:type w:val="continuous"/>
          <w:pgSz w:w="11910" w:h="16850"/>
          <w:pgMar w:top="1120" w:bottom="280" w:left="1260" w:right="1020"/>
          <w:cols w:num="2" w:equalWidth="0">
            <w:col w:w="6011" w:space="40"/>
            <w:col w:w="3579"/>
          </w:cols>
        </w:sectPr>
      </w:pPr>
    </w:p>
    <w:p>
      <w:pPr>
        <w:pStyle w:val="ListParagraph"/>
        <w:numPr>
          <w:ilvl w:val="1"/>
          <w:numId w:val="1"/>
        </w:numPr>
        <w:tabs>
          <w:tab w:pos="1170" w:val="left" w:leader="none"/>
        </w:tabs>
        <w:spacing w:line="240" w:lineRule="auto" w:before="119" w:after="0"/>
        <w:ind w:left="442" w:right="104" w:firstLine="566"/>
        <w:jc w:val="both"/>
        <w:rPr>
          <w:sz w:val="28"/>
        </w:rPr>
      </w:pPr>
      <w:r>
        <w:rPr>
          <w:sz w:val="28"/>
        </w:rPr>
        <w:t>Nguyên</w:t>
      </w:r>
      <w:r>
        <w:rPr>
          <w:spacing w:val="-15"/>
          <w:sz w:val="28"/>
        </w:rPr>
        <w:t> </w:t>
      </w:r>
      <w:r>
        <w:rPr>
          <w:sz w:val="28"/>
        </w:rPr>
        <w:t>đơn</w:t>
      </w:r>
      <w:r>
        <w:rPr>
          <w:spacing w:val="-13"/>
          <w:sz w:val="28"/>
        </w:rPr>
        <w:t> </w:t>
      </w:r>
      <w:r>
        <w:rPr>
          <w:sz w:val="28"/>
        </w:rPr>
        <w:t>được</w:t>
      </w:r>
      <w:r>
        <w:rPr>
          <w:spacing w:val="-13"/>
          <w:sz w:val="28"/>
        </w:rPr>
        <w:t> </w:t>
      </w:r>
      <w:r>
        <w:rPr>
          <w:sz w:val="28"/>
        </w:rPr>
        <w:t>trả</w:t>
      </w:r>
      <w:r>
        <w:rPr>
          <w:spacing w:val="-15"/>
          <w:sz w:val="28"/>
        </w:rPr>
        <w:t> </w:t>
      </w:r>
      <w:r>
        <w:rPr>
          <w:sz w:val="28"/>
        </w:rPr>
        <w:t>lại</w:t>
      </w:r>
      <w:r>
        <w:rPr>
          <w:spacing w:val="-14"/>
          <w:sz w:val="28"/>
        </w:rPr>
        <w:t> </w:t>
      </w:r>
      <w:r>
        <w:rPr>
          <w:sz w:val="28"/>
        </w:rPr>
        <w:t>số</w:t>
      </w:r>
      <w:r>
        <w:rPr>
          <w:spacing w:val="-15"/>
          <w:sz w:val="28"/>
        </w:rPr>
        <w:t> </w:t>
      </w:r>
      <w:r>
        <w:rPr>
          <w:sz w:val="28"/>
        </w:rPr>
        <w:t>tiền</w:t>
      </w:r>
      <w:r>
        <w:rPr>
          <w:spacing w:val="-15"/>
          <w:sz w:val="28"/>
        </w:rPr>
        <w:t> </w:t>
      </w:r>
      <w:r>
        <w:rPr>
          <w:sz w:val="28"/>
        </w:rPr>
        <w:t>tạm</w:t>
      </w:r>
      <w:r>
        <w:rPr>
          <w:spacing w:val="-16"/>
          <w:sz w:val="28"/>
        </w:rPr>
        <w:t> </w:t>
      </w:r>
      <w:r>
        <w:rPr>
          <w:sz w:val="28"/>
        </w:rPr>
        <w:t>ứng</w:t>
      </w:r>
      <w:r>
        <w:rPr>
          <w:spacing w:val="-12"/>
          <w:sz w:val="28"/>
        </w:rPr>
        <w:t> </w:t>
      </w:r>
      <w:r>
        <w:rPr>
          <w:sz w:val="28"/>
        </w:rPr>
        <w:t>án</w:t>
      </w:r>
      <w:r>
        <w:rPr>
          <w:spacing w:val="-15"/>
          <w:sz w:val="28"/>
        </w:rPr>
        <w:t> </w:t>
      </w:r>
      <w:r>
        <w:rPr>
          <w:sz w:val="28"/>
        </w:rPr>
        <w:t>phí</w:t>
      </w:r>
      <w:r>
        <w:rPr>
          <w:spacing w:val="-14"/>
          <w:sz w:val="28"/>
        </w:rPr>
        <w:t> </w:t>
      </w:r>
      <w:r>
        <w:rPr>
          <w:sz w:val="28"/>
        </w:rPr>
        <w:t>là</w:t>
      </w:r>
      <w:r>
        <w:rPr>
          <w:spacing w:val="-16"/>
          <w:sz w:val="28"/>
        </w:rPr>
        <w:t> </w:t>
      </w:r>
      <w:r>
        <w:rPr>
          <w:sz w:val="28"/>
        </w:rPr>
        <w:t>300.000,đ</w:t>
      </w:r>
      <w:r>
        <w:rPr>
          <w:spacing w:val="-15"/>
          <w:sz w:val="28"/>
        </w:rPr>
        <w:t> </w:t>
      </w:r>
      <w:r>
        <w:rPr>
          <w:sz w:val="28"/>
        </w:rPr>
        <w:t>(Ba</w:t>
      </w:r>
      <w:r>
        <w:rPr>
          <w:spacing w:val="-13"/>
          <w:sz w:val="28"/>
        </w:rPr>
        <w:t> </w:t>
      </w:r>
      <w:r>
        <w:rPr>
          <w:sz w:val="28"/>
        </w:rPr>
        <w:t>trăm</w:t>
      </w:r>
      <w:r>
        <w:rPr>
          <w:spacing w:val="-17"/>
          <w:sz w:val="28"/>
        </w:rPr>
        <w:t> </w:t>
      </w:r>
      <w:r>
        <w:rPr>
          <w:sz w:val="28"/>
        </w:rPr>
        <w:t>nghìn đồng) theo biên lai số 0004662 ngày 04/10/2022 do Chi cục Thi hành án dân sự huyện Quảng Ho</w:t>
      </w:r>
      <w:r>
        <w:rPr>
          <w:position w:val="-3"/>
          <w:sz w:val="28"/>
        </w:rPr>
        <w:t>̀</w:t>
      </w:r>
      <w:r>
        <w:rPr>
          <w:sz w:val="28"/>
        </w:rPr>
        <w:t>a thu.</w:t>
      </w:r>
    </w:p>
    <w:p>
      <w:pPr>
        <w:pStyle w:val="ListParagraph"/>
        <w:numPr>
          <w:ilvl w:val="1"/>
          <w:numId w:val="1"/>
        </w:numPr>
        <w:tabs>
          <w:tab w:pos="1162" w:val="left" w:leader="none"/>
        </w:tabs>
        <w:spacing w:line="240" w:lineRule="auto" w:before="82" w:after="0"/>
        <w:ind w:left="1162" w:right="0" w:hanging="154"/>
        <w:jc w:val="both"/>
        <w:rPr>
          <w:sz w:val="28"/>
        </w:rPr>
      </w:pPr>
      <w:r>
        <w:rPr>
          <w:spacing w:val="-2"/>
          <w:sz w:val="28"/>
        </w:rPr>
        <w:t>Các</w:t>
      </w:r>
      <w:r>
        <w:rPr>
          <w:spacing w:val="-13"/>
          <w:sz w:val="28"/>
        </w:rPr>
        <w:t> </w:t>
      </w:r>
      <w:r>
        <w:rPr>
          <w:spacing w:val="-2"/>
          <w:sz w:val="28"/>
        </w:rPr>
        <w:t>đương</w:t>
      </w:r>
      <w:r>
        <w:rPr>
          <w:spacing w:val="-13"/>
          <w:sz w:val="28"/>
        </w:rPr>
        <w:t> </w:t>
      </w:r>
      <w:r>
        <w:rPr>
          <w:spacing w:val="-2"/>
          <w:sz w:val="28"/>
        </w:rPr>
        <w:t>sự</w:t>
      </w:r>
      <w:r>
        <w:rPr>
          <w:spacing w:val="-13"/>
          <w:sz w:val="28"/>
        </w:rPr>
        <w:t> </w:t>
      </w:r>
      <w:r>
        <w:rPr>
          <w:spacing w:val="-2"/>
          <w:sz w:val="28"/>
        </w:rPr>
        <w:t>có</w:t>
      </w:r>
      <w:r>
        <w:rPr>
          <w:spacing w:val="-13"/>
          <w:sz w:val="28"/>
        </w:rPr>
        <w:t> </w:t>
      </w:r>
      <w:r>
        <w:rPr>
          <w:spacing w:val="-2"/>
          <w:sz w:val="28"/>
        </w:rPr>
        <w:t>quyền</w:t>
      </w:r>
      <w:r>
        <w:rPr>
          <w:spacing w:val="-13"/>
          <w:sz w:val="28"/>
        </w:rPr>
        <w:t> </w:t>
      </w:r>
      <w:r>
        <w:rPr>
          <w:spacing w:val="-2"/>
          <w:sz w:val="28"/>
        </w:rPr>
        <w:t>khởi</w:t>
      </w:r>
      <w:r>
        <w:rPr>
          <w:spacing w:val="-13"/>
          <w:sz w:val="28"/>
        </w:rPr>
        <w:t> </w:t>
      </w:r>
      <w:r>
        <w:rPr>
          <w:spacing w:val="-2"/>
          <w:sz w:val="28"/>
        </w:rPr>
        <w:t>kiện</w:t>
      </w:r>
      <w:r>
        <w:rPr>
          <w:spacing w:val="-13"/>
          <w:sz w:val="28"/>
        </w:rPr>
        <w:t> </w:t>
      </w:r>
      <w:r>
        <w:rPr>
          <w:spacing w:val="-2"/>
          <w:sz w:val="28"/>
        </w:rPr>
        <w:t>lại</w:t>
      </w:r>
      <w:r>
        <w:rPr>
          <w:spacing w:val="-12"/>
          <w:sz w:val="28"/>
        </w:rPr>
        <w:t> </w:t>
      </w:r>
      <w:r>
        <w:rPr>
          <w:spacing w:val="-2"/>
          <w:sz w:val="28"/>
        </w:rPr>
        <w:t>vụ</w:t>
      </w:r>
      <w:r>
        <w:rPr>
          <w:spacing w:val="-13"/>
          <w:sz w:val="28"/>
        </w:rPr>
        <w:t> </w:t>
      </w:r>
      <w:r>
        <w:rPr>
          <w:spacing w:val="-5"/>
          <w:sz w:val="28"/>
        </w:rPr>
        <w:t>án.</w:t>
      </w:r>
    </w:p>
    <w:p>
      <w:pPr>
        <w:pStyle w:val="ListParagraph"/>
        <w:numPr>
          <w:ilvl w:val="0"/>
          <w:numId w:val="1"/>
        </w:numPr>
        <w:tabs>
          <w:tab w:pos="1328" w:val="left" w:leader="none"/>
        </w:tabs>
        <w:spacing w:line="240" w:lineRule="auto" w:before="119" w:after="0"/>
        <w:ind w:left="442" w:right="107" w:firstLine="566"/>
        <w:jc w:val="both"/>
        <w:rPr>
          <w:sz w:val="28"/>
        </w:rPr>
      </w:pPr>
      <w:r>
        <w:rPr>
          <w:sz w:val="28"/>
        </w:rPr>
        <w:t>Các đương sự có quyền kháng cáo, Viện kiểm sát cùng cấp có quyền kháng nghị quyết định này trong thời hạn 07 ngày kể từ ngày nhận được hoặc niêm yết quyết định theo quy định của Bộ luật tố tụng dân sự.</w:t>
      </w:r>
    </w:p>
    <w:p>
      <w:pPr>
        <w:pStyle w:val="BodyText"/>
        <w:rPr>
          <w:sz w:val="20"/>
        </w:rPr>
      </w:pPr>
    </w:p>
    <w:p>
      <w:pPr>
        <w:pStyle w:val="BodyText"/>
        <w:spacing w:before="8"/>
        <w:rPr>
          <w:sz w:val="17"/>
        </w:rPr>
      </w:pPr>
    </w:p>
    <w:tbl>
      <w:tblPr>
        <w:tblW w:w="0" w:type="auto"/>
        <w:jc w:val="left"/>
        <w:tblInd w:w="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6"/>
        <w:gridCol w:w="3926"/>
      </w:tblGrid>
      <w:tr>
        <w:trPr>
          <w:trHeight w:val="2245" w:hRule="atLeast"/>
        </w:trPr>
        <w:tc>
          <w:tcPr>
            <w:tcW w:w="405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52" w:lineRule="exact" w:before="0" w:after="0"/>
              <w:ind w:left="191" w:right="0" w:hanging="142"/>
              <w:jc w:val="left"/>
              <w:rPr>
                <w:sz w:val="22"/>
              </w:rPr>
            </w:pPr>
            <w:r>
              <w:rPr>
                <w:sz w:val="22"/>
              </w:rPr>
              <w:t>Đương</w:t>
            </w:r>
            <w:r>
              <w:rPr>
                <w:spacing w:val="-5"/>
                <w:sz w:val="22"/>
              </w:rPr>
              <w:t> sự;</w:t>
            </w:r>
          </w:p>
          <w:p>
            <w:pPr>
              <w:pStyle w:val="TableParagraph"/>
              <w:numPr>
                <w:ilvl w:val="0"/>
                <w:numId w:val="2"/>
              </w:numPr>
              <w:tabs>
                <w:tab w:pos="192" w:val="left" w:leader="none"/>
              </w:tabs>
              <w:spacing w:line="252" w:lineRule="exact" w:before="4" w:after="0"/>
              <w:ind w:left="191" w:right="0" w:hanging="142"/>
              <w:jc w:val="left"/>
              <w:rPr>
                <w:sz w:val="22"/>
              </w:rPr>
            </w:pPr>
            <w:r>
              <w:rPr>
                <w:spacing w:val="-6"/>
                <w:sz w:val="22"/>
              </w:rPr>
              <w:t>VKSND</w:t>
            </w:r>
            <w:r>
              <w:rPr>
                <w:spacing w:val="-8"/>
                <w:sz w:val="22"/>
              </w:rPr>
              <w:t> </w:t>
            </w:r>
            <w:r>
              <w:rPr>
                <w:spacing w:val="-6"/>
                <w:sz w:val="22"/>
              </w:rPr>
              <w:t>huyêṇ</w:t>
            </w:r>
            <w:r>
              <w:rPr>
                <w:spacing w:val="5"/>
                <w:sz w:val="22"/>
              </w:rPr>
              <w:t> </w:t>
            </w:r>
            <w:r>
              <w:rPr>
                <w:spacing w:val="-10"/>
                <w:sz w:val="22"/>
              </w:rPr>
              <w:t>;</w:t>
            </w:r>
          </w:p>
          <w:p>
            <w:pPr>
              <w:pStyle w:val="TableParagraph"/>
              <w:numPr>
                <w:ilvl w:val="0"/>
                <w:numId w:val="2"/>
              </w:numPr>
              <w:tabs>
                <w:tab w:pos="192" w:val="left" w:leader="none"/>
              </w:tabs>
              <w:spacing w:line="252" w:lineRule="exact" w:before="0" w:after="0"/>
              <w:ind w:left="191" w:right="0" w:hanging="142"/>
              <w:jc w:val="left"/>
              <w:rPr>
                <w:sz w:val="22"/>
              </w:rPr>
            </w:pPr>
            <w:r>
              <w:rPr>
                <w:spacing w:val="-2"/>
                <w:sz w:val="22"/>
              </w:rPr>
              <w:t>Chi</w:t>
            </w:r>
            <w:r>
              <w:rPr>
                <w:spacing w:val="-14"/>
                <w:sz w:val="22"/>
              </w:rPr>
              <w:t> </w:t>
            </w:r>
            <w:r>
              <w:rPr>
                <w:spacing w:val="-2"/>
                <w:sz w:val="22"/>
              </w:rPr>
              <w:t>cuc̣</w:t>
            </w:r>
            <w:r>
              <w:rPr>
                <w:spacing w:val="37"/>
                <w:sz w:val="22"/>
              </w:rPr>
              <w:t> </w:t>
            </w:r>
            <w:r>
              <w:rPr>
                <w:spacing w:val="-2"/>
                <w:sz w:val="22"/>
              </w:rPr>
              <w:t>THADS</w:t>
            </w:r>
            <w:r>
              <w:rPr>
                <w:spacing w:val="-11"/>
                <w:sz w:val="22"/>
              </w:rPr>
              <w:t> </w:t>
            </w:r>
            <w:r>
              <w:rPr>
                <w:spacing w:val="-2"/>
                <w:sz w:val="22"/>
              </w:rPr>
              <w:t>huyên;</w:t>
            </w:r>
          </w:p>
          <w:p>
            <w:pPr>
              <w:pStyle w:val="TableParagraph"/>
              <w:numPr>
                <w:ilvl w:val="0"/>
                <w:numId w:val="2"/>
              </w:numPr>
              <w:tabs>
                <w:tab w:pos="192" w:val="left" w:leader="none"/>
              </w:tabs>
              <w:spacing w:line="252" w:lineRule="exact" w:before="0" w:after="0"/>
              <w:ind w:left="191" w:right="0" w:hanging="142"/>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926" w:type="dxa"/>
          </w:tcPr>
          <w:p>
            <w:pPr>
              <w:pStyle w:val="TableParagraph"/>
              <w:spacing w:line="313" w:lineRule="exact"/>
              <w:ind w:left="1677"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733" w:right="43"/>
              <w:jc w:val="center"/>
              <w:rPr>
                <w:b/>
                <w:sz w:val="28"/>
              </w:rPr>
            </w:pPr>
            <w:r>
              <w:rPr>
                <w:b/>
                <w:sz w:val="28"/>
              </w:rPr>
              <w:t>Nông</w:t>
            </w:r>
            <w:r>
              <w:rPr>
                <w:b/>
                <w:spacing w:val="-3"/>
                <w:sz w:val="28"/>
              </w:rPr>
              <w:t> </w:t>
            </w:r>
            <w:r>
              <w:rPr>
                <w:b/>
                <w:sz w:val="28"/>
              </w:rPr>
              <w:t>Thanh</w:t>
            </w:r>
            <w:r>
              <w:rPr>
                <w:b/>
                <w:spacing w:val="-3"/>
                <w:sz w:val="28"/>
              </w:rPr>
              <w:t> </w:t>
            </w:r>
            <w:r>
              <w:rPr>
                <w:b/>
                <w:spacing w:val="-4"/>
                <w:sz w:val="28"/>
              </w:rPr>
              <w:t>Điệp</w:t>
            </w:r>
          </w:p>
        </w:tc>
      </w:tr>
    </w:tbl>
    <w:sectPr>
      <w:type w:val="continuous"/>
      <w:pgSz w:w="11910" w:h="16850"/>
      <w:pgMar w:top="1120" w:bottom="280" w:left="12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85" w:hanging="142"/>
      </w:pPr>
      <w:rPr>
        <w:rFonts w:hint="default"/>
        <w:lang w:val="vi" w:eastAsia="en-US" w:bidi="ar-SA"/>
      </w:rPr>
    </w:lvl>
    <w:lvl w:ilvl="2">
      <w:start w:val="0"/>
      <w:numFmt w:val="bullet"/>
      <w:lvlText w:val="•"/>
      <w:lvlJc w:val="left"/>
      <w:pPr>
        <w:ind w:left="971" w:hanging="142"/>
      </w:pPr>
      <w:rPr>
        <w:rFonts w:hint="default"/>
        <w:lang w:val="vi" w:eastAsia="en-US" w:bidi="ar-SA"/>
      </w:rPr>
    </w:lvl>
    <w:lvl w:ilvl="3">
      <w:start w:val="0"/>
      <w:numFmt w:val="bullet"/>
      <w:lvlText w:val="•"/>
      <w:lvlJc w:val="left"/>
      <w:pPr>
        <w:ind w:left="1356" w:hanging="142"/>
      </w:pPr>
      <w:rPr>
        <w:rFonts w:hint="default"/>
        <w:lang w:val="vi" w:eastAsia="en-US" w:bidi="ar-SA"/>
      </w:rPr>
    </w:lvl>
    <w:lvl w:ilvl="4">
      <w:start w:val="0"/>
      <w:numFmt w:val="bullet"/>
      <w:lvlText w:val="•"/>
      <w:lvlJc w:val="left"/>
      <w:pPr>
        <w:ind w:left="1742" w:hanging="142"/>
      </w:pPr>
      <w:rPr>
        <w:rFonts w:hint="default"/>
        <w:lang w:val="vi" w:eastAsia="en-US" w:bidi="ar-SA"/>
      </w:rPr>
    </w:lvl>
    <w:lvl w:ilvl="5">
      <w:start w:val="0"/>
      <w:numFmt w:val="bullet"/>
      <w:lvlText w:val="•"/>
      <w:lvlJc w:val="left"/>
      <w:pPr>
        <w:ind w:left="2128" w:hanging="142"/>
      </w:pPr>
      <w:rPr>
        <w:rFonts w:hint="default"/>
        <w:lang w:val="vi" w:eastAsia="en-US" w:bidi="ar-SA"/>
      </w:rPr>
    </w:lvl>
    <w:lvl w:ilvl="6">
      <w:start w:val="0"/>
      <w:numFmt w:val="bullet"/>
      <w:lvlText w:val="•"/>
      <w:lvlJc w:val="left"/>
      <w:pPr>
        <w:ind w:left="2513" w:hanging="142"/>
      </w:pPr>
      <w:rPr>
        <w:rFonts w:hint="default"/>
        <w:lang w:val="vi" w:eastAsia="en-US" w:bidi="ar-SA"/>
      </w:rPr>
    </w:lvl>
    <w:lvl w:ilvl="7">
      <w:start w:val="0"/>
      <w:numFmt w:val="bullet"/>
      <w:lvlText w:val="•"/>
      <w:lvlJc w:val="left"/>
      <w:pPr>
        <w:ind w:left="2899" w:hanging="142"/>
      </w:pPr>
      <w:rPr>
        <w:rFonts w:hint="default"/>
        <w:lang w:val="vi" w:eastAsia="en-US" w:bidi="ar-SA"/>
      </w:rPr>
    </w:lvl>
    <w:lvl w:ilvl="8">
      <w:start w:val="0"/>
      <w:numFmt w:val="bullet"/>
      <w:lvlText w:val="•"/>
      <w:lvlJc w:val="left"/>
      <w:pPr>
        <w:ind w:left="3284" w:hanging="142"/>
      </w:pPr>
      <w:rPr>
        <w:rFonts w:hint="default"/>
        <w:lang w:val="vi" w:eastAsia="en-US" w:bidi="ar-SA"/>
      </w:rPr>
    </w:lvl>
  </w:abstractNum>
  <w:abstractNum w:abstractNumId="0">
    <w:multiLevelType w:val="hybridMultilevel"/>
    <w:lvl w:ilvl="0">
      <w:start w:val="1"/>
      <w:numFmt w:val="decimal"/>
      <w:lvlText w:val="%1."/>
      <w:lvlJc w:val="left"/>
      <w:pPr>
        <w:ind w:left="442" w:hanging="288"/>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442" w:hanging="16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77" w:hanging="161"/>
      </w:pPr>
      <w:rPr>
        <w:rFonts w:hint="default"/>
        <w:lang w:val="vi" w:eastAsia="en-US" w:bidi="ar-SA"/>
      </w:rPr>
    </w:lvl>
    <w:lvl w:ilvl="3">
      <w:start w:val="0"/>
      <w:numFmt w:val="bullet"/>
      <w:lvlText w:val="•"/>
      <w:lvlJc w:val="left"/>
      <w:pPr>
        <w:ind w:left="3195" w:hanging="161"/>
      </w:pPr>
      <w:rPr>
        <w:rFonts w:hint="default"/>
        <w:lang w:val="vi" w:eastAsia="en-US" w:bidi="ar-SA"/>
      </w:rPr>
    </w:lvl>
    <w:lvl w:ilvl="4">
      <w:start w:val="0"/>
      <w:numFmt w:val="bullet"/>
      <w:lvlText w:val="•"/>
      <w:lvlJc w:val="left"/>
      <w:pPr>
        <w:ind w:left="4114" w:hanging="161"/>
      </w:pPr>
      <w:rPr>
        <w:rFonts w:hint="default"/>
        <w:lang w:val="vi" w:eastAsia="en-US" w:bidi="ar-SA"/>
      </w:rPr>
    </w:lvl>
    <w:lvl w:ilvl="5">
      <w:start w:val="0"/>
      <w:numFmt w:val="bullet"/>
      <w:lvlText w:val="•"/>
      <w:lvlJc w:val="left"/>
      <w:pPr>
        <w:ind w:left="5033" w:hanging="161"/>
      </w:pPr>
      <w:rPr>
        <w:rFonts w:hint="default"/>
        <w:lang w:val="vi" w:eastAsia="en-US" w:bidi="ar-SA"/>
      </w:rPr>
    </w:lvl>
    <w:lvl w:ilvl="6">
      <w:start w:val="0"/>
      <w:numFmt w:val="bullet"/>
      <w:lvlText w:val="•"/>
      <w:lvlJc w:val="left"/>
      <w:pPr>
        <w:ind w:left="5951" w:hanging="161"/>
      </w:pPr>
      <w:rPr>
        <w:rFonts w:hint="default"/>
        <w:lang w:val="vi" w:eastAsia="en-US" w:bidi="ar-SA"/>
      </w:rPr>
    </w:lvl>
    <w:lvl w:ilvl="7">
      <w:start w:val="0"/>
      <w:numFmt w:val="bullet"/>
      <w:lvlText w:val="•"/>
      <w:lvlJc w:val="left"/>
      <w:pPr>
        <w:ind w:left="6870" w:hanging="161"/>
      </w:pPr>
      <w:rPr>
        <w:rFonts w:hint="default"/>
        <w:lang w:val="vi" w:eastAsia="en-US" w:bidi="ar-SA"/>
      </w:rPr>
    </w:lvl>
    <w:lvl w:ilvl="8">
      <w:start w:val="0"/>
      <w:numFmt w:val="bullet"/>
      <w:lvlText w:val="•"/>
      <w:lvlJc w:val="left"/>
      <w:pPr>
        <w:ind w:left="7789" w:hanging="16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1454" w:right="1124"/>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38"/>
      <w:ind w:left="1454" w:right="1126"/>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19"/>
      <w:ind w:left="44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TOÀ ÁN NHÂN DÂN HUYỆN QUẢNG UYÊN</dc:title>
  <dcterms:created xsi:type="dcterms:W3CDTF">2023-04-24T17:02:43Z</dcterms:created>
  <dcterms:modified xsi:type="dcterms:W3CDTF">2023-04-24T17:02:43Z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2023-01-15T00:00:00Z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