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31" w:val="left" w:leader="none"/>
        </w:tabs>
        <w:spacing w:line="299" w:lineRule="exact" w:before="71"/>
        <w:ind w:left="0" w:right="26"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26" w:val="left" w:leader="none"/>
        </w:tabs>
        <w:spacing w:line="322" w:lineRule="exact" w:before="0"/>
        <w:ind w:left="296" w:right="0" w:firstLine="0"/>
        <w:jc w:val="left"/>
        <w:rPr>
          <w:b/>
          <w:sz w:val="28"/>
        </w:rPr>
      </w:pPr>
      <w:r>
        <w:rPr>
          <w:b/>
          <w:sz w:val="26"/>
        </w:rPr>
        <w:t>TỈNH</w:t>
      </w:r>
      <w:r>
        <w:rPr>
          <w:b/>
          <w:spacing w:val="-7"/>
          <w:sz w:val="26"/>
        </w:rPr>
        <w:t> </w:t>
      </w:r>
      <w:r>
        <w:rPr>
          <w:b/>
          <w:sz w:val="26"/>
        </w:rPr>
        <w:t>CAO</w:t>
      </w:r>
      <w:r>
        <w:rPr>
          <w:b/>
          <w:spacing w:val="-8"/>
          <w:sz w:val="26"/>
        </w:rPr>
        <w:t> </w:t>
      </w:r>
      <w:r>
        <w:rPr>
          <w:b/>
          <w:spacing w:val="-4"/>
          <w:sz w:val="26"/>
        </w:rPr>
        <w:t>BẰNG</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1"/>
        <w:ind w:left="0" w:firstLine="0"/>
        <w:jc w:val="left"/>
        <w:rPr>
          <w:b/>
          <w:sz w:val="12"/>
        </w:rPr>
      </w:pPr>
      <w:r>
        <w:rPr/>
        <w:pict>
          <v:shape style="position:absolute;margin-left:121.050003pt;margin-top:8.154934pt;width:54pt;height:.1pt;mso-position-horizontal-relative:page;mso-position-vertical-relative:paragraph;z-index:-15728640;mso-wrap-distance-left:0;mso-wrap-distance-right:0" id="docshape1" coordorigin="2421,163" coordsize="1080,0" path="m2421,163l3501,163e" filled="false" stroked="true" strokeweight=".75pt" strokecolor="#000000">
            <v:path arrowok="t"/>
            <v:stroke dashstyle="solid"/>
            <w10:wrap type="topAndBottom"/>
          </v:shape>
        </w:pict>
      </w:r>
      <w:r>
        <w:rPr/>
        <w:pict>
          <v:shape style="position:absolute;margin-left:319.799988pt;margin-top:8.154934pt;width:171pt;height:.1pt;mso-position-horizontal-relative:page;mso-position-vertical-relative:paragraph;z-index:-15728128;mso-wrap-distance-left:0;mso-wrap-distance-right:0" id="docshape2" coordorigin="6396,163" coordsize="3420,0" path="m6396,163l9816,163e" filled="false" stroked="true" strokeweight=".75pt" strokecolor="#000000">
            <v:path arrowok="t"/>
            <v:stroke dashstyle="solid"/>
            <w10:wrap type="topAndBottom"/>
          </v:shape>
        </w:pict>
      </w:r>
    </w:p>
    <w:p>
      <w:pPr>
        <w:spacing w:before="100"/>
        <w:ind w:left="102" w:right="5742"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110/2022/HS-ST Ngày 30-11-2022</w:t>
      </w:r>
    </w:p>
    <w:p>
      <w:pPr>
        <w:pStyle w:val="BodyText"/>
        <w:ind w:left="0" w:firstLine="0"/>
        <w:jc w:val="left"/>
      </w:pPr>
    </w:p>
    <w:p>
      <w:pPr>
        <w:pStyle w:val="Heading1"/>
        <w:spacing w:line="322" w:lineRule="exact" w:before="235"/>
      </w:pPr>
      <w:r>
        <w:rPr/>
        <w:t>NHÂN</w:t>
      </w:r>
      <w:r>
        <w:rPr>
          <w:spacing w:val="-5"/>
        </w:rPr>
        <w:t> </w:t>
      </w:r>
      <w:r>
        <w:rPr>
          <w:spacing w:val="-4"/>
        </w:rPr>
        <w:t>DANH</w:t>
      </w:r>
    </w:p>
    <w:p>
      <w:pPr>
        <w:spacing w:line="482" w:lineRule="auto" w:before="0"/>
        <w:ind w:left="1261" w:right="1269"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TỈNH CAO BẰNG</w:t>
      </w:r>
    </w:p>
    <w:p>
      <w:pPr>
        <w:spacing w:line="270" w:lineRule="exact" w:before="0"/>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sz w:val="28"/>
        </w:rPr>
        <w:t>Mã</w:t>
      </w:r>
      <w:r>
        <w:rPr>
          <w:spacing w:val="-5"/>
          <w:sz w:val="28"/>
        </w:rPr>
        <w:t> </w:t>
      </w:r>
      <w:r>
        <w:rPr>
          <w:sz w:val="28"/>
        </w:rPr>
        <w:t>Văn</w:t>
      </w:r>
      <w:r>
        <w:rPr>
          <w:spacing w:val="-1"/>
          <w:sz w:val="28"/>
        </w:rPr>
        <w:t> </w:t>
      </w:r>
      <w:r>
        <w:rPr>
          <w:spacing w:val="-2"/>
          <w:sz w:val="28"/>
        </w:rPr>
        <w:t>Quân.</w:t>
      </w:r>
    </w:p>
    <w:p>
      <w:pPr>
        <w:spacing w:line="322" w:lineRule="exact" w:before="0"/>
        <w:ind w:left="821" w:right="0" w:firstLine="0"/>
        <w:jc w:val="left"/>
        <w:rPr>
          <w:sz w:val="28"/>
        </w:rPr>
      </w:pPr>
      <w:r>
        <w:rPr>
          <w:i/>
          <w:sz w:val="28"/>
        </w:rPr>
        <w:t>Thẩm</w:t>
      </w:r>
      <w:r>
        <w:rPr>
          <w:i/>
          <w:spacing w:val="-9"/>
          <w:sz w:val="28"/>
        </w:rPr>
        <w:t> </w:t>
      </w:r>
      <w:r>
        <w:rPr>
          <w:i/>
          <w:sz w:val="28"/>
        </w:rPr>
        <w:t>phán:</w:t>
      </w:r>
      <w:r>
        <w:rPr>
          <w:i/>
          <w:spacing w:val="-3"/>
          <w:sz w:val="28"/>
        </w:rPr>
        <w:t> </w:t>
      </w:r>
      <w:r>
        <w:rPr>
          <w:sz w:val="28"/>
        </w:rPr>
        <w:t>Ông</w:t>
      </w:r>
      <w:r>
        <w:rPr>
          <w:spacing w:val="-3"/>
          <w:sz w:val="28"/>
        </w:rPr>
        <w:t> </w:t>
      </w:r>
      <w:r>
        <w:rPr>
          <w:sz w:val="28"/>
        </w:rPr>
        <w:t>Hoàng</w:t>
      </w:r>
      <w:r>
        <w:rPr>
          <w:spacing w:val="-3"/>
          <w:sz w:val="28"/>
        </w:rPr>
        <w:t> </w:t>
      </w:r>
      <w:r>
        <w:rPr>
          <w:sz w:val="28"/>
        </w:rPr>
        <w:t>Văn</w:t>
      </w:r>
      <w:r>
        <w:rPr>
          <w:spacing w:val="-2"/>
          <w:sz w:val="28"/>
        </w:rPr>
        <w:t> </w:t>
      </w:r>
      <w:r>
        <w:rPr>
          <w:spacing w:val="-4"/>
          <w:sz w:val="28"/>
        </w:rPr>
        <w:t>Thụ.</w:t>
      </w:r>
    </w:p>
    <w:p>
      <w:pPr>
        <w:spacing w:before="0"/>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Đinh</w:t>
      </w:r>
      <w:r>
        <w:rPr>
          <w:spacing w:val="-3"/>
          <w:sz w:val="28"/>
        </w:rPr>
        <w:t> </w:t>
      </w:r>
      <w:r>
        <w:rPr>
          <w:sz w:val="28"/>
        </w:rPr>
        <w:t>Công</w:t>
      </w:r>
      <w:r>
        <w:rPr>
          <w:spacing w:val="-6"/>
          <w:sz w:val="28"/>
        </w:rPr>
        <w:t> </w:t>
      </w:r>
      <w:r>
        <w:rPr>
          <w:spacing w:val="-2"/>
          <w:sz w:val="28"/>
        </w:rPr>
        <w:t>Hoạt.</w:t>
      </w:r>
    </w:p>
    <w:p>
      <w:pPr>
        <w:pStyle w:val="BodyText"/>
        <w:spacing w:before="2"/>
        <w:ind w:left="3671" w:right="3372" w:firstLine="0"/>
      </w:pPr>
      <w:r>
        <w:rPr/>
        <w:t>Ông Đàm Văn Sự. Bà</w:t>
      </w:r>
      <w:r>
        <w:rPr>
          <w:spacing w:val="-3"/>
        </w:rPr>
        <w:t> </w:t>
      </w:r>
      <w:r>
        <w:rPr/>
        <w:t>Hoàng</w:t>
      </w:r>
      <w:r>
        <w:rPr>
          <w:spacing w:val="-4"/>
        </w:rPr>
        <w:t> </w:t>
      </w:r>
      <w:r>
        <w:rPr/>
        <w:t>Thị </w:t>
      </w:r>
      <w:r>
        <w:rPr>
          <w:spacing w:val="-4"/>
        </w:rPr>
        <w:t>Lâm.</w:t>
      </w:r>
    </w:p>
    <w:p>
      <w:pPr>
        <w:pStyle w:val="ListParagraph"/>
        <w:numPr>
          <w:ilvl w:val="0"/>
          <w:numId w:val="1"/>
        </w:numPr>
        <w:tabs>
          <w:tab w:pos="976" w:val="left" w:leader="none"/>
        </w:tabs>
        <w:spacing w:line="240" w:lineRule="auto" w:before="119" w:after="0"/>
        <w:ind w:left="975" w:right="0" w:hanging="155"/>
        <w:jc w:val="both"/>
        <w:rPr>
          <w:b/>
          <w:i/>
          <w:sz w:val="28"/>
        </w:rPr>
      </w:pPr>
      <w:r>
        <w:rPr>
          <w:b/>
          <w:i/>
          <w:spacing w:val="-2"/>
          <w:sz w:val="28"/>
        </w:rPr>
        <w:t>Thư</w:t>
      </w:r>
      <w:r>
        <w:rPr>
          <w:b/>
          <w:i/>
          <w:spacing w:val="-15"/>
          <w:sz w:val="28"/>
        </w:rPr>
        <w:t> </w:t>
      </w:r>
      <w:r>
        <w:rPr>
          <w:b/>
          <w:i/>
          <w:spacing w:val="-2"/>
          <w:sz w:val="28"/>
        </w:rPr>
        <w:t>ký</w:t>
      </w:r>
      <w:r>
        <w:rPr>
          <w:b/>
          <w:i/>
          <w:spacing w:val="-11"/>
          <w:sz w:val="28"/>
        </w:rPr>
        <w:t> </w:t>
      </w:r>
      <w:r>
        <w:rPr>
          <w:b/>
          <w:i/>
          <w:spacing w:val="-2"/>
          <w:sz w:val="28"/>
        </w:rPr>
        <w:t>phiên</w:t>
      </w:r>
      <w:r>
        <w:rPr>
          <w:b/>
          <w:i/>
          <w:spacing w:val="-14"/>
          <w:sz w:val="28"/>
        </w:rPr>
        <w:t> </w:t>
      </w:r>
      <w:r>
        <w:rPr>
          <w:b/>
          <w:i/>
          <w:spacing w:val="-2"/>
          <w:sz w:val="28"/>
        </w:rPr>
        <w:t>toà</w:t>
      </w:r>
      <w:r>
        <w:rPr>
          <w:spacing w:val="-2"/>
          <w:sz w:val="28"/>
        </w:rPr>
        <w:t>:</w:t>
      </w:r>
      <w:r>
        <w:rPr>
          <w:spacing w:val="-12"/>
          <w:sz w:val="28"/>
        </w:rPr>
        <w:t> </w:t>
      </w:r>
      <w:r>
        <w:rPr>
          <w:spacing w:val="-2"/>
          <w:sz w:val="28"/>
        </w:rPr>
        <w:t>Bà</w:t>
      </w:r>
      <w:r>
        <w:rPr>
          <w:spacing w:val="-13"/>
          <w:sz w:val="28"/>
        </w:rPr>
        <w:t> </w:t>
      </w:r>
      <w:r>
        <w:rPr>
          <w:spacing w:val="-2"/>
          <w:sz w:val="28"/>
        </w:rPr>
        <w:t>Bế</w:t>
      </w:r>
      <w:r>
        <w:rPr>
          <w:spacing w:val="-11"/>
          <w:sz w:val="28"/>
        </w:rPr>
        <w:t> </w:t>
      </w:r>
      <w:r>
        <w:rPr>
          <w:spacing w:val="-2"/>
          <w:sz w:val="28"/>
        </w:rPr>
        <w:t>Thị</w:t>
      </w:r>
      <w:r>
        <w:rPr>
          <w:spacing w:val="-11"/>
          <w:sz w:val="28"/>
        </w:rPr>
        <w:t> </w:t>
      </w:r>
      <w:r>
        <w:rPr>
          <w:spacing w:val="-2"/>
          <w:sz w:val="28"/>
        </w:rPr>
        <w:t>Hoa,</w:t>
      </w:r>
      <w:r>
        <w:rPr>
          <w:spacing w:val="-12"/>
          <w:sz w:val="28"/>
        </w:rPr>
        <w:t> </w:t>
      </w:r>
      <w:r>
        <w:rPr>
          <w:spacing w:val="-2"/>
          <w:sz w:val="28"/>
        </w:rPr>
        <w:t>Thư</w:t>
      </w:r>
      <w:r>
        <w:rPr>
          <w:spacing w:val="-12"/>
          <w:sz w:val="28"/>
        </w:rPr>
        <w:t> </w:t>
      </w:r>
      <w:r>
        <w:rPr>
          <w:spacing w:val="-2"/>
          <w:sz w:val="28"/>
        </w:rPr>
        <w:t>ký</w:t>
      </w:r>
      <w:r>
        <w:rPr>
          <w:spacing w:val="-10"/>
          <w:sz w:val="28"/>
        </w:rPr>
        <w:t> </w:t>
      </w:r>
      <w:r>
        <w:rPr>
          <w:spacing w:val="-2"/>
          <w:sz w:val="28"/>
        </w:rPr>
        <w:t>Toà</w:t>
      </w:r>
      <w:r>
        <w:rPr>
          <w:spacing w:val="-14"/>
          <w:sz w:val="28"/>
        </w:rPr>
        <w:t> </w:t>
      </w:r>
      <w:r>
        <w:rPr>
          <w:spacing w:val="-2"/>
          <w:sz w:val="28"/>
        </w:rPr>
        <w:t>án</w:t>
      </w:r>
      <w:r>
        <w:rPr>
          <w:spacing w:val="-12"/>
          <w:sz w:val="28"/>
        </w:rPr>
        <w:t> </w:t>
      </w:r>
      <w:r>
        <w:rPr>
          <w:spacing w:val="-2"/>
          <w:sz w:val="28"/>
        </w:rPr>
        <w:t>nhân</w:t>
      </w:r>
      <w:r>
        <w:rPr>
          <w:spacing w:val="-12"/>
          <w:sz w:val="28"/>
        </w:rPr>
        <w:t> </w:t>
      </w:r>
      <w:r>
        <w:rPr>
          <w:spacing w:val="-2"/>
          <w:sz w:val="28"/>
        </w:rPr>
        <w:t>dân</w:t>
      </w:r>
      <w:r>
        <w:rPr>
          <w:spacing w:val="-12"/>
          <w:sz w:val="28"/>
        </w:rPr>
        <w:t> </w:t>
      </w:r>
      <w:r>
        <w:rPr>
          <w:spacing w:val="-2"/>
          <w:sz w:val="28"/>
        </w:rPr>
        <w:t>tỉnh</w:t>
      </w:r>
      <w:r>
        <w:rPr>
          <w:spacing w:val="-12"/>
          <w:sz w:val="28"/>
        </w:rPr>
        <w:t> </w:t>
      </w:r>
      <w:r>
        <w:rPr>
          <w:spacing w:val="-2"/>
          <w:sz w:val="28"/>
        </w:rPr>
        <w:t>Cao</w:t>
      </w:r>
      <w:r>
        <w:rPr>
          <w:spacing w:val="-12"/>
          <w:sz w:val="28"/>
        </w:rPr>
        <w:t> </w:t>
      </w:r>
      <w:r>
        <w:rPr>
          <w:spacing w:val="-2"/>
          <w:sz w:val="28"/>
        </w:rPr>
        <w:t>Bằng.</w:t>
      </w:r>
    </w:p>
    <w:p>
      <w:pPr>
        <w:pStyle w:val="ListParagraph"/>
        <w:numPr>
          <w:ilvl w:val="0"/>
          <w:numId w:val="1"/>
        </w:numPr>
        <w:tabs>
          <w:tab w:pos="1005" w:val="left" w:leader="none"/>
        </w:tabs>
        <w:spacing w:line="318" w:lineRule="exact" w:before="7" w:after="0"/>
        <w:ind w:left="1004" w:right="0" w:hanging="184"/>
        <w:jc w:val="both"/>
        <w:rPr>
          <w:b/>
          <w:i/>
          <w:sz w:val="28"/>
        </w:rPr>
      </w:pPr>
      <w:r>
        <w:rPr>
          <w:b/>
          <w:i/>
          <w:sz w:val="28"/>
        </w:rPr>
        <w:t>Đại</w:t>
      </w:r>
      <w:r>
        <w:rPr>
          <w:b/>
          <w:i/>
          <w:spacing w:val="14"/>
          <w:sz w:val="28"/>
        </w:rPr>
        <w:t> </w:t>
      </w:r>
      <w:r>
        <w:rPr>
          <w:b/>
          <w:i/>
          <w:sz w:val="28"/>
        </w:rPr>
        <w:t>diện</w:t>
      </w:r>
      <w:r>
        <w:rPr>
          <w:b/>
          <w:i/>
          <w:spacing w:val="15"/>
          <w:sz w:val="28"/>
        </w:rPr>
        <w:t> </w:t>
      </w:r>
      <w:r>
        <w:rPr>
          <w:b/>
          <w:i/>
          <w:sz w:val="28"/>
        </w:rPr>
        <w:t>Viện</w:t>
      </w:r>
      <w:r>
        <w:rPr>
          <w:b/>
          <w:i/>
          <w:spacing w:val="15"/>
          <w:sz w:val="28"/>
        </w:rPr>
        <w:t> </w:t>
      </w:r>
      <w:r>
        <w:rPr>
          <w:b/>
          <w:i/>
          <w:sz w:val="28"/>
        </w:rPr>
        <w:t>kiểm</w:t>
      </w:r>
      <w:r>
        <w:rPr>
          <w:b/>
          <w:i/>
          <w:spacing w:val="18"/>
          <w:sz w:val="28"/>
        </w:rPr>
        <w:t> </w:t>
      </w:r>
      <w:r>
        <w:rPr>
          <w:b/>
          <w:i/>
          <w:sz w:val="28"/>
        </w:rPr>
        <w:t>sát</w:t>
      </w:r>
      <w:r>
        <w:rPr>
          <w:b/>
          <w:i/>
          <w:spacing w:val="16"/>
          <w:sz w:val="28"/>
        </w:rPr>
        <w:t> </w:t>
      </w:r>
      <w:r>
        <w:rPr>
          <w:b/>
          <w:i/>
          <w:sz w:val="28"/>
        </w:rPr>
        <w:t>nhân</w:t>
      </w:r>
      <w:r>
        <w:rPr>
          <w:b/>
          <w:i/>
          <w:spacing w:val="12"/>
          <w:sz w:val="28"/>
        </w:rPr>
        <w:t> </w:t>
      </w:r>
      <w:r>
        <w:rPr>
          <w:b/>
          <w:i/>
          <w:sz w:val="28"/>
        </w:rPr>
        <w:t>dân</w:t>
      </w:r>
      <w:r>
        <w:rPr>
          <w:b/>
          <w:i/>
          <w:spacing w:val="16"/>
          <w:sz w:val="28"/>
        </w:rPr>
        <w:t> </w:t>
      </w:r>
      <w:r>
        <w:rPr>
          <w:b/>
          <w:i/>
          <w:sz w:val="28"/>
        </w:rPr>
        <w:t>tỉnh</w:t>
      </w:r>
      <w:r>
        <w:rPr>
          <w:b/>
          <w:i/>
          <w:spacing w:val="12"/>
          <w:sz w:val="28"/>
        </w:rPr>
        <w:t> </w:t>
      </w:r>
      <w:r>
        <w:rPr>
          <w:b/>
          <w:i/>
          <w:sz w:val="28"/>
        </w:rPr>
        <w:t>Cao</w:t>
      </w:r>
      <w:r>
        <w:rPr>
          <w:b/>
          <w:i/>
          <w:spacing w:val="16"/>
          <w:sz w:val="28"/>
        </w:rPr>
        <w:t> </w:t>
      </w:r>
      <w:r>
        <w:rPr>
          <w:b/>
          <w:i/>
          <w:sz w:val="28"/>
        </w:rPr>
        <w:t>Bằng</w:t>
      </w:r>
      <w:r>
        <w:rPr>
          <w:b/>
          <w:i/>
          <w:spacing w:val="17"/>
          <w:sz w:val="28"/>
        </w:rPr>
        <w:t> </w:t>
      </w:r>
      <w:r>
        <w:rPr>
          <w:b/>
          <w:i/>
          <w:sz w:val="28"/>
        </w:rPr>
        <w:t>tham</w:t>
      </w:r>
      <w:r>
        <w:rPr>
          <w:b/>
          <w:i/>
          <w:spacing w:val="17"/>
          <w:sz w:val="28"/>
        </w:rPr>
        <w:t> </w:t>
      </w:r>
      <w:r>
        <w:rPr>
          <w:b/>
          <w:i/>
          <w:sz w:val="28"/>
        </w:rPr>
        <w:t>gia</w:t>
      </w:r>
      <w:r>
        <w:rPr>
          <w:b/>
          <w:i/>
          <w:spacing w:val="14"/>
          <w:sz w:val="28"/>
        </w:rPr>
        <w:t> </w:t>
      </w:r>
      <w:r>
        <w:rPr>
          <w:b/>
          <w:i/>
          <w:sz w:val="28"/>
        </w:rPr>
        <w:t>phiên</w:t>
      </w:r>
      <w:r>
        <w:rPr>
          <w:b/>
          <w:i/>
          <w:spacing w:val="16"/>
          <w:sz w:val="28"/>
        </w:rPr>
        <w:t> </w:t>
      </w:r>
      <w:r>
        <w:rPr>
          <w:b/>
          <w:i/>
          <w:spacing w:val="-4"/>
          <w:sz w:val="28"/>
        </w:rPr>
        <w:t>toà:</w:t>
      </w:r>
    </w:p>
    <w:p>
      <w:pPr>
        <w:pStyle w:val="BodyText"/>
        <w:spacing w:line="318" w:lineRule="exact"/>
        <w:ind w:firstLine="0"/>
      </w:pPr>
      <w:r>
        <w:rPr/>
        <w:t>Ông</w:t>
      </w:r>
      <w:r>
        <w:rPr>
          <w:spacing w:val="-2"/>
        </w:rPr>
        <w:t> </w:t>
      </w:r>
      <w:r>
        <w:rPr/>
        <w:t>Đinh</w:t>
      </w:r>
      <w:r>
        <w:rPr>
          <w:spacing w:val="-2"/>
        </w:rPr>
        <w:t> </w:t>
      </w:r>
      <w:r>
        <w:rPr/>
        <w:t>Như</w:t>
      </w:r>
      <w:r>
        <w:rPr>
          <w:spacing w:val="-4"/>
        </w:rPr>
        <w:t> </w:t>
      </w:r>
      <w:r>
        <w:rPr/>
        <w:t>Quỳnh,</w:t>
      </w:r>
      <w:r>
        <w:rPr>
          <w:spacing w:val="-4"/>
        </w:rPr>
        <w:t> </w:t>
      </w:r>
      <w:r>
        <w:rPr/>
        <w:t>Kiểm</w:t>
      </w:r>
      <w:r>
        <w:rPr>
          <w:spacing w:val="-8"/>
        </w:rPr>
        <w:t> </w:t>
      </w:r>
      <w:r>
        <w:rPr/>
        <w:t>sát</w:t>
      </w:r>
      <w:r>
        <w:rPr>
          <w:spacing w:val="-1"/>
        </w:rPr>
        <w:t> </w:t>
      </w:r>
      <w:r>
        <w:rPr>
          <w:spacing w:val="-2"/>
        </w:rPr>
        <w:t>viên.</w:t>
      </w:r>
    </w:p>
    <w:p>
      <w:pPr>
        <w:pStyle w:val="BodyText"/>
        <w:spacing w:line="242" w:lineRule="auto" w:before="120"/>
        <w:ind w:right="105"/>
      </w:pPr>
      <w:r>
        <w:rPr/>
        <w:t>Ngày</w:t>
      </w:r>
      <w:r>
        <w:rPr>
          <w:spacing w:val="-3"/>
        </w:rPr>
        <w:t> </w:t>
      </w:r>
      <w:r>
        <w:rPr/>
        <w:t>30</w:t>
      </w:r>
      <w:r>
        <w:rPr>
          <w:spacing w:val="-1"/>
        </w:rPr>
        <w:t> </w:t>
      </w:r>
      <w:r>
        <w:rPr/>
        <w:t>tháng 11</w:t>
      </w:r>
      <w:r>
        <w:rPr>
          <w:spacing w:val="-1"/>
        </w:rPr>
        <w:t> </w:t>
      </w:r>
      <w:r>
        <w:rPr/>
        <w:t>năm</w:t>
      </w:r>
      <w:r>
        <w:rPr>
          <w:spacing w:val="-5"/>
        </w:rPr>
        <w:t> </w:t>
      </w:r>
      <w:r>
        <w:rPr/>
        <w:t>2022,</w:t>
      </w:r>
      <w:r>
        <w:rPr>
          <w:spacing w:val="-3"/>
        </w:rPr>
        <w:t> </w:t>
      </w:r>
      <w:r>
        <w:rPr/>
        <w:t>tại trụ sở</w:t>
      </w:r>
      <w:r>
        <w:rPr>
          <w:spacing w:val="-2"/>
        </w:rPr>
        <w:t> </w:t>
      </w:r>
      <w:r>
        <w:rPr/>
        <w:t>Toà án nhân</w:t>
      </w:r>
      <w:r>
        <w:rPr>
          <w:spacing w:val="-1"/>
        </w:rPr>
        <w:t> </w:t>
      </w:r>
      <w:r>
        <w:rPr/>
        <w:t>dân</w:t>
      </w:r>
      <w:r>
        <w:rPr>
          <w:spacing w:val="-1"/>
        </w:rPr>
        <w:t> </w:t>
      </w:r>
      <w:r>
        <w:rPr/>
        <w:t>tỉnh Cao Bằng xét xử</w:t>
      </w:r>
      <w:r>
        <w:rPr>
          <w:spacing w:val="8"/>
        </w:rPr>
        <w:t> </w:t>
      </w:r>
      <w:r>
        <w:rPr/>
        <w:t>sơ</w:t>
      </w:r>
      <w:r>
        <w:rPr>
          <w:spacing w:val="9"/>
        </w:rPr>
        <w:t> </w:t>
      </w:r>
      <w:r>
        <w:rPr/>
        <w:t>thẩm</w:t>
      </w:r>
      <w:r>
        <w:rPr>
          <w:spacing w:val="6"/>
        </w:rPr>
        <w:t> </w:t>
      </w:r>
      <w:r>
        <w:rPr/>
        <w:t>công</w:t>
      </w:r>
      <w:r>
        <w:rPr>
          <w:spacing w:val="12"/>
        </w:rPr>
        <w:t> </w:t>
      </w:r>
      <w:r>
        <w:rPr/>
        <w:t>khai</w:t>
      </w:r>
      <w:r>
        <w:rPr>
          <w:spacing w:val="13"/>
        </w:rPr>
        <w:t> </w:t>
      </w:r>
      <w:r>
        <w:rPr/>
        <w:t>vụ</w:t>
      </w:r>
      <w:r>
        <w:rPr>
          <w:spacing w:val="12"/>
        </w:rPr>
        <w:t> </w:t>
      </w:r>
      <w:r>
        <w:rPr/>
        <w:t>án</w:t>
      </w:r>
      <w:r>
        <w:rPr>
          <w:spacing w:val="10"/>
        </w:rPr>
        <w:t> </w:t>
      </w:r>
      <w:r>
        <w:rPr/>
        <w:t>hình</w:t>
      </w:r>
      <w:r>
        <w:rPr>
          <w:spacing w:val="12"/>
        </w:rPr>
        <w:t> </w:t>
      </w:r>
      <w:r>
        <w:rPr/>
        <w:t>sự</w:t>
      </w:r>
      <w:r>
        <w:rPr>
          <w:spacing w:val="8"/>
        </w:rPr>
        <w:t> </w:t>
      </w:r>
      <w:r>
        <w:rPr/>
        <w:t>sơ</w:t>
      </w:r>
      <w:r>
        <w:rPr>
          <w:spacing w:val="11"/>
        </w:rPr>
        <w:t> </w:t>
      </w:r>
      <w:r>
        <w:rPr/>
        <w:t>thẩm</w:t>
      </w:r>
      <w:r>
        <w:rPr>
          <w:spacing w:val="7"/>
        </w:rPr>
        <w:t> </w:t>
      </w:r>
      <w:r>
        <w:rPr/>
        <w:t>thụ</w:t>
      </w:r>
      <w:r>
        <w:rPr>
          <w:spacing w:val="12"/>
        </w:rPr>
        <w:t> </w:t>
      </w:r>
      <w:r>
        <w:rPr/>
        <w:t>lý</w:t>
      </w:r>
      <w:r>
        <w:rPr>
          <w:spacing w:val="10"/>
        </w:rPr>
        <w:t> </w:t>
      </w:r>
      <w:r>
        <w:rPr/>
        <w:t>số:</w:t>
      </w:r>
      <w:r>
        <w:rPr>
          <w:spacing w:val="10"/>
        </w:rPr>
        <w:t> </w:t>
      </w:r>
      <w:r>
        <w:rPr/>
        <w:t>87/2022/TLST-HS</w:t>
      </w:r>
      <w:r>
        <w:rPr>
          <w:spacing w:val="12"/>
        </w:rPr>
        <w:t> </w:t>
      </w:r>
      <w:r>
        <w:rPr>
          <w:spacing w:val="-4"/>
        </w:rPr>
        <w:t>ngày</w:t>
      </w:r>
    </w:p>
    <w:p>
      <w:pPr>
        <w:pStyle w:val="BodyText"/>
        <w:ind w:right="109" w:firstLine="0"/>
      </w:pPr>
      <w:r>
        <w:rPr/>
        <w:t>20 tháng 10 năm 2022 theo Quyết định đưa vụ án ra xét xử số: 782/2022/QĐXXST-HS ngày 15 tháng 11 năm 2022 đối với bị cáo:</w:t>
      </w:r>
    </w:p>
    <w:p>
      <w:pPr>
        <w:pStyle w:val="BodyText"/>
        <w:spacing w:before="115"/>
        <w:ind w:right="109"/>
      </w:pPr>
      <w:r>
        <w:rPr/>
        <w:t>Họ và tên: </w:t>
      </w:r>
      <w:r>
        <w:rPr>
          <w:b/>
        </w:rPr>
        <w:t>Hứa Văn T</w:t>
      </w:r>
      <w:r>
        <w:rPr/>
        <w:t>, sinh ngày 13 tháng 3 năm 1994 tại xã TC, huyện NB, tỉnh Cao Bằng.</w:t>
      </w:r>
    </w:p>
    <w:p>
      <w:pPr>
        <w:pStyle w:val="BodyText"/>
        <w:ind w:right="108"/>
      </w:pPr>
      <w:r>
        <w:rPr/>
        <w:t>Nơi đăng ký hộ khẩu thường trú và chỗ ở: Xóm Pù Vài, xã TC, huyện</w:t>
      </w:r>
      <w:r>
        <w:rPr>
          <w:spacing w:val="40"/>
        </w:rPr>
        <w:t> </w:t>
      </w:r>
      <w:r>
        <w:rPr/>
        <w:t>NB, tỉnh Cao Bằng; nghề nghiệp: lao động tự do; trình độ văn hoá: lớp 9/12 phổ thông; dân tộc: Nùng; giới tính: nam; tôn giáo: không; quốc tịch: Việt Nam; con ông Hứa Văn P, sinh năm 1974 và bà Nguyễn Thị D, sinh năm 1973; vợ, con: chưa có; tiền án, tiền sự: không có;</w:t>
      </w:r>
    </w:p>
    <w:p>
      <w:pPr>
        <w:pStyle w:val="BodyText"/>
        <w:ind w:right="108"/>
      </w:pPr>
      <w:r>
        <w:rPr/>
        <w:t>Bị cáo bị bắt, tạm giam từ ngày 11-5-2022 đến nay, hiện đang tạm giam tại Trại tạm giam Công an tỉnh Cao Bằng; có mặt.</w:t>
      </w:r>
    </w:p>
    <w:p>
      <w:pPr>
        <w:pStyle w:val="ListParagraph"/>
        <w:numPr>
          <w:ilvl w:val="0"/>
          <w:numId w:val="1"/>
        </w:numPr>
        <w:tabs>
          <w:tab w:pos="1019" w:val="left" w:leader="none"/>
        </w:tabs>
        <w:spacing w:line="240" w:lineRule="auto" w:before="119" w:after="0"/>
        <w:ind w:left="102" w:right="108" w:firstLine="719"/>
        <w:jc w:val="both"/>
        <w:rPr>
          <w:i/>
          <w:sz w:val="28"/>
        </w:rPr>
      </w:pPr>
      <w:r>
        <w:rPr>
          <w:i/>
          <w:sz w:val="28"/>
        </w:rPr>
        <w:t>Người bào chữa cho bị cáo: </w:t>
      </w:r>
      <w:r>
        <w:rPr>
          <w:sz w:val="28"/>
        </w:rPr>
        <w:t>Bà Hoàng Thị L, luật sư của Văn phòng</w:t>
      </w:r>
      <w:r>
        <w:rPr>
          <w:spacing w:val="40"/>
          <w:sz w:val="28"/>
        </w:rPr>
        <w:t> </w:t>
      </w:r>
      <w:r>
        <w:rPr>
          <w:sz w:val="28"/>
        </w:rPr>
        <w:t>luật sư HL - Đoàn Luật sư tỉnh Cao Bằng bào chữa theo Quyết định cử luật sư thực hiện trợ giúp pháp lý tham</w:t>
      </w:r>
      <w:r>
        <w:rPr>
          <w:spacing w:val="-1"/>
          <w:sz w:val="28"/>
        </w:rPr>
        <w:t> </w:t>
      </w:r>
      <w:r>
        <w:rPr>
          <w:sz w:val="28"/>
        </w:rPr>
        <w:t>gia tố tụng của Trung tâm</w:t>
      </w:r>
      <w:r>
        <w:rPr>
          <w:spacing w:val="-1"/>
          <w:sz w:val="28"/>
        </w:rPr>
        <w:t> </w:t>
      </w:r>
      <w:r>
        <w:rPr>
          <w:sz w:val="28"/>
        </w:rPr>
        <w:t>Trợ giúp pháp lý Nhà nước tỉnh Cao Bằng; có mặt.</w:t>
      </w:r>
    </w:p>
    <w:p>
      <w:pPr>
        <w:pStyle w:val="ListParagraph"/>
        <w:numPr>
          <w:ilvl w:val="0"/>
          <w:numId w:val="1"/>
        </w:numPr>
        <w:tabs>
          <w:tab w:pos="1024" w:val="left" w:leader="none"/>
        </w:tabs>
        <w:spacing w:line="240" w:lineRule="auto" w:before="121" w:after="0"/>
        <w:ind w:left="102" w:right="105" w:firstLine="719"/>
        <w:jc w:val="both"/>
        <w:rPr>
          <w:i/>
          <w:sz w:val="28"/>
        </w:rPr>
      </w:pPr>
      <w:r>
        <w:rPr>
          <w:i/>
          <w:sz w:val="28"/>
        </w:rPr>
        <w:t>Bị hại: </w:t>
      </w:r>
      <w:r>
        <w:rPr>
          <w:sz w:val="28"/>
        </w:rPr>
        <w:t>Hứa Văn N, sinh năm 1965, nơi cư trú: Xóm Pù Vài, xã TC, huyện NB, tỉnh Cao Bằng (đã chết).</w:t>
      </w:r>
    </w:p>
    <w:p>
      <w:pPr>
        <w:pStyle w:val="ListParagraph"/>
        <w:numPr>
          <w:ilvl w:val="0"/>
          <w:numId w:val="1"/>
        </w:numPr>
        <w:tabs>
          <w:tab w:pos="1012" w:val="left" w:leader="none"/>
        </w:tabs>
        <w:spacing w:line="240" w:lineRule="auto" w:before="120" w:after="0"/>
        <w:ind w:left="102" w:right="108" w:firstLine="719"/>
        <w:jc w:val="both"/>
        <w:rPr>
          <w:i/>
          <w:sz w:val="28"/>
        </w:rPr>
      </w:pPr>
      <w:r>
        <w:rPr>
          <w:i/>
          <w:sz w:val="28"/>
        </w:rPr>
        <w:t>Người đại diện hợp pháp của bị hại: </w:t>
      </w:r>
      <w:r>
        <w:rPr>
          <w:sz w:val="28"/>
        </w:rPr>
        <w:t>Hứa Văn B, sinh năm 1990 (con ông N), nơi cư trú: Thôn 4, xã TS, huyện CJ, tỉnh Đắk Nông, ông B ủy quyền cho</w:t>
      </w:r>
      <w:r>
        <w:rPr>
          <w:spacing w:val="38"/>
          <w:sz w:val="28"/>
        </w:rPr>
        <w:t> </w:t>
      </w:r>
      <w:r>
        <w:rPr>
          <w:sz w:val="28"/>
        </w:rPr>
        <w:t>ông</w:t>
      </w:r>
      <w:r>
        <w:rPr>
          <w:spacing w:val="38"/>
          <w:sz w:val="28"/>
        </w:rPr>
        <w:t> </w:t>
      </w:r>
      <w:r>
        <w:rPr>
          <w:sz w:val="28"/>
        </w:rPr>
        <w:t>Lương</w:t>
      </w:r>
      <w:r>
        <w:rPr>
          <w:spacing w:val="37"/>
          <w:sz w:val="28"/>
        </w:rPr>
        <w:t> </w:t>
      </w:r>
      <w:r>
        <w:rPr>
          <w:sz w:val="28"/>
        </w:rPr>
        <w:t>Văn</w:t>
      </w:r>
      <w:r>
        <w:rPr>
          <w:spacing w:val="35"/>
          <w:sz w:val="28"/>
        </w:rPr>
        <w:t> </w:t>
      </w:r>
      <w:r>
        <w:rPr>
          <w:sz w:val="28"/>
        </w:rPr>
        <w:t>C,</w:t>
      </w:r>
      <w:r>
        <w:rPr>
          <w:spacing w:val="35"/>
          <w:sz w:val="28"/>
        </w:rPr>
        <w:t> </w:t>
      </w:r>
      <w:r>
        <w:rPr>
          <w:sz w:val="28"/>
        </w:rPr>
        <w:t>sinh</w:t>
      </w:r>
      <w:r>
        <w:rPr>
          <w:spacing w:val="37"/>
          <w:sz w:val="28"/>
        </w:rPr>
        <w:t> </w:t>
      </w:r>
      <w:r>
        <w:rPr>
          <w:sz w:val="28"/>
        </w:rPr>
        <w:t>năm</w:t>
      </w:r>
      <w:r>
        <w:rPr>
          <w:spacing w:val="32"/>
          <w:sz w:val="28"/>
        </w:rPr>
        <w:t> </w:t>
      </w:r>
      <w:r>
        <w:rPr>
          <w:sz w:val="28"/>
        </w:rPr>
        <w:t>1980</w:t>
      </w:r>
      <w:r>
        <w:rPr>
          <w:spacing w:val="40"/>
          <w:sz w:val="28"/>
        </w:rPr>
        <w:t> </w:t>
      </w:r>
      <w:r>
        <w:rPr>
          <w:sz w:val="28"/>
        </w:rPr>
        <w:t>(chồng</w:t>
      </w:r>
      <w:r>
        <w:rPr>
          <w:spacing w:val="37"/>
          <w:sz w:val="28"/>
        </w:rPr>
        <w:t> </w:t>
      </w:r>
      <w:r>
        <w:rPr>
          <w:sz w:val="28"/>
        </w:rPr>
        <w:t>chị</w:t>
      </w:r>
      <w:r>
        <w:rPr>
          <w:spacing w:val="37"/>
          <w:sz w:val="28"/>
        </w:rPr>
        <w:t> </w:t>
      </w:r>
      <w:r>
        <w:rPr>
          <w:sz w:val="28"/>
        </w:rPr>
        <w:t>gái</w:t>
      </w:r>
      <w:r>
        <w:rPr>
          <w:spacing w:val="37"/>
          <w:sz w:val="28"/>
        </w:rPr>
        <w:t> </w:t>
      </w:r>
      <w:r>
        <w:rPr>
          <w:sz w:val="28"/>
        </w:rPr>
        <w:t>cùng</w:t>
      </w:r>
      <w:r>
        <w:rPr>
          <w:spacing w:val="37"/>
          <w:sz w:val="28"/>
        </w:rPr>
        <w:t> </w:t>
      </w:r>
      <w:r>
        <w:rPr>
          <w:sz w:val="28"/>
        </w:rPr>
        <w:t>mẹ</w:t>
      </w:r>
      <w:r>
        <w:rPr>
          <w:spacing w:val="36"/>
          <w:sz w:val="28"/>
        </w:rPr>
        <w:t> </w:t>
      </w:r>
      <w:r>
        <w:rPr>
          <w:sz w:val="28"/>
        </w:rPr>
        <w:t>khác</w:t>
      </w:r>
      <w:r>
        <w:rPr>
          <w:spacing w:val="37"/>
          <w:sz w:val="28"/>
        </w:rPr>
        <w:t> </w:t>
      </w:r>
      <w:r>
        <w:rPr>
          <w:sz w:val="28"/>
        </w:rPr>
        <w:t>cha</w:t>
      </w:r>
      <w:r>
        <w:rPr>
          <w:spacing w:val="36"/>
          <w:sz w:val="28"/>
        </w:rPr>
        <w:t> </w:t>
      </w:r>
      <w:r>
        <w:rPr>
          <w:sz w:val="28"/>
        </w:rPr>
        <w:t>với</w:t>
      </w:r>
    </w:p>
    <w:p>
      <w:pPr>
        <w:spacing w:after="0" w:line="240" w:lineRule="auto"/>
        <w:jc w:val="both"/>
        <w:rPr>
          <w:sz w:val="28"/>
        </w:rPr>
        <w:sectPr>
          <w:type w:val="continuous"/>
          <w:pgSz w:w="11910" w:h="16850"/>
          <w:pgMar w:top="1060" w:bottom="280" w:left="1600" w:right="1020"/>
        </w:sectPr>
      </w:pPr>
    </w:p>
    <w:p>
      <w:pPr>
        <w:pStyle w:val="BodyText"/>
        <w:spacing w:line="242" w:lineRule="auto" w:before="65"/>
        <w:ind w:firstLine="0"/>
        <w:jc w:val="left"/>
      </w:pPr>
      <w:r>
        <w:rPr/>
        <w:t>Báu),</w:t>
      </w:r>
      <w:r>
        <w:rPr>
          <w:spacing w:val="-3"/>
        </w:rPr>
        <w:t> </w:t>
      </w:r>
      <w:r>
        <w:rPr/>
        <w:t>nơi</w:t>
      </w:r>
      <w:r>
        <w:rPr>
          <w:spacing w:val="-1"/>
        </w:rPr>
        <w:t> </w:t>
      </w:r>
      <w:r>
        <w:rPr/>
        <w:t>cư</w:t>
      </w:r>
      <w:r>
        <w:rPr>
          <w:spacing w:val="-4"/>
        </w:rPr>
        <w:t> </w:t>
      </w:r>
      <w:r>
        <w:rPr/>
        <w:t>trú:</w:t>
      </w:r>
      <w:r>
        <w:rPr>
          <w:spacing w:val="-1"/>
        </w:rPr>
        <w:t> </w:t>
      </w:r>
      <w:r>
        <w:rPr/>
        <w:t>Tổ</w:t>
      </w:r>
      <w:r>
        <w:rPr>
          <w:spacing w:val="-1"/>
        </w:rPr>
        <w:t> </w:t>
      </w:r>
      <w:r>
        <w:rPr/>
        <w:t>4,</w:t>
      </w:r>
      <w:r>
        <w:rPr>
          <w:spacing w:val="-2"/>
        </w:rPr>
        <w:t> </w:t>
      </w:r>
      <w:r>
        <w:rPr/>
        <w:t>thị</w:t>
      </w:r>
      <w:r>
        <w:rPr>
          <w:spacing w:val="-4"/>
        </w:rPr>
        <w:t> </w:t>
      </w:r>
      <w:r>
        <w:rPr/>
        <w:t>trấn</w:t>
      </w:r>
      <w:r>
        <w:rPr>
          <w:spacing w:val="-1"/>
        </w:rPr>
        <w:t> </w:t>
      </w:r>
      <w:r>
        <w:rPr/>
        <w:t>NB,</w:t>
      </w:r>
      <w:r>
        <w:rPr>
          <w:spacing w:val="-3"/>
        </w:rPr>
        <w:t> </w:t>
      </w:r>
      <w:r>
        <w:rPr/>
        <w:t>huyện</w:t>
      </w:r>
      <w:r>
        <w:rPr>
          <w:spacing w:val="-4"/>
        </w:rPr>
        <w:t> </w:t>
      </w:r>
      <w:r>
        <w:rPr/>
        <w:t>NB,</w:t>
      </w:r>
      <w:r>
        <w:rPr>
          <w:spacing w:val="-3"/>
        </w:rPr>
        <w:t> </w:t>
      </w:r>
      <w:r>
        <w:rPr/>
        <w:t>tỉnh</w:t>
      </w:r>
      <w:r>
        <w:rPr>
          <w:spacing w:val="-1"/>
        </w:rPr>
        <w:t> </w:t>
      </w:r>
      <w:r>
        <w:rPr/>
        <w:t>Cao</w:t>
      </w:r>
      <w:r>
        <w:rPr>
          <w:spacing w:val="-1"/>
        </w:rPr>
        <w:t> </w:t>
      </w:r>
      <w:r>
        <w:rPr/>
        <w:t>Bằng</w:t>
      </w:r>
      <w:r>
        <w:rPr>
          <w:spacing w:val="-5"/>
        </w:rPr>
        <w:t> </w:t>
      </w:r>
      <w:r>
        <w:rPr/>
        <w:t>làm</w:t>
      </w:r>
      <w:r>
        <w:rPr>
          <w:spacing w:val="-5"/>
        </w:rPr>
        <w:t> </w:t>
      </w:r>
      <w:r>
        <w:rPr/>
        <w:t>người</w:t>
      </w:r>
      <w:r>
        <w:rPr>
          <w:spacing w:val="-1"/>
        </w:rPr>
        <w:t> </w:t>
      </w:r>
      <w:r>
        <w:rPr/>
        <w:t>đại</w:t>
      </w:r>
      <w:r>
        <w:rPr>
          <w:spacing w:val="-4"/>
        </w:rPr>
        <w:t> </w:t>
      </w:r>
      <w:r>
        <w:rPr/>
        <w:t>diện tham gia tố tụng; có mặt.</w:t>
      </w:r>
    </w:p>
    <w:p>
      <w:pPr>
        <w:pStyle w:val="ListParagraph"/>
        <w:numPr>
          <w:ilvl w:val="0"/>
          <w:numId w:val="1"/>
        </w:numPr>
        <w:tabs>
          <w:tab w:pos="986" w:val="left" w:leader="none"/>
        </w:tabs>
        <w:spacing w:line="322" w:lineRule="exact" w:before="115" w:after="0"/>
        <w:ind w:left="985" w:right="0" w:hanging="165"/>
        <w:jc w:val="left"/>
        <w:rPr>
          <w:i/>
          <w:sz w:val="28"/>
        </w:rPr>
      </w:pPr>
      <w:r>
        <w:rPr>
          <w:i/>
          <w:sz w:val="28"/>
        </w:rPr>
        <w:t>Người</w:t>
      </w:r>
      <w:r>
        <w:rPr>
          <w:i/>
          <w:spacing w:val="-4"/>
          <w:sz w:val="28"/>
        </w:rPr>
        <w:t> </w:t>
      </w:r>
      <w:r>
        <w:rPr>
          <w:i/>
          <w:sz w:val="28"/>
        </w:rPr>
        <w:t>làm</w:t>
      </w:r>
      <w:r>
        <w:rPr>
          <w:i/>
          <w:spacing w:val="-3"/>
          <w:sz w:val="28"/>
        </w:rPr>
        <w:t> </w:t>
      </w:r>
      <w:r>
        <w:rPr>
          <w:i/>
          <w:spacing w:val="-2"/>
          <w:sz w:val="28"/>
        </w:rPr>
        <w:t>chứng:</w:t>
      </w:r>
    </w:p>
    <w:p>
      <w:pPr>
        <w:pStyle w:val="ListParagraph"/>
        <w:numPr>
          <w:ilvl w:val="0"/>
          <w:numId w:val="2"/>
        </w:numPr>
        <w:tabs>
          <w:tab w:pos="1132" w:val="left" w:leader="none"/>
        </w:tabs>
        <w:spacing w:line="240" w:lineRule="auto" w:before="0" w:after="0"/>
        <w:ind w:left="102" w:right="108" w:firstLine="719"/>
        <w:jc w:val="left"/>
        <w:rPr>
          <w:sz w:val="28"/>
        </w:rPr>
      </w:pPr>
      <w:r>
        <w:rPr>
          <w:sz w:val="28"/>
        </w:rPr>
        <w:t>Người</w:t>
      </w:r>
      <w:r>
        <w:rPr>
          <w:spacing w:val="25"/>
          <w:sz w:val="28"/>
        </w:rPr>
        <w:t> </w:t>
      </w:r>
      <w:r>
        <w:rPr>
          <w:sz w:val="28"/>
        </w:rPr>
        <w:t>làm chứng</w:t>
      </w:r>
      <w:r>
        <w:rPr>
          <w:spacing w:val="23"/>
          <w:sz w:val="28"/>
        </w:rPr>
        <w:t> </w:t>
      </w:r>
      <w:r>
        <w:rPr>
          <w:sz w:val="28"/>
        </w:rPr>
        <w:t>1,</w:t>
      </w:r>
      <w:r>
        <w:rPr>
          <w:spacing w:val="26"/>
          <w:sz w:val="28"/>
        </w:rPr>
        <w:t> </w:t>
      </w:r>
      <w:r>
        <w:rPr>
          <w:sz w:val="28"/>
        </w:rPr>
        <w:t>sinh</w:t>
      </w:r>
      <w:r>
        <w:rPr>
          <w:spacing w:val="25"/>
          <w:sz w:val="28"/>
        </w:rPr>
        <w:t> </w:t>
      </w:r>
      <w:r>
        <w:rPr>
          <w:sz w:val="28"/>
        </w:rPr>
        <w:t>năm 1979,</w:t>
      </w:r>
      <w:r>
        <w:rPr>
          <w:spacing w:val="24"/>
          <w:sz w:val="28"/>
        </w:rPr>
        <w:t> </w:t>
      </w:r>
      <w:r>
        <w:rPr>
          <w:sz w:val="28"/>
        </w:rPr>
        <w:t>nơi</w:t>
      </w:r>
      <w:r>
        <w:rPr>
          <w:spacing w:val="28"/>
          <w:sz w:val="28"/>
        </w:rPr>
        <w:t> </w:t>
      </w:r>
      <w:r>
        <w:rPr>
          <w:sz w:val="28"/>
        </w:rPr>
        <w:t>cư</w:t>
      </w:r>
      <w:r>
        <w:rPr>
          <w:spacing w:val="23"/>
          <w:sz w:val="28"/>
        </w:rPr>
        <w:t> </w:t>
      </w:r>
      <w:r>
        <w:rPr>
          <w:sz w:val="28"/>
        </w:rPr>
        <w:t>trú:</w:t>
      </w:r>
      <w:r>
        <w:rPr>
          <w:spacing w:val="26"/>
          <w:sz w:val="28"/>
        </w:rPr>
        <w:t> </w:t>
      </w:r>
      <w:r>
        <w:rPr>
          <w:sz w:val="28"/>
        </w:rPr>
        <w:t>Xóm Pù</w:t>
      </w:r>
      <w:r>
        <w:rPr>
          <w:spacing w:val="27"/>
          <w:sz w:val="28"/>
        </w:rPr>
        <w:t> </w:t>
      </w:r>
      <w:r>
        <w:rPr>
          <w:sz w:val="28"/>
        </w:rPr>
        <w:t>Vài,</w:t>
      </w:r>
      <w:r>
        <w:rPr>
          <w:spacing w:val="24"/>
          <w:sz w:val="28"/>
        </w:rPr>
        <w:t> </w:t>
      </w:r>
      <w:r>
        <w:rPr>
          <w:sz w:val="28"/>
        </w:rPr>
        <w:t>xã</w:t>
      </w:r>
      <w:r>
        <w:rPr>
          <w:spacing w:val="27"/>
          <w:sz w:val="28"/>
        </w:rPr>
        <w:t> </w:t>
      </w:r>
      <w:r>
        <w:rPr>
          <w:sz w:val="28"/>
        </w:rPr>
        <w:t>TC, huyện NB, tỉnh Cao Bằng; vắng mặt.</w:t>
      </w:r>
    </w:p>
    <w:p>
      <w:pPr>
        <w:pStyle w:val="ListParagraph"/>
        <w:numPr>
          <w:ilvl w:val="0"/>
          <w:numId w:val="2"/>
        </w:numPr>
        <w:tabs>
          <w:tab w:pos="1132" w:val="left" w:leader="none"/>
        </w:tabs>
        <w:spacing w:line="240" w:lineRule="auto" w:before="0" w:after="0"/>
        <w:ind w:left="102" w:right="108" w:firstLine="719"/>
        <w:jc w:val="left"/>
        <w:rPr>
          <w:sz w:val="28"/>
        </w:rPr>
      </w:pPr>
      <w:r>
        <w:rPr>
          <w:sz w:val="28"/>
        </w:rPr>
        <w:t>Người</w:t>
      </w:r>
      <w:r>
        <w:rPr>
          <w:spacing w:val="25"/>
          <w:sz w:val="28"/>
        </w:rPr>
        <w:t> </w:t>
      </w:r>
      <w:r>
        <w:rPr>
          <w:sz w:val="28"/>
        </w:rPr>
        <w:t>làm chứng 2,</w:t>
      </w:r>
      <w:r>
        <w:rPr>
          <w:spacing w:val="26"/>
          <w:sz w:val="28"/>
        </w:rPr>
        <w:t> </w:t>
      </w:r>
      <w:r>
        <w:rPr>
          <w:sz w:val="28"/>
        </w:rPr>
        <w:t>sinh</w:t>
      </w:r>
      <w:r>
        <w:rPr>
          <w:spacing w:val="25"/>
          <w:sz w:val="28"/>
        </w:rPr>
        <w:t> </w:t>
      </w:r>
      <w:r>
        <w:rPr>
          <w:sz w:val="28"/>
        </w:rPr>
        <w:t>năm 1981,</w:t>
      </w:r>
      <w:r>
        <w:rPr>
          <w:spacing w:val="24"/>
          <w:sz w:val="28"/>
        </w:rPr>
        <w:t> </w:t>
      </w:r>
      <w:r>
        <w:rPr>
          <w:sz w:val="28"/>
        </w:rPr>
        <w:t>nơi</w:t>
      </w:r>
      <w:r>
        <w:rPr>
          <w:spacing w:val="28"/>
          <w:sz w:val="28"/>
        </w:rPr>
        <w:t> </w:t>
      </w:r>
      <w:r>
        <w:rPr>
          <w:sz w:val="28"/>
        </w:rPr>
        <w:t>cư trú:</w:t>
      </w:r>
      <w:r>
        <w:rPr>
          <w:spacing w:val="25"/>
          <w:sz w:val="28"/>
        </w:rPr>
        <w:t> </w:t>
      </w:r>
      <w:r>
        <w:rPr>
          <w:sz w:val="28"/>
        </w:rPr>
        <w:t>Xóm Pù</w:t>
      </w:r>
      <w:r>
        <w:rPr>
          <w:spacing w:val="27"/>
          <w:sz w:val="28"/>
        </w:rPr>
        <w:t> </w:t>
      </w:r>
      <w:r>
        <w:rPr>
          <w:sz w:val="28"/>
        </w:rPr>
        <w:t>Vài,</w:t>
      </w:r>
      <w:r>
        <w:rPr>
          <w:spacing w:val="31"/>
          <w:sz w:val="28"/>
        </w:rPr>
        <w:t> </w:t>
      </w:r>
      <w:r>
        <w:rPr>
          <w:sz w:val="28"/>
        </w:rPr>
        <w:t>xã</w:t>
      </w:r>
      <w:r>
        <w:rPr>
          <w:spacing w:val="27"/>
          <w:sz w:val="28"/>
        </w:rPr>
        <w:t> </w:t>
      </w:r>
      <w:r>
        <w:rPr>
          <w:sz w:val="28"/>
        </w:rPr>
        <w:t>TC, huyện NB, tỉnh Cao Bằng; vắng mặt.</w:t>
      </w:r>
    </w:p>
    <w:p>
      <w:pPr>
        <w:pStyle w:val="BodyText"/>
        <w:spacing w:before="5"/>
        <w:ind w:left="0" w:firstLine="0"/>
        <w:jc w:val="left"/>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7"/>
        </w:rPr>
      </w:pPr>
    </w:p>
    <w:p>
      <w:pPr>
        <w:pStyle w:val="BodyText"/>
        <w:ind w:right="112"/>
      </w:pPr>
      <w:r>
        <w:rPr/>
        <w:t>Theo các tài liệu có trong hồ sơ vụ án và diễn biến tại phiên toà, nội dung vụ án được tóm tắt như sau:</w:t>
      </w:r>
    </w:p>
    <w:p>
      <w:pPr>
        <w:pStyle w:val="BodyText"/>
        <w:ind w:right="107" w:firstLine="789"/>
      </w:pPr>
      <w:r>
        <w:rPr/>
        <w:t>Hứa Văn T, sinh năm 1994, trú tại xóm Pù Vài, xã TC, huyện NB, tỉnh Cao Bằng</w:t>
      </w:r>
      <w:r>
        <w:rPr>
          <w:spacing w:val="-1"/>
        </w:rPr>
        <w:t> </w:t>
      </w:r>
      <w:r>
        <w:rPr/>
        <w:t>là</w:t>
      </w:r>
      <w:r>
        <w:rPr>
          <w:spacing w:val="-2"/>
        </w:rPr>
        <w:t> </w:t>
      </w:r>
      <w:r>
        <w:rPr/>
        <w:t>người</w:t>
      </w:r>
      <w:r>
        <w:rPr>
          <w:spacing w:val="-1"/>
        </w:rPr>
        <w:t> </w:t>
      </w:r>
      <w:r>
        <w:rPr/>
        <w:t>không có nghề</w:t>
      </w:r>
      <w:r>
        <w:rPr>
          <w:spacing w:val="-2"/>
        </w:rPr>
        <w:t> </w:t>
      </w:r>
      <w:r>
        <w:rPr/>
        <w:t>nghiệp,</w:t>
      </w:r>
      <w:r>
        <w:rPr>
          <w:spacing w:val="-1"/>
        </w:rPr>
        <w:t> </w:t>
      </w:r>
      <w:r>
        <w:rPr/>
        <w:t>thường</w:t>
      </w:r>
      <w:r>
        <w:rPr>
          <w:spacing w:val="-1"/>
        </w:rPr>
        <w:t> </w:t>
      </w:r>
      <w:r>
        <w:rPr/>
        <w:t>xuyên</w:t>
      </w:r>
      <w:r>
        <w:rPr>
          <w:spacing w:val="-1"/>
        </w:rPr>
        <w:t> </w:t>
      </w:r>
      <w:r>
        <w:rPr/>
        <w:t>uống rượu say,</w:t>
      </w:r>
      <w:r>
        <w:rPr>
          <w:spacing w:val="-1"/>
        </w:rPr>
        <w:t> </w:t>
      </w:r>
      <w:r>
        <w:rPr/>
        <w:t>có hành vi chửi mắng những người xung quanh.</w:t>
      </w:r>
    </w:p>
    <w:p>
      <w:pPr>
        <w:pStyle w:val="BodyText"/>
        <w:spacing w:before="2"/>
        <w:ind w:right="106"/>
      </w:pPr>
      <w:r>
        <w:rPr/>
        <w:t>Khoảng 10 giờ ngày 11-5-2022, Hứa Văn T lên nhà ông Vũ Ngọc V là người cùng xóm chơi và cùng uống hết một chai rượu 500ml. Sau đó, T đi mua thêm một chai rượu mang về nhà. Trên đường về, T vào nhà hàng xóm là ông Nông Văn M chơi và gặp ông Đặng Tòn K, sinh năm 1984 cũng là hàng xóm đang ở đấy. T lấy chai rượu mang theo ra tiếp tục uống với ông K hết nửa chai 500ml, một lúc sau cả hai người xuống nhà ông K. T thấy mệt định nằm ngủ thì bị ông Khe đuổi về nhà, bị đuổi T cầm theo chai rượu đi về, khi đến gần nhà thì trời đã chập tối. Thấy</w:t>
      </w:r>
      <w:r>
        <w:rPr>
          <w:spacing w:val="-1"/>
        </w:rPr>
        <w:t> </w:t>
      </w:r>
      <w:r>
        <w:rPr/>
        <w:t>trong nhà ông Hứa Văn N (sinh năm</w:t>
      </w:r>
      <w:r>
        <w:rPr>
          <w:spacing w:val="-2"/>
        </w:rPr>
        <w:t> </w:t>
      </w:r>
      <w:r>
        <w:rPr/>
        <w:t>1965, là bác ruột của T, nhà ông N cách nhà T khoảng 20 mét) đang có khách nên T đi vào chơi. Vào đến trong nhà, thấy ông Người làm chứng 2 là hàng xóm cùng ông N đang ngồi uống rượu, T ngồi xuống ghế uống thêm hai chén rượu to, loại chén sứ có quai màu trắng,</w:t>
      </w:r>
      <w:r>
        <w:rPr>
          <w:spacing w:val="-1"/>
        </w:rPr>
        <w:t> </w:t>
      </w:r>
      <w:r>
        <w:rPr/>
        <w:t>ông</w:t>
      </w:r>
      <w:r>
        <w:rPr>
          <w:spacing w:val="-1"/>
        </w:rPr>
        <w:t> </w:t>
      </w:r>
      <w:r>
        <w:rPr/>
        <w:t>Xuân</w:t>
      </w:r>
      <w:r>
        <w:rPr>
          <w:spacing w:val="-3"/>
        </w:rPr>
        <w:t> </w:t>
      </w:r>
      <w:r>
        <w:rPr/>
        <w:t>thấy</w:t>
      </w:r>
      <w:r>
        <w:rPr>
          <w:spacing w:val="-5"/>
        </w:rPr>
        <w:t> </w:t>
      </w:r>
      <w:r>
        <w:rPr/>
        <w:t>T</w:t>
      </w:r>
      <w:r>
        <w:rPr>
          <w:spacing w:val="-2"/>
        </w:rPr>
        <w:t> </w:t>
      </w:r>
      <w:r>
        <w:rPr/>
        <w:t>và</w:t>
      </w:r>
      <w:r>
        <w:rPr>
          <w:spacing w:val="-1"/>
        </w:rPr>
        <w:t> </w:t>
      </w:r>
      <w:r>
        <w:rPr/>
        <w:t>ông</w:t>
      </w:r>
      <w:r>
        <w:rPr>
          <w:spacing w:val="-1"/>
        </w:rPr>
        <w:t> </w:t>
      </w:r>
      <w:r>
        <w:rPr/>
        <w:t>N</w:t>
      </w:r>
      <w:r>
        <w:rPr>
          <w:spacing w:val="-3"/>
        </w:rPr>
        <w:t> </w:t>
      </w:r>
      <w:r>
        <w:rPr/>
        <w:t>đều</w:t>
      </w:r>
      <w:r>
        <w:rPr>
          <w:spacing w:val="-4"/>
        </w:rPr>
        <w:t> </w:t>
      </w:r>
      <w:r>
        <w:rPr/>
        <w:t>đã</w:t>
      </w:r>
      <w:r>
        <w:rPr>
          <w:spacing w:val="-1"/>
        </w:rPr>
        <w:t> </w:t>
      </w:r>
      <w:r>
        <w:rPr/>
        <w:t>say</w:t>
      </w:r>
      <w:r>
        <w:rPr>
          <w:spacing w:val="-4"/>
        </w:rPr>
        <w:t> </w:t>
      </w:r>
      <w:r>
        <w:rPr/>
        <w:t>rượu nên đi lên nhà</w:t>
      </w:r>
      <w:r>
        <w:rPr>
          <w:spacing w:val="-1"/>
        </w:rPr>
        <w:t> </w:t>
      </w:r>
      <w:r>
        <w:rPr/>
        <w:t>ông Hoàng Trọng Q ở gần đó chơi.</w:t>
      </w:r>
    </w:p>
    <w:p>
      <w:pPr>
        <w:pStyle w:val="BodyText"/>
        <w:spacing w:before="120"/>
        <w:ind w:right="106"/>
      </w:pPr>
      <w:r>
        <w:rPr/>
        <w:t>Đến khoảng 18 giờ 30 phút cùng ngày, ông N say rượu và cảm thấy mệt nên bảo T đi về nhà</w:t>
      </w:r>
      <w:r>
        <w:rPr>
          <w:spacing w:val="-1"/>
        </w:rPr>
        <w:t> </w:t>
      </w:r>
      <w:r>
        <w:rPr/>
        <w:t>nhưng T chưa</w:t>
      </w:r>
      <w:r>
        <w:rPr>
          <w:spacing w:val="-1"/>
        </w:rPr>
        <w:t> </w:t>
      </w:r>
      <w:r>
        <w:rPr/>
        <w:t>về</w:t>
      </w:r>
      <w:r>
        <w:rPr>
          <w:spacing w:val="-1"/>
        </w:rPr>
        <w:t> </w:t>
      </w:r>
      <w:r>
        <w:rPr/>
        <w:t>ngay, nên ông N dùng chân trái đập đổ cái ghế nhựa màu xanh ở đối diện, T dựng ghế lên và đứng dậy đi về thì bị ông N dùng tay đẩy vào ngực làm T lùi về sau. T dùng tay phải cầm cái chén uống</w:t>
      </w:r>
      <w:r>
        <w:rPr>
          <w:spacing w:val="40"/>
        </w:rPr>
        <w:t> </w:t>
      </w:r>
      <w:r>
        <w:rPr/>
        <w:t>nước để ở trên bàn đánh vào vùng thái dương bên trái</w:t>
      </w:r>
      <w:r>
        <w:rPr>
          <w:spacing w:val="40"/>
        </w:rPr>
        <w:t> </w:t>
      </w:r>
      <w:r>
        <w:rPr/>
        <w:t>của ông N làm ông N chảy</w:t>
      </w:r>
      <w:r>
        <w:rPr>
          <w:spacing w:val="-3"/>
        </w:rPr>
        <w:t> </w:t>
      </w:r>
      <w:r>
        <w:rPr/>
        <w:t>máu và</w:t>
      </w:r>
      <w:r>
        <w:rPr>
          <w:spacing w:val="-1"/>
        </w:rPr>
        <w:t> </w:t>
      </w:r>
      <w:r>
        <w:rPr/>
        <w:t>ngồi</w:t>
      </w:r>
      <w:r>
        <w:rPr>
          <w:spacing w:val="-3"/>
        </w:rPr>
        <w:t> </w:t>
      </w:r>
      <w:r>
        <w:rPr/>
        <w:t>xuống ghế.</w:t>
      </w:r>
      <w:r>
        <w:rPr>
          <w:spacing w:val="-2"/>
        </w:rPr>
        <w:t> </w:t>
      </w:r>
      <w:r>
        <w:rPr/>
        <w:t>T</w:t>
      </w:r>
      <w:r>
        <w:rPr>
          <w:spacing w:val="-3"/>
        </w:rPr>
        <w:t> </w:t>
      </w:r>
      <w:r>
        <w:rPr/>
        <w:t>lại cầm</w:t>
      </w:r>
      <w:r>
        <w:rPr>
          <w:spacing w:val="-7"/>
        </w:rPr>
        <w:t> </w:t>
      </w:r>
      <w:r>
        <w:rPr/>
        <w:t>cái cốc</w:t>
      </w:r>
      <w:r>
        <w:rPr>
          <w:spacing w:val="-4"/>
        </w:rPr>
        <w:t> </w:t>
      </w:r>
      <w:r>
        <w:rPr/>
        <w:t>thủy</w:t>
      </w:r>
      <w:r>
        <w:rPr>
          <w:spacing w:val="-3"/>
        </w:rPr>
        <w:t> </w:t>
      </w:r>
      <w:r>
        <w:rPr/>
        <w:t>tinh để</w:t>
      </w:r>
      <w:r>
        <w:rPr>
          <w:spacing w:val="-1"/>
        </w:rPr>
        <w:t> </w:t>
      </w:r>
      <w:r>
        <w:rPr/>
        <w:t>ở</w:t>
      </w:r>
      <w:r>
        <w:rPr>
          <w:spacing w:val="-4"/>
        </w:rPr>
        <w:t> </w:t>
      </w:r>
      <w:r>
        <w:rPr/>
        <w:t>trên bàn định</w:t>
      </w:r>
      <w:r>
        <w:rPr>
          <w:spacing w:val="-4"/>
        </w:rPr>
        <w:t> </w:t>
      </w:r>
      <w:r>
        <w:rPr/>
        <w:t>đánh ông N tiếp nhưng thấy ông N không phản ứng gì nên T cầm cái cốc thủy tinh đi ra khỏi nhà, sau đó lên nhà bà Người làm</w:t>
      </w:r>
      <w:r>
        <w:rPr>
          <w:spacing w:val="-2"/>
        </w:rPr>
        <w:t> </w:t>
      </w:r>
      <w:r>
        <w:rPr/>
        <w:t>chứng 1, sinh năm</w:t>
      </w:r>
      <w:r>
        <w:rPr>
          <w:spacing w:val="-2"/>
        </w:rPr>
        <w:t> </w:t>
      </w:r>
      <w:r>
        <w:rPr/>
        <w:t>1979, cách nhà ông N</w:t>
      </w:r>
      <w:r>
        <w:rPr>
          <w:spacing w:val="-2"/>
        </w:rPr>
        <w:t> </w:t>
      </w:r>
      <w:r>
        <w:rPr/>
        <w:t>khoảng</w:t>
      </w:r>
      <w:r>
        <w:rPr>
          <w:spacing w:val="-1"/>
        </w:rPr>
        <w:t> </w:t>
      </w:r>
      <w:r>
        <w:rPr/>
        <w:t>10 mét ngồi chơi. Lúc</w:t>
      </w:r>
      <w:r>
        <w:rPr>
          <w:spacing w:val="-3"/>
        </w:rPr>
        <w:t> </w:t>
      </w:r>
      <w:r>
        <w:rPr/>
        <w:t>đó</w:t>
      </w:r>
      <w:r>
        <w:rPr>
          <w:spacing w:val="-1"/>
        </w:rPr>
        <w:t> </w:t>
      </w:r>
      <w:r>
        <w:rPr/>
        <w:t>bà</w:t>
      </w:r>
      <w:r>
        <w:rPr>
          <w:spacing w:val="-2"/>
        </w:rPr>
        <w:t> </w:t>
      </w:r>
      <w:r>
        <w:rPr/>
        <w:t>M</w:t>
      </w:r>
      <w:r>
        <w:rPr>
          <w:spacing w:val="-3"/>
        </w:rPr>
        <w:t> </w:t>
      </w:r>
      <w:r>
        <w:rPr/>
        <w:t>đang nấu</w:t>
      </w:r>
      <w:r>
        <w:rPr>
          <w:spacing w:val="-2"/>
        </w:rPr>
        <w:t> </w:t>
      </w:r>
      <w:r>
        <w:rPr/>
        <w:t>cơm</w:t>
      </w:r>
      <w:r>
        <w:rPr>
          <w:spacing w:val="-5"/>
        </w:rPr>
        <w:t> </w:t>
      </w:r>
      <w:r>
        <w:rPr/>
        <w:t>ở dưới</w:t>
      </w:r>
      <w:r>
        <w:rPr>
          <w:spacing w:val="-1"/>
        </w:rPr>
        <w:t> </w:t>
      </w:r>
      <w:r>
        <w:rPr/>
        <w:t>bếp,</w:t>
      </w:r>
      <w:r>
        <w:rPr>
          <w:spacing w:val="-1"/>
        </w:rPr>
        <w:t> </w:t>
      </w:r>
      <w:r>
        <w:rPr/>
        <w:t>thấy T</w:t>
      </w:r>
      <w:r>
        <w:rPr>
          <w:spacing w:val="-2"/>
        </w:rPr>
        <w:t> </w:t>
      </w:r>
      <w:r>
        <w:rPr/>
        <w:t>đang ngồi trong nhà nhưng bà M không nói gì. Ngay sau đó ông N lên theo sau, đầu</w:t>
      </w:r>
      <w:r>
        <w:rPr>
          <w:spacing w:val="40"/>
        </w:rPr>
        <w:t> </w:t>
      </w:r>
      <w:r>
        <w:rPr/>
        <w:t>bị</w:t>
      </w:r>
      <w:r>
        <w:rPr>
          <w:spacing w:val="-1"/>
        </w:rPr>
        <w:t> </w:t>
      </w:r>
      <w:r>
        <w:rPr/>
        <w:t>chảy</w:t>
      </w:r>
      <w:r>
        <w:rPr>
          <w:spacing w:val="-3"/>
        </w:rPr>
        <w:t> </w:t>
      </w:r>
      <w:r>
        <w:rPr/>
        <w:t>nhiều</w:t>
      </w:r>
      <w:r>
        <w:rPr>
          <w:spacing w:val="-1"/>
        </w:rPr>
        <w:t> </w:t>
      </w:r>
      <w:r>
        <w:rPr/>
        <w:t>máu, ông</w:t>
      </w:r>
      <w:r>
        <w:rPr>
          <w:spacing w:val="-1"/>
        </w:rPr>
        <w:t> </w:t>
      </w:r>
      <w:r>
        <w:rPr/>
        <w:t>N đòi T</w:t>
      </w:r>
      <w:r>
        <w:rPr>
          <w:spacing w:val="-1"/>
        </w:rPr>
        <w:t> </w:t>
      </w:r>
      <w:r>
        <w:rPr/>
        <w:t>trả</w:t>
      </w:r>
      <w:r>
        <w:rPr>
          <w:spacing w:val="-1"/>
        </w:rPr>
        <w:t> </w:t>
      </w:r>
      <w:r>
        <w:rPr/>
        <w:t>lại</w:t>
      </w:r>
      <w:r>
        <w:rPr>
          <w:spacing w:val="-1"/>
        </w:rPr>
        <w:t> </w:t>
      </w:r>
      <w:r>
        <w:rPr/>
        <w:t>cái cốc. T</w:t>
      </w:r>
      <w:r>
        <w:rPr>
          <w:spacing w:val="-3"/>
        </w:rPr>
        <w:t> </w:t>
      </w:r>
      <w:r>
        <w:rPr/>
        <w:t>quay</w:t>
      </w:r>
      <w:r>
        <w:rPr>
          <w:spacing w:val="-3"/>
        </w:rPr>
        <w:t> </w:t>
      </w:r>
      <w:r>
        <w:rPr/>
        <w:t>lại để</w:t>
      </w:r>
      <w:r>
        <w:rPr>
          <w:spacing w:val="-2"/>
        </w:rPr>
        <w:t> </w:t>
      </w:r>
      <w:r>
        <w:rPr/>
        <w:t>đưa cái cốc cho ông N thì bị ông N dùng cốc đánh vào góc mắt bên trái. Bực tức vì đã trả cốc nhưng vẫn bị ông N đánh nên T dùng tay phải đánh liên tiếp vào vùng đầu, vào mặt</w:t>
      </w:r>
      <w:r>
        <w:rPr>
          <w:spacing w:val="80"/>
        </w:rPr>
        <w:t> </w:t>
      </w:r>
      <w:r>
        <w:rPr/>
        <w:t>ông N. Bà M thấy vậy nên nói “Đánh nhau thì ra ngoài đánh”. T tiếp tục dùng tay, chân đánh ông N từ trong nhà ra đến ngoài đường trước cửa nhà bà M đến khi ông N gục xuống mặt đường mới dừng lại. Bà M sợ nên gọi điện cho chồng</w:t>
      </w:r>
    </w:p>
    <w:p>
      <w:pPr>
        <w:spacing w:after="0"/>
        <w:sectPr>
          <w:footerReference w:type="default" r:id="rId5"/>
          <w:pgSz w:w="11910" w:h="16850"/>
          <w:pgMar w:footer="788" w:header="0" w:top="1060" w:bottom="980" w:left="1600" w:right="1020"/>
          <w:pgNumType w:start="2"/>
        </w:sectPr>
      </w:pPr>
    </w:p>
    <w:p>
      <w:pPr>
        <w:pStyle w:val="BodyText"/>
        <w:spacing w:before="65"/>
        <w:ind w:right="107" w:firstLine="0"/>
      </w:pPr>
      <w:r>
        <w:rPr/>
        <w:t>là ông Người làm chứng 2 để báo Công an viên. Sau đó, bà M đóng cửa và đi</w:t>
      </w:r>
      <w:r>
        <w:rPr>
          <w:spacing w:val="40"/>
        </w:rPr>
        <w:t> </w:t>
      </w:r>
      <w:r>
        <w:rPr/>
        <w:t>lên nhà ông Hoàng Trọng Q ở gần đó. Sau khi bị T đánh gục xuống đường, ông N vẫn cố nói giọng thách thức “Mày đánh chết tao đi”. T nghĩ trong đầu “Thích chết thì cho chết” nên chạy về trước cửa nhà</w:t>
      </w:r>
      <w:r>
        <w:rPr>
          <w:spacing w:val="28"/>
        </w:rPr>
        <w:t> </w:t>
      </w:r>
      <w:r>
        <w:rPr/>
        <w:t>T cách nhà bà M khoảng 10 mét</w:t>
      </w:r>
      <w:r>
        <w:rPr>
          <w:spacing w:val="40"/>
        </w:rPr>
        <w:t> </w:t>
      </w:r>
      <w:r>
        <w:rPr/>
        <w:t>lấy một cây củi (loại củi bổ có góc cạnh), dài khoảng 01 mét quay lại trước cửa nhà bà M, chỗ ông N đang nằm và dùng cây đánh liên tiếp nhiều phát vào nhiều vị trí trên cơ thể ông N, đến khi cây bị gẫy làm đôi. T lại chạy về trước cửa nhà lấy tiếp một đoạn cây khác, đặc điểm tương tự như đoạn cây củi ban</w:t>
      </w:r>
      <w:r>
        <w:rPr>
          <w:spacing w:val="29"/>
        </w:rPr>
        <w:t> </w:t>
      </w:r>
      <w:r>
        <w:rPr/>
        <w:t>đầu quay lại đánh ông N tiếp đến lúc ông N không còn phản ứng gì mới dừng lại và vứt các đoạn cây củi đi cách chỗ ông N nằm khoảng 03 mét, sau đó T ngồi ở cạnh chỗ ông N nằm. Khoảng 2-3 phút sau, Công an xã TC, huyện NB, tỉnh Cao</w:t>
      </w:r>
      <w:r>
        <w:rPr>
          <w:spacing w:val="40"/>
        </w:rPr>
        <w:t> </w:t>
      </w:r>
      <w:r>
        <w:rPr/>
        <w:t>Bằng đến lập biên bản và bắt giữ Hứa Văn T.</w:t>
      </w:r>
    </w:p>
    <w:p>
      <w:pPr>
        <w:pStyle w:val="BodyText"/>
        <w:spacing w:before="121"/>
        <w:ind w:right="108"/>
      </w:pPr>
      <w:r>
        <w:rPr/>
        <w:t>Hồi 21 giờ 30 phút ngày 11-5-2022, Cơ quan Cảnh sát điều tra Công an tỉnh Cao Bằng đã khám nghiệm hiện trường, khám nghiệm tử thi, thu giữ và niêm phong vật chứng để phục vụ công tác điều tra.</w:t>
      </w:r>
    </w:p>
    <w:p>
      <w:pPr>
        <w:pStyle w:val="BodyText"/>
        <w:spacing w:before="121"/>
        <w:ind w:left="821" w:firstLine="0"/>
      </w:pPr>
      <w:r>
        <w:rPr/>
        <w:t>Kết</w:t>
      </w:r>
      <w:r>
        <w:rPr>
          <w:spacing w:val="-3"/>
        </w:rPr>
        <w:t> </w:t>
      </w:r>
      <w:r>
        <w:rPr/>
        <w:t>quả</w:t>
      </w:r>
      <w:r>
        <w:rPr>
          <w:spacing w:val="-2"/>
        </w:rPr>
        <w:t> </w:t>
      </w:r>
      <w:r>
        <w:rPr/>
        <w:t>khám</w:t>
      </w:r>
      <w:r>
        <w:rPr>
          <w:spacing w:val="-6"/>
        </w:rPr>
        <w:t> </w:t>
      </w:r>
      <w:r>
        <w:rPr/>
        <w:t>nghiệm</w:t>
      </w:r>
      <w:r>
        <w:rPr>
          <w:spacing w:val="-5"/>
        </w:rPr>
        <w:t> </w:t>
      </w:r>
      <w:r>
        <w:rPr/>
        <w:t>hiện</w:t>
      </w:r>
      <w:r>
        <w:rPr>
          <w:spacing w:val="-3"/>
        </w:rPr>
        <w:t> </w:t>
      </w:r>
      <w:r>
        <w:rPr/>
        <w:t>trường</w:t>
      </w:r>
      <w:r>
        <w:rPr>
          <w:spacing w:val="-5"/>
        </w:rPr>
        <w:t> </w:t>
      </w:r>
      <w:r>
        <w:rPr/>
        <w:t>xác</w:t>
      </w:r>
      <w:r>
        <w:rPr>
          <w:spacing w:val="-4"/>
        </w:rPr>
        <w:t> </w:t>
      </w:r>
      <w:r>
        <w:rPr>
          <w:spacing w:val="-2"/>
        </w:rPr>
        <w:t>định:</w:t>
      </w:r>
    </w:p>
    <w:p>
      <w:pPr>
        <w:pStyle w:val="BodyText"/>
        <w:spacing w:before="120"/>
        <w:ind w:right="107"/>
      </w:pPr>
      <w:r>
        <w:rPr/>
        <w:t>Tại vị</w:t>
      </w:r>
      <w:r>
        <w:rPr>
          <w:spacing w:val="-1"/>
        </w:rPr>
        <w:t> </w:t>
      </w:r>
      <w:r>
        <w:rPr/>
        <w:t>trí 1: Phát</w:t>
      </w:r>
      <w:r>
        <w:rPr>
          <w:spacing w:val="-1"/>
        </w:rPr>
        <w:t> </w:t>
      </w:r>
      <w:r>
        <w:rPr/>
        <w:t>hiện</w:t>
      </w:r>
      <w:r>
        <w:rPr>
          <w:spacing w:val="-3"/>
        </w:rPr>
        <w:t> </w:t>
      </w:r>
      <w:r>
        <w:rPr/>
        <w:t>tử</w:t>
      </w:r>
      <w:r>
        <w:rPr>
          <w:spacing w:val="-2"/>
        </w:rPr>
        <w:t> </w:t>
      </w:r>
      <w:r>
        <w:rPr/>
        <w:t>thi</w:t>
      </w:r>
      <w:r>
        <w:rPr>
          <w:spacing w:val="-1"/>
        </w:rPr>
        <w:t> </w:t>
      </w:r>
      <w:r>
        <w:rPr/>
        <w:t>nam</w:t>
      </w:r>
      <w:r>
        <w:rPr>
          <w:spacing w:val="-5"/>
        </w:rPr>
        <w:t> </w:t>
      </w:r>
      <w:r>
        <w:rPr/>
        <w:t>giới</w:t>
      </w:r>
      <w:r>
        <w:rPr>
          <w:spacing w:val="-2"/>
        </w:rPr>
        <w:t> </w:t>
      </w:r>
      <w:r>
        <w:rPr/>
        <w:t>nằm</w:t>
      </w:r>
      <w:r>
        <w:rPr>
          <w:spacing w:val="-3"/>
        </w:rPr>
        <w:t> </w:t>
      </w:r>
      <w:r>
        <w:rPr/>
        <w:t>ngửa</w:t>
      </w:r>
      <w:r>
        <w:rPr>
          <w:spacing w:val="-3"/>
        </w:rPr>
        <w:t> </w:t>
      </w:r>
      <w:r>
        <w:rPr/>
        <w:t>trên mặt đường</w:t>
      </w:r>
      <w:r>
        <w:rPr>
          <w:spacing w:val="-1"/>
        </w:rPr>
        <w:t> </w:t>
      </w:r>
      <w:r>
        <w:rPr/>
        <w:t>nhựa,</w:t>
      </w:r>
      <w:r>
        <w:rPr>
          <w:spacing w:val="-3"/>
        </w:rPr>
        <w:t> </w:t>
      </w:r>
      <w:r>
        <w:rPr/>
        <w:t>thân tử thi song song với mép đường bên phải hướng Cao Bằng - Bắc Kạn, đầu</w:t>
      </w:r>
      <w:r>
        <w:rPr>
          <w:spacing w:val="40"/>
        </w:rPr>
        <w:t> </w:t>
      </w:r>
      <w:r>
        <w:rPr/>
        <w:t>hướng đi Cao Bằng, tay phải đặt trên bụng, tay trái xuôi theo thân mình, chân trái co, chân phải duỗi. Trên mặt đường sát vùng đầu tử thi phát hiện đám dấu vết màu nâu đỏ nghi là máu trên diện 50 x 10cm. Cách đầu tử thi 70cm về phía mép đường bên phải phát hiện đám dấu vết màu nâu đỏ nghi là máu có kích thước 75cm x 13cm.</w:t>
      </w:r>
    </w:p>
    <w:p>
      <w:pPr>
        <w:pStyle w:val="BodyText"/>
        <w:spacing w:before="120"/>
        <w:ind w:right="115"/>
      </w:pPr>
      <w:r>
        <w:rPr/>
        <w:t>Vị trí 3: Tại mép đường phải phát hiện 01 cốc thủy tinh</w:t>
      </w:r>
      <w:r>
        <w:rPr>
          <w:spacing w:val="40"/>
        </w:rPr>
        <w:t> </w:t>
      </w:r>
      <w:r>
        <w:rPr/>
        <w:t>màu trắng có quai,</w:t>
      </w:r>
      <w:r>
        <w:rPr>
          <w:spacing w:val="36"/>
        </w:rPr>
        <w:t> </w:t>
      </w:r>
      <w:r>
        <w:rPr/>
        <w:t>kích</w:t>
      </w:r>
      <w:r>
        <w:rPr>
          <w:spacing w:val="36"/>
        </w:rPr>
        <w:t> </w:t>
      </w:r>
      <w:r>
        <w:rPr/>
        <w:t>thước</w:t>
      </w:r>
      <w:r>
        <w:rPr>
          <w:spacing w:val="37"/>
        </w:rPr>
        <w:t> </w:t>
      </w:r>
      <w:r>
        <w:rPr/>
        <w:t>cao</w:t>
      </w:r>
      <w:r>
        <w:rPr>
          <w:spacing w:val="38"/>
        </w:rPr>
        <w:t> </w:t>
      </w:r>
      <w:r>
        <w:rPr/>
        <w:t>11cm,</w:t>
      </w:r>
      <w:r>
        <w:rPr>
          <w:spacing w:val="40"/>
        </w:rPr>
        <w:t> </w:t>
      </w:r>
      <w:r>
        <w:rPr/>
        <w:t>đường</w:t>
      </w:r>
      <w:r>
        <w:rPr>
          <w:spacing w:val="38"/>
        </w:rPr>
        <w:t> </w:t>
      </w:r>
      <w:r>
        <w:rPr/>
        <w:t>kính</w:t>
      </w:r>
      <w:r>
        <w:rPr>
          <w:spacing w:val="38"/>
        </w:rPr>
        <w:t> </w:t>
      </w:r>
      <w:r>
        <w:rPr/>
        <w:t>miệng</w:t>
      </w:r>
      <w:r>
        <w:rPr>
          <w:spacing w:val="38"/>
        </w:rPr>
        <w:t> </w:t>
      </w:r>
      <w:r>
        <w:rPr/>
        <w:t>cốc</w:t>
      </w:r>
      <w:r>
        <w:rPr>
          <w:spacing w:val="35"/>
        </w:rPr>
        <w:t> </w:t>
      </w:r>
      <w:r>
        <w:rPr/>
        <w:t>7,5cm.</w:t>
      </w:r>
      <w:r>
        <w:rPr>
          <w:spacing w:val="40"/>
        </w:rPr>
        <w:t> </w:t>
      </w:r>
      <w:r>
        <w:rPr/>
        <w:t>Phát</w:t>
      </w:r>
      <w:r>
        <w:rPr>
          <w:spacing w:val="36"/>
        </w:rPr>
        <w:t> </w:t>
      </w:r>
      <w:r>
        <w:rPr/>
        <w:t>hiện</w:t>
      </w:r>
      <w:r>
        <w:rPr>
          <w:spacing w:val="36"/>
        </w:rPr>
        <w:t> </w:t>
      </w:r>
      <w:r>
        <w:rPr/>
        <w:t>04</w:t>
      </w:r>
      <w:r>
        <w:rPr>
          <w:spacing w:val="38"/>
        </w:rPr>
        <w:t> </w:t>
      </w:r>
      <w:r>
        <w:rPr/>
        <w:t>đoạn gỗ (củi):</w:t>
      </w:r>
    </w:p>
    <w:p>
      <w:pPr>
        <w:pStyle w:val="BodyText"/>
        <w:spacing w:before="121"/>
        <w:ind w:right="108"/>
      </w:pPr>
      <w:r>
        <w:rPr/>
        <w:t>+ Đoạn thứ nhất: Dạng củi bổ có kích thước 31,5cm x 04cm x 2,5cm trên bề mặt đoạn củi có dấu vết màu nâu đỏ nghi là máu kích thước 02cm x 0,5cm, một đầu gẫy nham nhở.</w:t>
      </w:r>
    </w:p>
    <w:p>
      <w:pPr>
        <w:pStyle w:val="BodyText"/>
        <w:spacing w:before="119"/>
        <w:ind w:right="108"/>
      </w:pPr>
      <w:r>
        <w:rPr/>
        <w:t>+ Đoạn thứ hai: Dạng củi bổ có kích thước 46cm x 4cm x 2,7cm trên bề mặt đoạn củi có dấu vết màu nâu đỏ nghi là máu kích thước 04cm x 2,5cm, một đầu gẫy nham nhở.</w:t>
      </w:r>
    </w:p>
    <w:p>
      <w:pPr>
        <w:pStyle w:val="BodyText"/>
        <w:spacing w:line="242" w:lineRule="auto" w:before="120"/>
        <w:ind w:right="115"/>
      </w:pPr>
      <w:r>
        <w:rPr/>
        <w:t>+</w:t>
      </w:r>
      <w:r>
        <w:rPr>
          <w:spacing w:val="-1"/>
        </w:rPr>
        <w:t> </w:t>
      </w:r>
      <w:r>
        <w:rPr/>
        <w:t>Đoạn thứ</w:t>
      </w:r>
      <w:r>
        <w:rPr>
          <w:spacing w:val="-2"/>
        </w:rPr>
        <w:t> </w:t>
      </w:r>
      <w:r>
        <w:rPr/>
        <w:t>ba: Dạng</w:t>
      </w:r>
      <w:r>
        <w:rPr>
          <w:spacing w:val="-4"/>
        </w:rPr>
        <w:t> </w:t>
      </w:r>
      <w:r>
        <w:rPr/>
        <w:t>củi</w:t>
      </w:r>
      <w:r>
        <w:rPr>
          <w:spacing w:val="-3"/>
        </w:rPr>
        <w:t> </w:t>
      </w:r>
      <w:r>
        <w:rPr/>
        <w:t>bổ</w:t>
      </w:r>
      <w:r>
        <w:rPr>
          <w:spacing w:val="-4"/>
        </w:rPr>
        <w:t> </w:t>
      </w:r>
      <w:r>
        <w:rPr/>
        <w:t>kích</w:t>
      </w:r>
      <w:r>
        <w:rPr>
          <w:spacing w:val="-3"/>
        </w:rPr>
        <w:t> </w:t>
      </w:r>
      <w:r>
        <w:rPr/>
        <w:t>thước</w:t>
      </w:r>
      <w:r>
        <w:rPr>
          <w:spacing w:val="-4"/>
        </w:rPr>
        <w:t> </w:t>
      </w:r>
      <w:r>
        <w:rPr/>
        <w:t>50cm</w:t>
      </w:r>
      <w:r>
        <w:rPr>
          <w:spacing w:val="-4"/>
        </w:rPr>
        <w:t> </w:t>
      </w:r>
      <w:r>
        <w:rPr/>
        <w:t>x</w:t>
      </w:r>
      <w:r>
        <w:rPr>
          <w:spacing w:val="-1"/>
        </w:rPr>
        <w:t> </w:t>
      </w:r>
      <w:r>
        <w:rPr/>
        <w:t>3,9cm</w:t>
      </w:r>
      <w:r>
        <w:rPr>
          <w:spacing w:val="-6"/>
        </w:rPr>
        <w:t> </w:t>
      </w:r>
      <w:r>
        <w:rPr/>
        <w:t>x</w:t>
      </w:r>
      <w:r>
        <w:rPr>
          <w:spacing w:val="-1"/>
        </w:rPr>
        <w:t> </w:t>
      </w:r>
      <w:r>
        <w:rPr/>
        <w:t>2,5cm</w:t>
      </w:r>
      <w:r>
        <w:rPr>
          <w:spacing w:val="-3"/>
        </w:rPr>
        <w:t> </w:t>
      </w:r>
      <w:r>
        <w:rPr/>
        <w:t>không phát hiện dấu vết.</w:t>
      </w:r>
    </w:p>
    <w:p>
      <w:pPr>
        <w:pStyle w:val="BodyText"/>
        <w:spacing w:before="115"/>
        <w:ind w:right="109"/>
      </w:pPr>
      <w:r>
        <w:rPr/>
        <w:t>+ Đoạn thứ tư: Dạng củi thân tròn 78cm, chu vi thân 15cm, một đầu gẫy nham nhở, phát hiện trên thân cây</w:t>
      </w:r>
      <w:r>
        <w:rPr>
          <w:spacing w:val="-1"/>
        </w:rPr>
        <w:t> </w:t>
      </w:r>
      <w:r>
        <w:rPr/>
        <w:t>củi có dấu vết màu nâu đỏ kích thước 06cm</w:t>
      </w:r>
      <w:r>
        <w:rPr>
          <w:spacing w:val="-2"/>
        </w:rPr>
        <w:t> </w:t>
      </w:r>
      <w:r>
        <w:rPr/>
        <w:t>x </w:t>
      </w:r>
      <w:r>
        <w:rPr>
          <w:spacing w:val="-2"/>
        </w:rPr>
        <w:t>02cm.</w:t>
      </w:r>
    </w:p>
    <w:p>
      <w:pPr>
        <w:pStyle w:val="BodyText"/>
        <w:spacing w:before="119"/>
        <w:ind w:right="119"/>
      </w:pPr>
      <w:r>
        <w:rPr/>
        <w:t>Vị trí 5: Cách vị trí 4 13,8m</w:t>
      </w:r>
      <w:r>
        <w:rPr>
          <w:spacing w:val="-3"/>
        </w:rPr>
        <w:t> </w:t>
      </w:r>
      <w:r>
        <w:rPr/>
        <w:t>hướng về</w:t>
      </w:r>
      <w:r>
        <w:rPr>
          <w:spacing w:val="-1"/>
        </w:rPr>
        <w:t> </w:t>
      </w:r>
      <w:r>
        <w:rPr/>
        <w:t>phía</w:t>
      </w:r>
      <w:r>
        <w:rPr>
          <w:spacing w:val="-1"/>
        </w:rPr>
        <w:t> </w:t>
      </w:r>
      <w:r>
        <w:rPr/>
        <w:t>mép đường bên phải, cách đầu tử thi 15cm phát hiện bó củi bị đổ, bung dây buộc, có 01 đoạn củi tròn kích thước 56cm chu vi thân 11cm, 01 đầu bị gẫy nham nhở.</w:t>
      </w:r>
    </w:p>
    <w:p>
      <w:pPr>
        <w:spacing w:after="0"/>
        <w:sectPr>
          <w:pgSz w:w="11910" w:h="16850"/>
          <w:pgMar w:header="0" w:footer="788" w:top="1060" w:bottom="980" w:left="1600" w:right="1020"/>
        </w:sectPr>
      </w:pPr>
    </w:p>
    <w:p>
      <w:pPr>
        <w:pStyle w:val="BodyText"/>
        <w:spacing w:line="242" w:lineRule="auto" w:before="65"/>
        <w:ind w:right="113"/>
      </w:pPr>
      <w:r>
        <w:rPr/>
        <w:t>Tại hiện</w:t>
      </w:r>
      <w:r>
        <w:rPr>
          <w:spacing w:val="-1"/>
        </w:rPr>
        <w:t> </w:t>
      </w:r>
      <w:r>
        <w:rPr/>
        <w:t>trường</w:t>
      </w:r>
      <w:r>
        <w:rPr>
          <w:spacing w:val="-1"/>
        </w:rPr>
        <w:t> </w:t>
      </w:r>
      <w:r>
        <w:rPr/>
        <w:t>là nhà</w:t>
      </w:r>
      <w:r>
        <w:rPr>
          <w:spacing w:val="-1"/>
        </w:rPr>
        <w:t> </w:t>
      </w:r>
      <w:r>
        <w:rPr/>
        <w:t>nạn</w:t>
      </w:r>
      <w:r>
        <w:rPr>
          <w:spacing w:val="-1"/>
        </w:rPr>
        <w:t> </w:t>
      </w:r>
      <w:r>
        <w:rPr/>
        <w:t>nhân Hứa</w:t>
      </w:r>
      <w:r>
        <w:rPr>
          <w:spacing w:val="-1"/>
        </w:rPr>
        <w:t> </w:t>
      </w:r>
      <w:r>
        <w:rPr/>
        <w:t>Văn</w:t>
      </w:r>
      <w:r>
        <w:rPr>
          <w:spacing w:val="-1"/>
        </w:rPr>
        <w:t> </w:t>
      </w:r>
      <w:r>
        <w:rPr/>
        <w:t>N: Kiểm</w:t>
      </w:r>
      <w:r>
        <w:rPr>
          <w:spacing w:val="-6"/>
        </w:rPr>
        <w:t> </w:t>
      </w:r>
      <w:r>
        <w:rPr/>
        <w:t>tra</w:t>
      </w:r>
      <w:r>
        <w:rPr>
          <w:spacing w:val="-1"/>
        </w:rPr>
        <w:t> </w:t>
      </w:r>
      <w:r>
        <w:rPr/>
        <w:t>trong nhà</w:t>
      </w:r>
      <w:r>
        <w:rPr>
          <w:spacing w:val="-1"/>
        </w:rPr>
        <w:t> </w:t>
      </w:r>
      <w:r>
        <w:rPr/>
        <w:t>phát hiện các đồ vật ở gian giữa có dấu hiệu xáo trộn.</w:t>
      </w:r>
    </w:p>
    <w:p>
      <w:pPr>
        <w:pStyle w:val="BodyText"/>
        <w:spacing w:before="115"/>
        <w:ind w:right="106"/>
      </w:pPr>
      <w:r>
        <w:rPr/>
        <w:t>Vị trí 6: Trên mặt bàn uống nước ở</w:t>
      </w:r>
      <w:r>
        <w:rPr>
          <w:spacing w:val="-2"/>
        </w:rPr>
        <w:t> </w:t>
      </w:r>
      <w:r>
        <w:rPr/>
        <w:t>gian giữa</w:t>
      </w:r>
      <w:r>
        <w:rPr>
          <w:spacing w:val="-1"/>
        </w:rPr>
        <w:t> </w:t>
      </w:r>
      <w:r>
        <w:rPr/>
        <w:t>có để</w:t>
      </w:r>
      <w:r>
        <w:rPr>
          <w:spacing w:val="-1"/>
        </w:rPr>
        <w:t> </w:t>
      </w:r>
      <w:r>
        <w:rPr/>
        <w:t>một số</w:t>
      </w:r>
      <w:r>
        <w:rPr>
          <w:spacing w:val="-1"/>
        </w:rPr>
        <w:t> </w:t>
      </w:r>
      <w:r>
        <w:rPr/>
        <w:t>đồ</w:t>
      </w:r>
      <w:r>
        <w:rPr>
          <w:spacing w:val="-1"/>
        </w:rPr>
        <w:t> </w:t>
      </w:r>
      <w:r>
        <w:rPr/>
        <w:t>vật gồm: 02 vỏ chuối, trong đó có 01 vỏ bề mặt có bám dính chất màu nâu đỏ nghi là máu kích thước 1,5cm x 1,5cm; 01 chén uống nước màu trắng bằng sứ, có quai; 01</w:t>
      </w:r>
      <w:r>
        <w:rPr>
          <w:spacing w:val="40"/>
        </w:rPr>
        <w:t> </w:t>
      </w:r>
      <w:r>
        <w:rPr/>
        <w:t>vỏ chai nhựa có nắp màu xanh không nhãn mác; 01 con dao có cán bằng nhựa màu vàng có lưỡi sắc dài 21cm, lưỡi dao kích thước 1,8 x 11,7cm. Dưới gầm</w:t>
      </w:r>
      <w:r>
        <w:rPr>
          <w:spacing w:val="40"/>
        </w:rPr>
        <w:t> </w:t>
      </w:r>
      <w:r>
        <w:rPr/>
        <w:t>bàn có 03 vỏ chai nhựa. Cạnh bàn sát tường ngăn buồng ngủ bên trái phát hiện 02 ghế nhựa, kiểm tra phát hiện ghế nhựa màu xanh phần tay vịn bên phải có</w:t>
      </w:r>
      <w:r>
        <w:rPr>
          <w:spacing w:val="40"/>
        </w:rPr>
        <w:t> </w:t>
      </w:r>
      <w:r>
        <w:rPr/>
        <w:t>dấu vết màu nâu đỏ nghi là máu, dưới vị trí ghế trên nền nhà phát hiện đám dấu vết màu nâu đỏ nghi là máu dạng nhỏ giọt trên diện 20cm x 11cm.</w:t>
      </w:r>
    </w:p>
    <w:p>
      <w:pPr>
        <w:pStyle w:val="BodyText"/>
        <w:spacing w:before="119"/>
        <w:ind w:right="110"/>
      </w:pPr>
      <w:r>
        <w:rPr/>
        <w:t>Vị trí 7: Cách mép cửa 3,6cm, cách bàn nước 1,7m, cách tường đầu hồi bên phải 1,5m, trên nền nhà phát hiện 01 chén uống nước bằng sứ màu trắng có quai, đường kính miệng 06cm.</w:t>
      </w:r>
    </w:p>
    <w:p>
      <w:pPr>
        <w:pStyle w:val="BodyText"/>
        <w:spacing w:before="122"/>
        <w:ind w:right="12"/>
        <w:jc w:val="left"/>
      </w:pPr>
      <w:r>
        <w:rPr/>
        <w:t>Cơ quan Cảnh sát điều tra Công an tỉnh Cao Bằng đã thu giữ những dấu</w:t>
      </w:r>
      <w:r>
        <w:rPr>
          <w:spacing w:val="40"/>
        </w:rPr>
        <w:t> </w:t>
      </w:r>
      <w:r>
        <w:rPr/>
        <w:t>vết, vật chứng nêu trên để điều tra làm rõ.</w:t>
      </w:r>
    </w:p>
    <w:p>
      <w:pPr>
        <w:pStyle w:val="BodyText"/>
        <w:spacing w:before="119"/>
        <w:jc w:val="left"/>
      </w:pPr>
      <w:r>
        <w:rPr/>
        <w:t>Kết quả khám nghiệm tử thi hồi 00 giờ 30 phút ngày 12-5-2022 xác định: Tử thi là ông Hứa Văn N.</w:t>
      </w:r>
    </w:p>
    <w:p>
      <w:pPr>
        <w:pStyle w:val="BodyText"/>
        <w:jc w:val="left"/>
      </w:pPr>
      <w:r>
        <w:rPr/>
        <w:t>+</w:t>
      </w:r>
      <w:r>
        <w:rPr>
          <w:spacing w:val="31"/>
        </w:rPr>
        <w:t> </w:t>
      </w:r>
      <w:r>
        <w:rPr/>
        <w:t>Vùng</w:t>
      </w:r>
      <w:r>
        <w:rPr>
          <w:spacing w:val="31"/>
        </w:rPr>
        <w:t> </w:t>
      </w:r>
      <w:r>
        <w:rPr/>
        <w:t>đầu:</w:t>
      </w:r>
      <w:r>
        <w:rPr>
          <w:spacing w:val="31"/>
        </w:rPr>
        <w:t> </w:t>
      </w:r>
      <w:r>
        <w:rPr/>
        <w:t>Tóc</w:t>
      </w:r>
      <w:r>
        <w:rPr>
          <w:spacing w:val="28"/>
        </w:rPr>
        <w:t> </w:t>
      </w:r>
      <w:r>
        <w:rPr/>
        <w:t>đen</w:t>
      </w:r>
      <w:r>
        <w:rPr>
          <w:spacing w:val="31"/>
        </w:rPr>
        <w:t> </w:t>
      </w:r>
      <w:r>
        <w:rPr/>
        <w:t>dài</w:t>
      </w:r>
      <w:r>
        <w:rPr>
          <w:spacing w:val="31"/>
        </w:rPr>
        <w:t> </w:t>
      </w:r>
      <w:r>
        <w:rPr/>
        <w:t>chớm</w:t>
      </w:r>
      <w:r>
        <w:rPr>
          <w:spacing w:val="26"/>
        </w:rPr>
        <w:t> </w:t>
      </w:r>
      <w:r>
        <w:rPr/>
        <w:t>tai,</w:t>
      </w:r>
      <w:r>
        <w:rPr>
          <w:spacing w:val="30"/>
        </w:rPr>
        <w:t> </w:t>
      </w:r>
      <w:r>
        <w:rPr/>
        <w:t>có</w:t>
      </w:r>
      <w:r>
        <w:rPr>
          <w:spacing w:val="29"/>
        </w:rPr>
        <w:t> </w:t>
      </w:r>
      <w:r>
        <w:rPr/>
        <w:t>bám</w:t>
      </w:r>
      <w:r>
        <w:rPr>
          <w:spacing w:val="26"/>
        </w:rPr>
        <w:t> </w:t>
      </w:r>
      <w:r>
        <w:rPr/>
        <w:t>dính</w:t>
      </w:r>
      <w:r>
        <w:rPr>
          <w:spacing w:val="31"/>
        </w:rPr>
        <w:t> </w:t>
      </w:r>
      <w:r>
        <w:rPr/>
        <w:t>chất</w:t>
      </w:r>
      <w:r>
        <w:rPr>
          <w:spacing w:val="31"/>
        </w:rPr>
        <w:t> </w:t>
      </w:r>
      <w:r>
        <w:rPr/>
        <w:t>màu</w:t>
      </w:r>
      <w:r>
        <w:rPr>
          <w:spacing w:val="32"/>
        </w:rPr>
        <w:t> </w:t>
      </w:r>
      <w:r>
        <w:rPr/>
        <w:t>nâu</w:t>
      </w:r>
      <w:r>
        <w:rPr>
          <w:spacing w:val="32"/>
        </w:rPr>
        <w:t> </w:t>
      </w:r>
      <w:r>
        <w:rPr/>
        <w:t>đỏ</w:t>
      </w:r>
      <w:r>
        <w:rPr>
          <w:spacing w:val="40"/>
        </w:rPr>
        <w:t> </w:t>
      </w:r>
      <w:r>
        <w:rPr/>
        <w:t>nghi máu, hai hốc tai khô.</w:t>
      </w:r>
    </w:p>
    <w:p>
      <w:pPr>
        <w:pStyle w:val="BodyText"/>
        <w:spacing w:line="322" w:lineRule="exact" w:before="1"/>
        <w:ind w:left="821" w:firstLine="0"/>
        <w:jc w:val="left"/>
      </w:pPr>
      <w:r>
        <w:rPr/>
        <w:t>+</w:t>
      </w:r>
      <w:r>
        <w:rPr>
          <w:spacing w:val="-4"/>
        </w:rPr>
        <w:t> </w:t>
      </w:r>
      <w:r>
        <w:rPr/>
        <w:t>Tại</w:t>
      </w:r>
      <w:r>
        <w:rPr>
          <w:spacing w:val="-1"/>
        </w:rPr>
        <w:t> </w:t>
      </w:r>
      <w:r>
        <w:rPr/>
        <w:t>vùng</w:t>
      </w:r>
      <w:r>
        <w:rPr>
          <w:spacing w:val="-1"/>
        </w:rPr>
        <w:t> </w:t>
      </w:r>
      <w:r>
        <w:rPr/>
        <w:t>thái</w:t>
      </w:r>
      <w:r>
        <w:rPr>
          <w:spacing w:val="-1"/>
        </w:rPr>
        <w:t> </w:t>
      </w:r>
      <w:r>
        <w:rPr/>
        <w:t>dương phải</w:t>
      </w:r>
      <w:r>
        <w:rPr>
          <w:spacing w:val="-1"/>
        </w:rPr>
        <w:t> </w:t>
      </w:r>
      <w:r>
        <w:rPr/>
        <w:t>có</w:t>
      </w:r>
      <w:r>
        <w:rPr>
          <w:spacing w:val="-4"/>
        </w:rPr>
        <w:t> </w:t>
      </w:r>
      <w:r>
        <w:rPr/>
        <w:t>đám</w:t>
      </w:r>
      <w:r>
        <w:rPr>
          <w:spacing w:val="-6"/>
        </w:rPr>
        <w:t> </w:t>
      </w:r>
      <w:r>
        <w:rPr/>
        <w:t>bầm</w:t>
      </w:r>
      <w:r>
        <w:rPr>
          <w:spacing w:val="-7"/>
        </w:rPr>
        <w:t> </w:t>
      </w:r>
      <w:r>
        <w:rPr/>
        <w:t>tím</w:t>
      </w:r>
      <w:r>
        <w:rPr>
          <w:spacing w:val="-5"/>
        </w:rPr>
        <w:t> </w:t>
      </w:r>
      <w:r>
        <w:rPr/>
        <w:t>kích</w:t>
      </w:r>
      <w:r>
        <w:rPr>
          <w:spacing w:val="-3"/>
        </w:rPr>
        <w:t> </w:t>
      </w:r>
      <w:r>
        <w:rPr/>
        <w:t>thước</w:t>
      </w:r>
      <w:r>
        <w:rPr>
          <w:spacing w:val="-2"/>
        </w:rPr>
        <w:t> </w:t>
      </w:r>
      <w:r>
        <w:rPr/>
        <w:t>12cm</w:t>
      </w:r>
      <w:r>
        <w:rPr>
          <w:spacing w:val="-7"/>
        </w:rPr>
        <w:t> </w:t>
      </w:r>
      <w:r>
        <w:rPr/>
        <w:t>x</w:t>
      </w:r>
      <w:r>
        <w:rPr>
          <w:spacing w:val="1"/>
        </w:rPr>
        <w:t> </w:t>
      </w:r>
      <w:r>
        <w:rPr>
          <w:spacing w:val="-2"/>
        </w:rPr>
        <w:t>04cm.</w:t>
      </w:r>
    </w:p>
    <w:p>
      <w:pPr>
        <w:pStyle w:val="BodyText"/>
        <w:jc w:val="left"/>
      </w:pPr>
      <w:r>
        <w:rPr/>
        <w:t>+</w:t>
      </w:r>
      <w:r>
        <w:rPr>
          <w:spacing w:val="39"/>
        </w:rPr>
        <w:t> </w:t>
      </w:r>
      <w:r>
        <w:rPr/>
        <w:t>Vùng</w:t>
      </w:r>
      <w:r>
        <w:rPr>
          <w:spacing w:val="37"/>
        </w:rPr>
        <w:t> </w:t>
      </w:r>
      <w:r>
        <w:rPr/>
        <w:t>đuôi</w:t>
      </w:r>
      <w:r>
        <w:rPr>
          <w:spacing w:val="38"/>
        </w:rPr>
        <w:t> </w:t>
      </w:r>
      <w:r>
        <w:rPr/>
        <w:t>cung</w:t>
      </w:r>
      <w:r>
        <w:rPr>
          <w:spacing w:val="37"/>
        </w:rPr>
        <w:t> </w:t>
      </w:r>
      <w:r>
        <w:rPr/>
        <w:t>mày</w:t>
      </w:r>
      <w:r>
        <w:rPr>
          <w:spacing w:val="35"/>
        </w:rPr>
        <w:t> </w:t>
      </w:r>
      <w:r>
        <w:rPr/>
        <w:t>phải</w:t>
      </w:r>
      <w:r>
        <w:rPr>
          <w:spacing w:val="39"/>
        </w:rPr>
        <w:t> </w:t>
      </w:r>
      <w:r>
        <w:rPr/>
        <w:t>có</w:t>
      </w:r>
      <w:r>
        <w:rPr>
          <w:spacing w:val="37"/>
        </w:rPr>
        <w:t> </w:t>
      </w:r>
      <w:r>
        <w:rPr/>
        <w:t>đám</w:t>
      </w:r>
      <w:r>
        <w:rPr>
          <w:spacing w:val="34"/>
        </w:rPr>
        <w:t> </w:t>
      </w:r>
      <w:r>
        <w:rPr/>
        <w:t>bầm</w:t>
      </w:r>
      <w:r>
        <w:rPr>
          <w:spacing w:val="34"/>
        </w:rPr>
        <w:t> </w:t>
      </w:r>
      <w:r>
        <w:rPr/>
        <w:t>tím</w:t>
      </w:r>
      <w:r>
        <w:rPr>
          <w:spacing w:val="34"/>
        </w:rPr>
        <w:t> </w:t>
      </w:r>
      <w:r>
        <w:rPr/>
        <w:t>rách</w:t>
      </w:r>
      <w:r>
        <w:rPr>
          <w:spacing w:val="37"/>
        </w:rPr>
        <w:t> </w:t>
      </w:r>
      <w:r>
        <w:rPr/>
        <w:t>da</w:t>
      </w:r>
      <w:r>
        <w:rPr>
          <w:spacing w:val="36"/>
        </w:rPr>
        <w:t> </w:t>
      </w:r>
      <w:r>
        <w:rPr/>
        <w:t>nông</w:t>
      </w:r>
      <w:r>
        <w:rPr>
          <w:spacing w:val="37"/>
        </w:rPr>
        <w:t> </w:t>
      </w:r>
      <w:r>
        <w:rPr/>
        <w:t>kích</w:t>
      </w:r>
      <w:r>
        <w:rPr>
          <w:spacing w:val="37"/>
        </w:rPr>
        <w:t> </w:t>
      </w:r>
      <w:r>
        <w:rPr/>
        <w:t>thước 04cm x 03cm.</w:t>
      </w:r>
    </w:p>
    <w:p>
      <w:pPr>
        <w:pStyle w:val="BodyText"/>
        <w:jc w:val="left"/>
      </w:pPr>
      <w:r>
        <w:rPr/>
        <w:t>+</w:t>
      </w:r>
      <w:r>
        <w:rPr>
          <w:spacing w:val="35"/>
        </w:rPr>
        <w:t> </w:t>
      </w:r>
      <w:r>
        <w:rPr/>
        <w:t>Vùng</w:t>
      </w:r>
      <w:r>
        <w:rPr>
          <w:spacing w:val="34"/>
        </w:rPr>
        <w:t> </w:t>
      </w:r>
      <w:r>
        <w:rPr/>
        <w:t>mặt,</w:t>
      </w:r>
      <w:r>
        <w:rPr>
          <w:spacing w:val="34"/>
        </w:rPr>
        <w:t> </w:t>
      </w:r>
      <w:r>
        <w:rPr/>
        <w:t>thái</w:t>
      </w:r>
      <w:r>
        <w:rPr>
          <w:spacing w:val="34"/>
        </w:rPr>
        <w:t> </w:t>
      </w:r>
      <w:r>
        <w:rPr/>
        <w:t>dương</w:t>
      </w:r>
      <w:r>
        <w:rPr>
          <w:spacing w:val="34"/>
        </w:rPr>
        <w:t> </w:t>
      </w:r>
      <w:r>
        <w:rPr/>
        <w:t>bên</w:t>
      </w:r>
      <w:r>
        <w:rPr>
          <w:spacing w:val="36"/>
        </w:rPr>
        <w:t> </w:t>
      </w:r>
      <w:r>
        <w:rPr/>
        <w:t>trái</w:t>
      </w:r>
      <w:r>
        <w:rPr>
          <w:spacing w:val="34"/>
        </w:rPr>
        <w:t> </w:t>
      </w:r>
      <w:r>
        <w:rPr/>
        <w:t>có</w:t>
      </w:r>
      <w:r>
        <w:rPr>
          <w:spacing w:val="34"/>
        </w:rPr>
        <w:t> </w:t>
      </w:r>
      <w:r>
        <w:rPr/>
        <w:t>02</w:t>
      </w:r>
      <w:r>
        <w:rPr>
          <w:spacing w:val="34"/>
        </w:rPr>
        <w:t> </w:t>
      </w:r>
      <w:r>
        <w:rPr/>
        <w:t>vết</w:t>
      </w:r>
      <w:r>
        <w:rPr>
          <w:spacing w:val="36"/>
        </w:rPr>
        <w:t> </w:t>
      </w:r>
      <w:r>
        <w:rPr/>
        <w:t>rách</w:t>
      </w:r>
      <w:r>
        <w:rPr>
          <w:spacing w:val="34"/>
        </w:rPr>
        <w:t> </w:t>
      </w:r>
      <w:r>
        <w:rPr/>
        <w:t>da</w:t>
      </w:r>
      <w:r>
        <w:rPr>
          <w:spacing w:val="33"/>
        </w:rPr>
        <w:t> </w:t>
      </w:r>
      <w:r>
        <w:rPr/>
        <w:t>nông</w:t>
      </w:r>
      <w:r>
        <w:rPr>
          <w:spacing w:val="36"/>
        </w:rPr>
        <w:t> </w:t>
      </w:r>
      <w:r>
        <w:rPr/>
        <w:t>từ</w:t>
      </w:r>
      <w:r>
        <w:rPr>
          <w:spacing w:val="32"/>
        </w:rPr>
        <w:t> </w:t>
      </w:r>
      <w:r>
        <w:rPr/>
        <w:t>trên</w:t>
      </w:r>
      <w:r>
        <w:rPr>
          <w:spacing w:val="34"/>
        </w:rPr>
        <w:t> </w:t>
      </w:r>
      <w:r>
        <w:rPr/>
        <w:t>xuống dưới; vết 1 kích thước 1,5cm x 0,2cm; vết 2 kích thước 1,6cm x 0,2cm.</w:t>
      </w:r>
    </w:p>
    <w:p>
      <w:pPr>
        <w:pStyle w:val="BodyText"/>
        <w:spacing w:line="242" w:lineRule="auto"/>
        <w:jc w:val="left"/>
      </w:pPr>
      <w:r>
        <w:rPr/>
        <w:t>+</w:t>
      </w:r>
      <w:r>
        <w:rPr>
          <w:spacing w:val="40"/>
        </w:rPr>
        <w:t> </w:t>
      </w:r>
      <w:r>
        <w:rPr/>
        <w:t>Vùng</w:t>
      </w:r>
      <w:r>
        <w:rPr>
          <w:spacing w:val="40"/>
        </w:rPr>
        <w:t> </w:t>
      </w:r>
      <w:r>
        <w:rPr/>
        <w:t>ngực</w:t>
      </w:r>
      <w:r>
        <w:rPr>
          <w:spacing w:val="40"/>
        </w:rPr>
        <w:t> </w:t>
      </w:r>
      <w:r>
        <w:rPr/>
        <w:t>tương</w:t>
      </w:r>
      <w:r>
        <w:rPr>
          <w:spacing w:val="40"/>
        </w:rPr>
        <w:t> </w:t>
      </w:r>
      <w:r>
        <w:rPr/>
        <w:t>ứng</w:t>
      </w:r>
      <w:r>
        <w:rPr>
          <w:spacing w:val="40"/>
        </w:rPr>
        <w:t> </w:t>
      </w:r>
      <w:r>
        <w:rPr/>
        <w:t>với</w:t>
      </w:r>
      <w:r>
        <w:rPr>
          <w:spacing w:val="40"/>
        </w:rPr>
        <w:t> </w:t>
      </w:r>
      <w:r>
        <w:rPr/>
        <w:t>1/3</w:t>
      </w:r>
      <w:r>
        <w:rPr>
          <w:spacing w:val="40"/>
        </w:rPr>
        <w:t> </w:t>
      </w:r>
      <w:r>
        <w:rPr/>
        <w:t>dưới</w:t>
      </w:r>
      <w:r>
        <w:rPr>
          <w:spacing w:val="40"/>
        </w:rPr>
        <w:t> </w:t>
      </w:r>
      <w:r>
        <w:rPr/>
        <w:t>xương</w:t>
      </w:r>
      <w:r>
        <w:rPr>
          <w:spacing w:val="40"/>
        </w:rPr>
        <w:t> </w:t>
      </w:r>
      <w:r>
        <w:rPr/>
        <w:t>ức</w:t>
      </w:r>
      <w:r>
        <w:rPr>
          <w:spacing w:val="40"/>
        </w:rPr>
        <w:t> </w:t>
      </w:r>
      <w:r>
        <w:rPr/>
        <w:t>có</w:t>
      </w:r>
      <w:r>
        <w:rPr>
          <w:spacing w:val="40"/>
        </w:rPr>
        <w:t> </w:t>
      </w:r>
      <w:r>
        <w:rPr/>
        <w:t>đám</w:t>
      </w:r>
      <w:r>
        <w:rPr>
          <w:spacing w:val="38"/>
        </w:rPr>
        <w:t> </w:t>
      </w:r>
      <w:r>
        <w:rPr/>
        <w:t>bầm</w:t>
      </w:r>
      <w:r>
        <w:rPr>
          <w:spacing w:val="40"/>
        </w:rPr>
        <w:t> </w:t>
      </w:r>
      <w:r>
        <w:rPr/>
        <w:t>tím</w:t>
      </w:r>
      <w:r>
        <w:rPr>
          <w:spacing w:val="38"/>
        </w:rPr>
        <w:t> </w:t>
      </w:r>
      <w:r>
        <w:rPr/>
        <w:t>nằm ngang kích thước 30cm x 1,8cm.</w:t>
      </w:r>
    </w:p>
    <w:p>
      <w:pPr>
        <w:pStyle w:val="BodyText"/>
        <w:jc w:val="left"/>
      </w:pPr>
      <w:r>
        <w:rPr/>
        <w:t>+</w:t>
      </w:r>
      <w:r>
        <w:rPr>
          <w:spacing w:val="34"/>
        </w:rPr>
        <w:t> </w:t>
      </w:r>
      <w:r>
        <w:rPr/>
        <w:t>Cẳng</w:t>
      </w:r>
      <w:r>
        <w:rPr>
          <w:spacing w:val="35"/>
        </w:rPr>
        <w:t> </w:t>
      </w:r>
      <w:r>
        <w:rPr/>
        <w:t>tay</w:t>
      </w:r>
      <w:r>
        <w:rPr>
          <w:spacing w:val="30"/>
        </w:rPr>
        <w:t> </w:t>
      </w:r>
      <w:r>
        <w:rPr/>
        <w:t>phải</w:t>
      </w:r>
      <w:r>
        <w:rPr>
          <w:spacing w:val="35"/>
        </w:rPr>
        <w:t> </w:t>
      </w:r>
      <w:r>
        <w:rPr/>
        <w:t>biến</w:t>
      </w:r>
      <w:r>
        <w:rPr>
          <w:spacing w:val="35"/>
        </w:rPr>
        <w:t> </w:t>
      </w:r>
      <w:r>
        <w:rPr/>
        <w:t>dạng,</w:t>
      </w:r>
      <w:r>
        <w:rPr>
          <w:spacing w:val="34"/>
        </w:rPr>
        <w:t> </w:t>
      </w:r>
      <w:r>
        <w:rPr/>
        <w:t>sờ</w:t>
      </w:r>
      <w:r>
        <w:rPr>
          <w:spacing w:val="32"/>
        </w:rPr>
        <w:t> </w:t>
      </w:r>
      <w:r>
        <w:rPr/>
        <w:t>nắn</w:t>
      </w:r>
      <w:r>
        <w:rPr>
          <w:spacing w:val="35"/>
        </w:rPr>
        <w:t> </w:t>
      </w:r>
      <w:r>
        <w:rPr/>
        <w:t>có</w:t>
      </w:r>
      <w:r>
        <w:rPr>
          <w:spacing w:val="33"/>
        </w:rPr>
        <w:t> </w:t>
      </w:r>
      <w:r>
        <w:rPr/>
        <w:t>dấu</w:t>
      </w:r>
      <w:r>
        <w:rPr>
          <w:spacing w:val="35"/>
        </w:rPr>
        <w:t> </w:t>
      </w:r>
      <w:r>
        <w:rPr/>
        <w:t>hiệu</w:t>
      </w:r>
      <w:r>
        <w:rPr>
          <w:spacing w:val="35"/>
        </w:rPr>
        <w:t> </w:t>
      </w:r>
      <w:r>
        <w:rPr/>
        <w:t>gẫy</w:t>
      </w:r>
      <w:r>
        <w:rPr>
          <w:spacing w:val="30"/>
        </w:rPr>
        <w:t> </w:t>
      </w:r>
      <w:r>
        <w:rPr/>
        <w:t>1/3</w:t>
      </w:r>
      <w:r>
        <w:rPr>
          <w:spacing w:val="35"/>
        </w:rPr>
        <w:t> </w:t>
      </w:r>
      <w:r>
        <w:rPr/>
        <w:t>dưới</w:t>
      </w:r>
      <w:r>
        <w:rPr>
          <w:spacing w:val="33"/>
        </w:rPr>
        <w:t> </w:t>
      </w:r>
      <w:r>
        <w:rPr/>
        <w:t>02</w:t>
      </w:r>
      <w:r>
        <w:rPr>
          <w:spacing w:val="32"/>
        </w:rPr>
        <w:t> </w:t>
      </w:r>
      <w:r>
        <w:rPr/>
        <w:t>xương cẳng tay phải.</w:t>
      </w:r>
    </w:p>
    <w:p>
      <w:pPr>
        <w:pStyle w:val="BodyText"/>
        <w:ind w:right="111"/>
      </w:pPr>
      <w:r>
        <w:rPr/>
        <w:t>+ Cánh tay trái biến dạng, sờ nắn có dấu hiệu gẫy 1/3 dưới xương cánh</w:t>
      </w:r>
      <w:r>
        <w:rPr>
          <w:spacing w:val="40"/>
        </w:rPr>
        <w:t> </w:t>
      </w:r>
      <w:r>
        <w:rPr/>
        <w:t>tay trái, có đám bầm tím kích thước 6,5cm x 03cm, có vết thương kích thước 02cm x 1,2cm, miệng vết thương lộ tổ chức mỡ.</w:t>
      </w:r>
    </w:p>
    <w:p>
      <w:pPr>
        <w:pStyle w:val="BodyText"/>
        <w:spacing w:line="321" w:lineRule="exact"/>
        <w:ind w:left="821" w:firstLine="0"/>
      </w:pPr>
      <w:r>
        <w:rPr/>
        <w:t>+</w:t>
      </w:r>
      <w:r>
        <w:rPr>
          <w:spacing w:val="50"/>
        </w:rPr>
        <w:t> </w:t>
      </w:r>
      <w:r>
        <w:rPr/>
        <w:t>Vùng</w:t>
      </w:r>
      <w:r>
        <w:rPr>
          <w:spacing w:val="51"/>
        </w:rPr>
        <w:t> </w:t>
      </w:r>
      <w:r>
        <w:rPr/>
        <w:t>lưng</w:t>
      </w:r>
      <w:r>
        <w:rPr>
          <w:spacing w:val="51"/>
        </w:rPr>
        <w:t> </w:t>
      </w:r>
      <w:r>
        <w:rPr/>
        <w:t>hai</w:t>
      </w:r>
      <w:r>
        <w:rPr>
          <w:spacing w:val="51"/>
        </w:rPr>
        <w:t> </w:t>
      </w:r>
      <w:r>
        <w:rPr/>
        <w:t>bên</w:t>
      </w:r>
      <w:r>
        <w:rPr>
          <w:spacing w:val="51"/>
        </w:rPr>
        <w:t> </w:t>
      </w:r>
      <w:r>
        <w:rPr/>
        <w:t>có</w:t>
      </w:r>
      <w:r>
        <w:rPr>
          <w:spacing w:val="49"/>
        </w:rPr>
        <w:t> </w:t>
      </w:r>
      <w:r>
        <w:rPr/>
        <w:t>đám</w:t>
      </w:r>
      <w:r>
        <w:rPr>
          <w:spacing w:val="45"/>
        </w:rPr>
        <w:t> </w:t>
      </w:r>
      <w:r>
        <w:rPr/>
        <w:t>bầm</w:t>
      </w:r>
      <w:r>
        <w:rPr>
          <w:spacing w:val="45"/>
        </w:rPr>
        <w:t> </w:t>
      </w:r>
      <w:r>
        <w:rPr/>
        <w:t>tím</w:t>
      </w:r>
      <w:r>
        <w:rPr>
          <w:spacing w:val="47"/>
        </w:rPr>
        <w:t> </w:t>
      </w:r>
      <w:r>
        <w:rPr/>
        <w:t>không</w:t>
      </w:r>
      <w:r>
        <w:rPr>
          <w:spacing w:val="49"/>
        </w:rPr>
        <w:t> </w:t>
      </w:r>
      <w:r>
        <w:rPr/>
        <w:t>đều</w:t>
      </w:r>
      <w:r>
        <w:rPr>
          <w:spacing w:val="51"/>
        </w:rPr>
        <w:t> </w:t>
      </w:r>
      <w:r>
        <w:rPr/>
        <w:t>kích</w:t>
      </w:r>
      <w:r>
        <w:rPr>
          <w:spacing w:val="48"/>
        </w:rPr>
        <w:t> </w:t>
      </w:r>
      <w:r>
        <w:rPr/>
        <w:t>thước</w:t>
      </w:r>
      <w:r>
        <w:rPr>
          <w:spacing w:val="50"/>
        </w:rPr>
        <w:t> </w:t>
      </w:r>
      <w:r>
        <w:rPr/>
        <w:t>41cm</w:t>
      </w:r>
      <w:r>
        <w:rPr>
          <w:spacing w:val="46"/>
        </w:rPr>
        <w:t> </w:t>
      </w:r>
      <w:r>
        <w:rPr>
          <w:spacing w:val="-10"/>
        </w:rPr>
        <w:t>x</w:t>
      </w:r>
    </w:p>
    <w:p>
      <w:pPr>
        <w:pStyle w:val="BodyText"/>
        <w:spacing w:line="318" w:lineRule="exact"/>
        <w:ind w:firstLine="0"/>
        <w:jc w:val="left"/>
      </w:pPr>
      <w:r>
        <w:rPr>
          <w:spacing w:val="-2"/>
        </w:rPr>
        <w:t>27cm.</w:t>
      </w:r>
    </w:p>
    <w:p>
      <w:pPr>
        <w:pStyle w:val="BodyText"/>
        <w:ind w:left="821" w:firstLine="0"/>
        <w:jc w:val="left"/>
      </w:pPr>
      <w:r>
        <w:rPr/>
        <w:t>+</w:t>
      </w:r>
      <w:r>
        <w:rPr>
          <w:spacing w:val="33"/>
        </w:rPr>
        <w:t> </w:t>
      </w:r>
      <w:r>
        <w:rPr/>
        <w:t>Sờ</w:t>
      </w:r>
      <w:r>
        <w:rPr>
          <w:spacing w:val="36"/>
        </w:rPr>
        <w:t> </w:t>
      </w:r>
      <w:r>
        <w:rPr/>
        <w:t>nắn</w:t>
      </w:r>
      <w:r>
        <w:rPr>
          <w:spacing w:val="36"/>
        </w:rPr>
        <w:t> </w:t>
      </w:r>
      <w:r>
        <w:rPr/>
        <w:t>xương</w:t>
      </w:r>
      <w:r>
        <w:rPr>
          <w:spacing w:val="35"/>
        </w:rPr>
        <w:t> </w:t>
      </w:r>
      <w:r>
        <w:rPr/>
        <w:t>lồng</w:t>
      </w:r>
      <w:r>
        <w:rPr>
          <w:spacing w:val="37"/>
        </w:rPr>
        <w:t> </w:t>
      </w:r>
      <w:r>
        <w:rPr/>
        <w:t>ngực</w:t>
      </w:r>
      <w:r>
        <w:rPr>
          <w:spacing w:val="35"/>
        </w:rPr>
        <w:t> </w:t>
      </w:r>
      <w:r>
        <w:rPr/>
        <w:t>gẫy,</w:t>
      </w:r>
      <w:r>
        <w:rPr>
          <w:spacing w:val="35"/>
        </w:rPr>
        <w:t> </w:t>
      </w:r>
      <w:r>
        <w:rPr/>
        <w:t>có</w:t>
      </w:r>
      <w:r>
        <w:rPr>
          <w:spacing w:val="37"/>
        </w:rPr>
        <w:t> </w:t>
      </w:r>
      <w:r>
        <w:rPr/>
        <w:t>dấu</w:t>
      </w:r>
      <w:r>
        <w:rPr>
          <w:spacing w:val="37"/>
        </w:rPr>
        <w:t> </w:t>
      </w:r>
      <w:r>
        <w:rPr/>
        <w:t>hiệu</w:t>
      </w:r>
      <w:r>
        <w:rPr>
          <w:spacing w:val="36"/>
        </w:rPr>
        <w:t> </w:t>
      </w:r>
      <w:r>
        <w:rPr/>
        <w:t>lạo</w:t>
      </w:r>
      <w:r>
        <w:rPr>
          <w:spacing w:val="35"/>
        </w:rPr>
        <w:t> </w:t>
      </w:r>
      <w:r>
        <w:rPr/>
        <w:t>xạo</w:t>
      </w:r>
      <w:r>
        <w:rPr>
          <w:spacing w:val="37"/>
        </w:rPr>
        <w:t> </w:t>
      </w:r>
      <w:r>
        <w:rPr/>
        <w:t>gẫy</w:t>
      </w:r>
      <w:r>
        <w:rPr>
          <w:spacing w:val="32"/>
        </w:rPr>
        <w:t> </w:t>
      </w:r>
      <w:r>
        <w:rPr/>
        <w:t>gập</w:t>
      </w:r>
      <w:r>
        <w:rPr>
          <w:spacing w:val="38"/>
        </w:rPr>
        <w:t> </w:t>
      </w:r>
      <w:r>
        <w:rPr/>
        <w:t>hệ</w:t>
      </w:r>
      <w:r>
        <w:rPr>
          <w:spacing w:val="34"/>
        </w:rPr>
        <w:t> </w:t>
      </w:r>
      <w:r>
        <w:rPr>
          <w:spacing w:val="-2"/>
        </w:rPr>
        <w:t>thống</w:t>
      </w:r>
    </w:p>
    <w:p>
      <w:pPr>
        <w:pStyle w:val="BodyText"/>
        <w:spacing w:line="321" w:lineRule="exact"/>
        <w:ind w:firstLine="0"/>
      </w:pPr>
      <w:r>
        <w:rPr/>
        <w:t>xương</w:t>
      </w:r>
      <w:r>
        <w:rPr>
          <w:spacing w:val="-3"/>
        </w:rPr>
        <w:t> </w:t>
      </w:r>
      <w:r>
        <w:rPr/>
        <w:t>lồng</w:t>
      </w:r>
      <w:r>
        <w:rPr>
          <w:spacing w:val="-6"/>
        </w:rPr>
        <w:t> </w:t>
      </w:r>
      <w:r>
        <w:rPr/>
        <w:t>ngực</w:t>
      </w:r>
      <w:r>
        <w:rPr>
          <w:spacing w:val="-3"/>
        </w:rPr>
        <w:t> </w:t>
      </w:r>
      <w:r>
        <w:rPr/>
        <w:t>hai</w:t>
      </w:r>
      <w:r>
        <w:rPr>
          <w:spacing w:val="-5"/>
        </w:rPr>
        <w:t> </w:t>
      </w:r>
      <w:r>
        <w:rPr>
          <w:spacing w:val="-4"/>
        </w:rPr>
        <w:t>bên.</w:t>
      </w:r>
    </w:p>
    <w:p>
      <w:pPr>
        <w:pStyle w:val="BodyText"/>
        <w:spacing w:line="322" w:lineRule="exact"/>
        <w:ind w:left="821" w:firstLine="0"/>
      </w:pPr>
      <w:r>
        <w:rPr/>
        <w:t>-</w:t>
      </w:r>
      <w:r>
        <w:rPr>
          <w:spacing w:val="-4"/>
        </w:rPr>
        <w:t> </w:t>
      </w:r>
      <w:r>
        <w:rPr/>
        <w:t>Mổ</w:t>
      </w:r>
      <w:r>
        <w:rPr>
          <w:spacing w:val="1"/>
        </w:rPr>
        <w:t> </w:t>
      </w:r>
      <w:r>
        <w:rPr/>
        <w:t>tử</w:t>
      </w:r>
      <w:r>
        <w:rPr>
          <w:spacing w:val="-1"/>
        </w:rPr>
        <w:t> </w:t>
      </w:r>
      <w:r>
        <w:rPr>
          <w:spacing w:val="-4"/>
        </w:rPr>
        <w:t>thi:</w:t>
      </w:r>
    </w:p>
    <w:p>
      <w:pPr>
        <w:pStyle w:val="BodyText"/>
        <w:ind w:right="117"/>
      </w:pPr>
      <w:r>
        <w:rPr/>
        <w:t>+ Vùng đầu: Tổ chức dưới da và cơ vùng trán thái dương đỉnh phải và vùng thái dương chẩm bên trái bầm tụ máu.</w:t>
      </w:r>
    </w:p>
    <w:p>
      <w:pPr>
        <w:pStyle w:val="BodyText"/>
        <w:spacing w:before="1"/>
        <w:ind w:right="108"/>
      </w:pPr>
      <w:r>
        <w:rPr/>
        <w:t>+ Ngực, bụng: Bầm tụ máu tổ chức dưới da và cơ ngực, bụng tập trung chủ yếu ở cung bên lồng ngực trái và cung sau hai bên. Gẫy cung trước xương sườn 4, 5 bên</w:t>
      </w:r>
      <w:r>
        <w:rPr>
          <w:spacing w:val="13"/>
        </w:rPr>
        <w:t> </w:t>
      </w:r>
      <w:r>
        <w:rPr/>
        <w:t>trái; gẫy cung bên xương sườn 6,</w:t>
      </w:r>
      <w:r>
        <w:rPr>
          <w:spacing w:val="14"/>
        </w:rPr>
        <w:t> </w:t>
      </w:r>
      <w:r>
        <w:rPr/>
        <w:t>7</w:t>
      </w:r>
      <w:r>
        <w:rPr>
          <w:spacing w:val="13"/>
        </w:rPr>
        <w:t> </w:t>
      </w:r>
      <w:r>
        <w:rPr/>
        <w:t>bên trái;</w:t>
      </w:r>
      <w:r>
        <w:rPr>
          <w:spacing w:val="12"/>
        </w:rPr>
        <w:t> </w:t>
      </w:r>
      <w:r>
        <w:rPr/>
        <w:t>gẫy cung bên xương</w:t>
      </w:r>
    </w:p>
    <w:p>
      <w:pPr>
        <w:spacing w:after="0"/>
        <w:sectPr>
          <w:pgSz w:w="11910" w:h="16850"/>
          <w:pgMar w:header="0" w:footer="788" w:top="1060" w:bottom="980" w:left="1600" w:right="1020"/>
        </w:sectPr>
      </w:pPr>
    </w:p>
    <w:p>
      <w:pPr>
        <w:pStyle w:val="BodyText"/>
        <w:spacing w:line="242" w:lineRule="auto" w:before="65"/>
        <w:ind w:right="110" w:firstLine="0"/>
      </w:pPr>
      <w:r>
        <w:rPr/>
        <w:t>sườn 6 bên phải; gẫy cung sau xương sườn 10, 11 bên phải; gẫy</w:t>
      </w:r>
      <w:r>
        <w:rPr>
          <w:spacing w:val="-1"/>
        </w:rPr>
        <w:t> </w:t>
      </w:r>
      <w:r>
        <w:rPr/>
        <w:t>cung sau xương sườn 5, 6 ,7 bên trái, có đầu xương gẫy vào trong khoang ngực 02 bên.</w:t>
      </w:r>
    </w:p>
    <w:p>
      <w:pPr>
        <w:pStyle w:val="BodyText"/>
        <w:ind w:right="116"/>
      </w:pPr>
      <w:r>
        <w:rPr/>
        <w:t>Trong lồng ngực có khoảng 500ml máu loãng lẫn máu cục. Dập, thủng thùy dưới phổi phải; dập, thủng thùy giữa và dưới phổi trái.</w:t>
      </w:r>
    </w:p>
    <w:p>
      <w:pPr>
        <w:pStyle w:val="BodyText"/>
        <w:ind w:right="114"/>
      </w:pPr>
      <w:r>
        <w:rPr/>
        <w:t>Trong ổ bụng có nhiều máu loãng, máu cục. Mặt trên gan phải có tổn thương vỡ gan kích thước 7cm x 5cm.</w:t>
      </w:r>
    </w:p>
    <w:p>
      <w:pPr>
        <w:pStyle w:val="BodyText"/>
        <w:spacing w:before="114"/>
        <w:ind w:right="110"/>
      </w:pPr>
      <w:r>
        <w:rPr/>
        <w:t>Cơ quan Cảnh sát điều tra Công an tỉnh Cao Bằng đã tiến hành khởi tố vụ án, khởi tố bị can đối với Hứa Văn T về tội </w:t>
      </w:r>
      <w:r>
        <w:rPr>
          <w:i/>
        </w:rPr>
        <w:t>“Giết người” </w:t>
      </w:r>
      <w:r>
        <w:rPr/>
        <w:t>theo quy định tại khoản 1 Điều 123 của Bộ luật Hình sự, Quyết định trưng cầu giám định nguyên nhân chết, giám định các dấu vết, vật chứng thu giữ qua khám nghiệm.</w:t>
      </w:r>
    </w:p>
    <w:p>
      <w:pPr>
        <w:pStyle w:val="BodyText"/>
        <w:spacing w:before="121"/>
        <w:ind w:right="104"/>
      </w:pPr>
      <w:r>
        <w:rPr/>
        <w:t>Tại Bản kết luận giám định pháp y về tử thi số: 030/22/TT ngày 19-5- 2022 của Trung tâm Pháp y tỉnh Cao Bằng kết luận:</w:t>
      </w:r>
    </w:p>
    <w:p>
      <w:pPr>
        <w:spacing w:before="120"/>
        <w:ind w:left="821" w:right="0" w:firstLine="0"/>
        <w:jc w:val="both"/>
        <w:rPr>
          <w:i/>
          <w:sz w:val="28"/>
        </w:rPr>
      </w:pPr>
      <w:r>
        <w:rPr>
          <w:i/>
          <w:sz w:val="28"/>
        </w:rPr>
        <w:t>“1.</w:t>
      </w:r>
      <w:r>
        <w:rPr>
          <w:i/>
          <w:spacing w:val="-4"/>
          <w:sz w:val="28"/>
        </w:rPr>
        <w:t> </w:t>
      </w:r>
      <w:r>
        <w:rPr>
          <w:i/>
          <w:sz w:val="28"/>
        </w:rPr>
        <w:t>Dấu</w:t>
      </w:r>
      <w:r>
        <w:rPr>
          <w:i/>
          <w:spacing w:val="-6"/>
          <w:sz w:val="28"/>
        </w:rPr>
        <w:t> </w:t>
      </w:r>
      <w:r>
        <w:rPr>
          <w:i/>
          <w:sz w:val="28"/>
        </w:rPr>
        <w:t>hiệu</w:t>
      </w:r>
      <w:r>
        <w:rPr>
          <w:i/>
          <w:spacing w:val="-2"/>
          <w:sz w:val="28"/>
        </w:rPr>
        <w:t> </w:t>
      </w:r>
      <w:r>
        <w:rPr>
          <w:i/>
          <w:sz w:val="28"/>
        </w:rPr>
        <w:t>chính</w:t>
      </w:r>
      <w:r>
        <w:rPr>
          <w:i/>
          <w:spacing w:val="-5"/>
          <w:sz w:val="28"/>
        </w:rPr>
        <w:t> </w:t>
      </w:r>
      <w:r>
        <w:rPr>
          <w:i/>
          <w:sz w:val="28"/>
        </w:rPr>
        <w:t>qua</w:t>
      </w:r>
      <w:r>
        <w:rPr>
          <w:i/>
          <w:spacing w:val="-6"/>
          <w:sz w:val="28"/>
        </w:rPr>
        <w:t> </w:t>
      </w:r>
      <w:r>
        <w:rPr>
          <w:i/>
          <w:sz w:val="28"/>
        </w:rPr>
        <w:t>giám</w:t>
      </w:r>
      <w:r>
        <w:rPr>
          <w:i/>
          <w:spacing w:val="-3"/>
          <w:sz w:val="28"/>
        </w:rPr>
        <w:t> </w:t>
      </w:r>
      <w:r>
        <w:rPr>
          <w:i/>
          <w:spacing w:val="-2"/>
          <w:sz w:val="28"/>
        </w:rPr>
        <w:t>định:</w:t>
      </w:r>
    </w:p>
    <w:p>
      <w:pPr>
        <w:pStyle w:val="ListParagraph"/>
        <w:numPr>
          <w:ilvl w:val="0"/>
          <w:numId w:val="3"/>
        </w:numPr>
        <w:tabs>
          <w:tab w:pos="976" w:val="left" w:leader="none"/>
        </w:tabs>
        <w:spacing w:line="322" w:lineRule="exact" w:before="2" w:after="0"/>
        <w:ind w:left="975" w:right="0" w:hanging="155"/>
        <w:jc w:val="both"/>
        <w:rPr>
          <w:i/>
          <w:sz w:val="28"/>
        </w:rPr>
      </w:pPr>
      <w:r>
        <w:rPr>
          <w:i/>
          <w:spacing w:val="-2"/>
          <w:sz w:val="28"/>
        </w:rPr>
        <w:t>Đa</w:t>
      </w:r>
      <w:r>
        <w:rPr>
          <w:i/>
          <w:spacing w:val="-15"/>
          <w:sz w:val="28"/>
        </w:rPr>
        <w:t> </w:t>
      </w:r>
      <w:r>
        <w:rPr>
          <w:i/>
          <w:spacing w:val="-2"/>
          <w:sz w:val="28"/>
        </w:rPr>
        <w:t>vết</w:t>
      </w:r>
      <w:r>
        <w:rPr>
          <w:i/>
          <w:spacing w:val="-13"/>
          <w:sz w:val="28"/>
        </w:rPr>
        <w:t> </w:t>
      </w:r>
      <w:r>
        <w:rPr>
          <w:i/>
          <w:spacing w:val="-2"/>
          <w:sz w:val="28"/>
        </w:rPr>
        <w:t>thương,</w:t>
      </w:r>
      <w:r>
        <w:rPr>
          <w:i/>
          <w:spacing w:val="-16"/>
          <w:sz w:val="28"/>
        </w:rPr>
        <w:t> </w:t>
      </w:r>
      <w:r>
        <w:rPr>
          <w:i/>
          <w:spacing w:val="-2"/>
          <w:sz w:val="28"/>
        </w:rPr>
        <w:t>chấn</w:t>
      </w:r>
      <w:r>
        <w:rPr>
          <w:i/>
          <w:spacing w:val="-11"/>
          <w:sz w:val="28"/>
        </w:rPr>
        <w:t> </w:t>
      </w:r>
      <w:r>
        <w:rPr>
          <w:i/>
          <w:spacing w:val="-2"/>
          <w:sz w:val="28"/>
        </w:rPr>
        <w:t>thương</w:t>
      </w:r>
      <w:r>
        <w:rPr>
          <w:i/>
          <w:spacing w:val="-14"/>
          <w:sz w:val="28"/>
        </w:rPr>
        <w:t> </w:t>
      </w:r>
      <w:r>
        <w:rPr>
          <w:i/>
          <w:spacing w:val="-2"/>
          <w:sz w:val="28"/>
        </w:rPr>
        <w:t>bầm</w:t>
      </w:r>
      <w:r>
        <w:rPr>
          <w:i/>
          <w:spacing w:val="-15"/>
          <w:sz w:val="28"/>
        </w:rPr>
        <w:t> </w:t>
      </w:r>
      <w:r>
        <w:rPr>
          <w:i/>
          <w:spacing w:val="-2"/>
          <w:sz w:val="28"/>
        </w:rPr>
        <w:t>tím</w:t>
      </w:r>
      <w:r>
        <w:rPr>
          <w:i/>
          <w:spacing w:val="-16"/>
          <w:sz w:val="28"/>
        </w:rPr>
        <w:t> </w:t>
      </w:r>
      <w:r>
        <w:rPr>
          <w:i/>
          <w:spacing w:val="-2"/>
          <w:sz w:val="28"/>
        </w:rPr>
        <w:t>vùng</w:t>
      </w:r>
      <w:r>
        <w:rPr>
          <w:i/>
          <w:spacing w:val="-12"/>
          <w:sz w:val="28"/>
        </w:rPr>
        <w:t> </w:t>
      </w:r>
      <w:r>
        <w:rPr>
          <w:i/>
          <w:spacing w:val="-2"/>
          <w:sz w:val="28"/>
        </w:rPr>
        <w:t>đầu</w:t>
      </w:r>
      <w:r>
        <w:rPr>
          <w:i/>
          <w:spacing w:val="-13"/>
          <w:sz w:val="28"/>
        </w:rPr>
        <w:t> </w:t>
      </w:r>
      <w:r>
        <w:rPr>
          <w:i/>
          <w:spacing w:val="-2"/>
          <w:sz w:val="28"/>
        </w:rPr>
        <w:t>mặt,</w:t>
      </w:r>
      <w:r>
        <w:rPr>
          <w:i/>
          <w:spacing w:val="-16"/>
          <w:sz w:val="28"/>
        </w:rPr>
        <w:t> </w:t>
      </w:r>
      <w:r>
        <w:rPr>
          <w:i/>
          <w:spacing w:val="-2"/>
          <w:sz w:val="28"/>
        </w:rPr>
        <w:t>ngực,</w:t>
      </w:r>
      <w:r>
        <w:rPr>
          <w:i/>
          <w:spacing w:val="-15"/>
          <w:sz w:val="28"/>
        </w:rPr>
        <w:t> </w:t>
      </w:r>
      <w:r>
        <w:rPr>
          <w:i/>
          <w:spacing w:val="-2"/>
          <w:sz w:val="28"/>
        </w:rPr>
        <w:t>lưng</w:t>
      </w:r>
      <w:r>
        <w:rPr>
          <w:i/>
          <w:spacing w:val="-14"/>
          <w:sz w:val="28"/>
        </w:rPr>
        <w:t> </w:t>
      </w:r>
      <w:r>
        <w:rPr>
          <w:i/>
          <w:spacing w:val="-2"/>
          <w:sz w:val="28"/>
        </w:rPr>
        <w:t>và</w:t>
      </w:r>
      <w:r>
        <w:rPr>
          <w:i/>
          <w:spacing w:val="-14"/>
          <w:sz w:val="28"/>
        </w:rPr>
        <w:t> </w:t>
      </w:r>
      <w:r>
        <w:rPr>
          <w:i/>
          <w:spacing w:val="-2"/>
          <w:sz w:val="28"/>
        </w:rPr>
        <w:t>hai</w:t>
      </w:r>
      <w:r>
        <w:rPr>
          <w:i/>
          <w:spacing w:val="-13"/>
          <w:sz w:val="28"/>
        </w:rPr>
        <w:t> </w:t>
      </w:r>
      <w:r>
        <w:rPr>
          <w:i/>
          <w:spacing w:val="-4"/>
          <w:sz w:val="28"/>
        </w:rPr>
        <w:t>tay.</w:t>
      </w:r>
    </w:p>
    <w:p>
      <w:pPr>
        <w:pStyle w:val="ListParagraph"/>
        <w:numPr>
          <w:ilvl w:val="0"/>
          <w:numId w:val="3"/>
        </w:numPr>
        <w:tabs>
          <w:tab w:pos="1000" w:val="left" w:leader="none"/>
        </w:tabs>
        <w:spacing w:line="240" w:lineRule="auto" w:before="0" w:after="0"/>
        <w:ind w:left="102" w:right="107" w:firstLine="719"/>
        <w:jc w:val="both"/>
        <w:rPr>
          <w:i/>
          <w:sz w:val="28"/>
        </w:rPr>
      </w:pPr>
      <w:r>
        <w:rPr>
          <w:i/>
          <w:sz w:val="28"/>
        </w:rPr>
        <w:t>Gẫy phức tạp cung trước xương sườn số 4, số 5 bên trái; gẫy cung bên</w:t>
      </w:r>
      <w:r>
        <w:rPr>
          <w:i/>
          <w:sz w:val="28"/>
        </w:rPr>
        <w:t> xương sườn số 6 bên phải; gẫy phức tạp cung sau xương sườn số 10, số 11 bên phải; gẫy phức tạp cung bên xương sườn số 6, số 7 bên trái; gẫy phức tạp cung sau xương sườn 5, 6, 7 bên trái; Gẫy hai xương căng tay phải; Gẫy xương cánh tay trái.</w:t>
      </w:r>
    </w:p>
    <w:p>
      <w:pPr>
        <w:pStyle w:val="ListParagraph"/>
        <w:numPr>
          <w:ilvl w:val="0"/>
          <w:numId w:val="3"/>
        </w:numPr>
        <w:tabs>
          <w:tab w:pos="1017" w:val="left" w:leader="none"/>
        </w:tabs>
        <w:spacing w:line="242" w:lineRule="auto" w:before="0" w:after="0"/>
        <w:ind w:left="102" w:right="112" w:firstLine="719"/>
        <w:jc w:val="both"/>
        <w:rPr>
          <w:i/>
          <w:sz w:val="28"/>
        </w:rPr>
      </w:pPr>
      <w:r>
        <w:rPr>
          <w:i/>
          <w:sz w:val="28"/>
        </w:rPr>
        <w:t>Đa vết thương dập thủng thùy dưới phổi phải và thùy giữa, thùy dưới</w:t>
      </w:r>
      <w:r>
        <w:rPr>
          <w:i/>
          <w:sz w:val="28"/>
        </w:rPr>
        <w:t> phổi trái.</w:t>
      </w:r>
    </w:p>
    <w:p>
      <w:pPr>
        <w:pStyle w:val="ListParagraph"/>
        <w:numPr>
          <w:ilvl w:val="0"/>
          <w:numId w:val="3"/>
        </w:numPr>
        <w:tabs>
          <w:tab w:pos="986" w:val="left" w:leader="none"/>
        </w:tabs>
        <w:spacing w:line="317" w:lineRule="exact" w:before="0" w:after="0"/>
        <w:ind w:left="985" w:right="0" w:hanging="165"/>
        <w:jc w:val="both"/>
        <w:rPr>
          <w:i/>
          <w:sz w:val="28"/>
        </w:rPr>
      </w:pPr>
      <w:r>
        <w:rPr>
          <w:i/>
          <w:sz w:val="28"/>
        </w:rPr>
        <w:t>Vỡ</w:t>
      </w:r>
      <w:r>
        <w:rPr>
          <w:i/>
          <w:spacing w:val="-2"/>
          <w:sz w:val="28"/>
        </w:rPr>
        <w:t> </w:t>
      </w:r>
      <w:r>
        <w:rPr>
          <w:i/>
          <w:sz w:val="28"/>
        </w:rPr>
        <w:t>gan</w:t>
      </w:r>
      <w:r>
        <w:rPr>
          <w:i/>
          <w:spacing w:val="-3"/>
          <w:sz w:val="28"/>
        </w:rPr>
        <w:t> </w:t>
      </w:r>
      <w:r>
        <w:rPr>
          <w:i/>
          <w:spacing w:val="-2"/>
          <w:sz w:val="28"/>
        </w:rPr>
        <w:t>phải.</w:t>
      </w:r>
    </w:p>
    <w:p>
      <w:pPr>
        <w:pStyle w:val="ListParagraph"/>
        <w:numPr>
          <w:ilvl w:val="0"/>
          <w:numId w:val="4"/>
        </w:numPr>
        <w:tabs>
          <w:tab w:pos="1103" w:val="left" w:leader="none"/>
        </w:tabs>
        <w:spacing w:line="322" w:lineRule="exact" w:before="0" w:after="0"/>
        <w:ind w:left="1102" w:right="0" w:hanging="282"/>
        <w:jc w:val="both"/>
        <w:rPr>
          <w:i/>
          <w:sz w:val="28"/>
        </w:rPr>
      </w:pPr>
      <w:r>
        <w:rPr>
          <w:i/>
          <w:sz w:val="28"/>
        </w:rPr>
        <w:t>Nguyên</w:t>
      </w:r>
      <w:r>
        <w:rPr>
          <w:i/>
          <w:spacing w:val="-5"/>
          <w:sz w:val="28"/>
        </w:rPr>
        <w:t> </w:t>
      </w:r>
      <w:r>
        <w:rPr>
          <w:i/>
          <w:sz w:val="28"/>
        </w:rPr>
        <w:t>nhân</w:t>
      </w:r>
      <w:r>
        <w:rPr>
          <w:i/>
          <w:spacing w:val="-3"/>
          <w:sz w:val="28"/>
        </w:rPr>
        <w:t> </w:t>
      </w:r>
      <w:r>
        <w:rPr>
          <w:i/>
          <w:sz w:val="28"/>
        </w:rPr>
        <w:t>chết:</w:t>
      </w:r>
      <w:r>
        <w:rPr>
          <w:i/>
          <w:spacing w:val="-7"/>
          <w:sz w:val="28"/>
        </w:rPr>
        <w:t> </w:t>
      </w:r>
      <w:r>
        <w:rPr>
          <w:i/>
          <w:sz w:val="28"/>
        </w:rPr>
        <w:t>Mất</w:t>
      </w:r>
      <w:r>
        <w:rPr>
          <w:i/>
          <w:spacing w:val="-3"/>
          <w:sz w:val="28"/>
        </w:rPr>
        <w:t> </w:t>
      </w:r>
      <w:r>
        <w:rPr>
          <w:i/>
          <w:sz w:val="28"/>
        </w:rPr>
        <w:t>máu</w:t>
      </w:r>
      <w:r>
        <w:rPr>
          <w:i/>
          <w:spacing w:val="-3"/>
          <w:sz w:val="28"/>
        </w:rPr>
        <w:t> </w:t>
      </w:r>
      <w:r>
        <w:rPr>
          <w:i/>
          <w:sz w:val="28"/>
        </w:rPr>
        <w:t>cấp,</w:t>
      </w:r>
      <w:r>
        <w:rPr>
          <w:i/>
          <w:spacing w:val="-4"/>
          <w:sz w:val="28"/>
        </w:rPr>
        <w:t> </w:t>
      </w:r>
      <w:r>
        <w:rPr>
          <w:i/>
          <w:sz w:val="28"/>
        </w:rPr>
        <w:t>hậu</w:t>
      </w:r>
      <w:r>
        <w:rPr>
          <w:i/>
          <w:spacing w:val="-3"/>
          <w:sz w:val="28"/>
        </w:rPr>
        <w:t> </w:t>
      </w:r>
      <w:r>
        <w:rPr>
          <w:i/>
          <w:sz w:val="28"/>
        </w:rPr>
        <w:t>quả</w:t>
      </w:r>
      <w:r>
        <w:rPr>
          <w:i/>
          <w:spacing w:val="-3"/>
          <w:sz w:val="28"/>
        </w:rPr>
        <w:t> </w:t>
      </w:r>
      <w:r>
        <w:rPr>
          <w:i/>
          <w:sz w:val="28"/>
        </w:rPr>
        <w:t>của</w:t>
      </w:r>
      <w:r>
        <w:rPr>
          <w:i/>
          <w:spacing w:val="-3"/>
          <w:sz w:val="28"/>
        </w:rPr>
        <w:t> </w:t>
      </w:r>
      <w:r>
        <w:rPr>
          <w:i/>
          <w:sz w:val="28"/>
        </w:rPr>
        <w:t>đa</w:t>
      </w:r>
      <w:r>
        <w:rPr>
          <w:i/>
          <w:spacing w:val="-3"/>
          <w:sz w:val="28"/>
        </w:rPr>
        <w:t> </w:t>
      </w:r>
      <w:r>
        <w:rPr>
          <w:i/>
          <w:sz w:val="28"/>
        </w:rPr>
        <w:t>chấn</w:t>
      </w:r>
      <w:r>
        <w:rPr>
          <w:i/>
          <w:spacing w:val="-3"/>
          <w:sz w:val="28"/>
        </w:rPr>
        <w:t> </w:t>
      </w:r>
      <w:r>
        <w:rPr>
          <w:i/>
          <w:sz w:val="28"/>
        </w:rPr>
        <w:t>thương </w:t>
      </w:r>
      <w:r>
        <w:rPr>
          <w:i/>
          <w:spacing w:val="-2"/>
          <w:sz w:val="28"/>
        </w:rPr>
        <w:t>nặng.</w:t>
      </w:r>
    </w:p>
    <w:p>
      <w:pPr>
        <w:pStyle w:val="ListParagraph"/>
        <w:numPr>
          <w:ilvl w:val="0"/>
          <w:numId w:val="4"/>
        </w:numPr>
        <w:tabs>
          <w:tab w:pos="1146" w:val="left" w:leader="none"/>
        </w:tabs>
        <w:spacing w:line="240" w:lineRule="auto" w:before="0" w:after="0"/>
        <w:ind w:left="102" w:right="109" w:firstLine="719"/>
        <w:jc w:val="both"/>
        <w:rPr>
          <w:sz w:val="28"/>
        </w:rPr>
      </w:pPr>
      <w:r>
        <w:rPr>
          <w:i/>
          <w:sz w:val="28"/>
        </w:rPr>
        <w:t>Thời gian chết: Tại thời điểm khám nghiệm nạn nhân đã chết được</w:t>
      </w:r>
      <w:r>
        <w:rPr>
          <w:i/>
          <w:sz w:val="28"/>
        </w:rPr>
        <w:t> khoảng 6 giờ”</w:t>
      </w:r>
      <w:r>
        <w:rPr>
          <w:sz w:val="28"/>
        </w:rPr>
        <w:t>.</w:t>
      </w:r>
    </w:p>
    <w:p>
      <w:pPr>
        <w:pStyle w:val="BodyText"/>
        <w:spacing w:before="10"/>
        <w:ind w:left="0" w:firstLine="0"/>
        <w:jc w:val="left"/>
        <w:rPr>
          <w:sz w:val="27"/>
        </w:rPr>
      </w:pPr>
    </w:p>
    <w:p>
      <w:pPr>
        <w:pStyle w:val="BodyText"/>
        <w:ind w:right="109"/>
      </w:pPr>
      <w:r>
        <w:rPr/>
        <w:t>Tại bản Kết luận giám</w:t>
      </w:r>
      <w:r>
        <w:rPr>
          <w:spacing w:val="-1"/>
        </w:rPr>
        <w:t> </w:t>
      </w:r>
      <w:r>
        <w:rPr/>
        <w:t>định số: 3211/KL-KTHS ngày</w:t>
      </w:r>
      <w:r>
        <w:rPr>
          <w:spacing w:val="-2"/>
        </w:rPr>
        <w:t> </w:t>
      </w:r>
      <w:r>
        <w:rPr/>
        <w:t>30-6-2022 của Viện Khoa học hình sự Bộ Công an kết luận:</w:t>
      </w:r>
    </w:p>
    <w:p>
      <w:pPr>
        <w:spacing w:before="0"/>
        <w:ind w:left="102" w:right="116" w:firstLine="719"/>
        <w:jc w:val="both"/>
        <w:rPr>
          <w:i/>
          <w:sz w:val="28"/>
        </w:rPr>
      </w:pPr>
      <w:r>
        <w:rPr>
          <w:i/>
          <w:sz w:val="28"/>
        </w:rPr>
        <w:t>“1. Trên 02 (hai) đoạn cây ghi thu tại vị trí số 3 gửi giám định có bám</w:t>
      </w:r>
      <w:r>
        <w:rPr>
          <w:i/>
          <w:sz w:val="28"/>
        </w:rPr>
        <w:t> dính máu người và là máu của Hứa Văn N.</w:t>
      </w:r>
    </w:p>
    <w:p>
      <w:pPr>
        <w:pStyle w:val="ListParagraph"/>
        <w:numPr>
          <w:ilvl w:val="0"/>
          <w:numId w:val="5"/>
        </w:numPr>
        <w:tabs>
          <w:tab w:pos="1130" w:val="left" w:leader="none"/>
        </w:tabs>
        <w:spacing w:line="240" w:lineRule="auto" w:before="0" w:after="0"/>
        <w:ind w:left="102" w:right="111" w:firstLine="719"/>
        <w:jc w:val="both"/>
        <w:rPr>
          <w:i/>
          <w:sz w:val="28"/>
        </w:rPr>
      </w:pPr>
      <w:r>
        <w:rPr>
          <w:i/>
          <w:sz w:val="28"/>
        </w:rPr>
        <w:t>Trên chiếc chén ghi thu tại vị trí số 7 gửi giám định không phát hiện</w:t>
      </w:r>
      <w:r>
        <w:rPr>
          <w:i/>
          <w:sz w:val="28"/>
        </w:rPr>
        <w:t> thấy dấu vết máu; có tế bào của Hứa Văn N.</w:t>
      </w:r>
    </w:p>
    <w:p>
      <w:pPr>
        <w:pStyle w:val="ListParagraph"/>
        <w:numPr>
          <w:ilvl w:val="0"/>
          <w:numId w:val="5"/>
        </w:numPr>
        <w:tabs>
          <w:tab w:pos="1120" w:val="left" w:leader="none"/>
        </w:tabs>
        <w:spacing w:line="242" w:lineRule="auto" w:before="0" w:after="0"/>
        <w:ind w:left="102" w:right="114" w:firstLine="719"/>
        <w:jc w:val="both"/>
        <w:rPr>
          <w:i/>
          <w:sz w:val="28"/>
        </w:rPr>
      </w:pPr>
      <w:r>
        <w:rPr>
          <w:i/>
          <w:sz w:val="28"/>
        </w:rPr>
        <w:t>Dấu vết nghi máu trên nền nhà ghi thu tại vị trí số 6 gửi giám định là</w:t>
      </w:r>
      <w:r>
        <w:rPr>
          <w:i/>
          <w:sz w:val="28"/>
        </w:rPr>
        <w:t> máu người và là máu của Hứa Văn N.</w:t>
      </w:r>
    </w:p>
    <w:p>
      <w:pPr>
        <w:pStyle w:val="ListParagraph"/>
        <w:numPr>
          <w:ilvl w:val="0"/>
          <w:numId w:val="5"/>
        </w:numPr>
        <w:tabs>
          <w:tab w:pos="1118" w:val="left" w:leader="none"/>
        </w:tabs>
        <w:spacing w:line="240" w:lineRule="auto" w:before="0" w:after="0"/>
        <w:ind w:left="102" w:right="117" w:firstLine="719"/>
        <w:jc w:val="both"/>
        <w:rPr>
          <w:i/>
          <w:sz w:val="28"/>
        </w:rPr>
      </w:pPr>
      <w:r>
        <w:rPr>
          <w:i/>
          <w:sz w:val="28"/>
        </w:rPr>
        <w:t>Dấu vết nghi máu trên ghế ghi thu tại vị trí số 6 gửi giám định là máu</w:t>
      </w:r>
      <w:r>
        <w:rPr>
          <w:i/>
          <w:sz w:val="28"/>
        </w:rPr>
        <w:t> người, không phân tích được kiểu gen (AND) từ dấu vết máu người này do chất lượng dấu vết kém.</w:t>
      </w:r>
    </w:p>
    <w:p>
      <w:pPr>
        <w:pStyle w:val="ListParagraph"/>
        <w:numPr>
          <w:ilvl w:val="0"/>
          <w:numId w:val="5"/>
        </w:numPr>
        <w:tabs>
          <w:tab w:pos="1144" w:val="left" w:leader="none"/>
        </w:tabs>
        <w:spacing w:line="240" w:lineRule="auto" w:before="0" w:after="0"/>
        <w:ind w:left="102" w:right="111" w:firstLine="719"/>
        <w:jc w:val="both"/>
        <w:rPr>
          <w:i/>
          <w:sz w:val="28"/>
        </w:rPr>
      </w:pPr>
      <w:r>
        <w:rPr>
          <w:i/>
          <w:sz w:val="28"/>
        </w:rPr>
        <w:t>Lưu kiểu gen (AND) của Hứa Văn N tại Viện Khoa học hình sự Bộ</w:t>
      </w:r>
      <w:r>
        <w:rPr>
          <w:i/>
          <w:sz w:val="28"/>
        </w:rPr>
        <w:t> Công an”.</w:t>
      </w:r>
    </w:p>
    <w:p>
      <w:pPr>
        <w:pStyle w:val="BodyText"/>
        <w:spacing w:before="114"/>
        <w:ind w:right="111"/>
      </w:pPr>
      <w:r>
        <w:rPr/>
        <w:t>Quá trình điều tra vụ án xác định Hứa Văn T có tiền sử bệnh về thần kinh nên Cơ quan Cảnh sát điều tra Công an tỉnh Cao Bằng đã tiến hành trưng cầu giám định tâm thần đối với bị can.</w:t>
      </w:r>
    </w:p>
    <w:p>
      <w:pPr>
        <w:spacing w:after="0"/>
        <w:sectPr>
          <w:pgSz w:w="11910" w:h="16850"/>
          <w:pgMar w:header="0" w:footer="788" w:top="1060" w:bottom="980" w:left="1600" w:right="1020"/>
        </w:sectPr>
      </w:pPr>
    </w:p>
    <w:p>
      <w:pPr>
        <w:spacing w:line="240" w:lineRule="auto" w:before="65"/>
        <w:ind w:left="102" w:right="107" w:firstLine="719"/>
        <w:jc w:val="both"/>
        <w:rPr>
          <w:i/>
          <w:sz w:val="28"/>
        </w:rPr>
      </w:pPr>
      <w:r>
        <w:rPr>
          <w:sz w:val="28"/>
        </w:rPr>
        <w:t>Tại Kết luận giám định pháp y tâm thần theo trưng cầu số: 260/KLGĐ ngày 30-8-2022 của Viện Pháp y tâm thần Trung ương kết luận: </w:t>
      </w:r>
      <w:r>
        <w:rPr>
          <w:i/>
          <w:sz w:val="28"/>
        </w:rPr>
        <w:t>“Trước, trong</w:t>
      </w:r>
      <w:r>
        <w:rPr>
          <w:i/>
          <w:sz w:val="28"/>
        </w:rPr>
        <w:t> khi</w:t>
      </w:r>
      <w:r>
        <w:rPr>
          <w:i/>
          <w:spacing w:val="-3"/>
          <w:sz w:val="28"/>
        </w:rPr>
        <w:t> </w:t>
      </w:r>
      <w:r>
        <w:rPr>
          <w:i/>
          <w:sz w:val="28"/>
        </w:rPr>
        <w:t>thực</w:t>
      </w:r>
      <w:r>
        <w:rPr>
          <w:i/>
          <w:spacing w:val="-2"/>
          <w:sz w:val="28"/>
        </w:rPr>
        <w:t> </w:t>
      </w:r>
      <w:r>
        <w:rPr>
          <w:i/>
          <w:sz w:val="28"/>
        </w:rPr>
        <w:t>hiện</w:t>
      </w:r>
      <w:r>
        <w:rPr>
          <w:i/>
          <w:spacing w:val="-3"/>
          <w:sz w:val="28"/>
        </w:rPr>
        <w:t> </w:t>
      </w:r>
      <w:r>
        <w:rPr>
          <w:i/>
          <w:sz w:val="28"/>
        </w:rPr>
        <w:t>hành</w:t>
      </w:r>
      <w:r>
        <w:rPr>
          <w:i/>
          <w:spacing w:val="-2"/>
          <w:sz w:val="28"/>
        </w:rPr>
        <w:t> </w:t>
      </w:r>
      <w:r>
        <w:rPr>
          <w:i/>
          <w:sz w:val="28"/>
        </w:rPr>
        <w:t>vi</w:t>
      </w:r>
      <w:r>
        <w:rPr>
          <w:i/>
          <w:spacing w:val="-1"/>
          <w:sz w:val="28"/>
        </w:rPr>
        <w:t> </w:t>
      </w:r>
      <w:r>
        <w:rPr>
          <w:i/>
          <w:sz w:val="28"/>
        </w:rPr>
        <w:t>phạm</w:t>
      </w:r>
      <w:r>
        <w:rPr>
          <w:i/>
          <w:spacing w:val="-3"/>
          <w:sz w:val="28"/>
        </w:rPr>
        <w:t> </w:t>
      </w:r>
      <w:r>
        <w:rPr>
          <w:i/>
          <w:sz w:val="28"/>
        </w:rPr>
        <w:t>tội và</w:t>
      </w:r>
      <w:r>
        <w:rPr>
          <w:i/>
          <w:spacing w:val="-2"/>
          <w:sz w:val="28"/>
        </w:rPr>
        <w:t> </w:t>
      </w:r>
      <w:r>
        <w:rPr>
          <w:i/>
          <w:sz w:val="28"/>
        </w:rPr>
        <w:t>tại</w:t>
      </w:r>
      <w:r>
        <w:rPr>
          <w:i/>
          <w:spacing w:val="-1"/>
          <w:sz w:val="28"/>
        </w:rPr>
        <w:t> </w:t>
      </w:r>
      <w:r>
        <w:rPr>
          <w:i/>
          <w:sz w:val="28"/>
        </w:rPr>
        <w:t>thời</w:t>
      </w:r>
      <w:r>
        <w:rPr>
          <w:i/>
          <w:spacing w:val="-1"/>
          <w:sz w:val="28"/>
        </w:rPr>
        <w:t> </w:t>
      </w:r>
      <w:r>
        <w:rPr>
          <w:i/>
          <w:sz w:val="28"/>
        </w:rPr>
        <w:t>điểm</w:t>
      </w:r>
      <w:r>
        <w:rPr>
          <w:i/>
          <w:spacing w:val="-3"/>
          <w:sz w:val="28"/>
        </w:rPr>
        <w:t> </w:t>
      </w:r>
      <w:r>
        <w:rPr>
          <w:i/>
          <w:sz w:val="28"/>
        </w:rPr>
        <w:t>giám</w:t>
      </w:r>
      <w:r>
        <w:rPr>
          <w:i/>
          <w:spacing w:val="-3"/>
          <w:sz w:val="28"/>
        </w:rPr>
        <w:t> </w:t>
      </w:r>
      <w:r>
        <w:rPr>
          <w:i/>
          <w:sz w:val="28"/>
        </w:rPr>
        <w:t>định</w:t>
      </w:r>
      <w:r>
        <w:rPr>
          <w:i/>
          <w:spacing w:val="-1"/>
          <w:sz w:val="28"/>
        </w:rPr>
        <w:t> </w:t>
      </w:r>
      <w:r>
        <w:rPr>
          <w:i/>
          <w:sz w:val="28"/>
        </w:rPr>
        <w:t>bị</w:t>
      </w:r>
      <w:r>
        <w:rPr>
          <w:i/>
          <w:spacing w:val="-1"/>
          <w:sz w:val="28"/>
        </w:rPr>
        <w:t> </w:t>
      </w:r>
      <w:r>
        <w:rPr>
          <w:i/>
          <w:sz w:val="28"/>
        </w:rPr>
        <w:t>can</w:t>
      </w:r>
      <w:r>
        <w:rPr>
          <w:i/>
          <w:spacing w:val="-1"/>
          <w:sz w:val="28"/>
        </w:rPr>
        <w:t> </w:t>
      </w:r>
      <w:r>
        <w:rPr>
          <w:i/>
          <w:sz w:val="28"/>
        </w:rPr>
        <w:t>Hứa Văn</w:t>
      </w:r>
      <w:r>
        <w:rPr>
          <w:i/>
          <w:spacing w:val="-2"/>
          <w:sz w:val="28"/>
        </w:rPr>
        <w:t> </w:t>
      </w:r>
      <w:r>
        <w:rPr>
          <w:i/>
          <w:sz w:val="28"/>
        </w:rPr>
        <w:t>T mắc bệnh rối loạn loạn thần do sử dụng rượu. Theo phân loại bệnh Quốc tế lần thứ 10 năm 1992 bệnh có mã số F10.5. Bệnh ở giai đoạn thuyên giảm.</w:t>
      </w:r>
    </w:p>
    <w:p>
      <w:pPr>
        <w:spacing w:before="1"/>
        <w:ind w:left="102" w:right="121" w:firstLine="719"/>
        <w:jc w:val="both"/>
        <w:rPr>
          <w:sz w:val="28"/>
        </w:rPr>
      </w:pPr>
      <w:r>
        <w:rPr>
          <w:i/>
          <w:sz w:val="28"/>
        </w:rPr>
        <w:t>Tại các thời điểm trên bị can hạn chế khả năng nhận thức và điều khiển</w:t>
      </w:r>
      <w:r>
        <w:rPr>
          <w:i/>
          <w:sz w:val="28"/>
        </w:rPr>
        <w:t> hành vi”</w:t>
      </w:r>
      <w:r>
        <w:rPr>
          <w:sz w:val="28"/>
        </w:rPr>
        <w:t>.</w:t>
      </w:r>
    </w:p>
    <w:p>
      <w:pPr>
        <w:pStyle w:val="BodyText"/>
        <w:spacing w:before="121"/>
        <w:ind w:right="106"/>
      </w:pPr>
      <w:r>
        <w:rPr/>
        <w:t>Về trách nhiệm dân sự: Trong quá trình giải quyết vụ án, ông Lương Văn Cắm được gia đình bị hại ủy quyền tham gia tố tụng không có yêu cầu bồi thường thiệt hại do tính mạng bị xâm</w:t>
      </w:r>
      <w:r>
        <w:rPr>
          <w:spacing w:val="-1"/>
        </w:rPr>
        <w:t> </w:t>
      </w:r>
      <w:r>
        <w:rPr/>
        <w:t>phạm</w:t>
      </w:r>
      <w:r>
        <w:rPr>
          <w:spacing w:val="-1"/>
        </w:rPr>
        <w:t> </w:t>
      </w:r>
      <w:r>
        <w:rPr/>
        <w:t>và yêu cầu xử lý đối với Hứa Văn T theo quy định của pháp luật.</w:t>
      </w:r>
    </w:p>
    <w:p>
      <w:pPr>
        <w:pStyle w:val="BodyText"/>
        <w:spacing w:before="119"/>
        <w:ind w:right="106"/>
      </w:pPr>
      <w:r>
        <w:rPr/>
        <w:t>Tại phiên toà, bị cáo Hứa Văn T đã khai nhận hành vi phạm tội như đã</w:t>
      </w:r>
      <w:r>
        <w:rPr>
          <w:spacing w:val="40"/>
        </w:rPr>
        <w:t> </w:t>
      </w:r>
      <w:r>
        <w:rPr/>
        <w:t>nêu ở trên.</w:t>
      </w:r>
    </w:p>
    <w:p>
      <w:pPr>
        <w:pStyle w:val="BodyText"/>
        <w:spacing w:before="2"/>
        <w:ind w:right="107"/>
      </w:pPr>
      <w:r>
        <w:rPr/>
        <w:t>Người đại diện theo ủy quyền của người đại diện hợp pháp của bị hại là ông Lương Văn Cắm đề nghị Hội đồng xét xử giảm hình phạt cho bị cáo và không yêu cầu T phải bồi thường thiệt hại.</w:t>
      </w:r>
    </w:p>
    <w:p>
      <w:pPr>
        <w:pStyle w:val="BodyText"/>
        <w:spacing w:before="10"/>
        <w:ind w:left="0" w:firstLine="0"/>
        <w:jc w:val="left"/>
        <w:rPr>
          <w:sz w:val="27"/>
        </w:rPr>
      </w:pPr>
    </w:p>
    <w:p>
      <w:pPr>
        <w:pStyle w:val="BodyText"/>
        <w:ind w:right="108"/>
      </w:pPr>
      <w:r>
        <w:rPr/>
        <w:t>Ngày 18-10-2022, Viện kiểm sát nhân dân tỉnh Cao Bằng đã ra Cáo trạng số: 82/CT-VKSCB.P2 truy tố Hứa Văn T về tội </w:t>
      </w:r>
      <w:r>
        <w:rPr>
          <w:i/>
        </w:rPr>
        <w:t>“Giết người” </w:t>
      </w:r>
      <w:r>
        <w:rPr/>
        <w:t>theo quy định tại điểm n khoản 1 Điều 123 của Bộ luật Hình sự.</w:t>
      </w:r>
    </w:p>
    <w:p>
      <w:pPr>
        <w:pStyle w:val="BodyText"/>
        <w:spacing w:before="121"/>
        <w:ind w:right="106"/>
      </w:pPr>
      <w:r>
        <w:rPr/>
        <w:t>Kết thúc phần xét hỏi, Kiểm sát viên tham gia phiên toà trình bày lời luận tội đánh giá các tài liệu, chứng cứ chứng minh hành vi phạm tội của bị cáo Hứa Văn T đã khẳng định quyết định truy cứu trách nhiệm hình sự Hứa Văn T về tội </w:t>
      </w:r>
      <w:r>
        <w:rPr>
          <w:i/>
        </w:rPr>
        <w:t>“Giết người” </w:t>
      </w:r>
      <w:r>
        <w:rPr/>
        <w:t>theo quy định tại điểm n khoản 1 Điều 123 của Bộ luật Hình sự là có căn cứ, đúng pháp luật và vẫn giữ nguyên quyết</w:t>
      </w:r>
      <w:r>
        <w:rPr>
          <w:spacing w:val="25"/>
        </w:rPr>
        <w:t> </w:t>
      </w:r>
      <w:r>
        <w:rPr/>
        <w:t>định truy tố Hứa Văn T về tội danh và điều luật đã viện dẫn trong quyết định truy tố.</w:t>
      </w:r>
    </w:p>
    <w:p>
      <w:pPr>
        <w:pStyle w:val="BodyText"/>
        <w:spacing w:before="121"/>
        <w:ind w:right="110"/>
      </w:pPr>
      <w:r>
        <w:rPr/>
        <w:t>Về trách nhiệm hình sự: Bị cáo Hứa Văn T phạm tội </w:t>
      </w:r>
      <w:r>
        <w:rPr>
          <w:i/>
        </w:rPr>
        <w:t>“Giết người” </w:t>
      </w:r>
      <w:r>
        <w:rPr/>
        <w:t>theo điểm n khoản 1 Điều 123 của Bộ luật Hình sự.</w:t>
      </w:r>
    </w:p>
    <w:p>
      <w:pPr>
        <w:pStyle w:val="BodyText"/>
        <w:spacing w:before="119"/>
        <w:ind w:right="104"/>
      </w:pPr>
      <w:r>
        <w:rPr/>
        <w:t>Về hình phạt: Đề nghị áp dụng điểm</w:t>
      </w:r>
      <w:r>
        <w:rPr>
          <w:spacing w:val="-1"/>
        </w:rPr>
        <w:t> </w:t>
      </w:r>
      <w:r>
        <w:rPr/>
        <w:t>n khoản 1 Điều 123; điểm q, s khoản 1 Điều 51; Điều 38 của Bộ luật Hình sự, xử phạt bị cáo Hứa Văn T từ 13 năm đến 14 năm tù.</w:t>
      </w:r>
    </w:p>
    <w:p>
      <w:pPr>
        <w:pStyle w:val="BodyText"/>
        <w:spacing w:before="119"/>
        <w:ind w:right="107"/>
      </w:pPr>
      <w:r>
        <w:rPr/>
        <w:t>Về xử lý vật chứng: Căn cứ điểm a khoản 1 Điều 47 của Bộ luật Hình sự; Điều 106 của Bộ luật Tố tụng hình sự, tịch thu tiêu hủy 02 chiếc dép, 01 cốc thủy tinh, 05 đoạn cây củi, 02 chén bằng sứ, 04 vỏ chai nhựa, 01 con dao, dấu vết nghi máu là hung khí gây án, đồ vật liên quan, dấu vết thu tại hiện trường.</w:t>
      </w:r>
    </w:p>
    <w:p>
      <w:pPr>
        <w:pStyle w:val="BodyText"/>
        <w:spacing w:before="122"/>
        <w:ind w:right="108"/>
      </w:pPr>
      <w:r>
        <w:rPr/>
        <w:t>Về trách nhiệm dân sự: Trong quá trình điều tra, ông Hứa Văn B là đại diện hợp pháp của bị hại ủy quyền cho ông Lương Văn Cắm tham gia tố tụng không yêu cầu bị cáo bồi thường dân sự, vì vậy bị cáo không phải bồi thường cho gia đình bị hại.</w:t>
      </w:r>
    </w:p>
    <w:p>
      <w:pPr>
        <w:pStyle w:val="BodyText"/>
        <w:spacing w:before="120"/>
        <w:ind w:right="107"/>
      </w:pPr>
      <w:r>
        <w:rPr/>
        <w:t>Về án phí: Bị cáo phải chịu án phí hình sự sơ thẩm theo quy định của</w:t>
      </w:r>
      <w:r>
        <w:rPr>
          <w:spacing w:val="40"/>
        </w:rPr>
        <w:t> </w:t>
      </w:r>
      <w:r>
        <w:rPr/>
        <w:t>pháp luật.</w:t>
      </w:r>
    </w:p>
    <w:p>
      <w:pPr>
        <w:spacing w:after="0"/>
        <w:sectPr>
          <w:pgSz w:w="11910" w:h="16850"/>
          <w:pgMar w:header="0" w:footer="788" w:top="1060" w:bottom="980" w:left="1600" w:right="1020"/>
        </w:sectPr>
      </w:pPr>
    </w:p>
    <w:p>
      <w:pPr>
        <w:pStyle w:val="BodyText"/>
        <w:spacing w:before="65"/>
        <w:ind w:right="107"/>
      </w:pPr>
      <w:r>
        <w:rPr>
          <w:i/>
        </w:rPr>
        <w:t>Bà Hoàng Thị L bào chữa cho bị cáo Hứa Văn T</w:t>
      </w:r>
      <w:r>
        <w:rPr/>
        <w:t>: Nhất trí với quan điểm của Viện kiểm sát truy tố về tội danh và điều luật đối với bị cáo. Tuy nhiên, đề nghị Hội đồng xét xử xem xét về nhân thân, bị cáo chưa có tiền án, tiền sự,</w:t>
      </w:r>
      <w:r>
        <w:rPr>
          <w:spacing w:val="40"/>
        </w:rPr>
        <w:t> </w:t>
      </w:r>
      <w:r>
        <w:rPr/>
        <w:t>phạm tội lần đầu, có kết luận của cơ quan có thẩm quyền khi thực hiện hành vi phạm tội còn loạn thần, nhận thức pháp luật hạn chế, bị cáo sông ở vùng kinh tế khó khăn. Đề nghị Hội đồng xét xử xem xét xử mức án thấp nhất mà đại diện Viện kiểm sát đề nghị.</w:t>
      </w:r>
    </w:p>
    <w:p>
      <w:pPr>
        <w:pStyle w:val="BodyText"/>
        <w:spacing w:before="122"/>
        <w:ind w:right="12"/>
        <w:jc w:val="left"/>
      </w:pPr>
      <w:r>
        <w:rPr/>
        <w:t>Bị cáo Hứa Văn T trình bày: Trong thời gian tạm giam, bị cáo đã nhận ra lỗi lầm của mình, tại phiên tòa hôm nay bị cáo xin lỗi gia đình bị hại.</w:t>
      </w:r>
    </w:p>
    <w:p>
      <w:pPr>
        <w:pStyle w:val="BodyText"/>
        <w:spacing w:before="120"/>
        <w:jc w:val="left"/>
      </w:pPr>
      <w:r>
        <w:rPr/>
        <w:t>Người đại diện theo ủy quyền của người đại diện hợp pháp của bị hại xin giảm nhẹ hình phạt cho bị cáo.</w:t>
      </w:r>
    </w:p>
    <w:p>
      <w:pPr>
        <w:pStyle w:val="BodyText"/>
        <w:spacing w:before="119"/>
        <w:jc w:val="left"/>
      </w:pPr>
      <w:r>
        <w:rPr/>
        <w:t>Trong</w:t>
      </w:r>
      <w:r>
        <w:rPr>
          <w:spacing w:val="-1"/>
        </w:rPr>
        <w:t> </w:t>
      </w:r>
      <w:r>
        <w:rPr/>
        <w:t>lời</w:t>
      </w:r>
      <w:r>
        <w:rPr>
          <w:spacing w:val="-1"/>
        </w:rPr>
        <w:t> </w:t>
      </w:r>
      <w:r>
        <w:rPr/>
        <w:t>nói</w:t>
      </w:r>
      <w:r>
        <w:rPr>
          <w:spacing w:val="-2"/>
        </w:rPr>
        <w:t> </w:t>
      </w:r>
      <w:r>
        <w:rPr/>
        <w:t>sau cùng,</w:t>
      </w:r>
      <w:r>
        <w:rPr>
          <w:spacing w:val="-3"/>
        </w:rPr>
        <w:t> </w:t>
      </w:r>
      <w:r>
        <w:rPr/>
        <w:t>bị</w:t>
      </w:r>
      <w:r>
        <w:rPr>
          <w:spacing w:val="-1"/>
        </w:rPr>
        <w:t> </w:t>
      </w:r>
      <w:r>
        <w:rPr/>
        <w:t>cáo Hứa</w:t>
      </w:r>
      <w:r>
        <w:rPr>
          <w:spacing w:val="-1"/>
        </w:rPr>
        <w:t> </w:t>
      </w:r>
      <w:r>
        <w:rPr/>
        <w:t>Văn T rất ăn</w:t>
      </w:r>
      <w:r>
        <w:rPr>
          <w:spacing w:val="-1"/>
        </w:rPr>
        <w:t> </w:t>
      </w:r>
      <w:r>
        <w:rPr/>
        <w:t>năn</w:t>
      </w:r>
      <w:r>
        <w:rPr>
          <w:spacing w:val="-1"/>
        </w:rPr>
        <w:t> </w:t>
      </w:r>
      <w:r>
        <w:rPr/>
        <w:t>và</w:t>
      </w:r>
      <w:r>
        <w:rPr>
          <w:spacing w:val="-3"/>
        </w:rPr>
        <w:t> </w:t>
      </w:r>
      <w:r>
        <w:rPr/>
        <w:t>hối</w:t>
      </w:r>
      <w:r>
        <w:rPr>
          <w:spacing w:val="-2"/>
        </w:rPr>
        <w:t> </w:t>
      </w:r>
      <w:r>
        <w:rPr/>
        <w:t>hận</w:t>
      </w:r>
      <w:r>
        <w:rPr>
          <w:spacing w:val="-3"/>
        </w:rPr>
        <w:t> </w:t>
      </w:r>
      <w:r>
        <w:rPr/>
        <w:t>về</w:t>
      </w:r>
      <w:r>
        <w:rPr>
          <w:spacing w:val="-2"/>
        </w:rPr>
        <w:t> </w:t>
      </w:r>
      <w:r>
        <w:rPr/>
        <w:t>hành</w:t>
      </w:r>
      <w:r>
        <w:rPr>
          <w:spacing w:val="-2"/>
        </w:rPr>
        <w:t> </w:t>
      </w:r>
      <w:r>
        <w:rPr/>
        <w:t>vi của mình.</w:t>
      </w:r>
    </w:p>
    <w:p>
      <w:pPr>
        <w:pStyle w:val="BodyText"/>
        <w:spacing w:before="6"/>
        <w:ind w:left="0" w:firstLine="0"/>
        <w:jc w:val="left"/>
      </w:pPr>
    </w:p>
    <w:p>
      <w:pPr>
        <w:pStyle w:val="Heading1"/>
        <w:ind w:left="0" w:right="10"/>
      </w:pPr>
      <w:r>
        <w:rPr/>
        <w:t>NHẬN</w:t>
      </w:r>
      <w:r>
        <w:rPr>
          <w:spacing w:val="-5"/>
        </w:rPr>
        <w:t> </w:t>
      </w:r>
      <w:r>
        <w:rPr/>
        <w:t>ĐỊNH</w:t>
      </w:r>
      <w:r>
        <w:rPr>
          <w:spacing w:val="-3"/>
        </w:rPr>
        <w:t> </w:t>
      </w:r>
      <w:r>
        <w:rPr/>
        <w:t>CỦA</w:t>
      </w:r>
      <w:r>
        <w:rPr>
          <w:spacing w:val="-4"/>
        </w:rPr>
        <w:t> </w:t>
      </w:r>
      <w:r>
        <w:rPr/>
        <w:t>TOÀ</w:t>
      </w:r>
      <w:r>
        <w:rPr>
          <w:spacing w:val="-4"/>
        </w:rPr>
        <w:t> </w:t>
      </w:r>
      <w:r>
        <w:rPr>
          <w:spacing w:val="-5"/>
        </w:rPr>
        <w:t>ÁN:</w:t>
      </w:r>
    </w:p>
    <w:p>
      <w:pPr>
        <w:pStyle w:val="BodyText"/>
        <w:spacing w:before="6"/>
        <w:ind w:left="0" w:firstLine="0"/>
        <w:jc w:val="left"/>
        <w:rPr>
          <w:b/>
          <w:sz w:val="27"/>
        </w:rPr>
      </w:pPr>
    </w:p>
    <w:p>
      <w:pPr>
        <w:pStyle w:val="BodyText"/>
        <w:ind w:right="106"/>
      </w:pPr>
      <w:r>
        <w:rPr/>
        <w:t>Trên cơ sở nội dung vụ án, căn cứ vào các tài liệu có trong hồ sơ vụ án đã được tranh tụng tại phiên toà, Hội đồng xét xử nhận định như sau:</w:t>
      </w:r>
    </w:p>
    <w:p>
      <w:pPr>
        <w:pStyle w:val="ListParagraph"/>
        <w:numPr>
          <w:ilvl w:val="0"/>
          <w:numId w:val="6"/>
        </w:numPr>
        <w:tabs>
          <w:tab w:pos="1225" w:val="left" w:leader="none"/>
        </w:tabs>
        <w:spacing w:line="240" w:lineRule="auto" w:before="0" w:after="0"/>
        <w:ind w:left="102" w:right="106" w:firstLine="719"/>
        <w:jc w:val="both"/>
        <w:rPr>
          <w:sz w:val="28"/>
        </w:rPr>
      </w:pPr>
      <w:r>
        <w:rPr>
          <w:sz w:val="28"/>
        </w:rPr>
        <w:t>Về hành vi, quyết định tố tụng của Cơ quan Cảnh sát điều tra Công an tỉnh Cao Bằng, Điều tra viên, của Viện kiểm sát nhân dân tỉnh Cao Bằng, Kiểm sát viên trong quá trình điều tra, truy tố đã thực hiện đúng về thẩm quyền, trình tự, thủ tục theo quy định của Bộ luật Tố tụng hình sự. Quá trình điều tra, truy tố và tại phiên toà, bị cáo Hứa Văn T, người đại diện theo ủy quyền của người đại diện hợp pháp của bị hại ông Lương Văn Cắm và những người tham gia tố tụng khác</w:t>
      </w:r>
      <w:r>
        <w:rPr>
          <w:spacing w:val="-2"/>
          <w:sz w:val="28"/>
        </w:rPr>
        <w:t> </w:t>
      </w:r>
      <w:r>
        <w:rPr>
          <w:sz w:val="28"/>
        </w:rPr>
        <w:t>không</w:t>
      </w:r>
      <w:r>
        <w:rPr>
          <w:spacing w:val="-2"/>
          <w:sz w:val="28"/>
        </w:rPr>
        <w:t> </w:t>
      </w:r>
      <w:r>
        <w:rPr>
          <w:sz w:val="28"/>
        </w:rPr>
        <w:t>có</w:t>
      </w:r>
      <w:r>
        <w:rPr>
          <w:spacing w:val="-1"/>
          <w:sz w:val="28"/>
        </w:rPr>
        <w:t> </w:t>
      </w:r>
      <w:r>
        <w:rPr>
          <w:sz w:val="28"/>
        </w:rPr>
        <w:t>người</w:t>
      </w:r>
      <w:r>
        <w:rPr>
          <w:spacing w:val="-3"/>
          <w:sz w:val="28"/>
        </w:rPr>
        <w:t> </w:t>
      </w:r>
      <w:r>
        <w:rPr>
          <w:sz w:val="28"/>
        </w:rPr>
        <w:t>nào có</w:t>
      </w:r>
      <w:r>
        <w:rPr>
          <w:spacing w:val="-1"/>
          <w:sz w:val="28"/>
        </w:rPr>
        <w:t> </w:t>
      </w:r>
      <w:r>
        <w:rPr>
          <w:sz w:val="28"/>
        </w:rPr>
        <w:t>ý</w:t>
      </w:r>
      <w:r>
        <w:rPr>
          <w:spacing w:val="-2"/>
          <w:sz w:val="28"/>
        </w:rPr>
        <w:t> </w:t>
      </w:r>
      <w:r>
        <w:rPr>
          <w:sz w:val="28"/>
        </w:rPr>
        <w:t>kiến</w:t>
      </w:r>
      <w:r>
        <w:rPr>
          <w:spacing w:val="-3"/>
          <w:sz w:val="28"/>
        </w:rPr>
        <w:t> </w:t>
      </w:r>
      <w:r>
        <w:rPr>
          <w:sz w:val="28"/>
        </w:rPr>
        <w:t>hoặc</w:t>
      </w:r>
      <w:r>
        <w:rPr>
          <w:spacing w:val="-2"/>
          <w:sz w:val="28"/>
        </w:rPr>
        <w:t> </w:t>
      </w:r>
      <w:r>
        <w:rPr>
          <w:sz w:val="28"/>
        </w:rPr>
        <w:t>khiếu</w:t>
      </w:r>
      <w:r>
        <w:rPr>
          <w:spacing w:val="-3"/>
          <w:sz w:val="28"/>
        </w:rPr>
        <w:t> </w:t>
      </w:r>
      <w:r>
        <w:rPr>
          <w:sz w:val="28"/>
        </w:rPr>
        <w:t>nại</w:t>
      </w:r>
      <w:r>
        <w:rPr>
          <w:spacing w:val="-2"/>
          <w:sz w:val="28"/>
        </w:rPr>
        <w:t> </w:t>
      </w:r>
      <w:r>
        <w:rPr>
          <w:sz w:val="28"/>
        </w:rPr>
        <w:t>về</w:t>
      </w:r>
      <w:r>
        <w:rPr>
          <w:spacing w:val="-2"/>
          <w:sz w:val="28"/>
        </w:rPr>
        <w:t> </w:t>
      </w:r>
      <w:r>
        <w:rPr>
          <w:sz w:val="28"/>
        </w:rPr>
        <w:t>hành</w:t>
      </w:r>
      <w:r>
        <w:rPr>
          <w:spacing w:val="-2"/>
          <w:sz w:val="28"/>
        </w:rPr>
        <w:t> </w:t>
      </w:r>
      <w:r>
        <w:rPr>
          <w:sz w:val="28"/>
        </w:rPr>
        <w:t>vi,</w:t>
      </w:r>
      <w:r>
        <w:rPr>
          <w:spacing w:val="-3"/>
          <w:sz w:val="28"/>
        </w:rPr>
        <w:t> </w:t>
      </w:r>
      <w:r>
        <w:rPr>
          <w:sz w:val="28"/>
        </w:rPr>
        <w:t>quyết định</w:t>
      </w:r>
      <w:r>
        <w:rPr>
          <w:spacing w:val="-2"/>
          <w:sz w:val="28"/>
        </w:rPr>
        <w:t> </w:t>
      </w:r>
      <w:r>
        <w:rPr>
          <w:sz w:val="28"/>
        </w:rPr>
        <w:t>tố</w:t>
      </w:r>
      <w:r>
        <w:rPr>
          <w:spacing w:val="-2"/>
          <w:sz w:val="28"/>
        </w:rPr>
        <w:t> </w:t>
      </w:r>
      <w:r>
        <w:rPr>
          <w:sz w:val="28"/>
        </w:rPr>
        <w:t>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6"/>
        </w:numPr>
        <w:tabs>
          <w:tab w:pos="1242" w:val="left" w:leader="none"/>
        </w:tabs>
        <w:spacing w:line="240" w:lineRule="auto" w:before="121" w:after="0"/>
        <w:ind w:left="102" w:right="107" w:firstLine="719"/>
        <w:jc w:val="both"/>
        <w:rPr>
          <w:sz w:val="28"/>
        </w:rPr>
      </w:pPr>
      <w:r>
        <w:rPr>
          <w:sz w:val="28"/>
        </w:rPr>
        <w:t>Về hành vi phạm tội: Lời khai của bị cáo Hứa Văn T hoàn toàn phù hợp với các tài liệu, chứng cứ đã được thu thập có trong hồ sơ vụ án như: Biên bản vụ việc lập hồi 19 giờ 15 phút ngày 11-5-2022 của Công an xã TC, huyện NB, tỉnh Cao Bằng; Biên bản khám</w:t>
      </w:r>
      <w:r>
        <w:rPr>
          <w:spacing w:val="-2"/>
          <w:sz w:val="28"/>
        </w:rPr>
        <w:t> </w:t>
      </w:r>
      <w:r>
        <w:rPr>
          <w:sz w:val="28"/>
        </w:rPr>
        <w:t>nghiệm hiện trường, Biên bản khám</w:t>
      </w:r>
      <w:r>
        <w:rPr>
          <w:spacing w:val="-2"/>
          <w:sz w:val="28"/>
        </w:rPr>
        <w:t> </w:t>
      </w:r>
      <w:r>
        <w:rPr>
          <w:sz w:val="28"/>
        </w:rPr>
        <w:t>nghiệm tử thi; Bản kết luận giám định pháp y về tử thi của Trung tâm Pháp y tỉnh Cao Bằng; Kết luận giám định của Viện Khoa học hình sự Bộ Công an đối với các vật chứng,</w:t>
      </w:r>
      <w:r>
        <w:rPr>
          <w:spacing w:val="-1"/>
          <w:sz w:val="28"/>
        </w:rPr>
        <w:t> </w:t>
      </w:r>
      <w:r>
        <w:rPr>
          <w:sz w:val="28"/>
        </w:rPr>
        <w:t>dấu vết thu giữ tại hiện trường vụ án; Biên bản ghi lời khai; Biên bản hỏi cung; Biên bản hỏi cung có sự tham gia của Kiểm sát viên, của người bào chữa về quá trình thực hiện hành vi phạm tội của bị cáo Hứa Văn T, Biên bản ghi lời khai người làm chứng cùng các tài liệu, chứng cứ khác có trong hồ sơ vụ án, đủ căn cứ kết luận:</w:t>
      </w:r>
    </w:p>
    <w:p>
      <w:pPr>
        <w:pStyle w:val="BodyText"/>
        <w:spacing w:before="121"/>
        <w:ind w:right="104"/>
      </w:pPr>
      <w:r>
        <w:rPr/>
        <w:t>Khoảng 18 giờ 30 phút ngày 11-5-2022 tại xóm Pù Vài, xã TC, huyện</w:t>
      </w:r>
      <w:r>
        <w:rPr>
          <w:spacing w:val="40"/>
        </w:rPr>
        <w:t> </w:t>
      </w:r>
      <w:r>
        <w:rPr/>
        <w:t>NB, tỉnh Cao Bằng do mâu thuẫn trong lúc uống rượu,</w:t>
      </w:r>
      <w:r>
        <w:rPr>
          <w:spacing w:val="40"/>
        </w:rPr>
        <w:t> </w:t>
      </w:r>
      <w:r>
        <w:rPr/>
        <w:t>Hứa Văn T đã dùng</w:t>
      </w:r>
      <w:r>
        <w:rPr>
          <w:spacing w:val="40"/>
        </w:rPr>
        <w:t> </w:t>
      </w:r>
      <w:r>
        <w:rPr/>
        <w:t>chân, tay đánh nhiều phát vào vùng đầu, mặt, thân người ông Hứa Văn N làm ông</w:t>
      </w:r>
      <w:r>
        <w:rPr>
          <w:spacing w:val="30"/>
        </w:rPr>
        <w:t> </w:t>
      </w:r>
      <w:r>
        <w:rPr/>
        <w:t>N</w:t>
      </w:r>
      <w:r>
        <w:rPr>
          <w:spacing w:val="27"/>
        </w:rPr>
        <w:t> </w:t>
      </w:r>
      <w:r>
        <w:rPr/>
        <w:t>bị</w:t>
      </w:r>
      <w:r>
        <w:rPr>
          <w:spacing w:val="27"/>
        </w:rPr>
        <w:t> </w:t>
      </w:r>
      <w:r>
        <w:rPr/>
        <w:t>thương</w:t>
      </w:r>
      <w:r>
        <w:rPr>
          <w:spacing w:val="27"/>
        </w:rPr>
        <w:t> </w:t>
      </w:r>
      <w:r>
        <w:rPr/>
        <w:t>nằm</w:t>
      </w:r>
      <w:r>
        <w:rPr>
          <w:spacing w:val="27"/>
        </w:rPr>
        <w:t> </w:t>
      </w:r>
      <w:r>
        <w:rPr/>
        <w:t>xuống</w:t>
      </w:r>
      <w:r>
        <w:rPr>
          <w:spacing w:val="30"/>
        </w:rPr>
        <w:t> </w:t>
      </w:r>
      <w:r>
        <w:rPr/>
        <w:t>mặt</w:t>
      </w:r>
      <w:r>
        <w:rPr>
          <w:spacing w:val="30"/>
        </w:rPr>
        <w:t> </w:t>
      </w:r>
      <w:r>
        <w:rPr/>
        <w:t>đường.</w:t>
      </w:r>
      <w:r>
        <w:rPr>
          <w:spacing w:val="26"/>
        </w:rPr>
        <w:t> </w:t>
      </w:r>
      <w:r>
        <w:rPr/>
        <w:t>Sau</w:t>
      </w:r>
      <w:r>
        <w:rPr>
          <w:spacing w:val="27"/>
        </w:rPr>
        <w:t> </w:t>
      </w:r>
      <w:r>
        <w:rPr/>
        <w:t>đó,</w:t>
      </w:r>
      <w:r>
        <w:rPr>
          <w:spacing w:val="36"/>
        </w:rPr>
        <w:t> </w:t>
      </w:r>
      <w:r>
        <w:rPr/>
        <w:t>T</w:t>
      </w:r>
      <w:r>
        <w:rPr>
          <w:spacing w:val="28"/>
        </w:rPr>
        <w:t> </w:t>
      </w:r>
      <w:r>
        <w:rPr/>
        <w:t>tiếp</w:t>
      </w:r>
      <w:r>
        <w:rPr>
          <w:spacing w:val="30"/>
        </w:rPr>
        <w:t> </w:t>
      </w:r>
      <w:r>
        <w:rPr/>
        <w:t>tục</w:t>
      </w:r>
      <w:r>
        <w:rPr>
          <w:spacing w:val="27"/>
        </w:rPr>
        <w:t> </w:t>
      </w:r>
      <w:r>
        <w:rPr/>
        <w:t>dùng</w:t>
      </w:r>
      <w:r>
        <w:rPr>
          <w:spacing w:val="27"/>
        </w:rPr>
        <w:t> </w:t>
      </w:r>
      <w:r>
        <w:rPr/>
        <w:t>02</w:t>
      </w:r>
      <w:r>
        <w:rPr>
          <w:spacing w:val="30"/>
        </w:rPr>
        <w:t> </w:t>
      </w:r>
      <w:r>
        <w:rPr/>
        <w:t>T</w:t>
      </w:r>
      <w:r>
        <w:rPr>
          <w:spacing w:val="28"/>
        </w:rPr>
        <w:t> </w:t>
      </w:r>
      <w:r>
        <w:rPr/>
        <w:t>củi</w:t>
      </w:r>
      <w:r>
        <w:rPr>
          <w:spacing w:val="27"/>
        </w:rPr>
        <w:t> </w:t>
      </w:r>
      <w:r>
        <w:rPr/>
        <w:t>bổ</w:t>
      </w:r>
    </w:p>
    <w:p>
      <w:pPr>
        <w:spacing w:after="0"/>
        <w:sectPr>
          <w:pgSz w:w="11910" w:h="16850"/>
          <w:pgMar w:header="0" w:footer="788" w:top="1060" w:bottom="980" w:left="1600" w:right="1020"/>
        </w:sectPr>
      </w:pPr>
    </w:p>
    <w:p>
      <w:pPr>
        <w:pStyle w:val="BodyText"/>
        <w:spacing w:before="65"/>
        <w:ind w:right="110" w:firstLine="0"/>
      </w:pPr>
      <w:r>
        <w:rPr/>
        <w:t>đánh</w:t>
      </w:r>
      <w:r>
        <w:rPr>
          <w:spacing w:val="-3"/>
        </w:rPr>
        <w:t> </w:t>
      </w:r>
      <w:r>
        <w:rPr/>
        <w:t>liên</w:t>
      </w:r>
      <w:r>
        <w:rPr>
          <w:spacing w:val="-1"/>
        </w:rPr>
        <w:t> </w:t>
      </w:r>
      <w:r>
        <w:rPr/>
        <w:t>tiếp</w:t>
      </w:r>
      <w:r>
        <w:rPr>
          <w:spacing w:val="-2"/>
        </w:rPr>
        <w:t> </w:t>
      </w:r>
      <w:r>
        <w:rPr/>
        <w:t>nhiều</w:t>
      </w:r>
      <w:r>
        <w:rPr>
          <w:spacing w:val="-2"/>
        </w:rPr>
        <w:t> </w:t>
      </w:r>
      <w:r>
        <w:rPr/>
        <w:t>phát</w:t>
      </w:r>
      <w:r>
        <w:rPr>
          <w:spacing w:val="-3"/>
        </w:rPr>
        <w:t> </w:t>
      </w:r>
      <w:r>
        <w:rPr/>
        <w:t>vào</w:t>
      </w:r>
      <w:r>
        <w:rPr>
          <w:spacing w:val="-3"/>
        </w:rPr>
        <w:t> </w:t>
      </w:r>
      <w:r>
        <w:rPr/>
        <w:t>người</w:t>
      </w:r>
      <w:r>
        <w:rPr>
          <w:spacing w:val="-2"/>
        </w:rPr>
        <w:t> </w:t>
      </w:r>
      <w:r>
        <w:rPr/>
        <w:t>ông Hứa</w:t>
      </w:r>
      <w:r>
        <w:rPr>
          <w:spacing w:val="-2"/>
        </w:rPr>
        <w:t> </w:t>
      </w:r>
      <w:r>
        <w:rPr/>
        <w:t>Văn</w:t>
      </w:r>
      <w:r>
        <w:rPr>
          <w:spacing w:val="-1"/>
        </w:rPr>
        <w:t> </w:t>
      </w:r>
      <w:r>
        <w:rPr/>
        <w:t>N</w:t>
      </w:r>
      <w:r>
        <w:rPr>
          <w:spacing w:val="-3"/>
        </w:rPr>
        <w:t> </w:t>
      </w:r>
      <w:r>
        <w:rPr/>
        <w:t>đến</w:t>
      </w:r>
      <w:r>
        <w:rPr>
          <w:spacing w:val="-2"/>
        </w:rPr>
        <w:t> </w:t>
      </w:r>
      <w:r>
        <w:rPr/>
        <w:t>khi</w:t>
      </w:r>
      <w:r>
        <w:rPr>
          <w:spacing w:val="-3"/>
        </w:rPr>
        <w:t> </w:t>
      </w:r>
      <w:r>
        <w:rPr/>
        <w:t>nạn</w:t>
      </w:r>
      <w:r>
        <w:rPr>
          <w:spacing w:val="-2"/>
        </w:rPr>
        <w:t> </w:t>
      </w:r>
      <w:r>
        <w:rPr/>
        <w:t>nhân</w:t>
      </w:r>
      <w:r>
        <w:rPr>
          <w:spacing w:val="-3"/>
        </w:rPr>
        <w:t> </w:t>
      </w:r>
      <w:r>
        <w:rPr/>
        <w:t>không</w:t>
      </w:r>
      <w:r>
        <w:rPr>
          <w:spacing w:val="-1"/>
        </w:rPr>
        <w:t> </w:t>
      </w:r>
      <w:r>
        <w:rPr/>
        <w:t>còn cử động mới dừng lại. Hậu quả ông Hứa Văn N bị chết do mất máu cấp hậu quả của đa chấn thương nặng.</w:t>
      </w:r>
    </w:p>
    <w:p>
      <w:pPr>
        <w:pStyle w:val="BodyText"/>
        <w:spacing w:before="121"/>
        <w:ind w:right="107"/>
      </w:pPr>
      <w:r>
        <w:rPr/>
        <w:t>Hành vi dùng tay, dùng cây đánh liên tiếp vào nhiều vị trí trên cơ thể của bị hại Hứa Văn N làm bị hại bị mất máu cấp do hậu quả đa chấn thương nặng dẫn tới tử vong của bị cáo Hứa Văn T đã xâm phạm đến quyền sống của con người, xâm phạm tính mạng, sức khỏe người khác được pháp luật bảo vệ. Khi thực hiện hành vi phạm tội, bị cáo T tuy là người có bệnh làm có hạn chế khả năng nhận thức và điều khiển hành vi nhưng bị cáo vẫn nhận thức được hành vi của mình là nguy hiểm cho xã hội, có thể tước đoạt tính mạng của người khác nhưng bị cáo vẫn cố ý thực hiện hành vi phạm</w:t>
      </w:r>
      <w:r>
        <w:rPr>
          <w:spacing w:val="-5"/>
        </w:rPr>
        <w:t> </w:t>
      </w:r>
      <w:r>
        <w:rPr/>
        <w:t>tội vì duyên cớ nhỏ nhặt là</w:t>
      </w:r>
      <w:r>
        <w:rPr>
          <w:spacing w:val="-1"/>
        </w:rPr>
        <w:t> </w:t>
      </w:r>
      <w:r>
        <w:rPr/>
        <w:t>bị ông N dùng cốc thủy tinh đánh vào góc mắt bên trái, sau đó ông N còn nói “Mày đánh chết tao đi”. Hành vi đánh chết người của bị cáo Hứa Văn T đã phạm vào tội </w:t>
      </w:r>
      <w:r>
        <w:rPr>
          <w:i/>
        </w:rPr>
        <w:t>“Giết người” </w:t>
      </w:r>
      <w:r>
        <w:rPr/>
        <w:t>thuộc trường hợp </w:t>
      </w:r>
      <w:r>
        <w:rPr>
          <w:i/>
        </w:rPr>
        <w:t>“Có tính chất côn đồ” </w:t>
      </w:r>
      <w:r>
        <w:rPr/>
        <w:t>được quy định tại điểm</w:t>
      </w:r>
      <w:r>
        <w:rPr>
          <w:spacing w:val="-5"/>
        </w:rPr>
        <w:t> </w:t>
      </w:r>
      <w:r>
        <w:rPr/>
        <w:t>n khoản</w:t>
      </w:r>
      <w:r>
        <w:rPr>
          <w:spacing w:val="-1"/>
        </w:rPr>
        <w:t> </w:t>
      </w:r>
      <w:r>
        <w:rPr/>
        <w:t>1 Điều</w:t>
      </w:r>
      <w:r>
        <w:rPr>
          <w:spacing w:val="-1"/>
        </w:rPr>
        <w:t> </w:t>
      </w:r>
      <w:r>
        <w:rPr/>
        <w:t>123 của</w:t>
      </w:r>
      <w:r>
        <w:rPr>
          <w:spacing w:val="-1"/>
        </w:rPr>
        <w:t> </w:t>
      </w:r>
      <w:r>
        <w:rPr/>
        <w:t>Bộ</w:t>
      </w:r>
      <w:r>
        <w:rPr>
          <w:spacing w:val="-1"/>
        </w:rPr>
        <w:t> </w:t>
      </w:r>
      <w:r>
        <w:rPr/>
        <w:t>luật Hình</w:t>
      </w:r>
      <w:r>
        <w:rPr>
          <w:spacing w:val="-2"/>
        </w:rPr>
        <w:t> </w:t>
      </w:r>
      <w:r>
        <w:rPr/>
        <w:t>sự</w:t>
      </w:r>
      <w:r>
        <w:rPr>
          <w:i/>
        </w:rPr>
        <w:t>.</w:t>
      </w:r>
      <w:r>
        <w:rPr>
          <w:i/>
          <w:spacing w:val="-1"/>
        </w:rPr>
        <w:t> </w:t>
      </w:r>
      <w:r>
        <w:rPr/>
        <w:t>Do vậy,</w:t>
      </w:r>
      <w:r>
        <w:rPr>
          <w:spacing w:val="-1"/>
        </w:rPr>
        <w:t> </w:t>
      </w:r>
      <w:r>
        <w:rPr/>
        <w:t>Cáo trạng của</w:t>
      </w:r>
      <w:r>
        <w:rPr>
          <w:spacing w:val="-1"/>
        </w:rPr>
        <w:t> </w:t>
      </w:r>
      <w:r>
        <w:rPr/>
        <w:t>Viện</w:t>
      </w:r>
      <w:r>
        <w:rPr>
          <w:spacing w:val="-1"/>
        </w:rPr>
        <w:t> </w:t>
      </w:r>
      <w:r>
        <w:rPr/>
        <w:t>kiểm sát nhân dân tỉnh Cao Bằng truy tố bị cáo Hứa Văn T về tội </w:t>
      </w:r>
      <w:r>
        <w:rPr>
          <w:i/>
        </w:rPr>
        <w:t>“Giết người” </w:t>
      </w:r>
      <w:r>
        <w:rPr/>
        <w:t>theo quy định tại điểm n khoản 1 Điều 123 của Bộ luật Hình sự là có căn cứ pháp</w:t>
      </w:r>
      <w:r>
        <w:rPr>
          <w:spacing w:val="40"/>
        </w:rPr>
        <w:t> </w:t>
      </w:r>
      <w:r>
        <w:rPr>
          <w:spacing w:val="-4"/>
        </w:rPr>
        <w:t>luật.</w:t>
      </w:r>
    </w:p>
    <w:p>
      <w:pPr>
        <w:pStyle w:val="BodyText"/>
        <w:spacing w:before="120"/>
        <w:ind w:right="104"/>
      </w:pPr>
      <w:r>
        <w:rPr/>
        <w:t>Hành vi phạm tội của bị cáo Hứa Văn T đã thể hiện sự coi thường pháp luật, gây</w:t>
      </w:r>
      <w:r>
        <w:rPr>
          <w:spacing w:val="-4"/>
        </w:rPr>
        <w:t> </w:t>
      </w:r>
      <w:r>
        <w:rPr/>
        <w:t>ảnh hưởng xấu đến an</w:t>
      </w:r>
      <w:r>
        <w:rPr>
          <w:spacing w:val="-1"/>
        </w:rPr>
        <w:t> </w:t>
      </w:r>
      <w:r>
        <w:rPr/>
        <w:t>ninh trật</w:t>
      </w:r>
      <w:r>
        <w:rPr>
          <w:spacing w:val="-1"/>
        </w:rPr>
        <w:t> </w:t>
      </w:r>
      <w:r>
        <w:rPr/>
        <w:t>tự,</w:t>
      </w:r>
      <w:r>
        <w:rPr>
          <w:spacing w:val="-1"/>
        </w:rPr>
        <w:t> </w:t>
      </w:r>
      <w:r>
        <w:rPr/>
        <w:t>an toàn xã</w:t>
      </w:r>
      <w:r>
        <w:rPr>
          <w:spacing w:val="-2"/>
        </w:rPr>
        <w:t> </w:t>
      </w:r>
      <w:r>
        <w:rPr/>
        <w:t>hội</w:t>
      </w:r>
      <w:r>
        <w:rPr>
          <w:spacing w:val="-1"/>
        </w:rPr>
        <w:t> </w:t>
      </w:r>
      <w:r>
        <w:rPr/>
        <w:t>nên cần xử</w:t>
      </w:r>
      <w:r>
        <w:rPr>
          <w:spacing w:val="-3"/>
        </w:rPr>
        <w:t> </w:t>
      </w:r>
      <w:r>
        <w:rPr/>
        <w:t>lý nghiêm để làm gương cho người khác, đồng thời phục vụ công tác phòng ngừa, đấu</w:t>
      </w:r>
      <w:r>
        <w:rPr>
          <w:spacing w:val="40"/>
        </w:rPr>
        <w:t> </w:t>
      </w:r>
      <w:r>
        <w:rPr/>
        <w:t>tranh chống tội phạm ở địa phương.</w:t>
      </w:r>
    </w:p>
    <w:p>
      <w:pPr>
        <w:pStyle w:val="ListParagraph"/>
        <w:numPr>
          <w:ilvl w:val="0"/>
          <w:numId w:val="6"/>
        </w:numPr>
        <w:tabs>
          <w:tab w:pos="1219" w:val="left" w:leader="none"/>
        </w:tabs>
        <w:spacing w:line="322" w:lineRule="exact" w:before="121" w:after="0"/>
        <w:ind w:left="1218" w:right="0" w:hanging="398"/>
        <w:jc w:val="both"/>
        <w:rPr>
          <w:sz w:val="28"/>
        </w:rPr>
      </w:pPr>
      <w:r>
        <w:rPr>
          <w:sz w:val="28"/>
        </w:rPr>
        <w:t>Về</w:t>
      </w:r>
      <w:r>
        <w:rPr>
          <w:spacing w:val="-2"/>
          <w:sz w:val="28"/>
        </w:rPr>
        <w:t> </w:t>
      </w:r>
      <w:r>
        <w:rPr>
          <w:sz w:val="28"/>
        </w:rPr>
        <w:t>nhân</w:t>
      </w:r>
      <w:r>
        <w:rPr>
          <w:spacing w:val="-1"/>
          <w:sz w:val="28"/>
        </w:rPr>
        <w:t> </w:t>
      </w:r>
      <w:r>
        <w:rPr>
          <w:sz w:val="28"/>
        </w:rPr>
        <w:t>thân,</w:t>
      </w:r>
      <w:r>
        <w:rPr>
          <w:spacing w:val="-3"/>
          <w:sz w:val="28"/>
        </w:rPr>
        <w:t> </w:t>
      </w:r>
      <w:r>
        <w:rPr>
          <w:sz w:val="28"/>
        </w:rPr>
        <w:t>các</w:t>
      </w:r>
      <w:r>
        <w:rPr>
          <w:spacing w:val="-3"/>
          <w:sz w:val="28"/>
        </w:rPr>
        <w:t> </w:t>
      </w:r>
      <w:r>
        <w:rPr>
          <w:sz w:val="28"/>
        </w:rPr>
        <w:t>tình</w:t>
      </w:r>
      <w:r>
        <w:rPr>
          <w:spacing w:val="-4"/>
          <w:sz w:val="28"/>
        </w:rPr>
        <w:t> </w:t>
      </w:r>
      <w:r>
        <w:rPr>
          <w:sz w:val="28"/>
        </w:rPr>
        <w:t>tiết</w:t>
      </w:r>
      <w:r>
        <w:rPr>
          <w:spacing w:val="-4"/>
          <w:sz w:val="28"/>
        </w:rPr>
        <w:t> </w:t>
      </w:r>
      <w:r>
        <w:rPr>
          <w:sz w:val="28"/>
        </w:rPr>
        <w:t>tăng</w:t>
      </w:r>
      <w:r>
        <w:rPr>
          <w:spacing w:val="-4"/>
          <w:sz w:val="28"/>
        </w:rPr>
        <w:t> </w:t>
      </w:r>
      <w:r>
        <w:rPr>
          <w:sz w:val="28"/>
        </w:rPr>
        <w:t>nặng,</w:t>
      </w:r>
      <w:r>
        <w:rPr>
          <w:spacing w:val="-3"/>
          <w:sz w:val="28"/>
        </w:rPr>
        <w:t> </w:t>
      </w:r>
      <w:r>
        <w:rPr>
          <w:sz w:val="28"/>
        </w:rPr>
        <w:t>giảm</w:t>
      </w:r>
      <w:r>
        <w:rPr>
          <w:spacing w:val="-7"/>
          <w:sz w:val="28"/>
        </w:rPr>
        <w:t> </w:t>
      </w:r>
      <w:r>
        <w:rPr>
          <w:sz w:val="28"/>
        </w:rPr>
        <w:t>nhẹ</w:t>
      </w:r>
      <w:r>
        <w:rPr>
          <w:spacing w:val="-1"/>
          <w:sz w:val="28"/>
        </w:rPr>
        <w:t> </w:t>
      </w:r>
      <w:r>
        <w:rPr>
          <w:sz w:val="28"/>
        </w:rPr>
        <w:t>trách</w:t>
      </w:r>
      <w:r>
        <w:rPr>
          <w:spacing w:val="-5"/>
          <w:sz w:val="28"/>
        </w:rPr>
        <w:t> </w:t>
      </w:r>
      <w:r>
        <w:rPr>
          <w:sz w:val="28"/>
        </w:rPr>
        <w:t>nhiệm</w:t>
      </w:r>
      <w:r>
        <w:rPr>
          <w:spacing w:val="-6"/>
          <w:sz w:val="28"/>
        </w:rPr>
        <w:t> </w:t>
      </w:r>
      <w:r>
        <w:rPr>
          <w:sz w:val="28"/>
        </w:rPr>
        <w:t>hình </w:t>
      </w:r>
      <w:r>
        <w:rPr>
          <w:spacing w:val="-5"/>
          <w:sz w:val="28"/>
        </w:rPr>
        <w:t>sự:</w:t>
      </w:r>
    </w:p>
    <w:p>
      <w:pPr>
        <w:pStyle w:val="BodyText"/>
        <w:ind w:right="108"/>
      </w:pPr>
      <w:r>
        <w:rPr/>
        <w:t>Bị</w:t>
      </w:r>
      <w:r>
        <w:rPr>
          <w:spacing w:val="-2"/>
        </w:rPr>
        <w:t> </w:t>
      </w:r>
      <w:r>
        <w:rPr/>
        <w:t>cáo</w:t>
      </w:r>
      <w:r>
        <w:rPr>
          <w:spacing w:val="-2"/>
        </w:rPr>
        <w:t> </w:t>
      </w:r>
      <w:r>
        <w:rPr/>
        <w:t>Hứa</w:t>
      </w:r>
      <w:r>
        <w:rPr>
          <w:spacing w:val="-3"/>
        </w:rPr>
        <w:t> </w:t>
      </w:r>
      <w:r>
        <w:rPr/>
        <w:t>Văn</w:t>
      </w:r>
      <w:r>
        <w:rPr>
          <w:spacing w:val="-2"/>
        </w:rPr>
        <w:t> </w:t>
      </w:r>
      <w:r>
        <w:rPr/>
        <w:t>T</w:t>
      </w:r>
      <w:r>
        <w:rPr>
          <w:spacing w:val="-2"/>
        </w:rPr>
        <w:t> </w:t>
      </w:r>
      <w:r>
        <w:rPr/>
        <w:t>mặc</w:t>
      </w:r>
      <w:r>
        <w:rPr>
          <w:spacing w:val="-3"/>
        </w:rPr>
        <w:t> </w:t>
      </w:r>
      <w:r>
        <w:rPr/>
        <w:t>dù</w:t>
      </w:r>
      <w:r>
        <w:rPr>
          <w:spacing w:val="-2"/>
        </w:rPr>
        <w:t> </w:t>
      </w:r>
      <w:r>
        <w:rPr/>
        <w:t>chưa</w:t>
      </w:r>
      <w:r>
        <w:rPr>
          <w:spacing w:val="-3"/>
        </w:rPr>
        <w:t> </w:t>
      </w:r>
      <w:r>
        <w:rPr/>
        <w:t>có</w:t>
      </w:r>
      <w:r>
        <w:rPr>
          <w:spacing w:val="-2"/>
        </w:rPr>
        <w:t> </w:t>
      </w:r>
      <w:r>
        <w:rPr/>
        <w:t>tiền</w:t>
      </w:r>
      <w:r>
        <w:rPr>
          <w:spacing w:val="-2"/>
        </w:rPr>
        <w:t> </w:t>
      </w:r>
      <w:r>
        <w:rPr/>
        <w:t>án,</w:t>
      </w:r>
      <w:r>
        <w:rPr>
          <w:spacing w:val="-5"/>
        </w:rPr>
        <w:t> </w:t>
      </w:r>
      <w:r>
        <w:rPr/>
        <w:t>tiền</w:t>
      </w:r>
      <w:r>
        <w:rPr>
          <w:spacing w:val="-2"/>
        </w:rPr>
        <w:t> </w:t>
      </w:r>
      <w:r>
        <w:rPr/>
        <w:t>sự</w:t>
      </w:r>
      <w:r>
        <w:rPr>
          <w:spacing w:val="-2"/>
        </w:rPr>
        <w:t> </w:t>
      </w:r>
      <w:r>
        <w:rPr/>
        <w:t>nhưng</w:t>
      </w:r>
      <w:r>
        <w:rPr>
          <w:spacing w:val="-2"/>
        </w:rPr>
        <w:t> </w:t>
      </w:r>
      <w:r>
        <w:rPr/>
        <w:t>thường</w:t>
      </w:r>
      <w:r>
        <w:rPr>
          <w:spacing w:val="-2"/>
        </w:rPr>
        <w:t> </w:t>
      </w:r>
      <w:r>
        <w:rPr/>
        <w:t>hay</w:t>
      </w:r>
      <w:r>
        <w:rPr>
          <w:spacing w:val="-5"/>
        </w:rPr>
        <w:t> </w:t>
      </w:r>
      <w:r>
        <w:rPr/>
        <w:t>uống rượu say và chửi mắng người khác.</w:t>
      </w:r>
    </w:p>
    <w:p>
      <w:pPr>
        <w:pStyle w:val="BodyText"/>
        <w:spacing w:line="242" w:lineRule="auto" w:before="120"/>
        <w:ind w:right="103"/>
      </w:pPr>
      <w:r>
        <w:rPr/>
        <w:t>Về tình tiết tăng nặng: Bị cáo không phải chịu tình tiết tăng nặng nào quy định tại khoản 1 Điều 52 của Bộ luật Hình sự.</w:t>
      </w:r>
    </w:p>
    <w:p>
      <w:pPr>
        <w:pStyle w:val="BodyText"/>
        <w:spacing w:before="115"/>
        <w:ind w:right="107"/>
      </w:pPr>
      <w:r>
        <w:rPr/>
        <w:t>Về tình tiết giảm nhẹ: Bị cáo được hưởng 02 tình tiết giảm nhẹ giảm nhẹ trách nhiệm hình sự </w:t>
      </w:r>
      <w:r>
        <w:rPr>
          <w:i/>
        </w:rPr>
        <w:t>“Người phạm tội là người có bệnh bị hạn chế khả năng</w:t>
      </w:r>
      <w:r>
        <w:rPr>
          <w:i/>
        </w:rPr>
        <w:t> nhận thức và điều khiển hành vi”; “Người phạm tội thành khẩn khai báo, ăn</w:t>
      </w:r>
      <w:r>
        <w:rPr>
          <w:i/>
          <w:spacing w:val="40"/>
        </w:rPr>
        <w:t> </w:t>
      </w:r>
      <w:r>
        <w:rPr>
          <w:i/>
        </w:rPr>
        <w:t>năn hối cải” </w:t>
      </w:r>
      <w:r>
        <w:rPr/>
        <w:t>quy định tại điểm q, s khoản 1 Điều 51 của Bộ luật Hình sự. Ngoài ra, người đại diện theo ủy quyền của người đại diện hợp pháp của bị hại xin</w:t>
      </w:r>
      <w:r>
        <w:rPr>
          <w:spacing w:val="40"/>
        </w:rPr>
        <w:t> </w:t>
      </w:r>
      <w:r>
        <w:rPr/>
        <w:t>giảm hình phạt cho bị cáo; bị cáo sinh sống ở vùng có điều kiện kinh tế xã hội đặc biệt khó khăn thuộc diện được trợ giúp pháp lý miễn phí được hưởng thêm 01 tình tiết giảm nhẹ tại khoản 2 Điều 51 của Bộ luật Hình sự</w:t>
      </w:r>
      <w:r>
        <w:rPr>
          <w:spacing w:val="37"/>
        </w:rPr>
        <w:t> </w:t>
      </w:r>
      <w:r>
        <w:rPr/>
        <w:t>nên giảm hình phạt cho bị cáo thể hiện chính sách khoan hồng của pháp luật. Mức hình phạt do Kiểm</w:t>
      </w:r>
      <w:r>
        <w:rPr>
          <w:spacing w:val="-2"/>
        </w:rPr>
        <w:t> </w:t>
      </w:r>
      <w:r>
        <w:rPr/>
        <w:t>sát viên đề nghị phù hợp với tính chất, mức độ phạm</w:t>
      </w:r>
      <w:r>
        <w:rPr>
          <w:spacing w:val="-5"/>
        </w:rPr>
        <w:t> </w:t>
      </w:r>
      <w:r>
        <w:rPr/>
        <w:t>tội của các bị cáo, có căn cứ pháp luật cần chấp nhận.</w:t>
      </w:r>
    </w:p>
    <w:p>
      <w:pPr>
        <w:pStyle w:val="BodyText"/>
        <w:spacing w:line="242" w:lineRule="auto" w:before="119"/>
        <w:ind w:right="119"/>
      </w:pPr>
      <w:r>
        <w:rPr/>
        <w:t>Đề nghị của người bào chữa cho bị cáo hưởng mức hình phạt thấp nhất</w:t>
      </w:r>
      <w:r>
        <w:rPr>
          <w:spacing w:val="40"/>
        </w:rPr>
        <w:t> </w:t>
      </w:r>
      <w:r>
        <w:rPr/>
        <w:t>mà Viện kiểm sát đề nghị là 13 năm tù có căn cứ chấp nhận.</w:t>
      </w:r>
    </w:p>
    <w:p>
      <w:pPr>
        <w:spacing w:after="0" w:line="242" w:lineRule="auto"/>
        <w:sectPr>
          <w:pgSz w:w="11910" w:h="16850"/>
          <w:pgMar w:header="0" w:footer="788" w:top="1060" w:bottom="980" w:left="1600" w:right="1020"/>
        </w:sectPr>
      </w:pPr>
    </w:p>
    <w:p>
      <w:pPr>
        <w:pStyle w:val="ListParagraph"/>
        <w:numPr>
          <w:ilvl w:val="0"/>
          <w:numId w:val="6"/>
        </w:numPr>
        <w:tabs>
          <w:tab w:pos="1257" w:val="left" w:leader="none"/>
        </w:tabs>
        <w:spacing w:line="240" w:lineRule="auto" w:before="65" w:after="0"/>
        <w:ind w:left="102" w:right="108" w:firstLine="719"/>
        <w:jc w:val="both"/>
        <w:rPr>
          <w:sz w:val="28"/>
        </w:rPr>
      </w:pPr>
      <w:r>
        <w:rPr>
          <w:sz w:val="28"/>
        </w:rPr>
        <w:t>Về hình phạt bổ sung: Khoản 4 Điều 123 của Bộ luật Hình sự quy định: </w:t>
      </w:r>
      <w:r>
        <w:rPr>
          <w:i/>
          <w:sz w:val="28"/>
        </w:rPr>
        <w:t>“Người phạm tội còn có thể bị cấm hành nghề hoặc làm công việc nhất</w:t>
      </w:r>
      <w:r>
        <w:rPr>
          <w:i/>
          <w:sz w:val="28"/>
        </w:rPr>
        <w:t> định từ 01 năm đến 05 năm, phạt quản chế hoặc cấm cư trú từ 01 năm đến 05 năm”</w:t>
      </w:r>
      <w:r>
        <w:rPr>
          <w:sz w:val="28"/>
        </w:rPr>
        <w:t>. Hội đồng xét xử thấy bị cáo có nghề nghiệp là lao động tự do, không có thu nhập ổn định nên không áp dụng hình phạt bổ sung đối với bị cáo.</w:t>
      </w:r>
    </w:p>
    <w:p>
      <w:pPr>
        <w:pStyle w:val="ListParagraph"/>
        <w:numPr>
          <w:ilvl w:val="0"/>
          <w:numId w:val="6"/>
        </w:numPr>
        <w:tabs>
          <w:tab w:pos="1219" w:val="left" w:leader="none"/>
        </w:tabs>
        <w:spacing w:line="240" w:lineRule="auto" w:before="121" w:after="0"/>
        <w:ind w:left="1218" w:right="0" w:hanging="398"/>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19"/>
        <w:ind w:right="111"/>
      </w:pPr>
      <w:r>
        <w:rPr/>
        <w:t>Do người đại diện hợp pháp của bị hại Hứa Văn N không yêu cầu bị cáo Hứa Văn T phải bồi thường thiệt hại do tính mạng bị xâm phạm nên Hội đồng xét xử không xem xét giải quyết.</w:t>
      </w:r>
    </w:p>
    <w:p>
      <w:pPr>
        <w:pStyle w:val="ListParagraph"/>
        <w:numPr>
          <w:ilvl w:val="0"/>
          <w:numId w:val="6"/>
        </w:numPr>
        <w:tabs>
          <w:tab w:pos="1219" w:val="left" w:leader="none"/>
        </w:tabs>
        <w:spacing w:line="240" w:lineRule="auto" w:before="122" w:after="0"/>
        <w:ind w:left="1218"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before="119"/>
        <w:ind w:right="108"/>
      </w:pPr>
      <w:r>
        <w:rPr/>
        <w:t>Đối với các vật chứng là dép, cốc, chén, vỏ chai, cây củi, dao và dấu vết thu giữ khi khám nghiện hiện trường thì cần tịch thu tiêu hủy.</w:t>
      </w:r>
    </w:p>
    <w:p>
      <w:pPr>
        <w:pStyle w:val="ListParagraph"/>
        <w:numPr>
          <w:ilvl w:val="0"/>
          <w:numId w:val="6"/>
        </w:numPr>
        <w:tabs>
          <w:tab w:pos="1242" w:val="left" w:leader="none"/>
        </w:tabs>
        <w:spacing w:line="242" w:lineRule="auto" w:before="120" w:after="0"/>
        <w:ind w:left="102" w:right="107" w:firstLine="719"/>
        <w:jc w:val="both"/>
        <w:rPr>
          <w:sz w:val="28"/>
        </w:rPr>
      </w:pPr>
      <w:r>
        <w:rPr>
          <w:sz w:val="28"/>
        </w:rPr>
        <w:t>Về án phí: Bị cáo Hứa Văn T phải chịu án phí hình sự sơ thẩm theo quy định của pháp luật.</w:t>
      </w:r>
    </w:p>
    <w:p>
      <w:pPr>
        <w:pStyle w:val="BodyText"/>
        <w:spacing w:before="115"/>
        <w:ind w:left="821" w:firstLine="0"/>
      </w:pPr>
      <w:r>
        <w:rPr/>
        <w:t>Vì các</w:t>
      </w:r>
      <w:r>
        <w:rPr>
          <w:spacing w:val="-1"/>
        </w:rPr>
        <w:t> </w:t>
      </w:r>
      <w:r>
        <w:rPr/>
        <w:t>lẽ</w:t>
      </w:r>
      <w:r>
        <w:rPr>
          <w:spacing w:val="-3"/>
        </w:rPr>
        <w:t> </w:t>
      </w:r>
      <w:r>
        <w:rPr>
          <w:spacing w:val="-2"/>
        </w:rPr>
        <w:t>trên,</w:t>
      </w:r>
    </w:p>
    <w:p>
      <w:pPr>
        <w:pStyle w:val="BodyText"/>
        <w:spacing w:before="9"/>
        <w:ind w:left="0" w:firstLine="0"/>
        <w:jc w:val="left"/>
        <w:rPr>
          <w:sz w:val="38"/>
        </w:rPr>
      </w:pPr>
    </w:p>
    <w:p>
      <w:pPr>
        <w:pStyle w:val="Heading1"/>
        <w:ind w:left="736" w:right="26"/>
      </w:pPr>
      <w:r>
        <w:rPr/>
        <w:t>QUYẾT</w:t>
      </w:r>
      <w:r>
        <w:rPr>
          <w:spacing w:val="-5"/>
        </w:rPr>
        <w:t> </w:t>
      </w:r>
      <w:r>
        <w:rPr>
          <w:spacing w:val="-2"/>
        </w:rPr>
        <w:t>ĐỊNH:</w:t>
      </w:r>
    </w:p>
    <w:p>
      <w:pPr>
        <w:pStyle w:val="BodyText"/>
        <w:spacing w:before="6"/>
        <w:ind w:left="0" w:firstLine="0"/>
        <w:jc w:val="left"/>
        <w:rPr>
          <w:b/>
          <w:sz w:val="27"/>
        </w:rPr>
      </w:pPr>
    </w:p>
    <w:p>
      <w:pPr>
        <w:pStyle w:val="ListParagraph"/>
        <w:numPr>
          <w:ilvl w:val="0"/>
          <w:numId w:val="7"/>
        </w:numPr>
        <w:tabs>
          <w:tab w:pos="1103" w:val="left" w:leader="none"/>
        </w:tabs>
        <w:spacing w:line="240" w:lineRule="auto" w:before="0" w:after="0"/>
        <w:ind w:left="1102" w:right="0" w:hanging="282"/>
        <w:jc w:val="both"/>
        <w:rPr>
          <w:i/>
          <w:sz w:val="28"/>
        </w:rPr>
      </w:pPr>
      <w:r>
        <w:rPr>
          <w:sz w:val="28"/>
        </w:rPr>
        <w:t>Tuyên</w:t>
      </w:r>
      <w:r>
        <w:rPr>
          <w:spacing w:val="-3"/>
          <w:sz w:val="28"/>
        </w:rPr>
        <w:t> </w:t>
      </w:r>
      <w:r>
        <w:rPr>
          <w:sz w:val="28"/>
        </w:rPr>
        <w:t>bố:</w:t>
      </w:r>
      <w:r>
        <w:rPr>
          <w:spacing w:val="-2"/>
          <w:sz w:val="28"/>
        </w:rPr>
        <w:t> </w:t>
      </w:r>
      <w:r>
        <w:rPr>
          <w:sz w:val="28"/>
        </w:rPr>
        <w:t>Bị</w:t>
      </w:r>
      <w:r>
        <w:rPr>
          <w:spacing w:val="-1"/>
          <w:sz w:val="28"/>
        </w:rPr>
        <w:t> </w:t>
      </w:r>
      <w:r>
        <w:rPr>
          <w:sz w:val="28"/>
        </w:rPr>
        <w:t>cáo </w:t>
      </w:r>
      <w:r>
        <w:rPr>
          <w:b/>
          <w:sz w:val="28"/>
        </w:rPr>
        <w:t>Hứa</w:t>
      </w:r>
      <w:r>
        <w:rPr>
          <w:b/>
          <w:spacing w:val="-2"/>
          <w:sz w:val="28"/>
        </w:rPr>
        <w:t> </w:t>
      </w:r>
      <w:r>
        <w:rPr>
          <w:b/>
          <w:sz w:val="28"/>
        </w:rPr>
        <w:t>Văn</w:t>
      </w:r>
      <w:r>
        <w:rPr>
          <w:b/>
          <w:spacing w:val="-2"/>
          <w:sz w:val="28"/>
        </w:rPr>
        <w:t> </w:t>
      </w:r>
      <w:r>
        <w:rPr>
          <w:b/>
          <w:sz w:val="28"/>
        </w:rPr>
        <w:t>T</w:t>
      </w:r>
      <w:r>
        <w:rPr>
          <w:b/>
          <w:spacing w:val="-5"/>
          <w:sz w:val="28"/>
        </w:rPr>
        <w:t> </w:t>
      </w:r>
      <w:r>
        <w:rPr>
          <w:sz w:val="28"/>
        </w:rPr>
        <w:t>phạm</w:t>
      </w:r>
      <w:r>
        <w:rPr>
          <w:spacing w:val="-7"/>
          <w:sz w:val="28"/>
        </w:rPr>
        <w:t> </w:t>
      </w:r>
      <w:r>
        <w:rPr>
          <w:sz w:val="28"/>
        </w:rPr>
        <w:t>tội</w:t>
      </w:r>
      <w:r>
        <w:rPr>
          <w:spacing w:val="-3"/>
          <w:sz w:val="28"/>
        </w:rPr>
        <w:t> </w:t>
      </w:r>
      <w:r>
        <w:rPr>
          <w:i/>
          <w:sz w:val="28"/>
        </w:rPr>
        <w:t>“Giết</w:t>
      </w:r>
      <w:r>
        <w:rPr>
          <w:i/>
          <w:spacing w:val="-3"/>
          <w:sz w:val="28"/>
        </w:rPr>
        <w:t> </w:t>
      </w:r>
      <w:r>
        <w:rPr>
          <w:i/>
          <w:spacing w:val="-2"/>
          <w:sz w:val="28"/>
        </w:rPr>
        <w:t>người”.</w:t>
      </w:r>
    </w:p>
    <w:p>
      <w:pPr>
        <w:pStyle w:val="BodyText"/>
        <w:spacing w:before="120"/>
        <w:ind w:right="105"/>
      </w:pPr>
      <w:r>
        <w:rPr/>
        <w:t>Căn cứ vào điểm n khoản 1 Điều 123; Điều 38; điểm q, s khoản 1, khoản</w:t>
      </w:r>
      <w:r>
        <w:rPr>
          <w:spacing w:val="40"/>
        </w:rPr>
        <w:t> </w:t>
      </w:r>
      <w:r>
        <w:rPr/>
        <w:t>2 Điều 51 của Bộ luật Hình sự, xử phạt bị cáo Hứa Văn T 13 (mười ba) năm tù. Thời hạn chấp hành án phạt tù tính từ ngày</w:t>
      </w:r>
      <w:r>
        <w:rPr>
          <w:spacing w:val="-2"/>
        </w:rPr>
        <w:t> </w:t>
      </w:r>
      <w:r>
        <w:rPr/>
        <w:t>bị cáo bị bắt, tạm</w:t>
      </w:r>
      <w:r>
        <w:rPr>
          <w:spacing w:val="-3"/>
        </w:rPr>
        <w:t> </w:t>
      </w:r>
      <w:r>
        <w:rPr/>
        <w:t>giam là ngày</w:t>
      </w:r>
      <w:r>
        <w:rPr>
          <w:spacing w:val="-1"/>
        </w:rPr>
        <w:t> </w:t>
      </w:r>
      <w:r>
        <w:rPr/>
        <w:t>11-5- </w:t>
      </w:r>
      <w:r>
        <w:rPr>
          <w:spacing w:val="-2"/>
        </w:rPr>
        <w:t>2022.</w:t>
      </w:r>
    </w:p>
    <w:p>
      <w:pPr>
        <w:pStyle w:val="ListParagraph"/>
        <w:numPr>
          <w:ilvl w:val="0"/>
          <w:numId w:val="7"/>
        </w:numPr>
        <w:tabs>
          <w:tab w:pos="1103" w:val="left" w:leader="none"/>
        </w:tabs>
        <w:spacing w:line="240" w:lineRule="auto" w:before="121" w:after="0"/>
        <w:ind w:left="1102" w:right="0" w:hanging="282"/>
        <w:jc w:val="both"/>
        <w:rPr>
          <w:sz w:val="28"/>
        </w:rPr>
      </w:pPr>
      <w:r>
        <w:rPr>
          <w:sz w:val="28"/>
        </w:rPr>
        <w:t>Việc</w:t>
      </w:r>
      <w:r>
        <w:rPr>
          <w:spacing w:val="-5"/>
          <w:sz w:val="28"/>
        </w:rPr>
        <w:t> </w:t>
      </w:r>
      <w:r>
        <w:rPr>
          <w:sz w:val="28"/>
        </w:rPr>
        <w:t>xử</w:t>
      </w:r>
      <w:r>
        <w:rPr>
          <w:spacing w:val="-2"/>
          <w:sz w:val="28"/>
        </w:rPr>
        <w:t> </w:t>
      </w:r>
      <w:r>
        <w:rPr>
          <w:sz w:val="28"/>
        </w:rPr>
        <w:t>lý</w:t>
      </w:r>
      <w:r>
        <w:rPr>
          <w:spacing w:val="-3"/>
          <w:sz w:val="28"/>
        </w:rPr>
        <w:t> </w:t>
      </w:r>
      <w:r>
        <w:rPr>
          <w:sz w:val="28"/>
        </w:rPr>
        <w:t>vật </w:t>
      </w:r>
      <w:r>
        <w:rPr>
          <w:spacing w:val="-2"/>
          <w:sz w:val="28"/>
        </w:rPr>
        <w:t>chứng:</w:t>
      </w:r>
    </w:p>
    <w:p>
      <w:pPr>
        <w:pStyle w:val="BodyText"/>
        <w:spacing w:before="120"/>
        <w:ind w:right="111"/>
      </w:pPr>
      <w:r>
        <w:rPr/>
        <w:t>Căn cứ vào Điều 47 của Bộ luật Hình sự; Điều 106 của Bộ luật Tố tụng hình sự.</w:t>
      </w:r>
    </w:p>
    <w:p>
      <w:pPr>
        <w:pStyle w:val="BodyText"/>
        <w:spacing w:before="121"/>
        <w:ind w:right="111"/>
      </w:pPr>
      <w:r>
        <w:rPr/>
        <w:t>Tịch thu tiêu hủy: 01 (một) hộp cát tông niêm phong theo quy định, mặt trước ghi: “Vật chứng vụ án Hứa Văn T phạm tội gết người xảy ra tại Pù Vài, Thành Công, Nguyên Bình, Cao Bằng”. Xung quanh hộp có chữ ký của các thành phần tham gia niêm phong và đóng dấu của Cơ quan CSĐT Công an tỉnh Cao Bằng.</w:t>
      </w:r>
    </w:p>
    <w:p>
      <w:pPr>
        <w:pStyle w:val="BodyText"/>
        <w:spacing w:before="119"/>
        <w:ind w:right="106"/>
      </w:pPr>
      <w:r>
        <w:rPr/>
        <w:t>Xác nhận toàn bộ các vật chứng nêu trên đã được chuyển giao cho Cục Thi hành án dân sự tỉnh Cao Bằng theo Biên bản giao nhận vật chứng số 09</w:t>
      </w:r>
      <w:r>
        <w:rPr>
          <w:spacing w:val="40"/>
        </w:rPr>
        <w:t> </w:t>
      </w:r>
      <w:r>
        <w:rPr/>
        <w:t>ngày 26-10-2022.</w:t>
      </w:r>
    </w:p>
    <w:p>
      <w:pPr>
        <w:pStyle w:val="ListParagraph"/>
        <w:numPr>
          <w:ilvl w:val="0"/>
          <w:numId w:val="7"/>
        </w:numPr>
        <w:tabs>
          <w:tab w:pos="1103" w:val="left" w:leader="none"/>
        </w:tabs>
        <w:spacing w:line="240" w:lineRule="auto" w:before="121" w:after="0"/>
        <w:ind w:left="1102"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0"/>
        <w:ind w:right="107"/>
      </w:pPr>
      <w:r>
        <w:rPr/>
        <w:t>Căn cứ vào khoản 2 Điều 136 của Bộ luật Tố tụng hình sự; khoản 1 Điều 23 Nghị quyết số: 326/2016/UBTVQH14 ngày 30-12-2016 của Uỷ ban Thường vụ Quốc hội quy định về mức thu, miễn, giảm, thu, nộp, quản lý và sử dụng án phí và lệ phí Toà án.</w:t>
      </w:r>
    </w:p>
    <w:p>
      <w:pPr>
        <w:spacing w:after="0"/>
        <w:sectPr>
          <w:pgSz w:w="11910" w:h="16850"/>
          <w:pgMar w:header="0" w:footer="788" w:top="1060" w:bottom="980" w:left="1600" w:right="1020"/>
        </w:sectPr>
      </w:pPr>
    </w:p>
    <w:p>
      <w:pPr>
        <w:pStyle w:val="BodyText"/>
        <w:spacing w:line="242" w:lineRule="auto" w:before="65"/>
        <w:ind w:right="107"/>
      </w:pPr>
      <w:r>
        <w:rPr/>
        <w:t>Bị cáo Hứa Văn T phải chịu án phí hình sự sơ thẩm là 200.000 đồng (hai trăm nghìn đồng) nộp vào ngân sách Nhà nước.</w:t>
      </w:r>
    </w:p>
    <w:p>
      <w:pPr>
        <w:pStyle w:val="ListParagraph"/>
        <w:numPr>
          <w:ilvl w:val="0"/>
          <w:numId w:val="7"/>
        </w:numPr>
        <w:tabs>
          <w:tab w:pos="1103" w:val="left" w:leader="none"/>
        </w:tabs>
        <w:spacing w:line="240" w:lineRule="auto" w:before="115" w:after="0"/>
        <w:ind w:left="1102"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before="120"/>
        <w:ind w:left="821" w:firstLine="0"/>
      </w:pPr>
      <w:r>
        <w:rPr/>
        <w:t>Căn</w:t>
      </w:r>
      <w:r>
        <w:rPr>
          <w:spacing w:val="-2"/>
        </w:rPr>
        <w:t> </w:t>
      </w:r>
      <w:r>
        <w:rPr/>
        <w:t>cứ</w:t>
      </w:r>
      <w:r>
        <w:rPr>
          <w:spacing w:val="-5"/>
        </w:rPr>
        <w:t> </w:t>
      </w:r>
      <w:r>
        <w:rPr/>
        <w:t>Điều</w:t>
      </w:r>
      <w:r>
        <w:rPr>
          <w:spacing w:val="-2"/>
        </w:rPr>
        <w:t> </w:t>
      </w:r>
      <w:r>
        <w:rPr/>
        <w:t>331;</w:t>
      </w:r>
      <w:r>
        <w:rPr>
          <w:spacing w:val="-2"/>
        </w:rPr>
        <w:t> </w:t>
      </w:r>
      <w:r>
        <w:rPr/>
        <w:t>Điều</w:t>
      </w:r>
      <w:r>
        <w:rPr>
          <w:spacing w:val="-2"/>
        </w:rPr>
        <w:t> </w:t>
      </w:r>
      <w:r>
        <w:rPr/>
        <w:t>333</w:t>
      </w:r>
      <w:r>
        <w:rPr>
          <w:spacing w:val="-5"/>
        </w:rPr>
        <w:t> </w:t>
      </w:r>
      <w:r>
        <w:rPr/>
        <w:t>của</w:t>
      </w:r>
      <w:r>
        <w:rPr>
          <w:spacing w:val="-3"/>
        </w:rPr>
        <w:t> </w:t>
      </w:r>
      <w:r>
        <w:rPr/>
        <w:t>Bộ</w:t>
      </w:r>
      <w:r>
        <w:rPr>
          <w:spacing w:val="-2"/>
        </w:rPr>
        <w:t> </w:t>
      </w:r>
      <w:r>
        <w:rPr/>
        <w:t>luật</w:t>
      </w:r>
      <w:r>
        <w:rPr>
          <w:spacing w:val="-2"/>
        </w:rPr>
        <w:t> </w:t>
      </w:r>
      <w:r>
        <w:rPr/>
        <w:t>Tố</w:t>
      </w:r>
      <w:r>
        <w:rPr>
          <w:spacing w:val="-6"/>
        </w:rPr>
        <w:t> </w:t>
      </w:r>
      <w:r>
        <w:rPr/>
        <w:t>tụng</w:t>
      </w:r>
      <w:r>
        <w:rPr>
          <w:spacing w:val="-2"/>
        </w:rPr>
        <w:t> </w:t>
      </w:r>
      <w:r>
        <w:rPr/>
        <w:t>dân</w:t>
      </w:r>
      <w:r>
        <w:rPr>
          <w:spacing w:val="-1"/>
        </w:rPr>
        <w:t> </w:t>
      </w:r>
      <w:r>
        <w:rPr>
          <w:spacing w:val="-5"/>
        </w:rPr>
        <w:t>sự.</w:t>
      </w:r>
    </w:p>
    <w:p>
      <w:pPr>
        <w:pStyle w:val="BodyText"/>
        <w:spacing w:before="120"/>
        <w:ind w:right="106"/>
      </w:pPr>
      <w:r>
        <w:rPr/>
        <w:t>Bị cáo Hứa Văn T, người đại diện theo ủy quyền của người đại diện hợp pháp của bị hại là ông Lương Văn Cắm có quyền kháng cáo Bản án sơ thẩm trong thời hạn 15 ngày, kể từ ngày tuyên án.</w:t>
      </w:r>
    </w:p>
    <w:p>
      <w:pPr>
        <w:pStyle w:val="BodyText"/>
        <w:ind w:left="0" w:firstLine="0"/>
        <w:jc w:val="left"/>
        <w:rPr>
          <w:sz w:val="20"/>
        </w:rPr>
      </w:pPr>
    </w:p>
    <w:p>
      <w:pPr>
        <w:pStyle w:val="BodyText"/>
        <w:spacing w:before="7"/>
        <w:ind w:left="0" w:firstLine="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4"/>
        <w:gridCol w:w="5242"/>
      </w:tblGrid>
      <w:tr>
        <w:trPr>
          <w:trHeight w:val="4056" w:hRule="atLeast"/>
        </w:trPr>
        <w:tc>
          <w:tcPr>
            <w:tcW w:w="3754" w:type="dxa"/>
          </w:tcPr>
          <w:p>
            <w:pPr>
              <w:pStyle w:val="TableParagraph"/>
              <w:spacing w:line="264"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4"/>
                <w:sz w:val="22"/>
              </w:rPr>
              <w:t> </w:t>
            </w:r>
            <w:r>
              <w:rPr>
                <w:sz w:val="22"/>
              </w:rPr>
              <w:t>tại Hà</w:t>
            </w:r>
            <w:r>
              <w:rPr>
                <w:spacing w:val="-1"/>
                <w:sz w:val="22"/>
              </w:rPr>
              <w:t> </w:t>
            </w:r>
            <w:r>
              <w:rPr>
                <w:spacing w:val="-4"/>
                <w:sz w:val="22"/>
              </w:rPr>
              <w:t>Nội;</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Cao</w:t>
            </w:r>
            <w:r>
              <w:rPr>
                <w:spacing w:val="-1"/>
                <w:sz w:val="22"/>
              </w:rPr>
              <w:t> </w:t>
            </w:r>
            <w:r>
              <w:rPr>
                <w:spacing w:val="-4"/>
                <w:sz w:val="22"/>
              </w:rPr>
              <w:t>Bằng;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hồ</w:t>
            </w:r>
            <w:r>
              <w:rPr>
                <w:spacing w:val="-1"/>
                <w:sz w:val="22"/>
              </w:rPr>
              <w:t> </w:t>
            </w:r>
            <w:r>
              <w:rPr>
                <w:sz w:val="22"/>
              </w:rPr>
              <w:t>sơ</w:t>
            </w:r>
            <w:r>
              <w:rPr>
                <w:spacing w:val="1"/>
                <w:sz w:val="22"/>
              </w:rPr>
              <w:t> </w:t>
            </w:r>
            <w:r>
              <w:rPr>
                <w:sz w:val="22"/>
              </w:rPr>
              <w:t>công</w:t>
            </w:r>
            <w:r>
              <w:rPr>
                <w:spacing w:val="-3"/>
                <w:sz w:val="22"/>
              </w:rPr>
              <w:t> </w:t>
            </w:r>
            <w:r>
              <w:rPr>
                <w:sz w:val="22"/>
              </w:rPr>
              <w:t>an</w:t>
            </w:r>
            <w:r>
              <w:rPr>
                <w:spacing w:val="-2"/>
                <w:sz w:val="22"/>
              </w:rPr>
              <w:t> </w:t>
            </w:r>
            <w:r>
              <w:rPr>
                <w:spacing w:val="-4"/>
                <w:sz w:val="22"/>
              </w:rPr>
              <w:t>tỉnh;</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3"/>
                <w:sz w:val="22"/>
              </w:rPr>
              <w:t> </w:t>
            </w:r>
            <w:r>
              <w:rPr>
                <w:sz w:val="22"/>
              </w:rPr>
              <w:t>CSĐT CA</w:t>
            </w:r>
            <w:r>
              <w:rPr>
                <w:spacing w:val="-3"/>
                <w:sz w:val="22"/>
              </w:rPr>
              <w:t> </w:t>
            </w:r>
            <w:r>
              <w:rPr>
                <w:sz w:val="22"/>
              </w:rPr>
              <w:t>tỉnh</w:t>
            </w:r>
            <w:r>
              <w:rPr>
                <w:spacing w:val="-2"/>
                <w:sz w:val="22"/>
              </w:rPr>
              <w:t> </w:t>
            </w:r>
            <w:r>
              <w:rPr>
                <w:sz w:val="22"/>
              </w:rPr>
              <w:t>(PC</w:t>
            </w:r>
            <w:r>
              <w:rPr>
                <w:spacing w:val="-3"/>
                <w:sz w:val="22"/>
              </w:rPr>
              <w:t> </w:t>
            </w:r>
            <w:r>
              <w:rPr>
                <w:spacing w:val="-4"/>
                <w:sz w:val="22"/>
              </w:rPr>
              <w:t>01);</w:t>
            </w:r>
          </w:p>
          <w:p>
            <w:pPr>
              <w:pStyle w:val="TableParagraph"/>
              <w:numPr>
                <w:ilvl w:val="0"/>
                <w:numId w:val="8"/>
              </w:numPr>
              <w:tabs>
                <w:tab w:pos="175" w:val="left" w:leader="none"/>
              </w:tabs>
              <w:spacing w:line="252" w:lineRule="exact" w:before="0" w:after="0"/>
              <w:ind w:left="174" w:right="0" w:hanging="125"/>
              <w:jc w:val="left"/>
              <w:rPr>
                <w:sz w:val="22"/>
              </w:rPr>
            </w:pPr>
            <w:r>
              <w:rPr>
                <w:sz w:val="22"/>
              </w:rPr>
              <w:t>Sở Tư pháp</w:t>
            </w:r>
            <w:r>
              <w:rPr>
                <w:spacing w:val="1"/>
                <w:sz w:val="22"/>
              </w:rPr>
              <w:t> </w:t>
            </w:r>
            <w:r>
              <w:rPr>
                <w:spacing w:val="-5"/>
                <w:sz w:val="22"/>
              </w:rPr>
              <w:t>CB;</w:t>
            </w:r>
          </w:p>
          <w:p>
            <w:pPr>
              <w:pStyle w:val="TableParagraph"/>
              <w:numPr>
                <w:ilvl w:val="0"/>
                <w:numId w:val="8"/>
              </w:numPr>
              <w:tabs>
                <w:tab w:pos="178" w:val="left" w:leader="none"/>
              </w:tabs>
              <w:spacing w:line="252" w:lineRule="exact" w:before="1" w:after="0"/>
              <w:ind w:left="177" w:right="0" w:hanging="128"/>
              <w:jc w:val="left"/>
              <w:rPr>
                <w:sz w:val="22"/>
              </w:rPr>
            </w:pPr>
            <w:r>
              <w:rPr>
                <w:sz w:val="22"/>
              </w:rPr>
              <w:t>Cục</w:t>
            </w:r>
            <w:r>
              <w:rPr>
                <w:spacing w:val="-3"/>
                <w:sz w:val="22"/>
              </w:rPr>
              <w:t> </w:t>
            </w:r>
            <w:r>
              <w:rPr>
                <w:sz w:val="22"/>
              </w:rPr>
              <w:t>THA</w:t>
            </w:r>
            <w:r>
              <w:rPr>
                <w:spacing w:val="-1"/>
                <w:sz w:val="22"/>
              </w:rPr>
              <w:t> </w:t>
            </w:r>
            <w:r>
              <w:rPr>
                <w:sz w:val="22"/>
              </w:rPr>
              <w:t>dân</w:t>
            </w:r>
            <w:r>
              <w:rPr>
                <w:spacing w:val="-2"/>
                <w:sz w:val="22"/>
              </w:rPr>
              <w:t> </w:t>
            </w:r>
            <w:r>
              <w:rPr>
                <w:spacing w:val="-5"/>
                <w:sz w:val="22"/>
              </w:rPr>
              <w:t>sự;</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w:t>
            </w:r>
            <w:r>
              <w:rPr>
                <w:spacing w:val="-3"/>
                <w:sz w:val="22"/>
              </w:rPr>
              <w:t> </w:t>
            </w:r>
            <w:r>
              <w:rPr>
                <w:sz w:val="22"/>
              </w:rPr>
              <w:t>hình</w:t>
            </w:r>
            <w:r>
              <w:rPr>
                <w:spacing w:val="-2"/>
                <w:sz w:val="22"/>
              </w:rPr>
              <w:t> </w:t>
            </w:r>
            <w:r>
              <w:rPr>
                <w:sz w:val="22"/>
              </w:rPr>
              <w:t>sự</w:t>
            </w:r>
            <w:r>
              <w:rPr>
                <w:spacing w:val="-3"/>
                <w:sz w:val="22"/>
              </w:rPr>
              <w:t> </w:t>
            </w:r>
            <w:r>
              <w:rPr>
                <w:sz w:val="22"/>
              </w:rPr>
              <w:t>(PC</w:t>
            </w:r>
            <w:r>
              <w:rPr>
                <w:spacing w:val="-2"/>
                <w:sz w:val="22"/>
              </w:rPr>
              <w:t> </w:t>
            </w:r>
            <w:r>
              <w:rPr>
                <w:spacing w:val="-4"/>
                <w:sz w:val="22"/>
              </w:rPr>
              <w:t>10);</w:t>
            </w:r>
          </w:p>
          <w:p>
            <w:pPr>
              <w:pStyle w:val="TableParagraph"/>
              <w:numPr>
                <w:ilvl w:val="0"/>
                <w:numId w:val="8"/>
              </w:numPr>
              <w:tabs>
                <w:tab w:pos="175" w:val="left" w:leader="none"/>
              </w:tabs>
              <w:spacing w:line="252" w:lineRule="exact" w:before="0" w:after="0"/>
              <w:ind w:left="174" w:right="0" w:hanging="125"/>
              <w:jc w:val="left"/>
              <w:rPr>
                <w:sz w:val="22"/>
              </w:rPr>
            </w:pPr>
            <w:r>
              <w:rPr>
                <w:sz w:val="22"/>
              </w:rPr>
              <w:t>Phòng</w:t>
            </w:r>
            <w:r>
              <w:rPr>
                <w:spacing w:val="-5"/>
                <w:sz w:val="22"/>
              </w:rPr>
              <w:t> </w:t>
            </w:r>
            <w:r>
              <w:rPr>
                <w:spacing w:val="-2"/>
                <w:sz w:val="22"/>
              </w:rPr>
              <w:t>KTNV&amp;THA;</w:t>
            </w:r>
          </w:p>
          <w:p>
            <w:pPr>
              <w:pStyle w:val="TableParagraph"/>
              <w:numPr>
                <w:ilvl w:val="0"/>
                <w:numId w:val="8"/>
              </w:numPr>
              <w:tabs>
                <w:tab w:pos="175" w:val="left" w:leader="none"/>
              </w:tabs>
              <w:spacing w:line="252" w:lineRule="exact" w:before="2"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CA</w:t>
            </w:r>
            <w:r>
              <w:rPr>
                <w:spacing w:val="-2"/>
                <w:sz w:val="22"/>
              </w:rPr>
              <w:t> </w:t>
            </w:r>
            <w:r>
              <w:rPr>
                <w:sz w:val="22"/>
              </w:rPr>
              <w:t>tỉnh</w:t>
            </w:r>
            <w:r>
              <w:rPr>
                <w:spacing w:val="1"/>
                <w:sz w:val="22"/>
              </w:rPr>
              <w:t> </w:t>
            </w:r>
            <w:r>
              <w:rPr>
                <w:spacing w:val="-5"/>
                <w:sz w:val="22"/>
              </w:rPr>
              <w:t>CB;</w:t>
            </w:r>
          </w:p>
          <w:p>
            <w:pPr>
              <w:pStyle w:val="TableParagraph"/>
              <w:numPr>
                <w:ilvl w:val="0"/>
                <w:numId w:val="8"/>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8"/>
              </w:numPr>
              <w:tabs>
                <w:tab w:pos="178" w:val="left" w:leader="none"/>
              </w:tabs>
              <w:spacing w:line="252" w:lineRule="exact" w:before="1" w:after="0"/>
              <w:ind w:left="177" w:right="0" w:hanging="128"/>
              <w:jc w:val="left"/>
              <w:rPr>
                <w:sz w:val="22"/>
              </w:rPr>
            </w:pPr>
            <w:r>
              <w:rPr>
                <w:sz w:val="22"/>
              </w:rPr>
              <w:t>Người</w:t>
            </w:r>
            <w:r>
              <w:rPr>
                <w:spacing w:val="-4"/>
                <w:sz w:val="22"/>
              </w:rPr>
              <w:t> </w:t>
            </w:r>
            <w:r>
              <w:rPr>
                <w:sz w:val="22"/>
              </w:rPr>
              <w:t>đại</w:t>
            </w:r>
            <w:r>
              <w:rPr>
                <w:spacing w:val="-2"/>
                <w:sz w:val="22"/>
              </w:rPr>
              <w:t> </w:t>
            </w:r>
            <w:r>
              <w:rPr>
                <w:sz w:val="22"/>
              </w:rPr>
              <w:t>diện</w:t>
            </w:r>
            <w:r>
              <w:rPr>
                <w:spacing w:val="-2"/>
                <w:sz w:val="22"/>
              </w:rPr>
              <w:t> </w:t>
            </w:r>
            <w:r>
              <w:rPr>
                <w:sz w:val="22"/>
              </w:rPr>
              <w:t>bị</w:t>
            </w:r>
            <w:r>
              <w:rPr>
                <w:spacing w:val="-1"/>
                <w:sz w:val="22"/>
              </w:rPr>
              <w:t> </w:t>
            </w:r>
            <w:r>
              <w:rPr>
                <w:spacing w:val="-4"/>
                <w:sz w:val="22"/>
              </w:rPr>
              <w:t>hại;</w:t>
            </w:r>
          </w:p>
          <w:p>
            <w:pPr>
              <w:pStyle w:val="TableParagraph"/>
              <w:numPr>
                <w:ilvl w:val="0"/>
                <w:numId w:val="8"/>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8"/>
              </w:numPr>
              <w:tabs>
                <w:tab w:pos="175" w:val="left" w:leader="none"/>
              </w:tabs>
              <w:spacing w:line="252" w:lineRule="exact" w:before="0" w:after="0"/>
              <w:ind w:left="174" w:right="0" w:hanging="125"/>
              <w:jc w:val="left"/>
              <w:rPr>
                <w:sz w:val="22"/>
              </w:rPr>
            </w:pPr>
            <w:r>
              <w:rPr>
                <w:sz w:val="22"/>
              </w:rPr>
              <w:t>Tổ</w:t>
            </w:r>
            <w:r>
              <w:rPr>
                <w:spacing w:val="-1"/>
                <w:sz w:val="22"/>
              </w:rPr>
              <w:t> </w:t>
            </w:r>
            <w:r>
              <w:rPr>
                <w:spacing w:val="-2"/>
                <w:sz w:val="22"/>
              </w:rPr>
              <w:t>HCTP;</w:t>
            </w:r>
          </w:p>
          <w:p>
            <w:pPr>
              <w:pStyle w:val="TableParagraph"/>
              <w:numPr>
                <w:ilvl w:val="0"/>
                <w:numId w:val="8"/>
              </w:numPr>
              <w:tabs>
                <w:tab w:pos="175" w:val="left" w:leader="none"/>
              </w:tabs>
              <w:spacing w:line="252" w:lineRule="exact" w:before="1" w:after="0"/>
              <w:ind w:left="174" w:right="0" w:hanging="125"/>
              <w:jc w:val="left"/>
              <w:rPr>
                <w:sz w:val="22"/>
              </w:rPr>
            </w:pPr>
            <w:r>
              <w:rPr>
                <w:sz w:val="22"/>
              </w:rPr>
              <w:t>Lưu Tòa</w:t>
            </w:r>
            <w:r>
              <w:rPr>
                <w:spacing w:val="1"/>
                <w:sz w:val="22"/>
              </w:rPr>
              <w:t> </w:t>
            </w:r>
            <w:r>
              <w:rPr>
                <w:spacing w:val="-5"/>
                <w:sz w:val="22"/>
              </w:rPr>
              <w:t>HS;</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242" w:type="dxa"/>
          </w:tcPr>
          <w:p>
            <w:pPr>
              <w:pStyle w:val="TableParagraph"/>
              <w:spacing w:line="240" w:lineRule="auto"/>
              <w:ind w:left="645"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ind w:left="0" w:firstLine="0"/>
              <w:rPr>
                <w:sz w:val="28"/>
              </w:rPr>
            </w:pPr>
          </w:p>
          <w:p>
            <w:pPr>
              <w:pStyle w:val="TableParagraph"/>
              <w:spacing w:line="240" w:lineRule="auto" w:before="3"/>
              <w:ind w:left="0" w:firstLine="0"/>
              <w:rPr>
                <w:sz w:val="23"/>
              </w:rPr>
            </w:pPr>
          </w:p>
          <w:p>
            <w:pPr>
              <w:pStyle w:val="TableParagraph"/>
              <w:spacing w:line="240" w:lineRule="auto"/>
              <w:ind w:left="2057" w:right="1454" w:firstLine="0"/>
              <w:jc w:val="center"/>
              <w:rPr>
                <w:b/>
                <w:sz w:val="28"/>
              </w:rPr>
            </w:pPr>
            <w:r>
              <w:rPr>
                <w:b/>
                <w:sz w:val="28"/>
              </w:rPr>
              <w:t>Mã</w:t>
            </w:r>
            <w:r>
              <w:rPr>
                <w:b/>
                <w:spacing w:val="-4"/>
                <w:sz w:val="28"/>
              </w:rPr>
              <w:t> </w:t>
            </w:r>
            <w:r>
              <w:rPr>
                <w:b/>
                <w:sz w:val="28"/>
              </w:rPr>
              <w:t>Văn</w:t>
            </w:r>
            <w:r>
              <w:rPr>
                <w:b/>
                <w:spacing w:val="-1"/>
                <w:sz w:val="28"/>
              </w:rPr>
              <w:t> </w:t>
            </w:r>
            <w:r>
              <w:rPr>
                <w:b/>
                <w:spacing w:val="-4"/>
                <w:sz w:val="28"/>
              </w:rPr>
              <w:t>Quân</w:t>
            </w:r>
          </w:p>
        </w:tc>
      </w:tr>
    </w:tbl>
    <w:sectPr>
      <w:pgSz w:w="11910" w:h="16850"/>
      <w:pgMar w:header="0" w:footer="788" w:top="1060" w:bottom="9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91.620544pt;width:21.2pt;height:16.05pt;mso-position-horizontal-relative:page;mso-position-vertical-relative:page;z-index:-15848960" type="#_x0000_t202" id="docshape3"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4" w:hanging="125"/>
      </w:pPr>
      <w:rPr>
        <w:rFonts w:hint="default"/>
        <w:lang w:val="vi" w:eastAsia="en-US" w:bidi="ar-SA"/>
      </w:rPr>
    </w:lvl>
    <w:lvl w:ilvl="3">
      <w:start w:val="0"/>
      <w:numFmt w:val="bullet"/>
      <w:lvlText w:val="•"/>
      <w:lvlJc w:val="left"/>
      <w:pPr>
        <w:ind w:left="1252" w:hanging="125"/>
      </w:pPr>
      <w:rPr>
        <w:rFonts w:hint="default"/>
        <w:lang w:val="vi" w:eastAsia="en-US" w:bidi="ar-SA"/>
      </w:rPr>
    </w:lvl>
    <w:lvl w:ilvl="4">
      <w:start w:val="0"/>
      <w:numFmt w:val="bullet"/>
      <w:lvlText w:val="•"/>
      <w:lvlJc w:val="left"/>
      <w:pPr>
        <w:ind w:left="1609" w:hanging="125"/>
      </w:pPr>
      <w:rPr>
        <w:rFonts w:hint="default"/>
        <w:lang w:val="vi" w:eastAsia="en-US" w:bidi="ar-SA"/>
      </w:rPr>
    </w:lvl>
    <w:lvl w:ilvl="5">
      <w:start w:val="0"/>
      <w:numFmt w:val="bullet"/>
      <w:lvlText w:val="•"/>
      <w:lvlJc w:val="left"/>
      <w:pPr>
        <w:ind w:left="1967" w:hanging="125"/>
      </w:pPr>
      <w:rPr>
        <w:rFonts w:hint="default"/>
        <w:lang w:val="vi" w:eastAsia="en-US" w:bidi="ar-SA"/>
      </w:rPr>
    </w:lvl>
    <w:lvl w:ilvl="6">
      <w:start w:val="0"/>
      <w:numFmt w:val="bullet"/>
      <w:lvlText w:val="•"/>
      <w:lvlJc w:val="left"/>
      <w:pPr>
        <w:ind w:left="2324" w:hanging="125"/>
      </w:pPr>
      <w:rPr>
        <w:rFonts w:hint="default"/>
        <w:lang w:val="vi" w:eastAsia="en-US" w:bidi="ar-SA"/>
      </w:rPr>
    </w:lvl>
    <w:lvl w:ilvl="7">
      <w:start w:val="0"/>
      <w:numFmt w:val="bullet"/>
      <w:lvlText w:val="•"/>
      <w:lvlJc w:val="left"/>
      <w:pPr>
        <w:ind w:left="2681" w:hanging="125"/>
      </w:pPr>
      <w:rPr>
        <w:rFonts w:hint="default"/>
        <w:lang w:val="vi" w:eastAsia="en-US" w:bidi="ar-SA"/>
      </w:rPr>
    </w:lvl>
    <w:lvl w:ilvl="8">
      <w:start w:val="0"/>
      <w:numFmt w:val="bullet"/>
      <w:lvlText w:val="•"/>
      <w:lvlJc w:val="left"/>
      <w:pPr>
        <w:ind w:left="3039" w:hanging="125"/>
      </w:pPr>
      <w:rPr>
        <w:rFonts w:hint="default"/>
        <w:lang w:val="vi" w:eastAsia="en-US" w:bidi="ar-SA"/>
      </w:rPr>
    </w:lvl>
  </w:abstractNum>
  <w:abstractNum w:abstractNumId="6">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5">
    <w:multiLevelType w:val="hybridMultilevel"/>
    <w:lvl w:ilvl="0">
      <w:start w:val="1"/>
      <w:numFmt w:val="decimal"/>
      <w:lvlText w:val="[%1]"/>
      <w:lvlJc w:val="left"/>
      <w:pPr>
        <w:ind w:left="10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3"/>
      </w:pPr>
      <w:rPr>
        <w:rFonts w:hint="default"/>
        <w:lang w:val="vi" w:eastAsia="en-US" w:bidi="ar-SA"/>
      </w:rPr>
    </w:lvl>
    <w:lvl w:ilvl="2">
      <w:start w:val="0"/>
      <w:numFmt w:val="bullet"/>
      <w:lvlText w:val="•"/>
      <w:lvlJc w:val="left"/>
      <w:pPr>
        <w:ind w:left="1937" w:hanging="403"/>
      </w:pPr>
      <w:rPr>
        <w:rFonts w:hint="default"/>
        <w:lang w:val="vi" w:eastAsia="en-US" w:bidi="ar-SA"/>
      </w:rPr>
    </w:lvl>
    <w:lvl w:ilvl="3">
      <w:start w:val="0"/>
      <w:numFmt w:val="bullet"/>
      <w:lvlText w:val="•"/>
      <w:lvlJc w:val="left"/>
      <w:pPr>
        <w:ind w:left="2855" w:hanging="403"/>
      </w:pPr>
      <w:rPr>
        <w:rFonts w:hint="default"/>
        <w:lang w:val="vi" w:eastAsia="en-US" w:bidi="ar-SA"/>
      </w:rPr>
    </w:lvl>
    <w:lvl w:ilvl="4">
      <w:start w:val="0"/>
      <w:numFmt w:val="bullet"/>
      <w:lvlText w:val="•"/>
      <w:lvlJc w:val="left"/>
      <w:pPr>
        <w:ind w:left="3774" w:hanging="403"/>
      </w:pPr>
      <w:rPr>
        <w:rFonts w:hint="default"/>
        <w:lang w:val="vi" w:eastAsia="en-US" w:bidi="ar-SA"/>
      </w:rPr>
    </w:lvl>
    <w:lvl w:ilvl="5">
      <w:start w:val="0"/>
      <w:numFmt w:val="bullet"/>
      <w:lvlText w:val="•"/>
      <w:lvlJc w:val="left"/>
      <w:pPr>
        <w:ind w:left="4693" w:hanging="403"/>
      </w:pPr>
      <w:rPr>
        <w:rFonts w:hint="default"/>
        <w:lang w:val="vi" w:eastAsia="en-US" w:bidi="ar-SA"/>
      </w:rPr>
    </w:lvl>
    <w:lvl w:ilvl="6">
      <w:start w:val="0"/>
      <w:numFmt w:val="bullet"/>
      <w:lvlText w:val="•"/>
      <w:lvlJc w:val="left"/>
      <w:pPr>
        <w:ind w:left="5611" w:hanging="403"/>
      </w:pPr>
      <w:rPr>
        <w:rFonts w:hint="default"/>
        <w:lang w:val="vi" w:eastAsia="en-US" w:bidi="ar-SA"/>
      </w:rPr>
    </w:lvl>
    <w:lvl w:ilvl="7">
      <w:start w:val="0"/>
      <w:numFmt w:val="bullet"/>
      <w:lvlText w:val="•"/>
      <w:lvlJc w:val="left"/>
      <w:pPr>
        <w:ind w:left="6530" w:hanging="403"/>
      </w:pPr>
      <w:rPr>
        <w:rFonts w:hint="default"/>
        <w:lang w:val="vi" w:eastAsia="en-US" w:bidi="ar-SA"/>
      </w:rPr>
    </w:lvl>
    <w:lvl w:ilvl="8">
      <w:start w:val="0"/>
      <w:numFmt w:val="bullet"/>
      <w:lvlText w:val="•"/>
      <w:lvlJc w:val="left"/>
      <w:pPr>
        <w:ind w:left="7449" w:hanging="403"/>
      </w:pPr>
      <w:rPr>
        <w:rFonts w:hint="default"/>
        <w:lang w:val="vi" w:eastAsia="en-US" w:bidi="ar-SA"/>
      </w:rPr>
    </w:lvl>
  </w:abstractNum>
  <w:abstractNum w:abstractNumId="4">
    <w:multiLevelType w:val="hybridMultilevel"/>
    <w:lvl w:ilvl="0">
      <w:start w:val="2"/>
      <w:numFmt w:val="decimal"/>
      <w:lvlText w:val="%1."/>
      <w:lvlJc w:val="left"/>
      <w:pPr>
        <w:ind w:left="102" w:hanging="308"/>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18" w:hanging="308"/>
      </w:pPr>
      <w:rPr>
        <w:rFonts w:hint="default"/>
        <w:lang w:val="vi" w:eastAsia="en-US" w:bidi="ar-SA"/>
      </w:rPr>
    </w:lvl>
    <w:lvl w:ilvl="2">
      <w:start w:val="0"/>
      <w:numFmt w:val="bullet"/>
      <w:lvlText w:val="•"/>
      <w:lvlJc w:val="left"/>
      <w:pPr>
        <w:ind w:left="1937" w:hanging="308"/>
      </w:pPr>
      <w:rPr>
        <w:rFonts w:hint="default"/>
        <w:lang w:val="vi" w:eastAsia="en-US" w:bidi="ar-SA"/>
      </w:rPr>
    </w:lvl>
    <w:lvl w:ilvl="3">
      <w:start w:val="0"/>
      <w:numFmt w:val="bullet"/>
      <w:lvlText w:val="•"/>
      <w:lvlJc w:val="left"/>
      <w:pPr>
        <w:ind w:left="2855" w:hanging="308"/>
      </w:pPr>
      <w:rPr>
        <w:rFonts w:hint="default"/>
        <w:lang w:val="vi" w:eastAsia="en-US" w:bidi="ar-SA"/>
      </w:rPr>
    </w:lvl>
    <w:lvl w:ilvl="4">
      <w:start w:val="0"/>
      <w:numFmt w:val="bullet"/>
      <w:lvlText w:val="•"/>
      <w:lvlJc w:val="left"/>
      <w:pPr>
        <w:ind w:left="3774" w:hanging="308"/>
      </w:pPr>
      <w:rPr>
        <w:rFonts w:hint="default"/>
        <w:lang w:val="vi" w:eastAsia="en-US" w:bidi="ar-SA"/>
      </w:rPr>
    </w:lvl>
    <w:lvl w:ilvl="5">
      <w:start w:val="0"/>
      <w:numFmt w:val="bullet"/>
      <w:lvlText w:val="•"/>
      <w:lvlJc w:val="left"/>
      <w:pPr>
        <w:ind w:left="4693" w:hanging="308"/>
      </w:pPr>
      <w:rPr>
        <w:rFonts w:hint="default"/>
        <w:lang w:val="vi" w:eastAsia="en-US" w:bidi="ar-SA"/>
      </w:rPr>
    </w:lvl>
    <w:lvl w:ilvl="6">
      <w:start w:val="0"/>
      <w:numFmt w:val="bullet"/>
      <w:lvlText w:val="•"/>
      <w:lvlJc w:val="left"/>
      <w:pPr>
        <w:ind w:left="5611" w:hanging="308"/>
      </w:pPr>
      <w:rPr>
        <w:rFonts w:hint="default"/>
        <w:lang w:val="vi" w:eastAsia="en-US" w:bidi="ar-SA"/>
      </w:rPr>
    </w:lvl>
    <w:lvl w:ilvl="7">
      <w:start w:val="0"/>
      <w:numFmt w:val="bullet"/>
      <w:lvlText w:val="•"/>
      <w:lvlJc w:val="left"/>
      <w:pPr>
        <w:ind w:left="6530" w:hanging="308"/>
      </w:pPr>
      <w:rPr>
        <w:rFonts w:hint="default"/>
        <w:lang w:val="vi" w:eastAsia="en-US" w:bidi="ar-SA"/>
      </w:rPr>
    </w:lvl>
    <w:lvl w:ilvl="8">
      <w:start w:val="0"/>
      <w:numFmt w:val="bullet"/>
      <w:lvlText w:val="•"/>
      <w:lvlJc w:val="left"/>
      <w:pPr>
        <w:ind w:left="7449" w:hanging="308"/>
      </w:pPr>
      <w:rPr>
        <w:rFonts w:hint="default"/>
        <w:lang w:val="vi" w:eastAsia="en-US" w:bidi="ar-SA"/>
      </w:rPr>
    </w:lvl>
  </w:abstractNum>
  <w:abstractNum w:abstractNumId="3">
    <w:multiLevelType w:val="hybridMultilevel"/>
    <w:lvl w:ilvl="0">
      <w:start w:val="2"/>
      <w:numFmt w:val="decimal"/>
      <w:lvlText w:val="%1."/>
      <w:lvlJc w:val="left"/>
      <w:pPr>
        <w:ind w:left="11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2">
    <w:multiLevelType w:val="hybridMultilevel"/>
    <w:lvl w:ilvl="0">
      <w:start w:val="0"/>
      <w:numFmt w:val="bullet"/>
      <w:lvlText w:val="-"/>
      <w:lvlJc w:val="left"/>
      <w:pPr>
        <w:ind w:left="102"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54"/>
      </w:pPr>
      <w:rPr>
        <w:rFonts w:hint="default"/>
        <w:lang w:val="vi" w:eastAsia="en-US" w:bidi="ar-SA"/>
      </w:rPr>
    </w:lvl>
    <w:lvl w:ilvl="2">
      <w:start w:val="0"/>
      <w:numFmt w:val="bullet"/>
      <w:lvlText w:val="•"/>
      <w:lvlJc w:val="left"/>
      <w:pPr>
        <w:ind w:left="1937" w:hanging="154"/>
      </w:pPr>
      <w:rPr>
        <w:rFonts w:hint="default"/>
        <w:lang w:val="vi" w:eastAsia="en-US" w:bidi="ar-SA"/>
      </w:rPr>
    </w:lvl>
    <w:lvl w:ilvl="3">
      <w:start w:val="0"/>
      <w:numFmt w:val="bullet"/>
      <w:lvlText w:val="•"/>
      <w:lvlJc w:val="left"/>
      <w:pPr>
        <w:ind w:left="2855" w:hanging="154"/>
      </w:pPr>
      <w:rPr>
        <w:rFonts w:hint="default"/>
        <w:lang w:val="vi" w:eastAsia="en-US" w:bidi="ar-SA"/>
      </w:rPr>
    </w:lvl>
    <w:lvl w:ilvl="4">
      <w:start w:val="0"/>
      <w:numFmt w:val="bullet"/>
      <w:lvlText w:val="•"/>
      <w:lvlJc w:val="left"/>
      <w:pPr>
        <w:ind w:left="3774" w:hanging="154"/>
      </w:pPr>
      <w:rPr>
        <w:rFonts w:hint="default"/>
        <w:lang w:val="vi" w:eastAsia="en-US" w:bidi="ar-SA"/>
      </w:rPr>
    </w:lvl>
    <w:lvl w:ilvl="5">
      <w:start w:val="0"/>
      <w:numFmt w:val="bullet"/>
      <w:lvlText w:val="•"/>
      <w:lvlJc w:val="left"/>
      <w:pPr>
        <w:ind w:left="4693" w:hanging="154"/>
      </w:pPr>
      <w:rPr>
        <w:rFonts w:hint="default"/>
        <w:lang w:val="vi" w:eastAsia="en-US" w:bidi="ar-SA"/>
      </w:rPr>
    </w:lvl>
    <w:lvl w:ilvl="6">
      <w:start w:val="0"/>
      <w:numFmt w:val="bullet"/>
      <w:lvlText w:val="•"/>
      <w:lvlJc w:val="left"/>
      <w:pPr>
        <w:ind w:left="5611" w:hanging="154"/>
      </w:pPr>
      <w:rPr>
        <w:rFonts w:hint="default"/>
        <w:lang w:val="vi" w:eastAsia="en-US" w:bidi="ar-SA"/>
      </w:rPr>
    </w:lvl>
    <w:lvl w:ilvl="7">
      <w:start w:val="0"/>
      <w:numFmt w:val="bullet"/>
      <w:lvlText w:val="•"/>
      <w:lvlJc w:val="left"/>
      <w:pPr>
        <w:ind w:left="6530" w:hanging="154"/>
      </w:pPr>
      <w:rPr>
        <w:rFonts w:hint="default"/>
        <w:lang w:val="vi" w:eastAsia="en-US" w:bidi="ar-SA"/>
      </w:rPr>
    </w:lvl>
    <w:lvl w:ilvl="8">
      <w:start w:val="0"/>
      <w:numFmt w:val="bullet"/>
      <w:lvlText w:val="•"/>
      <w:lvlJc w:val="left"/>
      <w:pPr>
        <w:ind w:left="7449" w:hanging="154"/>
      </w:pPr>
      <w:rPr>
        <w:rFonts w:hint="default"/>
        <w:lang w:val="vi" w:eastAsia="en-US" w:bidi="ar-SA"/>
      </w:rPr>
    </w:lvl>
  </w:abstractNum>
  <w:abstractNum w:abstractNumId="1">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10"/>
      </w:pPr>
      <w:rPr>
        <w:rFonts w:hint="default"/>
        <w:lang w:val="vi" w:eastAsia="en-US" w:bidi="ar-SA"/>
      </w:rPr>
    </w:lvl>
    <w:lvl w:ilvl="2">
      <w:start w:val="0"/>
      <w:numFmt w:val="bullet"/>
      <w:lvlText w:val="•"/>
      <w:lvlJc w:val="left"/>
      <w:pPr>
        <w:ind w:left="1937" w:hanging="310"/>
      </w:pPr>
      <w:rPr>
        <w:rFonts w:hint="default"/>
        <w:lang w:val="vi" w:eastAsia="en-US" w:bidi="ar-SA"/>
      </w:rPr>
    </w:lvl>
    <w:lvl w:ilvl="3">
      <w:start w:val="0"/>
      <w:numFmt w:val="bullet"/>
      <w:lvlText w:val="•"/>
      <w:lvlJc w:val="left"/>
      <w:pPr>
        <w:ind w:left="2855" w:hanging="310"/>
      </w:pPr>
      <w:rPr>
        <w:rFonts w:hint="default"/>
        <w:lang w:val="vi" w:eastAsia="en-US" w:bidi="ar-SA"/>
      </w:rPr>
    </w:lvl>
    <w:lvl w:ilvl="4">
      <w:start w:val="0"/>
      <w:numFmt w:val="bullet"/>
      <w:lvlText w:val="•"/>
      <w:lvlJc w:val="left"/>
      <w:pPr>
        <w:ind w:left="3774" w:hanging="310"/>
      </w:pPr>
      <w:rPr>
        <w:rFonts w:hint="default"/>
        <w:lang w:val="vi" w:eastAsia="en-US" w:bidi="ar-SA"/>
      </w:rPr>
    </w:lvl>
    <w:lvl w:ilvl="5">
      <w:start w:val="0"/>
      <w:numFmt w:val="bullet"/>
      <w:lvlText w:val="•"/>
      <w:lvlJc w:val="left"/>
      <w:pPr>
        <w:ind w:left="4693" w:hanging="310"/>
      </w:pPr>
      <w:rPr>
        <w:rFonts w:hint="default"/>
        <w:lang w:val="vi" w:eastAsia="en-US" w:bidi="ar-SA"/>
      </w:rPr>
    </w:lvl>
    <w:lvl w:ilvl="6">
      <w:start w:val="0"/>
      <w:numFmt w:val="bullet"/>
      <w:lvlText w:val="•"/>
      <w:lvlJc w:val="left"/>
      <w:pPr>
        <w:ind w:left="5611" w:hanging="310"/>
      </w:pPr>
      <w:rPr>
        <w:rFonts w:hint="default"/>
        <w:lang w:val="vi" w:eastAsia="en-US" w:bidi="ar-SA"/>
      </w:rPr>
    </w:lvl>
    <w:lvl w:ilvl="7">
      <w:start w:val="0"/>
      <w:numFmt w:val="bullet"/>
      <w:lvlText w:val="•"/>
      <w:lvlJc w:val="left"/>
      <w:pPr>
        <w:ind w:left="6530" w:hanging="310"/>
      </w:pPr>
      <w:rPr>
        <w:rFonts w:hint="default"/>
        <w:lang w:val="vi" w:eastAsia="en-US" w:bidi="ar-SA"/>
      </w:rPr>
    </w:lvl>
    <w:lvl w:ilvl="8">
      <w:start w:val="0"/>
      <w:numFmt w:val="bullet"/>
      <w:lvlText w:val="•"/>
      <w:lvlJc w:val="left"/>
      <w:pPr>
        <w:ind w:left="7449" w:hanging="310"/>
      </w:pPr>
      <w:rPr>
        <w:rFonts w:hint="default"/>
        <w:lang w:val="vi" w:eastAsia="en-US" w:bidi="ar-SA"/>
      </w:rPr>
    </w:lvl>
  </w:abstractNum>
  <w:abstractNum w:abstractNumId="0">
    <w:multiLevelType w:val="hybridMultilevel"/>
    <w:lvl w:ilvl="0">
      <w:start w:val="0"/>
      <w:numFmt w:val="bullet"/>
      <w:lvlText w:val="-"/>
      <w:lvlJc w:val="left"/>
      <w:pPr>
        <w:ind w:left="10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54"/>
      </w:pPr>
      <w:rPr>
        <w:rFonts w:hint="default"/>
        <w:lang w:val="vi" w:eastAsia="en-US" w:bidi="ar-SA"/>
      </w:rPr>
    </w:lvl>
    <w:lvl w:ilvl="2">
      <w:start w:val="0"/>
      <w:numFmt w:val="bullet"/>
      <w:lvlText w:val="•"/>
      <w:lvlJc w:val="left"/>
      <w:pPr>
        <w:ind w:left="1937" w:hanging="154"/>
      </w:pPr>
      <w:rPr>
        <w:rFonts w:hint="default"/>
        <w:lang w:val="vi" w:eastAsia="en-US" w:bidi="ar-SA"/>
      </w:rPr>
    </w:lvl>
    <w:lvl w:ilvl="3">
      <w:start w:val="0"/>
      <w:numFmt w:val="bullet"/>
      <w:lvlText w:val="•"/>
      <w:lvlJc w:val="left"/>
      <w:pPr>
        <w:ind w:left="2855" w:hanging="154"/>
      </w:pPr>
      <w:rPr>
        <w:rFonts w:hint="default"/>
        <w:lang w:val="vi" w:eastAsia="en-US" w:bidi="ar-SA"/>
      </w:rPr>
    </w:lvl>
    <w:lvl w:ilvl="4">
      <w:start w:val="0"/>
      <w:numFmt w:val="bullet"/>
      <w:lvlText w:val="•"/>
      <w:lvlJc w:val="left"/>
      <w:pPr>
        <w:ind w:left="3774" w:hanging="154"/>
      </w:pPr>
      <w:rPr>
        <w:rFonts w:hint="default"/>
        <w:lang w:val="vi" w:eastAsia="en-US" w:bidi="ar-SA"/>
      </w:rPr>
    </w:lvl>
    <w:lvl w:ilvl="5">
      <w:start w:val="0"/>
      <w:numFmt w:val="bullet"/>
      <w:lvlText w:val="•"/>
      <w:lvlJc w:val="left"/>
      <w:pPr>
        <w:ind w:left="4693" w:hanging="154"/>
      </w:pPr>
      <w:rPr>
        <w:rFonts w:hint="default"/>
        <w:lang w:val="vi" w:eastAsia="en-US" w:bidi="ar-SA"/>
      </w:rPr>
    </w:lvl>
    <w:lvl w:ilvl="6">
      <w:start w:val="0"/>
      <w:numFmt w:val="bullet"/>
      <w:lvlText w:val="•"/>
      <w:lvlJc w:val="left"/>
      <w:pPr>
        <w:ind w:left="5611" w:hanging="154"/>
      </w:pPr>
      <w:rPr>
        <w:rFonts w:hint="default"/>
        <w:lang w:val="vi" w:eastAsia="en-US" w:bidi="ar-SA"/>
      </w:rPr>
    </w:lvl>
    <w:lvl w:ilvl="7">
      <w:start w:val="0"/>
      <w:numFmt w:val="bullet"/>
      <w:lvlText w:val="•"/>
      <w:lvlJc w:val="left"/>
      <w:pPr>
        <w:ind w:left="6530" w:hanging="154"/>
      </w:pPr>
      <w:rPr>
        <w:rFonts w:hint="default"/>
        <w:lang w:val="vi" w:eastAsia="en-US" w:bidi="ar-SA"/>
      </w:rPr>
    </w:lvl>
    <w:lvl w:ilvl="8">
      <w:start w:val="0"/>
      <w:numFmt w:val="bullet"/>
      <w:lvlText w:val="•"/>
      <w:lvlJc w:val="left"/>
      <w:pPr>
        <w:ind w:left="7449" w:hanging="15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0" w:right="12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itle>TOÀ ÁN NHÂN DÂN             CỘNG HOÀ XÃ HỘI CHỦ NGHĨA VIỆT NAM</dc:title>
  <dcterms:created xsi:type="dcterms:W3CDTF">2023-04-24T16:45:09Z</dcterms:created>
  <dcterms:modified xsi:type="dcterms:W3CDTF">2023-04-24T16:45:09Z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