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3"/>
        <w:gridCol w:w="5917"/>
      </w:tblGrid>
      <w:tr>
        <w:trPr>
          <w:trHeight w:val="1799" w:hRule="atLeast"/>
        </w:trPr>
        <w:tc>
          <w:tcPr>
            <w:tcW w:w="3433" w:type="dxa"/>
          </w:tcPr>
          <w:p>
            <w:pPr>
              <w:pStyle w:val="TableParagraph"/>
              <w:ind w:left="273" w:right="559" w:firstLine="3"/>
              <w:jc w:val="center"/>
              <w:rPr>
                <w:b/>
                <w:sz w:val="26"/>
              </w:rPr>
            </w:pPr>
            <w:r>
              <w:rPr>
                <w:b/>
                <w:sz w:val="26"/>
              </w:rPr>
              <w:t>TÒA ÁN NHÂN DÂN HUYÊN</w:t>
            </w:r>
            <w:r>
              <w:rPr>
                <w:b/>
                <w:spacing w:val="-17"/>
                <w:sz w:val="26"/>
              </w:rPr>
              <w:t> </w:t>
            </w:r>
            <w:r>
              <w:rPr>
                <w:b/>
                <w:sz w:val="26"/>
              </w:rPr>
              <w:t>PHONG</w:t>
            </w:r>
            <w:r>
              <w:rPr>
                <w:b/>
                <w:spacing w:val="-16"/>
                <w:sz w:val="26"/>
              </w:rPr>
              <w:t> </w:t>
            </w:r>
            <w:r>
              <w:rPr>
                <w:b/>
                <w:sz w:val="26"/>
              </w:rPr>
              <w:t>THỔ T</w:t>
            </w:r>
            <w:r>
              <w:rPr>
                <w:b/>
                <w:sz w:val="26"/>
                <w:u w:val="single"/>
              </w:rPr>
              <w:t>ỈNH LAI CHÂ</w:t>
            </w:r>
            <w:r>
              <w:rPr>
                <w:b/>
                <w:sz w:val="26"/>
              </w:rPr>
              <w:t>U</w:t>
            </w:r>
          </w:p>
          <w:p>
            <w:pPr>
              <w:pStyle w:val="TableParagraph"/>
              <w:spacing w:before="6"/>
              <w:rPr>
                <w:sz w:val="24"/>
              </w:rPr>
            </w:pPr>
          </w:p>
          <w:p>
            <w:pPr>
              <w:pStyle w:val="TableParagraph"/>
              <w:spacing w:line="300" w:lineRule="atLeast"/>
              <w:ind w:left="577" w:hanging="528"/>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27/2022/HS</w:t>
            </w:r>
            <w:r>
              <w:rPr>
                <w:spacing w:val="-7"/>
                <w:sz w:val="26"/>
              </w:rPr>
              <w:t> </w:t>
            </w:r>
            <w:r>
              <w:rPr>
                <w:sz w:val="26"/>
              </w:rPr>
              <w:t>-</w:t>
            </w:r>
            <w:r>
              <w:rPr>
                <w:spacing w:val="-9"/>
                <w:sz w:val="26"/>
              </w:rPr>
              <w:t> </w:t>
            </w:r>
            <w:r>
              <w:rPr>
                <w:sz w:val="26"/>
              </w:rPr>
              <w:t>ST Ngày: 29/11/2022</w:t>
            </w:r>
          </w:p>
        </w:tc>
        <w:tc>
          <w:tcPr>
            <w:tcW w:w="5917" w:type="dxa"/>
          </w:tcPr>
          <w:p>
            <w:pPr>
              <w:pStyle w:val="TableParagraph"/>
              <w:spacing w:line="287" w:lineRule="exact"/>
              <w:ind w:left="452" w:right="56"/>
              <w:jc w:val="center"/>
              <w:rPr>
                <w:b/>
                <w:sz w:val="26"/>
              </w:rPr>
            </w:pPr>
            <w:r>
              <w:rPr>
                <w:b/>
                <w:sz w:val="26"/>
              </w:rPr>
              <w:t>CỘNG</w:t>
            </w:r>
            <w:r>
              <w:rPr>
                <w:b/>
                <w:spacing w:val="-8"/>
                <w:sz w:val="26"/>
              </w:rPr>
              <w:t> </w:t>
            </w:r>
            <w:r>
              <w:rPr>
                <w:b/>
                <w:sz w:val="26"/>
              </w:rPr>
              <w:t>HÒA</w:t>
            </w:r>
            <w:r>
              <w:rPr>
                <w:b/>
                <w:spacing w:val="-4"/>
                <w:sz w:val="26"/>
              </w:rPr>
              <w:t> </w:t>
            </w:r>
            <w:r>
              <w:rPr>
                <w:b/>
                <w:sz w:val="26"/>
              </w:rPr>
              <w:t>XÃ</w:t>
            </w:r>
            <w:r>
              <w:rPr>
                <w:b/>
                <w:spacing w:val="-5"/>
                <w:sz w:val="26"/>
              </w:rPr>
              <w:t> </w:t>
            </w:r>
            <w:r>
              <w:rPr>
                <w:b/>
                <w:sz w:val="26"/>
              </w:rPr>
              <w:t>HỘI</w:t>
            </w:r>
            <w:r>
              <w:rPr>
                <w:b/>
                <w:spacing w:val="-5"/>
                <w:sz w:val="26"/>
              </w:rPr>
              <w:t> </w:t>
            </w:r>
            <w:r>
              <w:rPr>
                <w:b/>
                <w:sz w:val="26"/>
              </w:rPr>
              <w:t>CHỦ</w:t>
            </w:r>
            <w:r>
              <w:rPr>
                <w:b/>
                <w:spacing w:val="-7"/>
                <w:sz w:val="26"/>
              </w:rPr>
              <w:t> </w:t>
            </w:r>
            <w:r>
              <w:rPr>
                <w:b/>
                <w:sz w:val="26"/>
              </w:rPr>
              <w:t>NGHĨA</w:t>
            </w:r>
            <w:r>
              <w:rPr>
                <w:b/>
                <w:spacing w:val="-8"/>
                <w:sz w:val="26"/>
              </w:rPr>
              <w:t> </w:t>
            </w:r>
            <w:r>
              <w:rPr>
                <w:b/>
                <w:sz w:val="26"/>
              </w:rPr>
              <w:t>VIÊT</w:t>
            </w:r>
            <w:r>
              <w:rPr>
                <w:b/>
                <w:spacing w:val="-5"/>
                <w:sz w:val="26"/>
              </w:rPr>
              <w:t> NAM</w:t>
            </w:r>
          </w:p>
          <w:p>
            <w:pPr>
              <w:pStyle w:val="TableParagraph"/>
              <w:spacing w:line="322" w:lineRule="exact"/>
              <w:ind w:left="395" w:right="56"/>
              <w:jc w:val="center"/>
              <w:rPr>
                <w:b/>
                <w:sz w:val="28"/>
              </w:rPr>
            </w:pPr>
            <w:r>
              <w:rPr>
                <w:b/>
                <w:sz w:val="28"/>
              </w:rPr>
              <w:t>Độc</w:t>
            </w:r>
            <w:r>
              <w:rPr>
                <w:b/>
                <w:spacing w:val="-2"/>
                <w:sz w:val="28"/>
              </w:rPr>
              <w:t> </w:t>
            </w:r>
            <w:r>
              <w:rPr>
                <w:b/>
                <w:sz w:val="28"/>
              </w:rPr>
              <w:t>lập</w:t>
            </w:r>
            <w:r>
              <w:rPr>
                <w:b/>
                <w:spacing w:val="-2"/>
                <w:sz w:val="28"/>
              </w:rPr>
              <w:t> </w:t>
            </w:r>
            <w:r>
              <w:rPr>
                <w:b/>
                <w:sz w:val="28"/>
              </w:rPr>
              <w:t>-</w:t>
            </w:r>
            <w:r>
              <w:rPr>
                <w:b/>
                <w:spacing w:val="-2"/>
                <w:sz w:val="28"/>
              </w:rPr>
              <w:t> </w:t>
            </w:r>
            <w:r>
              <w:rPr>
                <w:b/>
                <w:sz w:val="28"/>
              </w:rPr>
              <w:t>Tự</w:t>
            </w:r>
            <w:r>
              <w:rPr>
                <w:b/>
                <w:spacing w:val="-2"/>
                <w:sz w:val="28"/>
              </w:rPr>
              <w:t> </w:t>
            </w:r>
            <w:r>
              <w:rPr>
                <w:b/>
                <w:sz w:val="28"/>
              </w:rPr>
              <w:t>do -</w:t>
            </w:r>
            <w:r>
              <w:rPr>
                <w:b/>
                <w:spacing w:val="-2"/>
                <w:sz w:val="28"/>
              </w:rPr>
              <w:t> </w:t>
            </w:r>
            <w:r>
              <w:rPr>
                <w:b/>
                <w:sz w:val="28"/>
              </w:rPr>
              <w:t>Hạnh</w:t>
            </w:r>
            <w:r>
              <w:rPr>
                <w:b/>
                <w:spacing w:val="-1"/>
                <w:sz w:val="28"/>
              </w:rPr>
              <w:t> </w:t>
            </w:r>
            <w:r>
              <w:rPr>
                <w:b/>
                <w:spacing w:val="-4"/>
                <w:sz w:val="28"/>
              </w:rPr>
              <w:t>phúc</w:t>
            </w:r>
          </w:p>
        </w:tc>
      </w:tr>
    </w:tbl>
    <w:p>
      <w:pPr>
        <w:pStyle w:val="BodyText"/>
        <w:ind w:left="0"/>
        <w:jc w:val="left"/>
        <w:rPr>
          <w:sz w:val="20"/>
        </w:rPr>
      </w:pPr>
    </w:p>
    <w:p>
      <w:pPr>
        <w:pStyle w:val="BodyText"/>
        <w:ind w:left="0"/>
        <w:jc w:val="left"/>
        <w:rPr>
          <w:sz w:val="20"/>
        </w:rPr>
      </w:pPr>
    </w:p>
    <w:p>
      <w:pPr>
        <w:pStyle w:val="BodyText"/>
        <w:spacing w:before="11"/>
        <w:ind w:left="0"/>
        <w:jc w:val="left"/>
        <w:rPr>
          <w:sz w:val="21"/>
        </w:rPr>
      </w:pPr>
    </w:p>
    <w:p>
      <w:pPr>
        <w:pStyle w:val="Heading1"/>
        <w:spacing w:line="322" w:lineRule="exact" w:before="89"/>
      </w:pPr>
      <w:r>
        <w:rPr/>
        <w:pict>
          <v:line style="position:absolute;mso-position-horizontal-relative:page;mso-position-vertical-relative:paragraph;z-index:-15834624" from="326.5pt,-92.269661pt" to="490.65pt,-92.269661pt" stroked="true" strokeweight=".75pt" strokecolor="#000000">
            <v:stroke dashstyle="solid"/>
            <w10:wrap type="none"/>
          </v:line>
        </w:pict>
      </w:r>
      <w:r>
        <w:rPr/>
        <w:t>NHÂN</w:t>
      </w:r>
      <w:r>
        <w:rPr>
          <w:spacing w:val="-5"/>
        </w:rPr>
        <w:t> </w:t>
      </w:r>
      <w:r>
        <w:rPr>
          <w:spacing w:val="-4"/>
        </w:rPr>
        <w:t>DANH</w:t>
      </w:r>
    </w:p>
    <w:p>
      <w:pPr>
        <w:spacing w:line="480" w:lineRule="auto" w:before="0"/>
        <w:ind w:left="812" w:right="908" w:firstLine="506"/>
        <w:jc w:val="left"/>
        <w:rPr>
          <w:b/>
          <w:sz w:val="28"/>
        </w:rPr>
      </w:pPr>
      <w:r>
        <w:rPr>
          <w:b/>
          <w:sz w:val="28"/>
        </w:rPr>
        <w:t>NƯỚC CỘNG HÒA XÃ HỘI CHỦ NGHĨA VIÊT NAM TOÀ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5"/>
          <w:sz w:val="28"/>
        </w:rPr>
        <w:t> </w:t>
      </w:r>
      <w:r>
        <w:rPr>
          <w:b/>
          <w:sz w:val="28"/>
        </w:rPr>
        <w:t>HUYÊN</w:t>
      </w:r>
      <w:r>
        <w:rPr>
          <w:b/>
          <w:spacing w:val="-5"/>
          <w:sz w:val="28"/>
        </w:rPr>
        <w:t> </w:t>
      </w:r>
      <w:r>
        <w:rPr>
          <w:b/>
          <w:sz w:val="28"/>
        </w:rPr>
        <w:t>PHONG</w:t>
      </w:r>
      <w:r>
        <w:rPr>
          <w:b/>
          <w:spacing w:val="-3"/>
          <w:sz w:val="28"/>
        </w:rPr>
        <w:t> </w:t>
      </w:r>
      <w:r>
        <w:rPr>
          <w:b/>
          <w:sz w:val="28"/>
        </w:rPr>
        <w:t>THỔ</w:t>
      </w:r>
      <w:r>
        <w:rPr>
          <w:b/>
          <w:spacing w:val="-4"/>
          <w:sz w:val="28"/>
        </w:rPr>
        <w:t> </w:t>
      </w:r>
      <w:r>
        <w:rPr>
          <w:b/>
          <w:sz w:val="28"/>
        </w:rPr>
        <w:t>TỈNH</w:t>
      </w:r>
      <w:r>
        <w:rPr>
          <w:b/>
          <w:spacing w:val="-4"/>
          <w:sz w:val="28"/>
        </w:rPr>
        <w:t> </w:t>
      </w:r>
      <w:r>
        <w:rPr>
          <w:b/>
          <w:sz w:val="28"/>
        </w:rPr>
        <w:t>LAI</w:t>
      </w:r>
      <w:r>
        <w:rPr>
          <w:b/>
          <w:spacing w:val="-3"/>
          <w:sz w:val="28"/>
        </w:rPr>
        <w:t> </w:t>
      </w:r>
      <w:r>
        <w:rPr>
          <w:b/>
          <w:sz w:val="28"/>
        </w:rPr>
        <w:t>CHÂU</w:t>
      </w:r>
    </w:p>
    <w:p>
      <w:pPr>
        <w:pStyle w:val="ListParagraph"/>
        <w:numPr>
          <w:ilvl w:val="0"/>
          <w:numId w:val="1"/>
        </w:numPr>
        <w:tabs>
          <w:tab w:pos="1034" w:val="left" w:leader="none"/>
        </w:tabs>
        <w:spacing w:line="240" w:lineRule="auto" w:before="169" w:after="0"/>
        <w:ind w:left="1033"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1034" w:val="left" w:leader="none"/>
        </w:tabs>
        <w:spacing w:line="240" w:lineRule="auto" w:before="139" w:after="0"/>
        <w:ind w:left="1033" w:right="0" w:hanging="164"/>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Phương.</w:t>
      </w:r>
    </w:p>
    <w:p>
      <w:pPr>
        <w:pStyle w:val="ListParagraph"/>
        <w:numPr>
          <w:ilvl w:val="0"/>
          <w:numId w:val="1"/>
        </w:numPr>
        <w:tabs>
          <w:tab w:pos="1034" w:val="left" w:leader="none"/>
        </w:tabs>
        <w:spacing w:line="240" w:lineRule="auto" w:before="139" w:after="0"/>
        <w:ind w:left="1033" w:right="0" w:hanging="164"/>
        <w:jc w:val="left"/>
        <w:rPr>
          <w:i/>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5"/>
          <w:sz w:val="28"/>
        </w:rPr>
        <w:t> </w:t>
      </w:r>
      <w:r>
        <w:rPr>
          <w:i/>
          <w:sz w:val="28"/>
        </w:rPr>
        <w:t>dân:</w:t>
      </w:r>
      <w:r>
        <w:rPr>
          <w:i/>
          <w:spacing w:val="-1"/>
          <w:sz w:val="28"/>
        </w:rPr>
        <w:t> </w:t>
      </w:r>
      <w:r>
        <w:rPr>
          <w:sz w:val="28"/>
        </w:rPr>
        <w:t>Ông</w:t>
      </w:r>
      <w:r>
        <w:rPr>
          <w:spacing w:val="-3"/>
          <w:sz w:val="28"/>
        </w:rPr>
        <w:t> </w:t>
      </w:r>
      <w:r>
        <w:rPr>
          <w:sz w:val="28"/>
        </w:rPr>
        <w:t>Lý</w:t>
      </w:r>
      <w:r>
        <w:rPr>
          <w:spacing w:val="-1"/>
          <w:sz w:val="28"/>
        </w:rPr>
        <w:t> </w:t>
      </w:r>
      <w:r>
        <w:rPr>
          <w:sz w:val="28"/>
        </w:rPr>
        <w:t>Quang</w:t>
      </w:r>
      <w:r>
        <w:rPr>
          <w:spacing w:val="-6"/>
          <w:sz w:val="28"/>
        </w:rPr>
        <w:t> </w:t>
      </w:r>
      <w:r>
        <w:rPr>
          <w:sz w:val="28"/>
        </w:rPr>
        <w:t>Minh</w:t>
      </w:r>
      <w:r>
        <w:rPr>
          <w:spacing w:val="-1"/>
          <w:sz w:val="28"/>
        </w:rPr>
        <w:t> </w:t>
      </w:r>
      <w:r>
        <w:rPr>
          <w:sz w:val="28"/>
        </w:rPr>
        <w:t>-</w:t>
      </w:r>
      <w:r>
        <w:rPr>
          <w:spacing w:val="-3"/>
          <w:sz w:val="28"/>
        </w:rPr>
        <w:t> </w:t>
      </w:r>
      <w:r>
        <w:rPr>
          <w:sz w:val="28"/>
        </w:rPr>
        <w:t>Ông</w:t>
      </w:r>
      <w:r>
        <w:rPr>
          <w:spacing w:val="-2"/>
          <w:sz w:val="28"/>
        </w:rPr>
        <w:t> </w:t>
      </w:r>
      <w:r>
        <w:rPr>
          <w:sz w:val="28"/>
        </w:rPr>
        <w:t>Lò</w:t>
      </w:r>
      <w:r>
        <w:rPr>
          <w:spacing w:val="-2"/>
          <w:sz w:val="28"/>
        </w:rPr>
        <w:t> </w:t>
      </w:r>
      <w:r>
        <w:rPr>
          <w:sz w:val="28"/>
        </w:rPr>
        <w:t>Văn</w:t>
      </w:r>
      <w:r>
        <w:rPr>
          <w:spacing w:val="-5"/>
          <w:sz w:val="28"/>
        </w:rPr>
        <w:t> </w:t>
      </w:r>
      <w:r>
        <w:rPr>
          <w:spacing w:val="-2"/>
          <w:sz w:val="28"/>
        </w:rPr>
        <w:t>Chiên</w:t>
      </w:r>
    </w:p>
    <w:p>
      <w:pPr>
        <w:pStyle w:val="ListParagraph"/>
        <w:numPr>
          <w:ilvl w:val="0"/>
          <w:numId w:val="1"/>
        </w:numPr>
        <w:tabs>
          <w:tab w:pos="1065" w:val="left" w:leader="none"/>
        </w:tabs>
        <w:spacing w:line="254" w:lineRule="auto" w:before="136" w:after="0"/>
        <w:ind w:left="162" w:right="327" w:firstLine="707"/>
        <w:jc w:val="both"/>
        <w:rPr>
          <w:b/>
          <w:i/>
          <w:sz w:val="28"/>
        </w:rPr>
      </w:pPr>
      <w:r>
        <w:rPr>
          <w:b/>
          <w:i/>
          <w:sz w:val="28"/>
        </w:rPr>
        <w:t>Thư ký phiên toà</w:t>
      </w:r>
      <w:r>
        <w:rPr>
          <w:b/>
          <w:sz w:val="28"/>
        </w:rPr>
        <w:t>: </w:t>
      </w:r>
      <w:r>
        <w:rPr>
          <w:sz w:val="28"/>
        </w:rPr>
        <w:t>Bà Lù Thị Xuân - Thư ký Toà án nhân dân huyện Phong Thổ</w:t>
      </w:r>
    </w:p>
    <w:p>
      <w:pPr>
        <w:pStyle w:val="ListParagraph"/>
        <w:numPr>
          <w:ilvl w:val="0"/>
          <w:numId w:val="1"/>
        </w:numPr>
        <w:tabs>
          <w:tab w:pos="1034" w:val="left" w:leader="none"/>
        </w:tabs>
        <w:spacing w:line="252" w:lineRule="auto" w:before="119" w:after="0"/>
        <w:ind w:left="162" w:right="329" w:firstLine="707"/>
        <w:jc w:val="both"/>
        <w:rPr>
          <w:b/>
          <w:i/>
          <w:sz w:val="28"/>
        </w:rPr>
      </w:pPr>
      <w:r>
        <w:rPr>
          <w:b/>
          <w:i/>
          <w:sz w:val="28"/>
        </w:rPr>
        <w:t>Đại</w:t>
      </w:r>
      <w:r>
        <w:rPr>
          <w:b/>
          <w:i/>
          <w:spacing w:val="-1"/>
          <w:sz w:val="28"/>
        </w:rPr>
        <w:t> </w:t>
      </w:r>
      <w:r>
        <w:rPr>
          <w:b/>
          <w:i/>
          <w:sz w:val="28"/>
        </w:rPr>
        <w:t>diện</w:t>
      </w:r>
      <w:r>
        <w:rPr>
          <w:b/>
          <w:i/>
          <w:spacing w:val="-3"/>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2"/>
          <w:sz w:val="28"/>
        </w:rPr>
        <w:t> </w:t>
      </w:r>
      <w:r>
        <w:rPr>
          <w:b/>
          <w:i/>
          <w:sz w:val="28"/>
        </w:rPr>
        <w:t>dân</w:t>
      </w:r>
      <w:r>
        <w:rPr>
          <w:b/>
          <w:i/>
          <w:spacing w:val="-2"/>
          <w:sz w:val="28"/>
        </w:rPr>
        <w:t> </w:t>
      </w:r>
      <w:r>
        <w:rPr>
          <w:b/>
          <w:i/>
          <w:sz w:val="28"/>
        </w:rPr>
        <w:t>huyện</w:t>
      </w:r>
      <w:r>
        <w:rPr>
          <w:b/>
          <w:i/>
          <w:spacing w:val="-5"/>
          <w:sz w:val="28"/>
        </w:rPr>
        <w:t> </w:t>
      </w:r>
      <w:r>
        <w:rPr>
          <w:b/>
          <w:i/>
          <w:sz w:val="28"/>
        </w:rPr>
        <w:t>Phong</w:t>
      </w:r>
      <w:r>
        <w:rPr>
          <w:b/>
          <w:i/>
          <w:spacing w:val="-1"/>
          <w:sz w:val="28"/>
        </w:rPr>
        <w:t> </w:t>
      </w:r>
      <w:r>
        <w:rPr>
          <w:b/>
          <w:i/>
          <w:sz w:val="28"/>
        </w:rPr>
        <w:t>Thổ </w:t>
      </w:r>
      <w:r>
        <w:rPr>
          <w:sz w:val="28"/>
        </w:rPr>
        <w:t>tham</w:t>
      </w:r>
      <w:r>
        <w:rPr>
          <w:spacing w:val="-7"/>
          <w:sz w:val="28"/>
        </w:rPr>
        <w:t> </w:t>
      </w:r>
      <w:r>
        <w:rPr>
          <w:sz w:val="28"/>
        </w:rPr>
        <w:t>gia</w:t>
      </w:r>
      <w:r>
        <w:rPr>
          <w:spacing w:val="-2"/>
          <w:sz w:val="28"/>
        </w:rPr>
        <w:t> </w:t>
      </w:r>
      <w:r>
        <w:rPr>
          <w:sz w:val="28"/>
        </w:rPr>
        <w:t>phiên</w:t>
      </w:r>
      <w:r>
        <w:rPr>
          <w:spacing w:val="-1"/>
          <w:sz w:val="28"/>
        </w:rPr>
        <w:t> </w:t>
      </w:r>
      <w:r>
        <w:rPr>
          <w:sz w:val="28"/>
        </w:rPr>
        <w:t>toà: Ông Lê Sỹ Hiếu - Kiểm sát viên</w:t>
      </w:r>
    </w:p>
    <w:p>
      <w:pPr>
        <w:pStyle w:val="BodyText"/>
        <w:spacing w:line="254" w:lineRule="auto" w:before="123"/>
        <w:ind w:right="322" w:firstLine="707"/>
      </w:pPr>
      <w:r>
        <w:rPr>
          <w:spacing w:val="-2"/>
        </w:rPr>
        <w:t>Ngày</w:t>
      </w:r>
      <w:r>
        <w:rPr>
          <w:spacing w:val="-18"/>
        </w:rPr>
        <w:t> </w:t>
      </w:r>
      <w:r>
        <w:rPr>
          <w:spacing w:val="-2"/>
        </w:rPr>
        <w:t>29/11/2022</w:t>
      </w:r>
      <w:r>
        <w:rPr>
          <w:spacing w:val="-15"/>
        </w:rPr>
        <w:t> </w:t>
      </w:r>
      <w:r>
        <w:rPr>
          <w:spacing w:val="-2"/>
        </w:rPr>
        <w:t>tại</w:t>
      </w:r>
      <w:r>
        <w:rPr>
          <w:spacing w:val="-16"/>
        </w:rPr>
        <w:t> </w:t>
      </w:r>
      <w:r>
        <w:rPr>
          <w:spacing w:val="-2"/>
        </w:rPr>
        <w:t>trụ</w:t>
      </w:r>
      <w:r>
        <w:rPr>
          <w:spacing w:val="-15"/>
        </w:rPr>
        <w:t> </w:t>
      </w:r>
      <w:r>
        <w:rPr>
          <w:spacing w:val="-2"/>
        </w:rPr>
        <w:t>sở</w:t>
      </w:r>
      <w:r>
        <w:rPr>
          <w:spacing w:val="-16"/>
        </w:rPr>
        <w:t> </w:t>
      </w:r>
      <w:r>
        <w:rPr>
          <w:spacing w:val="-2"/>
        </w:rPr>
        <w:t>Tòa</w:t>
      </w:r>
      <w:r>
        <w:rPr>
          <w:spacing w:val="-15"/>
        </w:rPr>
        <w:t> </w:t>
      </w:r>
      <w:r>
        <w:rPr>
          <w:spacing w:val="-2"/>
        </w:rPr>
        <w:t>án</w:t>
      </w:r>
      <w:r>
        <w:rPr>
          <w:spacing w:val="-16"/>
        </w:rPr>
        <w:t> </w:t>
      </w:r>
      <w:r>
        <w:rPr>
          <w:spacing w:val="-2"/>
        </w:rPr>
        <w:t>nhân</w:t>
      </w:r>
      <w:r>
        <w:rPr>
          <w:spacing w:val="-15"/>
        </w:rPr>
        <w:t> </w:t>
      </w:r>
      <w:r>
        <w:rPr>
          <w:spacing w:val="-2"/>
        </w:rPr>
        <w:t>dân</w:t>
      </w:r>
      <w:r>
        <w:rPr>
          <w:spacing w:val="-16"/>
        </w:rPr>
        <w:t> </w:t>
      </w:r>
      <w:r>
        <w:rPr>
          <w:spacing w:val="-2"/>
        </w:rPr>
        <w:t>huyện</w:t>
      </w:r>
      <w:r>
        <w:rPr>
          <w:spacing w:val="-15"/>
        </w:rPr>
        <w:t> </w:t>
      </w:r>
      <w:r>
        <w:rPr>
          <w:spacing w:val="-2"/>
        </w:rPr>
        <w:t>Phong</w:t>
      </w:r>
      <w:r>
        <w:rPr>
          <w:spacing w:val="-16"/>
        </w:rPr>
        <w:t> </w:t>
      </w:r>
      <w:r>
        <w:rPr>
          <w:spacing w:val="-2"/>
        </w:rPr>
        <w:t>Thổ,</w:t>
      </w:r>
      <w:r>
        <w:rPr>
          <w:spacing w:val="-15"/>
        </w:rPr>
        <w:t> </w:t>
      </w:r>
      <w:r>
        <w:rPr>
          <w:spacing w:val="-2"/>
        </w:rPr>
        <w:t>tỉnh</w:t>
      </w:r>
      <w:r>
        <w:rPr>
          <w:spacing w:val="-16"/>
        </w:rPr>
        <w:t> </w:t>
      </w:r>
      <w:r>
        <w:rPr>
          <w:spacing w:val="-2"/>
        </w:rPr>
        <w:t>Lai</w:t>
      </w:r>
      <w:r>
        <w:rPr>
          <w:spacing w:val="-15"/>
        </w:rPr>
        <w:t> </w:t>
      </w:r>
      <w:r>
        <w:rPr>
          <w:spacing w:val="-2"/>
        </w:rPr>
        <w:t>Châu </w:t>
      </w:r>
      <w:r>
        <w:rPr>
          <w:spacing w:val="-4"/>
        </w:rPr>
        <w:t>xét</w:t>
      </w:r>
      <w:r>
        <w:rPr>
          <w:spacing w:val="-12"/>
        </w:rPr>
        <w:t> </w:t>
      </w:r>
      <w:r>
        <w:rPr>
          <w:spacing w:val="-4"/>
        </w:rPr>
        <w:t>xử</w:t>
      </w:r>
      <w:r>
        <w:rPr>
          <w:spacing w:val="-13"/>
        </w:rPr>
        <w:t> </w:t>
      </w:r>
      <w:r>
        <w:rPr>
          <w:spacing w:val="-4"/>
        </w:rPr>
        <w:t>sơ</w:t>
      </w:r>
      <w:r>
        <w:rPr>
          <w:spacing w:val="-9"/>
        </w:rPr>
        <w:t> </w:t>
      </w:r>
      <w:r>
        <w:rPr>
          <w:spacing w:val="-4"/>
        </w:rPr>
        <w:t>thẩm</w:t>
      </w:r>
      <w:r>
        <w:rPr>
          <w:spacing w:val="-14"/>
        </w:rPr>
        <w:t> </w:t>
      </w:r>
      <w:r>
        <w:rPr>
          <w:spacing w:val="-4"/>
        </w:rPr>
        <w:t>công</w:t>
      </w:r>
      <w:r>
        <w:rPr>
          <w:spacing w:val="-10"/>
        </w:rPr>
        <w:t> </w:t>
      </w:r>
      <w:r>
        <w:rPr>
          <w:spacing w:val="-4"/>
        </w:rPr>
        <w:t>khai</w:t>
      </w:r>
      <w:r>
        <w:rPr>
          <w:spacing w:val="-11"/>
        </w:rPr>
        <w:t> </w:t>
      </w:r>
      <w:r>
        <w:rPr>
          <w:spacing w:val="-4"/>
        </w:rPr>
        <w:t>vụ</w:t>
      </w:r>
      <w:r>
        <w:rPr>
          <w:spacing w:val="-10"/>
        </w:rPr>
        <w:t> </w:t>
      </w:r>
      <w:r>
        <w:rPr>
          <w:spacing w:val="-4"/>
        </w:rPr>
        <w:t>án</w:t>
      </w:r>
      <w:r>
        <w:rPr>
          <w:spacing w:val="-10"/>
        </w:rPr>
        <w:t> </w:t>
      </w:r>
      <w:r>
        <w:rPr>
          <w:spacing w:val="-4"/>
        </w:rPr>
        <w:t>hình</w:t>
      </w:r>
      <w:r>
        <w:rPr>
          <w:spacing w:val="-10"/>
        </w:rPr>
        <w:t> </w:t>
      </w:r>
      <w:r>
        <w:rPr>
          <w:spacing w:val="-4"/>
        </w:rPr>
        <w:t>sự</w:t>
      </w:r>
      <w:r>
        <w:rPr>
          <w:spacing w:val="-13"/>
        </w:rPr>
        <w:t> </w:t>
      </w:r>
      <w:r>
        <w:rPr>
          <w:spacing w:val="-4"/>
        </w:rPr>
        <w:t>sơ</w:t>
      </w:r>
      <w:r>
        <w:rPr>
          <w:spacing w:val="-9"/>
        </w:rPr>
        <w:t> </w:t>
      </w:r>
      <w:r>
        <w:rPr>
          <w:spacing w:val="-4"/>
        </w:rPr>
        <w:t>thẩm</w:t>
      </w:r>
      <w:r>
        <w:rPr>
          <w:spacing w:val="-14"/>
        </w:rPr>
        <w:t> </w:t>
      </w:r>
      <w:r>
        <w:rPr>
          <w:spacing w:val="-4"/>
        </w:rPr>
        <w:t>thụ</w:t>
      </w:r>
      <w:r>
        <w:rPr>
          <w:spacing w:val="-10"/>
        </w:rPr>
        <w:t> </w:t>
      </w:r>
      <w:r>
        <w:rPr>
          <w:spacing w:val="-4"/>
        </w:rPr>
        <w:t>lý</w:t>
      </w:r>
      <w:r>
        <w:rPr>
          <w:spacing w:val="-10"/>
        </w:rPr>
        <w:t> </w:t>
      </w:r>
      <w:r>
        <w:rPr>
          <w:spacing w:val="-4"/>
        </w:rPr>
        <w:t>số:</w:t>
      </w:r>
      <w:r>
        <w:rPr>
          <w:spacing w:val="-10"/>
        </w:rPr>
        <w:t> </w:t>
      </w:r>
      <w:r>
        <w:rPr>
          <w:spacing w:val="-4"/>
        </w:rPr>
        <w:t>27/2022/TLST</w:t>
      </w:r>
      <w:r>
        <w:rPr>
          <w:spacing w:val="-12"/>
        </w:rPr>
        <w:t> </w:t>
      </w:r>
      <w:r>
        <w:rPr>
          <w:spacing w:val="-4"/>
        </w:rPr>
        <w:t>-</w:t>
      </w:r>
      <w:r>
        <w:rPr>
          <w:spacing w:val="-9"/>
        </w:rPr>
        <w:t> </w:t>
      </w:r>
      <w:r>
        <w:rPr>
          <w:spacing w:val="-4"/>
        </w:rPr>
        <w:t>HS,</w:t>
      </w:r>
      <w:r>
        <w:rPr>
          <w:spacing w:val="-10"/>
        </w:rPr>
        <w:t> </w:t>
      </w:r>
      <w:r>
        <w:rPr>
          <w:spacing w:val="-4"/>
        </w:rPr>
        <w:t>ngày </w:t>
      </w:r>
      <w:r>
        <w:rPr/>
        <w:t>18/11/2022</w:t>
      </w:r>
      <w:r>
        <w:rPr>
          <w:spacing w:val="-1"/>
        </w:rPr>
        <w:t> </w:t>
      </w:r>
      <w:r>
        <w:rPr/>
        <w:t>theo</w:t>
      </w:r>
      <w:r>
        <w:rPr>
          <w:spacing w:val="-1"/>
        </w:rPr>
        <w:t> </w:t>
      </w:r>
      <w:r>
        <w:rPr/>
        <w:t>Quyết</w:t>
      </w:r>
      <w:r>
        <w:rPr>
          <w:spacing w:val="-1"/>
        </w:rPr>
        <w:t> </w:t>
      </w:r>
      <w:r>
        <w:rPr/>
        <w:t>định</w:t>
      </w:r>
      <w:r>
        <w:rPr>
          <w:spacing w:val="-1"/>
        </w:rPr>
        <w:t> </w:t>
      </w:r>
      <w:r>
        <w:rPr/>
        <w:t>đưa</w:t>
      </w:r>
      <w:r>
        <w:rPr>
          <w:spacing w:val="-1"/>
        </w:rPr>
        <w:t> </w:t>
      </w:r>
      <w:r>
        <w:rPr/>
        <w:t>vụ án ra xét</w:t>
      </w:r>
      <w:r>
        <w:rPr>
          <w:spacing w:val="-1"/>
        </w:rPr>
        <w:t> </w:t>
      </w:r>
      <w:r>
        <w:rPr/>
        <w:t>xử</w:t>
      </w:r>
      <w:r>
        <w:rPr>
          <w:spacing w:val="-1"/>
        </w:rPr>
        <w:t> </w:t>
      </w:r>
      <w:r>
        <w:rPr/>
        <w:t>số: 29/2022/QĐXXST-HS</w:t>
      </w:r>
      <w:r>
        <w:rPr>
          <w:spacing w:val="-1"/>
        </w:rPr>
        <w:t> </w:t>
      </w:r>
      <w:r>
        <w:rPr/>
        <w:t>ngày 18/11/2022</w:t>
      </w:r>
      <w:r>
        <w:rPr>
          <w:spacing w:val="-11"/>
        </w:rPr>
        <w:t> </w:t>
      </w:r>
      <w:r>
        <w:rPr/>
        <w:t>đối</w:t>
      </w:r>
      <w:r>
        <w:rPr>
          <w:spacing w:val="-5"/>
        </w:rPr>
        <w:t> </w:t>
      </w:r>
      <w:r>
        <w:rPr/>
        <w:t>với</w:t>
      </w:r>
      <w:r>
        <w:rPr>
          <w:spacing w:val="-5"/>
        </w:rPr>
        <w:t> </w:t>
      </w:r>
      <w:r>
        <w:rPr/>
        <w:t>các</w:t>
      </w:r>
      <w:r>
        <w:rPr>
          <w:spacing w:val="-4"/>
        </w:rPr>
        <w:t> </w:t>
      </w:r>
      <w:r>
        <w:rPr/>
        <w:t>bị</w:t>
      </w:r>
      <w:r>
        <w:rPr>
          <w:spacing w:val="-5"/>
        </w:rPr>
        <w:t> </w:t>
      </w:r>
      <w:r>
        <w:rPr/>
        <w:t>cáo:</w:t>
      </w:r>
    </w:p>
    <w:p>
      <w:pPr>
        <w:pStyle w:val="ListParagraph"/>
        <w:numPr>
          <w:ilvl w:val="0"/>
          <w:numId w:val="2"/>
        </w:numPr>
        <w:tabs>
          <w:tab w:pos="1199" w:val="left" w:leader="none"/>
        </w:tabs>
        <w:spacing w:line="252" w:lineRule="auto" w:before="116" w:after="0"/>
        <w:ind w:left="162" w:right="330" w:firstLine="707"/>
        <w:jc w:val="both"/>
        <w:rPr>
          <w:sz w:val="28"/>
        </w:rPr>
      </w:pPr>
      <w:r>
        <w:rPr>
          <w:b/>
          <w:sz w:val="28"/>
        </w:rPr>
        <w:t>Teo Văn S </w:t>
      </w:r>
      <w:r>
        <w:rPr>
          <w:sz w:val="28"/>
        </w:rPr>
        <w:t>(tên gọi khác: không), sinh năm: 1972; nơi sinh: huyện Phong Thổ, tỉnh Lai Châu.</w:t>
      </w:r>
    </w:p>
    <w:p>
      <w:pPr>
        <w:pStyle w:val="BodyText"/>
        <w:spacing w:line="254" w:lineRule="auto" w:before="123"/>
        <w:ind w:right="327" w:firstLine="707"/>
      </w:pPr>
      <w:r>
        <w:rPr/>
        <w:t>Nơi ĐKHKTT: Bản Huổi Bảo, xã Mường So, huyện Phong Thổ, tỉnh Lai Châu; nghề nghiệp: Tự do; trình độ học vấn: 6/12; dân tộc: Thái; giới tính: nam; tôn giáo: không; quốc tịch: Việt Nam; con ông: Teo Văn Trới (đã chết) và bà Thùng Thị Cáy, (đã chết); bị cáo có vợ Hoàng Thị Diện, sinh năm: 1972 và có 02 con, con lớn nhất sinh năm: 1991, con nhỏ nhất sinh năm: 1994; tiền án, tiền sự: không.</w:t>
      </w:r>
    </w:p>
    <w:p>
      <w:pPr>
        <w:pStyle w:val="BodyText"/>
        <w:spacing w:line="252" w:lineRule="auto" w:before="113"/>
        <w:ind w:right="329" w:firstLine="599"/>
      </w:pPr>
      <w:r>
        <w:rPr/>
        <w:t>Bị cáo bị bắt, tạm giữ từ ngày 19/7/2022 đến ngày 28/7/2022, được áp</w:t>
      </w:r>
      <w:r>
        <w:rPr>
          <w:spacing w:val="40"/>
        </w:rPr>
        <w:t> </w:t>
      </w:r>
      <w:r>
        <w:rPr/>
        <w:t>dụng biện pháp ngăn chặn cấm đi khỏi nơi cư trú cho đến nay, có mặt tại phiên </w:t>
      </w:r>
      <w:r>
        <w:rPr>
          <w:spacing w:val="-4"/>
        </w:rPr>
        <w:t>tòa.</w:t>
      </w:r>
    </w:p>
    <w:p>
      <w:pPr>
        <w:pStyle w:val="ListParagraph"/>
        <w:numPr>
          <w:ilvl w:val="0"/>
          <w:numId w:val="2"/>
        </w:numPr>
        <w:tabs>
          <w:tab w:pos="1194" w:val="left" w:leader="none"/>
        </w:tabs>
        <w:spacing w:line="254" w:lineRule="auto" w:before="126" w:after="0"/>
        <w:ind w:left="162" w:right="331" w:firstLine="707"/>
        <w:jc w:val="left"/>
        <w:rPr>
          <w:sz w:val="28"/>
        </w:rPr>
      </w:pPr>
      <w:r>
        <w:rPr>
          <w:b/>
          <w:sz w:val="28"/>
        </w:rPr>
        <w:t>Đèo</w:t>
      </w:r>
      <w:r>
        <w:rPr>
          <w:b/>
          <w:spacing w:val="40"/>
          <w:sz w:val="28"/>
        </w:rPr>
        <w:t> </w:t>
      </w:r>
      <w:r>
        <w:rPr>
          <w:b/>
          <w:sz w:val="28"/>
        </w:rPr>
        <w:t>Văn</w:t>
      </w:r>
      <w:r>
        <w:rPr>
          <w:b/>
          <w:spacing w:val="40"/>
          <w:sz w:val="28"/>
        </w:rPr>
        <w:t> </w:t>
      </w:r>
      <w:r>
        <w:rPr>
          <w:b/>
          <w:sz w:val="28"/>
        </w:rPr>
        <w:t>L</w:t>
      </w:r>
      <w:r>
        <w:rPr>
          <w:b/>
          <w:spacing w:val="40"/>
          <w:sz w:val="28"/>
        </w:rPr>
        <w:t> </w:t>
      </w:r>
      <w:r>
        <w:rPr>
          <w:sz w:val="28"/>
        </w:rPr>
        <w:t>(tên</w:t>
      </w:r>
      <w:r>
        <w:rPr>
          <w:spacing w:val="40"/>
          <w:sz w:val="28"/>
        </w:rPr>
        <w:t> </w:t>
      </w:r>
      <w:r>
        <w:rPr>
          <w:sz w:val="28"/>
        </w:rPr>
        <w:t>gọi</w:t>
      </w:r>
      <w:r>
        <w:rPr>
          <w:spacing w:val="40"/>
          <w:sz w:val="28"/>
        </w:rPr>
        <w:t> </w:t>
      </w:r>
      <w:r>
        <w:rPr>
          <w:sz w:val="28"/>
        </w:rPr>
        <w:t>khác:</w:t>
      </w:r>
      <w:r>
        <w:rPr>
          <w:spacing w:val="40"/>
          <w:sz w:val="28"/>
        </w:rPr>
        <w:t> </w:t>
      </w:r>
      <w:r>
        <w:rPr>
          <w:sz w:val="28"/>
        </w:rPr>
        <w:t>không),</w:t>
      </w:r>
      <w:r>
        <w:rPr>
          <w:spacing w:val="40"/>
          <w:sz w:val="28"/>
        </w:rPr>
        <w:t> </w:t>
      </w:r>
      <w:r>
        <w:rPr>
          <w:sz w:val="28"/>
        </w:rPr>
        <w:t>sinh</w:t>
      </w:r>
      <w:r>
        <w:rPr>
          <w:spacing w:val="39"/>
          <w:sz w:val="28"/>
        </w:rPr>
        <w:t> </w:t>
      </w:r>
      <w:r>
        <w:rPr>
          <w:sz w:val="28"/>
        </w:rPr>
        <w:t>năm:</w:t>
      </w:r>
      <w:r>
        <w:rPr>
          <w:spacing w:val="40"/>
          <w:sz w:val="28"/>
        </w:rPr>
        <w:t> </w:t>
      </w:r>
      <w:r>
        <w:rPr>
          <w:sz w:val="28"/>
        </w:rPr>
        <w:t>1975;</w:t>
      </w:r>
      <w:r>
        <w:rPr>
          <w:spacing w:val="39"/>
          <w:sz w:val="28"/>
        </w:rPr>
        <w:t> </w:t>
      </w:r>
      <w:r>
        <w:rPr>
          <w:sz w:val="28"/>
        </w:rPr>
        <w:t>nơi</w:t>
      </w:r>
      <w:r>
        <w:rPr>
          <w:spacing w:val="40"/>
          <w:sz w:val="28"/>
        </w:rPr>
        <w:t> </w:t>
      </w:r>
      <w:r>
        <w:rPr>
          <w:sz w:val="28"/>
        </w:rPr>
        <w:t>sinh:</w:t>
      </w:r>
      <w:r>
        <w:rPr>
          <w:spacing w:val="39"/>
          <w:sz w:val="28"/>
        </w:rPr>
        <w:t> </w:t>
      </w:r>
      <w:r>
        <w:rPr>
          <w:sz w:val="28"/>
        </w:rPr>
        <w:t>huyện Phong Thổ, tỉnh Lai Châu.</w:t>
      </w:r>
    </w:p>
    <w:p>
      <w:pPr>
        <w:spacing w:after="0" w:line="254" w:lineRule="auto"/>
        <w:jc w:val="left"/>
        <w:rPr>
          <w:sz w:val="28"/>
        </w:rPr>
        <w:sectPr>
          <w:footerReference w:type="default" r:id="rId5"/>
          <w:type w:val="continuous"/>
          <w:pgSz w:w="11910" w:h="16850"/>
          <w:pgMar w:footer="836" w:header="0" w:top="1340" w:bottom="1020" w:left="1540" w:right="800"/>
          <w:pgNumType w:start="1"/>
        </w:sectPr>
      </w:pPr>
    </w:p>
    <w:p>
      <w:pPr>
        <w:pStyle w:val="BodyText"/>
        <w:spacing w:line="254" w:lineRule="auto" w:before="61"/>
        <w:ind w:right="326" w:firstLine="707"/>
      </w:pPr>
      <w:r>
        <w:rPr/>
        <w:t>Nơi ĐKHKTT: Bản Nà Củng, xã Mường So, huyện Phong Thổ, tỉnh Lai Châu; nghề nghiệp: làm ruộng; trình độ học vấn: 6/12; dân tộc: Thái; giới tính: nam; tôn giáo: không; quốc</w:t>
      </w:r>
      <w:r>
        <w:rPr>
          <w:spacing w:val="-2"/>
        </w:rPr>
        <w:t> </w:t>
      </w:r>
      <w:r>
        <w:rPr/>
        <w:t>tịch: Việt Nam; con ông: Đèo Văn Pánh (đã</w:t>
      </w:r>
      <w:r>
        <w:rPr>
          <w:spacing w:val="-1"/>
        </w:rPr>
        <w:t> </w:t>
      </w:r>
      <w:r>
        <w:rPr/>
        <w:t>chết) và bà Đèo Thị Siêng, sinh năm: 1932; bị cáo có vợ Nông Thị Chiêng, sinh năm: 1973 và có 02 con, con lớn nhất sinh năm: 2001, con nhỏ nhất sinh năm: 2002; tiền án, tiền sự: không.</w:t>
      </w:r>
    </w:p>
    <w:p>
      <w:pPr>
        <w:pStyle w:val="BodyText"/>
        <w:spacing w:line="254" w:lineRule="auto" w:before="113"/>
        <w:ind w:right="328" w:firstLine="599"/>
      </w:pPr>
      <w:r>
        <w:rPr/>
        <w:t>Bị cáo bị bắt tạm</w:t>
      </w:r>
      <w:r>
        <w:rPr>
          <w:spacing w:val="-5"/>
        </w:rPr>
        <w:t> </w:t>
      </w:r>
      <w:r>
        <w:rPr/>
        <w:t>giữ từ</w:t>
      </w:r>
      <w:r>
        <w:rPr>
          <w:spacing w:val="-1"/>
        </w:rPr>
        <w:t> </w:t>
      </w:r>
      <w:r>
        <w:rPr/>
        <w:t>ngày</w:t>
      </w:r>
      <w:r>
        <w:rPr>
          <w:spacing w:val="-3"/>
        </w:rPr>
        <w:t> </w:t>
      </w:r>
      <w:r>
        <w:rPr/>
        <w:t>19/7/2022 đến ngày</w:t>
      </w:r>
      <w:r>
        <w:rPr>
          <w:spacing w:val="-3"/>
        </w:rPr>
        <w:t> </w:t>
      </w:r>
      <w:r>
        <w:rPr/>
        <w:t>28/7/2022, được áp dụng biện pháp ngăn chặn cấm đi khỏi nơi cư trú cho đến nay, có mặt tại phiên tòa.</w:t>
      </w:r>
    </w:p>
    <w:p>
      <w:pPr>
        <w:pStyle w:val="Heading1"/>
        <w:spacing w:before="119"/>
      </w:pPr>
      <w:r>
        <w:rPr/>
        <w:t>NỘI</w:t>
      </w:r>
      <w:r>
        <w:rPr>
          <w:spacing w:val="-3"/>
        </w:rPr>
        <w:t> </w:t>
      </w:r>
      <w:r>
        <w:rPr/>
        <w:t>DUNG</w:t>
      </w:r>
      <w:r>
        <w:rPr>
          <w:spacing w:val="-3"/>
        </w:rPr>
        <w:t> </w:t>
      </w:r>
      <w:r>
        <w:rPr/>
        <w:t>VỤ</w:t>
      </w:r>
      <w:r>
        <w:rPr>
          <w:spacing w:val="-4"/>
        </w:rPr>
        <w:t> </w:t>
      </w:r>
      <w:r>
        <w:rPr>
          <w:spacing w:val="-5"/>
        </w:rPr>
        <w:t>ÁN:</w:t>
      </w:r>
    </w:p>
    <w:p>
      <w:pPr>
        <w:pStyle w:val="BodyText"/>
        <w:spacing w:line="254" w:lineRule="auto" w:before="137"/>
        <w:ind w:right="339" w:firstLine="719"/>
      </w:pPr>
      <w:r>
        <w:rPr/>
        <w:t>Theo các tài liệu có trong hồ sơ vụ án và diễn biến tại phiên tòa, nội dung vụ án được tóm tắt như sau:</w:t>
      </w:r>
    </w:p>
    <w:p>
      <w:pPr>
        <w:pStyle w:val="BodyText"/>
        <w:spacing w:line="254" w:lineRule="auto" w:before="119"/>
        <w:ind w:right="321" w:firstLine="719"/>
      </w:pPr>
      <w:r>
        <w:rPr/>
        <w:t>Vào</w:t>
      </w:r>
      <w:r>
        <w:rPr>
          <w:spacing w:val="-2"/>
        </w:rPr>
        <w:t> </w:t>
      </w:r>
      <w:r>
        <w:rPr/>
        <w:t>tối</w:t>
      </w:r>
      <w:r>
        <w:rPr>
          <w:spacing w:val="-2"/>
        </w:rPr>
        <w:t> </w:t>
      </w:r>
      <w:r>
        <w:rPr/>
        <w:t>ngày</w:t>
      </w:r>
      <w:r>
        <w:rPr>
          <w:spacing w:val="-6"/>
        </w:rPr>
        <w:t> </w:t>
      </w:r>
      <w:r>
        <w:rPr/>
        <w:t>18/7/2022,</w:t>
      </w:r>
      <w:r>
        <w:rPr>
          <w:spacing w:val="-3"/>
        </w:rPr>
        <w:t> </w:t>
      </w:r>
      <w:r>
        <w:rPr/>
        <w:t>Teo</w:t>
      </w:r>
      <w:r>
        <w:rPr>
          <w:spacing w:val="-2"/>
        </w:rPr>
        <w:t> </w:t>
      </w:r>
      <w:r>
        <w:rPr/>
        <w:t>Văn</w:t>
      </w:r>
      <w:r>
        <w:rPr>
          <w:spacing w:val="-1"/>
        </w:rPr>
        <w:t> </w:t>
      </w:r>
      <w:r>
        <w:rPr/>
        <w:t>S</w:t>
      </w:r>
      <w:r>
        <w:rPr>
          <w:spacing w:val="-1"/>
        </w:rPr>
        <w:t> </w:t>
      </w:r>
      <w:r>
        <w:rPr/>
        <w:t>đi</w:t>
      </w:r>
      <w:r>
        <w:rPr>
          <w:spacing w:val="-2"/>
        </w:rPr>
        <w:t> </w:t>
      </w:r>
      <w:r>
        <w:rPr/>
        <w:t>lên</w:t>
      </w:r>
      <w:r>
        <w:rPr>
          <w:spacing w:val="-2"/>
        </w:rPr>
        <w:t> </w:t>
      </w:r>
      <w:r>
        <w:rPr/>
        <w:t>đến</w:t>
      </w:r>
      <w:r>
        <w:rPr>
          <w:spacing w:val="-2"/>
        </w:rPr>
        <w:t> </w:t>
      </w:r>
      <w:r>
        <w:rPr/>
        <w:t>bản</w:t>
      </w:r>
      <w:r>
        <w:rPr>
          <w:spacing w:val="-1"/>
        </w:rPr>
        <w:t> </w:t>
      </w:r>
      <w:r>
        <w:rPr/>
        <w:t>Nà</w:t>
      </w:r>
      <w:r>
        <w:rPr>
          <w:spacing w:val="-3"/>
        </w:rPr>
        <w:t> </w:t>
      </w:r>
      <w:r>
        <w:rPr/>
        <w:t>Cúng,</w:t>
      </w:r>
      <w:r>
        <w:rPr>
          <w:spacing w:val="-3"/>
        </w:rPr>
        <w:t> </w:t>
      </w:r>
      <w:r>
        <w:rPr/>
        <w:t>xã</w:t>
      </w:r>
      <w:r>
        <w:rPr>
          <w:spacing w:val="-3"/>
        </w:rPr>
        <w:t> </w:t>
      </w:r>
      <w:r>
        <w:rPr/>
        <w:t>Bản</w:t>
      </w:r>
      <w:r>
        <w:rPr>
          <w:spacing w:val="-2"/>
        </w:rPr>
        <w:t> </w:t>
      </w:r>
      <w:r>
        <w:rPr/>
        <w:t>Lang, huyện Phong Thổ, tỉnh Lai Châu để tìm mua Heroine. Tại đây S gặp một người đàn</w:t>
      </w:r>
      <w:r>
        <w:rPr>
          <w:spacing w:val="-6"/>
        </w:rPr>
        <w:t> </w:t>
      </w:r>
      <w:r>
        <w:rPr/>
        <w:t>ông</w:t>
      </w:r>
      <w:r>
        <w:rPr>
          <w:spacing w:val="-8"/>
        </w:rPr>
        <w:t> </w:t>
      </w:r>
      <w:r>
        <w:rPr/>
        <w:t>không</w:t>
      </w:r>
      <w:r>
        <w:rPr>
          <w:spacing w:val="-6"/>
        </w:rPr>
        <w:t> </w:t>
      </w:r>
      <w:r>
        <w:rPr/>
        <w:t>biết</w:t>
      </w:r>
      <w:r>
        <w:rPr>
          <w:spacing w:val="-6"/>
        </w:rPr>
        <w:t> </w:t>
      </w:r>
      <w:r>
        <w:rPr/>
        <w:t>tên,</w:t>
      </w:r>
      <w:r>
        <w:rPr>
          <w:spacing w:val="-8"/>
        </w:rPr>
        <w:t> </w:t>
      </w:r>
      <w:r>
        <w:rPr/>
        <w:t>tuổi</w:t>
      </w:r>
      <w:r>
        <w:rPr>
          <w:spacing w:val="-6"/>
        </w:rPr>
        <w:t> </w:t>
      </w:r>
      <w:r>
        <w:rPr/>
        <w:t>và</w:t>
      </w:r>
      <w:r>
        <w:rPr>
          <w:spacing w:val="-7"/>
        </w:rPr>
        <w:t> </w:t>
      </w:r>
      <w:r>
        <w:rPr/>
        <w:t>địa</w:t>
      </w:r>
      <w:r>
        <w:rPr>
          <w:spacing w:val="-7"/>
        </w:rPr>
        <w:t> </w:t>
      </w:r>
      <w:r>
        <w:rPr/>
        <w:t>chỉ</w:t>
      </w:r>
      <w:r>
        <w:rPr>
          <w:spacing w:val="-6"/>
        </w:rPr>
        <w:t> </w:t>
      </w:r>
      <w:r>
        <w:rPr/>
        <w:t>cụ</w:t>
      </w:r>
      <w:r>
        <w:rPr>
          <w:spacing w:val="-6"/>
        </w:rPr>
        <w:t> </w:t>
      </w:r>
      <w:r>
        <w:rPr/>
        <w:t>thể,</w:t>
      </w:r>
      <w:r>
        <w:rPr>
          <w:spacing w:val="-8"/>
        </w:rPr>
        <w:t> </w:t>
      </w:r>
      <w:r>
        <w:rPr/>
        <w:t>qua</w:t>
      </w:r>
      <w:r>
        <w:rPr>
          <w:spacing w:val="-5"/>
        </w:rPr>
        <w:t> </w:t>
      </w:r>
      <w:r>
        <w:rPr/>
        <w:t>trao</w:t>
      </w:r>
      <w:r>
        <w:rPr>
          <w:spacing w:val="-6"/>
        </w:rPr>
        <w:t> </w:t>
      </w:r>
      <w:r>
        <w:rPr/>
        <w:t>đổi</w:t>
      </w:r>
      <w:r>
        <w:rPr>
          <w:spacing w:val="-6"/>
        </w:rPr>
        <w:t> </w:t>
      </w:r>
      <w:r>
        <w:rPr/>
        <w:t>S</w:t>
      </w:r>
      <w:r>
        <w:rPr>
          <w:spacing w:val="-7"/>
        </w:rPr>
        <w:t> </w:t>
      </w:r>
      <w:r>
        <w:rPr/>
        <w:t>hỏi</w:t>
      </w:r>
      <w:r>
        <w:rPr>
          <w:spacing w:val="-8"/>
        </w:rPr>
        <w:t> </w:t>
      </w:r>
      <w:r>
        <w:rPr/>
        <w:t>mua</w:t>
      </w:r>
      <w:r>
        <w:rPr>
          <w:spacing w:val="-6"/>
        </w:rPr>
        <w:t> </w:t>
      </w:r>
      <w:r>
        <w:rPr/>
        <w:t>Heroine</w:t>
      </w:r>
      <w:r>
        <w:rPr>
          <w:spacing w:val="-7"/>
        </w:rPr>
        <w:t> </w:t>
      </w:r>
      <w:r>
        <w:rPr/>
        <w:t>của người</w:t>
      </w:r>
      <w:r>
        <w:rPr>
          <w:spacing w:val="-1"/>
        </w:rPr>
        <w:t> </w:t>
      </w:r>
      <w:r>
        <w:rPr/>
        <w:t>đàn</w:t>
      </w:r>
      <w:r>
        <w:rPr>
          <w:spacing w:val="-1"/>
        </w:rPr>
        <w:t> </w:t>
      </w:r>
      <w:r>
        <w:rPr/>
        <w:t>ông</w:t>
      </w:r>
      <w:r>
        <w:rPr>
          <w:spacing w:val="-1"/>
        </w:rPr>
        <w:t> </w:t>
      </w:r>
      <w:r>
        <w:rPr/>
        <w:t>đó 01</w:t>
      </w:r>
      <w:r>
        <w:rPr>
          <w:spacing w:val="-3"/>
        </w:rPr>
        <w:t> </w:t>
      </w:r>
      <w:r>
        <w:rPr/>
        <w:t>gói</w:t>
      </w:r>
      <w:r>
        <w:rPr>
          <w:spacing w:val="-1"/>
        </w:rPr>
        <w:t> </w:t>
      </w:r>
      <w:r>
        <w:rPr/>
        <w:t>Heroine</w:t>
      </w:r>
      <w:r>
        <w:rPr>
          <w:spacing w:val="-2"/>
        </w:rPr>
        <w:t> </w:t>
      </w:r>
      <w:r>
        <w:rPr/>
        <w:t>được</w:t>
      </w:r>
      <w:r>
        <w:rPr>
          <w:spacing w:val="-2"/>
        </w:rPr>
        <w:t> </w:t>
      </w:r>
      <w:r>
        <w:rPr/>
        <w:t>gói</w:t>
      </w:r>
      <w:r>
        <w:rPr>
          <w:spacing w:val="-3"/>
        </w:rPr>
        <w:t> </w:t>
      </w:r>
      <w:r>
        <w:rPr/>
        <w:t>ngoài</w:t>
      </w:r>
      <w:r>
        <w:rPr>
          <w:spacing w:val="-1"/>
        </w:rPr>
        <w:t> </w:t>
      </w:r>
      <w:r>
        <w:rPr/>
        <w:t>bằng</w:t>
      </w:r>
      <w:r>
        <w:rPr>
          <w:spacing w:val="-1"/>
        </w:rPr>
        <w:t> </w:t>
      </w:r>
      <w:r>
        <w:rPr/>
        <w:t>mảnh</w:t>
      </w:r>
      <w:r>
        <w:rPr>
          <w:spacing w:val="-1"/>
        </w:rPr>
        <w:t> </w:t>
      </w:r>
      <w:r>
        <w:rPr/>
        <w:t>nilon màu</w:t>
      </w:r>
      <w:r>
        <w:rPr>
          <w:spacing w:val="-1"/>
        </w:rPr>
        <w:t> </w:t>
      </w:r>
      <w:r>
        <w:rPr/>
        <w:t>trắng với giá 1.600.000 đồng. Sau khi mua được Heroine S mang về nhà lấy một ít ra sử dụng, số Heroine còn lại chia thành nhiều gói nhỏ và cất giấu trong phòng ngủ, mục đích mua Heroine về để sử dụng và bán kiếm lời. Khoảng 08 giờ ngày 19/7/2022</w:t>
      </w:r>
      <w:r>
        <w:rPr>
          <w:spacing w:val="-7"/>
        </w:rPr>
        <w:t> </w:t>
      </w:r>
      <w:r>
        <w:rPr/>
        <w:t>khi</w:t>
      </w:r>
      <w:r>
        <w:rPr>
          <w:spacing w:val="-7"/>
        </w:rPr>
        <w:t> </w:t>
      </w:r>
      <w:r>
        <w:rPr/>
        <w:t>S</w:t>
      </w:r>
      <w:r>
        <w:rPr>
          <w:spacing w:val="-8"/>
        </w:rPr>
        <w:t> </w:t>
      </w:r>
      <w:r>
        <w:rPr/>
        <w:t>đang</w:t>
      </w:r>
      <w:r>
        <w:rPr>
          <w:spacing w:val="-5"/>
        </w:rPr>
        <w:t> </w:t>
      </w:r>
      <w:r>
        <w:rPr/>
        <w:t>ở</w:t>
      </w:r>
      <w:r>
        <w:rPr>
          <w:spacing w:val="-8"/>
        </w:rPr>
        <w:t> </w:t>
      </w:r>
      <w:r>
        <w:rPr/>
        <w:t>nhà</w:t>
      </w:r>
      <w:r>
        <w:rPr>
          <w:spacing w:val="-8"/>
        </w:rPr>
        <w:t> </w:t>
      </w:r>
      <w:r>
        <w:rPr/>
        <w:t>thì</w:t>
      </w:r>
      <w:r>
        <w:rPr>
          <w:spacing w:val="-5"/>
        </w:rPr>
        <w:t> </w:t>
      </w:r>
      <w:r>
        <w:rPr/>
        <w:t>có</w:t>
      </w:r>
      <w:r>
        <w:rPr>
          <w:spacing w:val="-3"/>
        </w:rPr>
        <w:t> </w:t>
      </w:r>
      <w:r>
        <w:rPr/>
        <w:t>Đèo</w:t>
      </w:r>
      <w:r>
        <w:rPr>
          <w:spacing w:val="-5"/>
        </w:rPr>
        <w:t> </w:t>
      </w:r>
      <w:r>
        <w:rPr/>
        <w:t>Văn</w:t>
      </w:r>
      <w:r>
        <w:rPr>
          <w:spacing w:val="-2"/>
        </w:rPr>
        <w:t> </w:t>
      </w:r>
      <w:r>
        <w:rPr/>
        <w:t>L</w:t>
      </w:r>
      <w:r>
        <w:rPr>
          <w:spacing w:val="-9"/>
        </w:rPr>
        <w:t> </w:t>
      </w:r>
      <w:r>
        <w:rPr/>
        <w:t>đến</w:t>
      </w:r>
      <w:r>
        <w:rPr>
          <w:spacing w:val="-5"/>
        </w:rPr>
        <w:t> </w:t>
      </w:r>
      <w:r>
        <w:rPr/>
        <w:t>hỏi</w:t>
      </w:r>
      <w:r>
        <w:rPr>
          <w:spacing w:val="-5"/>
        </w:rPr>
        <w:t> </w:t>
      </w:r>
      <w:r>
        <w:rPr/>
        <w:t>mua</w:t>
      </w:r>
      <w:r>
        <w:rPr>
          <w:spacing w:val="-5"/>
        </w:rPr>
        <w:t> </w:t>
      </w:r>
      <w:r>
        <w:rPr/>
        <w:t>Heroine,</w:t>
      </w:r>
      <w:r>
        <w:rPr>
          <w:spacing w:val="-8"/>
        </w:rPr>
        <w:t> </w:t>
      </w:r>
      <w:r>
        <w:rPr/>
        <w:t>S</w:t>
      </w:r>
      <w:r>
        <w:rPr>
          <w:spacing w:val="-6"/>
        </w:rPr>
        <w:t> </w:t>
      </w:r>
      <w:r>
        <w:rPr/>
        <w:t>đồng</w:t>
      </w:r>
      <w:r>
        <w:rPr>
          <w:spacing w:val="-7"/>
        </w:rPr>
        <w:t> </w:t>
      </w:r>
      <w:r>
        <w:rPr/>
        <w:t>ý</w:t>
      </w:r>
      <w:r>
        <w:rPr>
          <w:spacing w:val="-5"/>
        </w:rPr>
        <w:t> </w:t>
      </w:r>
      <w:r>
        <w:rPr/>
        <w:t>bán cho</w:t>
      </w:r>
      <w:r>
        <w:rPr>
          <w:spacing w:val="-9"/>
        </w:rPr>
        <w:t> </w:t>
      </w:r>
      <w:r>
        <w:rPr/>
        <w:t>L</w:t>
      </w:r>
      <w:r>
        <w:rPr>
          <w:spacing w:val="-10"/>
        </w:rPr>
        <w:t> </w:t>
      </w:r>
      <w:r>
        <w:rPr/>
        <w:t>01</w:t>
      </w:r>
      <w:r>
        <w:rPr>
          <w:spacing w:val="-9"/>
        </w:rPr>
        <w:t> </w:t>
      </w:r>
      <w:r>
        <w:rPr/>
        <w:t>gói</w:t>
      </w:r>
      <w:r>
        <w:rPr>
          <w:spacing w:val="-9"/>
        </w:rPr>
        <w:t> </w:t>
      </w:r>
      <w:r>
        <w:rPr/>
        <w:t>Heroine</w:t>
      </w:r>
      <w:r>
        <w:rPr>
          <w:spacing w:val="-10"/>
        </w:rPr>
        <w:t> </w:t>
      </w:r>
      <w:r>
        <w:rPr/>
        <w:t>được</w:t>
      </w:r>
      <w:r>
        <w:rPr>
          <w:spacing w:val="-10"/>
        </w:rPr>
        <w:t> </w:t>
      </w:r>
      <w:r>
        <w:rPr/>
        <w:t>gói</w:t>
      </w:r>
      <w:r>
        <w:rPr>
          <w:spacing w:val="-9"/>
        </w:rPr>
        <w:t> </w:t>
      </w:r>
      <w:r>
        <w:rPr/>
        <w:t>bằng</w:t>
      </w:r>
      <w:r>
        <w:rPr>
          <w:spacing w:val="-9"/>
        </w:rPr>
        <w:t> </w:t>
      </w:r>
      <w:r>
        <w:rPr/>
        <w:t>mảnh</w:t>
      </w:r>
      <w:r>
        <w:rPr>
          <w:spacing w:val="-9"/>
        </w:rPr>
        <w:t> </w:t>
      </w:r>
      <w:r>
        <w:rPr/>
        <w:t>nilon</w:t>
      </w:r>
      <w:r>
        <w:rPr>
          <w:spacing w:val="-9"/>
        </w:rPr>
        <w:t> </w:t>
      </w:r>
      <w:r>
        <w:rPr/>
        <w:t>màu</w:t>
      </w:r>
      <w:r>
        <w:rPr>
          <w:spacing w:val="-9"/>
        </w:rPr>
        <w:t> </w:t>
      </w:r>
      <w:r>
        <w:rPr/>
        <w:t>đen</w:t>
      </w:r>
      <w:r>
        <w:rPr>
          <w:spacing w:val="-6"/>
        </w:rPr>
        <w:t> </w:t>
      </w:r>
      <w:r>
        <w:rPr/>
        <w:t>với</w:t>
      </w:r>
      <w:r>
        <w:rPr>
          <w:spacing w:val="-8"/>
        </w:rPr>
        <w:t> </w:t>
      </w:r>
      <w:r>
        <w:rPr/>
        <w:t>giá</w:t>
      </w:r>
      <w:r>
        <w:rPr>
          <w:spacing w:val="-10"/>
        </w:rPr>
        <w:t> </w:t>
      </w:r>
      <w:r>
        <w:rPr/>
        <w:t>2.000.000</w:t>
      </w:r>
      <w:r>
        <w:rPr>
          <w:spacing w:val="-9"/>
        </w:rPr>
        <w:t> </w:t>
      </w:r>
      <w:r>
        <w:rPr/>
        <w:t>đồng, </w:t>
      </w:r>
      <w:r>
        <w:rPr>
          <w:spacing w:val="-2"/>
        </w:rPr>
        <w:t>nhưng</w:t>
      </w:r>
      <w:r>
        <w:rPr>
          <w:spacing w:val="-12"/>
        </w:rPr>
        <w:t> </w:t>
      </w:r>
      <w:r>
        <w:rPr>
          <w:spacing w:val="-2"/>
        </w:rPr>
        <w:t>L</w:t>
      </w:r>
      <w:r>
        <w:rPr>
          <w:spacing w:val="-12"/>
        </w:rPr>
        <w:t> </w:t>
      </w:r>
      <w:r>
        <w:rPr>
          <w:spacing w:val="-2"/>
        </w:rPr>
        <w:t>mới</w:t>
      </w:r>
      <w:r>
        <w:rPr>
          <w:spacing w:val="-12"/>
        </w:rPr>
        <w:t> </w:t>
      </w:r>
      <w:r>
        <w:rPr>
          <w:spacing w:val="-2"/>
        </w:rPr>
        <w:t>chỉ</w:t>
      </w:r>
      <w:r>
        <w:rPr>
          <w:spacing w:val="-12"/>
        </w:rPr>
        <w:t> </w:t>
      </w:r>
      <w:r>
        <w:rPr>
          <w:spacing w:val="-2"/>
        </w:rPr>
        <w:t>trả</w:t>
      </w:r>
      <w:r>
        <w:rPr>
          <w:spacing w:val="-13"/>
        </w:rPr>
        <w:t> </w:t>
      </w:r>
      <w:r>
        <w:rPr>
          <w:spacing w:val="-2"/>
        </w:rPr>
        <w:t>trước</w:t>
      </w:r>
      <w:r>
        <w:rPr>
          <w:spacing w:val="-13"/>
        </w:rPr>
        <w:t> </w:t>
      </w:r>
      <w:r>
        <w:rPr>
          <w:spacing w:val="-2"/>
        </w:rPr>
        <w:t>1.500.000</w:t>
      </w:r>
      <w:r>
        <w:rPr>
          <w:spacing w:val="-12"/>
        </w:rPr>
        <w:t> </w:t>
      </w:r>
      <w:r>
        <w:rPr>
          <w:spacing w:val="-2"/>
        </w:rPr>
        <w:t>đồng,</w:t>
      </w:r>
      <w:r>
        <w:rPr>
          <w:spacing w:val="-14"/>
        </w:rPr>
        <w:t> </w:t>
      </w:r>
      <w:r>
        <w:rPr>
          <w:spacing w:val="-2"/>
        </w:rPr>
        <w:t>còn</w:t>
      </w:r>
      <w:r>
        <w:rPr>
          <w:spacing w:val="-12"/>
        </w:rPr>
        <w:t> </w:t>
      </w:r>
      <w:r>
        <w:rPr>
          <w:spacing w:val="-2"/>
        </w:rPr>
        <w:t>nợ</w:t>
      </w:r>
      <w:r>
        <w:rPr>
          <w:spacing w:val="-13"/>
        </w:rPr>
        <w:t> </w:t>
      </w:r>
      <w:r>
        <w:rPr>
          <w:spacing w:val="-2"/>
        </w:rPr>
        <w:t>lại</w:t>
      </w:r>
      <w:r>
        <w:rPr>
          <w:spacing w:val="-14"/>
        </w:rPr>
        <w:t> </w:t>
      </w:r>
      <w:r>
        <w:rPr>
          <w:spacing w:val="-2"/>
        </w:rPr>
        <w:t>500.000</w:t>
      </w:r>
      <w:r>
        <w:rPr>
          <w:spacing w:val="-12"/>
        </w:rPr>
        <w:t> </w:t>
      </w:r>
      <w:r>
        <w:rPr>
          <w:spacing w:val="-2"/>
        </w:rPr>
        <w:t>đồng.</w:t>
      </w:r>
      <w:r>
        <w:rPr>
          <w:spacing w:val="-14"/>
        </w:rPr>
        <w:t> </w:t>
      </w:r>
      <w:r>
        <w:rPr>
          <w:spacing w:val="-2"/>
        </w:rPr>
        <w:t>Sau</w:t>
      </w:r>
      <w:r>
        <w:rPr>
          <w:spacing w:val="-12"/>
        </w:rPr>
        <w:t> </w:t>
      </w:r>
      <w:r>
        <w:rPr>
          <w:spacing w:val="-2"/>
        </w:rPr>
        <w:t>khi</w:t>
      </w:r>
      <w:r>
        <w:rPr>
          <w:spacing w:val="-11"/>
        </w:rPr>
        <w:t> </w:t>
      </w:r>
      <w:r>
        <w:rPr>
          <w:spacing w:val="-2"/>
        </w:rPr>
        <w:t>L</w:t>
      </w:r>
      <w:r>
        <w:rPr>
          <w:spacing w:val="-12"/>
        </w:rPr>
        <w:t> </w:t>
      </w:r>
      <w:r>
        <w:rPr>
          <w:spacing w:val="-2"/>
        </w:rPr>
        <w:t>mua </w:t>
      </w:r>
      <w:r>
        <w:rPr/>
        <w:t>được Heroine đi đến khu vực thuộc bản Nà Củng, xã Mường So, huyện Phong Thổ, tỉnh Lai Châu thì bị Công an xã Mường So bắt quả tang Đèo Văn L có</w:t>
      </w:r>
      <w:r>
        <w:rPr>
          <w:spacing w:val="40"/>
        </w:rPr>
        <w:t> </w:t>
      </w:r>
      <w:r>
        <w:rPr/>
        <w:t>hành vi tàng trữ trái phép chất ma túy. Tổ công tác đã lập biên bản bắt người phạm tội quả tang về hành vi tàng trữ trái phép chất ma túy đối với L và thu giữ vật chứng theo quy định của pháp luật.</w:t>
      </w:r>
    </w:p>
    <w:p>
      <w:pPr>
        <w:pStyle w:val="BodyText"/>
        <w:spacing w:line="252" w:lineRule="auto" w:before="101"/>
        <w:ind w:right="334" w:firstLine="707"/>
      </w:pPr>
      <w:r>
        <w:rPr/>
        <w:t>Khám xét nơi ở của Teo Văn S Cơ quan điều tra công an huyện Phong Thổ thu giữ 02 gói Heroine và 1.500.000 đồng, S khai số tiền này là do bán trái phép Heroine cho Đèo Văn L.</w:t>
      </w:r>
    </w:p>
    <w:p>
      <w:pPr>
        <w:pStyle w:val="BodyText"/>
        <w:spacing w:line="254" w:lineRule="auto" w:before="126"/>
        <w:ind w:right="326" w:firstLine="599"/>
      </w:pPr>
      <w:r>
        <w:rPr/>
        <w:t>Ngày 19/7/2022 Cơ quan Cảnh sát điều tra Công an huyện Phong Thổ đã tiến hành mở niêm phong và cân tịnh 01 mẫu chất bột khô, màu trắng, vón cục thu giữ của Đèo Văn L có khối lượng 1,56 gam; 02 mẫu chất bột khô, màu</w:t>
      </w:r>
      <w:r>
        <w:rPr>
          <w:spacing w:val="40"/>
        </w:rPr>
        <w:t> </w:t>
      </w:r>
      <w:r>
        <w:rPr/>
        <w:t>trắng, vón cục thu giữ của Teo Văn S có khối lượng 0,44 gam. Cơ quan điều tra đã lấy trích 0,14 gam chất bột khô, màu trắng, vón cục của L và trích 0,2 gam chất bột khô, màu trắng, vón cục của S gửi giám định.</w:t>
      </w:r>
    </w:p>
    <w:p>
      <w:pPr>
        <w:spacing w:line="252" w:lineRule="auto" w:before="113"/>
        <w:ind w:left="162" w:right="328" w:firstLine="599"/>
        <w:jc w:val="both"/>
        <w:rPr>
          <w:i/>
          <w:sz w:val="28"/>
        </w:rPr>
      </w:pPr>
      <w:r>
        <w:rPr>
          <w:sz w:val="28"/>
        </w:rPr>
        <w:t>Tại các bản kết luận giám định của Phòng kỹ thuật hình sự Công an tỉnh Lai Châu kết luận: </w:t>
      </w:r>
      <w:r>
        <w:rPr>
          <w:i/>
          <w:sz w:val="28"/>
        </w:rPr>
        <w:t>“mẫu chất bột màu trắng thu giữ của L và 02 mẫu chất bột</w:t>
      </w:r>
      <w:r>
        <w:rPr>
          <w:i/>
          <w:sz w:val="28"/>
        </w:rPr>
        <w:t> màu trắng thu giữ của S gửi giám định là ma túy, loại Heroine”.</w:t>
      </w:r>
    </w:p>
    <w:p>
      <w:pPr>
        <w:spacing w:after="0" w:line="252" w:lineRule="auto"/>
        <w:jc w:val="both"/>
        <w:rPr>
          <w:sz w:val="28"/>
        </w:rPr>
        <w:sectPr>
          <w:pgSz w:w="11910" w:h="16850"/>
          <w:pgMar w:header="0" w:footer="836" w:top="1080" w:bottom="1020" w:left="1540" w:right="800"/>
        </w:sectPr>
      </w:pPr>
    </w:p>
    <w:p>
      <w:pPr>
        <w:pStyle w:val="BodyText"/>
        <w:spacing w:line="254" w:lineRule="auto" w:before="61"/>
        <w:ind w:right="329" w:firstLine="719"/>
      </w:pPr>
      <w:r>
        <w:rPr/>
        <w:t>Đối với số tiền thu giữ của Teo Văn S, kết luận giám định của Phòng kỹ thuật hình sự Công an tỉnh Lai Châu kết luận: Số tiền 1.500.000 đồng gửi đến giám định đều là tiền thật.</w:t>
      </w:r>
    </w:p>
    <w:p>
      <w:pPr>
        <w:pStyle w:val="BodyText"/>
        <w:spacing w:line="254" w:lineRule="auto" w:before="117"/>
        <w:ind w:right="328" w:firstLine="719"/>
      </w:pPr>
      <w:r>
        <w:rPr/>
        <w:t>Vật chứng còn lại của vụ án gồm: 1,42 gam Heroine, mảnh nilon màu trắng và băng dính màu đen cùng</w:t>
      </w:r>
      <w:r>
        <w:rPr>
          <w:spacing w:val="14"/>
        </w:rPr>
        <w:t> </w:t>
      </w:r>
      <w:r>
        <w:rPr/>
        <w:t>vỏ niêm phong cũ thu của Đèo Văn L; số tiền</w:t>
      </w:r>
    </w:p>
    <w:p>
      <w:pPr>
        <w:pStyle w:val="BodyText"/>
        <w:spacing w:line="252" w:lineRule="auto"/>
        <w:ind w:right="332"/>
      </w:pPr>
      <w:r>
        <w:rPr/>
        <w:t>1.500.000 đồng, 0,24 gam Heroine, các mảnh nilon cùng vỏ niêm phong cũ thu của Teo Văn S hiện đang được lưu giữ tại Chi cục thi hành án dân sự huyện Phong Thổ.</w:t>
      </w:r>
    </w:p>
    <w:p>
      <w:pPr>
        <w:pStyle w:val="BodyText"/>
        <w:spacing w:line="254" w:lineRule="auto" w:before="125"/>
        <w:ind w:right="327" w:firstLine="719"/>
      </w:pPr>
      <w:r>
        <w:rPr/>
        <w:t>Bản cáo trạng số: 103/CT - VKSPT ngày 18/11/2022 của Viện kiểm sát nhân dân huyện Phong Thổ đã truy tố bị cáo Teo Văn S về tội: “Mua bán trái phép chất ma túy” theo quy định tại khoản 1 Điều 251 - Bộ luật hình sự. Bị cáo Đèo Văn L về tội: “Tàng trữ trái phép chất ma túy” theo quy định tại điểm c khoản 1 Điều 249 - Bộ luật hình sự.</w:t>
      </w:r>
    </w:p>
    <w:p>
      <w:pPr>
        <w:pStyle w:val="BodyText"/>
        <w:spacing w:line="254" w:lineRule="auto" w:before="113"/>
        <w:ind w:right="328" w:firstLine="707"/>
      </w:pPr>
      <w:r>
        <w:rPr/>
        <w:t>Tại phiên</w:t>
      </w:r>
      <w:r>
        <w:rPr>
          <w:spacing w:val="-1"/>
        </w:rPr>
        <w:t> </w:t>
      </w:r>
      <w:r>
        <w:rPr/>
        <w:t>tòa</w:t>
      </w:r>
      <w:r>
        <w:rPr>
          <w:spacing w:val="-1"/>
        </w:rPr>
        <w:t> </w:t>
      </w:r>
      <w:r>
        <w:rPr/>
        <w:t>đại</w:t>
      </w:r>
      <w:r>
        <w:rPr>
          <w:spacing w:val="-1"/>
        </w:rPr>
        <w:t> </w:t>
      </w:r>
      <w:r>
        <w:rPr/>
        <w:t>diện</w:t>
      </w:r>
      <w:r>
        <w:rPr>
          <w:spacing w:val="-3"/>
        </w:rPr>
        <w:t> </w:t>
      </w:r>
      <w:r>
        <w:rPr/>
        <w:t>Viện</w:t>
      </w:r>
      <w:r>
        <w:rPr>
          <w:spacing w:val="-1"/>
        </w:rPr>
        <w:t> </w:t>
      </w:r>
      <w:r>
        <w:rPr/>
        <w:t>kiểm</w:t>
      </w:r>
      <w:r>
        <w:rPr>
          <w:spacing w:val="-2"/>
        </w:rPr>
        <w:t> </w:t>
      </w:r>
      <w:r>
        <w:rPr/>
        <w:t>sát giữ</w:t>
      </w:r>
      <w:r>
        <w:rPr>
          <w:spacing w:val="-2"/>
        </w:rPr>
        <w:t> </w:t>
      </w:r>
      <w:r>
        <w:rPr/>
        <w:t>nguyên quyết định truy</w:t>
      </w:r>
      <w:r>
        <w:rPr>
          <w:spacing w:val="-5"/>
        </w:rPr>
        <w:t> </w:t>
      </w:r>
      <w:r>
        <w:rPr/>
        <w:t>tố đối</w:t>
      </w:r>
      <w:r>
        <w:rPr>
          <w:spacing w:val="-1"/>
        </w:rPr>
        <w:t> </w:t>
      </w:r>
      <w:r>
        <w:rPr/>
        <w:t>với các bị cáo về</w:t>
      </w:r>
      <w:r>
        <w:rPr>
          <w:spacing w:val="-1"/>
        </w:rPr>
        <w:t> </w:t>
      </w:r>
      <w:r>
        <w:rPr/>
        <w:t>tội danh</w:t>
      </w:r>
      <w:r>
        <w:rPr>
          <w:spacing w:val="-1"/>
        </w:rPr>
        <w:t> </w:t>
      </w:r>
      <w:r>
        <w:rPr/>
        <w:t>cũng như</w:t>
      </w:r>
      <w:r>
        <w:rPr>
          <w:spacing w:val="-1"/>
        </w:rPr>
        <w:t> </w:t>
      </w:r>
      <w:r>
        <w:rPr/>
        <w:t>điều luật áp dụng. Sau khi xem</w:t>
      </w:r>
      <w:r>
        <w:rPr>
          <w:spacing w:val="-4"/>
        </w:rPr>
        <w:t> </w:t>
      </w:r>
      <w:r>
        <w:rPr/>
        <w:t>xét</w:t>
      </w:r>
      <w:r>
        <w:rPr>
          <w:spacing w:val="-1"/>
        </w:rPr>
        <w:t> </w:t>
      </w:r>
      <w:r>
        <w:rPr/>
        <w:t>đánh giá</w:t>
      </w:r>
      <w:r>
        <w:rPr>
          <w:spacing w:val="-1"/>
        </w:rPr>
        <w:t> </w:t>
      </w:r>
      <w:r>
        <w:rPr/>
        <w:t>tính chất, mức độ nguy hiểm của hành vi phạm tội, tình tiết giảm nhẹ trách nhiệm hình sự, nhân thân của các bị cáo. Đại diện Viện kiểm sát đề nghị Hội đồng xét xử căn cứ vào khoản 1 Điều 251; Điểm s khoản 1, 2 Điều 51; Điều 38 - Bộ luật Hình sự. Xử phạt bị cáo Teo Văn S từ 04 năm đến 04 năm 06 tháng tù.</w:t>
      </w:r>
    </w:p>
    <w:p>
      <w:pPr>
        <w:pStyle w:val="BodyText"/>
        <w:spacing w:line="252" w:lineRule="auto" w:before="112"/>
        <w:ind w:right="327" w:firstLine="707"/>
      </w:pPr>
      <w:r>
        <w:rPr/>
        <w:t>Đề nghị căn cứ vào điểm c khoản 1 Điều 249; Điểm</w:t>
      </w:r>
      <w:r>
        <w:rPr>
          <w:spacing w:val="-2"/>
        </w:rPr>
        <w:t> </w:t>
      </w:r>
      <w:r>
        <w:rPr/>
        <w:t>s khoản 1,</w:t>
      </w:r>
      <w:r>
        <w:rPr>
          <w:spacing w:val="-1"/>
        </w:rPr>
        <w:t> </w:t>
      </w:r>
      <w:r>
        <w:rPr/>
        <w:t>2 Điều 51; Điều 38 - Bộ luật Hình sự. Xử phạt bị cáo Đèo Văn L từ 01 năm 08 tháng đến</w:t>
      </w:r>
      <w:r>
        <w:rPr>
          <w:spacing w:val="80"/>
        </w:rPr>
        <w:t> </w:t>
      </w:r>
      <w:r>
        <w:rPr/>
        <w:t>02 năm tù.</w:t>
      </w:r>
    </w:p>
    <w:p>
      <w:pPr>
        <w:pStyle w:val="BodyText"/>
        <w:spacing w:line="254" w:lineRule="auto" w:before="127"/>
        <w:ind w:right="331" w:firstLine="566"/>
      </w:pPr>
      <w:r>
        <w:rPr/>
        <w:t>Về vật chứng: Căn cứ vào Điều 47 - Bộ luật hình sự; Điều 106 - Bộ luật tố tụng hình sự:</w:t>
      </w:r>
    </w:p>
    <w:p>
      <w:pPr>
        <w:pStyle w:val="BodyText"/>
        <w:spacing w:line="254" w:lineRule="auto" w:before="116"/>
        <w:ind w:right="328" w:firstLine="566"/>
      </w:pPr>
      <w:r>
        <w:rPr/>
        <w:t>Đề nghị tịch thu tiêu hủy 1,42 gam Heroine, mảnh nilon màu trắng và băng dính màu đen cùng vỏ niêm phong cũ thu của Đèo Văn L; 0,24 gam Heroine,</w:t>
      </w:r>
      <w:r>
        <w:rPr>
          <w:spacing w:val="40"/>
        </w:rPr>
        <w:t> </w:t>
      </w:r>
      <w:r>
        <w:rPr/>
        <w:t>các</w:t>
      </w:r>
      <w:r>
        <w:rPr>
          <w:spacing w:val="41"/>
        </w:rPr>
        <w:t> </w:t>
      </w:r>
      <w:r>
        <w:rPr/>
        <w:t>mảnh</w:t>
      </w:r>
      <w:r>
        <w:rPr>
          <w:spacing w:val="41"/>
        </w:rPr>
        <w:t> </w:t>
      </w:r>
      <w:r>
        <w:rPr/>
        <w:t>nilon</w:t>
      </w:r>
      <w:r>
        <w:rPr>
          <w:spacing w:val="41"/>
        </w:rPr>
        <w:t> </w:t>
      </w:r>
      <w:r>
        <w:rPr/>
        <w:t>cùng</w:t>
      </w:r>
      <w:r>
        <w:rPr>
          <w:spacing w:val="41"/>
        </w:rPr>
        <w:t> </w:t>
      </w:r>
      <w:r>
        <w:rPr/>
        <w:t>vỏ</w:t>
      </w:r>
      <w:r>
        <w:rPr>
          <w:spacing w:val="39"/>
        </w:rPr>
        <w:t> </w:t>
      </w:r>
      <w:r>
        <w:rPr/>
        <w:t>niêm</w:t>
      </w:r>
      <w:r>
        <w:rPr>
          <w:spacing w:val="35"/>
        </w:rPr>
        <w:t> </w:t>
      </w:r>
      <w:r>
        <w:rPr/>
        <w:t>phong</w:t>
      </w:r>
      <w:r>
        <w:rPr>
          <w:spacing w:val="41"/>
        </w:rPr>
        <w:t> </w:t>
      </w:r>
      <w:r>
        <w:rPr/>
        <w:t>cũ</w:t>
      </w:r>
      <w:r>
        <w:rPr>
          <w:spacing w:val="40"/>
        </w:rPr>
        <w:t> </w:t>
      </w:r>
      <w:r>
        <w:rPr/>
        <w:t>thu</w:t>
      </w:r>
      <w:r>
        <w:rPr>
          <w:spacing w:val="41"/>
        </w:rPr>
        <w:t> </w:t>
      </w:r>
      <w:r>
        <w:rPr/>
        <w:t>của</w:t>
      </w:r>
      <w:r>
        <w:rPr>
          <w:spacing w:val="40"/>
        </w:rPr>
        <w:t> </w:t>
      </w:r>
      <w:r>
        <w:rPr/>
        <w:t>Teo</w:t>
      </w:r>
      <w:r>
        <w:rPr>
          <w:spacing w:val="41"/>
        </w:rPr>
        <w:t> </w:t>
      </w:r>
      <w:r>
        <w:rPr/>
        <w:t>Văn</w:t>
      </w:r>
      <w:r>
        <w:rPr>
          <w:spacing w:val="51"/>
        </w:rPr>
        <w:t> </w:t>
      </w:r>
      <w:r>
        <w:rPr/>
        <w:t>S.</w:t>
      </w:r>
      <w:r>
        <w:rPr>
          <w:spacing w:val="38"/>
        </w:rPr>
        <w:t> </w:t>
      </w:r>
      <w:r>
        <w:rPr/>
        <w:t>Đối</w:t>
      </w:r>
      <w:r>
        <w:rPr>
          <w:spacing w:val="41"/>
        </w:rPr>
        <w:t> </w:t>
      </w:r>
      <w:r>
        <w:rPr/>
        <w:t>với</w:t>
      </w:r>
      <w:r>
        <w:rPr>
          <w:spacing w:val="41"/>
        </w:rPr>
        <w:t> </w:t>
      </w:r>
      <w:r>
        <w:rPr/>
        <w:t>số</w:t>
      </w:r>
      <w:r>
        <w:rPr>
          <w:spacing w:val="42"/>
        </w:rPr>
        <w:t> </w:t>
      </w:r>
      <w:r>
        <w:rPr>
          <w:spacing w:val="-4"/>
        </w:rPr>
        <w:t>tiền</w:t>
      </w:r>
    </w:p>
    <w:p>
      <w:pPr>
        <w:pStyle w:val="BodyText"/>
        <w:spacing w:line="254" w:lineRule="auto"/>
        <w:ind w:right="329"/>
      </w:pPr>
      <w:r>
        <w:rPr/>
        <w:t>1.500.000 đồng thu giữ của Teo Văn S là tiền bán Heroine mà có nên đề nghị tịch thu sung quỹ Nhà nước.</w:t>
      </w:r>
    </w:p>
    <w:p>
      <w:pPr>
        <w:pStyle w:val="BodyText"/>
        <w:spacing w:line="254" w:lineRule="auto" w:before="115"/>
        <w:ind w:right="327" w:firstLine="566"/>
      </w:pPr>
      <w:r>
        <w:rPr/>
        <w:t>Đề nghị không áp dụng hình phạt bổ sung theo quy định tại khoản 5 Điều 251 - Bộ luật Hình sự đối với bị cáo Teo Văn S và không áp dụng hình phạt bổ sung theo quy định tại khoản 5 Điều 249 - Bộ luật Hình sự đối với bị cáo Đèo Văn L.</w:t>
      </w:r>
    </w:p>
    <w:p>
      <w:pPr>
        <w:pStyle w:val="BodyText"/>
        <w:spacing w:line="254" w:lineRule="auto" w:before="114"/>
        <w:ind w:right="326" w:firstLine="566"/>
      </w:pPr>
      <w:r>
        <w:rPr/>
        <w:t>Về án phí hình sự sơ thẩm: Đề nghị Hội đồng xét xử giải quyết theo quy định của pháp luật.</w:t>
      </w:r>
    </w:p>
    <w:p>
      <w:pPr>
        <w:pStyle w:val="BodyText"/>
        <w:spacing w:line="252" w:lineRule="auto" w:before="119"/>
        <w:ind w:right="334" w:firstLine="566"/>
      </w:pPr>
      <w:r>
        <w:rPr/>
        <w:t>Các bị cáo không bổ sung ý kiến gì thêm cũng không có ý kiến gì và nhất trí với bản cáo trạng, không tranh luận với bản luận tội của đại diện Viện kiểm sát nhân dân huyện Phong Thổ, tỉnh Lai Châu.</w:t>
      </w:r>
    </w:p>
    <w:p>
      <w:pPr>
        <w:spacing w:after="0" w:line="252" w:lineRule="auto"/>
        <w:sectPr>
          <w:pgSz w:w="11910" w:h="16850"/>
          <w:pgMar w:header="0" w:footer="836" w:top="1080" w:bottom="1020" w:left="1540" w:right="800"/>
        </w:sectPr>
      </w:pPr>
    </w:p>
    <w:p>
      <w:pPr>
        <w:pStyle w:val="BodyText"/>
        <w:spacing w:line="254" w:lineRule="auto" w:before="61"/>
        <w:ind w:right="327" w:firstLine="566"/>
      </w:pPr>
      <w:r>
        <w:rPr/>
        <w:t>Lời</w:t>
      </w:r>
      <w:r>
        <w:rPr>
          <w:spacing w:val="-1"/>
        </w:rPr>
        <w:t> </w:t>
      </w:r>
      <w:r>
        <w:rPr/>
        <w:t>nói</w:t>
      </w:r>
      <w:r>
        <w:rPr>
          <w:spacing w:val="-1"/>
        </w:rPr>
        <w:t> </w:t>
      </w:r>
      <w:r>
        <w:rPr/>
        <w:t>sau cùng</w:t>
      </w:r>
      <w:r>
        <w:rPr>
          <w:spacing w:val="-1"/>
        </w:rPr>
        <w:t> </w:t>
      </w:r>
      <w:r>
        <w:rPr/>
        <w:t>của</w:t>
      </w:r>
      <w:r>
        <w:rPr>
          <w:spacing w:val="-2"/>
        </w:rPr>
        <w:t> </w:t>
      </w:r>
      <w:r>
        <w:rPr/>
        <w:t>các</w:t>
      </w:r>
      <w:r>
        <w:rPr>
          <w:spacing w:val="-3"/>
        </w:rPr>
        <w:t> </w:t>
      </w:r>
      <w:r>
        <w:rPr/>
        <w:t>bị</w:t>
      </w:r>
      <w:r>
        <w:rPr>
          <w:spacing w:val="-1"/>
        </w:rPr>
        <w:t> </w:t>
      </w:r>
      <w:r>
        <w:rPr/>
        <w:t>cáo:</w:t>
      </w:r>
      <w:r>
        <w:rPr>
          <w:spacing w:val="-1"/>
        </w:rPr>
        <w:t> </w:t>
      </w:r>
      <w:r>
        <w:rPr/>
        <w:t>Cả</w:t>
      </w:r>
      <w:r>
        <w:rPr>
          <w:spacing w:val="-2"/>
        </w:rPr>
        <w:t> </w:t>
      </w:r>
      <w:r>
        <w:rPr/>
        <w:t>hai</w:t>
      </w:r>
      <w:r>
        <w:rPr>
          <w:spacing w:val="-1"/>
        </w:rPr>
        <w:t> </w:t>
      </w:r>
      <w:r>
        <w:rPr/>
        <w:t>bị</w:t>
      </w:r>
      <w:r>
        <w:rPr>
          <w:spacing w:val="-1"/>
        </w:rPr>
        <w:t> </w:t>
      </w:r>
      <w:r>
        <w:rPr/>
        <w:t>cáo</w:t>
      </w:r>
      <w:r>
        <w:rPr>
          <w:spacing w:val="-2"/>
        </w:rPr>
        <w:t> </w:t>
      </w:r>
      <w:r>
        <w:rPr/>
        <w:t>đều</w:t>
      </w:r>
      <w:r>
        <w:rPr>
          <w:spacing w:val="-1"/>
        </w:rPr>
        <w:t> </w:t>
      </w:r>
      <w:r>
        <w:rPr/>
        <w:t>xin</w:t>
      </w:r>
      <w:r>
        <w:rPr>
          <w:spacing w:val="-1"/>
        </w:rPr>
        <w:t> </w:t>
      </w:r>
      <w:r>
        <w:rPr/>
        <w:t>Hội</w:t>
      </w:r>
      <w:r>
        <w:rPr>
          <w:spacing w:val="-4"/>
        </w:rPr>
        <w:t> </w:t>
      </w:r>
      <w:r>
        <w:rPr/>
        <w:t>đồng</w:t>
      </w:r>
      <w:r>
        <w:rPr>
          <w:spacing w:val="-3"/>
        </w:rPr>
        <w:t> </w:t>
      </w:r>
      <w:r>
        <w:rPr/>
        <w:t>xét</w:t>
      </w:r>
      <w:r>
        <w:rPr>
          <w:spacing w:val="-1"/>
        </w:rPr>
        <w:t> </w:t>
      </w:r>
      <w:r>
        <w:rPr/>
        <w:t>xử</w:t>
      </w:r>
      <w:r>
        <w:rPr>
          <w:spacing w:val="-3"/>
        </w:rPr>
        <w:t> </w:t>
      </w:r>
      <w:r>
        <w:rPr/>
        <w:t>xem xét giảm nhẹ hình phạt cho các bị cáo.</w:t>
      </w:r>
    </w:p>
    <w:p>
      <w:pPr>
        <w:pStyle w:val="Heading1"/>
      </w:pPr>
      <w:r>
        <w:rPr/>
        <w:t>NHẬN</w:t>
      </w:r>
      <w:r>
        <w:rPr>
          <w:spacing w:val="-6"/>
        </w:rPr>
        <w:t> </w:t>
      </w:r>
      <w:r>
        <w:rPr/>
        <w:t>ĐỊNH</w:t>
      </w:r>
      <w:r>
        <w:rPr>
          <w:spacing w:val="-2"/>
        </w:rPr>
        <w:t> </w:t>
      </w:r>
      <w:r>
        <w:rPr/>
        <w:t>CỦA</w:t>
      </w:r>
      <w:r>
        <w:rPr>
          <w:spacing w:val="-2"/>
        </w:rPr>
        <w:t> </w:t>
      </w:r>
      <w:r>
        <w:rPr/>
        <w:t>TÒA</w:t>
      </w:r>
      <w:r>
        <w:rPr>
          <w:spacing w:val="-4"/>
        </w:rPr>
        <w:t> </w:t>
      </w:r>
      <w:r>
        <w:rPr>
          <w:spacing w:val="-5"/>
        </w:rPr>
        <w:t>ÁN:</w:t>
      </w:r>
    </w:p>
    <w:p>
      <w:pPr>
        <w:pStyle w:val="BodyText"/>
        <w:spacing w:line="254" w:lineRule="auto" w:before="136"/>
        <w:ind w:right="331" w:firstLine="566"/>
      </w:pPr>
      <w:r>
        <w:rPr/>
        <w:t>Trên cơ sở nội dung vụ án, căn cứ vào các tài liệu có trong hồ sơ vụ án đã được thẩm tra, xét hỏi, tranh luận tại phiên tòa, Hội đồng xét xử nhận thấy như </w:t>
      </w:r>
      <w:r>
        <w:rPr>
          <w:spacing w:val="-4"/>
        </w:rPr>
        <w:t>sau:</w:t>
      </w:r>
    </w:p>
    <w:p>
      <w:pPr>
        <w:pStyle w:val="ListParagraph"/>
        <w:numPr>
          <w:ilvl w:val="0"/>
          <w:numId w:val="3"/>
        </w:numPr>
        <w:tabs>
          <w:tab w:pos="1305" w:val="left" w:leader="none"/>
        </w:tabs>
        <w:spacing w:line="254" w:lineRule="auto" w:before="116" w:after="0"/>
        <w:ind w:left="162" w:right="326" w:firstLine="719"/>
        <w:jc w:val="both"/>
        <w:rPr>
          <w:sz w:val="28"/>
        </w:rPr>
      </w:pPr>
      <w:r>
        <w:rPr>
          <w:sz w:val="28"/>
        </w:rPr>
        <w:t>Về hành vi, quyết định tố tụng của Cơ quan điều tra Công an huyện Phong Thổ, Điều tra viên, Viện kiểm sát nhân dân huyện Phong Thổ, Kiểm sát viên trong quá trình điều tra truy tố, đã thực hiện đúng thẩm quyền, trình tự, thủ tục quy định của Bộ luật tố tụng hình sự. Quá trình điều tra và tại phiên tòa các bị cáo không có ý kiến hoặc khiếu nại về hành vi, quyết định của Cơ quan tiến hành</w:t>
      </w:r>
      <w:r>
        <w:rPr>
          <w:spacing w:val="-1"/>
          <w:sz w:val="28"/>
        </w:rPr>
        <w:t> </w:t>
      </w:r>
      <w:r>
        <w:rPr>
          <w:sz w:val="28"/>
        </w:rPr>
        <w:t>tố</w:t>
      </w:r>
      <w:r>
        <w:rPr>
          <w:spacing w:val="-1"/>
          <w:sz w:val="28"/>
        </w:rPr>
        <w:t> </w:t>
      </w:r>
      <w:r>
        <w:rPr>
          <w:sz w:val="28"/>
        </w:rPr>
        <w:t>tụng,</w:t>
      </w:r>
      <w:r>
        <w:rPr>
          <w:spacing w:val="-1"/>
          <w:sz w:val="28"/>
        </w:rPr>
        <w:t> </w:t>
      </w:r>
      <w:r>
        <w:rPr>
          <w:sz w:val="28"/>
        </w:rPr>
        <w:t>người 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1"/>
          <w:sz w:val="28"/>
        </w:rPr>
        <w:t> </w:t>
      </w:r>
      <w:r>
        <w:rPr>
          <w:sz w:val="28"/>
        </w:rPr>
        <w:t>Do</w:t>
      </w:r>
      <w:r>
        <w:rPr>
          <w:spacing w:val="-1"/>
          <w:sz w:val="28"/>
        </w:rPr>
        <w:t> </w:t>
      </w:r>
      <w:r>
        <w:rPr>
          <w:sz w:val="28"/>
        </w:rPr>
        <w:t>đó,</w:t>
      </w:r>
      <w:r>
        <w:rPr>
          <w:spacing w:val="-1"/>
          <w:sz w:val="28"/>
        </w:rPr>
        <w:t> </w:t>
      </w:r>
      <w:r>
        <w:rPr>
          <w:sz w:val="28"/>
        </w:rPr>
        <w:t>các</w:t>
      </w:r>
      <w:r>
        <w:rPr>
          <w:spacing w:val="-3"/>
          <w:sz w:val="28"/>
        </w:rPr>
        <w:t> </w:t>
      </w:r>
      <w:r>
        <w:rPr>
          <w:sz w:val="28"/>
        </w:rPr>
        <w:t>hành</w:t>
      </w:r>
      <w:r>
        <w:rPr>
          <w:spacing w:val="-1"/>
          <w:sz w:val="28"/>
        </w:rPr>
        <w:t> </w:t>
      </w:r>
      <w:r>
        <w:rPr>
          <w:sz w:val="28"/>
        </w:rPr>
        <w:t>vi,</w:t>
      </w:r>
      <w:r>
        <w:rPr>
          <w:spacing w:val="-3"/>
          <w:sz w:val="28"/>
        </w:rPr>
        <w:t> </w:t>
      </w:r>
      <w:r>
        <w:rPr>
          <w:sz w:val="28"/>
        </w:rPr>
        <w:t>quyết định tố</w:t>
      </w:r>
      <w:r>
        <w:rPr>
          <w:spacing w:val="-1"/>
          <w:sz w:val="28"/>
        </w:rPr>
        <w:t> </w:t>
      </w:r>
      <w:r>
        <w:rPr>
          <w:sz w:val="28"/>
        </w:rPr>
        <w:t>tụng của Cơ quan tiến hành tố tụng, người tiến hành tố tụng đã thực hiện đều hợp pháp.</w:t>
      </w:r>
    </w:p>
    <w:p>
      <w:pPr>
        <w:pStyle w:val="ListParagraph"/>
        <w:numPr>
          <w:ilvl w:val="0"/>
          <w:numId w:val="3"/>
        </w:numPr>
        <w:tabs>
          <w:tab w:pos="1295" w:val="left" w:leader="none"/>
        </w:tabs>
        <w:spacing w:line="240" w:lineRule="auto" w:before="113" w:after="0"/>
        <w:ind w:left="1294" w:right="0" w:hanging="425"/>
        <w:jc w:val="both"/>
        <w:rPr>
          <w:sz w:val="28"/>
        </w:rPr>
      </w:pPr>
      <w:r>
        <w:rPr>
          <w:sz w:val="28"/>
        </w:rPr>
        <w:t>Về</w:t>
      </w:r>
      <w:r>
        <w:rPr>
          <w:spacing w:val="24"/>
          <w:sz w:val="28"/>
        </w:rPr>
        <w:t> </w:t>
      </w:r>
      <w:r>
        <w:rPr>
          <w:sz w:val="28"/>
        </w:rPr>
        <w:t>hành</w:t>
      </w:r>
      <w:r>
        <w:rPr>
          <w:spacing w:val="26"/>
          <w:sz w:val="28"/>
        </w:rPr>
        <w:t> </w:t>
      </w:r>
      <w:r>
        <w:rPr>
          <w:sz w:val="28"/>
        </w:rPr>
        <w:t>vi</w:t>
      </w:r>
      <w:r>
        <w:rPr>
          <w:spacing w:val="26"/>
          <w:sz w:val="28"/>
        </w:rPr>
        <w:t> </w:t>
      </w:r>
      <w:r>
        <w:rPr>
          <w:sz w:val="28"/>
        </w:rPr>
        <w:t>phạm</w:t>
      </w:r>
      <w:r>
        <w:rPr>
          <w:spacing w:val="24"/>
          <w:sz w:val="28"/>
        </w:rPr>
        <w:t> </w:t>
      </w:r>
      <w:r>
        <w:rPr>
          <w:sz w:val="28"/>
        </w:rPr>
        <w:t>tội</w:t>
      </w:r>
      <w:r>
        <w:rPr>
          <w:spacing w:val="26"/>
          <w:sz w:val="28"/>
        </w:rPr>
        <w:t> </w:t>
      </w:r>
      <w:r>
        <w:rPr>
          <w:sz w:val="28"/>
        </w:rPr>
        <w:t>của</w:t>
      </w:r>
      <w:r>
        <w:rPr>
          <w:spacing w:val="31"/>
          <w:sz w:val="28"/>
        </w:rPr>
        <w:t> </w:t>
      </w:r>
      <w:r>
        <w:rPr>
          <w:sz w:val="28"/>
        </w:rPr>
        <w:t>các</w:t>
      </w:r>
      <w:r>
        <w:rPr>
          <w:spacing w:val="24"/>
          <w:sz w:val="28"/>
        </w:rPr>
        <w:t> </w:t>
      </w:r>
      <w:r>
        <w:rPr>
          <w:sz w:val="28"/>
        </w:rPr>
        <w:t>bị</w:t>
      </w:r>
      <w:r>
        <w:rPr>
          <w:spacing w:val="27"/>
          <w:sz w:val="28"/>
        </w:rPr>
        <w:t> </w:t>
      </w:r>
      <w:r>
        <w:rPr>
          <w:sz w:val="28"/>
        </w:rPr>
        <w:t>cáo</w:t>
      </w:r>
      <w:r>
        <w:rPr>
          <w:spacing w:val="26"/>
          <w:sz w:val="28"/>
        </w:rPr>
        <w:t> </w:t>
      </w:r>
      <w:r>
        <w:rPr>
          <w:sz w:val="28"/>
        </w:rPr>
        <w:t>Hội</w:t>
      </w:r>
      <w:r>
        <w:rPr>
          <w:spacing w:val="26"/>
          <w:sz w:val="28"/>
        </w:rPr>
        <w:t> </w:t>
      </w:r>
      <w:r>
        <w:rPr>
          <w:sz w:val="28"/>
        </w:rPr>
        <w:t>đồng</w:t>
      </w:r>
      <w:r>
        <w:rPr>
          <w:spacing w:val="26"/>
          <w:sz w:val="28"/>
        </w:rPr>
        <w:t> </w:t>
      </w:r>
      <w:r>
        <w:rPr>
          <w:sz w:val="28"/>
        </w:rPr>
        <w:t>xét</w:t>
      </w:r>
      <w:r>
        <w:rPr>
          <w:spacing w:val="27"/>
          <w:sz w:val="28"/>
        </w:rPr>
        <w:t> </w:t>
      </w:r>
      <w:r>
        <w:rPr>
          <w:sz w:val="28"/>
        </w:rPr>
        <w:t>xử</w:t>
      </w:r>
      <w:r>
        <w:rPr>
          <w:spacing w:val="24"/>
          <w:sz w:val="28"/>
        </w:rPr>
        <w:t> </w:t>
      </w:r>
      <w:r>
        <w:rPr>
          <w:sz w:val="28"/>
        </w:rPr>
        <w:t>nhận</w:t>
      </w:r>
      <w:r>
        <w:rPr>
          <w:spacing w:val="26"/>
          <w:sz w:val="28"/>
        </w:rPr>
        <w:t> </w:t>
      </w:r>
      <w:r>
        <w:rPr>
          <w:sz w:val="28"/>
        </w:rPr>
        <w:t>thấy</w:t>
      </w:r>
      <w:r>
        <w:rPr>
          <w:spacing w:val="23"/>
          <w:sz w:val="28"/>
        </w:rPr>
        <w:t> </w:t>
      </w:r>
      <w:r>
        <w:rPr>
          <w:spacing w:val="-5"/>
          <w:sz w:val="28"/>
        </w:rPr>
        <w:t>như</w:t>
      </w:r>
    </w:p>
    <w:p>
      <w:pPr>
        <w:pStyle w:val="BodyText"/>
        <w:spacing w:before="19"/>
        <w:jc w:val="left"/>
      </w:pPr>
      <w:r>
        <w:rPr>
          <w:spacing w:val="-4"/>
        </w:rPr>
        <w:t>sau:</w:t>
      </w:r>
    </w:p>
    <w:p>
      <w:pPr>
        <w:pStyle w:val="BodyText"/>
        <w:spacing w:before="136"/>
        <w:ind w:left="870"/>
        <w:jc w:val="left"/>
      </w:pPr>
      <w:r>
        <w:rPr/>
        <w:t>Khoảng</w:t>
      </w:r>
      <w:r>
        <w:rPr>
          <w:spacing w:val="16"/>
        </w:rPr>
        <w:t> </w:t>
      </w:r>
      <w:r>
        <w:rPr/>
        <w:t>08</w:t>
      </w:r>
      <w:r>
        <w:rPr>
          <w:spacing w:val="18"/>
        </w:rPr>
        <w:t> </w:t>
      </w:r>
      <w:r>
        <w:rPr/>
        <w:t>giờ</w:t>
      </w:r>
      <w:r>
        <w:rPr>
          <w:spacing w:val="17"/>
        </w:rPr>
        <w:t> </w:t>
      </w:r>
      <w:r>
        <w:rPr/>
        <w:t>ngày</w:t>
      </w:r>
      <w:r>
        <w:rPr>
          <w:spacing w:val="15"/>
        </w:rPr>
        <w:t> </w:t>
      </w:r>
      <w:r>
        <w:rPr/>
        <w:t>19/7/2022,</w:t>
      </w:r>
      <w:r>
        <w:rPr>
          <w:spacing w:val="15"/>
        </w:rPr>
        <w:t> </w:t>
      </w:r>
      <w:r>
        <w:rPr/>
        <w:t>tại</w:t>
      </w:r>
      <w:r>
        <w:rPr>
          <w:spacing w:val="17"/>
        </w:rPr>
        <w:t> </w:t>
      </w:r>
      <w:r>
        <w:rPr/>
        <w:t>nơi</w:t>
      </w:r>
      <w:r>
        <w:rPr>
          <w:spacing w:val="17"/>
        </w:rPr>
        <w:t> </w:t>
      </w:r>
      <w:r>
        <w:rPr/>
        <w:t>ở</w:t>
      </w:r>
      <w:r>
        <w:rPr>
          <w:spacing w:val="17"/>
        </w:rPr>
        <w:t> </w:t>
      </w:r>
      <w:r>
        <w:rPr/>
        <w:t>của</w:t>
      </w:r>
      <w:r>
        <w:rPr>
          <w:spacing w:val="16"/>
        </w:rPr>
        <w:t> </w:t>
      </w:r>
      <w:r>
        <w:rPr/>
        <w:t>Teo</w:t>
      </w:r>
      <w:r>
        <w:rPr>
          <w:spacing w:val="17"/>
        </w:rPr>
        <w:t> </w:t>
      </w:r>
      <w:r>
        <w:rPr/>
        <w:t>Văn</w:t>
      </w:r>
      <w:r>
        <w:rPr>
          <w:spacing w:val="18"/>
        </w:rPr>
        <w:t> </w:t>
      </w:r>
      <w:r>
        <w:rPr/>
        <w:t>S</w:t>
      </w:r>
      <w:r>
        <w:rPr>
          <w:spacing w:val="16"/>
        </w:rPr>
        <w:t> </w:t>
      </w:r>
      <w:r>
        <w:rPr/>
        <w:t>thuộc</w:t>
      </w:r>
      <w:r>
        <w:rPr>
          <w:spacing w:val="13"/>
        </w:rPr>
        <w:t> </w:t>
      </w:r>
      <w:r>
        <w:rPr/>
        <w:t>bản</w:t>
      </w:r>
      <w:r>
        <w:rPr>
          <w:spacing w:val="19"/>
        </w:rPr>
        <w:t> </w:t>
      </w:r>
      <w:r>
        <w:rPr>
          <w:spacing w:val="-4"/>
        </w:rPr>
        <w:t>Huổi</w:t>
      </w:r>
    </w:p>
    <w:p>
      <w:pPr>
        <w:pStyle w:val="BodyText"/>
        <w:spacing w:line="254" w:lineRule="auto" w:before="19"/>
        <w:ind w:right="326"/>
      </w:pPr>
      <w:r>
        <w:rPr/>
        <w:t>Bảo, xã Mường So, huyện Phong Thổ, tỉnh Lai Châu. S đã có hành vi bán trái phép chất ma túy cho Đèo Văn L 01 gói Heroine với giá 2.000.000 đồng, bị cáo L mới chỉ trả 1.500.000 đồng còn nợ lại 500.000 đồng. Như vậy, bị cáo S đã thực hiện hành vi bán trái phép chất ma túy một lần với số tiền là 2.000.000 đồng, nhưng mới chỉ nhận 1.500.000 đồng, vì vậy bị cáo S chỉ thu lời bất chính là 1.500.000 đồng.</w:t>
      </w:r>
    </w:p>
    <w:p>
      <w:pPr>
        <w:pStyle w:val="BodyText"/>
        <w:spacing w:line="254" w:lineRule="auto" w:before="113"/>
        <w:ind w:right="324" w:firstLine="707"/>
      </w:pPr>
      <w:r>
        <w:rPr/>
        <w:t>Sau</w:t>
      </w:r>
      <w:r>
        <w:rPr>
          <w:spacing w:val="-2"/>
        </w:rPr>
        <w:t> </w:t>
      </w:r>
      <w:r>
        <w:rPr/>
        <w:t>khi mua được Heroine của S, L</w:t>
      </w:r>
      <w:r>
        <w:rPr>
          <w:spacing w:val="-3"/>
        </w:rPr>
        <w:t> </w:t>
      </w:r>
      <w:r>
        <w:rPr/>
        <w:t>đi</w:t>
      </w:r>
      <w:r>
        <w:rPr>
          <w:spacing w:val="-1"/>
        </w:rPr>
        <w:t> </w:t>
      </w:r>
      <w:r>
        <w:rPr/>
        <w:t>đến</w:t>
      </w:r>
      <w:r>
        <w:rPr>
          <w:spacing w:val="-4"/>
        </w:rPr>
        <w:t> </w:t>
      </w:r>
      <w:r>
        <w:rPr/>
        <w:t>khu</w:t>
      </w:r>
      <w:r>
        <w:rPr>
          <w:spacing w:val="-8"/>
        </w:rPr>
        <w:t> </w:t>
      </w:r>
      <w:r>
        <w:rPr/>
        <w:t>vực</w:t>
      </w:r>
      <w:r>
        <w:rPr>
          <w:spacing w:val="-9"/>
        </w:rPr>
        <w:t> </w:t>
      </w:r>
      <w:r>
        <w:rPr/>
        <w:t>thuộc</w:t>
      </w:r>
      <w:r>
        <w:rPr>
          <w:spacing w:val="-9"/>
        </w:rPr>
        <w:t> </w:t>
      </w:r>
      <w:r>
        <w:rPr/>
        <w:t>bản</w:t>
      </w:r>
      <w:r>
        <w:rPr>
          <w:spacing w:val="-5"/>
        </w:rPr>
        <w:t> </w:t>
      </w:r>
      <w:r>
        <w:rPr/>
        <w:t>Nà</w:t>
      </w:r>
      <w:r>
        <w:rPr>
          <w:spacing w:val="-8"/>
        </w:rPr>
        <w:t> </w:t>
      </w:r>
      <w:r>
        <w:rPr/>
        <w:t>Củng,</w:t>
      </w:r>
      <w:r>
        <w:rPr>
          <w:spacing w:val="-9"/>
        </w:rPr>
        <w:t> </w:t>
      </w:r>
      <w:r>
        <w:rPr/>
        <w:t>xã Mường So, huyện Phong Thổ, tỉnh Lai Châu thì bị Công an xã Mường So bắt quả tang có hành vi tàng trữ trái phép chất ma túy có khối lượng 1,56 gam Heroine,</w:t>
      </w:r>
      <w:r>
        <w:rPr>
          <w:spacing w:val="-2"/>
        </w:rPr>
        <w:t> </w:t>
      </w:r>
      <w:r>
        <w:rPr/>
        <w:t>mục</w:t>
      </w:r>
      <w:r>
        <w:rPr>
          <w:spacing w:val="-1"/>
        </w:rPr>
        <w:t> </w:t>
      </w:r>
      <w:r>
        <w:rPr/>
        <w:t>đích mua</w:t>
      </w:r>
      <w:r>
        <w:rPr>
          <w:spacing w:val="-1"/>
        </w:rPr>
        <w:t> </w:t>
      </w:r>
      <w:r>
        <w:rPr/>
        <w:t>Heroine</w:t>
      </w:r>
      <w:r>
        <w:rPr>
          <w:spacing w:val="-1"/>
        </w:rPr>
        <w:t> </w:t>
      </w:r>
      <w:r>
        <w:rPr/>
        <w:t>của L</w:t>
      </w:r>
      <w:r>
        <w:rPr>
          <w:spacing w:val="-3"/>
        </w:rPr>
        <w:t> </w:t>
      </w:r>
      <w:r>
        <w:rPr/>
        <w:t>là</w:t>
      </w:r>
      <w:r>
        <w:rPr>
          <w:spacing w:val="-1"/>
        </w:rPr>
        <w:t> </w:t>
      </w:r>
      <w:r>
        <w:rPr/>
        <w:t>để</w:t>
      </w:r>
      <w:r>
        <w:rPr>
          <w:spacing w:val="-1"/>
        </w:rPr>
        <w:t> </w:t>
      </w:r>
      <w:r>
        <w:rPr/>
        <w:t>sử</w:t>
      </w:r>
      <w:r>
        <w:rPr>
          <w:spacing w:val="-2"/>
        </w:rPr>
        <w:t> </w:t>
      </w:r>
      <w:r>
        <w:rPr/>
        <w:t>dụng ngoài ra</w:t>
      </w:r>
      <w:r>
        <w:rPr>
          <w:spacing w:val="-2"/>
        </w:rPr>
        <w:t> </w:t>
      </w:r>
      <w:r>
        <w:rPr/>
        <w:t>không có</w:t>
      </w:r>
      <w:r>
        <w:rPr>
          <w:spacing w:val="-1"/>
        </w:rPr>
        <w:t> </w:t>
      </w:r>
      <w:r>
        <w:rPr/>
        <w:t>mục</w:t>
      </w:r>
      <w:r>
        <w:rPr>
          <w:spacing w:val="-1"/>
        </w:rPr>
        <w:t> </w:t>
      </w:r>
      <w:r>
        <w:rPr/>
        <w:t>đích nào khác. Như</w:t>
      </w:r>
      <w:r>
        <w:rPr>
          <w:spacing w:val="-1"/>
        </w:rPr>
        <w:t> </w:t>
      </w:r>
      <w:r>
        <w:rPr/>
        <w:t>vậy Đèo Văn L</w:t>
      </w:r>
      <w:r>
        <w:rPr>
          <w:spacing w:val="-1"/>
        </w:rPr>
        <w:t> </w:t>
      </w:r>
      <w:r>
        <w:rPr/>
        <w:t>phải chịu trách nhiệm</w:t>
      </w:r>
      <w:r>
        <w:rPr>
          <w:spacing w:val="-2"/>
        </w:rPr>
        <w:t> </w:t>
      </w:r>
      <w:r>
        <w:rPr/>
        <w:t>hình sự về hành vi tàng trữ trái phép chất ma</w:t>
      </w:r>
      <w:r>
        <w:rPr>
          <w:spacing w:val="-1"/>
        </w:rPr>
        <w:t> </w:t>
      </w:r>
      <w:r>
        <w:rPr/>
        <w:t>túy với khối lượng là</w:t>
      </w:r>
      <w:r>
        <w:rPr>
          <w:spacing w:val="-1"/>
        </w:rPr>
        <w:t> </w:t>
      </w:r>
      <w:r>
        <w:rPr/>
        <w:t>1,56 gam</w:t>
      </w:r>
      <w:r>
        <w:rPr>
          <w:spacing w:val="-1"/>
        </w:rPr>
        <w:t> </w:t>
      </w:r>
      <w:r>
        <w:rPr/>
        <w:t>Heroine.</w:t>
      </w:r>
      <w:r>
        <w:rPr>
          <w:spacing w:val="-1"/>
        </w:rPr>
        <w:t> </w:t>
      </w:r>
      <w:r>
        <w:rPr/>
        <w:t>Đối</w:t>
      </w:r>
      <w:r>
        <w:rPr>
          <w:spacing w:val="-1"/>
        </w:rPr>
        <w:t> </w:t>
      </w:r>
      <w:r>
        <w:rPr/>
        <w:t>với hành vi của S bán trái phép chất ma túy cho L với khối lượng là 1,56 gam Heroine thì S còn phải chịu trách nhiệm hình sự về hành vi mua bán trái phép chất ma túy mà Cơ quan điều tra thu giữ của S là 0,44 gam Heroine, như vậy S phải chịu trách nhiệm hình sự về hành vi mua bán trái phép chất ma túy với tổng khối lượng là 2,0 gam Heroine.</w:t>
      </w:r>
    </w:p>
    <w:p>
      <w:pPr>
        <w:pStyle w:val="BodyText"/>
        <w:spacing w:line="254" w:lineRule="auto" w:before="105"/>
        <w:ind w:right="327" w:firstLine="707"/>
      </w:pPr>
      <w:r>
        <w:rPr/>
        <w:t>Như vậy hành vi của bị cáo Teo Văn S đủ yếu tố cấu thành tội “Mua bán trái phép chất ma túy”. Vì vậy Viện kiểm sát nhân dân huyện Phong Thổ truy tố bị cáo về tội: "Mua bán trái phép chất ma túy" theo khoản 1</w:t>
      </w:r>
      <w:r>
        <w:rPr>
          <w:spacing w:val="40"/>
        </w:rPr>
        <w:t> </w:t>
      </w:r>
      <w:r>
        <w:rPr/>
        <w:t>Điều 251 - Bộ luật hình sự là đúng người, đúng tội, đúng quy định của pháp luật. Đối với hành vi của Đèo Văn L mua trái phép chất ma túy của Teo Văn S có</w:t>
      </w:r>
      <w:r>
        <w:rPr>
          <w:spacing w:val="80"/>
        </w:rPr>
        <w:t> </w:t>
      </w:r>
      <w:r>
        <w:rPr/>
        <w:t>khối lượng 1,56 gam Heroine, mục đích để sử dụng. Do vậy hành vi của bị cáo đã đủ yếu tố cấu thành</w:t>
      </w:r>
      <w:r>
        <w:rPr>
          <w:spacing w:val="40"/>
        </w:rPr>
        <w:t> </w:t>
      </w:r>
      <w:r>
        <w:rPr/>
        <w:t>tội:</w:t>
      </w:r>
      <w:r>
        <w:rPr>
          <w:spacing w:val="40"/>
        </w:rPr>
        <w:t> </w:t>
      </w:r>
      <w:r>
        <w:rPr/>
        <w:t>"Tàng</w:t>
      </w:r>
      <w:r>
        <w:rPr>
          <w:spacing w:val="40"/>
        </w:rPr>
        <w:t> </w:t>
      </w:r>
      <w:r>
        <w:rPr/>
        <w:t>trữ</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túy".</w:t>
      </w:r>
      <w:r>
        <w:rPr>
          <w:spacing w:val="40"/>
        </w:rPr>
        <w:t> </w:t>
      </w:r>
      <w:r>
        <w:rPr/>
        <w:t>Vì</w:t>
      </w:r>
      <w:r>
        <w:rPr>
          <w:spacing w:val="40"/>
        </w:rPr>
        <w:t> </w:t>
      </w:r>
      <w:r>
        <w:rPr/>
        <w:t>vậy</w:t>
      </w:r>
      <w:r>
        <w:rPr>
          <w:spacing w:val="40"/>
        </w:rPr>
        <w:t> </w:t>
      </w:r>
      <w:r>
        <w:rPr/>
        <w:t>Viện</w:t>
      </w:r>
      <w:r>
        <w:rPr>
          <w:spacing w:val="40"/>
        </w:rPr>
        <w:t> </w:t>
      </w:r>
      <w:r>
        <w:rPr/>
        <w:t>kiểm</w:t>
      </w:r>
      <w:r>
        <w:rPr>
          <w:spacing w:val="39"/>
        </w:rPr>
        <w:t> </w:t>
      </w:r>
      <w:r>
        <w:rPr/>
        <w:t>sát</w:t>
      </w:r>
      <w:r>
        <w:rPr>
          <w:spacing w:val="40"/>
        </w:rPr>
        <w:t> </w:t>
      </w:r>
      <w:r>
        <w:rPr/>
        <w:t>nhân</w:t>
      </w:r>
      <w:r>
        <w:rPr>
          <w:spacing w:val="40"/>
        </w:rPr>
        <w:t> </w:t>
      </w:r>
      <w:r>
        <w:rPr/>
        <w:t>dân</w:t>
      </w:r>
    </w:p>
    <w:p>
      <w:pPr>
        <w:spacing w:after="0" w:line="254" w:lineRule="auto"/>
        <w:sectPr>
          <w:pgSz w:w="11910" w:h="16850"/>
          <w:pgMar w:header="0" w:footer="836" w:top="1080" w:bottom="1020" w:left="1540" w:right="800"/>
        </w:sectPr>
      </w:pPr>
    </w:p>
    <w:p>
      <w:pPr>
        <w:pStyle w:val="BodyText"/>
        <w:spacing w:line="254" w:lineRule="auto" w:before="61"/>
        <w:ind w:right="329"/>
      </w:pPr>
      <w:r>
        <w:rPr/>
        <w:t>huyện Phong Thổ truy tố bị cáo Đèo Văn L về tội: "Tàng trữ trái phép chất ma túy" theo điểm c khoản 1 điều 249 - Bộ luật hình sự là đúng người, đúng tội, đúng quy định của pháp luật.</w:t>
      </w:r>
    </w:p>
    <w:p>
      <w:pPr>
        <w:pStyle w:val="ListParagraph"/>
        <w:numPr>
          <w:ilvl w:val="0"/>
          <w:numId w:val="3"/>
        </w:numPr>
        <w:tabs>
          <w:tab w:pos="1267" w:val="left" w:leader="none"/>
        </w:tabs>
        <w:spacing w:line="240" w:lineRule="auto" w:before="117" w:after="0"/>
        <w:ind w:left="1266" w:right="0" w:hanging="397"/>
        <w:jc w:val="both"/>
        <w:rPr>
          <w:sz w:val="28"/>
        </w:rPr>
      </w:pPr>
      <w:r>
        <w:rPr>
          <w:sz w:val="28"/>
        </w:rPr>
        <w:t>Đánh</w:t>
      </w:r>
      <w:r>
        <w:rPr>
          <w:spacing w:val="-6"/>
          <w:sz w:val="28"/>
        </w:rPr>
        <w:t> </w:t>
      </w:r>
      <w:r>
        <w:rPr>
          <w:sz w:val="28"/>
        </w:rPr>
        <w:t>giá</w:t>
      </w:r>
      <w:r>
        <w:rPr>
          <w:spacing w:val="-5"/>
          <w:sz w:val="28"/>
        </w:rPr>
        <w:t> </w:t>
      </w:r>
      <w:r>
        <w:rPr>
          <w:sz w:val="28"/>
        </w:rPr>
        <w:t>tính</w:t>
      </w:r>
      <w:r>
        <w:rPr>
          <w:spacing w:val="-1"/>
          <w:sz w:val="28"/>
        </w:rPr>
        <w:t> </w:t>
      </w:r>
      <w:r>
        <w:rPr>
          <w:sz w:val="28"/>
        </w:rPr>
        <w:t>chất,</w:t>
      </w:r>
      <w:r>
        <w:rPr>
          <w:spacing w:val="-1"/>
          <w:sz w:val="28"/>
        </w:rPr>
        <w:t> </w:t>
      </w:r>
      <w:r>
        <w:rPr>
          <w:sz w:val="28"/>
        </w:rPr>
        <w:t>mức</w:t>
      </w:r>
      <w:r>
        <w:rPr>
          <w:spacing w:val="-3"/>
          <w:sz w:val="28"/>
        </w:rPr>
        <w:t> </w:t>
      </w:r>
      <w:r>
        <w:rPr>
          <w:sz w:val="28"/>
        </w:rPr>
        <w:t>độ</w:t>
      </w:r>
      <w:r>
        <w:rPr>
          <w:spacing w:val="2"/>
          <w:sz w:val="28"/>
        </w:rPr>
        <w:t> </w:t>
      </w:r>
      <w:r>
        <w:rPr>
          <w:sz w:val="28"/>
        </w:rPr>
        <w:t>phạm</w:t>
      </w:r>
      <w:r>
        <w:rPr>
          <w:spacing w:val="-7"/>
          <w:sz w:val="28"/>
        </w:rPr>
        <w:t> </w:t>
      </w:r>
      <w:r>
        <w:rPr>
          <w:sz w:val="28"/>
        </w:rPr>
        <w:t>tội</w:t>
      </w:r>
      <w:r>
        <w:rPr>
          <w:spacing w:val="-2"/>
          <w:sz w:val="28"/>
        </w:rPr>
        <w:t> </w:t>
      </w:r>
      <w:r>
        <w:rPr>
          <w:sz w:val="28"/>
        </w:rPr>
        <w:t>của</w:t>
      </w:r>
      <w:r>
        <w:rPr>
          <w:spacing w:val="-2"/>
          <w:sz w:val="28"/>
        </w:rPr>
        <w:t> </w:t>
      </w:r>
      <w:r>
        <w:rPr>
          <w:sz w:val="28"/>
        </w:rPr>
        <w:t>các</w:t>
      </w:r>
      <w:r>
        <w:rPr>
          <w:spacing w:val="-3"/>
          <w:sz w:val="28"/>
        </w:rPr>
        <w:t> </w:t>
      </w:r>
      <w:r>
        <w:rPr>
          <w:sz w:val="28"/>
        </w:rPr>
        <w:t>bị</w:t>
      </w:r>
      <w:r>
        <w:rPr>
          <w:spacing w:val="-1"/>
          <w:sz w:val="28"/>
        </w:rPr>
        <w:t> </w:t>
      </w:r>
      <w:r>
        <w:rPr>
          <w:spacing w:val="-4"/>
          <w:sz w:val="28"/>
        </w:rPr>
        <w:t>cáo:</w:t>
      </w:r>
    </w:p>
    <w:p>
      <w:pPr>
        <w:pStyle w:val="BodyText"/>
        <w:spacing w:line="254" w:lineRule="auto" w:before="139"/>
        <w:ind w:right="328" w:firstLine="707"/>
      </w:pPr>
      <w:r>
        <w:rPr/>
        <w:t>Hội đồng xét xử xét thấy hành vi của các bị cáo là nghiêm trọng, các bị cáo</w:t>
      </w:r>
      <w:r>
        <w:rPr>
          <w:spacing w:val="-1"/>
        </w:rPr>
        <w:t> </w:t>
      </w:r>
      <w:r>
        <w:rPr/>
        <w:t>phải chịu trách nhiệm</w:t>
      </w:r>
      <w:r>
        <w:rPr>
          <w:spacing w:val="-5"/>
        </w:rPr>
        <w:t> </w:t>
      </w:r>
      <w:r>
        <w:rPr/>
        <w:t>hình</w:t>
      </w:r>
      <w:r>
        <w:rPr>
          <w:spacing w:val="-1"/>
        </w:rPr>
        <w:t> </w:t>
      </w:r>
      <w:r>
        <w:rPr/>
        <w:t>sự độc</w:t>
      </w:r>
      <w:r>
        <w:rPr>
          <w:spacing w:val="-1"/>
        </w:rPr>
        <w:t> </w:t>
      </w:r>
      <w:r>
        <w:rPr/>
        <w:t>lập về</w:t>
      </w:r>
      <w:r>
        <w:rPr>
          <w:spacing w:val="-1"/>
        </w:rPr>
        <w:t> </w:t>
      </w:r>
      <w:r>
        <w:rPr/>
        <w:t>hành</w:t>
      </w:r>
      <w:r>
        <w:rPr>
          <w:spacing w:val="-1"/>
        </w:rPr>
        <w:t> </w:t>
      </w:r>
      <w:r>
        <w:rPr/>
        <w:t>vi phạm</w:t>
      </w:r>
      <w:r>
        <w:rPr>
          <w:spacing w:val="-5"/>
        </w:rPr>
        <w:t> </w:t>
      </w:r>
      <w:r>
        <w:rPr/>
        <w:t>tội của mình, hành vi của các bị cáo đã xâm phạm đến chính sách độc quyền quản lý của Nhà nước về chất</w:t>
      </w:r>
      <w:r>
        <w:rPr>
          <w:spacing w:val="-1"/>
        </w:rPr>
        <w:t> </w:t>
      </w:r>
      <w:r>
        <w:rPr/>
        <w:t>ma tuý,</w:t>
      </w:r>
      <w:r>
        <w:rPr>
          <w:spacing w:val="-3"/>
        </w:rPr>
        <w:t> </w:t>
      </w:r>
      <w:r>
        <w:rPr/>
        <w:t>làm</w:t>
      </w:r>
      <w:r>
        <w:rPr>
          <w:spacing w:val="-1"/>
        </w:rPr>
        <w:t> </w:t>
      </w:r>
      <w:r>
        <w:rPr/>
        <w:t>mất trật</w:t>
      </w:r>
      <w:r>
        <w:rPr>
          <w:spacing w:val="-1"/>
        </w:rPr>
        <w:t> </w:t>
      </w:r>
      <w:r>
        <w:rPr/>
        <w:t>tự</w:t>
      </w:r>
      <w:r>
        <w:rPr>
          <w:spacing w:val="-3"/>
        </w:rPr>
        <w:t> </w:t>
      </w:r>
      <w:r>
        <w:rPr/>
        <w:t>trị</w:t>
      </w:r>
      <w:r>
        <w:rPr>
          <w:spacing w:val="-1"/>
        </w:rPr>
        <w:t> </w:t>
      </w:r>
      <w:r>
        <w:rPr/>
        <w:t>an</w:t>
      </w:r>
      <w:r>
        <w:rPr>
          <w:spacing w:val="-1"/>
        </w:rPr>
        <w:t> </w:t>
      </w:r>
      <w:r>
        <w:rPr/>
        <w:t>tại</w:t>
      </w:r>
      <w:r>
        <w:rPr>
          <w:spacing w:val="-1"/>
        </w:rPr>
        <w:t> </w:t>
      </w:r>
      <w:r>
        <w:rPr/>
        <w:t>địa</w:t>
      </w:r>
      <w:r>
        <w:rPr>
          <w:spacing w:val="-2"/>
        </w:rPr>
        <w:t> </w:t>
      </w:r>
      <w:r>
        <w:rPr/>
        <w:t>phương.</w:t>
      </w:r>
      <w:r>
        <w:rPr>
          <w:spacing w:val="-3"/>
        </w:rPr>
        <w:t> </w:t>
      </w:r>
      <w:r>
        <w:rPr/>
        <w:t>Các</w:t>
      </w:r>
      <w:r>
        <w:rPr>
          <w:spacing w:val="-5"/>
        </w:rPr>
        <w:t> </w:t>
      </w:r>
      <w:r>
        <w:rPr/>
        <w:t>bị</w:t>
      </w:r>
      <w:r>
        <w:rPr>
          <w:spacing w:val="-1"/>
        </w:rPr>
        <w:t> </w:t>
      </w:r>
      <w:r>
        <w:rPr/>
        <w:t>cáo</w:t>
      </w:r>
      <w:r>
        <w:rPr>
          <w:spacing w:val="-1"/>
        </w:rPr>
        <w:t> </w:t>
      </w:r>
      <w:r>
        <w:rPr/>
        <w:t>là</w:t>
      </w:r>
      <w:r>
        <w:rPr>
          <w:spacing w:val="-2"/>
        </w:rPr>
        <w:t> </w:t>
      </w:r>
      <w:r>
        <w:rPr/>
        <w:t>người</w:t>
      </w:r>
      <w:r>
        <w:rPr>
          <w:spacing w:val="-1"/>
        </w:rPr>
        <w:t> </w:t>
      </w:r>
      <w:r>
        <w:rPr/>
        <w:t>có</w:t>
      </w:r>
      <w:r>
        <w:rPr>
          <w:spacing w:val="-1"/>
        </w:rPr>
        <w:t> </w:t>
      </w:r>
      <w:r>
        <w:rPr/>
        <w:t>đủ</w:t>
      </w:r>
      <w:r>
        <w:rPr>
          <w:spacing w:val="-1"/>
        </w:rPr>
        <w:t> </w:t>
      </w:r>
      <w:r>
        <w:rPr/>
        <w:t>năng lực chịu trách nhiệm hình sự, nhận thức rõ được mọi hành vi liên quan đến ma túy là vi phạm pháp luật nhưng vẫn cố ý phạm tội, nên cần phải có một mức án nghiêm khắc phù hợp với từng hành vi của mỗi bị cáo để cải tạo giáo dục các bị cáo thành công dân có ích cho xã hội đồng thời phòng ngừa tội phạm chung.</w:t>
      </w:r>
    </w:p>
    <w:p>
      <w:pPr>
        <w:pStyle w:val="ListParagraph"/>
        <w:numPr>
          <w:ilvl w:val="0"/>
          <w:numId w:val="3"/>
        </w:numPr>
        <w:tabs>
          <w:tab w:pos="1290" w:val="left" w:leader="none"/>
        </w:tabs>
        <w:spacing w:line="254" w:lineRule="auto" w:before="109" w:after="0"/>
        <w:ind w:left="162" w:right="329" w:firstLine="707"/>
        <w:jc w:val="both"/>
        <w:rPr>
          <w:sz w:val="28"/>
        </w:rPr>
      </w:pPr>
      <w:r>
        <w:rPr>
          <w:sz w:val="28"/>
        </w:rPr>
        <w:t>Về tình tiết tăng nặng: Các bị cáo không có tình tiết tăng nặng trách nhiệm hình sự.</w:t>
      </w:r>
    </w:p>
    <w:p>
      <w:pPr>
        <w:pStyle w:val="ListParagraph"/>
        <w:numPr>
          <w:ilvl w:val="0"/>
          <w:numId w:val="3"/>
        </w:numPr>
        <w:tabs>
          <w:tab w:pos="1290" w:val="left" w:leader="none"/>
        </w:tabs>
        <w:spacing w:line="254" w:lineRule="auto" w:before="119" w:after="0"/>
        <w:ind w:left="162" w:right="328" w:firstLine="719"/>
        <w:jc w:val="both"/>
        <w:rPr>
          <w:sz w:val="28"/>
        </w:rPr>
      </w:pPr>
      <w:r>
        <w:rPr>
          <w:sz w:val="28"/>
        </w:rPr>
        <w:t>Về tình tiết giảm nhẹ trách nhiệm hình sự: Tại phiên tòa cả hai bị cáo đều thành khẩn khai báo về hành vi phạm tội của mình, bị cáo S có bố là ông Teo Văn Trới được Nhà nước tặng thưởng Huy chương kháng chiến chống mỹ cứu nước, các bị cáo là người dân tộc thiểu số nhận thức pháp luật còn hạn chế, nên Hội đồng xét xử xem xét cho các bị cáo được hưởng các tình tiết giảm nhẹ trách nhiệm</w:t>
      </w:r>
      <w:r>
        <w:rPr>
          <w:spacing w:val="-2"/>
          <w:sz w:val="28"/>
        </w:rPr>
        <w:t> </w:t>
      </w:r>
      <w:r>
        <w:rPr>
          <w:sz w:val="28"/>
        </w:rPr>
        <w:t>hình sự theo quy</w:t>
      </w:r>
      <w:r>
        <w:rPr>
          <w:spacing w:val="-1"/>
          <w:sz w:val="28"/>
        </w:rPr>
        <w:t> </w:t>
      </w:r>
      <w:r>
        <w:rPr>
          <w:sz w:val="28"/>
        </w:rPr>
        <w:t>định tại điểm</w:t>
      </w:r>
      <w:r>
        <w:rPr>
          <w:spacing w:val="-2"/>
          <w:sz w:val="28"/>
        </w:rPr>
        <w:t> </w:t>
      </w:r>
      <w:r>
        <w:rPr>
          <w:sz w:val="28"/>
        </w:rPr>
        <w:t>s khoản 1, 2 điều 51 Bộ luật hình sự.</w:t>
      </w:r>
    </w:p>
    <w:p>
      <w:pPr>
        <w:pStyle w:val="ListParagraph"/>
        <w:numPr>
          <w:ilvl w:val="0"/>
          <w:numId w:val="3"/>
        </w:numPr>
        <w:tabs>
          <w:tab w:pos="1281" w:val="left" w:leader="none"/>
        </w:tabs>
        <w:spacing w:line="254" w:lineRule="auto" w:before="113" w:after="0"/>
        <w:ind w:left="162" w:right="328" w:firstLine="719"/>
        <w:jc w:val="both"/>
        <w:rPr>
          <w:sz w:val="28"/>
        </w:rPr>
      </w:pPr>
      <w:r>
        <w:rPr>
          <w:sz w:val="28"/>
        </w:rPr>
        <w:t>Xét về nhân thân: Các bị cáo không có tiền án tiền sự, tuy</w:t>
      </w:r>
      <w:r>
        <w:rPr>
          <w:spacing w:val="-4"/>
          <w:sz w:val="28"/>
        </w:rPr>
        <w:t> </w:t>
      </w:r>
      <w:r>
        <w:rPr>
          <w:sz w:val="28"/>
        </w:rPr>
        <w:t>nhiên các bị cáo là những người nghiện chất ma túy, nên thực hiện hành vi mua bán, tàng trữ trái phép chất ma túy gây nhức nhối tại địa phương. Vì vậy cũng cần phải có</w:t>
      </w:r>
      <w:r>
        <w:rPr>
          <w:spacing w:val="40"/>
          <w:sz w:val="28"/>
        </w:rPr>
        <w:t> </w:t>
      </w:r>
      <w:r>
        <w:rPr>
          <w:sz w:val="28"/>
        </w:rPr>
        <w:t>một mức án nghiêm khắc để cải tạo giáo dục các bị cáo thành công dân có ích cho xã hội.</w:t>
      </w:r>
    </w:p>
    <w:p>
      <w:pPr>
        <w:pStyle w:val="ListParagraph"/>
        <w:numPr>
          <w:ilvl w:val="0"/>
          <w:numId w:val="3"/>
        </w:numPr>
        <w:tabs>
          <w:tab w:pos="1286" w:val="left" w:leader="none"/>
        </w:tabs>
        <w:spacing w:line="254" w:lineRule="auto" w:before="113" w:after="0"/>
        <w:ind w:left="162" w:right="328" w:firstLine="719"/>
        <w:jc w:val="both"/>
        <w:rPr>
          <w:sz w:val="28"/>
        </w:rPr>
      </w:pPr>
      <w:r>
        <w:rPr>
          <w:sz w:val="28"/>
        </w:rPr>
        <w:t>Về hình phạt bổ sung: Xét về điều kiện kinh tế của các bị cáo còn khó khăn, nên Hội đồng xét xử quyết định không áp dụng</w:t>
      </w:r>
      <w:r>
        <w:rPr>
          <w:spacing w:val="80"/>
          <w:sz w:val="28"/>
        </w:rPr>
        <w:t> </w:t>
      </w:r>
      <w:r>
        <w:rPr>
          <w:sz w:val="28"/>
        </w:rPr>
        <w:t>hình phạt bổ sung theo quy định tại khoản 5 điều 249 và khoản 5 điều 251 - Bộ luật hình sự đối với các bị cáo.</w:t>
      </w:r>
    </w:p>
    <w:p>
      <w:pPr>
        <w:pStyle w:val="ListParagraph"/>
        <w:numPr>
          <w:ilvl w:val="0"/>
          <w:numId w:val="3"/>
        </w:numPr>
        <w:tabs>
          <w:tab w:pos="1149" w:val="left" w:leader="none"/>
        </w:tabs>
        <w:spacing w:line="254" w:lineRule="auto" w:before="115" w:after="0"/>
        <w:ind w:left="162" w:right="330" w:firstLine="566"/>
        <w:jc w:val="both"/>
        <w:rPr>
          <w:sz w:val="28"/>
        </w:rPr>
      </w:pPr>
      <w:r>
        <w:rPr>
          <w:sz w:val="28"/>
        </w:rPr>
        <w:t>Về vật chứng: 1,42 gam Heroine, mảnh nilon màu trắng và băng dính màu đen cùng vỏ niêm phong cũ thu của Đèo Văn L; 0,24 gam Heroine, các mảnh nilon cùng vỏ niêm</w:t>
      </w:r>
      <w:r>
        <w:rPr>
          <w:spacing w:val="-5"/>
          <w:sz w:val="28"/>
        </w:rPr>
        <w:t> </w:t>
      </w:r>
      <w:r>
        <w:rPr>
          <w:sz w:val="28"/>
        </w:rPr>
        <w:t>phong cũ thu của</w:t>
      </w:r>
      <w:r>
        <w:rPr>
          <w:spacing w:val="-2"/>
          <w:sz w:val="28"/>
        </w:rPr>
        <w:t> </w:t>
      </w:r>
      <w:r>
        <w:rPr>
          <w:sz w:val="28"/>
        </w:rPr>
        <w:t>Teo Văn S cần tịch</w:t>
      </w:r>
      <w:r>
        <w:rPr>
          <w:spacing w:val="-1"/>
          <w:sz w:val="28"/>
        </w:rPr>
        <w:t> </w:t>
      </w:r>
      <w:r>
        <w:rPr>
          <w:sz w:val="28"/>
        </w:rPr>
        <w:t>thu tiêu</w:t>
      </w:r>
      <w:r>
        <w:rPr>
          <w:spacing w:val="-1"/>
          <w:sz w:val="28"/>
        </w:rPr>
        <w:t> </w:t>
      </w:r>
      <w:r>
        <w:rPr>
          <w:sz w:val="28"/>
        </w:rPr>
        <w:t>hủy. Đối với số tiền 1.500.000 đồng thu giữ</w:t>
      </w:r>
      <w:r>
        <w:rPr>
          <w:spacing w:val="-1"/>
          <w:sz w:val="28"/>
        </w:rPr>
        <w:t> </w:t>
      </w:r>
      <w:r>
        <w:rPr>
          <w:sz w:val="28"/>
        </w:rPr>
        <w:t>của Teo</w:t>
      </w:r>
      <w:r>
        <w:rPr>
          <w:spacing w:val="-1"/>
          <w:sz w:val="28"/>
        </w:rPr>
        <w:t> </w:t>
      </w:r>
      <w:r>
        <w:rPr>
          <w:sz w:val="28"/>
        </w:rPr>
        <w:t>Văn S là tiền bán Heroine mà có nên cần tịch thu sung quỹ Nhà nước.</w:t>
      </w:r>
    </w:p>
    <w:p>
      <w:pPr>
        <w:pStyle w:val="ListParagraph"/>
        <w:numPr>
          <w:ilvl w:val="0"/>
          <w:numId w:val="3"/>
        </w:numPr>
        <w:tabs>
          <w:tab w:pos="1329" w:val="left" w:leader="none"/>
        </w:tabs>
        <w:spacing w:line="254" w:lineRule="auto" w:before="114" w:after="0"/>
        <w:ind w:left="162" w:right="330" w:firstLine="770"/>
        <w:jc w:val="both"/>
        <w:rPr>
          <w:sz w:val="28"/>
        </w:rPr>
      </w:pPr>
      <w:r>
        <w:rPr>
          <w:sz w:val="28"/>
        </w:rPr>
        <w:t>Các</w:t>
      </w:r>
      <w:r>
        <w:rPr>
          <w:spacing w:val="-2"/>
          <w:sz w:val="28"/>
        </w:rPr>
        <w:t> </w:t>
      </w:r>
      <w:r>
        <w:rPr>
          <w:sz w:val="28"/>
        </w:rPr>
        <w:t>vấn</w:t>
      </w:r>
      <w:r>
        <w:rPr>
          <w:spacing w:val="-1"/>
          <w:sz w:val="28"/>
        </w:rPr>
        <w:t> </w:t>
      </w:r>
      <w:r>
        <w:rPr>
          <w:sz w:val="28"/>
        </w:rPr>
        <w:t>đề</w:t>
      </w:r>
      <w:r>
        <w:rPr>
          <w:spacing w:val="-2"/>
          <w:sz w:val="28"/>
        </w:rPr>
        <w:t> </w:t>
      </w:r>
      <w:r>
        <w:rPr>
          <w:sz w:val="28"/>
        </w:rPr>
        <w:t>khác:</w:t>
      </w:r>
      <w:r>
        <w:rPr>
          <w:spacing w:val="-2"/>
          <w:sz w:val="28"/>
        </w:rPr>
        <w:t> </w:t>
      </w:r>
      <w:r>
        <w:rPr>
          <w:sz w:val="28"/>
        </w:rPr>
        <w:t>Về</w:t>
      </w:r>
      <w:r>
        <w:rPr>
          <w:spacing w:val="-2"/>
          <w:sz w:val="28"/>
        </w:rPr>
        <w:t> </w:t>
      </w:r>
      <w:r>
        <w:rPr>
          <w:sz w:val="28"/>
        </w:rPr>
        <w:t>nguồn</w:t>
      </w:r>
      <w:r>
        <w:rPr>
          <w:spacing w:val="-1"/>
          <w:sz w:val="28"/>
        </w:rPr>
        <w:t> </w:t>
      </w:r>
      <w:r>
        <w:rPr>
          <w:sz w:val="28"/>
        </w:rPr>
        <w:t>gốc</w:t>
      </w:r>
      <w:r>
        <w:rPr>
          <w:spacing w:val="-2"/>
          <w:sz w:val="28"/>
        </w:rPr>
        <w:t> </w:t>
      </w:r>
      <w:r>
        <w:rPr>
          <w:sz w:val="28"/>
        </w:rPr>
        <w:t>số</w:t>
      </w:r>
      <w:r>
        <w:rPr>
          <w:spacing w:val="-1"/>
          <w:sz w:val="28"/>
        </w:rPr>
        <w:t> </w:t>
      </w:r>
      <w:r>
        <w:rPr>
          <w:sz w:val="28"/>
        </w:rPr>
        <w:t>Heroine</w:t>
      </w:r>
      <w:r>
        <w:rPr>
          <w:spacing w:val="-2"/>
          <w:sz w:val="28"/>
        </w:rPr>
        <w:t> </w:t>
      </w:r>
      <w:r>
        <w:rPr>
          <w:sz w:val="28"/>
        </w:rPr>
        <w:t>bị</w:t>
      </w:r>
      <w:r>
        <w:rPr>
          <w:spacing w:val="-1"/>
          <w:sz w:val="28"/>
        </w:rPr>
        <w:t> </w:t>
      </w:r>
      <w:r>
        <w:rPr>
          <w:sz w:val="28"/>
        </w:rPr>
        <w:t>cáo</w:t>
      </w:r>
      <w:r>
        <w:rPr>
          <w:spacing w:val="-1"/>
          <w:sz w:val="28"/>
        </w:rPr>
        <w:t> </w:t>
      </w:r>
      <w:r>
        <w:rPr>
          <w:sz w:val="28"/>
        </w:rPr>
        <w:t>S</w:t>
      </w:r>
      <w:r>
        <w:rPr>
          <w:spacing w:val="-3"/>
          <w:sz w:val="28"/>
        </w:rPr>
        <w:t> </w:t>
      </w:r>
      <w:r>
        <w:rPr>
          <w:sz w:val="28"/>
        </w:rPr>
        <w:t>khai mua</w:t>
      </w:r>
      <w:r>
        <w:rPr>
          <w:spacing w:val="-1"/>
          <w:sz w:val="28"/>
        </w:rPr>
        <w:t> </w:t>
      </w:r>
      <w:r>
        <w:rPr>
          <w:sz w:val="28"/>
        </w:rPr>
        <w:t>của</w:t>
      </w:r>
      <w:r>
        <w:rPr>
          <w:spacing w:val="-2"/>
          <w:sz w:val="28"/>
        </w:rPr>
        <w:t> </w:t>
      </w:r>
      <w:r>
        <w:rPr>
          <w:sz w:val="28"/>
        </w:rPr>
        <w:t>một người đàn ông không rõ lai lịch nên không có căn cứ để điều tra xử lý.</w:t>
      </w:r>
    </w:p>
    <w:p>
      <w:pPr>
        <w:pStyle w:val="BodyText"/>
        <w:spacing w:line="237" w:lineRule="auto" w:before="105"/>
        <w:ind w:right="330" w:firstLine="700"/>
      </w:pPr>
      <w:r>
        <w:rPr/>
        <w:t>Về án phí hình sự sơ thẩm: Bị cáo Đèo Văn L là người dân tộc thiểu số sống ở khu vực thuộc vùng đồng bào dân tộc thiểu số theo Quyết định số: 612/QĐ-UBDT</w:t>
      </w:r>
      <w:r>
        <w:rPr>
          <w:spacing w:val="16"/>
        </w:rPr>
        <w:t> </w:t>
      </w:r>
      <w:r>
        <w:rPr/>
        <w:t>ngày 16/9/2021</w:t>
      </w:r>
      <w:r>
        <w:rPr>
          <w:spacing w:val="18"/>
        </w:rPr>
        <w:t> </w:t>
      </w:r>
      <w:r>
        <w:rPr/>
        <w:t>của</w:t>
      </w:r>
      <w:r>
        <w:rPr>
          <w:spacing w:val="17"/>
        </w:rPr>
        <w:t> </w:t>
      </w:r>
      <w:r>
        <w:rPr/>
        <w:t>Ủy ban</w:t>
      </w:r>
      <w:r>
        <w:rPr>
          <w:spacing w:val="18"/>
        </w:rPr>
        <w:t> </w:t>
      </w:r>
      <w:r>
        <w:rPr/>
        <w:t>dân</w:t>
      </w:r>
      <w:r>
        <w:rPr>
          <w:spacing w:val="16"/>
        </w:rPr>
        <w:t> </w:t>
      </w:r>
      <w:r>
        <w:rPr/>
        <w:t>tộc</w:t>
      </w:r>
      <w:r>
        <w:rPr>
          <w:spacing w:val="17"/>
        </w:rPr>
        <w:t> </w:t>
      </w:r>
      <w:r>
        <w:rPr/>
        <w:t>về</w:t>
      </w:r>
      <w:r>
        <w:rPr>
          <w:spacing w:val="17"/>
        </w:rPr>
        <w:t> </w:t>
      </w:r>
      <w:r>
        <w:rPr/>
        <w:t>phê duyệt</w:t>
      </w:r>
      <w:r>
        <w:rPr>
          <w:spacing w:val="18"/>
        </w:rPr>
        <w:t> </w:t>
      </w:r>
      <w:r>
        <w:rPr/>
        <w:t>thôn</w:t>
      </w:r>
      <w:r>
        <w:rPr>
          <w:spacing w:val="16"/>
        </w:rPr>
        <w:t> </w:t>
      </w:r>
      <w:r>
        <w:rPr/>
        <w:t>đặc biệt</w:t>
      </w:r>
    </w:p>
    <w:p>
      <w:pPr>
        <w:spacing w:after="0" w:line="237" w:lineRule="auto"/>
        <w:sectPr>
          <w:pgSz w:w="11910" w:h="16850"/>
          <w:pgMar w:header="0" w:footer="836" w:top="1080" w:bottom="1020" w:left="1540" w:right="800"/>
        </w:sectPr>
      </w:pPr>
    </w:p>
    <w:p>
      <w:pPr>
        <w:pStyle w:val="BodyText"/>
        <w:spacing w:line="237" w:lineRule="auto" w:before="70"/>
        <w:ind w:right="328"/>
      </w:pPr>
      <w:r>
        <w:rPr/>
        <w:t>khó khăn vùng đồng bào dân tộc thiểu số và miền núi giai đoạn 2021-2025, tại phiên tòa bị cáo đã đề nghị miễn án phí hình sự sơ thẩm, nên Hội đồng xét xử chấp nhận miễn toàn bộ án phí hình sự sơ thẩm cho bị cáo. Đối với bị cáo Teo Văn S phải chịu án phí hình sự sơ thẩm theo quy định của pháp luật.</w:t>
      </w:r>
    </w:p>
    <w:p>
      <w:pPr>
        <w:pStyle w:val="BodyText"/>
        <w:spacing w:line="237" w:lineRule="auto" w:before="127"/>
        <w:ind w:right="337" w:firstLine="566"/>
      </w:pPr>
      <w:r>
        <w:rPr/>
        <w:t>Về quyền kháng cáo: Các bị cáo có quyền kháng cáo theo quy định tại các Điều 331, 333 Bộ luật tố tụng hình sự.</w:t>
      </w:r>
    </w:p>
    <w:p>
      <w:pPr>
        <w:spacing w:before="118"/>
        <w:ind w:left="72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4074" w:right="3680"/>
      </w:pPr>
      <w:r>
        <w:rPr/>
        <w:t>QUYẾT</w:t>
      </w:r>
      <w:r>
        <w:rPr>
          <w:spacing w:val="-6"/>
        </w:rPr>
        <w:t> </w:t>
      </w:r>
      <w:r>
        <w:rPr>
          <w:spacing w:val="-4"/>
        </w:rPr>
        <w:t>ĐỊNH</w:t>
      </w:r>
    </w:p>
    <w:p>
      <w:pPr>
        <w:spacing w:line="237" w:lineRule="auto" w:before="119"/>
        <w:ind w:left="162" w:right="363" w:firstLine="789"/>
        <w:jc w:val="left"/>
        <w:rPr>
          <w:i/>
          <w:sz w:val="28"/>
        </w:rPr>
      </w:pPr>
      <w:r>
        <w:rPr>
          <w:sz w:val="28"/>
        </w:rPr>
        <w:t>Tuyên bố</w:t>
      </w:r>
      <w:r>
        <w:rPr>
          <w:spacing w:val="80"/>
          <w:sz w:val="28"/>
        </w:rPr>
        <w:t> </w:t>
      </w:r>
      <w:r>
        <w:rPr>
          <w:sz w:val="28"/>
        </w:rPr>
        <w:t>bị cáo Teo Văn S phạm tội: </w:t>
      </w:r>
      <w:r>
        <w:rPr>
          <w:i/>
          <w:sz w:val="28"/>
        </w:rPr>
        <w:t>“Mua bán trái phép chất ma tuý"</w:t>
      </w:r>
      <w:r>
        <w:rPr>
          <w:sz w:val="28"/>
        </w:rPr>
        <w:t>, bị cáo Đèo Văn L phạm tội: </w:t>
      </w:r>
      <w:r>
        <w:rPr>
          <w:i/>
          <w:sz w:val="28"/>
        </w:rPr>
        <w:t>“Tàng trữ trái phép chất ma tuý"</w:t>
      </w:r>
    </w:p>
    <w:p>
      <w:pPr>
        <w:pStyle w:val="Heading2"/>
        <w:numPr>
          <w:ilvl w:val="0"/>
          <w:numId w:val="4"/>
        </w:numPr>
        <w:tabs>
          <w:tab w:pos="1163" w:val="left" w:leader="none"/>
        </w:tabs>
        <w:spacing w:line="240" w:lineRule="auto" w:before="121" w:after="0"/>
        <w:ind w:left="1162" w:right="0" w:hanging="282"/>
        <w:jc w:val="left"/>
        <w:rPr>
          <w:b w:val="0"/>
        </w:rPr>
      </w:pPr>
      <w:r>
        <w:rPr/>
        <w:t>Về</w:t>
      </w:r>
      <w:r>
        <w:rPr>
          <w:spacing w:val="-5"/>
        </w:rPr>
        <w:t> </w:t>
      </w:r>
      <w:r>
        <w:rPr/>
        <w:t>hình</w:t>
      </w:r>
      <w:r>
        <w:rPr>
          <w:spacing w:val="-2"/>
        </w:rPr>
        <w:t> </w:t>
      </w:r>
      <w:r>
        <w:rPr>
          <w:spacing w:val="-4"/>
        </w:rPr>
        <w:t>phạt</w:t>
      </w:r>
      <w:r>
        <w:rPr>
          <w:b w:val="0"/>
          <w:spacing w:val="-4"/>
        </w:rPr>
        <w:t>:</w:t>
      </w:r>
    </w:p>
    <w:p>
      <w:pPr>
        <w:pStyle w:val="BodyText"/>
        <w:spacing w:line="237" w:lineRule="auto" w:before="121"/>
        <w:ind w:right="363" w:firstLine="719"/>
        <w:jc w:val="left"/>
      </w:pPr>
      <w:r>
        <w:rPr/>
        <w:t>Căn cứ vào khoản 1 Điều 251; Điểm s khoản 1, 2 Điều 51; Điều 38 - Bộ luật hình sự.</w:t>
      </w:r>
    </w:p>
    <w:p>
      <w:pPr>
        <w:pStyle w:val="BodyText"/>
        <w:spacing w:line="237" w:lineRule="auto" w:before="123"/>
        <w:ind w:right="363" w:firstLine="707"/>
        <w:jc w:val="left"/>
      </w:pPr>
      <w:r>
        <w:rPr/>
        <w:t>Xử phạt bị cáo Teo Văn S 04 (bốn) năm tù, thời hạn thi hành hình phạt tù của bị cáo được tính từ ngày các bị cáo đi chấp hành án.</w:t>
      </w:r>
    </w:p>
    <w:p>
      <w:pPr>
        <w:pStyle w:val="BodyText"/>
        <w:spacing w:before="118"/>
        <w:ind w:right="363" w:firstLine="707"/>
        <w:jc w:val="left"/>
      </w:pPr>
      <w:r>
        <w:rPr/>
        <w:t>Căn cứ vào</w:t>
      </w:r>
      <w:r>
        <w:rPr>
          <w:spacing w:val="23"/>
        </w:rPr>
        <w:t> </w:t>
      </w:r>
      <w:r>
        <w:rPr/>
        <w:t>điểm c khoản 1 Điều 249; Điểm s khoản 1, 2 Điều 51;</w:t>
      </w:r>
      <w:r>
        <w:rPr>
          <w:spacing w:val="21"/>
        </w:rPr>
        <w:t> </w:t>
      </w:r>
      <w:r>
        <w:rPr/>
        <w:t>Điều</w:t>
      </w:r>
      <w:r>
        <w:rPr>
          <w:spacing w:val="80"/>
        </w:rPr>
        <w:t> </w:t>
      </w:r>
      <w:r>
        <w:rPr/>
        <w:t>38 - Bộ luật hình sự.</w:t>
      </w:r>
    </w:p>
    <w:p>
      <w:pPr>
        <w:pStyle w:val="BodyText"/>
        <w:spacing w:line="237" w:lineRule="auto" w:before="120"/>
        <w:ind w:right="363" w:firstLine="707"/>
        <w:jc w:val="left"/>
      </w:pPr>
      <w:r>
        <w:rPr/>
        <w:t>Xử phạt bị cáo</w:t>
      </w:r>
      <w:r>
        <w:rPr>
          <w:spacing w:val="24"/>
        </w:rPr>
        <w:t> </w:t>
      </w:r>
      <w:r>
        <w:rPr/>
        <w:t>Đèo Văn</w:t>
      </w:r>
      <w:r>
        <w:rPr>
          <w:spacing w:val="22"/>
        </w:rPr>
        <w:t> </w:t>
      </w:r>
      <w:r>
        <w:rPr/>
        <w:t>L</w:t>
      </w:r>
      <w:r>
        <w:rPr>
          <w:spacing w:val="80"/>
        </w:rPr>
        <w:t> </w:t>
      </w:r>
      <w:r>
        <w:rPr/>
        <w:t>01 (một) năm 06 (sáu) tháng</w:t>
      </w:r>
      <w:r>
        <w:rPr>
          <w:spacing w:val="21"/>
        </w:rPr>
        <w:t> </w:t>
      </w:r>
      <w:r>
        <w:rPr/>
        <w:t>tù, thời hạn thi</w:t>
      </w:r>
      <w:r>
        <w:rPr>
          <w:spacing w:val="40"/>
        </w:rPr>
        <w:t> </w:t>
      </w:r>
      <w:r>
        <w:rPr/>
        <w:t>hành hình phạt tù của bị cáo được tính từ ngày bị cáo đi chấp hành án.</w:t>
      </w:r>
    </w:p>
    <w:p>
      <w:pPr>
        <w:pStyle w:val="ListParagraph"/>
        <w:numPr>
          <w:ilvl w:val="0"/>
          <w:numId w:val="4"/>
        </w:numPr>
        <w:tabs>
          <w:tab w:pos="1166" w:val="left" w:leader="none"/>
        </w:tabs>
        <w:spacing w:line="237" w:lineRule="auto" w:before="123" w:after="0"/>
        <w:ind w:left="162" w:right="327" w:firstLine="707"/>
        <w:jc w:val="left"/>
        <w:rPr>
          <w:sz w:val="28"/>
        </w:rPr>
      </w:pPr>
      <w:r>
        <w:rPr>
          <w:b/>
          <w:sz w:val="28"/>
        </w:rPr>
        <w:t>Về vật chứng: </w:t>
      </w:r>
      <w:r>
        <w:rPr>
          <w:sz w:val="28"/>
        </w:rPr>
        <w:t>Căn cứ vào điều 47 - Bộ luật hình sự và điều 106 - Bộ</w:t>
      </w:r>
      <w:r>
        <w:rPr>
          <w:spacing w:val="40"/>
          <w:sz w:val="28"/>
        </w:rPr>
        <w:t> </w:t>
      </w:r>
      <w:r>
        <w:rPr>
          <w:sz w:val="28"/>
        </w:rPr>
        <w:t>luật tố tụng hình sự.</w:t>
      </w:r>
    </w:p>
    <w:p>
      <w:pPr>
        <w:pStyle w:val="ListParagraph"/>
        <w:numPr>
          <w:ilvl w:val="0"/>
          <w:numId w:val="5"/>
        </w:numPr>
        <w:tabs>
          <w:tab w:pos="906" w:val="left" w:leader="none"/>
        </w:tabs>
        <w:spacing w:line="240" w:lineRule="auto" w:before="119" w:after="0"/>
        <w:ind w:left="162" w:right="330" w:firstLine="566"/>
        <w:jc w:val="both"/>
        <w:rPr>
          <w:sz w:val="28"/>
        </w:rPr>
      </w:pPr>
      <w:r>
        <w:rPr>
          <w:sz w:val="28"/>
        </w:rPr>
        <w:t>Tịch thu tiêu hủy 1,42 gam Heroine, mảnh nilon màu trắng và băng dính màu đen cùng vỏ niêm phong cũ thu của Đèo Văn L; 0,24 gam Heroine, các mảnh nilon cùng vỏ niêm phong cũ thu của Teo Văn S.</w:t>
      </w:r>
    </w:p>
    <w:p>
      <w:pPr>
        <w:pStyle w:val="ListParagraph"/>
        <w:numPr>
          <w:ilvl w:val="0"/>
          <w:numId w:val="5"/>
        </w:numPr>
        <w:tabs>
          <w:tab w:pos="902" w:val="left" w:leader="none"/>
        </w:tabs>
        <w:spacing w:line="240" w:lineRule="auto" w:before="114" w:after="0"/>
        <w:ind w:left="901" w:right="0" w:hanging="174"/>
        <w:jc w:val="both"/>
        <w:rPr>
          <w:sz w:val="28"/>
        </w:rPr>
      </w:pPr>
      <w:r>
        <w:rPr>
          <w:sz w:val="28"/>
        </w:rPr>
        <w:t>Tịch</w:t>
      </w:r>
      <w:r>
        <w:rPr>
          <w:spacing w:val="3"/>
          <w:sz w:val="28"/>
        </w:rPr>
        <w:t> </w:t>
      </w:r>
      <w:r>
        <w:rPr>
          <w:sz w:val="28"/>
        </w:rPr>
        <w:t>thu</w:t>
      </w:r>
      <w:r>
        <w:rPr>
          <w:spacing w:val="7"/>
          <w:sz w:val="28"/>
        </w:rPr>
        <w:t> </w:t>
      </w:r>
      <w:r>
        <w:rPr>
          <w:sz w:val="28"/>
        </w:rPr>
        <w:t>sung</w:t>
      </w:r>
      <w:r>
        <w:rPr>
          <w:spacing w:val="5"/>
          <w:sz w:val="28"/>
        </w:rPr>
        <w:t> </w:t>
      </w:r>
      <w:r>
        <w:rPr>
          <w:sz w:val="28"/>
        </w:rPr>
        <w:t>quỹ</w:t>
      </w:r>
      <w:r>
        <w:rPr>
          <w:spacing w:val="2"/>
          <w:sz w:val="28"/>
        </w:rPr>
        <w:t> </w:t>
      </w:r>
      <w:r>
        <w:rPr>
          <w:sz w:val="28"/>
        </w:rPr>
        <w:t>Nhà</w:t>
      </w:r>
      <w:r>
        <w:rPr>
          <w:spacing w:val="7"/>
          <w:sz w:val="28"/>
        </w:rPr>
        <w:t> </w:t>
      </w:r>
      <w:r>
        <w:rPr>
          <w:sz w:val="28"/>
        </w:rPr>
        <w:t>nước</w:t>
      </w:r>
      <w:r>
        <w:rPr>
          <w:spacing w:val="5"/>
          <w:sz w:val="28"/>
        </w:rPr>
        <w:t> </w:t>
      </w:r>
      <w:r>
        <w:rPr>
          <w:sz w:val="28"/>
        </w:rPr>
        <w:t>số</w:t>
      </w:r>
      <w:r>
        <w:rPr>
          <w:spacing w:val="5"/>
          <w:sz w:val="28"/>
        </w:rPr>
        <w:t> </w:t>
      </w:r>
      <w:r>
        <w:rPr>
          <w:sz w:val="28"/>
        </w:rPr>
        <w:t>tiền</w:t>
      </w:r>
      <w:r>
        <w:rPr>
          <w:spacing w:val="11"/>
          <w:sz w:val="28"/>
        </w:rPr>
        <w:t> </w:t>
      </w:r>
      <w:r>
        <w:rPr>
          <w:sz w:val="28"/>
        </w:rPr>
        <w:t>1.500.000</w:t>
      </w:r>
      <w:r>
        <w:rPr>
          <w:spacing w:val="5"/>
          <w:sz w:val="28"/>
        </w:rPr>
        <w:t> </w:t>
      </w:r>
      <w:r>
        <w:rPr>
          <w:sz w:val="28"/>
        </w:rPr>
        <w:t>đồng</w:t>
      </w:r>
      <w:r>
        <w:rPr>
          <w:spacing w:val="7"/>
          <w:sz w:val="28"/>
        </w:rPr>
        <w:t> </w:t>
      </w:r>
      <w:r>
        <w:rPr>
          <w:sz w:val="28"/>
        </w:rPr>
        <w:t>thu</w:t>
      </w:r>
      <w:r>
        <w:rPr>
          <w:spacing w:val="4"/>
          <w:sz w:val="28"/>
        </w:rPr>
        <w:t> </w:t>
      </w:r>
      <w:r>
        <w:rPr>
          <w:sz w:val="28"/>
        </w:rPr>
        <w:t>giữ</w:t>
      </w:r>
      <w:r>
        <w:rPr>
          <w:spacing w:val="3"/>
          <w:sz w:val="28"/>
        </w:rPr>
        <w:t> </w:t>
      </w:r>
      <w:r>
        <w:rPr>
          <w:sz w:val="28"/>
        </w:rPr>
        <w:t>của</w:t>
      </w:r>
      <w:r>
        <w:rPr>
          <w:spacing w:val="7"/>
          <w:sz w:val="28"/>
        </w:rPr>
        <w:t> </w:t>
      </w:r>
      <w:r>
        <w:rPr>
          <w:sz w:val="28"/>
        </w:rPr>
        <w:t>Teo</w:t>
      </w:r>
      <w:r>
        <w:rPr>
          <w:spacing w:val="7"/>
          <w:sz w:val="28"/>
        </w:rPr>
        <w:t> </w:t>
      </w:r>
      <w:r>
        <w:rPr>
          <w:spacing w:val="-5"/>
          <w:sz w:val="28"/>
        </w:rPr>
        <w:t>Văn</w:t>
      </w:r>
    </w:p>
    <w:p>
      <w:pPr>
        <w:pStyle w:val="BodyText"/>
        <w:spacing w:line="322" w:lineRule="exact"/>
        <w:jc w:val="left"/>
      </w:pPr>
      <w:r>
        <w:rPr>
          <w:spacing w:val="-5"/>
        </w:rPr>
        <w:t>S.</w:t>
      </w:r>
    </w:p>
    <w:p>
      <w:pPr>
        <w:spacing w:before="117"/>
        <w:ind w:left="728" w:right="0" w:firstLine="0"/>
        <w:jc w:val="left"/>
        <w:rPr>
          <w:i/>
          <w:sz w:val="28"/>
        </w:rPr>
      </w:pPr>
      <w:r>
        <w:rPr>
          <w:i/>
          <w:sz w:val="28"/>
        </w:rPr>
        <w:t>(Tình</w:t>
      </w:r>
      <w:r>
        <w:rPr>
          <w:i/>
          <w:spacing w:val="6"/>
          <w:sz w:val="28"/>
        </w:rPr>
        <w:t> </w:t>
      </w:r>
      <w:r>
        <w:rPr>
          <w:i/>
          <w:sz w:val="28"/>
        </w:rPr>
        <w:t>trạng</w:t>
      </w:r>
      <w:r>
        <w:rPr>
          <w:i/>
          <w:spacing w:val="10"/>
          <w:sz w:val="28"/>
        </w:rPr>
        <w:t> </w:t>
      </w:r>
      <w:r>
        <w:rPr>
          <w:i/>
          <w:sz w:val="28"/>
        </w:rPr>
        <w:t>vật</w:t>
      </w:r>
      <w:r>
        <w:rPr>
          <w:i/>
          <w:spacing w:val="9"/>
          <w:sz w:val="28"/>
        </w:rPr>
        <w:t> </w:t>
      </w:r>
      <w:r>
        <w:rPr>
          <w:i/>
          <w:sz w:val="28"/>
        </w:rPr>
        <w:t>chứng</w:t>
      </w:r>
      <w:r>
        <w:rPr>
          <w:i/>
          <w:spacing w:val="7"/>
          <w:sz w:val="28"/>
        </w:rPr>
        <w:t> </w:t>
      </w:r>
      <w:r>
        <w:rPr>
          <w:i/>
          <w:sz w:val="28"/>
        </w:rPr>
        <w:t>như</w:t>
      </w:r>
      <w:r>
        <w:rPr>
          <w:i/>
          <w:spacing w:val="11"/>
          <w:sz w:val="28"/>
        </w:rPr>
        <w:t> </w:t>
      </w:r>
      <w:r>
        <w:rPr>
          <w:i/>
          <w:sz w:val="28"/>
        </w:rPr>
        <w:t>biên</w:t>
      </w:r>
      <w:r>
        <w:rPr>
          <w:i/>
          <w:spacing w:val="13"/>
          <w:sz w:val="28"/>
        </w:rPr>
        <w:t> </w:t>
      </w:r>
      <w:r>
        <w:rPr>
          <w:i/>
          <w:sz w:val="28"/>
        </w:rPr>
        <w:t>bản</w:t>
      </w:r>
      <w:r>
        <w:rPr>
          <w:i/>
          <w:spacing w:val="8"/>
          <w:sz w:val="28"/>
        </w:rPr>
        <w:t> </w:t>
      </w:r>
      <w:r>
        <w:rPr>
          <w:i/>
          <w:sz w:val="28"/>
        </w:rPr>
        <w:t>giao</w:t>
      </w:r>
      <w:r>
        <w:rPr>
          <w:i/>
          <w:spacing w:val="9"/>
          <w:sz w:val="28"/>
        </w:rPr>
        <w:t> </w:t>
      </w:r>
      <w:r>
        <w:rPr>
          <w:i/>
          <w:sz w:val="28"/>
        </w:rPr>
        <w:t>nhận</w:t>
      </w:r>
      <w:r>
        <w:rPr>
          <w:i/>
          <w:spacing w:val="10"/>
          <w:sz w:val="28"/>
        </w:rPr>
        <w:t> </w:t>
      </w:r>
      <w:r>
        <w:rPr>
          <w:i/>
          <w:sz w:val="28"/>
        </w:rPr>
        <w:t>vật</w:t>
      </w:r>
      <w:r>
        <w:rPr>
          <w:i/>
          <w:spacing w:val="9"/>
          <w:sz w:val="28"/>
        </w:rPr>
        <w:t> </w:t>
      </w:r>
      <w:r>
        <w:rPr>
          <w:i/>
          <w:sz w:val="28"/>
        </w:rPr>
        <w:t>chứng</w:t>
      </w:r>
      <w:r>
        <w:rPr>
          <w:i/>
          <w:spacing w:val="7"/>
          <w:sz w:val="28"/>
        </w:rPr>
        <w:t> </w:t>
      </w:r>
      <w:r>
        <w:rPr>
          <w:i/>
          <w:sz w:val="28"/>
        </w:rPr>
        <w:t>ngày</w:t>
      </w:r>
      <w:r>
        <w:rPr>
          <w:i/>
          <w:spacing w:val="13"/>
          <w:sz w:val="28"/>
        </w:rPr>
        <w:t> </w:t>
      </w:r>
      <w:r>
        <w:rPr>
          <w:i/>
          <w:spacing w:val="-2"/>
          <w:sz w:val="28"/>
        </w:rPr>
        <w:t>24/11/2022</w:t>
      </w:r>
    </w:p>
    <w:p>
      <w:pPr>
        <w:spacing w:line="240" w:lineRule="auto" w:before="0"/>
        <w:ind w:left="162" w:right="330" w:firstLine="0"/>
        <w:jc w:val="both"/>
        <w:rPr>
          <w:i/>
          <w:sz w:val="28"/>
        </w:rPr>
      </w:pPr>
      <w:r>
        <w:rPr>
          <w:i/>
          <w:sz w:val="28"/>
        </w:rPr>
        <w:t>giữa Cơ quan điều tra Công an huyện Phong Thổ với Chi cục THADS huyện</w:t>
      </w:r>
      <w:r>
        <w:rPr>
          <w:i/>
          <w:sz w:val="28"/>
        </w:rPr>
        <w:t> Phong Thổ).</w:t>
      </w:r>
    </w:p>
    <w:p>
      <w:pPr>
        <w:pStyle w:val="ListParagraph"/>
        <w:numPr>
          <w:ilvl w:val="0"/>
          <w:numId w:val="4"/>
        </w:numPr>
        <w:tabs>
          <w:tab w:pos="1033" w:val="left" w:leader="none"/>
        </w:tabs>
        <w:spacing w:line="237" w:lineRule="auto" w:before="117" w:after="0"/>
        <w:ind w:left="162" w:right="327" w:firstLine="566"/>
        <w:jc w:val="both"/>
        <w:rPr>
          <w:sz w:val="28"/>
        </w:rPr>
      </w:pPr>
      <w:r>
        <w:rPr>
          <w:b/>
          <w:sz w:val="28"/>
        </w:rPr>
        <w:t>Về án phí: </w:t>
      </w:r>
      <w:r>
        <w:rPr>
          <w:sz w:val="28"/>
        </w:rPr>
        <w:t>Căn cứ Điều 135, 136 của Bộ luật tố tụng hình sự và Điều 21; Khoản 1 Điều 23 Nghị quyết số: 326/2016/UBTVQHQH14 ngày 30 tháng 12 năm 2016 của Ủy ban thường vụ Quốc hội quy định về mức thu, miễn, giảm, thu nộp, quản lý và sử dụng án phí và lệ phí tòa án. Buộc bị cáo Teo Văn S phải chịu 200.000 đồng án phí hình sự sơ thẩm.</w:t>
      </w:r>
    </w:p>
    <w:p>
      <w:pPr>
        <w:pStyle w:val="BodyText"/>
        <w:spacing w:line="237" w:lineRule="auto" w:before="127"/>
        <w:ind w:right="318" w:firstLine="566"/>
      </w:pPr>
      <w:r>
        <w:rPr/>
        <w:t>Căn</w:t>
      </w:r>
      <w:r>
        <w:rPr>
          <w:spacing w:val="-4"/>
        </w:rPr>
        <w:t> </w:t>
      </w:r>
      <w:r>
        <w:rPr/>
        <w:t>cứ</w:t>
      </w:r>
      <w:r>
        <w:rPr>
          <w:spacing w:val="-6"/>
        </w:rPr>
        <w:t> </w:t>
      </w:r>
      <w:r>
        <w:rPr/>
        <w:t>vào</w:t>
      </w:r>
      <w:r>
        <w:rPr>
          <w:spacing w:val="-4"/>
        </w:rPr>
        <w:t> </w:t>
      </w:r>
      <w:r>
        <w:rPr/>
        <w:t>Điều</w:t>
      </w:r>
      <w:r>
        <w:rPr>
          <w:spacing w:val="-4"/>
        </w:rPr>
        <w:t> </w:t>
      </w:r>
      <w:r>
        <w:rPr/>
        <w:t>135,</w:t>
      </w:r>
      <w:r>
        <w:rPr>
          <w:spacing w:val="-8"/>
        </w:rPr>
        <w:t> </w:t>
      </w:r>
      <w:r>
        <w:rPr/>
        <w:t>136</w:t>
      </w:r>
      <w:r>
        <w:rPr>
          <w:spacing w:val="-4"/>
        </w:rPr>
        <w:t> </w:t>
      </w:r>
      <w:r>
        <w:rPr/>
        <w:t>Bộ</w:t>
      </w:r>
      <w:r>
        <w:rPr>
          <w:spacing w:val="-4"/>
        </w:rPr>
        <w:t> </w:t>
      </w:r>
      <w:r>
        <w:rPr/>
        <w:t>luật</w:t>
      </w:r>
      <w:r>
        <w:rPr>
          <w:spacing w:val="-4"/>
        </w:rPr>
        <w:t> </w:t>
      </w:r>
      <w:r>
        <w:rPr/>
        <w:t>tố</w:t>
      </w:r>
      <w:r>
        <w:rPr>
          <w:spacing w:val="-4"/>
        </w:rPr>
        <w:t> </w:t>
      </w:r>
      <w:r>
        <w:rPr/>
        <w:t>tụng</w:t>
      </w:r>
      <w:r>
        <w:rPr>
          <w:spacing w:val="-4"/>
        </w:rPr>
        <w:t> </w:t>
      </w:r>
      <w:r>
        <w:rPr/>
        <w:t>hình</w:t>
      </w:r>
      <w:r>
        <w:rPr>
          <w:spacing w:val="-4"/>
        </w:rPr>
        <w:t> </w:t>
      </w:r>
      <w:r>
        <w:rPr/>
        <w:t>sự;</w:t>
      </w:r>
      <w:r>
        <w:rPr>
          <w:spacing w:val="-4"/>
        </w:rPr>
        <w:t> </w:t>
      </w:r>
      <w:r>
        <w:rPr/>
        <w:t>Điểm</w:t>
      </w:r>
      <w:r>
        <w:rPr>
          <w:spacing w:val="-8"/>
        </w:rPr>
        <w:t> </w:t>
      </w:r>
      <w:r>
        <w:rPr/>
        <w:t>đ</w:t>
      </w:r>
      <w:r>
        <w:rPr>
          <w:spacing w:val="-4"/>
        </w:rPr>
        <w:t> </w:t>
      </w:r>
      <w:r>
        <w:rPr/>
        <w:t>khoản</w:t>
      </w:r>
      <w:r>
        <w:rPr>
          <w:spacing w:val="-7"/>
        </w:rPr>
        <w:t> </w:t>
      </w:r>
      <w:r>
        <w:rPr/>
        <w:t>1</w:t>
      </w:r>
      <w:r>
        <w:rPr>
          <w:spacing w:val="-4"/>
        </w:rPr>
        <w:t> </w:t>
      </w:r>
      <w:r>
        <w:rPr/>
        <w:t>Điều</w:t>
      </w:r>
      <w:r>
        <w:rPr>
          <w:spacing w:val="-4"/>
        </w:rPr>
        <w:t> </w:t>
      </w:r>
      <w:r>
        <w:rPr/>
        <w:t>12; Điều</w:t>
      </w:r>
      <w:r>
        <w:rPr>
          <w:spacing w:val="-1"/>
        </w:rPr>
        <w:t> </w:t>
      </w:r>
      <w:r>
        <w:rPr/>
        <w:t>14,</w:t>
      </w:r>
      <w:r>
        <w:rPr>
          <w:spacing w:val="-3"/>
        </w:rPr>
        <w:t> </w:t>
      </w:r>
      <w:r>
        <w:rPr/>
        <w:t>15;</w:t>
      </w:r>
      <w:r>
        <w:rPr>
          <w:spacing w:val="-1"/>
        </w:rPr>
        <w:t> </w:t>
      </w:r>
      <w:r>
        <w:rPr/>
        <w:t>khoản</w:t>
      </w:r>
      <w:r>
        <w:rPr>
          <w:spacing w:val="-1"/>
        </w:rPr>
        <w:t> </w:t>
      </w:r>
      <w:r>
        <w:rPr/>
        <w:t>1 Điều</w:t>
      </w:r>
      <w:r>
        <w:rPr>
          <w:spacing w:val="-1"/>
        </w:rPr>
        <w:t> </w:t>
      </w:r>
      <w:r>
        <w:rPr/>
        <w:t>21</w:t>
      </w:r>
      <w:r>
        <w:rPr>
          <w:spacing w:val="-1"/>
        </w:rPr>
        <w:t> </w:t>
      </w:r>
      <w:r>
        <w:rPr/>
        <w:t>Nghị</w:t>
      </w:r>
      <w:r>
        <w:rPr>
          <w:spacing w:val="-1"/>
        </w:rPr>
        <w:t> </w:t>
      </w:r>
      <w:r>
        <w:rPr/>
        <w:t>quyết</w:t>
      </w:r>
      <w:r>
        <w:rPr>
          <w:spacing w:val="-1"/>
        </w:rPr>
        <w:t> </w:t>
      </w:r>
      <w:r>
        <w:rPr/>
        <w:t>số:</w:t>
      </w:r>
      <w:r>
        <w:rPr>
          <w:spacing w:val="-1"/>
        </w:rPr>
        <w:t> </w:t>
      </w:r>
      <w:r>
        <w:rPr/>
        <w:t>326/2016/UBTVQHQH14</w:t>
      </w:r>
      <w:r>
        <w:rPr>
          <w:spacing w:val="-1"/>
        </w:rPr>
        <w:t> </w:t>
      </w:r>
      <w:r>
        <w:rPr/>
        <w:t>ngày</w:t>
      </w:r>
      <w:r>
        <w:rPr>
          <w:spacing w:val="-3"/>
        </w:rPr>
        <w:t> </w:t>
      </w:r>
      <w:r>
        <w:rPr/>
        <w:t>30 tháng 12 năm</w:t>
      </w:r>
      <w:r>
        <w:rPr>
          <w:spacing w:val="-4"/>
        </w:rPr>
        <w:t> </w:t>
      </w:r>
      <w:r>
        <w:rPr/>
        <w:t>2016 của Ủy</w:t>
      </w:r>
      <w:r>
        <w:rPr>
          <w:spacing w:val="-1"/>
        </w:rPr>
        <w:t> </w:t>
      </w:r>
      <w:r>
        <w:rPr/>
        <w:t>ban thường vụ</w:t>
      </w:r>
      <w:r>
        <w:rPr>
          <w:spacing w:val="-1"/>
        </w:rPr>
        <w:t> </w:t>
      </w:r>
      <w:r>
        <w:rPr/>
        <w:t>Quốc Hội quy</w:t>
      </w:r>
      <w:r>
        <w:rPr>
          <w:spacing w:val="-2"/>
        </w:rPr>
        <w:t> </w:t>
      </w:r>
      <w:r>
        <w:rPr/>
        <w:t>định</w:t>
      </w:r>
      <w:r>
        <w:rPr>
          <w:spacing w:val="-1"/>
        </w:rPr>
        <w:t> </w:t>
      </w:r>
      <w:r>
        <w:rPr/>
        <w:t>về mức thu, miễn, </w:t>
      </w:r>
      <w:r>
        <w:rPr>
          <w:spacing w:val="-6"/>
        </w:rPr>
        <w:t>giảm,</w:t>
      </w:r>
      <w:r>
        <w:rPr>
          <w:spacing w:val="-10"/>
        </w:rPr>
        <w:t> </w:t>
      </w:r>
      <w:r>
        <w:rPr>
          <w:spacing w:val="-6"/>
        </w:rPr>
        <w:t>thu</w:t>
      </w:r>
      <w:r>
        <w:rPr>
          <w:spacing w:val="-11"/>
        </w:rPr>
        <w:t> </w:t>
      </w:r>
      <w:r>
        <w:rPr>
          <w:spacing w:val="-6"/>
        </w:rPr>
        <w:t>nộp,</w:t>
      </w:r>
      <w:r>
        <w:rPr>
          <w:spacing w:val="-12"/>
        </w:rPr>
        <w:t> </w:t>
      </w:r>
      <w:r>
        <w:rPr>
          <w:spacing w:val="-6"/>
        </w:rPr>
        <w:t>quản</w:t>
      </w:r>
      <w:r>
        <w:rPr>
          <w:spacing w:val="-10"/>
        </w:rPr>
        <w:t> </w:t>
      </w:r>
      <w:r>
        <w:rPr>
          <w:spacing w:val="-6"/>
        </w:rPr>
        <w:t>lý</w:t>
      </w:r>
      <w:r>
        <w:rPr>
          <w:spacing w:val="-11"/>
        </w:rPr>
        <w:t> </w:t>
      </w:r>
      <w:r>
        <w:rPr>
          <w:spacing w:val="-6"/>
        </w:rPr>
        <w:t>và</w:t>
      </w:r>
      <w:r>
        <w:rPr>
          <w:spacing w:val="-9"/>
        </w:rPr>
        <w:t> </w:t>
      </w:r>
      <w:r>
        <w:rPr>
          <w:spacing w:val="-6"/>
        </w:rPr>
        <w:t>sử</w:t>
      </w:r>
      <w:r>
        <w:rPr>
          <w:spacing w:val="-12"/>
        </w:rPr>
        <w:t> </w:t>
      </w:r>
      <w:r>
        <w:rPr>
          <w:spacing w:val="-6"/>
        </w:rPr>
        <w:t>dụng</w:t>
      </w:r>
      <w:r>
        <w:rPr>
          <w:spacing w:val="-7"/>
        </w:rPr>
        <w:t> </w:t>
      </w:r>
      <w:r>
        <w:rPr>
          <w:spacing w:val="-6"/>
        </w:rPr>
        <w:t>án</w:t>
      </w:r>
      <w:r>
        <w:rPr>
          <w:spacing w:val="-11"/>
        </w:rPr>
        <w:t> </w:t>
      </w:r>
      <w:r>
        <w:rPr>
          <w:spacing w:val="-6"/>
        </w:rPr>
        <w:t>phí</w:t>
      </w:r>
      <w:r>
        <w:rPr>
          <w:spacing w:val="-11"/>
        </w:rPr>
        <w:t> </w:t>
      </w:r>
      <w:r>
        <w:rPr>
          <w:spacing w:val="-6"/>
        </w:rPr>
        <w:t>và</w:t>
      </w:r>
      <w:r>
        <w:rPr>
          <w:spacing w:val="-9"/>
        </w:rPr>
        <w:t> </w:t>
      </w:r>
      <w:r>
        <w:rPr>
          <w:spacing w:val="-6"/>
        </w:rPr>
        <w:t>lệ</w:t>
      </w:r>
      <w:r>
        <w:rPr>
          <w:spacing w:val="-12"/>
        </w:rPr>
        <w:t> </w:t>
      </w:r>
      <w:r>
        <w:rPr>
          <w:spacing w:val="-6"/>
        </w:rPr>
        <w:t>phí</w:t>
      </w:r>
      <w:r>
        <w:rPr>
          <w:spacing w:val="-10"/>
        </w:rPr>
        <w:t> </w:t>
      </w:r>
      <w:r>
        <w:rPr>
          <w:spacing w:val="-6"/>
        </w:rPr>
        <w:t>tòa</w:t>
      </w:r>
      <w:r>
        <w:rPr>
          <w:spacing w:val="-12"/>
        </w:rPr>
        <w:t> </w:t>
      </w:r>
      <w:r>
        <w:rPr>
          <w:spacing w:val="-6"/>
        </w:rPr>
        <w:t>án.</w:t>
      </w:r>
      <w:r>
        <w:rPr>
          <w:spacing w:val="-11"/>
        </w:rPr>
        <w:t> </w:t>
      </w:r>
      <w:r>
        <w:rPr>
          <w:spacing w:val="-6"/>
        </w:rPr>
        <w:t>Miễn</w:t>
      </w:r>
      <w:r>
        <w:rPr>
          <w:spacing w:val="-11"/>
        </w:rPr>
        <w:t> </w:t>
      </w:r>
      <w:r>
        <w:rPr>
          <w:spacing w:val="-6"/>
        </w:rPr>
        <w:t>toàn</w:t>
      </w:r>
      <w:r>
        <w:rPr>
          <w:spacing w:val="-11"/>
        </w:rPr>
        <w:t> </w:t>
      </w:r>
      <w:r>
        <w:rPr>
          <w:spacing w:val="-6"/>
        </w:rPr>
        <w:t>bộ</w:t>
      </w:r>
      <w:r>
        <w:rPr>
          <w:spacing w:val="-11"/>
        </w:rPr>
        <w:t> </w:t>
      </w:r>
      <w:r>
        <w:rPr>
          <w:spacing w:val="-6"/>
        </w:rPr>
        <w:t>án</w:t>
      </w:r>
      <w:r>
        <w:rPr>
          <w:spacing w:val="-11"/>
        </w:rPr>
        <w:t> </w:t>
      </w:r>
      <w:r>
        <w:rPr>
          <w:spacing w:val="-6"/>
        </w:rPr>
        <w:t>phí</w:t>
      </w:r>
      <w:r>
        <w:rPr>
          <w:spacing w:val="-11"/>
        </w:rPr>
        <w:t> </w:t>
      </w:r>
      <w:r>
        <w:rPr>
          <w:spacing w:val="-6"/>
        </w:rPr>
        <w:t>hình</w:t>
      </w:r>
      <w:r>
        <w:rPr>
          <w:spacing w:val="-11"/>
        </w:rPr>
        <w:t> </w:t>
      </w:r>
      <w:r>
        <w:rPr>
          <w:spacing w:val="-6"/>
        </w:rPr>
        <w:t>sự </w:t>
      </w:r>
      <w:r>
        <w:rPr/>
        <w:t>sơ</w:t>
      </w:r>
      <w:r>
        <w:rPr>
          <w:spacing w:val="-18"/>
        </w:rPr>
        <w:t> </w:t>
      </w:r>
      <w:r>
        <w:rPr/>
        <w:t>thẩm</w:t>
      </w:r>
      <w:r>
        <w:rPr>
          <w:spacing w:val="-20"/>
        </w:rPr>
        <w:t> </w:t>
      </w:r>
      <w:r>
        <w:rPr/>
        <w:t>200.000</w:t>
      </w:r>
      <w:r>
        <w:rPr>
          <w:spacing w:val="-17"/>
        </w:rPr>
        <w:t> </w:t>
      </w:r>
      <w:r>
        <w:rPr/>
        <w:t>đồng</w:t>
      </w:r>
      <w:r>
        <w:rPr>
          <w:spacing w:val="-18"/>
        </w:rPr>
        <w:t> </w:t>
      </w:r>
      <w:r>
        <w:rPr/>
        <w:t>cho</w:t>
      </w:r>
      <w:r>
        <w:rPr>
          <w:spacing w:val="-17"/>
        </w:rPr>
        <w:t> </w:t>
      </w:r>
      <w:r>
        <w:rPr/>
        <w:t>bị</w:t>
      </w:r>
      <w:r>
        <w:rPr>
          <w:spacing w:val="-18"/>
        </w:rPr>
        <w:t> </w:t>
      </w:r>
      <w:r>
        <w:rPr/>
        <w:t>cáo</w:t>
      </w:r>
      <w:r>
        <w:rPr>
          <w:spacing w:val="-17"/>
        </w:rPr>
        <w:t> </w:t>
      </w:r>
      <w:r>
        <w:rPr/>
        <w:t>Đèo</w:t>
      </w:r>
      <w:r>
        <w:rPr>
          <w:spacing w:val="-18"/>
        </w:rPr>
        <w:t> </w:t>
      </w:r>
      <w:r>
        <w:rPr/>
        <w:t>Văn</w:t>
      </w:r>
      <w:r>
        <w:rPr>
          <w:spacing w:val="-17"/>
        </w:rPr>
        <w:t> </w:t>
      </w:r>
      <w:r>
        <w:rPr/>
        <w:t>L.</w:t>
      </w:r>
    </w:p>
    <w:p>
      <w:pPr>
        <w:spacing w:after="0" w:line="237" w:lineRule="auto"/>
        <w:sectPr>
          <w:pgSz w:w="11910" w:h="16850"/>
          <w:pgMar w:header="0" w:footer="836" w:top="1060" w:bottom="1020" w:left="1540" w:right="800"/>
        </w:sectPr>
      </w:pPr>
    </w:p>
    <w:p>
      <w:pPr>
        <w:pStyle w:val="ListParagraph"/>
        <w:numPr>
          <w:ilvl w:val="0"/>
          <w:numId w:val="4"/>
        </w:numPr>
        <w:tabs>
          <w:tab w:pos="1043" w:val="left" w:leader="none"/>
        </w:tabs>
        <w:spacing w:line="254" w:lineRule="auto" w:before="61" w:after="0"/>
        <w:ind w:left="162" w:right="330" w:firstLine="566"/>
        <w:jc w:val="both"/>
        <w:rPr>
          <w:sz w:val="28"/>
        </w:rPr>
      </w:pPr>
      <w:r>
        <w:rPr>
          <w:b/>
          <w:sz w:val="28"/>
        </w:rPr>
        <w:t>Về quyền kháng cáo: </w:t>
      </w:r>
      <w:r>
        <w:rPr>
          <w:sz w:val="28"/>
        </w:rPr>
        <w:t>Căn cứ vào các Điều 331, 333 Bộ luật tố tụng hình sự. Các bị cáo được quyền kháng cáo trong hạn 15 ngày kể từ ngày tuyên án lên Toà án nhân dân tỉnh Lai Châu.</w:t>
      </w:r>
    </w:p>
    <w:p>
      <w:pPr>
        <w:pStyle w:val="Heading2"/>
        <w:tabs>
          <w:tab w:pos="4319" w:val="left" w:leader="none"/>
        </w:tabs>
        <w:spacing w:line="309" w:lineRule="exact" w:before="134"/>
      </w:pPr>
      <w:r>
        <w:rPr/>
        <w:t>Nơi</w:t>
      </w:r>
      <w:r>
        <w:rPr>
          <w:spacing w:val="-3"/>
        </w:rPr>
        <w:t> </w:t>
      </w:r>
      <w:r>
        <w:rPr>
          <w:spacing w:val="-2"/>
        </w:rPr>
        <w:t>nhận:</w:t>
      </w:r>
      <w:r>
        <w:rPr/>
        <w:tab/>
        <w:t>TM.</w:t>
      </w:r>
      <w:r>
        <w:rPr>
          <w:spacing w:val="-1"/>
        </w:rPr>
        <w:t> </w:t>
      </w:r>
      <w:r>
        <w:rPr/>
        <w:t>HỘI</w:t>
      </w:r>
      <w:r>
        <w:rPr>
          <w:spacing w:val="-2"/>
        </w:rPr>
        <w:t> </w:t>
      </w:r>
      <w:r>
        <w:rPr/>
        <w:t>ĐỒNG</w:t>
      </w:r>
      <w:r>
        <w:rPr>
          <w:spacing w:val="-2"/>
        </w:rPr>
        <w:t> </w:t>
      </w:r>
      <w:r>
        <w:rPr/>
        <w:t>XÉT</w:t>
      </w:r>
      <w:r>
        <w:rPr>
          <w:spacing w:val="-2"/>
        </w:rPr>
        <w:t> </w:t>
      </w:r>
      <w:r>
        <w:rPr/>
        <w:t>XỬ</w:t>
      </w:r>
      <w:r>
        <w:rPr>
          <w:spacing w:val="-3"/>
        </w:rPr>
        <w:t> </w:t>
      </w:r>
      <w:r>
        <w:rPr/>
        <w:t>SƠ</w:t>
      </w:r>
      <w:r>
        <w:rPr>
          <w:spacing w:val="-1"/>
        </w:rPr>
        <w:t> </w:t>
      </w:r>
      <w:r>
        <w:rPr>
          <w:spacing w:val="-4"/>
        </w:rPr>
        <w:t>THẨM</w:t>
      </w:r>
    </w:p>
    <w:p>
      <w:pPr>
        <w:pStyle w:val="ListParagraph"/>
        <w:numPr>
          <w:ilvl w:val="0"/>
          <w:numId w:val="6"/>
        </w:numPr>
        <w:tabs>
          <w:tab w:pos="280" w:val="left" w:leader="none"/>
          <w:tab w:pos="4309" w:val="left" w:leader="none"/>
        </w:tabs>
        <w:spacing w:line="309" w:lineRule="exact" w:before="0" w:after="0"/>
        <w:ind w:left="279" w:right="0" w:hanging="118"/>
        <w:jc w:val="left"/>
        <w:rPr>
          <w:b/>
          <w:sz w:val="28"/>
        </w:rPr>
      </w:pPr>
      <w:r>
        <w:rPr>
          <w:i/>
          <w:sz w:val="20"/>
        </w:rPr>
        <w:t>TAND</w:t>
      </w:r>
      <w:r>
        <w:rPr>
          <w:i/>
          <w:spacing w:val="-10"/>
          <w:sz w:val="20"/>
        </w:rPr>
        <w:t> </w:t>
      </w:r>
      <w:r>
        <w:rPr>
          <w:i/>
          <w:spacing w:val="-4"/>
          <w:sz w:val="20"/>
        </w:rPr>
        <w:t>Tỉnh</w:t>
      </w:r>
      <w:r>
        <w:rPr>
          <w:i/>
          <w:sz w:val="20"/>
        </w:rPr>
        <w:tab/>
      </w:r>
      <w:r>
        <w:rPr>
          <w:b/>
          <w:sz w:val="28"/>
        </w:rPr>
        <w:t>THẨM</w:t>
      </w:r>
      <w:r>
        <w:rPr>
          <w:b/>
          <w:spacing w:val="-5"/>
          <w:sz w:val="28"/>
        </w:rPr>
        <w:t> </w:t>
      </w:r>
      <w:r>
        <w:rPr>
          <w:b/>
          <w:sz w:val="28"/>
        </w:rPr>
        <w:t>PHÁN</w:t>
      </w:r>
      <w:r>
        <w:rPr>
          <w:b/>
          <w:spacing w:val="-4"/>
          <w:sz w:val="28"/>
        </w:rPr>
        <w:t> </w:t>
      </w:r>
      <w:r>
        <w:rPr>
          <w:b/>
          <w:sz w:val="28"/>
        </w:rPr>
        <w:t>-</w:t>
      </w:r>
      <w:r>
        <w:rPr>
          <w:b/>
          <w:spacing w:val="-3"/>
          <w:sz w:val="28"/>
        </w:rPr>
        <w:t> </w:t>
      </w:r>
      <w:r>
        <w:rPr>
          <w:b/>
          <w:sz w:val="28"/>
        </w:rPr>
        <w:t>CHỦ</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6"/>
        </w:numPr>
        <w:tabs>
          <w:tab w:pos="280" w:val="left" w:leader="none"/>
        </w:tabs>
        <w:spacing w:line="240" w:lineRule="auto" w:before="2" w:after="0"/>
        <w:ind w:left="279" w:right="0" w:hanging="118"/>
        <w:jc w:val="left"/>
        <w:rPr>
          <w:i/>
          <w:sz w:val="20"/>
        </w:rPr>
      </w:pPr>
      <w:r>
        <w:rPr>
          <w:i/>
          <w:sz w:val="20"/>
        </w:rPr>
        <w:t>VKS</w:t>
      </w:r>
      <w:r>
        <w:rPr>
          <w:i/>
          <w:spacing w:val="-3"/>
          <w:sz w:val="20"/>
        </w:rPr>
        <w:t> </w:t>
      </w:r>
      <w:r>
        <w:rPr>
          <w:i/>
          <w:sz w:val="20"/>
        </w:rPr>
        <w:t>tỉnh,</w:t>
      </w:r>
      <w:r>
        <w:rPr>
          <w:i/>
          <w:spacing w:val="-4"/>
          <w:sz w:val="20"/>
        </w:rPr>
        <w:t> huyện</w:t>
      </w:r>
    </w:p>
    <w:p>
      <w:pPr>
        <w:pStyle w:val="ListParagraph"/>
        <w:numPr>
          <w:ilvl w:val="0"/>
          <w:numId w:val="6"/>
        </w:numPr>
        <w:tabs>
          <w:tab w:pos="280" w:val="left" w:leader="none"/>
        </w:tabs>
        <w:spacing w:line="240" w:lineRule="auto" w:before="10" w:after="0"/>
        <w:ind w:left="279" w:right="0" w:hanging="118"/>
        <w:jc w:val="left"/>
        <w:rPr>
          <w:i/>
          <w:sz w:val="20"/>
        </w:rPr>
      </w:pPr>
      <w:r>
        <w:rPr>
          <w:i/>
          <w:sz w:val="20"/>
        </w:rPr>
        <w:t>THA</w:t>
      </w:r>
      <w:r>
        <w:rPr>
          <w:i/>
          <w:spacing w:val="-4"/>
          <w:sz w:val="20"/>
        </w:rPr>
        <w:t> </w:t>
      </w:r>
      <w:r>
        <w:rPr>
          <w:i/>
          <w:sz w:val="20"/>
        </w:rPr>
        <w:t>dân</w:t>
      </w:r>
      <w:r>
        <w:rPr>
          <w:i/>
          <w:spacing w:val="-2"/>
          <w:sz w:val="20"/>
        </w:rPr>
        <w:t> </w:t>
      </w:r>
      <w:r>
        <w:rPr>
          <w:i/>
          <w:spacing w:val="-5"/>
          <w:sz w:val="20"/>
        </w:rPr>
        <w:t>sự</w:t>
      </w:r>
    </w:p>
    <w:p>
      <w:pPr>
        <w:pStyle w:val="ListParagraph"/>
        <w:numPr>
          <w:ilvl w:val="0"/>
          <w:numId w:val="6"/>
        </w:numPr>
        <w:tabs>
          <w:tab w:pos="280" w:val="left" w:leader="none"/>
        </w:tabs>
        <w:spacing w:line="240" w:lineRule="auto" w:before="10" w:after="0"/>
        <w:ind w:left="279" w:right="0" w:hanging="118"/>
        <w:jc w:val="left"/>
        <w:rPr>
          <w:i/>
          <w:sz w:val="20"/>
        </w:rPr>
      </w:pPr>
      <w:r>
        <w:rPr>
          <w:i/>
          <w:sz w:val="20"/>
        </w:rPr>
        <w:t>Cơ</w:t>
      </w:r>
      <w:r>
        <w:rPr>
          <w:i/>
          <w:spacing w:val="-4"/>
          <w:sz w:val="20"/>
        </w:rPr>
        <w:t> </w:t>
      </w:r>
      <w:r>
        <w:rPr>
          <w:i/>
          <w:sz w:val="20"/>
        </w:rPr>
        <w:t>quan</w:t>
      </w:r>
      <w:r>
        <w:rPr>
          <w:i/>
          <w:spacing w:val="-1"/>
          <w:sz w:val="20"/>
        </w:rPr>
        <w:t> </w:t>
      </w:r>
      <w:r>
        <w:rPr>
          <w:i/>
          <w:spacing w:val="-2"/>
          <w:sz w:val="20"/>
        </w:rPr>
        <w:t>THAHS,CQĐT</w:t>
      </w:r>
    </w:p>
    <w:p>
      <w:pPr>
        <w:pStyle w:val="ListParagraph"/>
        <w:numPr>
          <w:ilvl w:val="0"/>
          <w:numId w:val="6"/>
        </w:numPr>
        <w:tabs>
          <w:tab w:pos="280" w:val="left" w:leader="none"/>
        </w:tabs>
        <w:spacing w:line="240" w:lineRule="auto" w:before="10" w:after="0"/>
        <w:ind w:left="279" w:right="0" w:hanging="118"/>
        <w:jc w:val="left"/>
        <w:rPr>
          <w:i/>
          <w:sz w:val="20"/>
        </w:rPr>
      </w:pPr>
      <w:r>
        <w:rPr>
          <w:i/>
          <w:sz w:val="20"/>
        </w:rPr>
        <w:t>Các</w:t>
      </w:r>
      <w:r>
        <w:rPr>
          <w:i/>
          <w:spacing w:val="-2"/>
          <w:sz w:val="20"/>
        </w:rPr>
        <w:t> </w:t>
      </w:r>
      <w:r>
        <w:rPr>
          <w:i/>
          <w:sz w:val="20"/>
        </w:rPr>
        <w:t>bị</w:t>
      </w:r>
      <w:r>
        <w:rPr>
          <w:i/>
          <w:spacing w:val="-3"/>
          <w:sz w:val="20"/>
        </w:rPr>
        <w:t> </w:t>
      </w:r>
      <w:r>
        <w:rPr>
          <w:i/>
          <w:spacing w:val="-5"/>
          <w:sz w:val="20"/>
        </w:rPr>
        <w:t>cáo</w:t>
      </w:r>
    </w:p>
    <w:p>
      <w:pPr>
        <w:pStyle w:val="ListParagraph"/>
        <w:numPr>
          <w:ilvl w:val="0"/>
          <w:numId w:val="6"/>
        </w:numPr>
        <w:tabs>
          <w:tab w:pos="280" w:val="left" w:leader="none"/>
        </w:tabs>
        <w:spacing w:line="240" w:lineRule="auto" w:before="10" w:after="0"/>
        <w:ind w:left="279" w:right="0" w:hanging="118"/>
        <w:jc w:val="left"/>
        <w:rPr>
          <w:i/>
          <w:sz w:val="20"/>
        </w:rPr>
      </w:pPr>
      <w:r>
        <w:rPr>
          <w:i/>
          <w:sz w:val="20"/>
        </w:rPr>
        <w:t>Sở</w:t>
      </w:r>
      <w:r>
        <w:rPr>
          <w:i/>
          <w:spacing w:val="-4"/>
          <w:sz w:val="20"/>
        </w:rPr>
        <w:t> </w:t>
      </w:r>
      <w:r>
        <w:rPr>
          <w:i/>
          <w:sz w:val="20"/>
        </w:rPr>
        <w:t>Tư</w:t>
      </w:r>
      <w:r>
        <w:rPr>
          <w:i/>
          <w:spacing w:val="-3"/>
          <w:sz w:val="20"/>
        </w:rPr>
        <w:t> </w:t>
      </w:r>
      <w:r>
        <w:rPr>
          <w:i/>
          <w:spacing w:val="-4"/>
          <w:sz w:val="20"/>
        </w:rPr>
        <w:t>pháp</w:t>
      </w:r>
    </w:p>
    <w:p>
      <w:pPr>
        <w:pStyle w:val="ListParagraph"/>
        <w:numPr>
          <w:ilvl w:val="0"/>
          <w:numId w:val="6"/>
        </w:numPr>
        <w:tabs>
          <w:tab w:pos="280" w:val="left" w:leader="none"/>
        </w:tabs>
        <w:spacing w:line="249" w:lineRule="auto" w:before="10" w:after="0"/>
        <w:ind w:left="162" w:right="6981" w:firstLine="0"/>
        <w:jc w:val="left"/>
        <w:rPr>
          <w:i/>
          <w:sz w:val="20"/>
        </w:rPr>
      </w:pPr>
      <w:r>
        <w:rPr>
          <w:i/>
          <w:sz w:val="20"/>
        </w:rPr>
        <w:t>Công</w:t>
      </w:r>
      <w:r>
        <w:rPr>
          <w:i/>
          <w:spacing w:val="-8"/>
          <w:sz w:val="20"/>
        </w:rPr>
        <w:t> </w:t>
      </w:r>
      <w:r>
        <w:rPr>
          <w:i/>
          <w:sz w:val="20"/>
        </w:rPr>
        <w:t>bố</w:t>
      </w:r>
      <w:r>
        <w:rPr>
          <w:i/>
          <w:spacing w:val="-8"/>
          <w:sz w:val="20"/>
        </w:rPr>
        <w:t> </w:t>
      </w:r>
      <w:r>
        <w:rPr>
          <w:i/>
          <w:sz w:val="20"/>
        </w:rPr>
        <w:t>trên</w:t>
      </w:r>
      <w:r>
        <w:rPr>
          <w:i/>
          <w:spacing w:val="-8"/>
          <w:sz w:val="20"/>
        </w:rPr>
        <w:t> </w:t>
      </w:r>
      <w:r>
        <w:rPr>
          <w:i/>
          <w:sz w:val="20"/>
        </w:rPr>
        <w:t>Cổng</w:t>
      </w:r>
      <w:r>
        <w:rPr>
          <w:i/>
          <w:spacing w:val="-8"/>
          <w:sz w:val="20"/>
        </w:rPr>
        <w:t> </w:t>
      </w:r>
      <w:r>
        <w:rPr>
          <w:i/>
          <w:sz w:val="20"/>
        </w:rPr>
        <w:t>thông</w:t>
      </w:r>
      <w:r>
        <w:rPr>
          <w:i/>
          <w:spacing w:val="-9"/>
          <w:sz w:val="20"/>
        </w:rPr>
        <w:t> </w:t>
      </w:r>
      <w:r>
        <w:rPr>
          <w:i/>
          <w:sz w:val="20"/>
        </w:rPr>
        <w:t>tin</w:t>
      </w:r>
      <w:r>
        <w:rPr>
          <w:i/>
          <w:sz w:val="20"/>
        </w:rPr>
        <w:t> điện tử của Tòa án.</w:t>
      </w:r>
    </w:p>
    <w:p>
      <w:pPr>
        <w:pStyle w:val="ListParagraph"/>
        <w:numPr>
          <w:ilvl w:val="0"/>
          <w:numId w:val="6"/>
        </w:numPr>
        <w:tabs>
          <w:tab w:pos="280" w:val="left" w:leader="none"/>
        </w:tabs>
        <w:spacing w:line="240" w:lineRule="auto" w:before="2" w:after="0"/>
        <w:ind w:left="279" w:right="0" w:hanging="118"/>
        <w:jc w:val="left"/>
        <w:rPr>
          <w:i/>
          <w:sz w:val="20"/>
        </w:rPr>
      </w:pPr>
      <w:r>
        <w:rPr>
          <w:i/>
          <w:sz w:val="20"/>
        </w:rPr>
        <w:t>Lưu</w:t>
      </w:r>
      <w:r>
        <w:rPr>
          <w:i/>
          <w:spacing w:val="45"/>
          <w:sz w:val="20"/>
        </w:rPr>
        <w:t> </w:t>
      </w:r>
      <w:r>
        <w:rPr>
          <w:i/>
          <w:sz w:val="20"/>
        </w:rPr>
        <w:t>HS -</w:t>
      </w:r>
      <w:r>
        <w:rPr>
          <w:i/>
          <w:spacing w:val="-2"/>
          <w:sz w:val="20"/>
        </w:rPr>
        <w:t> </w:t>
      </w:r>
      <w:r>
        <w:rPr>
          <w:i/>
          <w:sz w:val="20"/>
        </w:rPr>
        <w:t>TA</w:t>
      </w:r>
      <w:r>
        <w:rPr>
          <w:i/>
          <w:spacing w:val="-2"/>
          <w:sz w:val="20"/>
        </w:rPr>
        <w:t> </w:t>
      </w:r>
      <w:r>
        <w:rPr>
          <w:i/>
          <w:spacing w:val="-10"/>
          <w:sz w:val="20"/>
        </w:rPr>
        <w:t>.</w:t>
      </w:r>
    </w:p>
    <w:p>
      <w:pPr>
        <w:spacing w:before="14"/>
        <w:ind w:left="5555" w:right="0" w:firstLine="0"/>
        <w:jc w:val="left"/>
        <w:rPr>
          <w:b/>
          <w:sz w:val="28"/>
        </w:rPr>
      </w:pPr>
      <w:r>
        <w:rPr>
          <w:b/>
          <w:sz w:val="28"/>
        </w:rPr>
        <w:t>Nguyễn</w:t>
      </w:r>
      <w:r>
        <w:rPr>
          <w:b/>
          <w:spacing w:val="-4"/>
          <w:sz w:val="28"/>
        </w:rPr>
        <w:t> </w:t>
      </w:r>
      <w:r>
        <w:rPr>
          <w:b/>
          <w:sz w:val="28"/>
        </w:rPr>
        <w:t>Thị</w:t>
      </w:r>
      <w:r>
        <w:rPr>
          <w:b/>
          <w:spacing w:val="-3"/>
          <w:sz w:val="28"/>
        </w:rPr>
        <w:t> </w:t>
      </w:r>
      <w:r>
        <w:rPr>
          <w:b/>
          <w:spacing w:val="-2"/>
          <w:sz w:val="28"/>
        </w:rPr>
        <w:t>Phương</w:t>
      </w:r>
    </w:p>
    <w:p>
      <w:pPr>
        <w:spacing w:after="0"/>
        <w:jc w:val="left"/>
        <w:rPr>
          <w:sz w:val="28"/>
        </w:rPr>
        <w:sectPr>
          <w:pgSz w:w="11910" w:h="16850"/>
          <w:pgMar w:header="0" w:footer="836" w:top="1080" w:bottom="1020" w:left="1540" w:right="80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2"/>
        <w:ind w:left="0"/>
        <w:jc w:val="left"/>
        <w:rPr>
          <w:b/>
          <w:sz w:val="13"/>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6"/>
        <w:gridCol w:w="4646"/>
      </w:tblGrid>
      <w:tr>
        <w:trPr>
          <w:trHeight w:val="2831" w:hRule="atLeast"/>
        </w:trPr>
        <w:tc>
          <w:tcPr>
            <w:tcW w:w="4306" w:type="dxa"/>
          </w:tcPr>
          <w:p>
            <w:pPr>
              <w:pStyle w:val="TableParagraph"/>
              <w:spacing w:line="311" w:lineRule="exact"/>
              <w:ind w:left="39" w:right="1609"/>
              <w:jc w:val="center"/>
              <w:rPr>
                <w:b/>
                <w:sz w:val="28"/>
              </w:rPr>
            </w:pPr>
            <w:r>
              <w:rPr>
                <w:b/>
                <w:sz w:val="28"/>
              </w:rPr>
              <w:t>THÀNH</w:t>
            </w:r>
            <w:r>
              <w:rPr>
                <w:b/>
                <w:spacing w:val="-6"/>
                <w:sz w:val="28"/>
              </w:rPr>
              <w:t> </w:t>
            </w:r>
            <w:r>
              <w:rPr>
                <w:b/>
                <w:spacing w:val="-4"/>
                <w:sz w:val="28"/>
              </w:rPr>
              <w:t>VIÊN</w:t>
            </w:r>
          </w:p>
          <w:p>
            <w:pPr>
              <w:pStyle w:val="TableParagraph"/>
              <w:spacing w:before="38"/>
              <w:ind w:left="39" w:right="1645"/>
              <w:jc w:val="center"/>
              <w:rPr>
                <w:b/>
                <w:sz w:val="28"/>
              </w:rPr>
            </w:pPr>
            <w:r>
              <w:rPr>
                <w:b/>
                <w:sz w:val="28"/>
              </w:rPr>
              <w:t>HỘI</w:t>
            </w:r>
            <w:r>
              <w:rPr>
                <w:b/>
                <w:spacing w:val="-2"/>
                <w:sz w:val="28"/>
              </w:rPr>
              <w:t> </w:t>
            </w:r>
            <w:r>
              <w:rPr>
                <w:b/>
                <w:sz w:val="28"/>
              </w:rPr>
              <w:t>ĐỒNG</w:t>
            </w:r>
            <w:r>
              <w:rPr>
                <w:b/>
                <w:spacing w:val="-1"/>
                <w:sz w:val="28"/>
              </w:rPr>
              <w:t> </w:t>
            </w:r>
            <w:r>
              <w:rPr>
                <w:b/>
                <w:sz w:val="28"/>
              </w:rPr>
              <w:t>XÉT</w:t>
            </w:r>
            <w:r>
              <w:rPr>
                <w:b/>
                <w:spacing w:val="-2"/>
                <w:sz w:val="28"/>
              </w:rPr>
              <w:t> </w:t>
            </w:r>
            <w:r>
              <w:rPr>
                <w:b/>
                <w:spacing w:val="-5"/>
                <w:sz w:val="28"/>
              </w:rPr>
              <w:t>XỬ</w:t>
            </w:r>
          </w:p>
        </w:tc>
        <w:tc>
          <w:tcPr>
            <w:tcW w:w="4646" w:type="dxa"/>
          </w:tcPr>
          <w:p>
            <w:pPr>
              <w:pStyle w:val="TableParagraph"/>
              <w:spacing w:line="311" w:lineRule="exact"/>
              <w:ind w:left="1646" w:right="44"/>
              <w:jc w:val="center"/>
              <w:rPr>
                <w:b/>
                <w:sz w:val="28"/>
              </w:rPr>
            </w:pPr>
            <w:r>
              <w:rPr>
                <w:b/>
                <w:sz w:val="28"/>
              </w:rPr>
              <w:t>THẨM</w:t>
            </w:r>
            <w:r>
              <w:rPr>
                <w:b/>
                <w:spacing w:val="-3"/>
                <w:sz w:val="28"/>
              </w:rPr>
              <w:t> </w:t>
            </w:r>
            <w:r>
              <w:rPr>
                <w:b/>
                <w:spacing w:val="-4"/>
                <w:sz w:val="28"/>
              </w:rPr>
              <w:t>PHÁN</w:t>
            </w:r>
          </w:p>
          <w:p>
            <w:pPr>
              <w:pStyle w:val="TableParagraph"/>
              <w:spacing w:before="38"/>
              <w:ind w:left="1651" w:right="44"/>
              <w:jc w:val="center"/>
              <w:rPr>
                <w:b/>
                <w:sz w:val="28"/>
              </w:rPr>
            </w:pPr>
            <w:r>
              <w:rPr>
                <w:b/>
                <w:sz w:val="28"/>
              </w:rPr>
              <w:t>CHỦ</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before="10"/>
              <w:rPr>
                <w:b/>
                <w:sz w:val="39"/>
              </w:rPr>
            </w:pPr>
          </w:p>
          <w:p>
            <w:pPr>
              <w:pStyle w:val="TableParagraph"/>
              <w:spacing w:line="302" w:lineRule="exact"/>
              <w:ind w:left="1718"/>
              <w:rPr>
                <w:b/>
                <w:sz w:val="28"/>
              </w:rPr>
            </w:pPr>
            <w:r>
              <w:rPr>
                <w:b/>
                <w:sz w:val="28"/>
              </w:rPr>
              <w:t>Nguyễn</w:t>
            </w:r>
            <w:r>
              <w:rPr>
                <w:b/>
                <w:spacing w:val="-2"/>
                <w:sz w:val="28"/>
              </w:rPr>
              <w:t> </w:t>
            </w:r>
            <w:r>
              <w:rPr>
                <w:b/>
                <w:sz w:val="28"/>
              </w:rPr>
              <w:t>Thị</w:t>
            </w:r>
            <w:r>
              <w:rPr>
                <w:b/>
                <w:spacing w:val="-1"/>
                <w:sz w:val="28"/>
              </w:rPr>
              <w:t> </w:t>
            </w:r>
            <w:r>
              <w:rPr>
                <w:b/>
                <w:spacing w:val="-2"/>
                <w:sz w:val="28"/>
              </w:rPr>
              <w:t>Phương</w:t>
            </w:r>
          </w:p>
        </w:tc>
      </w:tr>
    </w:tbl>
    <w:p>
      <w:pPr>
        <w:spacing w:after="0" w:line="302" w:lineRule="exact"/>
        <w:rPr>
          <w:sz w:val="28"/>
        </w:rPr>
        <w:sectPr>
          <w:pgSz w:w="11910" w:h="16850"/>
          <w:pgMar w:header="0" w:footer="836" w:top="1940" w:bottom="1020" w:left="1540" w:right="800"/>
        </w:sectPr>
      </w:pPr>
    </w:p>
    <w:p>
      <w:pPr>
        <w:pStyle w:val="BodyText"/>
        <w:spacing w:before="4"/>
        <w:ind w:left="0"/>
        <w:jc w:val="left"/>
        <w:rPr>
          <w:b/>
          <w:sz w:val="17"/>
        </w:rPr>
      </w:pPr>
    </w:p>
    <w:p>
      <w:pPr>
        <w:spacing w:after="0"/>
        <w:jc w:val="left"/>
        <w:rPr>
          <w:sz w:val="17"/>
        </w:rPr>
        <w:sectPr>
          <w:pgSz w:w="11910" w:h="16850"/>
          <w:pgMar w:header="0" w:footer="836" w:top="1940" w:bottom="1020" w:left="1540" w:right="800"/>
        </w:sectPr>
      </w:pPr>
    </w:p>
    <w:p>
      <w:pPr>
        <w:pStyle w:val="BodyText"/>
        <w:spacing w:before="4"/>
        <w:ind w:left="0"/>
        <w:jc w:val="left"/>
        <w:rPr>
          <w:b/>
          <w:sz w:val="17"/>
        </w:rPr>
      </w:pPr>
    </w:p>
    <w:p>
      <w:pPr>
        <w:spacing w:after="0"/>
        <w:jc w:val="left"/>
        <w:rPr>
          <w:sz w:val="17"/>
        </w:rPr>
        <w:sectPr>
          <w:pgSz w:w="11910" w:h="16850"/>
          <w:pgMar w:header="0" w:footer="836" w:top="1940" w:bottom="1020" w:left="1540" w:right="800"/>
        </w:sectPr>
      </w:pPr>
    </w:p>
    <w:p>
      <w:pPr>
        <w:pStyle w:val="BodyText"/>
        <w:spacing w:before="4"/>
        <w:ind w:left="0"/>
        <w:jc w:val="left"/>
        <w:rPr>
          <w:b/>
          <w:sz w:val="17"/>
        </w:rPr>
      </w:pPr>
    </w:p>
    <w:p>
      <w:pPr>
        <w:spacing w:after="0"/>
        <w:jc w:val="left"/>
        <w:rPr>
          <w:sz w:val="17"/>
        </w:rPr>
        <w:sectPr>
          <w:pgSz w:w="11910" w:h="16850"/>
          <w:pgMar w:header="0" w:footer="836" w:top="1940" w:bottom="1020" w:left="1540" w:right="800"/>
        </w:sectPr>
      </w:pPr>
    </w:p>
    <w:p>
      <w:pPr>
        <w:pStyle w:val="BodyText"/>
        <w:spacing w:before="4"/>
        <w:ind w:left="0"/>
        <w:jc w:val="left"/>
        <w:rPr>
          <w:b/>
          <w:sz w:val="17"/>
        </w:rPr>
      </w:pPr>
    </w:p>
    <w:p>
      <w:pPr>
        <w:spacing w:after="0"/>
        <w:jc w:val="left"/>
        <w:rPr>
          <w:sz w:val="17"/>
        </w:rPr>
        <w:sectPr>
          <w:pgSz w:w="11910" w:h="16850"/>
          <w:pgMar w:header="0" w:footer="836" w:top="1940" w:bottom="1020" w:left="1540" w:right="800"/>
        </w:sectPr>
      </w:pPr>
    </w:p>
    <w:p>
      <w:pPr>
        <w:pStyle w:val="BodyText"/>
        <w:spacing w:before="4"/>
        <w:ind w:left="0"/>
        <w:jc w:val="left"/>
        <w:rPr>
          <w:b/>
          <w:sz w:val="17"/>
        </w:rPr>
      </w:pPr>
    </w:p>
    <w:sectPr>
      <w:pgSz w:w="11910" w:h="16850"/>
      <w:pgMar w:header="0" w:footer="836" w:top="1940" w:bottom="102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789.264771pt;width:21.2pt;height:17.55pt;mso-position-horizontal-relative:page;mso-position-vertical-relative:page;z-index:-15834624"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2"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00" w:hanging="118"/>
      </w:pPr>
      <w:rPr>
        <w:rFonts w:hint="default"/>
        <w:lang w:val="vi" w:eastAsia="en-US" w:bidi="ar-SA"/>
      </w:rPr>
    </w:lvl>
    <w:lvl w:ilvl="2">
      <w:start w:val="0"/>
      <w:numFmt w:val="bullet"/>
      <w:lvlText w:val="•"/>
      <w:lvlJc w:val="left"/>
      <w:pPr>
        <w:ind w:left="2041" w:hanging="118"/>
      </w:pPr>
      <w:rPr>
        <w:rFonts w:hint="default"/>
        <w:lang w:val="vi" w:eastAsia="en-US" w:bidi="ar-SA"/>
      </w:rPr>
    </w:lvl>
    <w:lvl w:ilvl="3">
      <w:start w:val="0"/>
      <w:numFmt w:val="bullet"/>
      <w:lvlText w:val="•"/>
      <w:lvlJc w:val="left"/>
      <w:pPr>
        <w:ind w:left="2981" w:hanging="118"/>
      </w:pPr>
      <w:rPr>
        <w:rFonts w:hint="default"/>
        <w:lang w:val="vi" w:eastAsia="en-US" w:bidi="ar-SA"/>
      </w:rPr>
    </w:lvl>
    <w:lvl w:ilvl="4">
      <w:start w:val="0"/>
      <w:numFmt w:val="bullet"/>
      <w:lvlText w:val="•"/>
      <w:lvlJc w:val="left"/>
      <w:pPr>
        <w:ind w:left="3922" w:hanging="118"/>
      </w:pPr>
      <w:rPr>
        <w:rFonts w:hint="default"/>
        <w:lang w:val="vi" w:eastAsia="en-US" w:bidi="ar-SA"/>
      </w:rPr>
    </w:lvl>
    <w:lvl w:ilvl="5">
      <w:start w:val="0"/>
      <w:numFmt w:val="bullet"/>
      <w:lvlText w:val="•"/>
      <w:lvlJc w:val="left"/>
      <w:pPr>
        <w:ind w:left="4863" w:hanging="118"/>
      </w:pPr>
      <w:rPr>
        <w:rFonts w:hint="default"/>
        <w:lang w:val="vi" w:eastAsia="en-US" w:bidi="ar-SA"/>
      </w:rPr>
    </w:lvl>
    <w:lvl w:ilvl="6">
      <w:start w:val="0"/>
      <w:numFmt w:val="bullet"/>
      <w:lvlText w:val="•"/>
      <w:lvlJc w:val="left"/>
      <w:pPr>
        <w:ind w:left="5803" w:hanging="118"/>
      </w:pPr>
      <w:rPr>
        <w:rFonts w:hint="default"/>
        <w:lang w:val="vi" w:eastAsia="en-US" w:bidi="ar-SA"/>
      </w:rPr>
    </w:lvl>
    <w:lvl w:ilvl="7">
      <w:start w:val="0"/>
      <w:numFmt w:val="bullet"/>
      <w:lvlText w:val="•"/>
      <w:lvlJc w:val="left"/>
      <w:pPr>
        <w:ind w:left="6744" w:hanging="118"/>
      </w:pPr>
      <w:rPr>
        <w:rFonts w:hint="default"/>
        <w:lang w:val="vi" w:eastAsia="en-US" w:bidi="ar-SA"/>
      </w:rPr>
    </w:lvl>
    <w:lvl w:ilvl="8">
      <w:start w:val="0"/>
      <w:numFmt w:val="bullet"/>
      <w:lvlText w:val="•"/>
      <w:lvlJc w:val="left"/>
      <w:pPr>
        <w:ind w:left="7685" w:hanging="118"/>
      </w:pPr>
      <w:rPr>
        <w:rFonts w:hint="default"/>
        <w:lang w:val="vi" w:eastAsia="en-US" w:bidi="ar-SA"/>
      </w:rPr>
    </w:lvl>
  </w:abstractNum>
  <w:abstractNum w:abstractNumId="4">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78"/>
      </w:pPr>
      <w:rPr>
        <w:rFonts w:hint="default"/>
        <w:lang w:val="vi" w:eastAsia="en-US" w:bidi="ar-SA"/>
      </w:rPr>
    </w:lvl>
    <w:lvl w:ilvl="2">
      <w:start w:val="0"/>
      <w:numFmt w:val="bullet"/>
      <w:lvlText w:val="•"/>
      <w:lvlJc w:val="left"/>
      <w:pPr>
        <w:ind w:left="2041" w:hanging="178"/>
      </w:pPr>
      <w:rPr>
        <w:rFonts w:hint="default"/>
        <w:lang w:val="vi" w:eastAsia="en-US" w:bidi="ar-SA"/>
      </w:rPr>
    </w:lvl>
    <w:lvl w:ilvl="3">
      <w:start w:val="0"/>
      <w:numFmt w:val="bullet"/>
      <w:lvlText w:val="•"/>
      <w:lvlJc w:val="left"/>
      <w:pPr>
        <w:ind w:left="2981" w:hanging="178"/>
      </w:pPr>
      <w:rPr>
        <w:rFonts w:hint="default"/>
        <w:lang w:val="vi" w:eastAsia="en-US" w:bidi="ar-SA"/>
      </w:rPr>
    </w:lvl>
    <w:lvl w:ilvl="4">
      <w:start w:val="0"/>
      <w:numFmt w:val="bullet"/>
      <w:lvlText w:val="•"/>
      <w:lvlJc w:val="left"/>
      <w:pPr>
        <w:ind w:left="3922" w:hanging="178"/>
      </w:pPr>
      <w:rPr>
        <w:rFonts w:hint="default"/>
        <w:lang w:val="vi" w:eastAsia="en-US" w:bidi="ar-SA"/>
      </w:rPr>
    </w:lvl>
    <w:lvl w:ilvl="5">
      <w:start w:val="0"/>
      <w:numFmt w:val="bullet"/>
      <w:lvlText w:val="•"/>
      <w:lvlJc w:val="left"/>
      <w:pPr>
        <w:ind w:left="4863" w:hanging="178"/>
      </w:pPr>
      <w:rPr>
        <w:rFonts w:hint="default"/>
        <w:lang w:val="vi" w:eastAsia="en-US" w:bidi="ar-SA"/>
      </w:rPr>
    </w:lvl>
    <w:lvl w:ilvl="6">
      <w:start w:val="0"/>
      <w:numFmt w:val="bullet"/>
      <w:lvlText w:val="•"/>
      <w:lvlJc w:val="left"/>
      <w:pPr>
        <w:ind w:left="5803" w:hanging="178"/>
      </w:pPr>
      <w:rPr>
        <w:rFonts w:hint="default"/>
        <w:lang w:val="vi" w:eastAsia="en-US" w:bidi="ar-SA"/>
      </w:rPr>
    </w:lvl>
    <w:lvl w:ilvl="7">
      <w:start w:val="0"/>
      <w:numFmt w:val="bullet"/>
      <w:lvlText w:val="•"/>
      <w:lvlJc w:val="left"/>
      <w:pPr>
        <w:ind w:left="6744" w:hanging="178"/>
      </w:pPr>
      <w:rPr>
        <w:rFonts w:hint="default"/>
        <w:lang w:val="vi" w:eastAsia="en-US" w:bidi="ar-SA"/>
      </w:rPr>
    </w:lvl>
    <w:lvl w:ilvl="8">
      <w:start w:val="0"/>
      <w:numFmt w:val="bullet"/>
      <w:lvlText w:val="•"/>
      <w:lvlJc w:val="left"/>
      <w:pPr>
        <w:ind w:left="7685" w:hanging="178"/>
      </w:pPr>
      <w:rPr>
        <w:rFonts w:hint="default"/>
        <w:lang w:val="vi" w:eastAsia="en-US" w:bidi="ar-SA"/>
      </w:rPr>
    </w:lvl>
  </w:abstractNum>
  <w:abstractNum w:abstractNumId="3">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00" w:hanging="281"/>
      </w:pPr>
      <w:rPr>
        <w:rFonts w:hint="default"/>
        <w:lang w:val="vi" w:eastAsia="en-US" w:bidi="ar-SA"/>
      </w:rPr>
    </w:lvl>
    <w:lvl w:ilvl="2">
      <w:start w:val="0"/>
      <w:numFmt w:val="bullet"/>
      <w:lvlText w:val="•"/>
      <w:lvlJc w:val="left"/>
      <w:pPr>
        <w:ind w:left="2841" w:hanging="281"/>
      </w:pPr>
      <w:rPr>
        <w:rFonts w:hint="default"/>
        <w:lang w:val="vi" w:eastAsia="en-US" w:bidi="ar-SA"/>
      </w:rPr>
    </w:lvl>
    <w:lvl w:ilvl="3">
      <w:start w:val="0"/>
      <w:numFmt w:val="bullet"/>
      <w:lvlText w:val="•"/>
      <w:lvlJc w:val="left"/>
      <w:pPr>
        <w:ind w:left="3681" w:hanging="281"/>
      </w:pPr>
      <w:rPr>
        <w:rFonts w:hint="default"/>
        <w:lang w:val="vi" w:eastAsia="en-US" w:bidi="ar-SA"/>
      </w:rPr>
    </w:lvl>
    <w:lvl w:ilvl="4">
      <w:start w:val="0"/>
      <w:numFmt w:val="bullet"/>
      <w:lvlText w:val="•"/>
      <w:lvlJc w:val="left"/>
      <w:pPr>
        <w:ind w:left="4522"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03" w:hanging="281"/>
      </w:pPr>
      <w:rPr>
        <w:rFonts w:hint="default"/>
        <w:lang w:val="vi" w:eastAsia="en-US" w:bidi="ar-SA"/>
      </w:rPr>
    </w:lvl>
    <w:lvl w:ilvl="7">
      <w:start w:val="0"/>
      <w:numFmt w:val="bullet"/>
      <w:lvlText w:val="•"/>
      <w:lvlJc w:val="left"/>
      <w:pPr>
        <w:ind w:left="7044" w:hanging="281"/>
      </w:pPr>
      <w:rPr>
        <w:rFonts w:hint="default"/>
        <w:lang w:val="vi" w:eastAsia="en-US" w:bidi="ar-SA"/>
      </w:rPr>
    </w:lvl>
    <w:lvl w:ilvl="8">
      <w:start w:val="0"/>
      <w:numFmt w:val="bullet"/>
      <w:lvlText w:val="•"/>
      <w:lvlJc w:val="left"/>
      <w:pPr>
        <w:ind w:left="7885" w:hanging="281"/>
      </w:pPr>
      <w:rPr>
        <w:rFonts w:hint="default"/>
        <w:lang w:val="vi" w:eastAsia="en-US" w:bidi="ar-SA"/>
      </w:rPr>
    </w:lvl>
  </w:abstractNum>
  <w:abstractNum w:abstractNumId="2">
    <w:multiLevelType w:val="hybridMultilevel"/>
    <w:lvl w:ilvl="0">
      <w:start w:val="1"/>
      <w:numFmt w:val="decimal"/>
      <w:lvlText w:val="[%1]"/>
      <w:lvlJc w:val="left"/>
      <w:pPr>
        <w:ind w:left="16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23"/>
      </w:pPr>
      <w:rPr>
        <w:rFonts w:hint="default"/>
        <w:lang w:val="vi" w:eastAsia="en-US" w:bidi="ar-SA"/>
      </w:rPr>
    </w:lvl>
    <w:lvl w:ilvl="2">
      <w:start w:val="0"/>
      <w:numFmt w:val="bullet"/>
      <w:lvlText w:val="•"/>
      <w:lvlJc w:val="left"/>
      <w:pPr>
        <w:ind w:left="2041" w:hanging="423"/>
      </w:pPr>
      <w:rPr>
        <w:rFonts w:hint="default"/>
        <w:lang w:val="vi" w:eastAsia="en-US" w:bidi="ar-SA"/>
      </w:rPr>
    </w:lvl>
    <w:lvl w:ilvl="3">
      <w:start w:val="0"/>
      <w:numFmt w:val="bullet"/>
      <w:lvlText w:val="•"/>
      <w:lvlJc w:val="left"/>
      <w:pPr>
        <w:ind w:left="2981" w:hanging="423"/>
      </w:pPr>
      <w:rPr>
        <w:rFonts w:hint="default"/>
        <w:lang w:val="vi" w:eastAsia="en-US" w:bidi="ar-SA"/>
      </w:rPr>
    </w:lvl>
    <w:lvl w:ilvl="4">
      <w:start w:val="0"/>
      <w:numFmt w:val="bullet"/>
      <w:lvlText w:val="•"/>
      <w:lvlJc w:val="left"/>
      <w:pPr>
        <w:ind w:left="3922" w:hanging="423"/>
      </w:pPr>
      <w:rPr>
        <w:rFonts w:hint="default"/>
        <w:lang w:val="vi" w:eastAsia="en-US" w:bidi="ar-SA"/>
      </w:rPr>
    </w:lvl>
    <w:lvl w:ilvl="5">
      <w:start w:val="0"/>
      <w:numFmt w:val="bullet"/>
      <w:lvlText w:val="•"/>
      <w:lvlJc w:val="left"/>
      <w:pPr>
        <w:ind w:left="4863" w:hanging="423"/>
      </w:pPr>
      <w:rPr>
        <w:rFonts w:hint="default"/>
        <w:lang w:val="vi" w:eastAsia="en-US" w:bidi="ar-SA"/>
      </w:rPr>
    </w:lvl>
    <w:lvl w:ilvl="6">
      <w:start w:val="0"/>
      <w:numFmt w:val="bullet"/>
      <w:lvlText w:val="•"/>
      <w:lvlJc w:val="left"/>
      <w:pPr>
        <w:ind w:left="5803" w:hanging="423"/>
      </w:pPr>
      <w:rPr>
        <w:rFonts w:hint="default"/>
        <w:lang w:val="vi" w:eastAsia="en-US" w:bidi="ar-SA"/>
      </w:rPr>
    </w:lvl>
    <w:lvl w:ilvl="7">
      <w:start w:val="0"/>
      <w:numFmt w:val="bullet"/>
      <w:lvlText w:val="•"/>
      <w:lvlJc w:val="left"/>
      <w:pPr>
        <w:ind w:left="6744" w:hanging="423"/>
      </w:pPr>
      <w:rPr>
        <w:rFonts w:hint="default"/>
        <w:lang w:val="vi" w:eastAsia="en-US" w:bidi="ar-SA"/>
      </w:rPr>
    </w:lvl>
    <w:lvl w:ilvl="8">
      <w:start w:val="0"/>
      <w:numFmt w:val="bullet"/>
      <w:lvlText w:val="•"/>
      <w:lvlJc w:val="left"/>
      <w:pPr>
        <w:ind w:left="7685" w:hanging="423"/>
      </w:pPr>
      <w:rPr>
        <w:rFonts w:hint="default"/>
        <w:lang w:val="vi" w:eastAsia="en-US" w:bidi="ar-SA"/>
      </w:rPr>
    </w:lvl>
  </w:abstractNum>
  <w:abstractNum w:abstractNumId="1">
    <w:multiLevelType w:val="hybridMultilevel"/>
    <w:lvl w:ilvl="0">
      <w:start w:val="1"/>
      <w:numFmt w:val="decimal"/>
      <w:lvlText w:val="%1."/>
      <w:lvlJc w:val="left"/>
      <w:pPr>
        <w:ind w:left="162" w:hanging="32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0" w:hanging="329"/>
      </w:pPr>
      <w:rPr>
        <w:rFonts w:hint="default"/>
        <w:lang w:val="vi" w:eastAsia="en-US" w:bidi="ar-SA"/>
      </w:rPr>
    </w:lvl>
    <w:lvl w:ilvl="2">
      <w:start w:val="0"/>
      <w:numFmt w:val="bullet"/>
      <w:lvlText w:val="•"/>
      <w:lvlJc w:val="left"/>
      <w:pPr>
        <w:ind w:left="2041" w:hanging="329"/>
      </w:pPr>
      <w:rPr>
        <w:rFonts w:hint="default"/>
        <w:lang w:val="vi" w:eastAsia="en-US" w:bidi="ar-SA"/>
      </w:rPr>
    </w:lvl>
    <w:lvl w:ilvl="3">
      <w:start w:val="0"/>
      <w:numFmt w:val="bullet"/>
      <w:lvlText w:val="•"/>
      <w:lvlJc w:val="left"/>
      <w:pPr>
        <w:ind w:left="2981" w:hanging="329"/>
      </w:pPr>
      <w:rPr>
        <w:rFonts w:hint="default"/>
        <w:lang w:val="vi" w:eastAsia="en-US" w:bidi="ar-SA"/>
      </w:rPr>
    </w:lvl>
    <w:lvl w:ilvl="4">
      <w:start w:val="0"/>
      <w:numFmt w:val="bullet"/>
      <w:lvlText w:val="•"/>
      <w:lvlJc w:val="left"/>
      <w:pPr>
        <w:ind w:left="3922" w:hanging="329"/>
      </w:pPr>
      <w:rPr>
        <w:rFonts w:hint="default"/>
        <w:lang w:val="vi" w:eastAsia="en-US" w:bidi="ar-SA"/>
      </w:rPr>
    </w:lvl>
    <w:lvl w:ilvl="5">
      <w:start w:val="0"/>
      <w:numFmt w:val="bullet"/>
      <w:lvlText w:val="•"/>
      <w:lvlJc w:val="left"/>
      <w:pPr>
        <w:ind w:left="4863" w:hanging="329"/>
      </w:pPr>
      <w:rPr>
        <w:rFonts w:hint="default"/>
        <w:lang w:val="vi" w:eastAsia="en-US" w:bidi="ar-SA"/>
      </w:rPr>
    </w:lvl>
    <w:lvl w:ilvl="6">
      <w:start w:val="0"/>
      <w:numFmt w:val="bullet"/>
      <w:lvlText w:val="•"/>
      <w:lvlJc w:val="left"/>
      <w:pPr>
        <w:ind w:left="5803" w:hanging="329"/>
      </w:pPr>
      <w:rPr>
        <w:rFonts w:hint="default"/>
        <w:lang w:val="vi" w:eastAsia="en-US" w:bidi="ar-SA"/>
      </w:rPr>
    </w:lvl>
    <w:lvl w:ilvl="7">
      <w:start w:val="0"/>
      <w:numFmt w:val="bullet"/>
      <w:lvlText w:val="•"/>
      <w:lvlJc w:val="left"/>
      <w:pPr>
        <w:ind w:left="6744" w:hanging="329"/>
      </w:pPr>
      <w:rPr>
        <w:rFonts w:hint="default"/>
        <w:lang w:val="vi" w:eastAsia="en-US" w:bidi="ar-SA"/>
      </w:rPr>
    </w:lvl>
    <w:lvl w:ilvl="8">
      <w:start w:val="0"/>
      <w:numFmt w:val="bullet"/>
      <w:lvlText w:val="•"/>
      <w:lvlJc w:val="left"/>
      <w:pPr>
        <w:ind w:left="7685" w:hanging="329"/>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0" w:hanging="164"/>
      </w:pPr>
      <w:rPr>
        <w:rFonts w:hint="default"/>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0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68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2921" w:right="309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4"/>
      <w:ind w:left="16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
      <w:ind w:left="162" w:hanging="11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2023-04-24T16:36:31Z</dcterms:created>
  <dcterms:modified xsi:type="dcterms:W3CDTF">2023-04-24T16:36:31Z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