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81"/>
        <w:gridCol w:w="5320"/>
      </w:tblGrid>
      <w:tr>
        <w:trPr>
          <w:trHeight w:val="1722" w:hRule="atLeast"/>
        </w:trPr>
        <w:tc>
          <w:tcPr>
            <w:tcW w:w="3581" w:type="dxa"/>
          </w:tcPr>
          <w:p>
            <w:pPr>
              <w:pStyle w:val="TableParagraph"/>
              <w:ind w:left="453" w:right="664"/>
              <w:jc w:val="center"/>
              <w:rPr>
                <w:b/>
                <w:sz w:val="26"/>
              </w:rPr>
            </w:pPr>
            <w:r>
              <w:rPr>
                <w:b/>
                <w:sz w:val="26"/>
              </w:rPr>
              <w:t>TÒA</w:t>
            </w:r>
            <w:r>
              <w:rPr>
                <w:b/>
                <w:spacing w:val="-14"/>
                <w:sz w:val="26"/>
              </w:rPr>
              <w:t> </w:t>
            </w:r>
            <w:r>
              <w:rPr>
                <w:b/>
                <w:sz w:val="26"/>
              </w:rPr>
              <w:t>ÁN</w:t>
            </w:r>
            <w:r>
              <w:rPr>
                <w:b/>
                <w:spacing w:val="-15"/>
                <w:sz w:val="26"/>
              </w:rPr>
              <w:t> </w:t>
            </w:r>
            <w:r>
              <w:rPr>
                <w:b/>
                <w:sz w:val="26"/>
              </w:rPr>
              <w:t>NHÂN</w:t>
            </w:r>
            <w:r>
              <w:rPr>
                <w:b/>
                <w:spacing w:val="-11"/>
                <w:sz w:val="26"/>
              </w:rPr>
              <w:t> </w:t>
            </w:r>
            <w:r>
              <w:rPr>
                <w:b/>
                <w:sz w:val="26"/>
              </w:rPr>
              <w:t>DÂN THỊ XÃ PHÚ MỸ</w:t>
            </w:r>
          </w:p>
          <w:p>
            <w:pPr>
              <w:pStyle w:val="TableParagraph"/>
              <w:ind w:left="50" w:right="260"/>
              <w:jc w:val="center"/>
              <w:rPr>
                <w:b/>
                <w:sz w:val="26"/>
              </w:rPr>
            </w:pPr>
            <w:r>
              <w:rPr>
                <w:b/>
                <w:sz w:val="26"/>
              </w:rPr>
              <w:t>TỈNH</w:t>
            </w:r>
            <w:r>
              <w:rPr>
                <w:b/>
                <w:spacing w:val="-6"/>
                <w:sz w:val="26"/>
              </w:rPr>
              <w:t> </w:t>
            </w:r>
            <w:r>
              <w:rPr>
                <w:b/>
                <w:sz w:val="26"/>
              </w:rPr>
              <w:t>B</w:t>
            </w:r>
            <w:r>
              <w:rPr>
                <w:b/>
                <w:sz w:val="26"/>
                <w:u w:val="single"/>
              </w:rPr>
              <w:t>À</w:t>
            </w:r>
            <w:r>
              <w:rPr>
                <w:b/>
                <w:spacing w:val="-6"/>
                <w:sz w:val="26"/>
                <w:u w:val="single"/>
              </w:rPr>
              <w:t> </w:t>
            </w:r>
            <w:r>
              <w:rPr>
                <w:b/>
                <w:sz w:val="26"/>
                <w:u w:val="single"/>
              </w:rPr>
              <w:t>RỊA</w:t>
            </w:r>
            <w:r>
              <w:rPr>
                <w:b/>
                <w:spacing w:val="-4"/>
                <w:sz w:val="26"/>
                <w:u w:val="single"/>
              </w:rPr>
              <w:t> </w:t>
            </w:r>
            <w:r>
              <w:rPr>
                <w:b/>
                <w:sz w:val="26"/>
                <w:u w:val="single"/>
              </w:rPr>
              <w:t>–</w:t>
            </w:r>
            <w:r>
              <w:rPr>
                <w:b/>
                <w:spacing w:val="-6"/>
                <w:sz w:val="26"/>
                <w:u w:val="single"/>
              </w:rPr>
              <w:t> </w:t>
            </w:r>
            <w:r>
              <w:rPr>
                <w:b/>
                <w:sz w:val="26"/>
                <w:u w:val="single"/>
              </w:rPr>
              <w:t>VŨN</w:t>
            </w:r>
            <w:r>
              <w:rPr>
                <w:b/>
                <w:sz w:val="26"/>
              </w:rPr>
              <w:t>G</w:t>
            </w:r>
            <w:r>
              <w:rPr>
                <w:b/>
                <w:spacing w:val="-5"/>
                <w:sz w:val="26"/>
              </w:rPr>
              <w:t> TÀU</w:t>
            </w:r>
          </w:p>
          <w:p>
            <w:pPr>
              <w:pStyle w:val="TableParagraph"/>
              <w:spacing w:line="300" w:lineRule="atLeast" w:before="205"/>
              <w:ind w:left="47" w:right="260"/>
              <w:jc w:val="center"/>
              <w:rPr>
                <w:sz w:val="26"/>
              </w:rPr>
            </w:pPr>
            <w:r>
              <w:rPr>
                <w:sz w:val="26"/>
              </w:rPr>
              <w:t>Bản</w:t>
            </w:r>
            <w:r>
              <w:rPr>
                <w:spacing w:val="-11"/>
                <w:sz w:val="26"/>
              </w:rPr>
              <w:t> </w:t>
            </w:r>
            <w:r>
              <w:rPr>
                <w:sz w:val="26"/>
              </w:rPr>
              <w:t>án</w:t>
            </w:r>
            <w:r>
              <w:rPr>
                <w:spacing w:val="-11"/>
                <w:sz w:val="26"/>
              </w:rPr>
              <w:t> </w:t>
            </w:r>
            <w:r>
              <w:rPr>
                <w:sz w:val="26"/>
              </w:rPr>
              <w:t>số:</w:t>
            </w:r>
            <w:r>
              <w:rPr>
                <w:spacing w:val="40"/>
                <w:sz w:val="26"/>
              </w:rPr>
              <w:t> </w:t>
            </w:r>
            <w:r>
              <w:rPr>
                <w:sz w:val="26"/>
              </w:rPr>
              <w:t>205/2022/HS-ST Ngày 30- 11-2022</w:t>
            </w:r>
          </w:p>
        </w:tc>
        <w:tc>
          <w:tcPr>
            <w:tcW w:w="5320" w:type="dxa"/>
          </w:tcPr>
          <w:p>
            <w:pPr>
              <w:pStyle w:val="TableParagraph"/>
              <w:spacing w:line="266" w:lineRule="exact"/>
              <w:ind w:left="256"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ind w:left="256" w:right="41"/>
              <w:jc w:val="center"/>
              <w:rPr>
                <w:b/>
                <w:sz w:val="24"/>
              </w:rPr>
            </w:pPr>
            <w:r>
              <w:rPr>
                <w:b/>
                <w:sz w:val="24"/>
              </w:rPr>
              <w:t>Độc</w:t>
            </w:r>
            <w:r>
              <w:rPr>
                <w:b/>
                <w:spacing w:val="-3"/>
                <w:sz w:val="24"/>
              </w:rPr>
              <w:t> </w:t>
            </w:r>
            <w:r>
              <w:rPr>
                <w:b/>
                <w:sz w:val="24"/>
              </w:rPr>
              <w:t>lập</w:t>
            </w:r>
            <w:r>
              <w:rPr>
                <w:b/>
                <w:spacing w:val="1"/>
                <w:sz w:val="24"/>
              </w:rPr>
              <w:t> </w:t>
            </w:r>
            <w:r>
              <w:rPr>
                <w:b/>
                <w:sz w:val="24"/>
              </w:rPr>
              <w:t>–</w:t>
            </w:r>
            <w:r>
              <w:rPr>
                <w:b/>
                <w:spacing w:val="-1"/>
                <w:sz w:val="24"/>
              </w:rPr>
              <w:t> </w:t>
            </w:r>
            <w:r>
              <w:rPr>
                <w:b/>
                <w:sz w:val="24"/>
              </w:rPr>
              <w:t>Tự</w:t>
            </w:r>
            <w:r>
              <w:rPr>
                <w:b/>
                <w:spacing w:val="-1"/>
                <w:sz w:val="24"/>
              </w:rPr>
              <w:t> </w:t>
            </w:r>
            <w:r>
              <w:rPr>
                <w:b/>
                <w:sz w:val="24"/>
              </w:rPr>
              <w:t>do</w:t>
            </w:r>
            <w:r>
              <w:rPr>
                <w:b/>
                <w:spacing w:val="-1"/>
                <w:sz w:val="24"/>
              </w:rPr>
              <w:t> </w:t>
            </w:r>
            <w:r>
              <w:rPr>
                <w:b/>
                <w:sz w:val="24"/>
              </w:rPr>
              <w:t>– Hạnh</w:t>
            </w:r>
            <w:r>
              <w:rPr>
                <w:b/>
                <w:spacing w:val="-2"/>
                <w:sz w:val="24"/>
              </w:rPr>
              <w:t> </w:t>
            </w:r>
            <w:r>
              <w:rPr>
                <w:b/>
                <w:spacing w:val="-4"/>
                <w:sz w:val="24"/>
              </w:rPr>
              <w:t>phúc</w:t>
            </w:r>
          </w:p>
        </w:tc>
      </w:tr>
    </w:tbl>
    <w:p>
      <w:pPr>
        <w:pStyle w:val="BodyText"/>
        <w:spacing w:before="7"/>
        <w:ind w:left="0" w:firstLine="0"/>
        <w:jc w:val="left"/>
        <w:rPr>
          <w:sz w:val="25"/>
        </w:rPr>
      </w:pPr>
    </w:p>
    <w:p>
      <w:pPr>
        <w:spacing w:before="89"/>
        <w:ind w:left="2922" w:right="3151" w:firstLine="0"/>
        <w:jc w:val="center"/>
        <w:rPr>
          <w:b/>
          <w:sz w:val="28"/>
        </w:rPr>
      </w:pPr>
      <w:r>
        <w:rPr/>
        <w:pict>
          <v:line style="position:absolute;mso-position-horizontal-relative:page;mso-position-vertical-relative:paragraph;z-index:-15800320" from="326.850006pt,-69.609711pt" to="477.250006pt,-69.609711pt" stroked="true" strokeweight=".75pt" strokecolor="#000000">
            <v:stroke dashstyle="solid"/>
            <w10:wrap type="none"/>
          </v:line>
        </w:pict>
      </w:r>
      <w:r>
        <w:rPr>
          <w:b/>
          <w:sz w:val="28"/>
        </w:rPr>
        <w:t>NHÂN</w:t>
      </w:r>
      <w:r>
        <w:rPr>
          <w:b/>
          <w:spacing w:val="-5"/>
          <w:sz w:val="28"/>
        </w:rPr>
        <w:t> </w:t>
      </w:r>
      <w:r>
        <w:rPr>
          <w:b/>
          <w:spacing w:val="-4"/>
          <w:sz w:val="28"/>
        </w:rPr>
        <w:t>DANH</w:t>
      </w:r>
    </w:p>
    <w:p>
      <w:pPr>
        <w:spacing w:before="2"/>
        <w:ind w:left="419" w:right="645"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39"/>
        <w:ind w:left="419" w:right="646" w:firstLine="0"/>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1"/>
          <w:sz w:val="28"/>
        </w:rPr>
        <w:t> </w:t>
      </w:r>
      <w:r>
        <w:rPr>
          <w:b/>
          <w:sz w:val="28"/>
        </w:rPr>
        <w:t>DÂN</w:t>
      </w:r>
      <w:r>
        <w:rPr>
          <w:b/>
          <w:spacing w:val="-3"/>
          <w:sz w:val="28"/>
        </w:rPr>
        <w:t> </w:t>
      </w:r>
      <w:r>
        <w:rPr>
          <w:b/>
          <w:sz w:val="28"/>
        </w:rPr>
        <w:t>THỊ</w:t>
      </w:r>
      <w:r>
        <w:rPr>
          <w:b/>
          <w:spacing w:val="-2"/>
          <w:sz w:val="28"/>
        </w:rPr>
        <w:t> </w:t>
      </w:r>
      <w:r>
        <w:rPr>
          <w:b/>
          <w:sz w:val="28"/>
        </w:rPr>
        <w:t>XÃ</w:t>
      </w:r>
      <w:r>
        <w:rPr>
          <w:b/>
          <w:spacing w:val="-2"/>
          <w:sz w:val="28"/>
        </w:rPr>
        <w:t> </w:t>
      </w:r>
      <w:r>
        <w:rPr>
          <w:b/>
          <w:sz w:val="28"/>
        </w:rPr>
        <w:t>PHÚ</w:t>
      </w:r>
      <w:r>
        <w:rPr>
          <w:b/>
          <w:spacing w:val="-3"/>
          <w:sz w:val="28"/>
        </w:rPr>
        <w:t> </w:t>
      </w:r>
      <w:r>
        <w:rPr>
          <w:b/>
          <w:sz w:val="28"/>
        </w:rPr>
        <w:t>MỸ,</w:t>
      </w:r>
      <w:r>
        <w:rPr>
          <w:b/>
          <w:spacing w:val="-2"/>
          <w:sz w:val="28"/>
        </w:rPr>
        <w:t> </w:t>
      </w:r>
      <w:r>
        <w:rPr>
          <w:b/>
          <w:sz w:val="28"/>
        </w:rPr>
        <w:t>TỈNH</w:t>
      </w:r>
      <w:r>
        <w:rPr>
          <w:b/>
          <w:spacing w:val="-2"/>
          <w:sz w:val="28"/>
        </w:rPr>
        <w:t> </w:t>
      </w:r>
      <w:r>
        <w:rPr>
          <w:b/>
          <w:sz w:val="28"/>
        </w:rPr>
        <w:t>BÀ</w:t>
      </w:r>
      <w:r>
        <w:rPr>
          <w:b/>
          <w:spacing w:val="-4"/>
          <w:sz w:val="28"/>
        </w:rPr>
        <w:t> </w:t>
      </w:r>
      <w:r>
        <w:rPr>
          <w:b/>
          <w:sz w:val="28"/>
        </w:rPr>
        <w:t>RỊA</w:t>
      </w:r>
      <w:r>
        <w:rPr>
          <w:b/>
          <w:spacing w:val="-3"/>
          <w:sz w:val="28"/>
        </w:rPr>
        <w:t> </w:t>
      </w:r>
      <w:r>
        <w:rPr>
          <w:b/>
          <w:sz w:val="28"/>
        </w:rPr>
        <w:t>–</w:t>
      </w:r>
      <w:r>
        <w:rPr>
          <w:b/>
          <w:spacing w:val="-1"/>
          <w:sz w:val="28"/>
        </w:rPr>
        <w:t> </w:t>
      </w:r>
      <w:r>
        <w:rPr>
          <w:b/>
          <w:sz w:val="28"/>
        </w:rPr>
        <w:t>VŨNG</w:t>
      </w:r>
      <w:r>
        <w:rPr>
          <w:b/>
          <w:spacing w:val="-1"/>
          <w:sz w:val="28"/>
        </w:rPr>
        <w:t> </w:t>
      </w:r>
      <w:r>
        <w:rPr>
          <w:b/>
          <w:spacing w:val="-5"/>
          <w:sz w:val="28"/>
        </w:rPr>
        <w:t>TÀU</w:t>
      </w:r>
    </w:p>
    <w:p>
      <w:pPr>
        <w:pStyle w:val="BodyText"/>
        <w:spacing w:before="2"/>
        <w:ind w:left="0" w:firstLine="0"/>
        <w:jc w:val="left"/>
        <w:rPr>
          <w:b/>
        </w:rPr>
      </w:pPr>
    </w:p>
    <w:p>
      <w:pPr>
        <w:spacing w:line="318" w:lineRule="exact" w:before="0"/>
        <w:ind w:left="881" w:right="0" w:firstLine="0"/>
        <w:jc w:val="left"/>
        <w:rPr>
          <w:b/>
          <w:i/>
          <w:sz w:val="28"/>
        </w:rPr>
      </w:pPr>
      <w:r>
        <w:rPr>
          <w:b/>
          <w:i/>
          <w:sz w:val="28"/>
        </w:rPr>
        <w:t>Thành</w:t>
      </w:r>
      <w:r>
        <w:rPr>
          <w:b/>
          <w:i/>
          <w:spacing w:val="-5"/>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p>
    <w:p>
      <w:pPr>
        <w:spacing w:line="318" w:lineRule="exact" w:before="0"/>
        <w:ind w:left="881" w:right="0" w:firstLine="0"/>
        <w:jc w:val="left"/>
        <w:rPr>
          <w:sz w:val="28"/>
        </w:rPr>
      </w:pPr>
      <w:r>
        <w:rPr>
          <w:i/>
          <w:sz w:val="28"/>
        </w:rPr>
        <w:t>Thẩm</w:t>
      </w:r>
      <w:r>
        <w:rPr>
          <w:i/>
          <w:spacing w:val="-7"/>
          <w:sz w:val="28"/>
        </w:rPr>
        <w:t> </w:t>
      </w:r>
      <w:r>
        <w:rPr>
          <w:i/>
          <w:sz w:val="28"/>
        </w:rPr>
        <w:t>phán</w:t>
      </w:r>
      <w:r>
        <w:rPr>
          <w:i/>
          <w:spacing w:val="-2"/>
          <w:sz w:val="28"/>
        </w:rPr>
        <w:t> </w:t>
      </w:r>
      <w:r>
        <w:rPr>
          <w:i/>
          <w:sz w:val="28"/>
        </w:rPr>
        <w:t>–</w:t>
      </w:r>
      <w:r>
        <w:rPr>
          <w:i/>
          <w:spacing w:val="-1"/>
          <w:sz w:val="28"/>
        </w:rPr>
        <w:t> </w:t>
      </w:r>
      <w:r>
        <w:rPr>
          <w:i/>
          <w:sz w:val="28"/>
        </w:rPr>
        <w:t>Chủ</w:t>
      </w:r>
      <w:r>
        <w:rPr>
          <w:i/>
          <w:spacing w:val="-5"/>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2"/>
          <w:sz w:val="28"/>
        </w:rPr>
        <w:t> </w:t>
      </w:r>
      <w:r>
        <w:rPr>
          <w:sz w:val="28"/>
        </w:rPr>
        <w:t>Bà</w:t>
      </w:r>
      <w:r>
        <w:rPr>
          <w:spacing w:val="-2"/>
          <w:sz w:val="28"/>
        </w:rPr>
        <w:t> </w:t>
      </w:r>
      <w:r>
        <w:rPr>
          <w:sz w:val="28"/>
        </w:rPr>
        <w:t>Văn</w:t>
      </w:r>
      <w:r>
        <w:rPr>
          <w:spacing w:val="-1"/>
          <w:sz w:val="28"/>
        </w:rPr>
        <w:t> </w:t>
      </w:r>
      <w:r>
        <w:rPr>
          <w:sz w:val="28"/>
        </w:rPr>
        <w:t>Thị</w:t>
      </w:r>
      <w:r>
        <w:rPr>
          <w:spacing w:val="-1"/>
          <w:sz w:val="28"/>
        </w:rPr>
        <w:t> </w:t>
      </w:r>
      <w:r>
        <w:rPr>
          <w:spacing w:val="-2"/>
          <w:sz w:val="28"/>
        </w:rPr>
        <w:t>Hiền.</w:t>
      </w:r>
    </w:p>
    <w:p>
      <w:pPr>
        <w:spacing w:line="322" w:lineRule="exact" w:before="0"/>
        <w:ind w:left="88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3"/>
          <w:sz w:val="28"/>
        </w:rPr>
        <w:t> </w:t>
      </w:r>
      <w:r>
        <w:rPr>
          <w:i/>
          <w:sz w:val="28"/>
        </w:rPr>
        <w:t>dân:</w:t>
      </w:r>
      <w:r>
        <w:rPr>
          <w:i/>
          <w:spacing w:val="-3"/>
          <w:sz w:val="28"/>
        </w:rPr>
        <w:t> </w:t>
      </w:r>
      <w:r>
        <w:rPr>
          <w:sz w:val="28"/>
        </w:rPr>
        <w:t>1.</w:t>
      </w:r>
      <w:r>
        <w:rPr>
          <w:spacing w:val="-4"/>
          <w:sz w:val="28"/>
        </w:rPr>
        <w:t> </w:t>
      </w:r>
      <w:r>
        <w:rPr>
          <w:sz w:val="28"/>
        </w:rPr>
        <w:t>Ông</w:t>
      </w:r>
      <w:r>
        <w:rPr>
          <w:spacing w:val="-2"/>
          <w:sz w:val="28"/>
        </w:rPr>
        <w:t> </w:t>
      </w:r>
      <w:r>
        <w:rPr>
          <w:sz w:val="28"/>
        </w:rPr>
        <w:t>Nguyễn</w:t>
      </w:r>
      <w:r>
        <w:rPr>
          <w:spacing w:val="-2"/>
          <w:sz w:val="28"/>
        </w:rPr>
        <w:t> </w:t>
      </w:r>
      <w:r>
        <w:rPr>
          <w:sz w:val="28"/>
        </w:rPr>
        <w:t>Thế</w:t>
      </w:r>
      <w:r>
        <w:rPr>
          <w:spacing w:val="-3"/>
          <w:sz w:val="28"/>
        </w:rPr>
        <w:t> </w:t>
      </w:r>
      <w:r>
        <w:rPr>
          <w:spacing w:val="-2"/>
          <w:sz w:val="28"/>
        </w:rPr>
        <w:t>Phương</w:t>
      </w:r>
    </w:p>
    <w:p>
      <w:pPr>
        <w:pStyle w:val="BodyText"/>
        <w:ind w:left="3750" w:firstLine="0"/>
        <w:jc w:val="left"/>
      </w:pPr>
      <w:r>
        <w:rPr/>
        <w:t>2.</w:t>
      </w:r>
      <w:r>
        <w:rPr>
          <w:spacing w:val="-2"/>
        </w:rPr>
        <w:t> </w:t>
      </w:r>
      <w:r>
        <w:rPr/>
        <w:t>Bà</w:t>
      </w:r>
      <w:r>
        <w:rPr>
          <w:spacing w:val="-2"/>
        </w:rPr>
        <w:t> </w:t>
      </w:r>
      <w:r>
        <w:rPr/>
        <w:t>Trần Thị </w:t>
      </w:r>
      <w:r>
        <w:rPr>
          <w:spacing w:val="-5"/>
        </w:rPr>
        <w:t>Lệ</w:t>
      </w:r>
    </w:p>
    <w:p>
      <w:pPr>
        <w:spacing w:before="2"/>
        <w:ind w:left="162" w:right="386" w:firstLine="719"/>
        <w:jc w:val="both"/>
        <w:rPr>
          <w:sz w:val="28"/>
        </w:rPr>
      </w:pPr>
      <w:r>
        <w:rPr>
          <w:b/>
          <w:i/>
          <w:sz w:val="28"/>
        </w:rPr>
        <w:t>Thư ký ghi biên bản phiên tòa</w:t>
      </w:r>
      <w:r>
        <w:rPr>
          <w:b/>
          <w:sz w:val="28"/>
        </w:rPr>
        <w:t>: </w:t>
      </w:r>
      <w:r>
        <w:rPr>
          <w:sz w:val="28"/>
        </w:rPr>
        <w:t>Bà Nguyễn Thị Kim Ngân– Thư ký Tòa án nhân dân thị xã Phú Mỹ, tỉnh Bà Rịa – Vũng Tàu.</w:t>
      </w:r>
    </w:p>
    <w:p>
      <w:pPr>
        <w:spacing w:line="237" w:lineRule="auto" w:before="9"/>
        <w:ind w:left="162" w:right="387" w:firstLine="719"/>
        <w:jc w:val="both"/>
        <w:rPr>
          <w:sz w:val="28"/>
        </w:rPr>
      </w:pPr>
      <w:r>
        <w:rPr>
          <w:b/>
          <w:i/>
          <w:sz w:val="28"/>
        </w:rPr>
        <w:t>Đại diện Viện kiểm sát nhân dân thị xã Phú Mỹ, tỉnh Bà Rịa – Vũng</w:t>
      </w:r>
      <w:r>
        <w:rPr>
          <w:b/>
          <w:i/>
          <w:sz w:val="28"/>
        </w:rPr>
        <w:t> Tàu tham gia phiên tòa</w:t>
      </w:r>
      <w:r>
        <w:rPr>
          <w:sz w:val="28"/>
        </w:rPr>
        <w:t>: Bà Hoàng Thị Hồng – Kiểm sát viên thực hành quyền công tố, kiểm sát xét xử tại phiên tòa.</w:t>
      </w:r>
    </w:p>
    <w:p>
      <w:pPr>
        <w:pStyle w:val="BodyText"/>
        <w:ind w:right="383"/>
      </w:pPr>
      <w:r>
        <w:rPr/>
        <w:t>Ngày 30 tháng 11 năm 2022, tại trụ sở Tòa án nhân dân thị xã Phú Mỹ, tỉnh Bà Rịa – Vũng Tàu xét xử sơ thẩm công khai vụ án hình sự thụ lý số: 176/2022/TLST-HS</w:t>
      </w:r>
      <w:r>
        <w:rPr>
          <w:spacing w:val="-3"/>
        </w:rPr>
        <w:t> </w:t>
      </w:r>
      <w:r>
        <w:rPr/>
        <w:t>ngày</w:t>
      </w:r>
      <w:r>
        <w:rPr>
          <w:spacing w:val="-8"/>
        </w:rPr>
        <w:t> </w:t>
      </w:r>
      <w:r>
        <w:rPr/>
        <w:t>16</w:t>
      </w:r>
      <w:r>
        <w:rPr>
          <w:spacing w:val="-5"/>
        </w:rPr>
        <w:t> </w:t>
      </w:r>
      <w:r>
        <w:rPr/>
        <w:t>tháng</w:t>
      </w:r>
      <w:r>
        <w:rPr>
          <w:spacing w:val="-4"/>
        </w:rPr>
        <w:t> </w:t>
      </w:r>
      <w:r>
        <w:rPr/>
        <w:t>11</w:t>
      </w:r>
      <w:r>
        <w:rPr>
          <w:spacing w:val="-5"/>
        </w:rPr>
        <w:t> </w:t>
      </w:r>
      <w:r>
        <w:rPr/>
        <w:t>năm</w:t>
      </w:r>
      <w:r>
        <w:rPr>
          <w:spacing w:val="-8"/>
        </w:rPr>
        <w:t> </w:t>
      </w:r>
      <w:r>
        <w:rPr/>
        <w:t>2022</w:t>
      </w:r>
      <w:r>
        <w:rPr>
          <w:spacing w:val="-11"/>
        </w:rPr>
        <w:t> </w:t>
      </w:r>
      <w:r>
        <w:rPr/>
        <w:t>theo</w:t>
      </w:r>
      <w:r>
        <w:rPr>
          <w:spacing w:val="-14"/>
        </w:rPr>
        <w:t> </w:t>
      </w:r>
      <w:r>
        <w:rPr/>
        <w:t>Quyết</w:t>
      </w:r>
      <w:r>
        <w:rPr>
          <w:spacing w:val="-15"/>
        </w:rPr>
        <w:t> </w:t>
      </w:r>
      <w:r>
        <w:rPr/>
        <w:t>định</w:t>
      </w:r>
      <w:r>
        <w:rPr>
          <w:spacing w:val="-17"/>
        </w:rPr>
        <w:t> </w:t>
      </w:r>
      <w:r>
        <w:rPr/>
        <w:t>đưa</w:t>
      </w:r>
      <w:r>
        <w:rPr>
          <w:spacing w:val="-16"/>
        </w:rPr>
        <w:t> </w:t>
      </w:r>
      <w:r>
        <w:rPr/>
        <w:t>vụ</w:t>
      </w:r>
      <w:r>
        <w:rPr>
          <w:spacing w:val="-15"/>
        </w:rPr>
        <w:t> </w:t>
      </w:r>
      <w:r>
        <w:rPr/>
        <w:t>án</w:t>
      </w:r>
      <w:r>
        <w:rPr>
          <w:spacing w:val="-15"/>
        </w:rPr>
        <w:t> </w:t>
      </w:r>
      <w:r>
        <w:rPr/>
        <w:t>ra</w:t>
      </w:r>
      <w:r>
        <w:rPr>
          <w:spacing w:val="-16"/>
        </w:rPr>
        <w:t> </w:t>
      </w:r>
      <w:r>
        <w:rPr/>
        <w:t>xét xử</w:t>
      </w:r>
      <w:r>
        <w:rPr>
          <w:spacing w:val="-3"/>
        </w:rPr>
        <w:t> </w:t>
      </w:r>
      <w:r>
        <w:rPr/>
        <w:t>số 206/2022/QĐXXST-HS ngày 16/11/2022 đối với bị cáo</w:t>
      </w:r>
    </w:p>
    <w:p>
      <w:pPr>
        <w:pStyle w:val="BodyText"/>
        <w:ind w:right="385"/>
      </w:pPr>
      <w:r>
        <w:rPr/>
        <w:t>Lâm Thành T tên gọi khác: Không; Sinh năm 1983; Nơi sinh:Bạc Liêu. Nơi cư</w:t>
      </w:r>
      <w:r>
        <w:rPr>
          <w:spacing w:val="-1"/>
        </w:rPr>
        <w:t> </w:t>
      </w:r>
      <w:r>
        <w:rPr/>
        <w:t>trú: xã N,</w:t>
      </w:r>
      <w:r>
        <w:rPr>
          <w:spacing w:val="-3"/>
        </w:rPr>
        <w:t> </w:t>
      </w:r>
      <w:r>
        <w:rPr/>
        <w:t>huyện U,</w:t>
      </w:r>
      <w:r>
        <w:rPr>
          <w:spacing w:val="-1"/>
        </w:rPr>
        <w:t> </w:t>
      </w:r>
      <w:r>
        <w:rPr/>
        <w:t>tỉnh Cà</w:t>
      </w:r>
      <w:r>
        <w:rPr>
          <w:spacing w:val="-3"/>
        </w:rPr>
        <w:t> </w:t>
      </w:r>
      <w:r>
        <w:rPr/>
        <w:t>Mau; Nghề</w:t>
      </w:r>
      <w:r>
        <w:rPr>
          <w:spacing w:val="-1"/>
        </w:rPr>
        <w:t> </w:t>
      </w:r>
      <w:r>
        <w:rPr/>
        <w:t>nghiệp: Không;</w:t>
      </w:r>
      <w:r>
        <w:rPr>
          <w:spacing w:val="-2"/>
        </w:rPr>
        <w:t> </w:t>
      </w:r>
      <w:r>
        <w:rPr/>
        <w:t>Trình độ</w:t>
      </w:r>
      <w:r>
        <w:rPr>
          <w:spacing w:val="-1"/>
        </w:rPr>
        <w:t> </w:t>
      </w:r>
      <w:r>
        <w:rPr/>
        <w:t>văn hóa 01/12;</w:t>
      </w:r>
      <w:r>
        <w:rPr>
          <w:spacing w:val="-2"/>
        </w:rPr>
        <w:t> </w:t>
      </w:r>
      <w:r>
        <w:rPr/>
        <w:t>Dân</w:t>
      </w:r>
      <w:r>
        <w:rPr>
          <w:spacing w:val="-2"/>
        </w:rPr>
        <w:t> </w:t>
      </w:r>
      <w:r>
        <w:rPr/>
        <w:t>tộc:</w:t>
      </w:r>
      <w:r>
        <w:rPr>
          <w:spacing w:val="-2"/>
        </w:rPr>
        <w:t> </w:t>
      </w:r>
      <w:r>
        <w:rPr/>
        <w:t>Khmer;</w:t>
      </w:r>
      <w:r>
        <w:rPr>
          <w:spacing w:val="-2"/>
        </w:rPr>
        <w:t> </w:t>
      </w:r>
      <w:r>
        <w:rPr/>
        <w:t>Giới</w:t>
      </w:r>
      <w:r>
        <w:rPr>
          <w:spacing w:val="-2"/>
        </w:rPr>
        <w:t> </w:t>
      </w:r>
      <w:r>
        <w:rPr/>
        <w:t>tính:</w:t>
      </w:r>
      <w:r>
        <w:rPr>
          <w:spacing w:val="-2"/>
        </w:rPr>
        <w:t> </w:t>
      </w:r>
      <w:r>
        <w:rPr/>
        <w:t>Nam;</w:t>
      </w:r>
      <w:r>
        <w:rPr>
          <w:spacing w:val="-2"/>
        </w:rPr>
        <w:t> </w:t>
      </w:r>
      <w:r>
        <w:rPr/>
        <w:t>Tôn</w:t>
      </w:r>
      <w:r>
        <w:rPr>
          <w:spacing w:val="-6"/>
        </w:rPr>
        <w:t> </w:t>
      </w:r>
      <w:r>
        <w:rPr/>
        <w:t>giáo: Không;</w:t>
      </w:r>
      <w:r>
        <w:rPr>
          <w:spacing w:val="-2"/>
        </w:rPr>
        <w:t> </w:t>
      </w:r>
      <w:r>
        <w:rPr/>
        <w:t>Quốc</w:t>
      </w:r>
      <w:r>
        <w:rPr>
          <w:spacing w:val="-3"/>
        </w:rPr>
        <w:t> </w:t>
      </w:r>
      <w:r>
        <w:rPr/>
        <w:t>tịch:</w:t>
      </w:r>
      <w:r>
        <w:rPr>
          <w:spacing w:val="-2"/>
        </w:rPr>
        <w:t> </w:t>
      </w:r>
      <w:r>
        <w:rPr/>
        <w:t>Việt</w:t>
      </w:r>
      <w:r>
        <w:rPr>
          <w:spacing w:val="-2"/>
        </w:rPr>
        <w:t> </w:t>
      </w:r>
      <w:r>
        <w:rPr/>
        <w:t>Nam; Cha là ông Lâm Thành Đ, sinh năm 1955; Mẹ là bà Trần Kim M, sinh năm</w:t>
      </w:r>
      <w:r>
        <w:rPr>
          <w:spacing w:val="40"/>
        </w:rPr>
        <w:t> </w:t>
      </w:r>
      <w:r>
        <w:rPr/>
        <w:t>1960; Vợ là Ngô Chúc C, sinh năm 1982. Bị cáo có 03 con, con lớn nhất sinh năm 2004, con nhỏ nhất sinh năm 2018</w:t>
      </w:r>
    </w:p>
    <w:p>
      <w:pPr>
        <w:pStyle w:val="BodyText"/>
        <w:spacing w:line="264" w:lineRule="auto"/>
        <w:ind w:right="416" w:firstLine="777"/>
      </w:pPr>
      <w:r>
        <w:rPr/>
        <w:t>Bị cáo bị bắt tạm giữ từ ngày 18/4/2022, chuyển tạm giam từ ngày 21/4/2022 đến ngày 06/5/2022 được thay thế biện pháp ngăn chặn từ tạm giam sang bão lĩnh.</w:t>
      </w:r>
    </w:p>
    <w:p>
      <w:pPr>
        <w:pStyle w:val="ListParagraph"/>
        <w:numPr>
          <w:ilvl w:val="0"/>
          <w:numId w:val="1"/>
        </w:numPr>
        <w:tabs>
          <w:tab w:pos="1034" w:val="left" w:leader="none"/>
        </w:tabs>
        <w:spacing w:line="240" w:lineRule="auto" w:before="1" w:after="0"/>
        <w:ind w:left="1033" w:right="0" w:hanging="164"/>
        <w:jc w:val="both"/>
        <w:rPr>
          <w:sz w:val="28"/>
        </w:rPr>
      </w:pPr>
      <w:r>
        <w:rPr>
          <w:sz w:val="28"/>
        </w:rPr>
        <w:t>Tiền</w:t>
      </w:r>
      <w:r>
        <w:rPr>
          <w:spacing w:val="-2"/>
          <w:sz w:val="28"/>
        </w:rPr>
        <w:t> </w:t>
      </w:r>
      <w:r>
        <w:rPr>
          <w:sz w:val="28"/>
        </w:rPr>
        <w:t>án,</w:t>
      </w:r>
      <w:r>
        <w:rPr>
          <w:spacing w:val="-3"/>
          <w:sz w:val="28"/>
        </w:rPr>
        <w:t> </w:t>
      </w:r>
      <w:r>
        <w:rPr>
          <w:sz w:val="28"/>
        </w:rPr>
        <w:t>tiền</w:t>
      </w:r>
      <w:r>
        <w:rPr>
          <w:spacing w:val="-2"/>
          <w:sz w:val="28"/>
        </w:rPr>
        <w:t> </w:t>
      </w:r>
      <w:r>
        <w:rPr>
          <w:sz w:val="28"/>
        </w:rPr>
        <w:t>sự:</w:t>
      </w:r>
      <w:r>
        <w:rPr>
          <w:spacing w:val="-1"/>
          <w:sz w:val="28"/>
        </w:rPr>
        <w:t> </w:t>
      </w:r>
      <w:r>
        <w:rPr>
          <w:spacing w:val="-2"/>
          <w:sz w:val="28"/>
        </w:rPr>
        <w:t>Không.</w:t>
      </w:r>
    </w:p>
    <w:p>
      <w:pPr>
        <w:pStyle w:val="ListParagraph"/>
        <w:numPr>
          <w:ilvl w:val="0"/>
          <w:numId w:val="1"/>
        </w:numPr>
        <w:tabs>
          <w:tab w:pos="1086" w:val="left" w:leader="none"/>
        </w:tabs>
        <w:spacing w:line="264" w:lineRule="auto" w:before="31" w:after="0"/>
        <w:ind w:left="162" w:right="389" w:firstLine="707"/>
        <w:jc w:val="both"/>
        <w:rPr>
          <w:sz w:val="28"/>
        </w:rPr>
      </w:pPr>
      <w:r>
        <w:rPr>
          <w:sz w:val="28"/>
        </w:rPr>
        <w:t>Nhân thân: 01- Tại bản án số 05/2017/HSST ngày 30/03/2017, Lâm Thành T bị Tòa án nhân dân huyện U Minh, tỉnh Cà Mau xử phạt 01 (một) năm 03 (ba) tháng tù về tội “Trộm cắp tài sản”. Chấp hành xong hình phạt tù ngày </w:t>
      </w:r>
      <w:r>
        <w:rPr>
          <w:spacing w:val="-2"/>
          <w:sz w:val="28"/>
        </w:rPr>
        <w:t>01/02/2018.</w:t>
      </w:r>
    </w:p>
    <w:p>
      <w:pPr>
        <w:pStyle w:val="BodyText"/>
        <w:spacing w:before="2"/>
        <w:ind w:left="939" w:firstLine="0"/>
        <w:jc w:val="left"/>
      </w:pPr>
      <w:r>
        <w:rPr/>
        <w:t>Bị</w:t>
      </w:r>
      <w:r>
        <w:rPr>
          <w:spacing w:val="-2"/>
        </w:rPr>
        <w:t> </w:t>
      </w:r>
      <w:r>
        <w:rPr/>
        <w:t>cáo</w:t>
      </w:r>
      <w:r>
        <w:rPr>
          <w:spacing w:val="-2"/>
        </w:rPr>
        <w:t> </w:t>
      </w:r>
      <w:r>
        <w:rPr/>
        <w:t>có</w:t>
      </w:r>
      <w:r>
        <w:rPr>
          <w:spacing w:val="-3"/>
        </w:rPr>
        <w:t> </w:t>
      </w:r>
      <w:r>
        <w:rPr/>
        <w:t>đơn</w:t>
      </w:r>
      <w:r>
        <w:rPr>
          <w:spacing w:val="-1"/>
        </w:rPr>
        <w:t> </w:t>
      </w:r>
      <w:r>
        <w:rPr/>
        <w:t>xin</w:t>
      </w:r>
      <w:r>
        <w:rPr>
          <w:spacing w:val="-5"/>
        </w:rPr>
        <w:t> </w:t>
      </w:r>
      <w:r>
        <w:rPr/>
        <w:t>xét xử</w:t>
      </w:r>
      <w:r>
        <w:rPr>
          <w:spacing w:val="-4"/>
        </w:rPr>
        <w:t> </w:t>
      </w:r>
      <w:r>
        <w:rPr/>
        <w:t>vắng </w:t>
      </w:r>
      <w:r>
        <w:rPr>
          <w:spacing w:val="-4"/>
        </w:rPr>
        <w:t>mặt.</w:t>
      </w:r>
    </w:p>
    <w:p>
      <w:pPr>
        <w:spacing w:before="31"/>
        <w:ind w:left="881" w:right="0" w:firstLine="0"/>
        <w:jc w:val="left"/>
        <w:rPr>
          <w:sz w:val="28"/>
        </w:rPr>
      </w:pPr>
      <w:r>
        <w:rPr>
          <w:i/>
          <w:sz w:val="28"/>
        </w:rPr>
        <w:t>Người</w:t>
      </w:r>
      <w:r>
        <w:rPr>
          <w:i/>
          <w:spacing w:val="-2"/>
          <w:sz w:val="28"/>
        </w:rPr>
        <w:t> </w:t>
      </w:r>
      <w:r>
        <w:rPr>
          <w:i/>
          <w:sz w:val="28"/>
        </w:rPr>
        <w:t>làm</w:t>
      </w:r>
      <w:r>
        <w:rPr>
          <w:i/>
          <w:spacing w:val="-4"/>
          <w:sz w:val="28"/>
        </w:rPr>
        <w:t> </w:t>
      </w:r>
      <w:r>
        <w:rPr>
          <w:i/>
          <w:sz w:val="28"/>
        </w:rPr>
        <w:t>chứng</w:t>
      </w:r>
      <w:r>
        <w:rPr>
          <w:sz w:val="28"/>
        </w:rPr>
        <w:t>:</w:t>
      </w:r>
      <w:r>
        <w:rPr>
          <w:spacing w:val="-2"/>
          <w:sz w:val="28"/>
        </w:rPr>
        <w:t> </w:t>
      </w:r>
      <w:r>
        <w:rPr>
          <w:sz w:val="28"/>
        </w:rPr>
        <w:t>Ông</w:t>
      </w:r>
      <w:r>
        <w:rPr>
          <w:spacing w:val="-2"/>
          <w:sz w:val="28"/>
        </w:rPr>
        <w:t> </w:t>
      </w:r>
      <w:r>
        <w:rPr>
          <w:sz w:val="28"/>
        </w:rPr>
        <w:t>Hà</w:t>
      </w:r>
      <w:r>
        <w:rPr>
          <w:spacing w:val="-4"/>
          <w:sz w:val="28"/>
        </w:rPr>
        <w:t> </w:t>
      </w:r>
      <w:r>
        <w:rPr>
          <w:sz w:val="28"/>
        </w:rPr>
        <w:t>Văn</w:t>
      </w:r>
      <w:r>
        <w:rPr>
          <w:spacing w:val="-2"/>
          <w:sz w:val="28"/>
        </w:rPr>
        <w:t> </w:t>
      </w:r>
      <w:r>
        <w:rPr>
          <w:sz w:val="28"/>
        </w:rPr>
        <w:t>T,</w:t>
      </w:r>
      <w:r>
        <w:rPr>
          <w:spacing w:val="-4"/>
          <w:sz w:val="28"/>
        </w:rPr>
        <w:t> </w:t>
      </w:r>
      <w:r>
        <w:rPr>
          <w:sz w:val="28"/>
        </w:rPr>
        <w:t>sinh</w:t>
      </w:r>
      <w:r>
        <w:rPr>
          <w:spacing w:val="-2"/>
          <w:sz w:val="28"/>
        </w:rPr>
        <w:t> </w:t>
      </w:r>
      <w:r>
        <w:rPr>
          <w:sz w:val="28"/>
        </w:rPr>
        <w:t>năm</w:t>
      </w:r>
      <w:r>
        <w:rPr>
          <w:spacing w:val="-5"/>
          <w:sz w:val="28"/>
        </w:rPr>
        <w:t> </w:t>
      </w:r>
      <w:r>
        <w:rPr>
          <w:sz w:val="28"/>
        </w:rPr>
        <w:t>1978</w:t>
      </w:r>
      <w:r>
        <w:rPr>
          <w:spacing w:val="-2"/>
          <w:sz w:val="28"/>
        </w:rPr>
        <w:t> </w:t>
      </w:r>
      <w:r>
        <w:rPr>
          <w:sz w:val="28"/>
        </w:rPr>
        <w:t>(vắng</w:t>
      </w:r>
      <w:r>
        <w:rPr>
          <w:spacing w:val="-1"/>
          <w:sz w:val="28"/>
        </w:rPr>
        <w:t> </w:t>
      </w:r>
      <w:r>
        <w:rPr>
          <w:spacing w:val="-4"/>
          <w:sz w:val="28"/>
        </w:rPr>
        <w:t>mặt)</w:t>
      </w:r>
    </w:p>
    <w:p>
      <w:pPr>
        <w:pStyle w:val="BodyText"/>
        <w:spacing w:before="119"/>
        <w:ind w:left="881" w:firstLine="0"/>
        <w:jc w:val="left"/>
      </w:pPr>
      <w:r>
        <w:rPr/>
        <w:t>Địa</w:t>
      </w:r>
      <w:r>
        <w:rPr>
          <w:spacing w:val="-2"/>
        </w:rPr>
        <w:t> </w:t>
      </w:r>
      <w:r>
        <w:rPr/>
        <w:t>chỉ:</w:t>
      </w:r>
      <w:r>
        <w:rPr>
          <w:spacing w:val="-1"/>
        </w:rPr>
        <w:t> </w:t>
      </w:r>
      <w:r>
        <w:rPr/>
        <w:t>Khu</w:t>
      </w:r>
      <w:r>
        <w:rPr>
          <w:spacing w:val="-5"/>
        </w:rPr>
        <w:t> </w:t>
      </w:r>
      <w:r>
        <w:rPr/>
        <w:t>phố</w:t>
      </w:r>
      <w:r>
        <w:rPr>
          <w:spacing w:val="-2"/>
        </w:rPr>
        <w:t> </w:t>
      </w:r>
      <w:r>
        <w:rPr/>
        <w:t>P,</w:t>
      </w:r>
      <w:r>
        <w:rPr>
          <w:spacing w:val="-2"/>
        </w:rPr>
        <w:t> </w:t>
      </w:r>
      <w:r>
        <w:rPr/>
        <w:t>phường</w:t>
      </w:r>
      <w:r>
        <w:rPr>
          <w:spacing w:val="-2"/>
        </w:rPr>
        <w:t> </w:t>
      </w:r>
      <w:r>
        <w:rPr/>
        <w:t>M,</w:t>
      </w:r>
      <w:r>
        <w:rPr>
          <w:spacing w:val="-3"/>
        </w:rPr>
        <w:t> </w:t>
      </w:r>
      <w:r>
        <w:rPr/>
        <w:t>thị</w:t>
      </w:r>
      <w:r>
        <w:rPr>
          <w:spacing w:val="-1"/>
        </w:rPr>
        <w:t> </w:t>
      </w:r>
      <w:r>
        <w:rPr/>
        <w:t>xã</w:t>
      </w:r>
      <w:r>
        <w:rPr>
          <w:spacing w:val="-2"/>
        </w:rPr>
        <w:t> </w:t>
      </w:r>
      <w:r>
        <w:rPr/>
        <w:t>P,</w:t>
      </w:r>
      <w:r>
        <w:rPr>
          <w:spacing w:val="-5"/>
        </w:rPr>
        <w:t> </w:t>
      </w:r>
      <w:r>
        <w:rPr/>
        <w:t>tỉnh</w:t>
      </w:r>
      <w:r>
        <w:rPr>
          <w:spacing w:val="-1"/>
        </w:rPr>
        <w:t> </w:t>
      </w:r>
      <w:r>
        <w:rPr/>
        <w:t>Bà</w:t>
      </w:r>
      <w:r>
        <w:rPr>
          <w:spacing w:val="-2"/>
        </w:rPr>
        <w:t> </w:t>
      </w:r>
      <w:r>
        <w:rPr/>
        <w:t>Rịa</w:t>
      </w:r>
      <w:r>
        <w:rPr>
          <w:spacing w:val="-5"/>
        </w:rPr>
        <w:t> </w:t>
      </w:r>
      <w:r>
        <w:rPr/>
        <w:t>–</w:t>
      </w:r>
      <w:r>
        <w:rPr>
          <w:spacing w:val="-2"/>
        </w:rPr>
        <w:t> </w:t>
      </w:r>
      <w:r>
        <w:rPr/>
        <w:t>Vũng </w:t>
      </w:r>
      <w:r>
        <w:rPr>
          <w:spacing w:val="-4"/>
        </w:rPr>
        <w:t>Tàu.</w:t>
      </w:r>
    </w:p>
    <w:p>
      <w:pPr>
        <w:spacing w:before="245"/>
        <w:ind w:left="2922" w:right="3151"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after="0"/>
        <w:jc w:val="center"/>
        <w:rPr>
          <w:sz w:val="28"/>
        </w:rPr>
        <w:sectPr>
          <w:type w:val="continuous"/>
          <w:pgSz w:w="11910" w:h="16850"/>
          <w:pgMar w:top="1120" w:bottom="280" w:left="1540" w:right="740"/>
        </w:sectPr>
      </w:pPr>
    </w:p>
    <w:p>
      <w:pPr>
        <w:pStyle w:val="BodyText"/>
        <w:spacing w:before="79"/>
        <w:ind w:right="388"/>
      </w:pPr>
      <w:r>
        <w:rPr/>
        <w:t>Theo các tài liệu có trong hồ sơ vụ án và diễn biến tại phiên tòa, nội dung vụ án được tóm tắt như sau:</w:t>
      </w:r>
    </w:p>
    <w:p>
      <w:pPr>
        <w:pStyle w:val="BodyText"/>
        <w:ind w:right="387"/>
      </w:pPr>
      <w:r>
        <w:rPr/>
        <w:t>Lâm Thành T là người nghiện ma túy tổng hợp. Do có nhu cầu sử dụng ma túy nên khoảng 09 giờ ngày 18/04/2022, T đi đến khu vực ngã tư Khu công nghiệp B1- Tiến Hùng thuộc phường Mỹ Xuân, thị xã Phú Mỹ, tỉnh Bà Rịa – Vũng Tàu gặp một người đàn ông (chưa rõ họ tên, nhân thân, lai lịch) mua 07 (bảy) gói ma túy đá với giá 700.000đ (bảy trăm ngàn đồng). Sau khi mua được ma túy, T mang về phòng trọ mà T đã thuê trước đó. Tại đây T lấy 01 (một) gói ma túy ra sử dụng hết còn 06 (sáu) gói ma túy T cất giấy dưới tấm nệm nơi T nằm ngủ nhằm mục đích sử dụng dần. Đến 11 giờ 40 phút cùng ngày, Cơ quan Cảnh sát điều tra Công an thị xã Phú Mỹ phối hợp cùng Công an phường Mỹ Xuân, thị xã Phú Mỹ kiểm tra hành chính nhà trọ Nguyễn Trung Hưng và phát hiện bắt quả tang T đang có hành vi tàng trữ trái phép 06 (sáu) gói nylon hàn</w:t>
      </w:r>
      <w:r>
        <w:rPr>
          <w:spacing w:val="40"/>
        </w:rPr>
        <w:t> </w:t>
      </w:r>
      <w:r>
        <w:rPr/>
        <w:t>kín, bên trong chứa chất kết tinh không màu trong suốt, được cất giấu dưới tấm nệm trong phòng của T. Cơ quan Công an</w:t>
      </w:r>
      <w:r>
        <w:rPr>
          <w:spacing w:val="40"/>
        </w:rPr>
        <w:t> </w:t>
      </w:r>
      <w:r>
        <w:rPr/>
        <w:t>đã tiến hành lập biên bản bắt người phạm tội quả tang, thu giữ tang vật gồm 06 (sáu) gói nylon hàn kín, bên trong chứa chất kết tinh không màu, trong suốt; 01 (một) bộ dụng cụ sử dụng ma túy</w:t>
      </w:r>
      <w:r>
        <w:rPr>
          <w:spacing w:val="40"/>
        </w:rPr>
        <w:t> </w:t>
      </w:r>
      <w:r>
        <w:rPr/>
        <w:t>tự chế; 01 (một) điện thoại di động có dòng chữ OPPO, màu xanh</w:t>
      </w:r>
    </w:p>
    <w:p>
      <w:pPr>
        <w:pStyle w:val="BodyText"/>
        <w:spacing w:before="99"/>
        <w:ind w:right="395"/>
      </w:pPr>
      <w:r>
        <w:rPr/>
        <w:t>Quá trình điều tra, Lâm Thành T đã khai nhận hành vi tàng trữ trái phép chất ma túy nhằm mục đích sử dụng như đã trình bày ở trên</w:t>
      </w:r>
    </w:p>
    <w:p>
      <w:pPr>
        <w:pStyle w:val="BodyText"/>
        <w:spacing w:before="2"/>
        <w:ind w:right="388" w:firstLine="566"/>
      </w:pPr>
      <w:r>
        <w:rPr/>
        <w:t>Tại</w:t>
      </w:r>
      <w:r>
        <w:rPr>
          <w:spacing w:val="-1"/>
        </w:rPr>
        <w:t> </w:t>
      </w:r>
      <w:r>
        <w:rPr/>
        <w:t>bản</w:t>
      </w:r>
      <w:r>
        <w:rPr>
          <w:spacing w:val="-1"/>
        </w:rPr>
        <w:t> </w:t>
      </w:r>
      <w:r>
        <w:rPr/>
        <w:t>Kết</w:t>
      </w:r>
      <w:r>
        <w:rPr>
          <w:spacing w:val="-1"/>
        </w:rPr>
        <w:t> </w:t>
      </w:r>
      <w:r>
        <w:rPr/>
        <w:t>luận</w:t>
      </w:r>
      <w:r>
        <w:rPr>
          <w:spacing w:val="-1"/>
        </w:rPr>
        <w:t> </w:t>
      </w:r>
      <w:r>
        <w:rPr/>
        <w:t>giám</w:t>
      </w:r>
      <w:r>
        <w:rPr>
          <w:spacing w:val="-5"/>
        </w:rPr>
        <w:t> </w:t>
      </w:r>
      <w:r>
        <w:rPr/>
        <w:t>định</w:t>
      </w:r>
      <w:r>
        <w:rPr>
          <w:spacing w:val="-1"/>
        </w:rPr>
        <w:t> </w:t>
      </w:r>
      <w:r>
        <w:rPr/>
        <w:t>số 178/KLGĐ-KTHS-MT</w:t>
      </w:r>
      <w:r>
        <w:rPr>
          <w:spacing w:val="-3"/>
        </w:rPr>
        <w:t> </w:t>
      </w:r>
      <w:r>
        <w:rPr/>
        <w:t>ngày</w:t>
      </w:r>
      <w:r>
        <w:rPr>
          <w:spacing w:val="-5"/>
        </w:rPr>
        <w:t> </w:t>
      </w:r>
      <w:r>
        <w:rPr/>
        <w:t>27</w:t>
      </w:r>
      <w:r>
        <w:rPr>
          <w:spacing w:val="-1"/>
        </w:rPr>
        <w:t> </w:t>
      </w:r>
      <w:r>
        <w:rPr/>
        <w:t>tháng</w:t>
      </w:r>
      <w:r>
        <w:rPr>
          <w:spacing w:val="-1"/>
        </w:rPr>
        <w:t> </w:t>
      </w:r>
      <w:r>
        <w:rPr/>
        <w:t>4</w:t>
      </w:r>
      <w:r>
        <w:rPr>
          <w:spacing w:val="-2"/>
        </w:rPr>
        <w:t> </w:t>
      </w:r>
      <w:r>
        <w:rPr/>
        <w:t>năm 2022 của Phòng kỹ thuật hình sự, Công an tỉnh Bà Rịa – Vũng Tàu kết luận: “Mẫu chất kết tinh không màu - trong suốt chứa trong 06 (sáu) gói nylon hàn kín, được niêm phong trong một bao bì màu trắng, có hình dấu của Công an phường Mỹ</w:t>
      </w:r>
      <w:r>
        <w:rPr>
          <w:spacing w:val="-5"/>
        </w:rPr>
        <w:t> </w:t>
      </w:r>
      <w:r>
        <w:rPr/>
        <w:t>Xuân -CATX</w:t>
      </w:r>
      <w:r>
        <w:rPr>
          <w:spacing w:val="-2"/>
        </w:rPr>
        <w:t> </w:t>
      </w:r>
      <w:r>
        <w:rPr/>
        <w:t>Phú</w:t>
      </w:r>
      <w:r>
        <w:rPr>
          <w:spacing w:val="-1"/>
        </w:rPr>
        <w:t> </w:t>
      </w:r>
      <w:r>
        <w:rPr/>
        <w:t>Mỹ,</w:t>
      </w:r>
      <w:r>
        <w:rPr>
          <w:spacing w:val="-1"/>
        </w:rPr>
        <w:t> </w:t>
      </w:r>
      <w:r>
        <w:rPr/>
        <w:t>tỉnh Bà</w:t>
      </w:r>
      <w:r>
        <w:rPr>
          <w:spacing w:val="-1"/>
        </w:rPr>
        <w:t> </w:t>
      </w:r>
      <w:r>
        <w:rPr/>
        <w:t>Rịa - Vũng Tàu,</w:t>
      </w:r>
      <w:r>
        <w:rPr>
          <w:spacing w:val="-1"/>
        </w:rPr>
        <w:t> </w:t>
      </w:r>
      <w:r>
        <w:rPr/>
        <w:t>cùng</w:t>
      </w:r>
      <w:r>
        <w:rPr>
          <w:spacing w:val="-2"/>
        </w:rPr>
        <w:t> </w:t>
      </w:r>
      <w:r>
        <w:rPr/>
        <w:t>các</w:t>
      </w:r>
      <w:r>
        <w:rPr>
          <w:spacing w:val="-3"/>
        </w:rPr>
        <w:t> </w:t>
      </w:r>
      <w:r>
        <w:rPr/>
        <w:t>chữ</w:t>
      </w:r>
      <w:r>
        <w:rPr>
          <w:spacing w:val="-4"/>
        </w:rPr>
        <w:t> </w:t>
      </w:r>
      <w:r>
        <w:rPr/>
        <w:t>ký</w:t>
      </w:r>
      <w:r>
        <w:rPr>
          <w:spacing w:val="-1"/>
        </w:rPr>
        <w:t> </w:t>
      </w:r>
      <w:r>
        <w:rPr/>
        <w:t>ghi họ tên: Thiếu tá Đinh Văn Thọ, Nguyễn Văn Dương, “Lâm Thành T”, Dương Văn T, Hà Văn T, gửi đến giám</w:t>
      </w:r>
      <w:r>
        <w:rPr>
          <w:spacing w:val="-2"/>
        </w:rPr>
        <w:t> </w:t>
      </w:r>
      <w:r>
        <w:rPr/>
        <w:t>định có tổng khối lượng 0,3860 gam, là ma túy, loại Methamphetamine.”</w:t>
      </w:r>
    </w:p>
    <w:p>
      <w:pPr>
        <w:pStyle w:val="BodyText"/>
        <w:spacing w:line="237" w:lineRule="auto" w:before="2"/>
        <w:ind w:right="390"/>
      </w:pPr>
      <w:r>
        <w:rPr/>
        <w:t>Methamphetamine là chất ma túy nằm trong Danh mục của Nghị định 73 ngày 15/5/2018 của Chính phủ.</w:t>
      </w:r>
    </w:p>
    <w:p>
      <w:pPr>
        <w:pStyle w:val="BodyText"/>
        <w:spacing w:line="264" w:lineRule="auto" w:before="104"/>
        <w:ind w:right="386" w:firstLine="707"/>
      </w:pPr>
      <w:r>
        <w:rPr>
          <w:i/>
        </w:rPr>
        <w:t>Về vật chứng vụ án:</w:t>
      </w:r>
      <w:r>
        <w:rPr>
          <w:i/>
          <w:spacing w:val="-2"/>
        </w:rPr>
        <w:t> </w:t>
      </w:r>
      <w:r>
        <w:rPr/>
        <w:t>Đối với 01 phong bì niêm</w:t>
      </w:r>
      <w:r>
        <w:rPr>
          <w:spacing w:val="-5"/>
        </w:rPr>
        <w:t> </w:t>
      </w:r>
      <w:r>
        <w:rPr/>
        <w:t>phong màu trắng đề</w:t>
      </w:r>
      <w:r>
        <w:rPr>
          <w:spacing w:val="-1"/>
        </w:rPr>
        <w:t> </w:t>
      </w:r>
      <w:r>
        <w:rPr/>
        <w:t>số 178 ngày 27/04/2022 của Phòng kỹ thuật hình sự công an tỉnh Bà Rịa – Vũng Tàu, bên</w:t>
      </w:r>
      <w:r>
        <w:rPr>
          <w:spacing w:val="40"/>
        </w:rPr>
        <w:t> </w:t>
      </w:r>
      <w:r>
        <w:rPr/>
        <w:t>trong chứa mẫu vật còn lại sau giám định; 01 (một) bộ dụng cụ sử dụng ma túy tự chế; 01 (một) điện thoại di dộng hiệu Oppo, màu xanh đã qua sử dụng đã chuyển đến Chi cục thi hành án dân sự thị xã Phú Mỹ bảo quản, chờ xử lý theo quy định.</w:t>
      </w:r>
    </w:p>
    <w:p>
      <w:pPr>
        <w:spacing w:line="321" w:lineRule="exact" w:before="0"/>
        <w:ind w:left="881" w:right="0" w:firstLine="0"/>
        <w:jc w:val="both"/>
        <w:rPr>
          <w:sz w:val="28"/>
        </w:rPr>
      </w:pPr>
      <w:r>
        <w:rPr>
          <w:i/>
          <w:sz w:val="28"/>
        </w:rPr>
        <w:t>Về</w:t>
      </w:r>
      <w:r>
        <w:rPr>
          <w:i/>
          <w:spacing w:val="-3"/>
          <w:sz w:val="28"/>
        </w:rPr>
        <w:t> </w:t>
      </w:r>
      <w:r>
        <w:rPr>
          <w:i/>
          <w:sz w:val="28"/>
        </w:rPr>
        <w:t>trách</w:t>
      </w:r>
      <w:r>
        <w:rPr>
          <w:i/>
          <w:spacing w:val="-3"/>
          <w:sz w:val="28"/>
        </w:rPr>
        <w:t> </w:t>
      </w:r>
      <w:r>
        <w:rPr>
          <w:i/>
          <w:sz w:val="28"/>
        </w:rPr>
        <w:t>nhiệm</w:t>
      </w:r>
      <w:r>
        <w:rPr>
          <w:i/>
          <w:spacing w:val="-6"/>
          <w:sz w:val="28"/>
        </w:rPr>
        <w:t> </w:t>
      </w:r>
      <w:r>
        <w:rPr>
          <w:i/>
          <w:sz w:val="28"/>
        </w:rPr>
        <w:t>dân</w:t>
      </w:r>
      <w:r>
        <w:rPr>
          <w:i/>
          <w:spacing w:val="-1"/>
          <w:sz w:val="28"/>
        </w:rPr>
        <w:t> </w:t>
      </w:r>
      <w:r>
        <w:rPr>
          <w:i/>
          <w:sz w:val="28"/>
        </w:rPr>
        <w:t>sự: </w:t>
      </w:r>
      <w:r>
        <w:rPr>
          <w:spacing w:val="-2"/>
          <w:sz w:val="28"/>
        </w:rPr>
        <w:t>Không.</w:t>
      </w:r>
    </w:p>
    <w:p>
      <w:pPr>
        <w:pStyle w:val="ListParagraph"/>
        <w:numPr>
          <w:ilvl w:val="0"/>
          <w:numId w:val="1"/>
        </w:numPr>
        <w:tabs>
          <w:tab w:pos="1046" w:val="left" w:leader="none"/>
        </w:tabs>
        <w:spacing w:line="240" w:lineRule="auto" w:before="0" w:after="0"/>
        <w:ind w:left="162" w:right="386" w:firstLine="719"/>
        <w:jc w:val="both"/>
        <w:rPr>
          <w:sz w:val="28"/>
        </w:rPr>
      </w:pPr>
      <w:r>
        <w:rPr>
          <w:sz w:val="28"/>
        </w:rPr>
        <w:t>Tại</w:t>
      </w:r>
      <w:r>
        <w:rPr>
          <w:spacing w:val="-1"/>
          <w:sz w:val="28"/>
        </w:rPr>
        <w:t> </w:t>
      </w:r>
      <w:r>
        <w:rPr>
          <w:sz w:val="28"/>
        </w:rPr>
        <w:t>bản</w:t>
      </w:r>
      <w:r>
        <w:rPr>
          <w:spacing w:val="-1"/>
          <w:sz w:val="28"/>
        </w:rPr>
        <w:t> </w:t>
      </w:r>
      <w:r>
        <w:rPr>
          <w:sz w:val="28"/>
        </w:rPr>
        <w:t>Cáo</w:t>
      </w:r>
      <w:r>
        <w:rPr>
          <w:spacing w:val="-2"/>
          <w:sz w:val="28"/>
        </w:rPr>
        <w:t> </w:t>
      </w:r>
      <w:r>
        <w:rPr>
          <w:sz w:val="28"/>
        </w:rPr>
        <w:t>trạng</w:t>
      </w:r>
      <w:r>
        <w:rPr>
          <w:spacing w:val="-1"/>
          <w:sz w:val="28"/>
        </w:rPr>
        <w:t> </w:t>
      </w:r>
      <w:r>
        <w:rPr>
          <w:sz w:val="28"/>
        </w:rPr>
        <w:t>số: 155/CT-</w:t>
      </w:r>
      <w:r>
        <w:rPr>
          <w:spacing w:val="-3"/>
          <w:sz w:val="28"/>
        </w:rPr>
        <w:t> </w:t>
      </w:r>
      <w:r>
        <w:rPr>
          <w:sz w:val="28"/>
        </w:rPr>
        <w:t>VKS</w:t>
      </w:r>
      <w:r>
        <w:rPr>
          <w:spacing w:val="40"/>
          <w:sz w:val="28"/>
        </w:rPr>
        <w:t> </w:t>
      </w:r>
      <w:r>
        <w:rPr>
          <w:sz w:val="28"/>
        </w:rPr>
        <w:t>ngày</w:t>
      </w:r>
      <w:r>
        <w:rPr>
          <w:spacing w:val="-3"/>
          <w:sz w:val="28"/>
        </w:rPr>
        <w:t> </w:t>
      </w:r>
      <w:r>
        <w:rPr>
          <w:sz w:val="28"/>
        </w:rPr>
        <w:t>04/11/2022</w:t>
      </w:r>
      <w:r>
        <w:rPr>
          <w:spacing w:val="-2"/>
          <w:sz w:val="28"/>
        </w:rPr>
        <w:t> </w:t>
      </w:r>
      <w:r>
        <w:rPr>
          <w:sz w:val="28"/>
        </w:rPr>
        <w:t>của</w:t>
      </w:r>
      <w:r>
        <w:rPr>
          <w:spacing w:val="-2"/>
          <w:sz w:val="28"/>
        </w:rPr>
        <w:t> </w:t>
      </w:r>
      <w:r>
        <w:rPr>
          <w:sz w:val="28"/>
        </w:rPr>
        <w:t>Viện</w:t>
      </w:r>
      <w:r>
        <w:rPr>
          <w:spacing w:val="-1"/>
          <w:sz w:val="28"/>
        </w:rPr>
        <w:t> </w:t>
      </w:r>
      <w:r>
        <w:rPr>
          <w:sz w:val="28"/>
        </w:rPr>
        <w:t>kiểm</w:t>
      </w:r>
      <w:r>
        <w:rPr>
          <w:spacing w:val="-7"/>
          <w:sz w:val="28"/>
        </w:rPr>
        <w:t> </w:t>
      </w:r>
      <w:r>
        <w:rPr>
          <w:sz w:val="28"/>
        </w:rPr>
        <w:t>sát nhân dân thị xã Phú Mỹ, tỉnh Bà</w:t>
      </w:r>
      <w:r>
        <w:rPr>
          <w:spacing w:val="-1"/>
          <w:sz w:val="28"/>
        </w:rPr>
        <w:t> </w:t>
      </w:r>
      <w:r>
        <w:rPr>
          <w:sz w:val="28"/>
        </w:rPr>
        <w:t>Rịa – Vũng Tàu đã truy</w:t>
      </w:r>
      <w:r>
        <w:rPr>
          <w:spacing w:val="-4"/>
          <w:sz w:val="28"/>
        </w:rPr>
        <w:t> </w:t>
      </w:r>
      <w:r>
        <w:rPr>
          <w:sz w:val="28"/>
        </w:rPr>
        <w:t>tố</w:t>
      </w:r>
      <w:r>
        <w:rPr>
          <w:spacing w:val="40"/>
          <w:sz w:val="28"/>
        </w:rPr>
        <w:t> </w:t>
      </w:r>
      <w:r>
        <w:rPr>
          <w:sz w:val="28"/>
        </w:rPr>
        <w:t>Lâm</w:t>
      </w:r>
      <w:r>
        <w:rPr>
          <w:spacing w:val="-2"/>
          <w:sz w:val="28"/>
        </w:rPr>
        <w:t> </w:t>
      </w:r>
      <w:r>
        <w:rPr>
          <w:sz w:val="28"/>
        </w:rPr>
        <w:t>Thành T</w:t>
      </w:r>
      <w:r>
        <w:rPr>
          <w:spacing w:val="-1"/>
          <w:sz w:val="28"/>
        </w:rPr>
        <w:t> </w:t>
      </w:r>
      <w:r>
        <w:rPr>
          <w:sz w:val="28"/>
        </w:rPr>
        <w:t>về tội “Tàng trữ trái phép chất ma túy” theo quy định tại điểm c khoản 1 Điều 249 của Bộ luật hình sự.</w:t>
      </w:r>
    </w:p>
    <w:p>
      <w:pPr>
        <w:spacing w:after="0" w:line="240" w:lineRule="auto"/>
        <w:jc w:val="both"/>
        <w:rPr>
          <w:sz w:val="28"/>
        </w:rPr>
        <w:sectPr>
          <w:headerReference w:type="default" r:id="rId5"/>
          <w:pgSz w:w="11910" w:h="16850"/>
          <w:pgMar w:header="571" w:footer="0" w:top="1040" w:bottom="280" w:left="1540" w:right="740"/>
          <w:pgNumType w:start="2"/>
        </w:sectPr>
      </w:pPr>
    </w:p>
    <w:p>
      <w:pPr>
        <w:pStyle w:val="BodyText"/>
        <w:spacing w:before="79"/>
        <w:ind w:right="382"/>
      </w:pPr>
      <w:r>
        <w:rPr/>
        <w:t>Tại</w:t>
      </w:r>
      <w:r>
        <w:rPr>
          <w:spacing w:val="-13"/>
        </w:rPr>
        <w:t> </w:t>
      </w:r>
      <w:r>
        <w:rPr/>
        <w:t>phiên</w:t>
      </w:r>
      <w:r>
        <w:rPr>
          <w:spacing w:val="-15"/>
        </w:rPr>
        <w:t> </w:t>
      </w:r>
      <w:r>
        <w:rPr/>
        <w:t>tòa:</w:t>
      </w:r>
      <w:r>
        <w:rPr>
          <w:spacing w:val="-13"/>
        </w:rPr>
        <w:t> </w:t>
      </w:r>
      <w:r>
        <w:rPr/>
        <w:t>Bị</w:t>
      </w:r>
      <w:r>
        <w:rPr>
          <w:spacing w:val="-13"/>
        </w:rPr>
        <w:t> </w:t>
      </w:r>
      <w:r>
        <w:rPr/>
        <w:t>cáo</w:t>
      </w:r>
      <w:r>
        <w:rPr>
          <w:spacing w:val="-11"/>
        </w:rPr>
        <w:t> </w:t>
      </w:r>
      <w:r>
        <w:rPr/>
        <w:t>có</w:t>
      </w:r>
      <w:r>
        <w:rPr>
          <w:spacing w:val="-15"/>
        </w:rPr>
        <w:t> </w:t>
      </w:r>
      <w:r>
        <w:rPr/>
        <w:t>đơn</w:t>
      </w:r>
      <w:r>
        <w:rPr>
          <w:spacing w:val="-15"/>
        </w:rPr>
        <w:t> </w:t>
      </w:r>
      <w:r>
        <w:rPr/>
        <w:t>xin</w:t>
      </w:r>
      <w:r>
        <w:rPr>
          <w:spacing w:val="-13"/>
        </w:rPr>
        <w:t> </w:t>
      </w:r>
      <w:r>
        <w:rPr/>
        <w:t>xét</w:t>
      </w:r>
      <w:r>
        <w:rPr>
          <w:spacing w:val="-13"/>
        </w:rPr>
        <w:t> </w:t>
      </w:r>
      <w:r>
        <w:rPr/>
        <w:t>xử</w:t>
      </w:r>
      <w:r>
        <w:rPr>
          <w:spacing w:val="-15"/>
        </w:rPr>
        <w:t> </w:t>
      </w:r>
      <w:r>
        <w:rPr/>
        <w:t>vắng</w:t>
      </w:r>
      <w:r>
        <w:rPr>
          <w:spacing w:val="-13"/>
        </w:rPr>
        <w:t> </w:t>
      </w:r>
      <w:r>
        <w:rPr/>
        <w:t>mặt</w:t>
      </w:r>
      <w:r>
        <w:rPr>
          <w:spacing w:val="-13"/>
        </w:rPr>
        <w:t> </w:t>
      </w:r>
      <w:r>
        <w:rPr/>
        <w:t>và</w:t>
      </w:r>
      <w:r>
        <w:rPr>
          <w:spacing w:val="-14"/>
        </w:rPr>
        <w:t> </w:t>
      </w:r>
      <w:r>
        <w:rPr/>
        <w:t>vẫn</w:t>
      </w:r>
      <w:r>
        <w:rPr>
          <w:spacing w:val="-15"/>
        </w:rPr>
        <w:t> </w:t>
      </w:r>
      <w:r>
        <w:rPr/>
        <w:t>giữ</w:t>
      </w:r>
      <w:r>
        <w:rPr>
          <w:spacing w:val="-15"/>
        </w:rPr>
        <w:t> </w:t>
      </w:r>
      <w:r>
        <w:rPr/>
        <w:t>nguyên</w:t>
      </w:r>
      <w:r>
        <w:rPr>
          <w:spacing w:val="-15"/>
        </w:rPr>
        <w:t> </w:t>
      </w:r>
      <w:r>
        <w:rPr/>
        <w:t>lời</w:t>
      </w:r>
      <w:r>
        <w:rPr>
          <w:spacing w:val="-13"/>
        </w:rPr>
        <w:t> </w:t>
      </w:r>
      <w:r>
        <w:rPr/>
        <w:t>khai </w:t>
      </w:r>
      <w:r>
        <w:rPr>
          <w:spacing w:val="-4"/>
        </w:rPr>
        <w:t>của</w:t>
      </w:r>
      <w:r>
        <w:rPr>
          <w:spacing w:val="-14"/>
        </w:rPr>
        <w:t> </w:t>
      </w:r>
      <w:r>
        <w:rPr>
          <w:spacing w:val="-4"/>
        </w:rPr>
        <w:t>mình</w:t>
      </w:r>
      <w:r>
        <w:rPr>
          <w:spacing w:val="-13"/>
        </w:rPr>
        <w:t> </w:t>
      </w:r>
      <w:r>
        <w:rPr>
          <w:spacing w:val="-4"/>
        </w:rPr>
        <w:t>tại</w:t>
      </w:r>
      <w:r>
        <w:rPr>
          <w:spacing w:val="-14"/>
        </w:rPr>
        <w:t> </w:t>
      </w:r>
      <w:r>
        <w:rPr>
          <w:spacing w:val="-4"/>
        </w:rPr>
        <w:t>cơ</w:t>
      </w:r>
      <w:r>
        <w:rPr>
          <w:spacing w:val="-13"/>
        </w:rPr>
        <w:t> </w:t>
      </w:r>
      <w:r>
        <w:rPr>
          <w:spacing w:val="-4"/>
        </w:rPr>
        <w:t>quan</w:t>
      </w:r>
      <w:r>
        <w:rPr>
          <w:spacing w:val="-14"/>
        </w:rPr>
        <w:t> </w:t>
      </w:r>
      <w:r>
        <w:rPr>
          <w:spacing w:val="-4"/>
        </w:rPr>
        <w:t>điều</w:t>
      </w:r>
      <w:r>
        <w:rPr>
          <w:spacing w:val="-13"/>
        </w:rPr>
        <w:t> </w:t>
      </w:r>
      <w:r>
        <w:rPr>
          <w:spacing w:val="-4"/>
        </w:rPr>
        <w:t>tra,</w:t>
      </w:r>
      <w:r>
        <w:rPr>
          <w:spacing w:val="-14"/>
        </w:rPr>
        <w:t> </w:t>
      </w:r>
      <w:r>
        <w:rPr>
          <w:spacing w:val="-4"/>
        </w:rPr>
        <w:t>khai</w:t>
      </w:r>
      <w:r>
        <w:rPr>
          <w:spacing w:val="-13"/>
        </w:rPr>
        <w:t> </w:t>
      </w:r>
      <w:r>
        <w:rPr>
          <w:spacing w:val="-4"/>
        </w:rPr>
        <w:t>nhận</w:t>
      </w:r>
      <w:r>
        <w:rPr>
          <w:spacing w:val="-14"/>
        </w:rPr>
        <w:t> </w:t>
      </w:r>
      <w:r>
        <w:rPr>
          <w:spacing w:val="-4"/>
        </w:rPr>
        <w:t>toàn</w:t>
      </w:r>
      <w:r>
        <w:rPr>
          <w:spacing w:val="-13"/>
        </w:rPr>
        <w:t> </w:t>
      </w:r>
      <w:r>
        <w:rPr>
          <w:spacing w:val="-4"/>
        </w:rPr>
        <w:t>bộ</w:t>
      </w:r>
      <w:r>
        <w:rPr>
          <w:spacing w:val="-14"/>
        </w:rPr>
        <w:t> </w:t>
      </w:r>
      <w:r>
        <w:rPr>
          <w:spacing w:val="-4"/>
        </w:rPr>
        <w:t>hành</w:t>
      </w:r>
      <w:r>
        <w:rPr>
          <w:spacing w:val="-13"/>
        </w:rPr>
        <w:t> </w:t>
      </w:r>
      <w:r>
        <w:rPr>
          <w:spacing w:val="-4"/>
        </w:rPr>
        <w:t>vi</w:t>
      </w:r>
      <w:r>
        <w:rPr>
          <w:spacing w:val="-14"/>
        </w:rPr>
        <w:t> </w:t>
      </w:r>
      <w:r>
        <w:rPr>
          <w:spacing w:val="-4"/>
        </w:rPr>
        <w:t>trái</w:t>
      </w:r>
      <w:r>
        <w:rPr>
          <w:spacing w:val="-13"/>
        </w:rPr>
        <w:t> </w:t>
      </w:r>
      <w:r>
        <w:rPr>
          <w:spacing w:val="-4"/>
        </w:rPr>
        <w:t>pháp</w:t>
      </w:r>
      <w:r>
        <w:rPr>
          <w:spacing w:val="-14"/>
        </w:rPr>
        <w:t> </w:t>
      </w:r>
      <w:r>
        <w:rPr>
          <w:spacing w:val="-4"/>
        </w:rPr>
        <w:t>luật</w:t>
      </w:r>
      <w:r>
        <w:rPr>
          <w:spacing w:val="-13"/>
        </w:rPr>
        <w:t> </w:t>
      </w:r>
      <w:r>
        <w:rPr>
          <w:spacing w:val="-4"/>
        </w:rPr>
        <w:t>của</w:t>
      </w:r>
      <w:r>
        <w:rPr>
          <w:spacing w:val="-14"/>
        </w:rPr>
        <w:t> </w:t>
      </w:r>
      <w:r>
        <w:rPr>
          <w:spacing w:val="-4"/>
        </w:rPr>
        <w:t>mình</w:t>
      </w:r>
      <w:r>
        <w:rPr>
          <w:spacing w:val="-13"/>
        </w:rPr>
        <w:t> </w:t>
      </w:r>
      <w:r>
        <w:rPr>
          <w:spacing w:val="-4"/>
        </w:rPr>
        <w:t>đúng </w:t>
      </w:r>
      <w:r>
        <w:rPr/>
        <w:t>như</w:t>
      </w:r>
      <w:r>
        <w:rPr>
          <w:spacing w:val="-15"/>
        </w:rPr>
        <w:t> </w:t>
      </w:r>
      <w:r>
        <w:rPr/>
        <w:t>cáo</w:t>
      </w:r>
      <w:r>
        <w:rPr>
          <w:spacing w:val="-13"/>
        </w:rPr>
        <w:t> </w:t>
      </w:r>
      <w:r>
        <w:rPr/>
        <w:t>trạng</w:t>
      </w:r>
      <w:r>
        <w:rPr>
          <w:spacing w:val="-13"/>
        </w:rPr>
        <w:t> </w:t>
      </w:r>
      <w:r>
        <w:rPr/>
        <w:t>của</w:t>
      </w:r>
      <w:r>
        <w:rPr>
          <w:spacing w:val="-15"/>
        </w:rPr>
        <w:t> </w:t>
      </w:r>
      <w:r>
        <w:rPr/>
        <w:t>Viện</w:t>
      </w:r>
      <w:r>
        <w:rPr>
          <w:spacing w:val="-11"/>
        </w:rPr>
        <w:t> </w:t>
      </w:r>
      <w:r>
        <w:rPr/>
        <w:t>kiểm</w:t>
      </w:r>
      <w:r>
        <w:rPr>
          <w:spacing w:val="-14"/>
        </w:rPr>
        <w:t> </w:t>
      </w:r>
      <w:r>
        <w:rPr/>
        <w:t>sát</w:t>
      </w:r>
      <w:r>
        <w:rPr>
          <w:spacing w:val="-13"/>
        </w:rPr>
        <w:t> </w:t>
      </w:r>
      <w:r>
        <w:rPr/>
        <w:t>đã</w:t>
      </w:r>
      <w:r>
        <w:rPr>
          <w:spacing w:val="-14"/>
        </w:rPr>
        <w:t> </w:t>
      </w:r>
      <w:r>
        <w:rPr/>
        <w:t>truy</w:t>
      </w:r>
      <w:r>
        <w:rPr>
          <w:spacing w:val="-13"/>
        </w:rPr>
        <w:t> </w:t>
      </w:r>
      <w:r>
        <w:rPr/>
        <w:t>tố.</w:t>
      </w:r>
    </w:p>
    <w:p>
      <w:pPr>
        <w:pStyle w:val="ListParagraph"/>
        <w:numPr>
          <w:ilvl w:val="0"/>
          <w:numId w:val="1"/>
        </w:numPr>
        <w:tabs>
          <w:tab w:pos="1108" w:val="left" w:leader="none"/>
        </w:tabs>
        <w:spacing w:line="240" w:lineRule="auto" w:before="0" w:after="0"/>
        <w:ind w:left="162" w:right="385" w:firstLine="719"/>
        <w:jc w:val="both"/>
        <w:rPr>
          <w:sz w:val="28"/>
        </w:rPr>
      </w:pPr>
      <w:r>
        <w:rPr>
          <w:sz w:val="28"/>
        </w:rPr>
        <w:t>Đại diện Viện kiểm sát thực hành quyền công tố tại phiên tòa giữ nguyên quan điểm truy tố đối với bị cáo và phát biểu luận tội, phân tích hành vi phạm</w:t>
      </w:r>
      <w:r>
        <w:rPr>
          <w:spacing w:val="-5"/>
          <w:sz w:val="28"/>
        </w:rPr>
        <w:t> </w:t>
      </w:r>
      <w:r>
        <w:rPr>
          <w:sz w:val="28"/>
        </w:rPr>
        <w:t>tội của</w:t>
      </w:r>
      <w:r>
        <w:rPr>
          <w:spacing w:val="40"/>
          <w:sz w:val="28"/>
        </w:rPr>
        <w:t> </w:t>
      </w:r>
      <w:r>
        <w:rPr>
          <w:sz w:val="28"/>
        </w:rPr>
        <w:t>bị cáo, hậu quả</w:t>
      </w:r>
      <w:r>
        <w:rPr>
          <w:spacing w:val="-1"/>
          <w:sz w:val="28"/>
        </w:rPr>
        <w:t> </w:t>
      </w:r>
      <w:r>
        <w:rPr>
          <w:sz w:val="28"/>
        </w:rPr>
        <w:t>do bị cáo gây</w:t>
      </w:r>
      <w:r>
        <w:rPr>
          <w:spacing w:val="-4"/>
          <w:sz w:val="28"/>
        </w:rPr>
        <w:t> </w:t>
      </w:r>
      <w:r>
        <w:rPr>
          <w:sz w:val="28"/>
        </w:rPr>
        <w:t>ra, cũng như</w:t>
      </w:r>
      <w:r>
        <w:rPr>
          <w:spacing w:val="-1"/>
          <w:sz w:val="28"/>
        </w:rPr>
        <w:t> </w:t>
      </w:r>
      <w:r>
        <w:rPr>
          <w:sz w:val="28"/>
        </w:rPr>
        <w:t>đặc điểm</w:t>
      </w:r>
      <w:r>
        <w:rPr>
          <w:spacing w:val="-5"/>
          <w:sz w:val="28"/>
        </w:rPr>
        <w:t> </w:t>
      </w:r>
      <w:r>
        <w:rPr>
          <w:sz w:val="28"/>
        </w:rPr>
        <w:t>nhân thân của bị cáo. Đề nghị, Hội đồng xét xử tuyên bố bị cáo Lâm Thành T phạm tội “Tàng trữ trái phép chất ma túy”; Về hành phạt chính: áp dụng điểm c khoản 1 Điều 249, điểm s khoản 1, Điều 51, Điều 38 Bộ luật hình sự xử phạt bị cáo T từ </w:t>
      </w:r>
      <w:r>
        <w:rPr>
          <w:color w:val="FF0000"/>
          <w:sz w:val="28"/>
        </w:rPr>
        <w:t>01 (một) năm</w:t>
      </w:r>
      <w:r>
        <w:rPr>
          <w:color w:val="FF0000"/>
          <w:spacing w:val="40"/>
          <w:sz w:val="28"/>
        </w:rPr>
        <w:t> </w:t>
      </w:r>
      <w:r>
        <w:rPr>
          <w:color w:val="FF0000"/>
          <w:sz w:val="28"/>
        </w:rPr>
        <w:t>06 (sáu) tháng đến 02 (hai) năm tù;</w:t>
      </w:r>
      <w:r>
        <w:rPr>
          <w:color w:val="FF0000"/>
          <w:spacing w:val="-1"/>
          <w:sz w:val="28"/>
        </w:rPr>
        <w:t> </w:t>
      </w:r>
      <w:r>
        <w:rPr>
          <w:sz w:val="28"/>
        </w:rPr>
        <w:t>Về hình phạt bổ sung:</w:t>
      </w:r>
      <w:r>
        <w:rPr>
          <w:spacing w:val="40"/>
          <w:sz w:val="28"/>
        </w:rPr>
        <w:t> </w:t>
      </w:r>
      <w:r>
        <w:rPr>
          <w:sz w:val="28"/>
        </w:rPr>
        <w:t>không đề </w:t>
      </w:r>
      <w:r>
        <w:rPr>
          <w:spacing w:val="-4"/>
          <w:sz w:val="28"/>
        </w:rPr>
        <w:t>nghị.</w:t>
      </w:r>
    </w:p>
    <w:p>
      <w:pPr>
        <w:pStyle w:val="BodyText"/>
        <w:spacing w:before="1"/>
        <w:ind w:right="387"/>
      </w:pPr>
      <w:r>
        <w:rPr>
          <w:i/>
        </w:rPr>
        <w:t>Về xử lý vật chứng</w:t>
      </w:r>
      <w:r>
        <w:rPr/>
        <w:t>:</w:t>
      </w:r>
      <w:r>
        <w:rPr>
          <w:spacing w:val="80"/>
        </w:rPr>
        <w:t> </w:t>
      </w:r>
      <w:r>
        <w:rPr/>
        <w:t>Áp dụng Điều 47 Bộ luật hình sự và Điều 106 Bộ</w:t>
      </w:r>
      <w:r>
        <w:rPr>
          <w:spacing w:val="40"/>
        </w:rPr>
        <w:t> </w:t>
      </w:r>
      <w:r>
        <w:rPr/>
        <w:t>luật tố tụng hình sự đề nghị tuyên: Tịch thu tiêu hủy 01 (một) phong bì niêm phong chất ma tuý đề số: 178 ngày 27/4/2022 của Phòng kỹ thuật hình sự công an tỉnh Bà Rịa – Vũng Tàu, bên trong chứa mẫu vật còn lại sau giám định và 01 bộ dụng cụ sử dụng ma túy.Tịch thu sung ngân sách nhà nước 01 điện thoại di động hiệu OPPO màu xanh đã qua sử dụng không tìm thấy số imel.</w:t>
      </w:r>
    </w:p>
    <w:p>
      <w:pPr>
        <w:pStyle w:val="BodyText"/>
        <w:spacing w:line="320" w:lineRule="exact"/>
        <w:ind w:left="881" w:firstLine="0"/>
      </w:pPr>
      <w:r>
        <w:rPr>
          <w:i/>
        </w:rPr>
        <w:t>Về</w:t>
      </w:r>
      <w:r>
        <w:rPr>
          <w:i/>
          <w:spacing w:val="-5"/>
        </w:rPr>
        <w:t> </w:t>
      </w:r>
      <w:r>
        <w:rPr>
          <w:i/>
        </w:rPr>
        <w:t>án</w:t>
      </w:r>
      <w:r>
        <w:rPr>
          <w:i/>
          <w:spacing w:val="-5"/>
        </w:rPr>
        <w:t> </w:t>
      </w:r>
      <w:r>
        <w:rPr>
          <w:i/>
        </w:rPr>
        <w:t>phí</w:t>
      </w:r>
      <w:r>
        <w:rPr/>
        <w:t>:</w:t>
      </w:r>
      <w:r>
        <w:rPr>
          <w:spacing w:val="-1"/>
        </w:rPr>
        <w:t> </w:t>
      </w:r>
      <w:r>
        <w:rPr/>
        <w:t>Bị</w:t>
      </w:r>
      <w:r>
        <w:rPr>
          <w:spacing w:val="-2"/>
        </w:rPr>
        <w:t> </w:t>
      </w:r>
      <w:r>
        <w:rPr/>
        <w:t>cáo</w:t>
      </w:r>
      <w:r>
        <w:rPr>
          <w:spacing w:val="-2"/>
        </w:rPr>
        <w:t> </w:t>
      </w:r>
      <w:r>
        <w:rPr/>
        <w:t>phải</w:t>
      </w:r>
      <w:r>
        <w:rPr>
          <w:spacing w:val="-1"/>
        </w:rPr>
        <w:t> </w:t>
      </w:r>
      <w:r>
        <w:rPr/>
        <w:t>nộp</w:t>
      </w:r>
      <w:r>
        <w:rPr>
          <w:spacing w:val="-2"/>
        </w:rPr>
        <w:t> </w:t>
      </w:r>
      <w:r>
        <w:rPr/>
        <w:t>án</w:t>
      </w:r>
      <w:r>
        <w:rPr>
          <w:spacing w:val="-5"/>
        </w:rPr>
        <w:t> </w:t>
      </w:r>
      <w:r>
        <w:rPr/>
        <w:t>phí</w:t>
      </w:r>
      <w:r>
        <w:rPr>
          <w:spacing w:val="-2"/>
        </w:rPr>
        <w:t> </w:t>
      </w:r>
      <w:r>
        <w:rPr/>
        <w:t>theo</w:t>
      </w:r>
      <w:r>
        <w:rPr>
          <w:spacing w:val="2"/>
        </w:rPr>
        <w:t> </w:t>
      </w:r>
      <w:r>
        <w:rPr/>
        <w:t>quy</w:t>
      </w:r>
      <w:r>
        <w:rPr>
          <w:spacing w:val="-5"/>
        </w:rPr>
        <w:t> </w:t>
      </w:r>
      <w:r>
        <w:rPr>
          <w:spacing w:val="-4"/>
        </w:rPr>
        <w:t>định</w:t>
      </w:r>
    </w:p>
    <w:p>
      <w:pPr>
        <w:spacing w:line="322" w:lineRule="exact" w:before="2"/>
        <w:ind w:left="881" w:right="0" w:firstLine="0"/>
        <w:jc w:val="both"/>
        <w:rPr>
          <w:sz w:val="28"/>
        </w:rPr>
      </w:pPr>
      <w:r>
        <w:rPr>
          <w:i/>
          <w:sz w:val="28"/>
        </w:rPr>
        <w:t>Về</w:t>
      </w:r>
      <w:r>
        <w:rPr>
          <w:i/>
          <w:spacing w:val="-2"/>
          <w:sz w:val="28"/>
        </w:rPr>
        <w:t> </w:t>
      </w:r>
      <w:r>
        <w:rPr>
          <w:i/>
          <w:sz w:val="28"/>
        </w:rPr>
        <w:t>trách</w:t>
      </w:r>
      <w:r>
        <w:rPr>
          <w:i/>
          <w:spacing w:val="-3"/>
          <w:sz w:val="28"/>
        </w:rPr>
        <w:t> </w:t>
      </w:r>
      <w:r>
        <w:rPr>
          <w:i/>
          <w:sz w:val="28"/>
        </w:rPr>
        <w:t>nhiệm</w:t>
      </w:r>
      <w:r>
        <w:rPr>
          <w:i/>
          <w:spacing w:val="-6"/>
          <w:sz w:val="28"/>
        </w:rPr>
        <w:t> </w:t>
      </w:r>
      <w:r>
        <w:rPr>
          <w:i/>
          <w:sz w:val="28"/>
        </w:rPr>
        <w:t>dân sự</w:t>
      </w:r>
      <w:r>
        <w:rPr>
          <w:sz w:val="28"/>
        </w:rPr>
        <w:t>:</w:t>
      </w:r>
      <w:r>
        <w:rPr>
          <w:spacing w:val="-1"/>
          <w:sz w:val="28"/>
        </w:rPr>
        <w:t> </w:t>
      </w:r>
      <w:r>
        <w:rPr>
          <w:spacing w:val="-4"/>
          <w:sz w:val="28"/>
        </w:rPr>
        <w:t>Không</w:t>
      </w:r>
    </w:p>
    <w:p>
      <w:pPr>
        <w:pStyle w:val="BodyText"/>
        <w:ind w:right="386"/>
      </w:pPr>
      <w:r>
        <w:rPr/>
        <w:t>Căn</w:t>
      </w:r>
      <w:r>
        <w:rPr>
          <w:spacing w:val="-1"/>
        </w:rPr>
        <w:t> </w:t>
      </w:r>
      <w:r>
        <w:rPr/>
        <w:t>cứ</w:t>
      </w:r>
      <w:r>
        <w:rPr>
          <w:spacing w:val="-3"/>
        </w:rPr>
        <w:t> </w:t>
      </w:r>
      <w:r>
        <w:rPr/>
        <w:t>vào</w:t>
      </w:r>
      <w:r>
        <w:rPr>
          <w:spacing w:val="-1"/>
        </w:rPr>
        <w:t> </w:t>
      </w:r>
      <w:r>
        <w:rPr/>
        <w:t>các</w:t>
      </w:r>
      <w:r>
        <w:rPr>
          <w:spacing w:val="-2"/>
        </w:rPr>
        <w:t> </w:t>
      </w:r>
      <w:r>
        <w:rPr/>
        <w:t>chứng</w:t>
      </w:r>
      <w:r>
        <w:rPr>
          <w:spacing w:val="-1"/>
        </w:rPr>
        <w:t> </w:t>
      </w:r>
      <w:r>
        <w:rPr/>
        <w:t>cứ</w:t>
      </w:r>
      <w:r>
        <w:rPr>
          <w:spacing w:val="-3"/>
        </w:rPr>
        <w:t> </w:t>
      </w:r>
      <w:r>
        <w:rPr/>
        <w:t>và</w:t>
      </w:r>
      <w:r>
        <w:rPr>
          <w:spacing w:val="-2"/>
        </w:rPr>
        <w:t> </w:t>
      </w:r>
      <w:r>
        <w:rPr/>
        <w:t>tài</w:t>
      </w:r>
      <w:r>
        <w:rPr>
          <w:spacing w:val="-1"/>
        </w:rPr>
        <w:t> </w:t>
      </w:r>
      <w:r>
        <w:rPr/>
        <w:t>liệu</w:t>
      </w:r>
      <w:r>
        <w:rPr>
          <w:spacing w:val="-3"/>
        </w:rPr>
        <w:t> </w:t>
      </w:r>
      <w:r>
        <w:rPr/>
        <w:t>đã</w:t>
      </w:r>
      <w:r>
        <w:rPr>
          <w:spacing w:val="-2"/>
        </w:rPr>
        <w:t> </w:t>
      </w:r>
      <w:r>
        <w:rPr/>
        <w:t>được</w:t>
      </w:r>
      <w:r>
        <w:rPr>
          <w:spacing w:val="-2"/>
        </w:rPr>
        <w:t> </w:t>
      </w:r>
      <w:r>
        <w:rPr/>
        <w:t>thẩm</w:t>
      </w:r>
      <w:r>
        <w:rPr>
          <w:spacing w:val="-3"/>
        </w:rPr>
        <w:t> </w:t>
      </w:r>
      <w:r>
        <w:rPr/>
        <w:t>tra</w:t>
      </w:r>
      <w:r>
        <w:rPr>
          <w:spacing w:val="-2"/>
        </w:rPr>
        <w:t> </w:t>
      </w:r>
      <w:r>
        <w:rPr/>
        <w:t>tại</w:t>
      </w:r>
      <w:r>
        <w:rPr>
          <w:spacing w:val="-3"/>
        </w:rPr>
        <w:t> </w:t>
      </w:r>
      <w:r>
        <w:rPr/>
        <w:t>phiên</w:t>
      </w:r>
      <w:r>
        <w:rPr>
          <w:spacing w:val="-1"/>
        </w:rPr>
        <w:t> </w:t>
      </w:r>
      <w:r>
        <w:rPr/>
        <w:t>tòa;</w:t>
      </w:r>
      <w:r>
        <w:rPr>
          <w:spacing w:val="-1"/>
        </w:rPr>
        <w:t> </w:t>
      </w:r>
      <w:r>
        <w:rPr/>
        <w:t>trên</w:t>
      </w:r>
      <w:r>
        <w:rPr>
          <w:spacing w:val="-1"/>
        </w:rPr>
        <w:t> </w:t>
      </w:r>
      <w:r>
        <w:rPr/>
        <w:t>cơ sở xem xét đầy đủ, toàn diện chứng cứ, ý kiến của Kiểm sát viên, bị cáo và những người tham gia tố tụng khác.</w:t>
      </w:r>
    </w:p>
    <w:p>
      <w:pPr>
        <w:spacing w:before="244"/>
        <w:ind w:left="2922" w:right="3151" w:firstLine="0"/>
        <w:jc w:val="center"/>
        <w:rPr>
          <w:b/>
          <w:sz w:val="28"/>
        </w:rPr>
      </w:pPr>
      <w:r>
        <w:rPr>
          <w:b/>
          <w:sz w:val="28"/>
        </w:rPr>
        <w:t>NHẬN</w:t>
      </w:r>
      <w:r>
        <w:rPr>
          <w:b/>
          <w:spacing w:val="-6"/>
          <w:sz w:val="28"/>
        </w:rPr>
        <w:t> </w:t>
      </w:r>
      <w:r>
        <w:rPr>
          <w:b/>
          <w:sz w:val="28"/>
        </w:rPr>
        <w:t>ĐỊNH</w:t>
      </w:r>
      <w:r>
        <w:rPr>
          <w:b/>
          <w:spacing w:val="-3"/>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2"/>
        </w:numPr>
        <w:tabs>
          <w:tab w:pos="1300" w:val="left" w:leader="none"/>
        </w:tabs>
        <w:spacing w:line="240" w:lineRule="auto" w:before="234" w:after="0"/>
        <w:ind w:left="162" w:right="385" w:firstLine="719"/>
        <w:jc w:val="both"/>
        <w:rPr>
          <w:sz w:val="28"/>
        </w:rPr>
      </w:pPr>
      <w:r>
        <w:rPr>
          <w:i/>
          <w:sz w:val="28"/>
        </w:rPr>
        <w:t>Về tố tụng</w:t>
      </w:r>
      <w:r>
        <w:rPr>
          <w:sz w:val="28"/>
        </w:rPr>
        <w:t>: Qua xem xét toàn bộ hồ sơ vụ án Hội đồng xét xử thấy rằng trong quá trình điều tra, truy tố, cơ quan điều tra, viện kiểm sát đã tuân thủ nghiêm thủ tục tố tụng trong việc thu thập chứng cứ theo quy định tại các điều 88, 98, 105 Bộ luật tố tụng hình sự; quá trình điều tra không có bức cung, nhục hình. Do đó, các hành vi, quyết định tố tụng của cơ quan tiến hành tố tụng,</w:t>
      </w:r>
      <w:r>
        <w:rPr>
          <w:spacing w:val="40"/>
          <w:sz w:val="28"/>
        </w:rPr>
        <w:t> </w:t>
      </w:r>
      <w:r>
        <w:rPr>
          <w:sz w:val="28"/>
        </w:rPr>
        <w:t>người tiến hành tố tụng đã thực hiện đều đúng quy định pháp luật.</w:t>
      </w:r>
    </w:p>
    <w:p>
      <w:pPr>
        <w:pStyle w:val="ListParagraph"/>
        <w:numPr>
          <w:ilvl w:val="0"/>
          <w:numId w:val="2"/>
        </w:numPr>
        <w:tabs>
          <w:tab w:pos="1269" w:val="left" w:leader="none"/>
        </w:tabs>
        <w:spacing w:line="322" w:lineRule="exact" w:before="1" w:after="0"/>
        <w:ind w:left="1268" w:right="0" w:hanging="388"/>
        <w:jc w:val="both"/>
        <w:rPr>
          <w:sz w:val="28"/>
        </w:rPr>
      </w:pPr>
      <w:r>
        <w:rPr>
          <w:i/>
          <w:sz w:val="28"/>
        </w:rPr>
        <w:t>Về</w:t>
      </w:r>
      <w:r>
        <w:rPr>
          <w:i/>
          <w:spacing w:val="-9"/>
          <w:sz w:val="28"/>
        </w:rPr>
        <w:t> </w:t>
      </w:r>
      <w:r>
        <w:rPr>
          <w:i/>
          <w:sz w:val="28"/>
        </w:rPr>
        <w:t>điều</w:t>
      </w:r>
      <w:r>
        <w:rPr>
          <w:i/>
          <w:spacing w:val="-11"/>
          <w:sz w:val="28"/>
        </w:rPr>
        <w:t> </w:t>
      </w:r>
      <w:r>
        <w:rPr>
          <w:i/>
          <w:sz w:val="28"/>
        </w:rPr>
        <w:t>luật</w:t>
      </w:r>
      <w:r>
        <w:rPr>
          <w:i/>
          <w:spacing w:val="-13"/>
          <w:sz w:val="28"/>
        </w:rPr>
        <w:t> </w:t>
      </w:r>
      <w:r>
        <w:rPr>
          <w:i/>
          <w:sz w:val="28"/>
        </w:rPr>
        <w:t>áp</w:t>
      </w:r>
      <w:r>
        <w:rPr>
          <w:i/>
          <w:spacing w:val="-10"/>
          <w:sz w:val="28"/>
        </w:rPr>
        <w:t> </w:t>
      </w:r>
      <w:r>
        <w:rPr>
          <w:i/>
          <w:sz w:val="28"/>
        </w:rPr>
        <w:t>dụng</w:t>
      </w:r>
      <w:r>
        <w:rPr>
          <w:i/>
          <w:spacing w:val="-11"/>
          <w:sz w:val="28"/>
        </w:rPr>
        <w:t> </w:t>
      </w:r>
      <w:r>
        <w:rPr>
          <w:i/>
          <w:sz w:val="28"/>
        </w:rPr>
        <w:t>và</w:t>
      </w:r>
      <w:r>
        <w:rPr>
          <w:i/>
          <w:spacing w:val="-11"/>
          <w:sz w:val="28"/>
        </w:rPr>
        <w:t> </w:t>
      </w:r>
      <w:r>
        <w:rPr>
          <w:i/>
          <w:sz w:val="28"/>
        </w:rPr>
        <w:t>tội</w:t>
      </w:r>
      <w:r>
        <w:rPr>
          <w:i/>
          <w:spacing w:val="-9"/>
          <w:sz w:val="28"/>
        </w:rPr>
        <w:t> </w:t>
      </w:r>
      <w:r>
        <w:rPr>
          <w:i/>
          <w:spacing w:val="-4"/>
          <w:sz w:val="28"/>
        </w:rPr>
        <w:t>danh</w:t>
      </w:r>
      <w:r>
        <w:rPr>
          <w:spacing w:val="-4"/>
          <w:sz w:val="28"/>
        </w:rPr>
        <w:t>:</w:t>
      </w:r>
    </w:p>
    <w:p>
      <w:pPr>
        <w:pStyle w:val="BodyText"/>
        <w:ind w:right="385"/>
      </w:pPr>
      <w:r>
        <w:rPr/>
        <w:t>Bị cáo đã khai nhận toàn bộ hành vi phạm tội của mình, qua đối chiếu với lời</w:t>
      </w:r>
      <w:r>
        <w:rPr>
          <w:spacing w:val="-8"/>
        </w:rPr>
        <w:t> </w:t>
      </w:r>
      <w:r>
        <w:rPr/>
        <w:t>khai</w:t>
      </w:r>
      <w:r>
        <w:rPr>
          <w:spacing w:val="-11"/>
        </w:rPr>
        <w:t> </w:t>
      </w:r>
      <w:r>
        <w:rPr/>
        <w:t>tại</w:t>
      </w:r>
      <w:r>
        <w:rPr>
          <w:spacing w:val="-8"/>
        </w:rPr>
        <w:t> </w:t>
      </w:r>
      <w:r>
        <w:rPr/>
        <w:t>cơ</w:t>
      </w:r>
      <w:r>
        <w:rPr>
          <w:spacing w:val="-13"/>
        </w:rPr>
        <w:t> </w:t>
      </w:r>
      <w:r>
        <w:rPr/>
        <w:t>quan</w:t>
      </w:r>
      <w:r>
        <w:rPr>
          <w:spacing w:val="-8"/>
        </w:rPr>
        <w:t> </w:t>
      </w:r>
      <w:r>
        <w:rPr/>
        <w:t>điều</w:t>
      </w:r>
      <w:r>
        <w:rPr>
          <w:spacing w:val="-8"/>
        </w:rPr>
        <w:t> </w:t>
      </w:r>
      <w:r>
        <w:rPr/>
        <w:t>tra,</w:t>
      </w:r>
      <w:r>
        <w:rPr>
          <w:spacing w:val="-11"/>
        </w:rPr>
        <w:t> </w:t>
      </w:r>
      <w:r>
        <w:rPr/>
        <w:t>người</w:t>
      </w:r>
      <w:r>
        <w:rPr>
          <w:spacing w:val="-8"/>
        </w:rPr>
        <w:t> </w:t>
      </w:r>
      <w:r>
        <w:rPr/>
        <w:t>làm</w:t>
      </w:r>
      <w:r>
        <w:rPr>
          <w:spacing w:val="-14"/>
        </w:rPr>
        <w:t> </w:t>
      </w:r>
      <w:r>
        <w:rPr/>
        <w:t>chứng</w:t>
      </w:r>
      <w:r>
        <w:rPr>
          <w:spacing w:val="-9"/>
        </w:rPr>
        <w:t> </w:t>
      </w:r>
      <w:r>
        <w:rPr/>
        <w:t>và</w:t>
      </w:r>
      <w:r>
        <w:rPr>
          <w:spacing w:val="-10"/>
        </w:rPr>
        <w:t> </w:t>
      </w:r>
      <w:r>
        <w:rPr/>
        <w:t>các</w:t>
      </w:r>
      <w:r>
        <w:rPr>
          <w:spacing w:val="-10"/>
        </w:rPr>
        <w:t> </w:t>
      </w:r>
      <w:r>
        <w:rPr/>
        <w:t>tài</w:t>
      </w:r>
      <w:r>
        <w:rPr>
          <w:spacing w:val="-11"/>
        </w:rPr>
        <w:t> </w:t>
      </w:r>
      <w:r>
        <w:rPr/>
        <w:t>liệu</w:t>
      </w:r>
      <w:r>
        <w:rPr>
          <w:spacing w:val="-8"/>
        </w:rPr>
        <w:t> </w:t>
      </w:r>
      <w:r>
        <w:rPr/>
        <w:t>chứng</w:t>
      </w:r>
      <w:r>
        <w:rPr>
          <w:spacing w:val="-8"/>
        </w:rPr>
        <w:t> </w:t>
      </w:r>
      <w:r>
        <w:rPr/>
        <w:t>cứ</w:t>
      </w:r>
      <w:r>
        <w:rPr>
          <w:spacing w:val="-11"/>
        </w:rPr>
        <w:t> </w:t>
      </w:r>
      <w:r>
        <w:rPr/>
        <w:t>có</w:t>
      </w:r>
      <w:r>
        <w:rPr>
          <w:spacing w:val="-8"/>
        </w:rPr>
        <w:t> </w:t>
      </w:r>
      <w:r>
        <w:rPr/>
        <w:t>trong</w:t>
      </w:r>
      <w:r>
        <w:rPr>
          <w:spacing w:val="-8"/>
        </w:rPr>
        <w:t> </w:t>
      </w:r>
      <w:r>
        <w:rPr/>
        <w:t>hồ sơ vụ án nhận thấy phù hợp với nhau, do vậy có đủ căn cứ kết luận: Vào lúc 11 giờ 40 phút ngày 18/04/2022, tại phường M, thị xã Phú Mỹ, tỉnh Bà Rịa – Vũng Tàu, Lâm Thành T đang có hành vi tàng trữ trái phép 06 (sáu) gói ma túy loại Methamphetamine có tổng khối lượng 0,3860 gam thì bị bắt quả tang cùng tang </w:t>
      </w:r>
      <w:r>
        <w:rPr>
          <w:spacing w:val="-4"/>
        </w:rPr>
        <w:t>vật.</w:t>
      </w:r>
    </w:p>
    <w:p>
      <w:pPr>
        <w:pStyle w:val="BodyText"/>
        <w:spacing w:line="264" w:lineRule="auto" w:before="2"/>
        <w:ind w:right="392" w:firstLine="770"/>
      </w:pPr>
      <w:r>
        <w:rPr/>
        <w:t>Lâm Thành T khai nhận số ma túy trên là của T cất giấu nhằm mục đích để sử dụng.</w:t>
      </w:r>
    </w:p>
    <w:p>
      <w:pPr>
        <w:pStyle w:val="BodyText"/>
        <w:ind w:right="387"/>
      </w:pPr>
      <w:r>
        <w:rPr/>
        <w:t>Hành vi nêu trên của bị cáo là nguy hiểm cho xã hội, xâm phạm chính sách độc quyền quản lý của Nhà nước về chất ma túy và gây mất trật tự, an toàn xã hội tại địa phương. Bị cáo là người có đủ năng lực trách nhiệm hình sự, bị</w:t>
      </w:r>
      <w:r>
        <w:rPr>
          <w:spacing w:val="40"/>
        </w:rPr>
        <w:t> </w:t>
      </w:r>
      <w:r>
        <w:rPr/>
        <w:t>cáo</w:t>
      </w:r>
      <w:r>
        <w:rPr>
          <w:spacing w:val="12"/>
        </w:rPr>
        <w:t> </w:t>
      </w:r>
      <w:r>
        <w:rPr/>
        <w:t>là</w:t>
      </w:r>
      <w:r>
        <w:rPr>
          <w:spacing w:val="12"/>
        </w:rPr>
        <w:t> </w:t>
      </w:r>
      <w:r>
        <w:rPr/>
        <w:t>người</w:t>
      </w:r>
      <w:r>
        <w:rPr>
          <w:spacing w:val="12"/>
        </w:rPr>
        <w:t> </w:t>
      </w:r>
      <w:r>
        <w:rPr/>
        <w:t>nghiện,</w:t>
      </w:r>
      <w:r>
        <w:rPr>
          <w:spacing w:val="12"/>
        </w:rPr>
        <w:t> </w:t>
      </w:r>
      <w:r>
        <w:rPr/>
        <w:t>hơn</w:t>
      </w:r>
      <w:r>
        <w:rPr>
          <w:spacing w:val="15"/>
        </w:rPr>
        <w:t> </w:t>
      </w:r>
      <w:r>
        <w:rPr/>
        <w:t>ai</w:t>
      </w:r>
      <w:r>
        <w:rPr>
          <w:spacing w:val="15"/>
        </w:rPr>
        <w:t> </w:t>
      </w:r>
      <w:r>
        <w:rPr/>
        <w:t>hết</w:t>
      </w:r>
      <w:r>
        <w:rPr>
          <w:spacing w:val="12"/>
        </w:rPr>
        <w:t> </w:t>
      </w:r>
      <w:r>
        <w:rPr/>
        <w:t>bị</w:t>
      </w:r>
      <w:r>
        <w:rPr>
          <w:spacing w:val="16"/>
        </w:rPr>
        <w:t> </w:t>
      </w:r>
      <w:r>
        <w:rPr/>
        <w:t>cáo</w:t>
      </w:r>
      <w:r>
        <w:rPr>
          <w:spacing w:val="12"/>
        </w:rPr>
        <w:t> </w:t>
      </w:r>
      <w:r>
        <w:rPr/>
        <w:t>hiểu</w:t>
      </w:r>
      <w:r>
        <w:rPr>
          <w:spacing w:val="15"/>
        </w:rPr>
        <w:t> </w:t>
      </w:r>
      <w:r>
        <w:rPr/>
        <w:t>rõ</w:t>
      </w:r>
      <w:r>
        <w:rPr>
          <w:spacing w:val="15"/>
        </w:rPr>
        <w:t> </w:t>
      </w:r>
      <w:r>
        <w:rPr/>
        <w:t>tác</w:t>
      </w:r>
      <w:r>
        <w:rPr>
          <w:spacing w:val="13"/>
        </w:rPr>
        <w:t> </w:t>
      </w:r>
      <w:r>
        <w:rPr/>
        <w:t>hại</w:t>
      </w:r>
      <w:r>
        <w:rPr>
          <w:spacing w:val="13"/>
        </w:rPr>
        <w:t> </w:t>
      </w:r>
      <w:r>
        <w:rPr/>
        <w:t>to</w:t>
      </w:r>
      <w:r>
        <w:rPr>
          <w:spacing w:val="12"/>
        </w:rPr>
        <w:t> </w:t>
      </w:r>
      <w:r>
        <w:rPr/>
        <w:t>lớn</w:t>
      </w:r>
      <w:r>
        <w:rPr>
          <w:spacing w:val="16"/>
        </w:rPr>
        <w:t> </w:t>
      </w:r>
      <w:r>
        <w:rPr/>
        <w:t>của</w:t>
      </w:r>
      <w:r>
        <w:rPr>
          <w:spacing w:val="14"/>
        </w:rPr>
        <w:t> </w:t>
      </w:r>
      <w:r>
        <w:rPr/>
        <w:t>ma</w:t>
      </w:r>
      <w:r>
        <w:rPr>
          <w:spacing w:val="14"/>
        </w:rPr>
        <w:t> </w:t>
      </w:r>
      <w:r>
        <w:rPr/>
        <w:t>túy,</w:t>
      </w:r>
      <w:r>
        <w:rPr>
          <w:spacing w:val="13"/>
        </w:rPr>
        <w:t> </w:t>
      </w:r>
      <w:r>
        <w:rPr/>
        <w:t>biết</w:t>
      </w:r>
      <w:r>
        <w:rPr>
          <w:spacing w:val="16"/>
        </w:rPr>
        <w:t> </w:t>
      </w:r>
      <w:r>
        <w:rPr>
          <w:spacing w:val="-5"/>
        </w:rPr>
        <w:t>rõ</w:t>
      </w:r>
    </w:p>
    <w:p>
      <w:pPr>
        <w:spacing w:after="0"/>
        <w:sectPr>
          <w:pgSz w:w="11910" w:h="16850"/>
          <w:pgMar w:header="571" w:footer="0" w:top="1040" w:bottom="280" w:left="1540" w:right="740"/>
        </w:sectPr>
      </w:pPr>
    </w:p>
    <w:p>
      <w:pPr>
        <w:pStyle w:val="BodyText"/>
        <w:spacing w:before="79"/>
        <w:ind w:right="383" w:firstLine="0"/>
      </w:pPr>
      <w:r>
        <w:rPr/>
        <w:t>Nhà nước nghiêm cấm tất cả các hành vi tàng trữ, mua bán trái phép chất ma</w:t>
      </w:r>
      <w:r>
        <w:rPr>
          <w:spacing w:val="40"/>
        </w:rPr>
        <w:t> </w:t>
      </w:r>
      <w:r>
        <w:rPr/>
        <w:t>túy, nhưng vì phục vụ cho nhu cầu sử dụng của bản thân nên vẫn bất chấp pháp luật, cố ý thực hiện hành vi phạm tội. Bị cáo là người có nhân thân xấu, lẽ ra bị cáo phải lấy đó làm bài học cho bản thân nhưng lần này bị cáo lại tiếp tục phạm tội, điều này thể hiện thái độ xem thường pháp luật của bị cáo. Do vậy, hành vi phạm tội của bị cáo đã cấu thành tội “Tàng trữ trái phép chất ma túy” theo điểm c khoản 1 Điều 249 Bộ luật hình sự đúng như cáo trạng của Viện kiểm sát đã truy tố.</w:t>
      </w:r>
    </w:p>
    <w:p>
      <w:pPr>
        <w:pStyle w:val="BodyText"/>
        <w:ind w:right="383"/>
      </w:pPr>
      <w:r>
        <w:rPr/>
        <w:t>Với tính chất, mức độ phạm tội như trên cần xử phạt bị cáo một mức án </w:t>
      </w:r>
      <w:r>
        <w:rPr>
          <w:spacing w:val="-4"/>
        </w:rPr>
        <w:t>nghiêm</w:t>
      </w:r>
      <w:r>
        <w:rPr>
          <w:spacing w:val="-14"/>
        </w:rPr>
        <w:t> </w:t>
      </w:r>
      <w:r>
        <w:rPr>
          <w:spacing w:val="-4"/>
        </w:rPr>
        <w:t>khắc,</w:t>
      </w:r>
      <w:r>
        <w:rPr>
          <w:spacing w:val="-13"/>
        </w:rPr>
        <w:t> </w:t>
      </w:r>
      <w:r>
        <w:rPr>
          <w:spacing w:val="-4"/>
        </w:rPr>
        <w:t>cách</w:t>
      </w:r>
      <w:r>
        <w:rPr>
          <w:spacing w:val="-14"/>
        </w:rPr>
        <w:t> </w:t>
      </w:r>
      <w:r>
        <w:rPr>
          <w:spacing w:val="-4"/>
        </w:rPr>
        <w:t>ly</w:t>
      </w:r>
      <w:r>
        <w:rPr>
          <w:spacing w:val="-13"/>
        </w:rPr>
        <w:t> </w:t>
      </w:r>
      <w:r>
        <w:rPr>
          <w:spacing w:val="-4"/>
        </w:rPr>
        <w:t>bị</w:t>
      </w:r>
      <w:r>
        <w:rPr>
          <w:spacing w:val="-14"/>
        </w:rPr>
        <w:t> </w:t>
      </w:r>
      <w:r>
        <w:rPr>
          <w:spacing w:val="-4"/>
        </w:rPr>
        <w:t>cáo</w:t>
      </w:r>
      <w:r>
        <w:rPr>
          <w:spacing w:val="-13"/>
        </w:rPr>
        <w:t> </w:t>
      </w:r>
      <w:r>
        <w:rPr>
          <w:spacing w:val="-4"/>
        </w:rPr>
        <w:t>khỏi</w:t>
      </w:r>
      <w:r>
        <w:rPr>
          <w:spacing w:val="-14"/>
        </w:rPr>
        <w:t> </w:t>
      </w:r>
      <w:r>
        <w:rPr>
          <w:spacing w:val="-4"/>
        </w:rPr>
        <w:t>đời</w:t>
      </w:r>
      <w:r>
        <w:rPr>
          <w:spacing w:val="-13"/>
        </w:rPr>
        <w:t> </w:t>
      </w:r>
      <w:r>
        <w:rPr>
          <w:spacing w:val="-4"/>
        </w:rPr>
        <w:t>sống</w:t>
      </w:r>
      <w:r>
        <w:rPr>
          <w:spacing w:val="-14"/>
        </w:rPr>
        <w:t> </w:t>
      </w:r>
      <w:r>
        <w:rPr>
          <w:spacing w:val="-4"/>
        </w:rPr>
        <w:t>xã</w:t>
      </w:r>
      <w:r>
        <w:rPr>
          <w:spacing w:val="-13"/>
        </w:rPr>
        <w:t> </w:t>
      </w:r>
      <w:r>
        <w:rPr>
          <w:spacing w:val="-4"/>
        </w:rPr>
        <w:t>hội</w:t>
      </w:r>
      <w:r>
        <w:rPr>
          <w:spacing w:val="-14"/>
        </w:rPr>
        <w:t> </w:t>
      </w:r>
      <w:r>
        <w:rPr>
          <w:spacing w:val="-4"/>
        </w:rPr>
        <w:t>bằng</w:t>
      </w:r>
      <w:r>
        <w:rPr>
          <w:spacing w:val="-13"/>
        </w:rPr>
        <w:t> </w:t>
      </w:r>
      <w:r>
        <w:rPr>
          <w:spacing w:val="-4"/>
        </w:rPr>
        <w:t>hình</w:t>
      </w:r>
      <w:r>
        <w:rPr>
          <w:spacing w:val="-14"/>
        </w:rPr>
        <w:t> </w:t>
      </w:r>
      <w:r>
        <w:rPr>
          <w:spacing w:val="-4"/>
        </w:rPr>
        <w:t>phạt</w:t>
      </w:r>
      <w:r>
        <w:rPr>
          <w:spacing w:val="-13"/>
        </w:rPr>
        <w:t> </w:t>
      </w:r>
      <w:r>
        <w:rPr>
          <w:spacing w:val="-4"/>
        </w:rPr>
        <w:t>tù</w:t>
      </w:r>
      <w:r>
        <w:rPr>
          <w:spacing w:val="-14"/>
        </w:rPr>
        <w:t> </w:t>
      </w:r>
      <w:r>
        <w:rPr>
          <w:spacing w:val="-4"/>
        </w:rPr>
        <w:t>có</w:t>
      </w:r>
      <w:r>
        <w:rPr>
          <w:spacing w:val="-13"/>
        </w:rPr>
        <w:t> </w:t>
      </w:r>
      <w:r>
        <w:rPr>
          <w:spacing w:val="-4"/>
        </w:rPr>
        <w:t>thời</w:t>
      </w:r>
      <w:r>
        <w:rPr>
          <w:spacing w:val="-14"/>
        </w:rPr>
        <w:t> </w:t>
      </w:r>
      <w:r>
        <w:rPr>
          <w:spacing w:val="-4"/>
        </w:rPr>
        <w:t>hạn</w:t>
      </w:r>
      <w:r>
        <w:rPr>
          <w:spacing w:val="-13"/>
        </w:rPr>
        <w:t> </w:t>
      </w:r>
      <w:r>
        <w:rPr>
          <w:spacing w:val="-4"/>
        </w:rPr>
        <w:t>để</w:t>
      </w:r>
      <w:r>
        <w:rPr>
          <w:spacing w:val="-14"/>
        </w:rPr>
        <w:t> </w:t>
      </w:r>
      <w:r>
        <w:rPr>
          <w:spacing w:val="-4"/>
        </w:rPr>
        <w:t>cải </w:t>
      </w:r>
      <w:r>
        <w:rPr/>
        <w:t>tạo,</w:t>
      </w:r>
      <w:r>
        <w:rPr>
          <w:spacing w:val="-17"/>
        </w:rPr>
        <w:t> </w:t>
      </w:r>
      <w:r>
        <w:rPr/>
        <w:t>giáo</w:t>
      </w:r>
      <w:r>
        <w:rPr>
          <w:spacing w:val="-13"/>
        </w:rPr>
        <w:t> </w:t>
      </w:r>
      <w:r>
        <w:rPr/>
        <w:t>dục</w:t>
      </w:r>
      <w:r>
        <w:rPr>
          <w:spacing w:val="-16"/>
        </w:rPr>
        <w:t> </w:t>
      </w:r>
      <w:r>
        <w:rPr/>
        <w:t>bị</w:t>
      </w:r>
      <w:r>
        <w:rPr>
          <w:spacing w:val="-13"/>
        </w:rPr>
        <w:t> </w:t>
      </w:r>
      <w:r>
        <w:rPr/>
        <w:t>cáo,</w:t>
      </w:r>
      <w:r>
        <w:rPr>
          <w:spacing w:val="-17"/>
        </w:rPr>
        <w:t> </w:t>
      </w:r>
      <w:r>
        <w:rPr/>
        <w:t>giúp</w:t>
      </w:r>
      <w:r>
        <w:rPr>
          <w:spacing w:val="-15"/>
        </w:rPr>
        <w:t> </w:t>
      </w:r>
      <w:r>
        <w:rPr/>
        <w:t>bị</w:t>
      </w:r>
      <w:r>
        <w:rPr>
          <w:spacing w:val="-15"/>
        </w:rPr>
        <w:t> </w:t>
      </w:r>
      <w:r>
        <w:rPr/>
        <w:t>cáo</w:t>
      </w:r>
      <w:r>
        <w:rPr>
          <w:spacing w:val="-13"/>
        </w:rPr>
        <w:t> </w:t>
      </w:r>
      <w:r>
        <w:rPr/>
        <w:t>nhận</w:t>
      </w:r>
      <w:r>
        <w:rPr>
          <w:spacing w:val="-15"/>
        </w:rPr>
        <w:t> </w:t>
      </w:r>
      <w:r>
        <w:rPr/>
        <w:t>ra</w:t>
      </w:r>
      <w:r>
        <w:rPr>
          <w:spacing w:val="-16"/>
        </w:rPr>
        <w:t> </w:t>
      </w:r>
      <w:r>
        <w:rPr/>
        <w:t>lỗi</w:t>
      </w:r>
      <w:r>
        <w:rPr>
          <w:spacing w:val="-14"/>
        </w:rPr>
        <w:t> </w:t>
      </w:r>
      <w:r>
        <w:rPr/>
        <w:t>lầm</w:t>
      </w:r>
      <w:r>
        <w:rPr>
          <w:spacing w:val="-18"/>
        </w:rPr>
        <w:t> </w:t>
      </w:r>
      <w:r>
        <w:rPr/>
        <w:t>của</w:t>
      </w:r>
      <w:r>
        <w:rPr>
          <w:spacing w:val="-12"/>
        </w:rPr>
        <w:t> </w:t>
      </w:r>
      <w:r>
        <w:rPr/>
        <w:t>mình</w:t>
      </w:r>
      <w:r>
        <w:rPr>
          <w:spacing w:val="-13"/>
        </w:rPr>
        <w:t> </w:t>
      </w:r>
      <w:r>
        <w:rPr/>
        <w:t>đồng</w:t>
      </w:r>
      <w:r>
        <w:rPr>
          <w:spacing w:val="-15"/>
        </w:rPr>
        <w:t> </w:t>
      </w:r>
      <w:r>
        <w:rPr/>
        <w:t>thời</w:t>
      </w:r>
      <w:r>
        <w:rPr>
          <w:spacing w:val="-15"/>
        </w:rPr>
        <w:t> </w:t>
      </w:r>
      <w:r>
        <w:rPr/>
        <w:t>cũng</w:t>
      </w:r>
      <w:r>
        <w:rPr>
          <w:spacing w:val="-15"/>
        </w:rPr>
        <w:t> </w:t>
      </w:r>
      <w:r>
        <w:rPr/>
        <w:t>nhằm</w:t>
      </w:r>
      <w:r>
        <w:rPr>
          <w:spacing w:val="-16"/>
        </w:rPr>
        <w:t> </w:t>
      </w:r>
      <w:r>
        <w:rPr/>
        <w:t>răn đe,</w:t>
      </w:r>
      <w:r>
        <w:rPr>
          <w:spacing w:val="-15"/>
        </w:rPr>
        <w:t> </w:t>
      </w:r>
      <w:r>
        <w:rPr/>
        <w:t>phòng</w:t>
      </w:r>
      <w:r>
        <w:rPr>
          <w:spacing w:val="-13"/>
        </w:rPr>
        <w:t> </w:t>
      </w:r>
      <w:r>
        <w:rPr/>
        <w:t>ngừa</w:t>
      </w:r>
      <w:r>
        <w:rPr>
          <w:spacing w:val="-12"/>
        </w:rPr>
        <w:t> </w:t>
      </w:r>
      <w:r>
        <w:rPr/>
        <w:t>tội</w:t>
      </w:r>
      <w:r>
        <w:rPr>
          <w:spacing w:val="-13"/>
        </w:rPr>
        <w:t> </w:t>
      </w:r>
      <w:r>
        <w:rPr/>
        <w:t>phạm</w:t>
      </w:r>
      <w:r>
        <w:rPr>
          <w:spacing w:val="-14"/>
        </w:rPr>
        <w:t> </w:t>
      </w:r>
      <w:r>
        <w:rPr/>
        <w:t>chung</w:t>
      </w:r>
      <w:r>
        <w:rPr>
          <w:spacing w:val="-13"/>
        </w:rPr>
        <w:t> </w:t>
      </w:r>
      <w:r>
        <w:rPr/>
        <w:t>trong</w:t>
      </w:r>
      <w:r>
        <w:rPr>
          <w:spacing w:val="-11"/>
        </w:rPr>
        <w:t> </w:t>
      </w:r>
      <w:r>
        <w:rPr/>
        <w:t>xã</w:t>
      </w:r>
      <w:r>
        <w:rPr>
          <w:spacing w:val="-14"/>
        </w:rPr>
        <w:t> </w:t>
      </w:r>
      <w:r>
        <w:rPr/>
        <w:t>hội.</w:t>
      </w:r>
    </w:p>
    <w:p>
      <w:pPr>
        <w:pStyle w:val="ListParagraph"/>
        <w:numPr>
          <w:ilvl w:val="0"/>
          <w:numId w:val="2"/>
        </w:numPr>
        <w:tabs>
          <w:tab w:pos="1278" w:val="left" w:leader="none"/>
        </w:tabs>
        <w:spacing w:line="322" w:lineRule="exact" w:before="1" w:after="0"/>
        <w:ind w:left="1278" w:right="0" w:hanging="397"/>
        <w:jc w:val="both"/>
        <w:rPr>
          <w:sz w:val="28"/>
        </w:rPr>
      </w:pPr>
      <w:r>
        <w:rPr>
          <w:i/>
          <w:sz w:val="28"/>
        </w:rPr>
        <w:t>Về</w:t>
      </w:r>
      <w:r>
        <w:rPr>
          <w:i/>
          <w:spacing w:val="-3"/>
          <w:sz w:val="28"/>
        </w:rPr>
        <w:t> </w:t>
      </w:r>
      <w:r>
        <w:rPr>
          <w:i/>
          <w:sz w:val="28"/>
        </w:rPr>
        <w:t>tình</w:t>
      </w:r>
      <w:r>
        <w:rPr>
          <w:i/>
          <w:spacing w:val="-2"/>
          <w:sz w:val="28"/>
        </w:rPr>
        <w:t> </w:t>
      </w:r>
      <w:r>
        <w:rPr>
          <w:i/>
          <w:sz w:val="28"/>
        </w:rPr>
        <w:t>tiết</w:t>
      </w:r>
      <w:r>
        <w:rPr>
          <w:i/>
          <w:spacing w:val="-2"/>
          <w:sz w:val="28"/>
        </w:rPr>
        <w:t> </w:t>
      </w:r>
      <w:r>
        <w:rPr>
          <w:i/>
          <w:sz w:val="28"/>
        </w:rPr>
        <w:t>tăng</w:t>
      </w:r>
      <w:r>
        <w:rPr>
          <w:i/>
          <w:spacing w:val="-5"/>
          <w:sz w:val="28"/>
        </w:rPr>
        <w:t> </w:t>
      </w:r>
      <w:r>
        <w:rPr>
          <w:i/>
          <w:sz w:val="28"/>
        </w:rPr>
        <w:t>nặng</w:t>
      </w:r>
      <w:r>
        <w:rPr>
          <w:i/>
          <w:spacing w:val="-2"/>
          <w:sz w:val="28"/>
        </w:rPr>
        <w:t> </w:t>
      </w:r>
      <w:r>
        <w:rPr>
          <w:i/>
          <w:sz w:val="28"/>
        </w:rPr>
        <w:t>trách</w:t>
      </w:r>
      <w:r>
        <w:rPr>
          <w:i/>
          <w:spacing w:val="-2"/>
          <w:sz w:val="28"/>
        </w:rPr>
        <w:t> </w:t>
      </w:r>
      <w:r>
        <w:rPr>
          <w:i/>
          <w:sz w:val="28"/>
        </w:rPr>
        <w:t>nhiệm</w:t>
      </w:r>
      <w:r>
        <w:rPr>
          <w:i/>
          <w:spacing w:val="-6"/>
          <w:sz w:val="28"/>
        </w:rPr>
        <w:t> </w:t>
      </w:r>
      <w:r>
        <w:rPr>
          <w:i/>
          <w:sz w:val="28"/>
        </w:rPr>
        <w:t>hình</w:t>
      </w:r>
      <w:r>
        <w:rPr>
          <w:i/>
          <w:spacing w:val="-4"/>
          <w:sz w:val="28"/>
        </w:rPr>
        <w:t> </w:t>
      </w:r>
      <w:r>
        <w:rPr>
          <w:i/>
          <w:sz w:val="28"/>
        </w:rPr>
        <w:t>sự</w:t>
      </w:r>
      <w:r>
        <w:rPr>
          <w:sz w:val="28"/>
        </w:rPr>
        <w:t>:</w:t>
      </w:r>
      <w:r>
        <w:rPr>
          <w:spacing w:val="-2"/>
          <w:sz w:val="28"/>
        </w:rPr>
        <w:t> Không</w:t>
      </w:r>
    </w:p>
    <w:p>
      <w:pPr>
        <w:pStyle w:val="ListParagraph"/>
        <w:numPr>
          <w:ilvl w:val="0"/>
          <w:numId w:val="2"/>
        </w:numPr>
        <w:tabs>
          <w:tab w:pos="1288" w:val="left" w:leader="none"/>
        </w:tabs>
        <w:spacing w:line="240" w:lineRule="auto" w:before="0" w:after="0"/>
        <w:ind w:left="162" w:right="386" w:firstLine="719"/>
        <w:jc w:val="both"/>
        <w:rPr>
          <w:sz w:val="28"/>
        </w:rPr>
      </w:pPr>
      <w:r>
        <w:rPr>
          <w:i/>
          <w:sz w:val="28"/>
        </w:rPr>
        <w:t>Về tình tiết giảm nhẹ trách nhiệm hình sự</w:t>
      </w:r>
      <w:r>
        <w:rPr>
          <w:sz w:val="28"/>
        </w:rPr>
        <w:t>: Xét bị cáo thành khẩn khai báo, tỏ thái độ ăn năn, hối cải, nên bị cáo được áp dụng tình tiết giảm nhẹ quy định tại điểm</w:t>
      </w:r>
      <w:r>
        <w:rPr>
          <w:spacing w:val="-1"/>
          <w:sz w:val="28"/>
        </w:rPr>
        <w:t> </w:t>
      </w:r>
      <w:r>
        <w:rPr>
          <w:sz w:val="28"/>
        </w:rPr>
        <w:t>s khoản 1 Điều 51 Bộ luật hình sự thể hiện chính sách khoan hồng của pháp luật.</w:t>
      </w:r>
    </w:p>
    <w:p>
      <w:pPr>
        <w:pStyle w:val="ListParagraph"/>
        <w:numPr>
          <w:ilvl w:val="0"/>
          <w:numId w:val="2"/>
        </w:numPr>
        <w:tabs>
          <w:tab w:pos="1203" w:val="left" w:leader="none"/>
        </w:tabs>
        <w:spacing w:line="240" w:lineRule="auto" w:before="0" w:after="0"/>
        <w:ind w:left="162" w:right="388" w:firstLine="719"/>
        <w:jc w:val="both"/>
        <w:rPr>
          <w:sz w:val="28"/>
        </w:rPr>
      </w:pPr>
      <w:r>
        <w:rPr>
          <w:i/>
          <w:sz w:val="28"/>
        </w:rPr>
        <w:t>Về</w:t>
      </w:r>
      <w:r>
        <w:rPr>
          <w:i/>
          <w:spacing w:val="-1"/>
          <w:sz w:val="28"/>
        </w:rPr>
        <w:t> </w:t>
      </w:r>
      <w:r>
        <w:rPr>
          <w:i/>
          <w:sz w:val="28"/>
        </w:rPr>
        <w:t>hình</w:t>
      </w:r>
      <w:r>
        <w:rPr>
          <w:i/>
          <w:spacing w:val="-2"/>
          <w:sz w:val="28"/>
        </w:rPr>
        <w:t> </w:t>
      </w:r>
      <w:r>
        <w:rPr>
          <w:i/>
          <w:sz w:val="28"/>
        </w:rPr>
        <w:t>phạt</w:t>
      </w:r>
      <w:r>
        <w:rPr>
          <w:i/>
          <w:spacing w:val="-2"/>
          <w:sz w:val="28"/>
        </w:rPr>
        <w:t> </w:t>
      </w:r>
      <w:r>
        <w:rPr>
          <w:i/>
          <w:sz w:val="28"/>
        </w:rPr>
        <w:t>bổ</w:t>
      </w:r>
      <w:r>
        <w:rPr>
          <w:i/>
          <w:spacing w:val="-2"/>
          <w:sz w:val="28"/>
        </w:rPr>
        <w:t> </w:t>
      </w:r>
      <w:r>
        <w:rPr>
          <w:i/>
          <w:sz w:val="28"/>
        </w:rPr>
        <w:t>sung</w:t>
      </w:r>
      <w:r>
        <w:rPr>
          <w:sz w:val="28"/>
        </w:rPr>
        <w:t>:</w:t>
      </w:r>
      <w:r>
        <w:rPr>
          <w:spacing w:val="-2"/>
          <w:sz w:val="28"/>
        </w:rPr>
        <w:t> </w:t>
      </w:r>
      <w:r>
        <w:rPr>
          <w:sz w:val="28"/>
        </w:rPr>
        <w:t>Xét</w:t>
      </w:r>
      <w:r>
        <w:rPr>
          <w:spacing w:val="-2"/>
          <w:sz w:val="28"/>
        </w:rPr>
        <w:t> </w:t>
      </w:r>
      <w:r>
        <w:rPr>
          <w:sz w:val="28"/>
        </w:rPr>
        <w:t>bị cáo</w:t>
      </w:r>
      <w:r>
        <w:rPr>
          <w:spacing w:val="-2"/>
          <w:sz w:val="28"/>
        </w:rPr>
        <w:t> </w:t>
      </w:r>
      <w:r>
        <w:rPr>
          <w:sz w:val="28"/>
        </w:rPr>
        <w:t>hiện</w:t>
      </w:r>
      <w:r>
        <w:rPr>
          <w:spacing w:val="-2"/>
          <w:sz w:val="28"/>
        </w:rPr>
        <w:t> </w:t>
      </w:r>
      <w:r>
        <w:rPr>
          <w:sz w:val="28"/>
        </w:rPr>
        <w:t>đang</w:t>
      </w:r>
      <w:r>
        <w:rPr>
          <w:spacing w:val="-2"/>
          <w:sz w:val="28"/>
        </w:rPr>
        <w:t> </w:t>
      </w:r>
      <w:r>
        <w:rPr>
          <w:sz w:val="28"/>
        </w:rPr>
        <w:t>bị</w:t>
      </w:r>
      <w:r>
        <w:rPr>
          <w:spacing w:val="-2"/>
          <w:sz w:val="28"/>
        </w:rPr>
        <w:t> </w:t>
      </w:r>
      <w:r>
        <w:rPr>
          <w:sz w:val="28"/>
        </w:rPr>
        <w:t>bệnh,</w:t>
      </w:r>
      <w:r>
        <w:rPr>
          <w:spacing w:val="-3"/>
          <w:sz w:val="28"/>
        </w:rPr>
        <w:t> </w:t>
      </w:r>
      <w:r>
        <w:rPr>
          <w:sz w:val="28"/>
        </w:rPr>
        <w:t>không</w:t>
      </w:r>
      <w:r>
        <w:rPr>
          <w:spacing w:val="-1"/>
          <w:sz w:val="28"/>
        </w:rPr>
        <w:t> </w:t>
      </w:r>
      <w:r>
        <w:rPr>
          <w:sz w:val="28"/>
        </w:rPr>
        <w:t>có</w:t>
      </w:r>
      <w:r>
        <w:rPr>
          <w:spacing w:val="-2"/>
          <w:sz w:val="28"/>
        </w:rPr>
        <w:t> </w:t>
      </w:r>
      <w:r>
        <w:rPr>
          <w:sz w:val="28"/>
        </w:rPr>
        <w:t>việc</w:t>
      </w:r>
      <w:r>
        <w:rPr>
          <w:spacing w:val="-3"/>
          <w:sz w:val="28"/>
        </w:rPr>
        <w:t> </w:t>
      </w:r>
      <w:r>
        <w:rPr>
          <w:sz w:val="28"/>
        </w:rPr>
        <w:t>làm, không có thu nhập, nên không áp dụng hình phạt bổ sung là phạt tiền đối với bị </w:t>
      </w:r>
      <w:r>
        <w:rPr>
          <w:spacing w:val="-4"/>
          <w:sz w:val="28"/>
        </w:rPr>
        <w:t>cáo.</w:t>
      </w:r>
    </w:p>
    <w:p>
      <w:pPr>
        <w:pStyle w:val="ListParagraph"/>
        <w:numPr>
          <w:ilvl w:val="0"/>
          <w:numId w:val="2"/>
        </w:numPr>
        <w:tabs>
          <w:tab w:pos="1278" w:val="left" w:leader="none"/>
        </w:tabs>
        <w:spacing w:line="322" w:lineRule="exact" w:before="0" w:after="0"/>
        <w:ind w:left="1278" w:right="0" w:hanging="397"/>
        <w:jc w:val="both"/>
        <w:rPr>
          <w:sz w:val="28"/>
        </w:rPr>
      </w:pPr>
      <w:r>
        <w:rPr>
          <w:i/>
          <w:sz w:val="28"/>
        </w:rPr>
        <w:t>Về</w:t>
      </w:r>
      <w:r>
        <w:rPr>
          <w:i/>
          <w:spacing w:val="-2"/>
          <w:sz w:val="28"/>
        </w:rPr>
        <w:t> </w:t>
      </w:r>
      <w:r>
        <w:rPr>
          <w:i/>
          <w:sz w:val="28"/>
        </w:rPr>
        <w:t>trách</w:t>
      </w:r>
      <w:r>
        <w:rPr>
          <w:i/>
          <w:spacing w:val="-3"/>
          <w:sz w:val="28"/>
        </w:rPr>
        <w:t> </w:t>
      </w:r>
      <w:r>
        <w:rPr>
          <w:i/>
          <w:sz w:val="28"/>
        </w:rPr>
        <w:t>nhiệm</w:t>
      </w:r>
      <w:r>
        <w:rPr>
          <w:i/>
          <w:spacing w:val="-2"/>
          <w:sz w:val="28"/>
        </w:rPr>
        <w:t> </w:t>
      </w:r>
      <w:r>
        <w:rPr>
          <w:i/>
          <w:sz w:val="28"/>
        </w:rPr>
        <w:t>dân</w:t>
      </w:r>
      <w:r>
        <w:rPr>
          <w:i/>
          <w:spacing w:val="-4"/>
          <w:sz w:val="28"/>
        </w:rPr>
        <w:t> </w:t>
      </w:r>
      <w:r>
        <w:rPr>
          <w:i/>
          <w:sz w:val="28"/>
        </w:rPr>
        <w:t>sự</w:t>
      </w:r>
      <w:r>
        <w:rPr>
          <w:sz w:val="28"/>
        </w:rPr>
        <w:t>:</w:t>
      </w:r>
      <w:r>
        <w:rPr>
          <w:spacing w:val="68"/>
          <w:sz w:val="28"/>
        </w:rPr>
        <w:t> </w:t>
      </w:r>
      <w:r>
        <w:rPr>
          <w:spacing w:val="-4"/>
          <w:sz w:val="28"/>
        </w:rPr>
        <w:t>Không</w:t>
      </w:r>
    </w:p>
    <w:p>
      <w:pPr>
        <w:pStyle w:val="ListParagraph"/>
        <w:numPr>
          <w:ilvl w:val="0"/>
          <w:numId w:val="2"/>
        </w:numPr>
        <w:tabs>
          <w:tab w:pos="1288" w:val="left" w:leader="none"/>
        </w:tabs>
        <w:spacing w:line="240" w:lineRule="auto" w:before="0" w:after="0"/>
        <w:ind w:left="162" w:right="392" w:firstLine="719"/>
        <w:jc w:val="both"/>
        <w:rPr>
          <w:sz w:val="28"/>
        </w:rPr>
      </w:pPr>
      <w:r>
        <w:rPr>
          <w:sz w:val="28"/>
        </w:rPr>
        <w:t>Đối với người đàn ông chưa rõ họ tên, nhân thân, lai lịch) là người đã bán trái phép ma túy cho T, hiện Cơ quan cảnh sát Điều tra Công an thị xã Phú Mỹ tiếp tục xác minh, khi nào có kết quả sẽ xử lý theo quy định của pháp luật.</w:t>
      </w:r>
    </w:p>
    <w:p>
      <w:pPr>
        <w:pStyle w:val="ListParagraph"/>
        <w:numPr>
          <w:ilvl w:val="0"/>
          <w:numId w:val="2"/>
        </w:numPr>
        <w:tabs>
          <w:tab w:pos="1312" w:val="left" w:leader="none"/>
        </w:tabs>
        <w:spacing w:line="240" w:lineRule="auto" w:before="1" w:after="0"/>
        <w:ind w:left="162" w:right="385" w:firstLine="719"/>
        <w:jc w:val="both"/>
        <w:rPr>
          <w:sz w:val="28"/>
        </w:rPr>
      </w:pPr>
      <w:r>
        <w:rPr>
          <w:i/>
          <w:sz w:val="28"/>
        </w:rPr>
        <w:t>Về xử lý vật chứng</w:t>
      </w:r>
      <w:r>
        <w:rPr>
          <w:sz w:val="28"/>
        </w:rPr>
        <w:t>: 01 (một) phong bì niêm phong vụ số 178 ngày 27/4/2022 của Phòng kỹ thuật hình sự công an tỉnh Bà Rịa – Vũng Tàu, bên trong chứa mẫu vật còn lại sau giám định và 01 bộ dụng cụ sử dung ma túy là đối tượng bị Nhà</w:t>
      </w:r>
      <w:r>
        <w:rPr>
          <w:spacing w:val="-2"/>
          <w:sz w:val="28"/>
        </w:rPr>
        <w:t> </w:t>
      </w:r>
      <w:r>
        <w:rPr>
          <w:sz w:val="28"/>
        </w:rPr>
        <w:t>nước</w:t>
      </w:r>
      <w:r>
        <w:rPr>
          <w:spacing w:val="-1"/>
          <w:sz w:val="28"/>
        </w:rPr>
        <w:t> </w:t>
      </w:r>
      <w:r>
        <w:rPr>
          <w:sz w:val="28"/>
        </w:rPr>
        <w:t>cấm</w:t>
      </w:r>
      <w:r>
        <w:rPr>
          <w:spacing w:val="-5"/>
          <w:sz w:val="28"/>
        </w:rPr>
        <w:t> </w:t>
      </w:r>
      <w:r>
        <w:rPr>
          <w:sz w:val="28"/>
        </w:rPr>
        <w:t>lưu hành nên</w:t>
      </w:r>
      <w:r>
        <w:rPr>
          <w:spacing w:val="-1"/>
          <w:sz w:val="28"/>
        </w:rPr>
        <w:t> </w:t>
      </w:r>
      <w:r>
        <w:rPr>
          <w:sz w:val="28"/>
        </w:rPr>
        <w:t>tịch thu tiêu hủy; 01</w:t>
      </w:r>
      <w:r>
        <w:rPr>
          <w:spacing w:val="-1"/>
          <w:sz w:val="28"/>
        </w:rPr>
        <w:t> </w:t>
      </w:r>
      <w:r>
        <w:rPr>
          <w:sz w:val="28"/>
        </w:rPr>
        <w:t>điện thoại</w:t>
      </w:r>
      <w:r>
        <w:rPr>
          <w:spacing w:val="-1"/>
          <w:sz w:val="28"/>
        </w:rPr>
        <w:t> </w:t>
      </w:r>
      <w:r>
        <w:rPr>
          <w:sz w:val="28"/>
        </w:rPr>
        <w:t>di động cũ hiệu OPPO màu trắng, không tìm</w:t>
      </w:r>
      <w:r>
        <w:rPr>
          <w:spacing w:val="-1"/>
          <w:sz w:val="28"/>
        </w:rPr>
        <w:t> </w:t>
      </w:r>
      <w:r>
        <w:rPr>
          <w:sz w:val="28"/>
        </w:rPr>
        <w:t>thấy</w:t>
      </w:r>
      <w:r>
        <w:rPr>
          <w:spacing w:val="-2"/>
          <w:sz w:val="28"/>
        </w:rPr>
        <w:t> </w:t>
      </w:r>
      <w:r>
        <w:rPr>
          <w:sz w:val="28"/>
        </w:rPr>
        <w:t>số Imeil là phương tiện bị cáo dùng để liên lạc với đối tượng mua ma tuý nên cần tịch thu nộp ngân sách nhà nước.</w:t>
      </w:r>
    </w:p>
    <w:p>
      <w:pPr>
        <w:pStyle w:val="ListParagraph"/>
        <w:numPr>
          <w:ilvl w:val="0"/>
          <w:numId w:val="2"/>
        </w:numPr>
        <w:tabs>
          <w:tab w:pos="1066" w:val="left" w:leader="none"/>
        </w:tabs>
        <w:spacing w:line="242" w:lineRule="auto" w:before="0" w:after="0"/>
        <w:ind w:left="735" w:right="1902" w:firstLine="0"/>
        <w:jc w:val="both"/>
        <w:rPr>
          <w:sz w:val="28"/>
        </w:rPr>
      </w:pPr>
      <w:r>
        <w:rPr>
          <w:i/>
          <w:spacing w:val="-12"/>
          <w:sz w:val="28"/>
        </w:rPr>
        <w:t>Về</w:t>
      </w:r>
      <w:r>
        <w:rPr>
          <w:i/>
          <w:spacing w:val="-6"/>
          <w:sz w:val="28"/>
        </w:rPr>
        <w:t> </w:t>
      </w:r>
      <w:r>
        <w:rPr>
          <w:i/>
          <w:spacing w:val="-12"/>
          <w:sz w:val="28"/>
        </w:rPr>
        <w:t>án</w:t>
      </w:r>
      <w:r>
        <w:rPr>
          <w:i/>
          <w:spacing w:val="-5"/>
          <w:sz w:val="28"/>
        </w:rPr>
        <w:t> </w:t>
      </w:r>
      <w:r>
        <w:rPr>
          <w:i/>
          <w:spacing w:val="-12"/>
          <w:sz w:val="28"/>
        </w:rPr>
        <w:t>phí</w:t>
      </w:r>
      <w:r>
        <w:rPr>
          <w:spacing w:val="-12"/>
          <w:sz w:val="28"/>
        </w:rPr>
        <w:t>:</w:t>
      </w:r>
      <w:r>
        <w:rPr>
          <w:spacing w:val="-6"/>
          <w:sz w:val="28"/>
        </w:rPr>
        <w:t> </w:t>
      </w:r>
      <w:r>
        <w:rPr>
          <w:spacing w:val="-12"/>
          <w:sz w:val="28"/>
        </w:rPr>
        <w:t>Bị</w:t>
      </w:r>
      <w:r>
        <w:rPr>
          <w:spacing w:val="-5"/>
          <w:sz w:val="28"/>
        </w:rPr>
        <w:t> </w:t>
      </w:r>
      <w:r>
        <w:rPr>
          <w:spacing w:val="-12"/>
          <w:sz w:val="28"/>
        </w:rPr>
        <w:t>cáo</w:t>
      </w:r>
      <w:r>
        <w:rPr>
          <w:spacing w:val="-6"/>
          <w:sz w:val="28"/>
        </w:rPr>
        <w:t> </w:t>
      </w:r>
      <w:r>
        <w:rPr>
          <w:spacing w:val="-12"/>
          <w:sz w:val="28"/>
        </w:rPr>
        <w:t>phải</w:t>
      </w:r>
      <w:r>
        <w:rPr>
          <w:spacing w:val="-4"/>
          <w:sz w:val="28"/>
        </w:rPr>
        <w:t> </w:t>
      </w:r>
      <w:r>
        <w:rPr>
          <w:spacing w:val="-12"/>
          <w:sz w:val="28"/>
        </w:rPr>
        <w:t>nộp</w:t>
      </w:r>
      <w:r>
        <w:rPr>
          <w:spacing w:val="-2"/>
          <w:sz w:val="28"/>
        </w:rPr>
        <w:t> </w:t>
      </w:r>
      <w:r>
        <w:rPr>
          <w:spacing w:val="-12"/>
          <w:sz w:val="28"/>
        </w:rPr>
        <w:t>án</w:t>
      </w:r>
      <w:r>
        <w:rPr>
          <w:spacing w:val="-5"/>
          <w:sz w:val="28"/>
        </w:rPr>
        <w:t> </w:t>
      </w:r>
      <w:r>
        <w:rPr>
          <w:spacing w:val="-12"/>
          <w:sz w:val="28"/>
        </w:rPr>
        <w:t>phí</w:t>
      </w:r>
      <w:r>
        <w:rPr>
          <w:spacing w:val="-5"/>
          <w:sz w:val="28"/>
        </w:rPr>
        <w:t> </w:t>
      </w:r>
      <w:r>
        <w:rPr>
          <w:spacing w:val="-12"/>
          <w:sz w:val="28"/>
        </w:rPr>
        <w:t>hình</w:t>
      </w:r>
      <w:r>
        <w:rPr>
          <w:spacing w:val="-5"/>
          <w:sz w:val="28"/>
        </w:rPr>
        <w:t> </w:t>
      </w:r>
      <w:r>
        <w:rPr>
          <w:spacing w:val="-12"/>
          <w:sz w:val="28"/>
        </w:rPr>
        <w:t>sự</w:t>
      </w:r>
      <w:r>
        <w:rPr>
          <w:spacing w:val="-6"/>
          <w:sz w:val="28"/>
        </w:rPr>
        <w:t> </w:t>
      </w:r>
      <w:r>
        <w:rPr>
          <w:spacing w:val="-12"/>
          <w:sz w:val="28"/>
        </w:rPr>
        <w:t>sơ</w:t>
      </w:r>
      <w:r>
        <w:rPr>
          <w:spacing w:val="-5"/>
          <w:sz w:val="28"/>
        </w:rPr>
        <w:t> </w:t>
      </w:r>
      <w:r>
        <w:rPr>
          <w:spacing w:val="-12"/>
          <w:sz w:val="28"/>
        </w:rPr>
        <w:t>thẩm</w:t>
      </w:r>
      <w:r>
        <w:rPr>
          <w:spacing w:val="-6"/>
          <w:sz w:val="28"/>
        </w:rPr>
        <w:t> </w:t>
      </w:r>
      <w:r>
        <w:rPr>
          <w:spacing w:val="-12"/>
          <w:sz w:val="28"/>
        </w:rPr>
        <w:t>theo</w:t>
      </w:r>
      <w:r>
        <w:rPr>
          <w:spacing w:val="-4"/>
          <w:sz w:val="28"/>
        </w:rPr>
        <w:t> </w:t>
      </w:r>
      <w:r>
        <w:rPr>
          <w:spacing w:val="-12"/>
          <w:sz w:val="28"/>
        </w:rPr>
        <w:t>quy</w:t>
      </w:r>
      <w:r>
        <w:rPr>
          <w:spacing w:val="-6"/>
          <w:sz w:val="28"/>
        </w:rPr>
        <w:t> </w:t>
      </w:r>
      <w:r>
        <w:rPr>
          <w:spacing w:val="-12"/>
          <w:sz w:val="28"/>
        </w:rPr>
        <w:t>định. </w:t>
      </w:r>
      <w:r>
        <w:rPr>
          <w:sz w:val="28"/>
        </w:rPr>
        <w:t>Vì các lẽ trên,</w:t>
      </w:r>
    </w:p>
    <w:p>
      <w:pPr>
        <w:pStyle w:val="BodyText"/>
        <w:ind w:left="0" w:firstLine="0"/>
        <w:jc w:val="left"/>
        <w:rPr>
          <w:sz w:val="13"/>
        </w:rPr>
      </w:pPr>
    </w:p>
    <w:p>
      <w:pPr>
        <w:spacing w:before="89"/>
        <w:ind w:left="419" w:right="646" w:firstLine="0"/>
        <w:jc w:val="center"/>
        <w:rPr>
          <w:b/>
          <w:sz w:val="28"/>
        </w:rPr>
      </w:pPr>
      <w:r>
        <w:rPr>
          <w:b/>
          <w:sz w:val="28"/>
        </w:rPr>
        <w:t>QUYẾT</w:t>
      </w:r>
      <w:r>
        <w:rPr>
          <w:b/>
          <w:spacing w:val="-4"/>
          <w:sz w:val="28"/>
        </w:rPr>
        <w:t> </w:t>
      </w:r>
      <w:r>
        <w:rPr>
          <w:b/>
          <w:spacing w:val="-2"/>
          <w:sz w:val="28"/>
        </w:rPr>
        <w:t>ĐỊNH:</w:t>
      </w:r>
    </w:p>
    <w:p>
      <w:pPr>
        <w:pStyle w:val="BodyText"/>
        <w:spacing w:line="322" w:lineRule="exact" w:before="235"/>
        <w:ind w:left="881" w:firstLine="0"/>
      </w:pPr>
      <w:r>
        <w:rPr>
          <w:spacing w:val="-6"/>
        </w:rPr>
        <w:t>Tuyên</w:t>
      </w:r>
      <w:r>
        <w:rPr>
          <w:spacing w:val="-12"/>
        </w:rPr>
        <w:t> </w:t>
      </w:r>
      <w:r>
        <w:rPr>
          <w:spacing w:val="-6"/>
        </w:rPr>
        <w:t>bố:</w:t>
      </w:r>
      <w:r>
        <w:rPr>
          <w:spacing w:val="-8"/>
        </w:rPr>
        <w:t> </w:t>
      </w:r>
      <w:r>
        <w:rPr>
          <w:spacing w:val="-6"/>
        </w:rPr>
        <w:t>Bị</w:t>
      </w:r>
      <w:r>
        <w:rPr>
          <w:spacing w:val="-8"/>
        </w:rPr>
        <w:t> </w:t>
      </w:r>
      <w:r>
        <w:rPr>
          <w:spacing w:val="-6"/>
        </w:rPr>
        <w:t>cáo Lâm</w:t>
      </w:r>
      <w:r>
        <w:rPr>
          <w:spacing w:val="-16"/>
        </w:rPr>
        <w:t> </w:t>
      </w:r>
      <w:r>
        <w:rPr>
          <w:spacing w:val="-6"/>
        </w:rPr>
        <w:t>Thành</w:t>
      </w:r>
      <w:r>
        <w:rPr>
          <w:spacing w:val="-12"/>
        </w:rPr>
        <w:t> </w:t>
      </w:r>
      <w:r>
        <w:rPr>
          <w:spacing w:val="-6"/>
        </w:rPr>
        <w:t>T</w:t>
      </w:r>
      <w:r>
        <w:rPr>
          <w:spacing w:val="-18"/>
        </w:rPr>
        <w:t> </w:t>
      </w:r>
      <w:r>
        <w:rPr>
          <w:spacing w:val="-6"/>
        </w:rPr>
        <w:t>phạm</w:t>
      </w:r>
      <w:r>
        <w:rPr>
          <w:spacing w:val="-14"/>
        </w:rPr>
        <w:t> </w:t>
      </w:r>
      <w:r>
        <w:rPr>
          <w:spacing w:val="-6"/>
        </w:rPr>
        <w:t>tội</w:t>
      </w:r>
      <w:r>
        <w:rPr>
          <w:spacing w:val="-4"/>
        </w:rPr>
        <w:t> </w:t>
      </w:r>
      <w:r>
        <w:rPr>
          <w:spacing w:val="-6"/>
        </w:rPr>
        <w:t>“Tàng</w:t>
      </w:r>
      <w:r>
        <w:rPr>
          <w:spacing w:val="-10"/>
        </w:rPr>
        <w:t> </w:t>
      </w:r>
      <w:r>
        <w:rPr>
          <w:spacing w:val="-6"/>
        </w:rPr>
        <w:t>trữ</w:t>
      </w:r>
      <w:r>
        <w:rPr>
          <w:spacing w:val="-10"/>
        </w:rPr>
        <w:t> </w:t>
      </w:r>
      <w:r>
        <w:rPr>
          <w:spacing w:val="-6"/>
        </w:rPr>
        <w:t>trái</w:t>
      </w:r>
      <w:r>
        <w:rPr>
          <w:spacing w:val="-10"/>
        </w:rPr>
        <w:t> </w:t>
      </w:r>
      <w:r>
        <w:rPr>
          <w:spacing w:val="-6"/>
        </w:rPr>
        <w:t>phép</w:t>
      </w:r>
      <w:r>
        <w:rPr>
          <w:spacing w:val="-7"/>
        </w:rPr>
        <w:t> </w:t>
      </w:r>
      <w:r>
        <w:rPr>
          <w:spacing w:val="-6"/>
        </w:rPr>
        <w:t>chất</w:t>
      </w:r>
      <w:r>
        <w:rPr>
          <w:spacing w:val="-5"/>
        </w:rPr>
        <w:t> </w:t>
      </w:r>
      <w:r>
        <w:rPr>
          <w:spacing w:val="-6"/>
        </w:rPr>
        <w:t>ma</w:t>
      </w:r>
      <w:r>
        <w:rPr>
          <w:spacing w:val="-10"/>
        </w:rPr>
        <w:t> </w:t>
      </w:r>
      <w:r>
        <w:rPr>
          <w:spacing w:val="-6"/>
        </w:rPr>
        <w:t>túy”.</w:t>
      </w:r>
    </w:p>
    <w:p>
      <w:pPr>
        <w:pStyle w:val="ListParagraph"/>
        <w:numPr>
          <w:ilvl w:val="1"/>
          <w:numId w:val="2"/>
        </w:numPr>
        <w:tabs>
          <w:tab w:pos="1168" w:val="left" w:leader="none"/>
        </w:tabs>
        <w:spacing w:line="240" w:lineRule="auto" w:before="0" w:after="0"/>
        <w:ind w:left="162" w:right="387" w:firstLine="719"/>
        <w:jc w:val="both"/>
        <w:rPr>
          <w:sz w:val="28"/>
        </w:rPr>
      </w:pPr>
      <w:r>
        <w:rPr>
          <w:sz w:val="28"/>
        </w:rPr>
        <w:t>Căn cứ</w:t>
      </w:r>
      <w:r>
        <w:rPr>
          <w:spacing w:val="-1"/>
          <w:sz w:val="28"/>
        </w:rPr>
        <w:t> </w:t>
      </w:r>
      <w:r>
        <w:rPr>
          <w:sz w:val="28"/>
        </w:rPr>
        <w:t>điểm</w:t>
      </w:r>
      <w:r>
        <w:rPr>
          <w:spacing w:val="-3"/>
          <w:sz w:val="28"/>
        </w:rPr>
        <w:t> </w:t>
      </w:r>
      <w:r>
        <w:rPr>
          <w:sz w:val="28"/>
        </w:rPr>
        <w:t>c khoản 1 Điều 249; điểm</w:t>
      </w:r>
      <w:r>
        <w:rPr>
          <w:spacing w:val="-3"/>
          <w:sz w:val="28"/>
        </w:rPr>
        <w:t> </w:t>
      </w:r>
      <w:r>
        <w:rPr>
          <w:sz w:val="28"/>
        </w:rPr>
        <w:t>s khoản 1 Điều 51,</w:t>
      </w:r>
      <w:r>
        <w:rPr>
          <w:spacing w:val="40"/>
          <w:sz w:val="28"/>
        </w:rPr>
        <w:t> </w:t>
      </w:r>
      <w:r>
        <w:rPr>
          <w:sz w:val="28"/>
        </w:rPr>
        <w:t>Điều 38 Bộ luật hình sự; điểm c khoản 2 Điều 290 Bộ luật tố tụng hình sự.</w:t>
      </w:r>
    </w:p>
    <w:p>
      <w:pPr>
        <w:pStyle w:val="BodyText"/>
        <w:ind w:right="387"/>
      </w:pPr>
      <w:r>
        <w:rPr/>
        <w:t>Xử phạt bị cáo Lâm Thành T 02 (hai) năm tù. Thời hạn chấp hành hình phạt tù tính từ</w:t>
      </w:r>
      <w:r>
        <w:rPr>
          <w:spacing w:val="-3"/>
        </w:rPr>
        <w:t> </w:t>
      </w:r>
      <w:r>
        <w:rPr/>
        <w:t>ngày</w:t>
      </w:r>
      <w:r>
        <w:rPr>
          <w:spacing w:val="-2"/>
        </w:rPr>
        <w:t> </w:t>
      </w:r>
      <w:r>
        <w:rPr/>
        <w:t>bắt chấp hành án. Được khấu trừ thời gian tạm</w:t>
      </w:r>
      <w:r>
        <w:rPr>
          <w:spacing w:val="-5"/>
        </w:rPr>
        <w:t> </w:t>
      </w:r>
      <w:r>
        <w:rPr/>
        <w:t>giữ tạm</w:t>
      </w:r>
      <w:r>
        <w:rPr>
          <w:spacing w:val="-5"/>
        </w:rPr>
        <w:t> </w:t>
      </w:r>
      <w:r>
        <w:rPr/>
        <w:t>giam của bị cáo trước đây (từ ngày 21/4/2022 đến ngày 06/5/2022).</w:t>
      </w:r>
    </w:p>
    <w:p>
      <w:pPr>
        <w:pStyle w:val="ListParagraph"/>
        <w:numPr>
          <w:ilvl w:val="1"/>
          <w:numId w:val="2"/>
        </w:numPr>
        <w:tabs>
          <w:tab w:pos="1175" w:val="left" w:leader="none"/>
        </w:tabs>
        <w:spacing w:line="240" w:lineRule="auto" w:before="0" w:after="0"/>
        <w:ind w:left="162" w:right="387" w:firstLine="719"/>
        <w:jc w:val="both"/>
        <w:rPr>
          <w:sz w:val="28"/>
        </w:rPr>
      </w:pPr>
      <w:r>
        <w:rPr>
          <w:sz w:val="28"/>
        </w:rPr>
        <w:t>Về xử lý vật chứng: Áp dụng Điều 47 Bộ luật hình sự và Điều 106 Bộ luật tố tụng hình sự tuyên tịch thu tiêu hủy 01 (một) phong bì niêm phong vụ số 178</w:t>
      </w:r>
      <w:r>
        <w:rPr>
          <w:spacing w:val="22"/>
          <w:sz w:val="28"/>
        </w:rPr>
        <w:t> </w:t>
      </w:r>
      <w:r>
        <w:rPr>
          <w:sz w:val="28"/>
        </w:rPr>
        <w:t>ngày</w:t>
      </w:r>
      <w:r>
        <w:rPr>
          <w:spacing w:val="20"/>
          <w:sz w:val="28"/>
        </w:rPr>
        <w:t> </w:t>
      </w:r>
      <w:r>
        <w:rPr>
          <w:sz w:val="28"/>
        </w:rPr>
        <w:t>27/4/2022</w:t>
      </w:r>
      <w:r>
        <w:rPr>
          <w:spacing w:val="23"/>
          <w:sz w:val="28"/>
        </w:rPr>
        <w:t> </w:t>
      </w:r>
      <w:r>
        <w:rPr>
          <w:sz w:val="28"/>
        </w:rPr>
        <w:t>của</w:t>
      </w:r>
      <w:r>
        <w:rPr>
          <w:spacing w:val="23"/>
          <w:sz w:val="28"/>
        </w:rPr>
        <w:t> </w:t>
      </w:r>
      <w:r>
        <w:rPr>
          <w:sz w:val="28"/>
        </w:rPr>
        <w:t>Phòng</w:t>
      </w:r>
      <w:r>
        <w:rPr>
          <w:spacing w:val="22"/>
          <w:sz w:val="28"/>
        </w:rPr>
        <w:t> </w:t>
      </w:r>
      <w:r>
        <w:rPr>
          <w:sz w:val="28"/>
        </w:rPr>
        <w:t>kỹ</w:t>
      </w:r>
      <w:r>
        <w:rPr>
          <w:spacing w:val="20"/>
          <w:sz w:val="28"/>
        </w:rPr>
        <w:t> </w:t>
      </w:r>
      <w:r>
        <w:rPr>
          <w:sz w:val="28"/>
        </w:rPr>
        <w:t>thuật</w:t>
      </w:r>
      <w:r>
        <w:rPr>
          <w:spacing w:val="22"/>
          <w:sz w:val="28"/>
        </w:rPr>
        <w:t> </w:t>
      </w:r>
      <w:r>
        <w:rPr>
          <w:sz w:val="28"/>
        </w:rPr>
        <w:t>hình</w:t>
      </w:r>
      <w:r>
        <w:rPr>
          <w:spacing w:val="24"/>
          <w:sz w:val="28"/>
        </w:rPr>
        <w:t> </w:t>
      </w:r>
      <w:r>
        <w:rPr>
          <w:sz w:val="28"/>
        </w:rPr>
        <w:t>sự,</w:t>
      </w:r>
      <w:r>
        <w:rPr>
          <w:spacing w:val="23"/>
          <w:sz w:val="28"/>
        </w:rPr>
        <w:t> </w:t>
      </w:r>
      <w:r>
        <w:rPr>
          <w:sz w:val="28"/>
        </w:rPr>
        <w:t>Công</w:t>
      </w:r>
      <w:r>
        <w:rPr>
          <w:spacing w:val="23"/>
          <w:sz w:val="28"/>
        </w:rPr>
        <w:t> </w:t>
      </w:r>
      <w:r>
        <w:rPr>
          <w:sz w:val="28"/>
        </w:rPr>
        <w:t>an</w:t>
      </w:r>
      <w:r>
        <w:rPr>
          <w:spacing w:val="24"/>
          <w:sz w:val="28"/>
        </w:rPr>
        <w:t> </w:t>
      </w:r>
      <w:r>
        <w:rPr>
          <w:sz w:val="28"/>
        </w:rPr>
        <w:t>tỉnh</w:t>
      </w:r>
      <w:r>
        <w:rPr>
          <w:spacing w:val="24"/>
          <w:sz w:val="28"/>
        </w:rPr>
        <w:t> </w:t>
      </w:r>
      <w:r>
        <w:rPr>
          <w:sz w:val="28"/>
        </w:rPr>
        <w:t>Bà</w:t>
      </w:r>
      <w:r>
        <w:rPr>
          <w:spacing w:val="21"/>
          <w:sz w:val="28"/>
        </w:rPr>
        <w:t> </w:t>
      </w:r>
      <w:r>
        <w:rPr>
          <w:sz w:val="28"/>
        </w:rPr>
        <w:t>Rịa</w:t>
      </w:r>
      <w:r>
        <w:rPr>
          <w:spacing w:val="24"/>
          <w:sz w:val="28"/>
        </w:rPr>
        <w:t> </w:t>
      </w:r>
      <w:r>
        <w:rPr>
          <w:sz w:val="28"/>
        </w:rPr>
        <w:t>–</w:t>
      </w:r>
      <w:r>
        <w:rPr>
          <w:spacing w:val="22"/>
          <w:sz w:val="28"/>
        </w:rPr>
        <w:t> </w:t>
      </w:r>
      <w:r>
        <w:rPr>
          <w:sz w:val="28"/>
        </w:rPr>
        <w:t>Vũng</w:t>
      </w:r>
    </w:p>
    <w:p>
      <w:pPr>
        <w:spacing w:after="0" w:line="240" w:lineRule="auto"/>
        <w:jc w:val="both"/>
        <w:rPr>
          <w:sz w:val="28"/>
        </w:rPr>
        <w:sectPr>
          <w:pgSz w:w="11910" w:h="16850"/>
          <w:pgMar w:header="571" w:footer="0" w:top="1040" w:bottom="280" w:left="1540" w:right="740"/>
        </w:sectPr>
      </w:pPr>
    </w:p>
    <w:p>
      <w:pPr>
        <w:pStyle w:val="BodyText"/>
        <w:spacing w:before="79"/>
        <w:ind w:right="397" w:firstLine="0"/>
      </w:pPr>
      <w:r>
        <w:rPr/>
        <w:t>Tàu niêm phong và đóng dấu, bên trong chứa mẫu vật ma tuý còn lại sau giám định và 01 bộ dụng cụ sử dụng ma túy.</w:t>
      </w:r>
    </w:p>
    <w:p>
      <w:pPr>
        <w:pStyle w:val="BodyText"/>
        <w:ind w:right="386"/>
      </w:pPr>
      <w:r>
        <w:rPr/>
        <w:t>Tịch thu sung ngân sách nhà nước 01 điện thoại di động cũ hiệu OPPO màu xanh không có số Imel .</w:t>
      </w:r>
    </w:p>
    <w:p>
      <w:pPr>
        <w:pStyle w:val="BodyText"/>
        <w:ind w:right="388"/>
      </w:pPr>
      <w:r>
        <w:rPr/>
        <w:t>(Toàn</w:t>
      </w:r>
      <w:r>
        <w:rPr>
          <w:spacing w:val="-4"/>
        </w:rPr>
        <w:t> </w:t>
      </w:r>
      <w:r>
        <w:rPr/>
        <w:t>bộ</w:t>
      </w:r>
      <w:r>
        <w:rPr>
          <w:spacing w:val="-3"/>
        </w:rPr>
        <w:t> </w:t>
      </w:r>
      <w:r>
        <w:rPr/>
        <w:t>vật</w:t>
      </w:r>
      <w:r>
        <w:rPr>
          <w:spacing w:val="-1"/>
        </w:rPr>
        <w:t> </w:t>
      </w:r>
      <w:r>
        <w:rPr/>
        <w:t>chứng</w:t>
      </w:r>
      <w:r>
        <w:rPr>
          <w:spacing w:val="-2"/>
        </w:rPr>
        <w:t> </w:t>
      </w:r>
      <w:r>
        <w:rPr/>
        <w:t>trên</w:t>
      </w:r>
      <w:r>
        <w:rPr>
          <w:spacing w:val="-1"/>
        </w:rPr>
        <w:t> </w:t>
      </w:r>
      <w:r>
        <w:rPr/>
        <w:t>hiện</w:t>
      </w:r>
      <w:r>
        <w:rPr>
          <w:spacing w:val="-1"/>
        </w:rPr>
        <w:t> </w:t>
      </w:r>
      <w:r>
        <w:rPr/>
        <w:t>đang</w:t>
      </w:r>
      <w:r>
        <w:rPr>
          <w:spacing w:val="-1"/>
        </w:rPr>
        <w:t> </w:t>
      </w:r>
      <w:r>
        <w:rPr/>
        <w:t>được</w:t>
      </w:r>
      <w:r>
        <w:rPr>
          <w:spacing w:val="-2"/>
        </w:rPr>
        <w:t> </w:t>
      </w:r>
      <w:r>
        <w:rPr/>
        <w:t>Chi</w:t>
      </w:r>
      <w:r>
        <w:rPr>
          <w:spacing w:val="-1"/>
        </w:rPr>
        <w:t> </w:t>
      </w:r>
      <w:r>
        <w:rPr/>
        <w:t>cục</w:t>
      </w:r>
      <w:r>
        <w:rPr>
          <w:spacing w:val="-2"/>
        </w:rPr>
        <w:t> </w:t>
      </w:r>
      <w:r>
        <w:rPr/>
        <w:t>Thi</w:t>
      </w:r>
      <w:r>
        <w:rPr>
          <w:spacing w:val="-1"/>
        </w:rPr>
        <w:t> </w:t>
      </w:r>
      <w:r>
        <w:rPr/>
        <w:t>hành</w:t>
      </w:r>
      <w:r>
        <w:rPr>
          <w:spacing w:val="-1"/>
        </w:rPr>
        <w:t> </w:t>
      </w:r>
      <w:r>
        <w:rPr/>
        <w:t>án</w:t>
      </w:r>
      <w:r>
        <w:rPr>
          <w:spacing w:val="-4"/>
        </w:rPr>
        <w:t> </w:t>
      </w:r>
      <w:r>
        <w:rPr/>
        <w:t>dân</w:t>
      </w:r>
      <w:r>
        <w:rPr>
          <w:spacing w:val="-1"/>
        </w:rPr>
        <w:t> </w:t>
      </w:r>
      <w:r>
        <w:rPr/>
        <w:t>sự</w:t>
      </w:r>
      <w:r>
        <w:rPr>
          <w:spacing w:val="-4"/>
        </w:rPr>
        <w:t> </w:t>
      </w:r>
      <w:r>
        <w:rPr/>
        <w:t>thị</w:t>
      </w:r>
      <w:r>
        <w:rPr>
          <w:spacing w:val="-4"/>
        </w:rPr>
        <w:t> </w:t>
      </w:r>
      <w:r>
        <w:rPr/>
        <w:t>xã Phú Mỹ, tỉnh Bà Rịa – Vũng Tàu quản lý theo biên bản giao nhận vật chứng, tài sản số 23/BB-CCTHADS ngày 04/11/2022.</w:t>
      </w:r>
    </w:p>
    <w:p>
      <w:pPr>
        <w:pStyle w:val="ListParagraph"/>
        <w:numPr>
          <w:ilvl w:val="1"/>
          <w:numId w:val="2"/>
        </w:numPr>
        <w:tabs>
          <w:tab w:pos="1204" w:val="left" w:leader="none"/>
        </w:tabs>
        <w:spacing w:line="240" w:lineRule="auto" w:before="0" w:after="0"/>
        <w:ind w:left="162" w:right="384" w:firstLine="719"/>
        <w:jc w:val="both"/>
        <w:rPr>
          <w:sz w:val="28"/>
        </w:rPr>
      </w:pPr>
      <w:r>
        <w:rPr>
          <w:sz w:val="28"/>
        </w:rPr>
        <w:t>Về án phí: Buộc bị cáo Lâm Thành T phải nộp 200.000đ (Hai trăm ngàn) đồng án phí hình sự sơ thẩm.</w:t>
      </w:r>
    </w:p>
    <w:p>
      <w:pPr>
        <w:pStyle w:val="ListParagraph"/>
        <w:numPr>
          <w:ilvl w:val="1"/>
          <w:numId w:val="2"/>
        </w:numPr>
        <w:tabs>
          <w:tab w:pos="1187" w:val="left" w:leader="none"/>
        </w:tabs>
        <w:spacing w:line="240" w:lineRule="auto" w:before="0" w:after="0"/>
        <w:ind w:left="162" w:right="388" w:firstLine="719"/>
        <w:jc w:val="both"/>
        <w:rPr>
          <w:sz w:val="28"/>
        </w:rPr>
      </w:pPr>
      <w:r>
        <w:rPr>
          <w:sz w:val="28"/>
        </w:rPr>
        <w:t>Về quyền kháng cáo: Trong thời hạn 15 ngày kể từ ngày tuyên án, bị cáo có quyền kháng cáo yêu cầu Tòa án nhân dân tỉnh Bà Rịa</w:t>
      </w:r>
      <w:r>
        <w:rPr>
          <w:spacing w:val="27"/>
          <w:sz w:val="28"/>
        </w:rPr>
        <w:t> </w:t>
      </w:r>
      <w:r>
        <w:rPr>
          <w:sz w:val="28"/>
        </w:rPr>
        <w:t>– Vũng Tàu xét</w:t>
      </w:r>
      <w:r>
        <w:rPr>
          <w:spacing w:val="40"/>
          <w:sz w:val="28"/>
        </w:rPr>
        <w:t> </w:t>
      </w:r>
      <w:r>
        <w:rPr>
          <w:sz w:val="28"/>
        </w:rPr>
        <w:t>xử phúc thẩm.</w:t>
      </w:r>
    </w:p>
    <w:p>
      <w:pPr>
        <w:pStyle w:val="BodyText"/>
        <w:spacing w:before="3"/>
        <w:ind w:left="0" w:firstLine="0"/>
        <w:jc w:val="left"/>
        <w:rPr>
          <w:sz w:val="2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54"/>
        <w:gridCol w:w="5155"/>
      </w:tblGrid>
      <w:tr>
        <w:trPr>
          <w:trHeight w:val="2797" w:hRule="atLeast"/>
        </w:trPr>
        <w:tc>
          <w:tcPr>
            <w:tcW w:w="4254"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1" w:lineRule="exact" w:before="0" w:after="0"/>
              <w:ind w:left="174" w:right="0" w:hanging="125"/>
              <w:jc w:val="left"/>
              <w:rPr>
                <w:sz w:val="22"/>
              </w:rPr>
            </w:pPr>
            <w:r>
              <w:rPr>
                <w:sz w:val="22"/>
              </w:rPr>
              <w:t>TAND</w:t>
            </w:r>
            <w:r>
              <w:rPr>
                <w:spacing w:val="-6"/>
                <w:sz w:val="22"/>
              </w:rPr>
              <w:t> </w:t>
            </w:r>
            <w:r>
              <w:rPr>
                <w:sz w:val="22"/>
              </w:rPr>
              <w:t>tỉnh</w:t>
            </w:r>
            <w:r>
              <w:rPr>
                <w:spacing w:val="-4"/>
                <w:sz w:val="22"/>
              </w:rPr>
              <w:t> </w:t>
            </w:r>
            <w:r>
              <w:rPr>
                <w:sz w:val="22"/>
              </w:rPr>
              <w:t>BR-</w:t>
            </w:r>
            <w:r>
              <w:rPr>
                <w:spacing w:val="-5"/>
                <w:sz w:val="22"/>
              </w:rPr>
              <w:t>VT;</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tỉnh</w:t>
            </w:r>
            <w:r>
              <w:rPr>
                <w:spacing w:val="-3"/>
                <w:sz w:val="22"/>
              </w:rPr>
              <w:t> </w:t>
            </w:r>
            <w:r>
              <w:rPr>
                <w:sz w:val="22"/>
              </w:rPr>
              <w:t>BR-</w:t>
            </w:r>
            <w:r>
              <w:rPr>
                <w:spacing w:val="-5"/>
                <w:sz w:val="22"/>
              </w:rPr>
              <w:t>VT;</w:t>
            </w:r>
          </w:p>
          <w:p>
            <w:pPr>
              <w:pStyle w:val="TableParagraph"/>
              <w:numPr>
                <w:ilvl w:val="0"/>
                <w:numId w:val="3"/>
              </w:numPr>
              <w:tabs>
                <w:tab w:pos="175" w:val="left" w:leader="none"/>
              </w:tabs>
              <w:spacing w:line="252" w:lineRule="exact" w:before="1" w:after="0"/>
              <w:ind w:left="174" w:right="0" w:hanging="125"/>
              <w:jc w:val="left"/>
              <w:rPr>
                <w:sz w:val="22"/>
              </w:rPr>
            </w:pPr>
            <w:r>
              <w:rPr>
                <w:sz w:val="22"/>
              </w:rPr>
              <w:t>Sở</w:t>
            </w:r>
            <w:r>
              <w:rPr>
                <w:spacing w:val="-2"/>
                <w:sz w:val="22"/>
              </w:rPr>
              <w:t> </w:t>
            </w:r>
            <w:r>
              <w:rPr>
                <w:sz w:val="22"/>
              </w:rPr>
              <w:t>Tư</w:t>
            </w:r>
            <w:r>
              <w:rPr>
                <w:spacing w:val="-2"/>
                <w:sz w:val="22"/>
              </w:rPr>
              <w:t> </w:t>
            </w:r>
            <w:r>
              <w:rPr>
                <w:sz w:val="22"/>
              </w:rPr>
              <w:t>pháp</w:t>
            </w:r>
            <w:r>
              <w:rPr>
                <w:spacing w:val="-5"/>
                <w:sz w:val="22"/>
              </w:rPr>
              <w:t> </w:t>
            </w:r>
            <w:r>
              <w:rPr>
                <w:sz w:val="22"/>
              </w:rPr>
              <w:t>tỉnh</w:t>
            </w:r>
            <w:r>
              <w:rPr>
                <w:spacing w:val="-1"/>
                <w:sz w:val="22"/>
              </w:rPr>
              <w:t> </w:t>
            </w:r>
            <w:r>
              <w:rPr>
                <w:sz w:val="22"/>
              </w:rPr>
              <w:t>BR-</w:t>
            </w:r>
            <w:r>
              <w:rPr>
                <w:spacing w:val="-5"/>
                <w:sz w:val="22"/>
              </w:rPr>
              <w:t>VT;</w:t>
            </w:r>
          </w:p>
          <w:p>
            <w:pPr>
              <w:pStyle w:val="TableParagraph"/>
              <w:numPr>
                <w:ilvl w:val="0"/>
                <w:numId w:val="3"/>
              </w:numPr>
              <w:tabs>
                <w:tab w:pos="175" w:val="left" w:leader="none"/>
              </w:tabs>
              <w:spacing w:line="252" w:lineRule="exact" w:before="0" w:after="0"/>
              <w:ind w:left="174" w:right="0" w:hanging="125"/>
              <w:jc w:val="left"/>
              <w:rPr>
                <w:sz w:val="22"/>
              </w:rPr>
            </w:pPr>
            <w:r>
              <w:rPr>
                <w:sz w:val="22"/>
              </w:rPr>
              <w:t>PV 06</w:t>
            </w:r>
            <w:r>
              <w:rPr>
                <w:spacing w:val="-1"/>
                <w:sz w:val="22"/>
              </w:rPr>
              <w:t> </w:t>
            </w:r>
            <w:r>
              <w:rPr>
                <w:sz w:val="22"/>
              </w:rPr>
              <w:t>–</w:t>
            </w:r>
            <w:r>
              <w:rPr>
                <w:spacing w:val="-1"/>
                <w:sz w:val="22"/>
              </w:rPr>
              <w:t> </w:t>
            </w:r>
            <w:r>
              <w:rPr>
                <w:sz w:val="22"/>
              </w:rPr>
              <w:t>Công</w:t>
            </w:r>
            <w:r>
              <w:rPr>
                <w:spacing w:val="-4"/>
                <w:sz w:val="22"/>
              </w:rPr>
              <w:t> </w:t>
            </w:r>
            <w:r>
              <w:rPr>
                <w:sz w:val="22"/>
              </w:rPr>
              <w:t>an</w:t>
            </w:r>
            <w:r>
              <w:rPr>
                <w:spacing w:val="-1"/>
                <w:sz w:val="22"/>
              </w:rPr>
              <w:t> </w:t>
            </w:r>
            <w:r>
              <w:rPr>
                <w:sz w:val="22"/>
              </w:rPr>
              <w:t>tỉnh</w:t>
            </w:r>
            <w:r>
              <w:rPr>
                <w:spacing w:val="-3"/>
                <w:sz w:val="22"/>
              </w:rPr>
              <w:t> </w:t>
            </w:r>
            <w:r>
              <w:rPr>
                <w:sz w:val="22"/>
              </w:rPr>
              <w:t>BR-</w:t>
            </w:r>
            <w:r>
              <w:rPr>
                <w:spacing w:val="-5"/>
                <w:sz w:val="22"/>
              </w:rPr>
              <w:t>VT;</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thị</w:t>
            </w:r>
            <w:r>
              <w:rPr>
                <w:spacing w:val="-1"/>
                <w:sz w:val="22"/>
              </w:rPr>
              <w:t> </w:t>
            </w:r>
            <w:r>
              <w:rPr>
                <w:sz w:val="22"/>
              </w:rPr>
              <w:t>xã</w:t>
            </w:r>
            <w:r>
              <w:rPr>
                <w:spacing w:val="-1"/>
                <w:sz w:val="22"/>
              </w:rPr>
              <w:t> </w:t>
            </w:r>
            <w:r>
              <w:rPr>
                <w:sz w:val="22"/>
              </w:rPr>
              <w:t>Phú</w:t>
            </w:r>
            <w:r>
              <w:rPr>
                <w:spacing w:val="-4"/>
                <w:sz w:val="22"/>
              </w:rPr>
              <w:t> </w:t>
            </w:r>
            <w:r>
              <w:rPr>
                <w:spacing w:val="-5"/>
                <w:sz w:val="22"/>
              </w:rPr>
              <w:t>Mỹ;</w:t>
            </w:r>
          </w:p>
          <w:p>
            <w:pPr>
              <w:pStyle w:val="TableParagraph"/>
              <w:numPr>
                <w:ilvl w:val="0"/>
                <w:numId w:val="3"/>
              </w:numPr>
              <w:tabs>
                <w:tab w:pos="178" w:val="left" w:leader="none"/>
              </w:tabs>
              <w:spacing w:line="252" w:lineRule="exact" w:before="2" w:after="0"/>
              <w:ind w:left="177" w:right="0" w:hanging="128"/>
              <w:jc w:val="left"/>
              <w:rPr>
                <w:sz w:val="22"/>
              </w:rPr>
            </w:pPr>
            <w:r>
              <w:rPr>
                <w:sz w:val="22"/>
              </w:rPr>
              <w:t>Công</w:t>
            </w:r>
            <w:r>
              <w:rPr>
                <w:spacing w:val="-6"/>
                <w:sz w:val="22"/>
              </w:rPr>
              <w:t> </w:t>
            </w:r>
            <w:r>
              <w:rPr>
                <w:sz w:val="22"/>
              </w:rPr>
              <w:t>an</w:t>
            </w:r>
            <w:r>
              <w:rPr>
                <w:spacing w:val="-1"/>
                <w:sz w:val="22"/>
              </w:rPr>
              <w:t> </w:t>
            </w:r>
            <w:r>
              <w:rPr>
                <w:sz w:val="22"/>
              </w:rPr>
              <w:t>thị</w:t>
            </w:r>
            <w:r>
              <w:rPr>
                <w:spacing w:val="1"/>
                <w:sz w:val="22"/>
              </w:rPr>
              <w:t> </w:t>
            </w:r>
            <w:r>
              <w:rPr>
                <w:sz w:val="22"/>
              </w:rPr>
              <w:t>xã</w:t>
            </w:r>
            <w:r>
              <w:rPr>
                <w:spacing w:val="-1"/>
                <w:sz w:val="22"/>
              </w:rPr>
              <w:t> </w:t>
            </w:r>
            <w:r>
              <w:rPr>
                <w:sz w:val="22"/>
              </w:rPr>
              <w:t>Phú </w:t>
            </w:r>
            <w:r>
              <w:rPr>
                <w:spacing w:val="-5"/>
                <w:sz w:val="22"/>
              </w:rPr>
              <w:t>Mỹ;</w:t>
            </w:r>
          </w:p>
          <w:p>
            <w:pPr>
              <w:pStyle w:val="TableParagraph"/>
              <w:numPr>
                <w:ilvl w:val="0"/>
                <w:numId w:val="3"/>
              </w:numPr>
              <w:tabs>
                <w:tab w:pos="178" w:val="left" w:leader="none"/>
              </w:tabs>
              <w:spacing w:line="252" w:lineRule="exact" w:before="0" w:after="0"/>
              <w:ind w:left="177" w:right="0" w:hanging="128"/>
              <w:jc w:val="left"/>
              <w:rPr>
                <w:sz w:val="22"/>
              </w:rPr>
            </w:pPr>
            <w:r>
              <w:rPr>
                <w:sz w:val="22"/>
              </w:rPr>
              <w:t>CCTHA</w:t>
            </w:r>
            <w:r>
              <w:rPr>
                <w:spacing w:val="-3"/>
                <w:sz w:val="22"/>
              </w:rPr>
              <w:t> </w:t>
            </w:r>
            <w:r>
              <w:rPr>
                <w:sz w:val="22"/>
              </w:rPr>
              <w:t>dân</w:t>
            </w:r>
            <w:r>
              <w:rPr>
                <w:spacing w:val="-2"/>
                <w:sz w:val="22"/>
              </w:rPr>
              <w:t> </w:t>
            </w:r>
            <w:r>
              <w:rPr>
                <w:sz w:val="22"/>
              </w:rPr>
              <w:t>sự</w:t>
            </w:r>
            <w:r>
              <w:rPr>
                <w:spacing w:val="-3"/>
                <w:sz w:val="22"/>
              </w:rPr>
              <w:t> </w:t>
            </w:r>
            <w:r>
              <w:rPr>
                <w:sz w:val="22"/>
              </w:rPr>
              <w:t>thị</w:t>
            </w:r>
            <w:r>
              <w:rPr>
                <w:spacing w:val="-1"/>
                <w:sz w:val="22"/>
              </w:rPr>
              <w:t> </w:t>
            </w:r>
            <w:r>
              <w:rPr>
                <w:sz w:val="22"/>
              </w:rPr>
              <w:t>xã</w:t>
            </w:r>
            <w:r>
              <w:rPr>
                <w:spacing w:val="-2"/>
                <w:sz w:val="22"/>
              </w:rPr>
              <w:t> </w:t>
            </w:r>
            <w:r>
              <w:rPr>
                <w:sz w:val="22"/>
              </w:rPr>
              <w:t>Phú</w:t>
            </w:r>
            <w:r>
              <w:rPr>
                <w:spacing w:val="-4"/>
                <w:sz w:val="22"/>
              </w:rPr>
              <w:t> </w:t>
            </w:r>
            <w:r>
              <w:rPr>
                <w:spacing w:val="-5"/>
                <w:sz w:val="22"/>
              </w:rPr>
              <w:t>Mỹ;</w:t>
            </w:r>
          </w:p>
          <w:p>
            <w:pPr>
              <w:pStyle w:val="TableParagraph"/>
              <w:numPr>
                <w:ilvl w:val="0"/>
                <w:numId w:val="3"/>
              </w:numPr>
              <w:tabs>
                <w:tab w:pos="178" w:val="left" w:leader="none"/>
              </w:tabs>
              <w:spacing w:line="252" w:lineRule="exact" w:before="1" w:after="0"/>
              <w:ind w:left="177" w:right="0" w:hanging="128"/>
              <w:jc w:val="left"/>
              <w:rPr>
                <w:sz w:val="22"/>
              </w:rPr>
            </w:pPr>
            <w:r>
              <w:rPr>
                <w:sz w:val="22"/>
              </w:rPr>
              <w:t>UBND</w:t>
            </w:r>
            <w:r>
              <w:rPr>
                <w:spacing w:val="-2"/>
                <w:sz w:val="22"/>
              </w:rPr>
              <w:t> </w:t>
            </w:r>
            <w:r>
              <w:rPr>
                <w:sz w:val="22"/>
              </w:rPr>
              <w:t>xã/phường</w:t>
            </w:r>
            <w:r>
              <w:rPr>
                <w:spacing w:val="-4"/>
                <w:sz w:val="22"/>
              </w:rPr>
              <w:t> </w:t>
            </w:r>
            <w:r>
              <w:rPr>
                <w:sz w:val="22"/>
              </w:rPr>
              <w:t>nơi</w:t>
            </w:r>
            <w:r>
              <w:rPr>
                <w:spacing w:val="-1"/>
                <w:sz w:val="22"/>
              </w:rPr>
              <w:t> </w:t>
            </w:r>
            <w:r>
              <w:rPr>
                <w:sz w:val="22"/>
              </w:rPr>
              <w:t>bị</w:t>
            </w:r>
            <w:r>
              <w:rPr>
                <w:spacing w:val="-4"/>
                <w:sz w:val="22"/>
              </w:rPr>
              <w:t> </w:t>
            </w:r>
            <w:r>
              <w:rPr>
                <w:sz w:val="22"/>
              </w:rPr>
              <w:t>cáo</w:t>
            </w:r>
            <w:r>
              <w:rPr>
                <w:spacing w:val="-1"/>
                <w:sz w:val="22"/>
              </w:rPr>
              <w:t> </w:t>
            </w:r>
            <w:r>
              <w:rPr>
                <w:sz w:val="22"/>
              </w:rPr>
              <w:t>cư</w:t>
            </w:r>
            <w:r>
              <w:rPr>
                <w:spacing w:val="-3"/>
                <w:sz w:val="22"/>
              </w:rPr>
              <w:t> </w:t>
            </w:r>
            <w:r>
              <w:rPr>
                <w:spacing w:val="-4"/>
                <w:sz w:val="22"/>
              </w:rPr>
              <w:t>trú;</w:t>
            </w:r>
          </w:p>
          <w:p>
            <w:pPr>
              <w:pStyle w:val="TableParagraph"/>
              <w:numPr>
                <w:ilvl w:val="0"/>
                <w:numId w:val="3"/>
              </w:numPr>
              <w:tabs>
                <w:tab w:pos="178" w:val="left" w:leader="none"/>
              </w:tabs>
              <w:spacing w:line="252" w:lineRule="exact" w:before="0" w:after="0"/>
              <w:ind w:left="177" w:right="0" w:hanging="128"/>
              <w:jc w:val="left"/>
              <w:rPr>
                <w:sz w:val="22"/>
              </w:rPr>
            </w:pPr>
            <w:r>
              <w:rPr>
                <w:sz w:val="22"/>
              </w:rPr>
              <w:t>Bị</w:t>
            </w:r>
            <w:r>
              <w:rPr>
                <w:spacing w:val="-1"/>
                <w:sz w:val="22"/>
              </w:rPr>
              <w:t> </w:t>
            </w:r>
            <w:r>
              <w:rPr>
                <w:sz w:val="22"/>
              </w:rPr>
              <w:t>cáo;</w:t>
            </w:r>
            <w:r>
              <w:rPr>
                <w:spacing w:val="-3"/>
                <w:sz w:val="22"/>
              </w:rPr>
              <w:t> </w:t>
            </w:r>
            <w:r>
              <w:rPr>
                <w:sz w:val="22"/>
              </w:rPr>
              <w:t>các</w:t>
            </w:r>
            <w:r>
              <w:rPr>
                <w:spacing w:val="-4"/>
                <w:sz w:val="22"/>
              </w:rPr>
              <w:t> </w:t>
            </w:r>
            <w:r>
              <w:rPr>
                <w:sz w:val="22"/>
              </w:rPr>
              <w:t>đương</w:t>
            </w:r>
            <w:r>
              <w:rPr>
                <w:spacing w:val="-4"/>
                <w:sz w:val="22"/>
              </w:rPr>
              <w:t> </w:t>
            </w:r>
            <w:r>
              <w:rPr>
                <w:sz w:val="22"/>
              </w:rPr>
              <w:t>sự;</w:t>
            </w:r>
            <w:r>
              <w:rPr>
                <w:spacing w:val="-1"/>
                <w:sz w:val="22"/>
              </w:rPr>
              <w:t> </w:t>
            </w:r>
            <w:r>
              <w:rPr>
                <w:sz w:val="22"/>
              </w:rPr>
              <w:t>Lưu</w:t>
            </w:r>
            <w:r>
              <w:rPr>
                <w:spacing w:val="-1"/>
                <w:sz w:val="22"/>
              </w:rPr>
              <w:t> </w:t>
            </w:r>
            <w:r>
              <w:rPr>
                <w:sz w:val="22"/>
              </w:rPr>
              <w:t>HS</w:t>
            </w:r>
            <w:r>
              <w:rPr>
                <w:spacing w:val="-2"/>
                <w:sz w:val="22"/>
              </w:rPr>
              <w:t> </w:t>
            </w:r>
            <w:r>
              <w:rPr>
                <w:sz w:val="22"/>
              </w:rPr>
              <w:t>vụ</w:t>
            </w:r>
            <w:r>
              <w:rPr>
                <w:spacing w:val="-1"/>
                <w:sz w:val="22"/>
              </w:rPr>
              <w:t> </w:t>
            </w:r>
            <w:r>
              <w:rPr>
                <w:spacing w:val="-5"/>
                <w:sz w:val="22"/>
              </w:rPr>
              <w:t>án</w:t>
            </w:r>
          </w:p>
        </w:tc>
        <w:tc>
          <w:tcPr>
            <w:tcW w:w="5155" w:type="dxa"/>
          </w:tcPr>
          <w:p>
            <w:pPr>
              <w:pStyle w:val="TableParagraph"/>
              <w:ind w:left="865" w:right="46" w:hanging="1"/>
              <w:jc w:val="center"/>
              <w:rPr>
                <w:b/>
                <w:sz w:val="24"/>
              </w:rPr>
            </w:pPr>
            <w:r>
              <w:rPr>
                <w:b/>
                <w:sz w:val="24"/>
              </w:rPr>
              <w:t>TM. HỘI ĐỒNG XÉT XỬ SƠ THẨM THẨM</w:t>
            </w:r>
            <w:r>
              <w:rPr>
                <w:b/>
                <w:spacing w:val="-7"/>
                <w:sz w:val="24"/>
              </w:rPr>
              <w:t> </w:t>
            </w:r>
            <w:r>
              <w:rPr>
                <w:b/>
                <w:sz w:val="24"/>
              </w:rPr>
              <w:t>PHÁN</w:t>
            </w:r>
            <w:r>
              <w:rPr>
                <w:b/>
                <w:spacing w:val="-7"/>
                <w:sz w:val="24"/>
              </w:rPr>
              <w:t> </w:t>
            </w:r>
            <w:r>
              <w:rPr>
                <w:b/>
                <w:sz w:val="24"/>
              </w:rPr>
              <w:t>–</w:t>
            </w:r>
            <w:r>
              <w:rPr>
                <w:b/>
                <w:spacing w:val="-5"/>
                <w:sz w:val="24"/>
              </w:rPr>
              <w:t> </w:t>
            </w:r>
            <w:r>
              <w:rPr>
                <w:b/>
                <w:sz w:val="24"/>
              </w:rPr>
              <w:t>CHỦ</w:t>
            </w:r>
            <w:r>
              <w:rPr>
                <w:b/>
                <w:spacing w:val="-6"/>
                <w:sz w:val="24"/>
              </w:rPr>
              <w:t> </w:t>
            </w:r>
            <w:r>
              <w:rPr>
                <w:b/>
                <w:sz w:val="24"/>
              </w:rPr>
              <w:t>TỌA</w:t>
            </w:r>
            <w:r>
              <w:rPr>
                <w:b/>
                <w:spacing w:val="-7"/>
                <w:sz w:val="24"/>
              </w:rPr>
              <w:t> </w:t>
            </w:r>
            <w:r>
              <w:rPr>
                <w:b/>
                <w:sz w:val="24"/>
              </w:rPr>
              <w:t>PHIÊN</w:t>
            </w:r>
            <w:r>
              <w:rPr>
                <w:b/>
                <w:spacing w:val="-7"/>
                <w:sz w:val="24"/>
              </w:rPr>
              <w:t> </w:t>
            </w:r>
            <w:r>
              <w:rPr>
                <w:b/>
                <w:sz w:val="24"/>
              </w:rPr>
              <w:t>TÒA</w:t>
            </w:r>
          </w:p>
          <w:p>
            <w:pPr>
              <w:pStyle w:val="TableParagraph"/>
              <w:ind w:left="0"/>
              <w:rPr>
                <w:sz w:val="26"/>
              </w:rPr>
            </w:pPr>
          </w:p>
          <w:p>
            <w:pPr>
              <w:pStyle w:val="TableParagraph"/>
              <w:ind w:left="0"/>
              <w:rPr>
                <w:sz w:val="26"/>
              </w:rPr>
            </w:pPr>
          </w:p>
          <w:p>
            <w:pPr>
              <w:pStyle w:val="TableParagraph"/>
              <w:spacing w:before="220"/>
              <w:ind w:left="2148" w:right="1340"/>
              <w:jc w:val="center"/>
              <w:rPr>
                <w:b/>
                <w:sz w:val="24"/>
              </w:rPr>
            </w:pPr>
            <w:r>
              <w:rPr>
                <w:b/>
                <w:sz w:val="24"/>
              </w:rPr>
              <w:t>(</w:t>
            </w:r>
            <w:r>
              <w:rPr>
                <w:b/>
                <w:spacing w:val="-4"/>
                <w:sz w:val="24"/>
              </w:rPr>
              <w:t> </w:t>
            </w:r>
            <w:r>
              <w:rPr>
                <w:b/>
                <w:sz w:val="24"/>
              </w:rPr>
              <w:t>Đã </w:t>
            </w:r>
            <w:r>
              <w:rPr>
                <w:b/>
                <w:spacing w:val="-4"/>
                <w:sz w:val="24"/>
              </w:rPr>
              <w:t>ký)</w:t>
            </w:r>
          </w:p>
          <w:p>
            <w:pPr>
              <w:pStyle w:val="TableParagraph"/>
              <w:ind w:left="0"/>
              <w:rPr>
                <w:sz w:val="26"/>
              </w:rPr>
            </w:pPr>
          </w:p>
          <w:p>
            <w:pPr>
              <w:pStyle w:val="TableParagraph"/>
              <w:ind w:left="0"/>
              <w:rPr>
                <w:sz w:val="26"/>
              </w:rPr>
            </w:pPr>
          </w:p>
          <w:p>
            <w:pPr>
              <w:pStyle w:val="TableParagraph"/>
              <w:spacing w:line="302" w:lineRule="exact" w:before="231"/>
              <w:ind w:left="2159" w:right="1340"/>
              <w:jc w:val="center"/>
              <w:rPr>
                <w:b/>
                <w:sz w:val="28"/>
              </w:rPr>
            </w:pPr>
            <w:r>
              <w:rPr>
                <w:b/>
                <w:sz w:val="28"/>
              </w:rPr>
              <w:t>Văn</w:t>
            </w:r>
            <w:r>
              <w:rPr>
                <w:b/>
                <w:spacing w:val="-2"/>
                <w:sz w:val="28"/>
              </w:rPr>
              <w:t> </w:t>
            </w:r>
            <w:r>
              <w:rPr>
                <w:b/>
                <w:sz w:val="28"/>
              </w:rPr>
              <w:t>Thị </w:t>
            </w:r>
            <w:r>
              <w:rPr>
                <w:b/>
                <w:spacing w:val="-4"/>
                <w:sz w:val="28"/>
              </w:rPr>
              <w:t>Hiền</w:t>
            </w:r>
          </w:p>
        </w:tc>
      </w:tr>
    </w:tbl>
    <w:sectPr>
      <w:pgSz w:w="11910" w:h="16850"/>
      <w:pgMar w:header="571" w:footer="0" w:top="104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23.709991pt;margin-top:27.531151pt;width:13.5pt;height:16.4pt;mso-position-horizontal-relative:page;mso-position-vertical-relative:page;z-index:-15800320" type="#_x0000_t202" id="docshape1"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7" w:hanging="125"/>
      </w:pPr>
      <w:rPr>
        <w:rFonts w:hint="default"/>
        <w:lang w:val="vi" w:eastAsia="en-US" w:bidi="ar-SA"/>
      </w:rPr>
    </w:lvl>
    <w:lvl w:ilvl="2">
      <w:start w:val="0"/>
      <w:numFmt w:val="bullet"/>
      <w:lvlText w:val="•"/>
      <w:lvlJc w:val="left"/>
      <w:pPr>
        <w:ind w:left="994" w:hanging="125"/>
      </w:pPr>
      <w:rPr>
        <w:rFonts w:hint="default"/>
        <w:lang w:val="vi" w:eastAsia="en-US" w:bidi="ar-SA"/>
      </w:rPr>
    </w:lvl>
    <w:lvl w:ilvl="3">
      <w:start w:val="0"/>
      <w:numFmt w:val="bullet"/>
      <w:lvlText w:val="•"/>
      <w:lvlJc w:val="left"/>
      <w:pPr>
        <w:ind w:left="1402" w:hanging="125"/>
      </w:pPr>
      <w:rPr>
        <w:rFonts w:hint="default"/>
        <w:lang w:val="vi" w:eastAsia="en-US" w:bidi="ar-SA"/>
      </w:rPr>
    </w:lvl>
    <w:lvl w:ilvl="4">
      <w:start w:val="0"/>
      <w:numFmt w:val="bullet"/>
      <w:lvlText w:val="•"/>
      <w:lvlJc w:val="left"/>
      <w:pPr>
        <w:ind w:left="1809" w:hanging="125"/>
      </w:pPr>
      <w:rPr>
        <w:rFonts w:hint="default"/>
        <w:lang w:val="vi" w:eastAsia="en-US" w:bidi="ar-SA"/>
      </w:rPr>
    </w:lvl>
    <w:lvl w:ilvl="5">
      <w:start w:val="0"/>
      <w:numFmt w:val="bullet"/>
      <w:lvlText w:val="•"/>
      <w:lvlJc w:val="left"/>
      <w:pPr>
        <w:ind w:left="2217" w:hanging="125"/>
      </w:pPr>
      <w:rPr>
        <w:rFonts w:hint="default"/>
        <w:lang w:val="vi" w:eastAsia="en-US" w:bidi="ar-SA"/>
      </w:rPr>
    </w:lvl>
    <w:lvl w:ilvl="6">
      <w:start w:val="0"/>
      <w:numFmt w:val="bullet"/>
      <w:lvlText w:val="•"/>
      <w:lvlJc w:val="left"/>
      <w:pPr>
        <w:ind w:left="2624" w:hanging="125"/>
      </w:pPr>
      <w:rPr>
        <w:rFonts w:hint="default"/>
        <w:lang w:val="vi" w:eastAsia="en-US" w:bidi="ar-SA"/>
      </w:rPr>
    </w:lvl>
    <w:lvl w:ilvl="7">
      <w:start w:val="0"/>
      <w:numFmt w:val="bullet"/>
      <w:lvlText w:val="•"/>
      <w:lvlJc w:val="left"/>
      <w:pPr>
        <w:ind w:left="3031" w:hanging="125"/>
      </w:pPr>
      <w:rPr>
        <w:rFonts w:hint="default"/>
        <w:lang w:val="vi" w:eastAsia="en-US" w:bidi="ar-SA"/>
      </w:rPr>
    </w:lvl>
    <w:lvl w:ilvl="8">
      <w:start w:val="0"/>
      <w:numFmt w:val="bullet"/>
      <w:lvlText w:val="•"/>
      <w:lvlJc w:val="left"/>
      <w:pPr>
        <w:ind w:left="3439" w:hanging="125"/>
      </w:pPr>
      <w:rPr>
        <w:rFonts w:hint="default"/>
        <w:lang w:val="vi" w:eastAsia="en-US" w:bidi="ar-SA"/>
      </w:rPr>
    </w:lvl>
  </w:abstractNum>
  <w:abstractNum w:abstractNumId="1">
    <w:multiLevelType w:val="hybridMultilevel"/>
    <w:lvl w:ilvl="0">
      <w:start w:val="1"/>
      <w:numFmt w:val="decimal"/>
      <w:lvlText w:val="[%1]"/>
      <w:lvlJc w:val="left"/>
      <w:pPr>
        <w:ind w:left="162" w:hanging="418"/>
        <w:jc w:val="right"/>
      </w:pPr>
      <w:rPr>
        <w:rFonts w:hint="default" w:ascii="Times New Roman" w:hAnsi="Times New Roman" w:eastAsia="Times New Roman" w:cs="Times New Roman"/>
        <w:b w:val="0"/>
        <w:bCs w:val="0"/>
        <w:i w:val="0"/>
        <w:iCs w:val="0"/>
        <w:spacing w:val="-3"/>
        <w:w w:val="100"/>
        <w:sz w:val="28"/>
        <w:szCs w:val="28"/>
        <w:lang w:val="vi" w:eastAsia="en-US" w:bidi="ar-SA"/>
      </w:rPr>
    </w:lvl>
    <w:lvl w:ilvl="1">
      <w:start w:val="1"/>
      <w:numFmt w:val="decimal"/>
      <w:lvlText w:val="%2."/>
      <w:lvlJc w:val="left"/>
      <w:pPr>
        <w:ind w:left="162" w:hanging="28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053" w:hanging="286"/>
      </w:pPr>
      <w:rPr>
        <w:rFonts w:hint="default"/>
        <w:lang w:val="vi" w:eastAsia="en-US" w:bidi="ar-SA"/>
      </w:rPr>
    </w:lvl>
    <w:lvl w:ilvl="3">
      <w:start w:val="0"/>
      <w:numFmt w:val="bullet"/>
      <w:lvlText w:val="•"/>
      <w:lvlJc w:val="left"/>
      <w:pPr>
        <w:ind w:left="2999" w:hanging="286"/>
      </w:pPr>
      <w:rPr>
        <w:rFonts w:hint="default"/>
        <w:lang w:val="vi" w:eastAsia="en-US" w:bidi="ar-SA"/>
      </w:rPr>
    </w:lvl>
    <w:lvl w:ilvl="4">
      <w:start w:val="0"/>
      <w:numFmt w:val="bullet"/>
      <w:lvlText w:val="•"/>
      <w:lvlJc w:val="left"/>
      <w:pPr>
        <w:ind w:left="3946" w:hanging="286"/>
      </w:pPr>
      <w:rPr>
        <w:rFonts w:hint="default"/>
        <w:lang w:val="vi" w:eastAsia="en-US" w:bidi="ar-SA"/>
      </w:rPr>
    </w:lvl>
    <w:lvl w:ilvl="5">
      <w:start w:val="0"/>
      <w:numFmt w:val="bullet"/>
      <w:lvlText w:val="•"/>
      <w:lvlJc w:val="left"/>
      <w:pPr>
        <w:ind w:left="4893" w:hanging="286"/>
      </w:pPr>
      <w:rPr>
        <w:rFonts w:hint="default"/>
        <w:lang w:val="vi" w:eastAsia="en-US" w:bidi="ar-SA"/>
      </w:rPr>
    </w:lvl>
    <w:lvl w:ilvl="6">
      <w:start w:val="0"/>
      <w:numFmt w:val="bullet"/>
      <w:lvlText w:val="•"/>
      <w:lvlJc w:val="left"/>
      <w:pPr>
        <w:ind w:left="5839" w:hanging="286"/>
      </w:pPr>
      <w:rPr>
        <w:rFonts w:hint="default"/>
        <w:lang w:val="vi" w:eastAsia="en-US" w:bidi="ar-SA"/>
      </w:rPr>
    </w:lvl>
    <w:lvl w:ilvl="7">
      <w:start w:val="0"/>
      <w:numFmt w:val="bullet"/>
      <w:lvlText w:val="•"/>
      <w:lvlJc w:val="left"/>
      <w:pPr>
        <w:ind w:left="6786" w:hanging="286"/>
      </w:pPr>
      <w:rPr>
        <w:rFonts w:hint="default"/>
        <w:lang w:val="vi" w:eastAsia="en-US" w:bidi="ar-SA"/>
      </w:rPr>
    </w:lvl>
    <w:lvl w:ilvl="8">
      <w:start w:val="0"/>
      <w:numFmt w:val="bullet"/>
      <w:lvlText w:val="•"/>
      <w:lvlJc w:val="left"/>
      <w:pPr>
        <w:ind w:left="7733" w:hanging="286"/>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164"/>
      </w:pPr>
      <w:rPr>
        <w:rFonts w:hint="default"/>
        <w:lang w:val="vi" w:eastAsia="en-US" w:bidi="ar-SA"/>
      </w:rPr>
    </w:lvl>
    <w:lvl w:ilvl="2">
      <w:start w:val="0"/>
      <w:numFmt w:val="bullet"/>
      <w:lvlText w:val="•"/>
      <w:lvlJc w:val="left"/>
      <w:pPr>
        <w:ind w:left="2053" w:hanging="164"/>
      </w:pPr>
      <w:rPr>
        <w:rFonts w:hint="default"/>
        <w:lang w:val="vi" w:eastAsia="en-US" w:bidi="ar-SA"/>
      </w:rPr>
    </w:lvl>
    <w:lvl w:ilvl="3">
      <w:start w:val="0"/>
      <w:numFmt w:val="bullet"/>
      <w:lvlText w:val="•"/>
      <w:lvlJc w:val="left"/>
      <w:pPr>
        <w:ind w:left="2999" w:hanging="164"/>
      </w:pPr>
      <w:rPr>
        <w:rFonts w:hint="default"/>
        <w:lang w:val="vi" w:eastAsia="en-US" w:bidi="ar-SA"/>
      </w:rPr>
    </w:lvl>
    <w:lvl w:ilvl="4">
      <w:start w:val="0"/>
      <w:numFmt w:val="bullet"/>
      <w:lvlText w:val="•"/>
      <w:lvlJc w:val="left"/>
      <w:pPr>
        <w:ind w:left="3946" w:hanging="164"/>
      </w:pPr>
      <w:rPr>
        <w:rFonts w:hint="default"/>
        <w:lang w:val="vi" w:eastAsia="en-US" w:bidi="ar-SA"/>
      </w:rPr>
    </w:lvl>
    <w:lvl w:ilvl="5">
      <w:start w:val="0"/>
      <w:numFmt w:val="bullet"/>
      <w:lvlText w:val="•"/>
      <w:lvlJc w:val="left"/>
      <w:pPr>
        <w:ind w:left="4893" w:hanging="164"/>
      </w:pPr>
      <w:rPr>
        <w:rFonts w:hint="default"/>
        <w:lang w:val="vi" w:eastAsia="en-US" w:bidi="ar-SA"/>
      </w:rPr>
    </w:lvl>
    <w:lvl w:ilvl="6">
      <w:start w:val="0"/>
      <w:numFmt w:val="bullet"/>
      <w:lvlText w:val="•"/>
      <w:lvlJc w:val="left"/>
      <w:pPr>
        <w:ind w:left="5839" w:hanging="164"/>
      </w:pPr>
      <w:rPr>
        <w:rFonts w:hint="default"/>
        <w:lang w:val="vi" w:eastAsia="en-US" w:bidi="ar-SA"/>
      </w:rPr>
    </w:lvl>
    <w:lvl w:ilvl="7">
      <w:start w:val="0"/>
      <w:numFmt w:val="bullet"/>
      <w:lvlText w:val="•"/>
      <w:lvlJc w:val="left"/>
      <w:pPr>
        <w:ind w:left="6786" w:hanging="164"/>
      </w:pPr>
      <w:rPr>
        <w:rFonts w:hint="default"/>
        <w:lang w:val="vi" w:eastAsia="en-US" w:bidi="ar-SA"/>
      </w:rPr>
    </w:lvl>
    <w:lvl w:ilvl="8">
      <w:start w:val="0"/>
      <w:numFmt w:val="bullet"/>
      <w:lvlText w:val="•"/>
      <w:lvlJc w:val="left"/>
      <w:pPr>
        <w:ind w:left="7733"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TÒA ÁN NHÂN DÂN</dc:title>
  <dcterms:created xsi:type="dcterms:W3CDTF">2023-04-24T16:33:06Z</dcterms:created>
  <dcterms:modified xsi:type="dcterms:W3CDTF">2023-04-24T16:33:06Z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