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79" w:val="left" w:leader="none"/>
        </w:tabs>
        <w:spacing w:line="322" w:lineRule="exact" w:before="71"/>
        <w:ind w:left="309" w:right="0" w:firstLine="0"/>
        <w:jc w:val="left"/>
        <w:rPr>
          <w:b/>
          <w:sz w:val="28"/>
        </w:rPr>
      </w:pPr>
      <w:r>
        <w:rPr>
          <w:b/>
          <w:sz w:val="28"/>
        </w:rPr>
        <w:t>TÒA</w:t>
      </w:r>
      <w:r>
        <w:rPr>
          <w:b/>
          <w:spacing w:val="-4"/>
          <w:sz w:val="28"/>
        </w:rPr>
        <w:t> </w:t>
      </w:r>
      <w:r>
        <w:rPr>
          <w:b/>
          <w:sz w:val="28"/>
        </w:rPr>
        <w:t>ÁN</w:t>
      </w:r>
      <w:r>
        <w:rPr>
          <w:b/>
          <w:spacing w:val="-2"/>
          <w:sz w:val="28"/>
        </w:rPr>
        <w:t> </w:t>
      </w:r>
      <w:r>
        <w:rPr>
          <w:b/>
          <w:sz w:val="28"/>
        </w:rPr>
        <w:t>NHÂN</w:t>
      </w:r>
      <w:r>
        <w:rPr>
          <w:b/>
          <w:spacing w:val="-1"/>
          <w:sz w:val="28"/>
        </w:rPr>
        <w:t> </w:t>
      </w:r>
      <w:r>
        <w:rPr>
          <w:b/>
          <w:spacing w:val="-5"/>
          <w:sz w:val="28"/>
        </w:rPr>
        <w:t>DÂN</w:t>
      </w:r>
      <w:r>
        <w:rPr>
          <w:b/>
          <w:sz w:val="28"/>
        </w:rPr>
        <w:tab/>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908" w:val="left" w:leader="none"/>
        </w:tabs>
        <w:spacing w:before="0"/>
        <w:ind w:left="100" w:right="0" w:firstLine="0"/>
        <w:jc w:val="left"/>
        <w:rPr>
          <w:b/>
          <w:sz w:val="28"/>
        </w:rPr>
      </w:pPr>
      <w:r>
        <w:rPr>
          <w:b/>
          <w:sz w:val="28"/>
        </w:rPr>
        <w:t>THÀNH</w:t>
      </w:r>
      <w:r>
        <w:rPr>
          <w:b/>
          <w:spacing w:val="-4"/>
          <w:sz w:val="28"/>
        </w:rPr>
        <w:t> </w:t>
      </w:r>
      <w:r>
        <w:rPr>
          <w:b/>
          <w:sz w:val="28"/>
        </w:rPr>
        <w:t>PHỐ</w:t>
      </w:r>
      <w:r>
        <w:rPr>
          <w:b/>
          <w:spacing w:val="-4"/>
          <w:sz w:val="28"/>
        </w:rPr>
        <w:t> </w:t>
      </w:r>
      <w:r>
        <w:rPr>
          <w:b/>
          <w:sz w:val="28"/>
        </w:rPr>
        <w:t>CẦN</w:t>
      </w:r>
      <w:r>
        <w:rPr>
          <w:b/>
          <w:spacing w:val="-3"/>
          <w:sz w:val="28"/>
        </w:rPr>
        <w:t> </w:t>
      </w:r>
      <w:r>
        <w:rPr>
          <w:b/>
          <w:spacing w:val="-5"/>
          <w:sz w:val="28"/>
        </w:rPr>
        <w:t>THƠ</w:t>
      </w:r>
      <w:r>
        <w:rPr>
          <w:b/>
          <w:sz w:val="28"/>
        </w:rPr>
        <w:tab/>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 Hạnh</w:t>
      </w:r>
      <w:r>
        <w:rPr>
          <w:b/>
          <w:spacing w:val="-1"/>
          <w:sz w:val="28"/>
        </w:rPr>
        <w:t> </w:t>
      </w:r>
      <w:r>
        <w:rPr>
          <w:b/>
          <w:spacing w:val="-4"/>
          <w:sz w:val="28"/>
        </w:rPr>
        <w:t>phúc</w:t>
      </w:r>
    </w:p>
    <w:p>
      <w:pPr>
        <w:pStyle w:val="BodyText"/>
        <w:ind w:left="0" w:firstLine="0"/>
        <w:jc w:val="left"/>
        <w:rPr>
          <w:b/>
          <w:sz w:val="5"/>
        </w:rPr>
      </w:pPr>
      <w:r>
        <w:rPr/>
        <w:pict>
          <v:shape style="position:absolute;margin-left:92.300003pt;margin-top:4.092073pt;width:131.3pt;height:.1pt;mso-position-horizontal-relative:page;mso-position-vertical-relative:paragraph;z-index:-15728640;mso-wrap-distance-left:0;mso-wrap-distance-right:0" id="docshape1" coordorigin="1846,82" coordsize="2626,0" path="m1846,82l4472,82e" filled="false" stroked="true" strokeweight=".5pt" strokecolor="#000000">
            <v:path arrowok="t"/>
            <v:stroke dashstyle="solid"/>
            <w10:wrap type="topAndBottom"/>
          </v:shape>
        </w:pict>
      </w:r>
      <w:r>
        <w:rPr/>
        <w:pict>
          <v:shape style="position:absolute;margin-left:319.200012pt;margin-top:4.092073pt;width:173.9pt;height:.1pt;mso-position-horizontal-relative:page;mso-position-vertical-relative:paragraph;z-index:-15728128;mso-wrap-distance-left:0;mso-wrap-distance-right:0" id="docshape2" coordorigin="6384,82" coordsize="3478,0" path="m6384,82l9862,82e" filled="false" stroked="true" strokeweight=".5pt" strokecolor="#000000">
            <v:path arrowok="t"/>
            <v:stroke dashstyle="solid"/>
            <w10:wrap type="topAndBottom"/>
          </v:shape>
        </w:pict>
      </w:r>
    </w:p>
    <w:p>
      <w:pPr>
        <w:spacing w:before="147"/>
        <w:ind w:left="100" w:right="6530"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b/>
          <w:sz w:val="24"/>
        </w:rPr>
        <w:t>284</w:t>
      </w:r>
      <w:r>
        <w:rPr>
          <w:sz w:val="24"/>
        </w:rPr>
        <w:t>/2022/DS-PT Ngày: 30/11/2022</w:t>
      </w:r>
    </w:p>
    <w:p>
      <w:pPr>
        <w:spacing w:before="0"/>
        <w:ind w:left="100" w:right="6530" w:firstLine="0"/>
        <w:jc w:val="left"/>
        <w:rPr>
          <w:i/>
          <w:sz w:val="24"/>
        </w:rPr>
      </w:pPr>
      <w:r>
        <w:rPr>
          <w:i/>
          <w:sz w:val="24"/>
        </w:rPr>
        <w:t>V/v “Tranh chấp ranh giới</w:t>
      </w:r>
      <w:r>
        <w:rPr>
          <w:i/>
          <w:sz w:val="24"/>
        </w:rPr>
        <w:t> giữa</w:t>
      </w:r>
      <w:r>
        <w:rPr>
          <w:i/>
          <w:spacing w:val="-6"/>
          <w:sz w:val="24"/>
        </w:rPr>
        <w:t> </w:t>
      </w:r>
      <w:r>
        <w:rPr>
          <w:i/>
          <w:sz w:val="24"/>
        </w:rPr>
        <w:t>các</w:t>
      </w:r>
      <w:r>
        <w:rPr>
          <w:i/>
          <w:spacing w:val="-7"/>
          <w:sz w:val="24"/>
        </w:rPr>
        <w:t> </w:t>
      </w:r>
      <w:r>
        <w:rPr>
          <w:i/>
          <w:sz w:val="24"/>
        </w:rPr>
        <w:t>bất</w:t>
      </w:r>
      <w:r>
        <w:rPr>
          <w:i/>
          <w:spacing w:val="-6"/>
          <w:sz w:val="24"/>
        </w:rPr>
        <w:t> </w:t>
      </w:r>
      <w:r>
        <w:rPr>
          <w:i/>
          <w:sz w:val="24"/>
        </w:rPr>
        <w:t>động</w:t>
      </w:r>
      <w:r>
        <w:rPr>
          <w:i/>
          <w:spacing w:val="-6"/>
          <w:sz w:val="24"/>
        </w:rPr>
        <w:t> </w:t>
      </w:r>
      <w:r>
        <w:rPr>
          <w:i/>
          <w:sz w:val="24"/>
        </w:rPr>
        <w:t>sản</w:t>
      </w:r>
      <w:r>
        <w:rPr>
          <w:i/>
          <w:spacing w:val="-6"/>
          <w:sz w:val="24"/>
        </w:rPr>
        <w:t> </w:t>
      </w:r>
      <w:r>
        <w:rPr>
          <w:i/>
          <w:sz w:val="24"/>
        </w:rPr>
        <w:t>liền</w:t>
      </w:r>
      <w:r>
        <w:rPr>
          <w:i/>
          <w:spacing w:val="-6"/>
          <w:sz w:val="24"/>
        </w:rPr>
        <w:t> </w:t>
      </w:r>
      <w:r>
        <w:rPr>
          <w:i/>
          <w:sz w:val="24"/>
        </w:rPr>
        <w:t>kề”</w:t>
      </w:r>
    </w:p>
    <w:p>
      <w:pPr>
        <w:pStyle w:val="BodyText"/>
        <w:spacing w:before="8"/>
        <w:ind w:left="0" w:firstLine="0"/>
        <w:jc w:val="left"/>
        <w:rPr>
          <w:i/>
          <w:sz w:val="13"/>
        </w:rPr>
      </w:pPr>
    </w:p>
    <w:p>
      <w:pPr>
        <w:spacing w:line="322" w:lineRule="exact" w:before="89"/>
        <w:ind w:left="1257" w:right="1609" w:firstLine="0"/>
        <w:jc w:val="center"/>
        <w:rPr>
          <w:b/>
          <w:sz w:val="28"/>
        </w:rPr>
      </w:pPr>
      <w:r>
        <w:rPr>
          <w:b/>
          <w:sz w:val="28"/>
        </w:rPr>
        <w:t>NHÂN</w:t>
      </w:r>
      <w:r>
        <w:rPr>
          <w:b/>
          <w:spacing w:val="-5"/>
          <w:sz w:val="28"/>
        </w:rPr>
        <w:t> </w:t>
      </w:r>
      <w:r>
        <w:rPr>
          <w:b/>
          <w:spacing w:val="-4"/>
          <w:sz w:val="28"/>
        </w:rPr>
        <w:t>DANH</w:t>
      </w:r>
    </w:p>
    <w:p>
      <w:pPr>
        <w:spacing w:before="0"/>
        <w:ind w:left="1259" w:right="160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31"/>
        </w:rPr>
      </w:pPr>
    </w:p>
    <w:p>
      <w:pPr>
        <w:spacing w:before="1"/>
        <w:ind w:left="1256" w:right="160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2"/>
          <w:sz w:val="28"/>
        </w:rPr>
        <w:t> </w:t>
      </w:r>
      <w:r>
        <w:rPr>
          <w:b/>
          <w:sz w:val="28"/>
        </w:rPr>
        <w:t>CẦN</w:t>
      </w:r>
      <w:r>
        <w:rPr>
          <w:b/>
          <w:spacing w:val="-3"/>
          <w:sz w:val="28"/>
        </w:rPr>
        <w:t> </w:t>
      </w:r>
      <w:r>
        <w:rPr>
          <w:b/>
          <w:spacing w:val="-5"/>
          <w:sz w:val="28"/>
        </w:rPr>
        <w:t>THƠ</w:t>
      </w:r>
    </w:p>
    <w:p>
      <w:pPr>
        <w:pStyle w:val="ListParagraph"/>
        <w:numPr>
          <w:ilvl w:val="0"/>
          <w:numId w:val="1"/>
        </w:numPr>
        <w:tabs>
          <w:tab w:pos="830" w:val="left" w:leader="none"/>
        </w:tabs>
        <w:spacing w:line="240" w:lineRule="auto" w:before="115" w:after="0"/>
        <w:ind w:left="666" w:right="2874" w:firstLine="0"/>
        <w:jc w:val="left"/>
        <w:rPr>
          <w:sz w:val="28"/>
        </w:rPr>
      </w:pPr>
      <w:r>
        <w:rPr>
          <w:b/>
          <w:i/>
          <w:sz w:val="28"/>
        </w:rPr>
        <w:t>Thành phần Hội đồng xét xử phúc thẩm gồm có</w:t>
      </w:r>
      <w:r>
        <w:rPr>
          <w:b/>
          <w:sz w:val="28"/>
        </w:rPr>
        <w:t>: </w:t>
      </w: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Trần</w:t>
      </w:r>
      <w:r>
        <w:rPr>
          <w:spacing w:val="-6"/>
          <w:sz w:val="28"/>
        </w:rPr>
        <w:t> </w:t>
      </w:r>
      <w:r>
        <w:rPr>
          <w:sz w:val="28"/>
        </w:rPr>
        <w:t>Tuấn</w:t>
      </w:r>
      <w:r>
        <w:rPr>
          <w:spacing w:val="-2"/>
          <w:sz w:val="28"/>
        </w:rPr>
        <w:t> </w:t>
      </w:r>
      <w:r>
        <w:rPr>
          <w:sz w:val="28"/>
        </w:rPr>
        <w:t>Quốc </w:t>
      </w:r>
      <w:r>
        <w:rPr>
          <w:i/>
          <w:sz w:val="28"/>
        </w:rPr>
        <w:t>Các Thẩm phán</w:t>
      </w:r>
      <w:r>
        <w:rPr>
          <w:sz w:val="28"/>
        </w:rPr>
        <w:t>: 1/- Bà Phan Thị Hồng Dung.</w:t>
      </w:r>
    </w:p>
    <w:p>
      <w:pPr>
        <w:pStyle w:val="BodyText"/>
        <w:spacing w:before="1"/>
        <w:ind w:left="2556" w:firstLine="0"/>
        <w:jc w:val="left"/>
      </w:pPr>
      <w:r>
        <w:rPr/>
        <w:t>2/-</w:t>
      </w:r>
      <w:r>
        <w:rPr>
          <w:spacing w:val="-7"/>
        </w:rPr>
        <w:t> </w:t>
      </w:r>
      <w:r>
        <w:rPr/>
        <w:t>Nguyễn</w:t>
      </w:r>
      <w:r>
        <w:rPr>
          <w:spacing w:val="-3"/>
        </w:rPr>
        <w:t> </w:t>
      </w:r>
      <w:r>
        <w:rPr/>
        <w:t>Thị</w:t>
      </w:r>
      <w:r>
        <w:rPr>
          <w:spacing w:val="-3"/>
        </w:rPr>
        <w:t> </w:t>
      </w:r>
      <w:r>
        <w:rPr/>
        <w:t>Tuyết</w:t>
      </w:r>
      <w:r>
        <w:rPr>
          <w:spacing w:val="-2"/>
        </w:rPr>
        <w:t> </w:t>
      </w:r>
      <w:r>
        <w:rPr>
          <w:spacing w:val="-4"/>
        </w:rPr>
        <w:t>Loan.</w:t>
      </w:r>
    </w:p>
    <w:p>
      <w:pPr>
        <w:pStyle w:val="ListParagraph"/>
        <w:numPr>
          <w:ilvl w:val="0"/>
          <w:numId w:val="1"/>
        </w:numPr>
        <w:tabs>
          <w:tab w:pos="850" w:val="left" w:leader="none"/>
        </w:tabs>
        <w:spacing w:line="240" w:lineRule="auto" w:before="60" w:after="0"/>
        <w:ind w:left="100" w:right="454" w:firstLine="566"/>
        <w:jc w:val="left"/>
        <w:rPr>
          <w:b/>
          <w:i/>
          <w:sz w:val="28"/>
        </w:rPr>
      </w:pPr>
      <w:r>
        <w:rPr>
          <w:b/>
          <w:i/>
          <w:sz w:val="28"/>
        </w:rPr>
        <w:t>Thư ký phiên tòa</w:t>
      </w:r>
      <w:r>
        <w:rPr>
          <w:sz w:val="28"/>
        </w:rPr>
        <w:t>: Ông Phan Văn Khải - Thư ký Tòa án nhân dân thành</w:t>
      </w:r>
      <w:r>
        <w:rPr>
          <w:spacing w:val="40"/>
          <w:sz w:val="28"/>
        </w:rPr>
        <w:t> </w:t>
      </w:r>
      <w:r>
        <w:rPr>
          <w:sz w:val="28"/>
        </w:rPr>
        <w:t>phố Cần Thơ.</w:t>
      </w:r>
    </w:p>
    <w:p>
      <w:pPr>
        <w:pStyle w:val="ListParagraph"/>
        <w:numPr>
          <w:ilvl w:val="0"/>
          <w:numId w:val="1"/>
        </w:numPr>
        <w:tabs>
          <w:tab w:pos="852" w:val="left" w:leader="none"/>
        </w:tabs>
        <w:spacing w:line="240" w:lineRule="auto" w:before="59" w:after="0"/>
        <w:ind w:left="100" w:right="449" w:firstLine="566"/>
        <w:jc w:val="left"/>
        <w:rPr>
          <w:sz w:val="28"/>
        </w:rPr>
      </w:pPr>
      <w:r>
        <w:rPr>
          <w:b/>
          <w:i/>
          <w:sz w:val="28"/>
        </w:rPr>
        <w:t>Đại diện Viện Kiểm sát nhân dân thành phố Cần Thơ tham gia phiên</w:t>
      </w:r>
      <w:r>
        <w:rPr>
          <w:b/>
          <w:i/>
          <w:spacing w:val="40"/>
          <w:sz w:val="28"/>
        </w:rPr>
        <w:t> </w:t>
      </w:r>
      <w:r>
        <w:rPr>
          <w:b/>
          <w:i/>
          <w:sz w:val="28"/>
        </w:rPr>
        <w:t>tòa</w:t>
      </w:r>
      <w:r>
        <w:rPr>
          <w:sz w:val="28"/>
        </w:rPr>
        <w:t>: Ông Trần Thanh Vũ - Kiểm sát viên.</w:t>
      </w:r>
    </w:p>
    <w:p>
      <w:pPr>
        <w:pStyle w:val="BodyText"/>
        <w:spacing w:before="122"/>
        <w:ind w:right="447"/>
        <w:jc w:val="right"/>
      </w:pPr>
      <w:r>
        <w:rPr/>
        <w:t>Trong</w:t>
      </w:r>
      <w:r>
        <w:rPr>
          <w:spacing w:val="30"/>
        </w:rPr>
        <w:t> </w:t>
      </w:r>
      <w:r>
        <w:rPr/>
        <w:t>ngày</w:t>
      </w:r>
      <w:r>
        <w:rPr>
          <w:spacing w:val="26"/>
        </w:rPr>
        <w:t> </w:t>
      </w:r>
      <w:r>
        <w:rPr/>
        <w:t>30</w:t>
      </w:r>
      <w:r>
        <w:rPr>
          <w:spacing w:val="29"/>
        </w:rPr>
        <w:t> </w:t>
      </w:r>
      <w:r>
        <w:rPr/>
        <w:t>tháng</w:t>
      </w:r>
      <w:r>
        <w:rPr>
          <w:spacing w:val="28"/>
        </w:rPr>
        <w:t> </w:t>
      </w:r>
      <w:r>
        <w:rPr/>
        <w:t>11</w:t>
      </w:r>
      <w:r>
        <w:rPr>
          <w:spacing w:val="28"/>
        </w:rPr>
        <w:t> </w:t>
      </w:r>
      <w:r>
        <w:rPr/>
        <w:t>năm</w:t>
      </w:r>
      <w:r>
        <w:rPr>
          <w:spacing w:val="25"/>
        </w:rPr>
        <w:t> </w:t>
      </w:r>
      <w:r>
        <w:rPr/>
        <w:t>2022</w:t>
      </w:r>
      <w:r>
        <w:rPr>
          <w:spacing w:val="31"/>
        </w:rPr>
        <w:t> </w:t>
      </w:r>
      <w:r>
        <w:rPr/>
        <w:t>tại</w:t>
      </w:r>
      <w:r>
        <w:rPr>
          <w:spacing w:val="28"/>
        </w:rPr>
        <w:t> </w:t>
      </w:r>
      <w:r>
        <w:rPr/>
        <w:t>trụ</w:t>
      </w:r>
      <w:r>
        <w:rPr>
          <w:spacing w:val="28"/>
        </w:rPr>
        <w:t> </w:t>
      </w:r>
      <w:r>
        <w:rPr/>
        <w:t>sở</w:t>
      </w:r>
      <w:r>
        <w:rPr>
          <w:spacing w:val="29"/>
        </w:rPr>
        <w:t> </w:t>
      </w:r>
      <w:r>
        <w:rPr/>
        <w:t>Tòa</w:t>
      </w:r>
      <w:r>
        <w:rPr>
          <w:spacing w:val="27"/>
        </w:rPr>
        <w:t> </w:t>
      </w:r>
      <w:r>
        <w:rPr/>
        <w:t>án</w:t>
      </w:r>
      <w:r>
        <w:rPr>
          <w:spacing w:val="28"/>
        </w:rPr>
        <w:t> </w:t>
      </w:r>
      <w:r>
        <w:rPr/>
        <w:t>nhân</w:t>
      </w:r>
      <w:r>
        <w:rPr>
          <w:spacing w:val="28"/>
        </w:rPr>
        <w:t> </w:t>
      </w:r>
      <w:r>
        <w:rPr/>
        <w:t>dân</w:t>
      </w:r>
      <w:r>
        <w:rPr>
          <w:spacing w:val="28"/>
        </w:rPr>
        <w:t> </w:t>
      </w:r>
      <w:r>
        <w:rPr/>
        <w:t>thành</w:t>
      </w:r>
      <w:r>
        <w:rPr>
          <w:spacing w:val="30"/>
        </w:rPr>
        <w:t> </w:t>
      </w:r>
      <w:r>
        <w:rPr/>
        <w:t>phố Cần Thơ xét xử phúc thẩm công khai vụ án thụ lý số: 246/2022/TLPT-DS ngày 05</w:t>
      </w:r>
      <w:r>
        <w:rPr>
          <w:spacing w:val="-3"/>
        </w:rPr>
        <w:t> </w:t>
      </w:r>
      <w:r>
        <w:rPr/>
        <w:t>tháng 10</w:t>
      </w:r>
      <w:r>
        <w:rPr>
          <w:spacing w:val="-3"/>
        </w:rPr>
        <w:t> </w:t>
      </w:r>
      <w:r>
        <w:rPr/>
        <w:t>năm</w:t>
      </w:r>
      <w:r>
        <w:rPr>
          <w:spacing w:val="-6"/>
        </w:rPr>
        <w:t> </w:t>
      </w:r>
      <w:r>
        <w:rPr/>
        <w:t>2022</w:t>
      </w:r>
      <w:r>
        <w:rPr>
          <w:spacing w:val="-1"/>
        </w:rPr>
        <w:t> </w:t>
      </w:r>
      <w:r>
        <w:rPr/>
        <w:t>về</w:t>
      </w:r>
      <w:r>
        <w:rPr>
          <w:spacing w:val="-1"/>
        </w:rPr>
        <w:t> </w:t>
      </w:r>
      <w:r>
        <w:rPr>
          <w:i/>
        </w:rPr>
        <w:t>“Tranh chấp ranh</w:t>
      </w:r>
      <w:r>
        <w:rPr>
          <w:i/>
          <w:spacing w:val="-4"/>
        </w:rPr>
        <w:t> </w:t>
      </w:r>
      <w:r>
        <w:rPr>
          <w:i/>
        </w:rPr>
        <w:t>giới giữa các</w:t>
      </w:r>
      <w:r>
        <w:rPr>
          <w:i/>
          <w:spacing w:val="-1"/>
        </w:rPr>
        <w:t> </w:t>
      </w:r>
      <w:r>
        <w:rPr>
          <w:i/>
        </w:rPr>
        <w:t>bất</w:t>
      </w:r>
      <w:r>
        <w:rPr>
          <w:i/>
          <w:spacing w:val="-3"/>
        </w:rPr>
        <w:t> </w:t>
      </w:r>
      <w:r>
        <w:rPr>
          <w:i/>
        </w:rPr>
        <w:t>động sản</w:t>
      </w:r>
      <w:r>
        <w:rPr>
          <w:i/>
          <w:spacing w:val="-4"/>
        </w:rPr>
        <w:t> </w:t>
      </w:r>
      <w:r>
        <w:rPr>
          <w:i/>
        </w:rPr>
        <w:t>liền kề”.</w:t>
      </w:r>
      <w:r>
        <w:rPr>
          <w:i/>
        </w:rPr>
        <w:t> </w:t>
      </w:r>
      <w:r>
        <w:rPr/>
        <w:t>Do</w:t>
      </w:r>
      <w:r>
        <w:rPr>
          <w:spacing w:val="38"/>
        </w:rPr>
        <w:t> </w:t>
      </w:r>
      <w:r>
        <w:rPr/>
        <w:t>bản</w:t>
      </w:r>
      <w:r>
        <w:rPr>
          <w:spacing w:val="35"/>
        </w:rPr>
        <w:t> </w:t>
      </w:r>
      <w:r>
        <w:rPr/>
        <w:t>án</w:t>
      </w:r>
      <w:r>
        <w:rPr>
          <w:spacing w:val="35"/>
        </w:rPr>
        <w:t> </w:t>
      </w:r>
      <w:r>
        <w:rPr/>
        <w:t>dân</w:t>
      </w:r>
      <w:r>
        <w:rPr>
          <w:spacing w:val="35"/>
        </w:rPr>
        <w:t> </w:t>
      </w:r>
      <w:r>
        <w:rPr/>
        <w:t>sự</w:t>
      </w:r>
      <w:r>
        <w:rPr>
          <w:spacing w:val="33"/>
        </w:rPr>
        <w:t> </w:t>
      </w:r>
      <w:r>
        <w:rPr/>
        <w:t>sơ</w:t>
      </w:r>
      <w:r>
        <w:rPr>
          <w:spacing w:val="34"/>
        </w:rPr>
        <w:t> </w:t>
      </w:r>
      <w:r>
        <w:rPr/>
        <w:t>thẩm</w:t>
      </w:r>
      <w:r>
        <w:rPr>
          <w:spacing w:val="32"/>
        </w:rPr>
        <w:t> </w:t>
      </w:r>
      <w:r>
        <w:rPr/>
        <w:t>số:</w:t>
      </w:r>
      <w:r>
        <w:rPr>
          <w:spacing w:val="35"/>
        </w:rPr>
        <w:t> </w:t>
      </w:r>
      <w:r>
        <w:rPr/>
        <w:t>46/2022/DSST</w:t>
      </w:r>
      <w:r>
        <w:rPr>
          <w:spacing w:val="35"/>
        </w:rPr>
        <w:t> </w:t>
      </w:r>
      <w:r>
        <w:rPr/>
        <w:t>ngày</w:t>
      </w:r>
      <w:r>
        <w:rPr>
          <w:spacing w:val="33"/>
        </w:rPr>
        <w:t> </w:t>
      </w:r>
      <w:r>
        <w:rPr/>
        <w:t>11/7/2022</w:t>
      </w:r>
      <w:r>
        <w:rPr>
          <w:spacing w:val="35"/>
        </w:rPr>
        <w:t> </w:t>
      </w:r>
      <w:r>
        <w:rPr/>
        <w:t>của</w:t>
      </w:r>
      <w:r>
        <w:rPr>
          <w:spacing w:val="36"/>
        </w:rPr>
        <w:t> </w:t>
      </w:r>
      <w:r>
        <w:rPr/>
        <w:t>Tòa</w:t>
      </w:r>
      <w:r>
        <w:rPr>
          <w:spacing w:val="34"/>
        </w:rPr>
        <w:t> </w:t>
      </w:r>
      <w:r>
        <w:rPr/>
        <w:t>án nhân</w:t>
      </w:r>
      <w:r>
        <w:rPr>
          <w:spacing w:val="7"/>
        </w:rPr>
        <w:t> </w:t>
      </w:r>
      <w:r>
        <w:rPr/>
        <w:t>dân</w:t>
      </w:r>
      <w:r>
        <w:rPr>
          <w:spacing w:val="8"/>
        </w:rPr>
        <w:t> </w:t>
      </w:r>
      <w:r>
        <w:rPr/>
        <w:t>quận</w:t>
      </w:r>
      <w:r>
        <w:rPr>
          <w:spacing w:val="9"/>
        </w:rPr>
        <w:t> </w:t>
      </w:r>
      <w:r>
        <w:rPr/>
        <w:t>Ô</w:t>
      </w:r>
      <w:r>
        <w:rPr>
          <w:spacing w:val="8"/>
        </w:rPr>
        <w:t> </w:t>
      </w:r>
      <w:r>
        <w:rPr/>
        <w:t>Môn</w:t>
      </w:r>
      <w:r>
        <w:rPr>
          <w:spacing w:val="8"/>
        </w:rPr>
        <w:t> </w:t>
      </w:r>
      <w:r>
        <w:rPr/>
        <w:t>bị</w:t>
      </w:r>
      <w:r>
        <w:rPr>
          <w:spacing w:val="7"/>
        </w:rPr>
        <w:t> </w:t>
      </w:r>
      <w:r>
        <w:rPr/>
        <w:t>kháng</w:t>
      </w:r>
      <w:r>
        <w:rPr>
          <w:spacing w:val="8"/>
        </w:rPr>
        <w:t> </w:t>
      </w:r>
      <w:r>
        <w:rPr/>
        <w:t>cáo.</w:t>
      </w:r>
      <w:r>
        <w:rPr>
          <w:spacing w:val="9"/>
        </w:rPr>
        <w:t> </w:t>
      </w:r>
      <w:r>
        <w:rPr/>
        <w:t>Theo</w:t>
      </w:r>
      <w:r>
        <w:rPr>
          <w:spacing w:val="7"/>
        </w:rPr>
        <w:t> </w:t>
      </w:r>
      <w:r>
        <w:rPr/>
        <w:t>Quyết</w:t>
      </w:r>
      <w:r>
        <w:rPr>
          <w:spacing w:val="9"/>
        </w:rPr>
        <w:t> </w:t>
      </w:r>
      <w:r>
        <w:rPr/>
        <w:t>định</w:t>
      </w:r>
      <w:r>
        <w:rPr>
          <w:spacing w:val="7"/>
        </w:rPr>
        <w:t> </w:t>
      </w:r>
      <w:r>
        <w:rPr/>
        <w:t>đưa</w:t>
      </w:r>
      <w:r>
        <w:rPr>
          <w:spacing w:val="6"/>
        </w:rPr>
        <w:t> </w:t>
      </w:r>
      <w:r>
        <w:rPr/>
        <w:t>vụ</w:t>
      </w:r>
      <w:r>
        <w:rPr>
          <w:spacing w:val="9"/>
        </w:rPr>
        <w:t> </w:t>
      </w:r>
      <w:r>
        <w:rPr/>
        <w:t>án</w:t>
      </w:r>
      <w:r>
        <w:rPr>
          <w:spacing w:val="9"/>
        </w:rPr>
        <w:t> </w:t>
      </w:r>
      <w:r>
        <w:rPr/>
        <w:t>ra</w:t>
      </w:r>
      <w:r>
        <w:rPr>
          <w:spacing w:val="7"/>
        </w:rPr>
        <w:t> </w:t>
      </w:r>
      <w:r>
        <w:rPr/>
        <w:t>xét</w:t>
      </w:r>
      <w:r>
        <w:rPr>
          <w:spacing w:val="6"/>
        </w:rPr>
        <w:t> </w:t>
      </w:r>
      <w:r>
        <w:rPr/>
        <w:t>xử</w:t>
      </w:r>
      <w:r>
        <w:rPr>
          <w:spacing w:val="5"/>
        </w:rPr>
        <w:t> </w:t>
      </w:r>
      <w:r>
        <w:rPr>
          <w:spacing w:val="-4"/>
        </w:rPr>
        <w:t>phúc</w:t>
      </w:r>
    </w:p>
    <w:p>
      <w:pPr>
        <w:pStyle w:val="BodyText"/>
        <w:spacing w:line="321" w:lineRule="exact"/>
        <w:ind w:firstLine="0"/>
        <w:jc w:val="left"/>
      </w:pPr>
      <w:r>
        <w:rPr/>
        <w:t>thẩm</w:t>
      </w:r>
      <w:r>
        <w:rPr>
          <w:spacing w:val="-11"/>
        </w:rPr>
        <w:t> </w:t>
      </w:r>
      <w:r>
        <w:rPr/>
        <w:t>số:</w:t>
      </w:r>
      <w:r>
        <w:rPr>
          <w:spacing w:val="-5"/>
        </w:rPr>
        <w:t> </w:t>
      </w:r>
      <w:r>
        <w:rPr/>
        <w:t>332/2022/QĐPT-DS</w:t>
      </w:r>
      <w:r>
        <w:rPr>
          <w:spacing w:val="-5"/>
        </w:rPr>
        <w:t> </w:t>
      </w:r>
      <w:r>
        <w:rPr/>
        <w:t>ngày</w:t>
      </w:r>
      <w:r>
        <w:rPr>
          <w:spacing w:val="-7"/>
        </w:rPr>
        <w:t> </w:t>
      </w:r>
      <w:r>
        <w:rPr/>
        <w:t>08/11/2022</w:t>
      </w:r>
      <w:r>
        <w:rPr>
          <w:spacing w:val="-4"/>
        </w:rPr>
        <w:t> </w:t>
      </w:r>
      <w:r>
        <w:rPr/>
        <w:t>giữa</w:t>
      </w:r>
      <w:r>
        <w:rPr>
          <w:spacing w:val="-4"/>
        </w:rPr>
        <w:t> </w:t>
      </w:r>
      <w:r>
        <w:rPr/>
        <w:t>các</w:t>
      </w:r>
      <w:r>
        <w:rPr>
          <w:spacing w:val="-7"/>
        </w:rPr>
        <w:t> </w:t>
      </w:r>
      <w:r>
        <w:rPr/>
        <w:t>đương</w:t>
      </w:r>
      <w:r>
        <w:rPr>
          <w:spacing w:val="-6"/>
        </w:rPr>
        <w:t> </w:t>
      </w:r>
      <w:r>
        <w:rPr>
          <w:spacing w:val="-5"/>
        </w:rPr>
        <w:t>sự:</w:t>
      </w:r>
    </w:p>
    <w:p>
      <w:pPr>
        <w:pStyle w:val="ListParagraph"/>
        <w:numPr>
          <w:ilvl w:val="0"/>
          <w:numId w:val="2"/>
        </w:numPr>
        <w:tabs>
          <w:tab w:pos="965" w:val="left" w:leader="none"/>
        </w:tabs>
        <w:spacing w:line="242" w:lineRule="auto" w:before="60" w:after="0"/>
        <w:ind w:left="100" w:right="452" w:firstLine="566"/>
        <w:jc w:val="left"/>
        <w:rPr>
          <w:sz w:val="28"/>
        </w:rPr>
      </w:pPr>
      <w:r>
        <w:rPr>
          <w:sz w:val="28"/>
          <w:u w:val="single"/>
        </w:rPr>
        <w:t>Nguyên đơn</w:t>
      </w:r>
      <w:r>
        <w:rPr>
          <w:sz w:val="28"/>
        </w:rPr>
        <w:t>: Ông </w:t>
      </w:r>
      <w:r>
        <w:rPr>
          <w:b/>
          <w:sz w:val="28"/>
        </w:rPr>
        <w:t>Nguyễn Văn H</w:t>
      </w:r>
      <w:r>
        <w:rPr>
          <w:sz w:val="28"/>
        </w:rPr>
        <w:t>. sinh năm: 1970; Ủy quyền tham gia tố tụng cho: bà Trần Thị B. sinh năm: 1977 (</w:t>
      </w:r>
      <w:r>
        <w:rPr>
          <w:i/>
          <w:sz w:val="28"/>
        </w:rPr>
        <w:t>văn bản ủy quyền ngày 31/5/2018</w:t>
      </w:r>
      <w:r>
        <w:rPr>
          <w:sz w:val="28"/>
        </w:rPr>
        <w:t>).</w:t>
      </w:r>
    </w:p>
    <w:p>
      <w:pPr>
        <w:pStyle w:val="ListParagraph"/>
        <w:numPr>
          <w:ilvl w:val="0"/>
          <w:numId w:val="2"/>
        </w:numPr>
        <w:tabs>
          <w:tab w:pos="948" w:val="left" w:leader="none"/>
        </w:tabs>
        <w:spacing w:line="322" w:lineRule="exact" w:before="55" w:after="0"/>
        <w:ind w:left="947" w:right="0" w:hanging="282"/>
        <w:jc w:val="left"/>
        <w:rPr>
          <w:sz w:val="28"/>
        </w:rPr>
      </w:pPr>
      <w:r>
        <w:rPr>
          <w:sz w:val="28"/>
          <w:u w:val="single"/>
        </w:rPr>
        <w:t>Bị</w:t>
      </w:r>
      <w:r>
        <w:rPr>
          <w:spacing w:val="-6"/>
          <w:sz w:val="28"/>
          <w:u w:val="single"/>
        </w:rPr>
        <w:t> </w:t>
      </w:r>
      <w:r>
        <w:rPr>
          <w:sz w:val="28"/>
          <w:u w:val="single"/>
        </w:rPr>
        <w:t>đơn</w:t>
      </w:r>
      <w:r>
        <w:rPr>
          <w:sz w:val="28"/>
        </w:rPr>
        <w:t>:</w:t>
      </w:r>
      <w:r>
        <w:rPr>
          <w:spacing w:val="-3"/>
          <w:sz w:val="28"/>
        </w:rPr>
        <w:t> </w:t>
      </w:r>
      <w:r>
        <w:rPr>
          <w:sz w:val="28"/>
        </w:rPr>
        <w:t>Ông</w:t>
      </w:r>
      <w:r>
        <w:rPr>
          <w:spacing w:val="-2"/>
          <w:sz w:val="28"/>
        </w:rPr>
        <w:t> </w:t>
      </w:r>
      <w:r>
        <w:rPr>
          <w:b/>
          <w:sz w:val="28"/>
        </w:rPr>
        <w:t>Nguyễn</w:t>
      </w:r>
      <w:r>
        <w:rPr>
          <w:b/>
          <w:spacing w:val="-3"/>
          <w:sz w:val="28"/>
        </w:rPr>
        <w:t> </w:t>
      </w:r>
      <w:r>
        <w:rPr>
          <w:b/>
          <w:sz w:val="28"/>
        </w:rPr>
        <w:t>Văn</w:t>
      </w:r>
      <w:r>
        <w:rPr>
          <w:b/>
          <w:spacing w:val="-3"/>
          <w:sz w:val="28"/>
        </w:rPr>
        <w:t> </w:t>
      </w:r>
      <w:r>
        <w:rPr>
          <w:b/>
          <w:sz w:val="28"/>
        </w:rPr>
        <w:t>C</w:t>
      </w:r>
      <w:r>
        <w:rPr>
          <w:sz w:val="28"/>
        </w:rPr>
        <w:t>.</w:t>
      </w:r>
      <w:r>
        <w:rPr>
          <w:spacing w:val="-4"/>
          <w:sz w:val="28"/>
        </w:rPr>
        <w:t> </w:t>
      </w:r>
      <w:r>
        <w:rPr>
          <w:sz w:val="28"/>
        </w:rPr>
        <w:t>sinh</w:t>
      </w:r>
      <w:r>
        <w:rPr>
          <w:spacing w:val="-6"/>
          <w:sz w:val="28"/>
        </w:rPr>
        <w:t> </w:t>
      </w:r>
      <w:r>
        <w:rPr>
          <w:sz w:val="28"/>
        </w:rPr>
        <w:t>năm:</w:t>
      </w:r>
      <w:r>
        <w:rPr>
          <w:spacing w:val="-1"/>
          <w:sz w:val="28"/>
        </w:rPr>
        <w:t> </w:t>
      </w:r>
      <w:r>
        <w:rPr>
          <w:spacing w:val="-4"/>
          <w:sz w:val="28"/>
        </w:rPr>
        <w:t>1952.</w:t>
      </w:r>
    </w:p>
    <w:p>
      <w:pPr>
        <w:spacing w:before="0"/>
        <w:ind w:left="100" w:right="451" w:firstLine="1754"/>
        <w:jc w:val="left"/>
        <w:rPr>
          <w:sz w:val="28"/>
        </w:rPr>
      </w:pPr>
      <w:r>
        <w:rPr>
          <w:sz w:val="28"/>
        </w:rPr>
        <w:t>Bà </w:t>
      </w:r>
      <w:r>
        <w:rPr>
          <w:b/>
          <w:sz w:val="28"/>
        </w:rPr>
        <w:t>Nguyễn Thị H</w:t>
      </w:r>
      <w:r>
        <w:rPr>
          <w:sz w:val="28"/>
        </w:rPr>
        <w:t>. sinh năm: 1956; Ủy quyền tham gia tố tụng cho ông C (</w:t>
      </w:r>
      <w:r>
        <w:rPr>
          <w:i/>
          <w:sz w:val="28"/>
        </w:rPr>
        <w:t>văn bản ủy quyền ngày 09/10/2018</w:t>
      </w:r>
      <w:r>
        <w:rPr>
          <w:sz w:val="28"/>
        </w:rPr>
        <w:t>).</w:t>
      </w:r>
    </w:p>
    <w:p>
      <w:pPr>
        <w:pStyle w:val="ListParagraph"/>
        <w:numPr>
          <w:ilvl w:val="0"/>
          <w:numId w:val="2"/>
        </w:numPr>
        <w:tabs>
          <w:tab w:pos="943" w:val="left" w:leader="none"/>
        </w:tabs>
        <w:spacing w:line="322" w:lineRule="exact" w:before="59" w:after="0"/>
        <w:ind w:left="942" w:right="0" w:hanging="282"/>
        <w:jc w:val="left"/>
        <w:rPr>
          <w:sz w:val="28"/>
        </w:rPr>
      </w:pPr>
      <w:r>
        <w:rPr>
          <w:sz w:val="28"/>
          <w:u w:val="single"/>
        </w:rPr>
        <w:t>Người</w:t>
      </w:r>
      <w:r>
        <w:rPr>
          <w:spacing w:val="-2"/>
          <w:sz w:val="28"/>
          <w:u w:val="single"/>
        </w:rPr>
        <w:t> </w:t>
      </w:r>
      <w:r>
        <w:rPr>
          <w:sz w:val="28"/>
          <w:u w:val="single"/>
        </w:rPr>
        <w:t>có</w:t>
      </w:r>
      <w:r>
        <w:rPr>
          <w:spacing w:val="-6"/>
          <w:sz w:val="28"/>
          <w:u w:val="single"/>
        </w:rPr>
        <w:t> </w:t>
      </w:r>
      <w:r>
        <w:rPr>
          <w:sz w:val="28"/>
          <w:u w:val="single"/>
        </w:rPr>
        <w:t>quyền</w:t>
      </w:r>
      <w:r>
        <w:rPr>
          <w:spacing w:val="-2"/>
          <w:sz w:val="28"/>
          <w:u w:val="single"/>
        </w:rPr>
        <w:t> </w:t>
      </w:r>
      <w:r>
        <w:rPr>
          <w:sz w:val="28"/>
          <w:u w:val="single"/>
        </w:rPr>
        <w:t>lợi,</w:t>
      </w:r>
      <w:r>
        <w:rPr>
          <w:spacing w:val="-1"/>
          <w:sz w:val="28"/>
          <w:u w:val="single"/>
        </w:rPr>
        <w:t> </w:t>
      </w:r>
      <w:r>
        <w:rPr>
          <w:sz w:val="28"/>
          <w:u w:val="single"/>
        </w:rPr>
        <w:t>nghĩa</w:t>
      </w:r>
      <w:r>
        <w:rPr>
          <w:spacing w:val="-6"/>
          <w:sz w:val="28"/>
          <w:u w:val="single"/>
        </w:rPr>
        <w:t> </w:t>
      </w:r>
      <w:r>
        <w:rPr>
          <w:sz w:val="28"/>
          <w:u w:val="single"/>
        </w:rPr>
        <w:t>vụ</w:t>
      </w:r>
      <w:r>
        <w:rPr>
          <w:spacing w:val="-6"/>
          <w:sz w:val="28"/>
          <w:u w:val="single"/>
        </w:rPr>
        <w:t> </w:t>
      </w:r>
      <w:r>
        <w:rPr>
          <w:sz w:val="28"/>
          <w:u w:val="single"/>
        </w:rPr>
        <w:t>liên</w:t>
      </w:r>
      <w:r>
        <w:rPr>
          <w:spacing w:val="-5"/>
          <w:sz w:val="28"/>
          <w:u w:val="single"/>
        </w:rPr>
        <w:t> </w:t>
      </w:r>
      <w:r>
        <w:rPr>
          <w:spacing w:val="-4"/>
          <w:sz w:val="28"/>
          <w:u w:val="single"/>
        </w:rPr>
        <w:t>quan</w:t>
      </w:r>
      <w:r>
        <w:rPr>
          <w:spacing w:val="-4"/>
          <w:sz w:val="28"/>
        </w:rPr>
        <w:t>:</w:t>
      </w:r>
    </w:p>
    <w:p>
      <w:pPr>
        <w:pStyle w:val="ListParagraph"/>
        <w:numPr>
          <w:ilvl w:val="1"/>
          <w:numId w:val="2"/>
        </w:numPr>
        <w:tabs>
          <w:tab w:pos="830" w:val="left" w:leader="none"/>
        </w:tabs>
        <w:spacing w:line="240" w:lineRule="auto" w:before="0" w:after="0"/>
        <w:ind w:left="830" w:right="0" w:hanging="164"/>
        <w:jc w:val="left"/>
        <w:rPr>
          <w:sz w:val="28"/>
        </w:rPr>
      </w:pPr>
      <w:r>
        <w:rPr>
          <w:sz w:val="28"/>
        </w:rPr>
        <w:t>Anh</w:t>
      </w:r>
      <w:r>
        <w:rPr>
          <w:spacing w:val="-2"/>
          <w:sz w:val="28"/>
        </w:rPr>
        <w:t> </w:t>
      </w:r>
      <w:r>
        <w:rPr>
          <w:b/>
          <w:sz w:val="28"/>
        </w:rPr>
        <w:t>Nguyễn</w:t>
      </w:r>
      <w:r>
        <w:rPr>
          <w:b/>
          <w:spacing w:val="-3"/>
          <w:sz w:val="28"/>
        </w:rPr>
        <w:t> </w:t>
      </w:r>
      <w:r>
        <w:rPr>
          <w:b/>
          <w:sz w:val="28"/>
        </w:rPr>
        <w:t>Quốc</w:t>
      </w:r>
      <w:r>
        <w:rPr>
          <w:b/>
          <w:spacing w:val="-6"/>
          <w:sz w:val="28"/>
        </w:rPr>
        <w:t> </w:t>
      </w:r>
      <w:r>
        <w:rPr>
          <w:b/>
          <w:sz w:val="28"/>
        </w:rPr>
        <w:t>T</w:t>
      </w:r>
      <w:r>
        <w:rPr>
          <w:sz w:val="28"/>
        </w:rPr>
        <w:t>.</w:t>
      </w:r>
      <w:r>
        <w:rPr>
          <w:spacing w:val="-4"/>
          <w:sz w:val="28"/>
        </w:rPr>
        <w:t> </w:t>
      </w:r>
      <w:r>
        <w:rPr>
          <w:sz w:val="28"/>
        </w:rPr>
        <w:t>sinh</w:t>
      </w:r>
      <w:r>
        <w:rPr>
          <w:spacing w:val="-6"/>
          <w:sz w:val="28"/>
        </w:rPr>
        <w:t> </w:t>
      </w:r>
      <w:r>
        <w:rPr>
          <w:sz w:val="28"/>
        </w:rPr>
        <w:t>năm:</w:t>
      </w:r>
      <w:r>
        <w:rPr>
          <w:spacing w:val="-1"/>
          <w:sz w:val="28"/>
        </w:rPr>
        <w:t> </w:t>
      </w:r>
      <w:r>
        <w:rPr>
          <w:spacing w:val="-4"/>
          <w:sz w:val="28"/>
        </w:rPr>
        <w:t>1979.</w:t>
      </w:r>
    </w:p>
    <w:p>
      <w:pPr>
        <w:pStyle w:val="ListParagraph"/>
        <w:numPr>
          <w:ilvl w:val="1"/>
          <w:numId w:val="2"/>
        </w:numPr>
        <w:tabs>
          <w:tab w:pos="830" w:val="left" w:leader="none"/>
        </w:tabs>
        <w:spacing w:line="240" w:lineRule="auto" w:before="2" w:after="0"/>
        <w:ind w:left="830" w:right="0" w:hanging="164"/>
        <w:jc w:val="left"/>
        <w:rPr>
          <w:sz w:val="28"/>
        </w:rPr>
      </w:pPr>
      <w:r>
        <w:rPr>
          <w:sz w:val="28"/>
        </w:rPr>
        <w:t>Chị</w:t>
      </w:r>
      <w:r>
        <w:rPr>
          <w:spacing w:val="-2"/>
          <w:sz w:val="28"/>
        </w:rPr>
        <w:t> </w:t>
      </w:r>
      <w:r>
        <w:rPr>
          <w:b/>
          <w:sz w:val="28"/>
        </w:rPr>
        <w:t>Nguyễn</w:t>
      </w:r>
      <w:r>
        <w:rPr>
          <w:b/>
          <w:spacing w:val="-3"/>
          <w:sz w:val="28"/>
        </w:rPr>
        <w:t> </w:t>
      </w:r>
      <w:r>
        <w:rPr>
          <w:b/>
          <w:sz w:val="28"/>
        </w:rPr>
        <w:t>Thị</w:t>
      </w:r>
      <w:r>
        <w:rPr>
          <w:b/>
          <w:spacing w:val="-3"/>
          <w:sz w:val="28"/>
        </w:rPr>
        <w:t> </w:t>
      </w:r>
      <w:r>
        <w:rPr>
          <w:b/>
          <w:sz w:val="28"/>
        </w:rPr>
        <w:t>Ngọc</w:t>
      </w:r>
      <w:r>
        <w:rPr>
          <w:b/>
          <w:spacing w:val="-2"/>
          <w:sz w:val="28"/>
        </w:rPr>
        <w:t> </w:t>
      </w:r>
      <w:r>
        <w:rPr>
          <w:b/>
          <w:sz w:val="28"/>
        </w:rPr>
        <w:t>D</w:t>
      </w:r>
      <w:r>
        <w:rPr>
          <w:sz w:val="28"/>
        </w:rPr>
        <w:t>.</w:t>
      </w:r>
      <w:r>
        <w:rPr>
          <w:spacing w:val="-4"/>
          <w:sz w:val="28"/>
        </w:rPr>
        <w:t> </w:t>
      </w:r>
      <w:r>
        <w:rPr>
          <w:sz w:val="28"/>
        </w:rPr>
        <w:t>sinh</w:t>
      </w:r>
      <w:r>
        <w:rPr>
          <w:spacing w:val="-6"/>
          <w:sz w:val="28"/>
        </w:rPr>
        <w:t> </w:t>
      </w:r>
      <w:r>
        <w:rPr>
          <w:sz w:val="28"/>
        </w:rPr>
        <w:t>năm:</w:t>
      </w:r>
      <w:r>
        <w:rPr>
          <w:spacing w:val="-2"/>
          <w:sz w:val="28"/>
        </w:rPr>
        <w:t> </w:t>
      </w:r>
      <w:r>
        <w:rPr>
          <w:spacing w:val="-4"/>
          <w:sz w:val="28"/>
        </w:rPr>
        <w:t>1986.</w:t>
      </w:r>
    </w:p>
    <w:p>
      <w:pPr>
        <w:pStyle w:val="BodyText"/>
        <w:spacing w:before="60"/>
        <w:jc w:val="left"/>
      </w:pPr>
      <w:r>
        <w:rPr/>
        <w:t>Tất cả đương sự</w:t>
      </w:r>
      <w:r>
        <w:rPr>
          <w:spacing w:val="-1"/>
        </w:rPr>
        <w:t> </w:t>
      </w:r>
      <w:r>
        <w:rPr/>
        <w:t>trên cùng cư</w:t>
      </w:r>
      <w:r>
        <w:rPr>
          <w:spacing w:val="-1"/>
        </w:rPr>
        <w:t> </w:t>
      </w:r>
      <w:r>
        <w:rPr/>
        <w:t>trú tại: khu vực Thới Hòa, phường</w:t>
      </w:r>
      <w:r>
        <w:rPr>
          <w:spacing w:val="-1"/>
        </w:rPr>
        <w:t> </w:t>
      </w:r>
      <w:r>
        <w:rPr/>
        <w:t>P, quận O, thành phố Cần Thơ.</w:t>
      </w:r>
    </w:p>
    <w:p>
      <w:pPr>
        <w:pStyle w:val="ListParagraph"/>
        <w:numPr>
          <w:ilvl w:val="0"/>
          <w:numId w:val="2"/>
        </w:numPr>
        <w:tabs>
          <w:tab w:pos="934" w:val="left" w:leader="none"/>
        </w:tabs>
        <w:spacing w:line="240" w:lineRule="auto" w:before="59" w:after="0"/>
        <w:ind w:left="933" w:right="0" w:hanging="268"/>
        <w:jc w:val="left"/>
        <w:rPr>
          <w:sz w:val="28"/>
        </w:rPr>
      </w:pPr>
      <w:r>
        <w:rPr>
          <w:spacing w:val="-6"/>
          <w:sz w:val="28"/>
          <w:u w:val="single"/>
        </w:rPr>
        <w:t>Người</w:t>
      </w:r>
      <w:r>
        <w:rPr>
          <w:spacing w:val="-8"/>
          <w:sz w:val="28"/>
          <w:u w:val="single"/>
        </w:rPr>
        <w:t> </w:t>
      </w:r>
      <w:r>
        <w:rPr>
          <w:spacing w:val="-6"/>
          <w:sz w:val="28"/>
          <w:u w:val="single"/>
        </w:rPr>
        <w:t>kháng</w:t>
      </w:r>
      <w:r>
        <w:rPr>
          <w:spacing w:val="-10"/>
          <w:sz w:val="28"/>
          <w:u w:val="single"/>
        </w:rPr>
        <w:t> </w:t>
      </w:r>
      <w:r>
        <w:rPr>
          <w:spacing w:val="-6"/>
          <w:sz w:val="28"/>
          <w:u w:val="single"/>
        </w:rPr>
        <w:t>cáo</w:t>
      </w:r>
      <w:r>
        <w:rPr>
          <w:spacing w:val="-6"/>
          <w:sz w:val="28"/>
        </w:rPr>
        <w:t>:</w:t>
      </w:r>
      <w:r>
        <w:rPr>
          <w:spacing w:val="-8"/>
          <w:sz w:val="28"/>
        </w:rPr>
        <w:t> </w:t>
      </w:r>
      <w:r>
        <w:rPr>
          <w:spacing w:val="-6"/>
          <w:sz w:val="28"/>
        </w:rPr>
        <w:t>Nguyên</w:t>
      </w:r>
      <w:r>
        <w:rPr>
          <w:spacing w:val="-10"/>
          <w:sz w:val="28"/>
        </w:rPr>
        <w:t> </w:t>
      </w:r>
      <w:r>
        <w:rPr>
          <w:spacing w:val="-6"/>
          <w:sz w:val="28"/>
        </w:rPr>
        <w:t>đơn</w:t>
      </w:r>
      <w:r>
        <w:rPr>
          <w:spacing w:val="-8"/>
          <w:sz w:val="28"/>
        </w:rPr>
        <w:t> </w:t>
      </w:r>
      <w:r>
        <w:rPr>
          <w:spacing w:val="-6"/>
          <w:sz w:val="28"/>
        </w:rPr>
        <w:t>ông</w:t>
      </w:r>
      <w:r>
        <w:rPr>
          <w:spacing w:val="-7"/>
          <w:sz w:val="28"/>
        </w:rPr>
        <w:t> </w:t>
      </w:r>
      <w:r>
        <w:rPr>
          <w:spacing w:val="-6"/>
          <w:sz w:val="28"/>
        </w:rPr>
        <w:t>Nguyễn</w:t>
      </w:r>
      <w:r>
        <w:rPr>
          <w:spacing w:val="-10"/>
          <w:sz w:val="28"/>
        </w:rPr>
        <w:t> </w:t>
      </w:r>
      <w:r>
        <w:rPr>
          <w:spacing w:val="-6"/>
          <w:sz w:val="28"/>
        </w:rPr>
        <w:t>Văn</w:t>
      </w:r>
      <w:r>
        <w:rPr>
          <w:spacing w:val="-7"/>
          <w:sz w:val="28"/>
        </w:rPr>
        <w:t> </w:t>
      </w:r>
      <w:r>
        <w:rPr>
          <w:spacing w:val="-6"/>
          <w:sz w:val="28"/>
        </w:rPr>
        <w:t>H.</w:t>
      </w:r>
    </w:p>
    <w:p>
      <w:pPr>
        <w:spacing w:before="240"/>
        <w:ind w:left="1254" w:right="1609"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spacing w:line="242" w:lineRule="auto" w:before="119"/>
        <w:ind w:left="100" w:right="455" w:firstLine="566"/>
        <w:jc w:val="both"/>
        <w:rPr>
          <w:i/>
          <w:sz w:val="28"/>
        </w:rPr>
      </w:pPr>
      <w:r>
        <w:rPr>
          <w:sz w:val="28"/>
        </w:rPr>
        <w:t>* </w:t>
      </w:r>
      <w:r>
        <w:rPr>
          <w:i/>
          <w:sz w:val="28"/>
          <w:u w:val="single"/>
        </w:rPr>
        <w:t>Nguyên đơn ông Nguyễn Văn H thông qua người đại diện theo ủy quyền</w:t>
      </w:r>
      <w:r>
        <w:rPr>
          <w:i/>
          <w:sz w:val="28"/>
        </w:rPr>
        <w:t> </w:t>
      </w:r>
      <w:r>
        <w:rPr>
          <w:i/>
          <w:sz w:val="28"/>
          <w:u w:val="single"/>
        </w:rPr>
        <w:t>bà Trần Thị B trình bày</w:t>
      </w:r>
      <w:r>
        <w:rPr>
          <w:i/>
          <w:sz w:val="28"/>
        </w:rPr>
        <w:t>:</w:t>
      </w:r>
    </w:p>
    <w:p>
      <w:pPr>
        <w:pStyle w:val="BodyText"/>
        <w:ind w:right="448"/>
      </w:pPr>
      <w:r>
        <w:rPr/>
        <w:t>Năm</w:t>
      </w:r>
      <w:r>
        <w:rPr>
          <w:spacing w:val="-5"/>
        </w:rPr>
        <w:t> </w:t>
      </w:r>
      <w:r>
        <w:rPr/>
        <w:t>2009 ông Nguyễn Văn H có nhận chuyển nhượng của</w:t>
      </w:r>
      <w:r>
        <w:rPr>
          <w:spacing w:val="-1"/>
        </w:rPr>
        <w:t> </w:t>
      </w:r>
      <w:r>
        <w:rPr/>
        <w:t>ông Cao Văn D 120m</w:t>
      </w:r>
      <w:r>
        <w:rPr>
          <w:vertAlign w:val="superscript"/>
        </w:rPr>
        <w:t>2</w:t>
      </w:r>
      <w:r>
        <w:rPr>
          <w:vertAlign w:val="baseline"/>
        </w:rPr>
        <w:t> đất trồng cây lâu năm (ngang 6m x dài 20m). Ngày 17/3/2009 được UBND</w:t>
      </w:r>
      <w:r>
        <w:rPr>
          <w:spacing w:val="17"/>
          <w:vertAlign w:val="baseline"/>
        </w:rPr>
        <w:t> </w:t>
      </w:r>
      <w:r>
        <w:rPr>
          <w:vertAlign w:val="baseline"/>
        </w:rPr>
        <w:t>quận</w:t>
      </w:r>
      <w:r>
        <w:rPr>
          <w:spacing w:val="21"/>
          <w:vertAlign w:val="baseline"/>
        </w:rPr>
        <w:t> </w:t>
      </w:r>
      <w:r>
        <w:rPr>
          <w:vertAlign w:val="baseline"/>
        </w:rPr>
        <w:t>Ô</w:t>
      </w:r>
      <w:r>
        <w:rPr>
          <w:spacing w:val="19"/>
          <w:vertAlign w:val="baseline"/>
        </w:rPr>
        <w:t> </w:t>
      </w:r>
      <w:r>
        <w:rPr>
          <w:vertAlign w:val="baseline"/>
        </w:rPr>
        <w:t>Môn</w:t>
      </w:r>
      <w:r>
        <w:rPr>
          <w:spacing w:val="18"/>
          <w:vertAlign w:val="baseline"/>
        </w:rPr>
        <w:t> </w:t>
      </w:r>
      <w:r>
        <w:rPr>
          <w:vertAlign w:val="baseline"/>
        </w:rPr>
        <w:t>cấp</w:t>
      </w:r>
      <w:r>
        <w:rPr>
          <w:spacing w:val="24"/>
          <w:vertAlign w:val="baseline"/>
        </w:rPr>
        <w:t> </w:t>
      </w:r>
      <w:r>
        <w:rPr>
          <w:vertAlign w:val="baseline"/>
        </w:rPr>
        <w:t>giấy</w:t>
      </w:r>
      <w:r>
        <w:rPr>
          <w:spacing w:val="17"/>
          <w:vertAlign w:val="baseline"/>
        </w:rPr>
        <w:t> </w:t>
      </w:r>
      <w:r>
        <w:rPr>
          <w:vertAlign w:val="baseline"/>
        </w:rPr>
        <w:t>chứng</w:t>
      </w:r>
      <w:r>
        <w:rPr>
          <w:spacing w:val="18"/>
          <w:vertAlign w:val="baseline"/>
        </w:rPr>
        <w:t> </w:t>
      </w:r>
      <w:r>
        <w:rPr>
          <w:vertAlign w:val="baseline"/>
        </w:rPr>
        <w:t>nhận</w:t>
      </w:r>
      <w:r>
        <w:rPr>
          <w:spacing w:val="19"/>
          <w:vertAlign w:val="baseline"/>
        </w:rPr>
        <w:t> </w:t>
      </w:r>
      <w:r>
        <w:rPr>
          <w:vertAlign w:val="baseline"/>
        </w:rPr>
        <w:t>quyền</w:t>
      </w:r>
      <w:r>
        <w:rPr>
          <w:spacing w:val="20"/>
          <w:vertAlign w:val="baseline"/>
        </w:rPr>
        <w:t> </w:t>
      </w:r>
      <w:r>
        <w:rPr>
          <w:vertAlign w:val="baseline"/>
        </w:rPr>
        <w:t>sử</w:t>
      </w:r>
      <w:r>
        <w:rPr>
          <w:spacing w:val="19"/>
          <w:vertAlign w:val="baseline"/>
        </w:rPr>
        <w:t> </w:t>
      </w:r>
      <w:r>
        <w:rPr>
          <w:vertAlign w:val="baseline"/>
        </w:rPr>
        <w:t>dụng</w:t>
      </w:r>
      <w:r>
        <w:rPr>
          <w:spacing w:val="18"/>
          <w:vertAlign w:val="baseline"/>
        </w:rPr>
        <w:t> </w:t>
      </w:r>
      <w:r>
        <w:rPr>
          <w:vertAlign w:val="baseline"/>
        </w:rPr>
        <w:t>đất</w:t>
      </w:r>
      <w:r>
        <w:rPr>
          <w:spacing w:val="27"/>
          <w:vertAlign w:val="baseline"/>
        </w:rPr>
        <w:t> </w:t>
      </w:r>
      <w:r>
        <w:rPr>
          <w:vertAlign w:val="baseline"/>
        </w:rPr>
        <w:t>số</w:t>
      </w:r>
      <w:r>
        <w:rPr>
          <w:spacing w:val="21"/>
          <w:vertAlign w:val="baseline"/>
        </w:rPr>
        <w:t> </w:t>
      </w:r>
      <w:r>
        <w:rPr>
          <w:vertAlign w:val="baseline"/>
        </w:rPr>
        <w:t>H04970</w:t>
      </w:r>
      <w:r>
        <w:rPr>
          <w:spacing w:val="22"/>
          <w:vertAlign w:val="baseline"/>
        </w:rPr>
        <w:t> </w:t>
      </w:r>
      <w:r>
        <w:rPr>
          <w:spacing w:val="-2"/>
          <w:vertAlign w:val="baseline"/>
        </w:rPr>
        <w:t>(thửa</w:t>
      </w:r>
    </w:p>
    <w:p>
      <w:pPr>
        <w:spacing w:after="0"/>
        <w:sectPr>
          <w:type w:val="continuous"/>
          <w:pgSz w:w="11910" w:h="16840"/>
          <w:pgMar w:top="760" w:bottom="280" w:left="1460" w:right="820"/>
        </w:sectPr>
      </w:pPr>
    </w:p>
    <w:p>
      <w:pPr>
        <w:pStyle w:val="BodyText"/>
        <w:spacing w:before="79"/>
        <w:ind w:right="447" w:firstLine="0"/>
      </w:pPr>
      <w:r>
        <w:rPr/>
        <w:t>899) và đã cất nhà ở ổn định đến nay. Giáp ranh với đất của ông H là thửa 864 của ông Nguyễn Văn C. Tháng 3/2012 ông C cho con trai, con dâu là Nguyễn Quốc T, Nguyễn Thị Ngọc D cất nhà (ngang 4m x dài 16m) lấn qua đất ông H ngang 0,1m x dài 20m.</w:t>
      </w:r>
    </w:p>
    <w:p>
      <w:pPr>
        <w:pStyle w:val="BodyText"/>
        <w:ind w:right="449"/>
      </w:pPr>
      <w:r>
        <w:rPr/>
        <w:t>Năm 1017 ông C đã làm thủ tục tặng cho bà Nguyễn Thị H toàn bộ diện tích đất và đã được chỉnh lý sang tên ngày 03/10/2017.</w:t>
      </w:r>
    </w:p>
    <w:p>
      <w:pPr>
        <w:pStyle w:val="BodyText"/>
        <w:ind w:right="445"/>
      </w:pPr>
      <w:r>
        <w:rPr/>
        <w:t>Nay nguyên đơn yêu cầu Tòa án buộc gia đình bị đơn trả lại diện tích đất lấn chiếm 0,2m</w:t>
      </w:r>
      <w:r>
        <w:rPr>
          <w:vertAlign w:val="superscript"/>
        </w:rPr>
        <w:t>2</w:t>
      </w:r>
      <w:r>
        <w:rPr>
          <w:vertAlign w:val="baseline"/>
        </w:rPr>
        <w:t> tại vị trí (A) và 0,7m</w:t>
      </w:r>
      <w:r>
        <w:rPr>
          <w:vertAlign w:val="superscript"/>
        </w:rPr>
        <w:t>2</w:t>
      </w:r>
      <w:r>
        <w:rPr>
          <w:vertAlign w:val="baseline"/>
        </w:rPr>
        <w:t> tại vị trí (B) theo Bản trích đo địa chính số 79/TTKTTNMT ngày 26/9/2018. Đồng thời yêu cầu hủy hồ sơ tặng cho quyền sử dụng đất và hủy việc chỉnh lý sang tên từ ông C sang bà H ngày 03/10/2017. Nguyên đơn không đồng ý bồi thường hay hỗ trợ di dời gì cả.</w:t>
      </w:r>
    </w:p>
    <w:p>
      <w:pPr>
        <w:pStyle w:val="ListParagraph"/>
        <w:numPr>
          <w:ilvl w:val="0"/>
          <w:numId w:val="3"/>
        </w:numPr>
        <w:tabs>
          <w:tab w:pos="878" w:val="left" w:leader="none"/>
        </w:tabs>
        <w:spacing w:line="240" w:lineRule="auto" w:before="58" w:after="0"/>
        <w:ind w:left="878" w:right="0" w:hanging="212"/>
        <w:jc w:val="both"/>
        <w:rPr>
          <w:sz w:val="28"/>
        </w:rPr>
      </w:pPr>
      <w:r>
        <w:rPr>
          <w:i/>
          <w:sz w:val="28"/>
          <w:u w:val="single"/>
        </w:rPr>
        <w:t>Bị</w:t>
      </w:r>
      <w:r>
        <w:rPr>
          <w:i/>
          <w:spacing w:val="-4"/>
          <w:sz w:val="28"/>
          <w:u w:val="single"/>
        </w:rPr>
        <w:t> </w:t>
      </w:r>
      <w:r>
        <w:rPr>
          <w:i/>
          <w:sz w:val="28"/>
          <w:u w:val="single"/>
        </w:rPr>
        <w:t>đơn</w:t>
      </w:r>
      <w:r>
        <w:rPr>
          <w:i/>
          <w:spacing w:val="-2"/>
          <w:sz w:val="28"/>
          <w:u w:val="single"/>
        </w:rPr>
        <w:t> </w:t>
      </w:r>
      <w:r>
        <w:rPr>
          <w:i/>
          <w:sz w:val="28"/>
          <w:u w:val="single"/>
        </w:rPr>
        <w:t>ông</w:t>
      </w:r>
      <w:r>
        <w:rPr>
          <w:i/>
          <w:spacing w:val="-2"/>
          <w:sz w:val="28"/>
          <w:u w:val="single"/>
        </w:rPr>
        <w:t> </w:t>
      </w:r>
      <w:r>
        <w:rPr>
          <w:i/>
          <w:sz w:val="28"/>
          <w:u w:val="single"/>
        </w:rPr>
        <w:t>Nguyễn</w:t>
      </w:r>
      <w:r>
        <w:rPr>
          <w:i/>
          <w:spacing w:val="-6"/>
          <w:sz w:val="28"/>
          <w:u w:val="single"/>
        </w:rPr>
        <w:t> </w:t>
      </w:r>
      <w:r>
        <w:rPr>
          <w:i/>
          <w:sz w:val="28"/>
          <w:u w:val="single"/>
        </w:rPr>
        <w:t>Văn</w:t>
      </w:r>
      <w:r>
        <w:rPr>
          <w:i/>
          <w:spacing w:val="-2"/>
          <w:sz w:val="28"/>
          <w:u w:val="single"/>
        </w:rPr>
        <w:t> </w:t>
      </w:r>
      <w:r>
        <w:rPr>
          <w:i/>
          <w:sz w:val="28"/>
          <w:u w:val="single"/>
        </w:rPr>
        <w:t>C,</w:t>
      </w:r>
      <w:r>
        <w:rPr>
          <w:i/>
          <w:spacing w:val="-4"/>
          <w:sz w:val="28"/>
          <w:u w:val="single"/>
        </w:rPr>
        <w:t> </w:t>
      </w:r>
      <w:r>
        <w:rPr>
          <w:i/>
          <w:sz w:val="28"/>
          <w:u w:val="single"/>
        </w:rPr>
        <w:t>bà</w:t>
      </w:r>
      <w:r>
        <w:rPr>
          <w:i/>
          <w:spacing w:val="-3"/>
          <w:sz w:val="28"/>
          <w:u w:val="single"/>
        </w:rPr>
        <w:t> </w:t>
      </w:r>
      <w:r>
        <w:rPr>
          <w:i/>
          <w:sz w:val="28"/>
          <w:u w:val="single"/>
        </w:rPr>
        <w:t>Nguyễn</w:t>
      </w:r>
      <w:r>
        <w:rPr>
          <w:i/>
          <w:spacing w:val="-2"/>
          <w:sz w:val="28"/>
          <w:u w:val="single"/>
        </w:rPr>
        <w:t> </w:t>
      </w:r>
      <w:r>
        <w:rPr>
          <w:i/>
          <w:sz w:val="28"/>
          <w:u w:val="single"/>
        </w:rPr>
        <w:t>Thị</w:t>
      </w:r>
      <w:r>
        <w:rPr>
          <w:i/>
          <w:spacing w:val="-2"/>
          <w:sz w:val="28"/>
          <w:u w:val="single"/>
        </w:rPr>
        <w:t> </w:t>
      </w:r>
      <w:r>
        <w:rPr>
          <w:i/>
          <w:sz w:val="28"/>
          <w:u w:val="single"/>
        </w:rPr>
        <w:t>H</w:t>
      </w:r>
      <w:r>
        <w:rPr>
          <w:i/>
          <w:spacing w:val="-5"/>
          <w:sz w:val="28"/>
          <w:u w:val="single"/>
        </w:rPr>
        <w:t> </w:t>
      </w:r>
      <w:r>
        <w:rPr>
          <w:i/>
          <w:sz w:val="28"/>
          <w:u w:val="single"/>
        </w:rPr>
        <w:t>trình</w:t>
      </w:r>
      <w:r>
        <w:rPr>
          <w:i/>
          <w:spacing w:val="-5"/>
          <w:sz w:val="28"/>
          <w:u w:val="single"/>
        </w:rPr>
        <w:t> </w:t>
      </w:r>
      <w:r>
        <w:rPr>
          <w:i/>
          <w:spacing w:val="-4"/>
          <w:sz w:val="28"/>
          <w:u w:val="single"/>
        </w:rPr>
        <w:t>bày</w:t>
      </w:r>
      <w:r>
        <w:rPr>
          <w:spacing w:val="-4"/>
          <w:sz w:val="28"/>
        </w:rPr>
        <w:t>:</w:t>
      </w:r>
    </w:p>
    <w:p>
      <w:pPr>
        <w:pStyle w:val="BodyText"/>
        <w:ind w:right="447"/>
      </w:pPr>
      <w:r>
        <w:rPr/>
        <w:t>Năm 2007, ông có nhận chuyển nhượng của ông Cao Văn D 300m</w:t>
      </w:r>
      <w:r>
        <w:rPr>
          <w:vertAlign w:val="superscript"/>
        </w:rPr>
        <w:t>2</w:t>
      </w:r>
      <w:r>
        <w:rPr>
          <w:vertAlign w:val="baseline"/>
        </w:rPr>
        <w:t> đất (ngang 10m x dài 30m). Ngày 26/12/2007 được UBND quận Ô Môn cấp giấy chứng nhận quyền sử</w:t>
      </w:r>
      <w:r>
        <w:rPr>
          <w:spacing w:val="-4"/>
          <w:vertAlign w:val="baseline"/>
        </w:rPr>
        <w:t> </w:t>
      </w:r>
      <w:r>
        <w:rPr>
          <w:vertAlign w:val="baseline"/>
        </w:rPr>
        <w:t>dụng đất số H03500</w:t>
      </w:r>
      <w:r>
        <w:rPr>
          <w:spacing w:val="-1"/>
          <w:vertAlign w:val="baseline"/>
        </w:rPr>
        <w:t> </w:t>
      </w:r>
      <w:r>
        <w:rPr>
          <w:vertAlign w:val="baseline"/>
        </w:rPr>
        <w:t>(thửa</w:t>
      </w:r>
      <w:r>
        <w:rPr>
          <w:spacing w:val="-2"/>
          <w:vertAlign w:val="baseline"/>
        </w:rPr>
        <w:t> </w:t>
      </w:r>
      <w:r>
        <w:rPr>
          <w:vertAlign w:val="baseline"/>
        </w:rPr>
        <w:t>864).</w:t>
      </w:r>
      <w:r>
        <w:rPr>
          <w:spacing w:val="-1"/>
          <w:vertAlign w:val="baseline"/>
        </w:rPr>
        <w:t> </w:t>
      </w:r>
      <w:r>
        <w:rPr>
          <w:vertAlign w:val="baseline"/>
        </w:rPr>
        <w:t>Ngày</w:t>
      </w:r>
      <w:r>
        <w:rPr>
          <w:spacing w:val="-4"/>
          <w:vertAlign w:val="baseline"/>
        </w:rPr>
        <w:t> </w:t>
      </w:r>
      <w:r>
        <w:rPr>
          <w:vertAlign w:val="baseline"/>
        </w:rPr>
        <w:t>03/10/2017 ông</w:t>
      </w:r>
      <w:r>
        <w:rPr>
          <w:spacing w:val="-1"/>
          <w:vertAlign w:val="baseline"/>
        </w:rPr>
        <w:t> </w:t>
      </w:r>
      <w:r>
        <w:rPr>
          <w:vertAlign w:val="baseline"/>
        </w:rPr>
        <w:t>làm thủ tục tặng cho bà H toàn bộ diện tích đất và đã được chỉnh lý sang tên. Năm 2011 ông cho vợ chồng con trai là anh T, chị D cất nhà ở trên phần đất ngang</w:t>
      </w:r>
      <w:r>
        <w:rPr>
          <w:spacing w:val="40"/>
          <w:vertAlign w:val="baseline"/>
        </w:rPr>
        <w:t> </w:t>
      </w:r>
      <w:r>
        <w:rPr>
          <w:vertAlign w:val="baseline"/>
        </w:rPr>
        <w:t>4m x dài 16m sát ranh đất</w:t>
      </w:r>
      <w:r>
        <w:rPr>
          <w:spacing w:val="40"/>
          <w:vertAlign w:val="baseline"/>
        </w:rPr>
        <w:t> </w:t>
      </w:r>
      <w:r>
        <w:rPr>
          <w:vertAlign w:val="baseline"/>
        </w:rPr>
        <w:t>ông H. Khi anh T cất nhà, ông H có chứng kiến</w:t>
      </w:r>
      <w:r>
        <w:rPr>
          <w:spacing w:val="40"/>
          <w:vertAlign w:val="baseline"/>
        </w:rPr>
        <w:t> </w:t>
      </w:r>
      <w:r>
        <w:rPr>
          <w:vertAlign w:val="baseline"/>
        </w:rPr>
        <w:t>nhưng không tranh chấp gì, sau này mới nói lấn ranh đất nên khởi kiện. Do đó, không chấp nhận yêu cầu của nguyên đơn, vì thực tế đất của ông tại thửa 864 bị thiếu so với giấy đất được cấp. Theo giấy đất thì diện tích thửa 864 là 300m</w:t>
      </w:r>
      <w:r>
        <w:rPr>
          <w:vertAlign w:val="superscript"/>
        </w:rPr>
        <w:t>2</w:t>
      </w:r>
      <w:r>
        <w:rPr>
          <w:vertAlign w:val="baseline"/>
        </w:rPr>
        <w:t> nhưng thực tế chỉ còn 297,4m</w:t>
      </w:r>
      <w:r>
        <w:rPr>
          <w:vertAlign w:val="superscript"/>
        </w:rPr>
        <w:t>2</w:t>
      </w:r>
      <w:r>
        <w:rPr>
          <w:vertAlign w:val="baseline"/>
        </w:rPr>
        <w:t> còn phần đất của ông H dư so với giấy đất được cấp. Ông</w:t>
      </w:r>
      <w:r>
        <w:rPr>
          <w:spacing w:val="-1"/>
          <w:vertAlign w:val="baseline"/>
        </w:rPr>
        <w:t> </w:t>
      </w:r>
      <w:r>
        <w:rPr>
          <w:vertAlign w:val="baseline"/>
        </w:rPr>
        <w:t>bà</w:t>
      </w:r>
      <w:r>
        <w:rPr>
          <w:spacing w:val="-1"/>
          <w:vertAlign w:val="baseline"/>
        </w:rPr>
        <w:t> </w:t>
      </w:r>
      <w:r>
        <w:rPr>
          <w:vertAlign w:val="baseline"/>
        </w:rPr>
        <w:t>xác</w:t>
      </w:r>
      <w:r>
        <w:rPr>
          <w:spacing w:val="-1"/>
          <w:vertAlign w:val="baseline"/>
        </w:rPr>
        <w:t> </w:t>
      </w:r>
      <w:r>
        <w:rPr>
          <w:vertAlign w:val="baseline"/>
        </w:rPr>
        <w:t>định không có</w:t>
      </w:r>
      <w:r>
        <w:rPr>
          <w:spacing w:val="-1"/>
          <w:vertAlign w:val="baseline"/>
        </w:rPr>
        <w:t> </w:t>
      </w:r>
      <w:r>
        <w:rPr>
          <w:vertAlign w:val="baseline"/>
        </w:rPr>
        <w:t>lấn đất của ông H, yêu cầu được</w:t>
      </w:r>
      <w:r>
        <w:rPr>
          <w:spacing w:val="-1"/>
          <w:vertAlign w:val="baseline"/>
        </w:rPr>
        <w:t> </w:t>
      </w:r>
      <w:r>
        <w:rPr>
          <w:vertAlign w:val="baseline"/>
        </w:rPr>
        <w:t>ổn định sử</w:t>
      </w:r>
      <w:r>
        <w:rPr>
          <w:spacing w:val="-2"/>
          <w:vertAlign w:val="baseline"/>
        </w:rPr>
        <w:t> </w:t>
      </w:r>
      <w:r>
        <w:rPr>
          <w:vertAlign w:val="baseline"/>
        </w:rPr>
        <w:t>dụng phần đất tranh chấp tại vị trí (A) và (B). Đồng thời bị đơn có phản tố yêu cầu</w:t>
      </w:r>
      <w:r>
        <w:rPr>
          <w:spacing w:val="40"/>
          <w:vertAlign w:val="baseline"/>
        </w:rPr>
        <w:t> </w:t>
      </w:r>
      <w:r>
        <w:rPr>
          <w:vertAlign w:val="baseline"/>
        </w:rPr>
        <w:t>ông H trả lại diện tích lấn chiếm</w:t>
      </w:r>
      <w:r>
        <w:rPr>
          <w:spacing w:val="-2"/>
          <w:vertAlign w:val="baseline"/>
        </w:rPr>
        <w:t> </w:t>
      </w:r>
      <w:r>
        <w:rPr>
          <w:vertAlign w:val="baseline"/>
        </w:rPr>
        <w:t>khoảng 0,3m</w:t>
      </w:r>
      <w:r>
        <w:rPr>
          <w:vertAlign w:val="superscript"/>
        </w:rPr>
        <w:t>2</w:t>
      </w:r>
      <w:r>
        <w:rPr>
          <w:vertAlign w:val="baseline"/>
        </w:rPr>
        <w:t> (một phần tại vị trí B) theo Trích đo số 79/TTKTTNMT</w:t>
      </w:r>
      <w:r>
        <w:rPr>
          <w:spacing w:val="-1"/>
          <w:vertAlign w:val="baseline"/>
        </w:rPr>
        <w:t> </w:t>
      </w:r>
      <w:r>
        <w:rPr>
          <w:vertAlign w:val="baseline"/>
        </w:rPr>
        <w:t>ngày</w:t>
      </w:r>
      <w:r>
        <w:rPr>
          <w:spacing w:val="-3"/>
          <w:vertAlign w:val="baseline"/>
        </w:rPr>
        <w:t> </w:t>
      </w:r>
      <w:r>
        <w:rPr>
          <w:vertAlign w:val="baseline"/>
        </w:rPr>
        <w:t>26/9/2018. Tuy</w:t>
      </w:r>
      <w:r>
        <w:rPr>
          <w:spacing w:val="-4"/>
          <w:vertAlign w:val="baseline"/>
        </w:rPr>
        <w:t> </w:t>
      </w:r>
      <w:r>
        <w:rPr>
          <w:vertAlign w:val="baseline"/>
        </w:rPr>
        <w:t>nhiên,</w:t>
      </w:r>
      <w:r>
        <w:rPr>
          <w:spacing w:val="-2"/>
          <w:vertAlign w:val="baseline"/>
        </w:rPr>
        <w:t> </w:t>
      </w:r>
      <w:r>
        <w:rPr>
          <w:vertAlign w:val="baseline"/>
        </w:rPr>
        <w:t>ngày</w:t>
      </w:r>
      <w:r>
        <w:rPr>
          <w:spacing w:val="-3"/>
          <w:vertAlign w:val="baseline"/>
        </w:rPr>
        <w:t> </w:t>
      </w:r>
      <w:r>
        <w:rPr>
          <w:vertAlign w:val="baseline"/>
        </w:rPr>
        <w:t>25/6/2020 bị đơn rút lại yêu cầu phản tố vì đo đạc thực tế là 0,03m</w:t>
      </w:r>
      <w:r>
        <w:rPr>
          <w:vertAlign w:val="superscript"/>
        </w:rPr>
        <w:t>2</w:t>
      </w:r>
      <w:r>
        <w:rPr>
          <w:vertAlign w:val="baseline"/>
        </w:rPr>
        <w:t>.</w:t>
      </w:r>
    </w:p>
    <w:p>
      <w:pPr>
        <w:pStyle w:val="ListParagraph"/>
        <w:numPr>
          <w:ilvl w:val="0"/>
          <w:numId w:val="3"/>
        </w:numPr>
        <w:tabs>
          <w:tab w:pos="893" w:val="left" w:leader="none"/>
        </w:tabs>
        <w:spacing w:line="240" w:lineRule="auto" w:before="62" w:after="0"/>
        <w:ind w:left="100" w:right="449" w:firstLine="566"/>
        <w:jc w:val="both"/>
        <w:rPr>
          <w:sz w:val="28"/>
        </w:rPr>
      </w:pPr>
      <w:r>
        <w:rPr>
          <w:i/>
          <w:sz w:val="28"/>
          <w:u w:val="single"/>
        </w:rPr>
        <w:t>Người có quyền lợi, nghĩa vụ liên quan anh Nguyễn Quốc T, chị Nguyễn</w:t>
      </w:r>
      <w:r>
        <w:rPr>
          <w:i/>
          <w:sz w:val="28"/>
        </w:rPr>
        <w:t> </w:t>
      </w:r>
      <w:r>
        <w:rPr>
          <w:i/>
          <w:sz w:val="28"/>
          <w:u w:val="single"/>
        </w:rPr>
        <w:t>Thị Ngọc D trình bày</w:t>
      </w:r>
      <w:r>
        <w:rPr>
          <w:sz w:val="28"/>
        </w:rPr>
        <w:t>: anh chị là con trai và con dâu của ông C,</w:t>
      </w:r>
      <w:r>
        <w:rPr>
          <w:spacing w:val="-2"/>
          <w:sz w:val="28"/>
        </w:rPr>
        <w:t> </w:t>
      </w:r>
      <w:r>
        <w:rPr>
          <w:sz w:val="28"/>
        </w:rPr>
        <w:t>bà H. Năm</w:t>
      </w:r>
      <w:r>
        <w:rPr>
          <w:spacing w:val="-5"/>
          <w:sz w:val="28"/>
        </w:rPr>
        <w:t> </w:t>
      </w:r>
      <w:r>
        <w:rPr>
          <w:sz w:val="28"/>
        </w:rPr>
        <w:t>2011 anh chị có xây dựng nhà trên phần đất của cha mẹ cho ngang 4m x dài 16m, khi đó không ai tranh chấp gì. Anh chị thống nhất ý kiến của bị đơn.</w:t>
      </w:r>
    </w:p>
    <w:p>
      <w:pPr>
        <w:spacing w:line="242" w:lineRule="auto" w:before="60"/>
        <w:ind w:left="100" w:right="450" w:firstLine="566"/>
        <w:jc w:val="both"/>
        <w:rPr>
          <w:i/>
          <w:sz w:val="28"/>
        </w:rPr>
      </w:pPr>
      <w:r>
        <w:rPr>
          <w:i/>
          <w:sz w:val="28"/>
        </w:rPr>
        <w:t>Vụ việc</w:t>
      </w:r>
      <w:r>
        <w:rPr>
          <w:i/>
          <w:spacing w:val="-1"/>
          <w:sz w:val="28"/>
        </w:rPr>
        <w:t> </w:t>
      </w:r>
      <w:r>
        <w:rPr>
          <w:i/>
          <w:sz w:val="28"/>
        </w:rPr>
        <w:t>hòa giải không thành nên Tòa án nhân dân quận Ô Môn đưa ra xét</w:t>
      </w:r>
      <w:r>
        <w:rPr>
          <w:i/>
          <w:sz w:val="28"/>
        </w:rPr>
        <w:t> xử; tại Bản án sơ thẩm số: 46/2022/DS-ST ngày 11/7/2022 đã tuyên:</w:t>
      </w:r>
    </w:p>
    <w:p>
      <w:pPr>
        <w:pStyle w:val="ListParagraph"/>
        <w:numPr>
          <w:ilvl w:val="0"/>
          <w:numId w:val="4"/>
        </w:numPr>
        <w:tabs>
          <w:tab w:pos="953" w:val="left" w:leader="none"/>
        </w:tabs>
        <w:spacing w:line="240" w:lineRule="auto" w:before="0" w:after="0"/>
        <w:ind w:left="100" w:right="450" w:firstLine="566"/>
        <w:jc w:val="both"/>
        <w:rPr>
          <w:i/>
          <w:sz w:val="28"/>
        </w:rPr>
      </w:pPr>
      <w:r>
        <w:rPr>
          <w:i/>
          <w:sz w:val="28"/>
        </w:rPr>
        <w:t>Chấp</w:t>
      </w:r>
      <w:r>
        <w:rPr>
          <w:i/>
          <w:spacing w:val="-1"/>
          <w:sz w:val="28"/>
        </w:rPr>
        <w:t> </w:t>
      </w:r>
      <w:r>
        <w:rPr>
          <w:i/>
          <w:sz w:val="28"/>
        </w:rPr>
        <w:t>nhận một phần yêu cầu khởi kiện</w:t>
      </w:r>
      <w:r>
        <w:rPr>
          <w:i/>
          <w:spacing w:val="-3"/>
          <w:sz w:val="28"/>
        </w:rPr>
        <w:t> </w:t>
      </w:r>
      <w:r>
        <w:rPr>
          <w:i/>
          <w:sz w:val="28"/>
        </w:rPr>
        <w:t>của</w:t>
      </w:r>
      <w:r>
        <w:rPr>
          <w:i/>
          <w:spacing w:val="-1"/>
          <w:sz w:val="28"/>
        </w:rPr>
        <w:t> </w:t>
      </w:r>
      <w:r>
        <w:rPr>
          <w:i/>
          <w:sz w:val="28"/>
        </w:rPr>
        <w:t>nguyên</w:t>
      </w:r>
      <w:r>
        <w:rPr>
          <w:i/>
          <w:spacing w:val="-1"/>
          <w:sz w:val="28"/>
        </w:rPr>
        <w:t> </w:t>
      </w:r>
      <w:r>
        <w:rPr>
          <w:i/>
          <w:sz w:val="28"/>
        </w:rPr>
        <w:t>đơn ông Nguyễn Văn</w:t>
      </w:r>
      <w:r>
        <w:rPr>
          <w:i/>
          <w:sz w:val="28"/>
        </w:rPr>
        <w:t> H đối với bị đơn ông Nguyễn Văn C, bà Nguyễn Thị H.</w:t>
      </w:r>
    </w:p>
    <w:p>
      <w:pPr>
        <w:spacing w:before="0"/>
        <w:ind w:left="100" w:right="455" w:firstLine="566"/>
        <w:jc w:val="both"/>
        <w:rPr>
          <w:i/>
          <w:sz w:val="28"/>
        </w:rPr>
      </w:pPr>
      <w:r>
        <w:rPr>
          <w:i/>
          <w:sz w:val="28"/>
        </w:rPr>
        <w:t>Bà Nguyễn Thị H được</w:t>
      </w:r>
      <w:r>
        <w:rPr>
          <w:i/>
          <w:spacing w:val="-1"/>
          <w:sz w:val="28"/>
        </w:rPr>
        <w:t> </w:t>
      </w:r>
      <w:r>
        <w:rPr>
          <w:i/>
          <w:sz w:val="28"/>
        </w:rPr>
        <w:t>quyền</w:t>
      </w:r>
      <w:r>
        <w:rPr>
          <w:i/>
          <w:spacing w:val="-1"/>
          <w:sz w:val="28"/>
        </w:rPr>
        <w:t> </w:t>
      </w:r>
      <w:r>
        <w:rPr>
          <w:i/>
          <w:sz w:val="28"/>
        </w:rPr>
        <w:t>sử</w:t>
      </w:r>
      <w:r>
        <w:rPr>
          <w:i/>
          <w:spacing w:val="-1"/>
          <w:sz w:val="28"/>
        </w:rPr>
        <w:t> </w:t>
      </w:r>
      <w:r>
        <w:rPr>
          <w:i/>
          <w:sz w:val="28"/>
        </w:rPr>
        <w:t>dụng phần</w:t>
      </w:r>
      <w:r>
        <w:rPr>
          <w:i/>
          <w:spacing w:val="-1"/>
          <w:sz w:val="28"/>
        </w:rPr>
        <w:t> </w:t>
      </w:r>
      <w:r>
        <w:rPr>
          <w:i/>
          <w:sz w:val="28"/>
        </w:rPr>
        <w:t>đất</w:t>
      </w:r>
      <w:r>
        <w:rPr>
          <w:i/>
          <w:spacing w:val="-1"/>
          <w:sz w:val="28"/>
        </w:rPr>
        <w:t> </w:t>
      </w:r>
      <w:r>
        <w:rPr>
          <w:i/>
          <w:sz w:val="28"/>
        </w:rPr>
        <w:t>0,2m</w:t>
      </w:r>
      <w:r>
        <w:rPr>
          <w:i/>
          <w:sz w:val="28"/>
          <w:vertAlign w:val="superscript"/>
        </w:rPr>
        <w:t>2</w:t>
      </w:r>
      <w:r>
        <w:rPr>
          <w:i/>
          <w:spacing w:val="-2"/>
          <w:sz w:val="28"/>
          <w:vertAlign w:val="baseline"/>
        </w:rPr>
        <w:t> </w:t>
      </w:r>
      <w:r>
        <w:rPr>
          <w:i/>
          <w:sz w:val="28"/>
          <w:vertAlign w:val="baseline"/>
        </w:rPr>
        <w:t>tại vị trí</w:t>
      </w:r>
      <w:r>
        <w:rPr>
          <w:i/>
          <w:spacing w:val="-2"/>
          <w:sz w:val="28"/>
          <w:vertAlign w:val="baseline"/>
        </w:rPr>
        <w:t> </w:t>
      </w:r>
      <w:r>
        <w:rPr>
          <w:i/>
          <w:sz w:val="28"/>
          <w:vertAlign w:val="baseline"/>
        </w:rPr>
        <w:t>B</w:t>
      </w:r>
      <w:r>
        <w:rPr>
          <w:i/>
          <w:spacing w:val="-2"/>
          <w:sz w:val="28"/>
          <w:vertAlign w:val="baseline"/>
        </w:rPr>
        <w:t> </w:t>
      </w:r>
      <w:r>
        <w:rPr>
          <w:i/>
          <w:sz w:val="28"/>
          <w:vertAlign w:val="baseline"/>
        </w:rPr>
        <w:t>Bản Trích</w:t>
      </w:r>
      <w:r>
        <w:rPr>
          <w:i/>
          <w:sz w:val="28"/>
          <w:vertAlign w:val="baseline"/>
        </w:rPr>
        <w:t> đo địa chính số 79/TTKTTNMT ngày 26/9/2018 của Trung tâm Kỹ thuật Tài nguyên và Môi trường thành phố Cần Thơ.</w:t>
      </w:r>
    </w:p>
    <w:p>
      <w:pPr>
        <w:spacing w:line="242" w:lineRule="auto" w:before="0"/>
        <w:ind w:left="100" w:right="450" w:firstLine="566"/>
        <w:jc w:val="both"/>
        <w:rPr>
          <w:i/>
          <w:sz w:val="28"/>
        </w:rPr>
      </w:pPr>
      <w:r>
        <w:rPr>
          <w:i/>
          <w:sz w:val="28"/>
        </w:rPr>
        <w:t>Ông Nguyễn Văn C, bà Nguyễn Thị H phải trả cho ông Nguyễn Văn H số</w:t>
      </w:r>
      <w:r>
        <w:rPr>
          <w:i/>
          <w:sz w:val="28"/>
        </w:rPr>
        <w:t> tiền 200.000 đồng.</w:t>
      </w:r>
    </w:p>
    <w:p>
      <w:pPr>
        <w:pStyle w:val="ListParagraph"/>
        <w:numPr>
          <w:ilvl w:val="0"/>
          <w:numId w:val="4"/>
        </w:numPr>
        <w:tabs>
          <w:tab w:pos="958" w:val="left" w:leader="none"/>
        </w:tabs>
        <w:spacing w:line="240" w:lineRule="auto" w:before="0" w:after="0"/>
        <w:ind w:left="100" w:right="456" w:firstLine="566"/>
        <w:jc w:val="both"/>
        <w:rPr>
          <w:i/>
          <w:sz w:val="28"/>
        </w:rPr>
      </w:pPr>
      <w:r>
        <w:rPr>
          <w:i/>
          <w:sz w:val="28"/>
        </w:rPr>
        <w:t>Bác một phần yêu cầu khởi kiện của nguyên đơn về việc buộc bị đơn trả</w:t>
      </w:r>
      <w:r>
        <w:rPr>
          <w:i/>
          <w:sz w:val="28"/>
        </w:rPr>
        <w:t> diện tích đất 0,7m</w:t>
      </w:r>
      <w:r>
        <w:rPr>
          <w:i/>
          <w:sz w:val="28"/>
          <w:vertAlign w:val="superscript"/>
        </w:rPr>
        <w:t>2</w:t>
      </w:r>
      <w:r>
        <w:rPr>
          <w:i/>
          <w:sz w:val="28"/>
          <w:vertAlign w:val="baseline"/>
        </w:rPr>
        <w:t> tại vị trí B Bản Trích đo địa chính số 79/TTKTTNMT ngày 26/9/2018 của Trung tâm Kỹ thuật Tài nguyên và Môi trường thành phố Cần </w:t>
      </w:r>
      <w:r>
        <w:rPr>
          <w:i/>
          <w:spacing w:val="-4"/>
          <w:sz w:val="28"/>
          <w:vertAlign w:val="baseline"/>
        </w:rPr>
        <w:t>Thơ.</w:t>
      </w:r>
    </w:p>
    <w:p>
      <w:pPr>
        <w:spacing w:after="0" w:line="240" w:lineRule="auto"/>
        <w:jc w:val="both"/>
        <w:rPr>
          <w:sz w:val="28"/>
        </w:rPr>
        <w:sectPr>
          <w:headerReference w:type="default" r:id="rId5"/>
          <w:pgSz w:w="11910" w:h="16840"/>
          <w:pgMar w:header="285" w:footer="0" w:top="760" w:bottom="280" w:left="1460" w:right="820"/>
          <w:pgNumType w:start="2"/>
        </w:sectPr>
      </w:pPr>
    </w:p>
    <w:p>
      <w:pPr>
        <w:pStyle w:val="ListParagraph"/>
        <w:numPr>
          <w:ilvl w:val="0"/>
          <w:numId w:val="4"/>
        </w:numPr>
        <w:tabs>
          <w:tab w:pos="965" w:val="left" w:leader="none"/>
        </w:tabs>
        <w:spacing w:line="240" w:lineRule="auto" w:before="79" w:after="0"/>
        <w:ind w:left="100" w:right="455" w:firstLine="566"/>
        <w:jc w:val="both"/>
        <w:rPr>
          <w:i/>
          <w:sz w:val="28"/>
        </w:rPr>
      </w:pPr>
      <w:r>
        <w:rPr>
          <w:i/>
          <w:sz w:val="28"/>
        </w:rPr>
        <w:t>Đình chỉ giải quyết một phần yêu cầu khởi kiện của nguyên đơn về việc</w:t>
      </w:r>
      <w:r>
        <w:rPr>
          <w:i/>
          <w:sz w:val="28"/>
        </w:rPr>
        <w:t> yêu cầu hủy hồ sơ tặng cho quyền sử dụng đất số 016448.TA.002 và hủy việc chỉnh lý sang tên từ ông C sang bà H ngày 03/10/2017.</w:t>
      </w:r>
    </w:p>
    <w:p>
      <w:pPr>
        <w:pStyle w:val="ListParagraph"/>
        <w:numPr>
          <w:ilvl w:val="0"/>
          <w:numId w:val="4"/>
        </w:numPr>
        <w:tabs>
          <w:tab w:pos="955" w:val="left" w:leader="none"/>
        </w:tabs>
        <w:spacing w:line="240" w:lineRule="auto" w:before="0" w:after="0"/>
        <w:ind w:left="100" w:right="449" w:firstLine="566"/>
        <w:jc w:val="both"/>
        <w:rPr>
          <w:i/>
          <w:sz w:val="28"/>
        </w:rPr>
      </w:pPr>
      <w:r>
        <w:rPr>
          <w:i/>
          <w:sz w:val="28"/>
        </w:rPr>
        <w:t>Đình chỉ giải quyết toàn bộ yêu cầu phản tố của bị đơn về việc buộc ông</w:t>
      </w:r>
      <w:r>
        <w:rPr>
          <w:i/>
          <w:sz w:val="28"/>
        </w:rPr>
        <w:t> H trả lại diện tích đất 0,03m</w:t>
      </w:r>
      <w:r>
        <w:rPr>
          <w:i/>
          <w:sz w:val="28"/>
          <w:vertAlign w:val="superscript"/>
        </w:rPr>
        <w:t>2</w:t>
      </w:r>
      <w:r>
        <w:rPr>
          <w:i/>
          <w:sz w:val="28"/>
          <w:vertAlign w:val="baseline"/>
        </w:rPr>
        <w:t>.</w:t>
      </w:r>
    </w:p>
    <w:p>
      <w:pPr>
        <w:spacing w:line="242" w:lineRule="auto" w:before="0"/>
        <w:ind w:left="100" w:right="463" w:firstLine="566"/>
        <w:jc w:val="both"/>
        <w:rPr>
          <w:i/>
          <w:sz w:val="28"/>
        </w:rPr>
      </w:pPr>
      <w:r>
        <w:rPr>
          <w:i/>
          <w:sz w:val="28"/>
        </w:rPr>
        <w:t>Các đương sự được quyền liên hệ cơ quan có thẩm quyền để đăng ký, điều</w:t>
      </w:r>
      <w:r>
        <w:rPr>
          <w:i/>
          <w:sz w:val="28"/>
        </w:rPr>
        <w:t> chỉnh giấy chứng nhận quyền sử dụng đất theo quy định.</w:t>
      </w:r>
    </w:p>
    <w:p>
      <w:pPr>
        <w:spacing w:line="240" w:lineRule="auto" w:before="0"/>
        <w:ind w:left="100" w:right="447" w:firstLine="561"/>
        <w:jc w:val="both"/>
        <w:rPr>
          <w:i/>
          <w:sz w:val="28"/>
        </w:rPr>
      </w:pPr>
      <w:r>
        <w:rPr>
          <w:i/>
          <w:sz w:val="28"/>
        </w:rPr>
        <w:t>Ngoài</w:t>
      </w:r>
      <w:r>
        <w:rPr>
          <w:i/>
          <w:spacing w:val="-1"/>
          <w:sz w:val="28"/>
        </w:rPr>
        <w:t> </w:t>
      </w:r>
      <w:r>
        <w:rPr>
          <w:i/>
          <w:sz w:val="28"/>
        </w:rPr>
        <w:t>ra</w:t>
      </w:r>
      <w:r>
        <w:rPr>
          <w:i/>
          <w:spacing w:val="-1"/>
          <w:sz w:val="28"/>
        </w:rPr>
        <w:t> </w:t>
      </w:r>
      <w:r>
        <w:rPr>
          <w:i/>
          <w:sz w:val="28"/>
        </w:rPr>
        <w:t>bản</w:t>
      </w:r>
      <w:r>
        <w:rPr>
          <w:i/>
          <w:spacing w:val="-5"/>
          <w:sz w:val="28"/>
        </w:rPr>
        <w:t> </w:t>
      </w:r>
      <w:r>
        <w:rPr>
          <w:i/>
          <w:sz w:val="28"/>
        </w:rPr>
        <w:t>án</w:t>
      </w:r>
      <w:r>
        <w:rPr>
          <w:i/>
          <w:spacing w:val="-1"/>
          <w:sz w:val="28"/>
        </w:rPr>
        <w:t> </w:t>
      </w:r>
      <w:r>
        <w:rPr>
          <w:i/>
          <w:sz w:val="28"/>
        </w:rPr>
        <w:t>còn</w:t>
      </w:r>
      <w:r>
        <w:rPr>
          <w:i/>
          <w:spacing w:val="-5"/>
          <w:sz w:val="28"/>
        </w:rPr>
        <w:t> </w:t>
      </w:r>
      <w:r>
        <w:rPr>
          <w:i/>
          <w:sz w:val="28"/>
        </w:rPr>
        <w:t>tuyên</w:t>
      </w:r>
      <w:r>
        <w:rPr>
          <w:i/>
          <w:spacing w:val="-1"/>
          <w:sz w:val="28"/>
        </w:rPr>
        <w:t> </w:t>
      </w:r>
      <w:r>
        <w:rPr>
          <w:i/>
          <w:sz w:val="28"/>
        </w:rPr>
        <w:t>về việc</w:t>
      </w:r>
      <w:r>
        <w:rPr>
          <w:i/>
          <w:spacing w:val="-2"/>
          <w:sz w:val="28"/>
        </w:rPr>
        <w:t> </w:t>
      </w:r>
      <w:r>
        <w:rPr>
          <w:i/>
          <w:sz w:val="28"/>
        </w:rPr>
        <w:t>chịu</w:t>
      </w:r>
      <w:r>
        <w:rPr>
          <w:i/>
          <w:spacing w:val="-1"/>
          <w:sz w:val="28"/>
        </w:rPr>
        <w:t> </w:t>
      </w:r>
      <w:r>
        <w:rPr>
          <w:i/>
          <w:sz w:val="28"/>
        </w:rPr>
        <w:t>lãi</w:t>
      </w:r>
      <w:r>
        <w:rPr>
          <w:i/>
          <w:spacing w:val="-1"/>
          <w:sz w:val="28"/>
        </w:rPr>
        <w:t> </w:t>
      </w:r>
      <w:r>
        <w:rPr>
          <w:i/>
          <w:sz w:val="28"/>
        </w:rPr>
        <w:t>chậm</w:t>
      </w:r>
      <w:r>
        <w:rPr>
          <w:i/>
          <w:spacing w:val="-3"/>
          <w:sz w:val="28"/>
        </w:rPr>
        <w:t> </w:t>
      </w:r>
      <w:r>
        <w:rPr>
          <w:i/>
          <w:sz w:val="28"/>
        </w:rPr>
        <w:t>thực</w:t>
      </w:r>
      <w:r>
        <w:rPr>
          <w:i/>
          <w:spacing w:val="-2"/>
          <w:sz w:val="28"/>
        </w:rPr>
        <w:t> </w:t>
      </w:r>
      <w:r>
        <w:rPr>
          <w:i/>
          <w:sz w:val="28"/>
        </w:rPr>
        <w:t>hiện</w:t>
      </w:r>
      <w:r>
        <w:rPr>
          <w:i/>
          <w:spacing w:val="-1"/>
          <w:sz w:val="28"/>
        </w:rPr>
        <w:t> </w:t>
      </w:r>
      <w:r>
        <w:rPr>
          <w:i/>
          <w:sz w:val="28"/>
        </w:rPr>
        <w:t>nghĩa</w:t>
      </w:r>
      <w:r>
        <w:rPr>
          <w:i/>
          <w:spacing w:val="-3"/>
          <w:sz w:val="28"/>
        </w:rPr>
        <w:t> </w:t>
      </w:r>
      <w:r>
        <w:rPr>
          <w:i/>
          <w:sz w:val="28"/>
        </w:rPr>
        <w:t>vụ, án</w:t>
      </w:r>
      <w:r>
        <w:rPr>
          <w:i/>
          <w:spacing w:val="-5"/>
          <w:sz w:val="28"/>
        </w:rPr>
        <w:t> </w:t>
      </w:r>
      <w:r>
        <w:rPr>
          <w:i/>
          <w:sz w:val="28"/>
        </w:rPr>
        <w:t>phí,</w:t>
      </w:r>
      <w:r>
        <w:rPr>
          <w:i/>
          <w:sz w:val="28"/>
        </w:rPr>
        <w:t> chi phí tố tụng khác và quyền kháng cáo của đương sự.</w:t>
      </w:r>
    </w:p>
    <w:p>
      <w:pPr>
        <w:pStyle w:val="BodyText"/>
        <w:spacing w:before="53"/>
        <w:ind w:right="444"/>
      </w:pPr>
      <w:r>
        <w:rPr/>
        <w:t>Ngày</w:t>
      </w:r>
      <w:r>
        <w:rPr>
          <w:spacing w:val="-18"/>
        </w:rPr>
        <w:t> </w:t>
      </w:r>
      <w:r>
        <w:rPr/>
        <w:t>22/7/2022</w:t>
      </w:r>
      <w:r>
        <w:rPr>
          <w:spacing w:val="-10"/>
        </w:rPr>
        <w:t> </w:t>
      </w:r>
      <w:r>
        <w:rPr/>
        <w:t>nguyên</w:t>
      </w:r>
      <w:r>
        <w:rPr>
          <w:spacing w:val="-9"/>
        </w:rPr>
        <w:t> </w:t>
      </w:r>
      <w:r>
        <w:rPr/>
        <w:t>đơn</w:t>
      </w:r>
      <w:r>
        <w:rPr>
          <w:spacing w:val="-7"/>
        </w:rPr>
        <w:t> </w:t>
      </w:r>
      <w:r>
        <w:rPr/>
        <w:t>ông</w:t>
      </w:r>
      <w:r>
        <w:rPr>
          <w:spacing w:val="-18"/>
        </w:rPr>
        <w:t> </w:t>
      </w:r>
      <w:r>
        <w:rPr/>
        <w:t>Nguyễn</w:t>
      </w:r>
      <w:r>
        <w:rPr>
          <w:spacing w:val="-17"/>
        </w:rPr>
        <w:t> </w:t>
      </w:r>
      <w:r>
        <w:rPr/>
        <w:t>Văn</w:t>
      </w:r>
      <w:r>
        <w:rPr>
          <w:spacing w:val="-18"/>
        </w:rPr>
        <w:t> </w:t>
      </w:r>
      <w:r>
        <w:rPr/>
        <w:t>H</w:t>
      </w:r>
      <w:r>
        <w:rPr>
          <w:spacing w:val="-17"/>
        </w:rPr>
        <w:t> </w:t>
      </w:r>
      <w:r>
        <w:rPr/>
        <w:t>kháng</w:t>
      </w:r>
      <w:r>
        <w:rPr>
          <w:spacing w:val="-18"/>
        </w:rPr>
        <w:t> </w:t>
      </w:r>
      <w:r>
        <w:rPr/>
        <w:t>cáo</w:t>
      </w:r>
      <w:r>
        <w:rPr>
          <w:spacing w:val="-17"/>
        </w:rPr>
        <w:t> </w:t>
      </w:r>
      <w:r>
        <w:rPr/>
        <w:t>yêu</w:t>
      </w:r>
      <w:r>
        <w:rPr>
          <w:spacing w:val="-17"/>
        </w:rPr>
        <w:t> </w:t>
      </w:r>
      <w:r>
        <w:rPr/>
        <w:t>cầu</w:t>
      </w:r>
      <w:r>
        <w:rPr>
          <w:spacing w:val="-18"/>
        </w:rPr>
        <w:t> </w:t>
      </w:r>
      <w:r>
        <w:rPr/>
        <w:t>cấp</w:t>
      </w:r>
      <w:r>
        <w:rPr>
          <w:spacing w:val="-17"/>
        </w:rPr>
        <w:t> </w:t>
      </w:r>
      <w:r>
        <w:rPr/>
        <w:t>phúc thẩm</w:t>
      </w:r>
      <w:r>
        <w:rPr>
          <w:spacing w:val="-15"/>
        </w:rPr>
        <w:t> </w:t>
      </w:r>
      <w:r>
        <w:rPr/>
        <w:t>buộc</w:t>
      </w:r>
      <w:r>
        <w:rPr>
          <w:spacing w:val="-13"/>
        </w:rPr>
        <w:t> </w:t>
      </w:r>
      <w:r>
        <w:rPr/>
        <w:t>bị</w:t>
      </w:r>
      <w:r>
        <w:rPr>
          <w:spacing w:val="-13"/>
        </w:rPr>
        <w:t> </w:t>
      </w:r>
      <w:r>
        <w:rPr/>
        <w:t>đơn</w:t>
      </w:r>
      <w:r>
        <w:rPr>
          <w:spacing w:val="-12"/>
        </w:rPr>
        <w:t> </w:t>
      </w:r>
      <w:r>
        <w:rPr/>
        <w:t>trả</w:t>
      </w:r>
      <w:r>
        <w:rPr>
          <w:spacing w:val="-13"/>
        </w:rPr>
        <w:t> </w:t>
      </w:r>
      <w:r>
        <w:rPr/>
        <w:t>lại</w:t>
      </w:r>
      <w:r>
        <w:rPr>
          <w:spacing w:val="-13"/>
        </w:rPr>
        <w:t> </w:t>
      </w:r>
      <w:r>
        <w:rPr/>
        <w:t>diện</w:t>
      </w:r>
      <w:r>
        <w:rPr>
          <w:spacing w:val="-12"/>
        </w:rPr>
        <w:t> </w:t>
      </w:r>
      <w:r>
        <w:rPr/>
        <w:t>tích</w:t>
      </w:r>
      <w:r>
        <w:rPr>
          <w:spacing w:val="-10"/>
        </w:rPr>
        <w:t> </w:t>
      </w:r>
      <w:r>
        <w:rPr/>
        <w:t>0,2m</w:t>
      </w:r>
      <w:r>
        <w:rPr>
          <w:vertAlign w:val="superscript"/>
        </w:rPr>
        <w:t>2</w:t>
      </w:r>
      <w:r>
        <w:rPr>
          <w:spacing w:val="-10"/>
          <w:vertAlign w:val="baseline"/>
        </w:rPr>
        <w:t> </w:t>
      </w:r>
      <w:r>
        <w:rPr>
          <w:vertAlign w:val="baseline"/>
        </w:rPr>
        <w:t>tại</w:t>
      </w:r>
      <w:r>
        <w:rPr>
          <w:spacing w:val="-10"/>
          <w:vertAlign w:val="baseline"/>
        </w:rPr>
        <w:t> </w:t>
      </w:r>
      <w:r>
        <w:rPr>
          <w:vertAlign w:val="baseline"/>
        </w:rPr>
        <w:t>vị</w:t>
      </w:r>
      <w:r>
        <w:rPr>
          <w:spacing w:val="-13"/>
          <w:vertAlign w:val="baseline"/>
        </w:rPr>
        <w:t> </w:t>
      </w:r>
      <w:r>
        <w:rPr>
          <w:vertAlign w:val="baseline"/>
        </w:rPr>
        <w:t>trí</w:t>
      </w:r>
      <w:r>
        <w:rPr>
          <w:spacing w:val="-13"/>
          <w:vertAlign w:val="baseline"/>
        </w:rPr>
        <w:t> </w:t>
      </w:r>
      <w:r>
        <w:rPr>
          <w:vertAlign w:val="baseline"/>
        </w:rPr>
        <w:t>A;</w:t>
      </w:r>
      <w:r>
        <w:rPr>
          <w:spacing w:val="-13"/>
          <w:vertAlign w:val="baseline"/>
        </w:rPr>
        <w:t> </w:t>
      </w:r>
      <w:r>
        <w:rPr>
          <w:vertAlign w:val="baseline"/>
        </w:rPr>
        <w:t>0,7m</w:t>
      </w:r>
      <w:r>
        <w:rPr>
          <w:vertAlign w:val="superscript"/>
        </w:rPr>
        <w:t>2</w:t>
      </w:r>
      <w:r>
        <w:rPr>
          <w:spacing w:val="-12"/>
          <w:vertAlign w:val="baseline"/>
        </w:rPr>
        <w:t> </w:t>
      </w:r>
      <w:r>
        <w:rPr>
          <w:vertAlign w:val="baseline"/>
        </w:rPr>
        <w:t>tại</w:t>
      </w:r>
      <w:r>
        <w:rPr>
          <w:spacing w:val="-10"/>
          <w:vertAlign w:val="baseline"/>
        </w:rPr>
        <w:t> </w:t>
      </w:r>
      <w:r>
        <w:rPr>
          <w:vertAlign w:val="baseline"/>
        </w:rPr>
        <w:t>vị</w:t>
      </w:r>
      <w:r>
        <w:rPr>
          <w:spacing w:val="-13"/>
          <w:vertAlign w:val="baseline"/>
        </w:rPr>
        <w:t> </w:t>
      </w:r>
      <w:r>
        <w:rPr>
          <w:vertAlign w:val="baseline"/>
        </w:rPr>
        <w:t>trí</w:t>
      </w:r>
      <w:r>
        <w:rPr>
          <w:spacing w:val="-13"/>
          <w:vertAlign w:val="baseline"/>
        </w:rPr>
        <w:t> </w:t>
      </w:r>
      <w:r>
        <w:rPr>
          <w:vertAlign w:val="baseline"/>
        </w:rPr>
        <w:t>B,</w:t>
      </w:r>
      <w:r>
        <w:rPr>
          <w:spacing w:val="-13"/>
          <w:vertAlign w:val="baseline"/>
        </w:rPr>
        <w:t> </w:t>
      </w:r>
      <w:r>
        <w:rPr>
          <w:vertAlign w:val="baseline"/>
        </w:rPr>
        <w:t>ông</w:t>
      </w:r>
      <w:r>
        <w:rPr>
          <w:spacing w:val="-12"/>
          <w:vertAlign w:val="baseline"/>
        </w:rPr>
        <w:t> </w:t>
      </w:r>
      <w:r>
        <w:rPr>
          <w:vertAlign w:val="baseline"/>
        </w:rPr>
        <w:t>nhận</w:t>
      </w:r>
      <w:r>
        <w:rPr>
          <w:spacing w:val="-12"/>
          <w:vertAlign w:val="baseline"/>
        </w:rPr>
        <w:t> </w:t>
      </w:r>
      <w:r>
        <w:rPr>
          <w:vertAlign w:val="baseline"/>
        </w:rPr>
        <w:t>đất chứ</w:t>
      </w:r>
      <w:r>
        <w:rPr>
          <w:spacing w:val="-12"/>
          <w:vertAlign w:val="baseline"/>
        </w:rPr>
        <w:t> </w:t>
      </w:r>
      <w:r>
        <w:rPr>
          <w:vertAlign w:val="baseline"/>
        </w:rPr>
        <w:t>không</w:t>
      </w:r>
      <w:r>
        <w:rPr>
          <w:spacing w:val="-10"/>
          <w:vertAlign w:val="baseline"/>
        </w:rPr>
        <w:t> </w:t>
      </w:r>
      <w:r>
        <w:rPr>
          <w:vertAlign w:val="baseline"/>
        </w:rPr>
        <w:t>đồng</w:t>
      </w:r>
      <w:r>
        <w:rPr>
          <w:spacing w:val="-10"/>
          <w:vertAlign w:val="baseline"/>
        </w:rPr>
        <w:t> </w:t>
      </w:r>
      <w:r>
        <w:rPr>
          <w:vertAlign w:val="baseline"/>
        </w:rPr>
        <w:t>ý</w:t>
      </w:r>
      <w:r>
        <w:rPr>
          <w:spacing w:val="-10"/>
          <w:vertAlign w:val="baseline"/>
        </w:rPr>
        <w:t> </w:t>
      </w:r>
      <w:r>
        <w:rPr>
          <w:vertAlign w:val="baseline"/>
        </w:rPr>
        <w:t>nhận</w:t>
      </w:r>
      <w:r>
        <w:rPr>
          <w:spacing w:val="-10"/>
          <w:vertAlign w:val="baseline"/>
        </w:rPr>
        <w:t> </w:t>
      </w:r>
      <w:r>
        <w:rPr>
          <w:vertAlign w:val="baseline"/>
        </w:rPr>
        <w:t>tiền;</w:t>
      </w:r>
      <w:r>
        <w:rPr>
          <w:spacing w:val="-10"/>
          <w:vertAlign w:val="baseline"/>
        </w:rPr>
        <w:t> </w:t>
      </w:r>
      <w:r>
        <w:rPr>
          <w:vertAlign w:val="baseline"/>
        </w:rPr>
        <w:t>buộc</w:t>
      </w:r>
      <w:r>
        <w:rPr>
          <w:spacing w:val="-11"/>
          <w:vertAlign w:val="baseline"/>
        </w:rPr>
        <w:t> </w:t>
      </w:r>
      <w:r>
        <w:rPr>
          <w:vertAlign w:val="baseline"/>
        </w:rPr>
        <w:t>bị</w:t>
      </w:r>
      <w:r>
        <w:rPr>
          <w:spacing w:val="-10"/>
          <w:vertAlign w:val="baseline"/>
        </w:rPr>
        <w:t> </w:t>
      </w:r>
      <w:r>
        <w:rPr>
          <w:vertAlign w:val="baseline"/>
        </w:rPr>
        <w:t>đơn</w:t>
      </w:r>
      <w:r>
        <w:rPr>
          <w:spacing w:val="-10"/>
          <w:vertAlign w:val="baseline"/>
        </w:rPr>
        <w:t> </w:t>
      </w:r>
      <w:r>
        <w:rPr>
          <w:vertAlign w:val="baseline"/>
        </w:rPr>
        <w:t>phải</w:t>
      </w:r>
      <w:r>
        <w:rPr>
          <w:spacing w:val="-10"/>
          <w:vertAlign w:val="baseline"/>
        </w:rPr>
        <w:t> </w:t>
      </w:r>
      <w:r>
        <w:rPr>
          <w:vertAlign w:val="baseline"/>
        </w:rPr>
        <w:t>chịu</w:t>
      </w:r>
      <w:r>
        <w:rPr>
          <w:spacing w:val="-10"/>
          <w:vertAlign w:val="baseline"/>
        </w:rPr>
        <w:t> </w:t>
      </w:r>
      <w:r>
        <w:rPr>
          <w:vertAlign w:val="baseline"/>
        </w:rPr>
        <w:t>toàn</w:t>
      </w:r>
      <w:r>
        <w:rPr>
          <w:spacing w:val="-10"/>
          <w:vertAlign w:val="baseline"/>
        </w:rPr>
        <w:t> </w:t>
      </w:r>
      <w:r>
        <w:rPr>
          <w:vertAlign w:val="baseline"/>
        </w:rPr>
        <w:t>bộ</w:t>
      </w:r>
      <w:r>
        <w:rPr>
          <w:spacing w:val="-9"/>
          <w:vertAlign w:val="baseline"/>
        </w:rPr>
        <w:t> </w:t>
      </w:r>
      <w:r>
        <w:rPr>
          <w:vertAlign w:val="baseline"/>
        </w:rPr>
        <w:t>án</w:t>
      </w:r>
      <w:r>
        <w:rPr>
          <w:spacing w:val="-8"/>
          <w:vertAlign w:val="baseline"/>
        </w:rPr>
        <w:t> </w:t>
      </w:r>
      <w:r>
        <w:rPr>
          <w:vertAlign w:val="baseline"/>
        </w:rPr>
        <w:t>phí</w:t>
      </w:r>
      <w:r>
        <w:rPr>
          <w:spacing w:val="-10"/>
          <w:vertAlign w:val="baseline"/>
        </w:rPr>
        <w:t> </w:t>
      </w:r>
      <w:r>
        <w:rPr>
          <w:vertAlign w:val="baseline"/>
        </w:rPr>
        <w:t>sơ</w:t>
      </w:r>
      <w:r>
        <w:rPr>
          <w:spacing w:val="-11"/>
          <w:vertAlign w:val="baseline"/>
        </w:rPr>
        <w:t> </w:t>
      </w:r>
      <w:r>
        <w:rPr>
          <w:vertAlign w:val="baseline"/>
        </w:rPr>
        <w:t>thẩm</w:t>
      </w:r>
      <w:r>
        <w:rPr>
          <w:spacing w:val="-12"/>
          <w:vertAlign w:val="baseline"/>
        </w:rPr>
        <w:t> </w:t>
      </w:r>
      <w:r>
        <w:rPr>
          <w:vertAlign w:val="baseline"/>
        </w:rPr>
        <w:t>và</w:t>
      </w:r>
      <w:r>
        <w:rPr>
          <w:spacing w:val="-11"/>
          <w:vertAlign w:val="baseline"/>
        </w:rPr>
        <w:t> </w:t>
      </w:r>
      <w:r>
        <w:rPr>
          <w:vertAlign w:val="baseline"/>
        </w:rPr>
        <w:t>phải trả</w:t>
      </w:r>
      <w:r>
        <w:rPr>
          <w:spacing w:val="-7"/>
          <w:vertAlign w:val="baseline"/>
        </w:rPr>
        <w:t> </w:t>
      </w:r>
      <w:r>
        <w:rPr>
          <w:vertAlign w:val="baseline"/>
        </w:rPr>
        <w:t>lại</w:t>
      </w:r>
      <w:r>
        <w:rPr>
          <w:spacing w:val="-3"/>
          <w:vertAlign w:val="baseline"/>
        </w:rPr>
        <w:t> </w:t>
      </w:r>
      <w:r>
        <w:rPr>
          <w:vertAlign w:val="baseline"/>
        </w:rPr>
        <w:t>ông</w:t>
      </w:r>
      <w:r>
        <w:rPr>
          <w:spacing w:val="-6"/>
          <w:vertAlign w:val="baseline"/>
        </w:rPr>
        <w:t> </w:t>
      </w:r>
      <w:r>
        <w:rPr>
          <w:vertAlign w:val="baseline"/>
        </w:rPr>
        <w:t>số</w:t>
      </w:r>
      <w:r>
        <w:rPr>
          <w:spacing w:val="-3"/>
          <w:vertAlign w:val="baseline"/>
        </w:rPr>
        <w:t> </w:t>
      </w:r>
      <w:r>
        <w:rPr>
          <w:vertAlign w:val="baseline"/>
        </w:rPr>
        <w:t>tiền</w:t>
      </w:r>
      <w:r>
        <w:rPr>
          <w:spacing w:val="-6"/>
          <w:vertAlign w:val="baseline"/>
        </w:rPr>
        <w:t> </w:t>
      </w:r>
      <w:r>
        <w:rPr>
          <w:vertAlign w:val="baseline"/>
        </w:rPr>
        <w:t>5.204.000đ</w:t>
      </w:r>
    </w:p>
    <w:p>
      <w:pPr>
        <w:pStyle w:val="BodyText"/>
        <w:spacing w:before="61"/>
        <w:ind w:right="451"/>
      </w:pPr>
      <w:r>
        <w:rPr/>
        <w:t>Tại phiên tòa phúc thẩm, sau khi nghe phân tích của Hội đồng xét xử và Kiểm sát viên, hai bên đương sự đã thỏa thuận thống nhất với nhau bị đơn sẽ chịu</w:t>
      </w:r>
      <w:r>
        <w:rPr>
          <w:spacing w:val="-1"/>
        </w:rPr>
        <w:t> </w:t>
      </w:r>
      <w:r>
        <w:rPr/>
        <w:t>toàn</w:t>
      </w:r>
      <w:r>
        <w:rPr>
          <w:spacing w:val="-1"/>
        </w:rPr>
        <w:t> </w:t>
      </w:r>
      <w:r>
        <w:rPr/>
        <w:t>bộ</w:t>
      </w:r>
      <w:r>
        <w:rPr>
          <w:spacing w:val="-2"/>
        </w:rPr>
        <w:t> </w:t>
      </w:r>
      <w:r>
        <w:rPr/>
        <w:t>chi</w:t>
      </w:r>
      <w:r>
        <w:rPr>
          <w:spacing w:val="-1"/>
        </w:rPr>
        <w:t> </w:t>
      </w:r>
      <w:r>
        <w:rPr/>
        <w:t>phí</w:t>
      </w:r>
      <w:r>
        <w:rPr>
          <w:spacing w:val="-2"/>
        </w:rPr>
        <w:t> </w:t>
      </w:r>
      <w:r>
        <w:rPr/>
        <w:t>thẩm</w:t>
      </w:r>
      <w:r>
        <w:rPr>
          <w:spacing w:val="-6"/>
        </w:rPr>
        <w:t> </w:t>
      </w:r>
      <w:r>
        <w:rPr/>
        <w:t>định,</w:t>
      </w:r>
      <w:r>
        <w:rPr>
          <w:spacing w:val="-3"/>
        </w:rPr>
        <w:t> </w:t>
      </w:r>
      <w:r>
        <w:rPr/>
        <w:t>định</w:t>
      </w:r>
      <w:r>
        <w:rPr>
          <w:spacing w:val="-1"/>
        </w:rPr>
        <w:t> </w:t>
      </w:r>
      <w:r>
        <w:rPr/>
        <w:t>giá. Do</w:t>
      </w:r>
      <w:r>
        <w:rPr>
          <w:spacing w:val="-1"/>
        </w:rPr>
        <w:t> </w:t>
      </w:r>
      <w:r>
        <w:rPr/>
        <w:t>đó</w:t>
      </w:r>
      <w:r>
        <w:rPr>
          <w:spacing w:val="-1"/>
        </w:rPr>
        <w:t> </w:t>
      </w:r>
      <w:r>
        <w:rPr/>
        <w:t>nguyên đơn</w:t>
      </w:r>
      <w:r>
        <w:rPr>
          <w:spacing w:val="-1"/>
        </w:rPr>
        <w:t> </w:t>
      </w:r>
      <w:r>
        <w:rPr/>
        <w:t>xin</w:t>
      </w:r>
      <w:r>
        <w:rPr>
          <w:spacing w:val="-3"/>
        </w:rPr>
        <w:t> </w:t>
      </w:r>
      <w:r>
        <w:rPr/>
        <w:t>rút</w:t>
      </w:r>
      <w:r>
        <w:rPr>
          <w:spacing w:val="-1"/>
        </w:rPr>
        <w:t> </w:t>
      </w:r>
      <w:r>
        <w:rPr/>
        <w:t>kháng cáo</w:t>
      </w:r>
      <w:r>
        <w:rPr>
          <w:spacing w:val="-1"/>
        </w:rPr>
        <w:t> </w:t>
      </w:r>
      <w:r>
        <w:rPr/>
        <w:t>về phần đòi nhận 0,2m</w:t>
      </w:r>
      <w:r>
        <w:rPr>
          <w:vertAlign w:val="superscript"/>
        </w:rPr>
        <w:t>2</w:t>
      </w:r>
      <w:r>
        <w:rPr>
          <w:vertAlign w:val="baseline"/>
        </w:rPr>
        <w:t> đất vị trí (A), 0,7m</w:t>
      </w:r>
      <w:r>
        <w:rPr>
          <w:vertAlign w:val="superscript"/>
        </w:rPr>
        <w:t>2</w:t>
      </w:r>
      <w:r>
        <w:rPr>
          <w:vertAlign w:val="baseline"/>
        </w:rPr>
        <w:t> đất vị trí (B) và án phí.</w:t>
      </w:r>
    </w:p>
    <w:p>
      <w:pPr>
        <w:pStyle w:val="BodyText"/>
        <w:spacing w:before="59"/>
        <w:ind w:right="451"/>
      </w:pPr>
      <w:r>
        <w:rPr/>
        <w:t>Kiểm</w:t>
      </w:r>
      <w:r>
        <w:rPr>
          <w:spacing w:val="-5"/>
        </w:rPr>
        <w:t> </w:t>
      </w:r>
      <w:r>
        <w:rPr/>
        <w:t>sát viên phúc</w:t>
      </w:r>
      <w:r>
        <w:rPr>
          <w:spacing w:val="-1"/>
        </w:rPr>
        <w:t> </w:t>
      </w:r>
      <w:r>
        <w:rPr/>
        <w:t>thẩm</w:t>
      </w:r>
      <w:r>
        <w:rPr>
          <w:spacing w:val="-5"/>
        </w:rPr>
        <w:t> </w:t>
      </w:r>
      <w:r>
        <w:rPr/>
        <w:t>phát biểu</w:t>
      </w:r>
      <w:r>
        <w:rPr>
          <w:spacing w:val="-1"/>
        </w:rPr>
        <w:t> </w:t>
      </w:r>
      <w:r>
        <w:rPr/>
        <w:t>ý</w:t>
      </w:r>
      <w:r>
        <w:rPr>
          <w:spacing w:val="-1"/>
        </w:rPr>
        <w:t> </w:t>
      </w:r>
      <w:r>
        <w:rPr/>
        <w:t>kiến:</w:t>
      </w:r>
      <w:r>
        <w:rPr>
          <w:spacing w:val="-1"/>
        </w:rPr>
        <w:t> </w:t>
      </w:r>
      <w:r>
        <w:rPr/>
        <w:t>đương</w:t>
      </w:r>
      <w:r>
        <w:rPr>
          <w:spacing w:val="-1"/>
        </w:rPr>
        <w:t> </w:t>
      </w:r>
      <w:r>
        <w:rPr/>
        <w:t>sự</w:t>
      </w:r>
      <w:r>
        <w:rPr>
          <w:spacing w:val="-3"/>
        </w:rPr>
        <w:t> </w:t>
      </w:r>
      <w:r>
        <w:rPr/>
        <w:t>và</w:t>
      </w:r>
      <w:r>
        <w:rPr>
          <w:spacing w:val="-2"/>
        </w:rPr>
        <w:t> </w:t>
      </w:r>
      <w:r>
        <w:rPr/>
        <w:t>Tòa</w:t>
      </w:r>
      <w:r>
        <w:rPr>
          <w:spacing w:val="-2"/>
        </w:rPr>
        <w:t> </w:t>
      </w:r>
      <w:r>
        <w:rPr/>
        <w:t>án đã</w:t>
      </w:r>
      <w:r>
        <w:rPr>
          <w:spacing w:val="-1"/>
        </w:rPr>
        <w:t> </w:t>
      </w:r>
      <w:r>
        <w:rPr/>
        <w:t>thực</w:t>
      </w:r>
      <w:r>
        <w:rPr>
          <w:spacing w:val="-1"/>
        </w:rPr>
        <w:t> </w:t>
      </w:r>
      <w:r>
        <w:rPr/>
        <w:t>hiện đúng quy định về pháp luật tố tụng dân sự; Về nội dung: các đương sự đã thỏa thuận thống nhất việc giải quyết vụ án tại phiên tòa phúc thẩm nên đề nghị công nhận phần thỏa thuận được; còn phần rút kháng cáo thì đình chỉ xét xử phúc </w:t>
      </w:r>
      <w:r>
        <w:rPr>
          <w:spacing w:val="-2"/>
        </w:rPr>
        <w:t>thẩm.</w:t>
      </w:r>
    </w:p>
    <w:p>
      <w:pPr>
        <w:spacing w:before="60"/>
        <w:ind w:left="100" w:right="449" w:firstLine="566"/>
        <w:jc w:val="both"/>
        <w:rPr>
          <w:i/>
          <w:sz w:val="28"/>
        </w:rPr>
      </w:pPr>
      <w:r>
        <w:rPr>
          <w:i/>
          <w:sz w:val="28"/>
        </w:rPr>
        <w:t>Căn cứ vào tài liệu, chứng cứ đã được xem xét tại phiên tòa, kết quả tranh</w:t>
      </w:r>
      <w:r>
        <w:rPr>
          <w:i/>
          <w:sz w:val="28"/>
        </w:rPr>
        <w:t> tụng tại phiên tòa.</w:t>
      </w:r>
    </w:p>
    <w:p>
      <w:pPr>
        <w:spacing w:before="125"/>
        <w:ind w:left="2903" w:right="325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5"/>
        </w:numPr>
        <w:tabs>
          <w:tab w:pos="1063" w:val="left" w:leader="none"/>
        </w:tabs>
        <w:spacing w:line="240" w:lineRule="auto" w:before="234" w:after="0"/>
        <w:ind w:left="100" w:right="449" w:firstLine="566"/>
        <w:jc w:val="both"/>
        <w:rPr>
          <w:sz w:val="28"/>
        </w:rPr>
      </w:pPr>
      <w:r>
        <w:rPr>
          <w:sz w:val="28"/>
        </w:rPr>
        <w:t>Nguyên đơn khởi kiện yêu cầu bị đơn là người sử dụng đất liền kề phải trả lại phần đất lấn chiếm cặp ranh của nguyên đơn. Cấp sơ thẩm xác định “</w:t>
      </w:r>
      <w:r>
        <w:rPr>
          <w:i/>
          <w:sz w:val="28"/>
        </w:rPr>
        <w:t>Tranh chấp ranh giới giữa các bất động sản liền kề</w:t>
      </w:r>
      <w:r>
        <w:rPr>
          <w:sz w:val="28"/>
        </w:rPr>
        <w:t>” theo khoản 9 Điều 26 Bộ luật tố tụng dân sự là có căn cứ.</w:t>
      </w:r>
    </w:p>
    <w:p>
      <w:pPr>
        <w:pStyle w:val="ListParagraph"/>
        <w:numPr>
          <w:ilvl w:val="0"/>
          <w:numId w:val="5"/>
        </w:numPr>
        <w:tabs>
          <w:tab w:pos="1087" w:val="left" w:leader="none"/>
        </w:tabs>
        <w:spacing w:line="240" w:lineRule="auto" w:before="2" w:after="0"/>
        <w:ind w:left="100" w:right="447" w:firstLine="566"/>
        <w:jc w:val="both"/>
        <w:rPr>
          <w:sz w:val="28"/>
        </w:rPr>
      </w:pPr>
      <w:r>
        <w:rPr>
          <w:sz w:val="28"/>
        </w:rPr>
        <w:t>Văn phòng Công chứng N không phải là người liên quan trong vụ án, nên</w:t>
      </w:r>
      <w:r>
        <w:rPr>
          <w:spacing w:val="-1"/>
          <w:sz w:val="28"/>
        </w:rPr>
        <w:t> </w:t>
      </w:r>
      <w:r>
        <w:rPr>
          <w:sz w:val="28"/>
        </w:rPr>
        <w:t>không</w:t>
      </w:r>
      <w:r>
        <w:rPr>
          <w:spacing w:val="-1"/>
          <w:sz w:val="28"/>
        </w:rPr>
        <w:t> </w:t>
      </w:r>
      <w:r>
        <w:rPr>
          <w:sz w:val="28"/>
        </w:rPr>
        <w:t>đưa</w:t>
      </w:r>
      <w:r>
        <w:rPr>
          <w:spacing w:val="-6"/>
          <w:sz w:val="28"/>
        </w:rPr>
        <w:t> </w:t>
      </w:r>
      <w:r>
        <w:rPr>
          <w:sz w:val="28"/>
        </w:rPr>
        <w:t>vào</w:t>
      </w:r>
      <w:r>
        <w:rPr>
          <w:spacing w:val="-4"/>
          <w:sz w:val="28"/>
        </w:rPr>
        <w:t> </w:t>
      </w:r>
      <w:r>
        <w:rPr>
          <w:sz w:val="28"/>
        </w:rPr>
        <w:t>tham</w:t>
      </w:r>
      <w:r>
        <w:rPr>
          <w:spacing w:val="-7"/>
          <w:sz w:val="28"/>
        </w:rPr>
        <w:t> </w:t>
      </w:r>
      <w:r>
        <w:rPr>
          <w:sz w:val="28"/>
        </w:rPr>
        <w:t>gia</w:t>
      </w:r>
      <w:r>
        <w:rPr>
          <w:spacing w:val="-2"/>
          <w:sz w:val="28"/>
        </w:rPr>
        <w:t> </w:t>
      </w:r>
      <w:r>
        <w:rPr>
          <w:sz w:val="28"/>
        </w:rPr>
        <w:t>tố</w:t>
      </w:r>
      <w:r>
        <w:rPr>
          <w:spacing w:val="-1"/>
          <w:sz w:val="28"/>
        </w:rPr>
        <w:t> </w:t>
      </w:r>
      <w:r>
        <w:rPr>
          <w:sz w:val="28"/>
        </w:rPr>
        <w:t>tụng. Đối</w:t>
      </w:r>
      <w:r>
        <w:rPr>
          <w:spacing w:val="-1"/>
          <w:sz w:val="28"/>
        </w:rPr>
        <w:t> </w:t>
      </w:r>
      <w:r>
        <w:rPr>
          <w:sz w:val="28"/>
        </w:rPr>
        <w:t>với</w:t>
      </w:r>
      <w:r>
        <w:rPr>
          <w:spacing w:val="-1"/>
          <w:sz w:val="28"/>
        </w:rPr>
        <w:t> </w:t>
      </w:r>
      <w:r>
        <w:rPr>
          <w:sz w:val="28"/>
        </w:rPr>
        <w:t>chị</w:t>
      </w:r>
      <w:r>
        <w:rPr>
          <w:spacing w:val="-1"/>
          <w:sz w:val="28"/>
        </w:rPr>
        <w:t> </w:t>
      </w:r>
      <w:r>
        <w:rPr>
          <w:sz w:val="28"/>
        </w:rPr>
        <w:t>Nguyễn</w:t>
      </w:r>
      <w:r>
        <w:rPr>
          <w:spacing w:val="-1"/>
          <w:sz w:val="28"/>
        </w:rPr>
        <w:t> </w:t>
      </w:r>
      <w:r>
        <w:rPr>
          <w:sz w:val="28"/>
        </w:rPr>
        <w:t>Thị</w:t>
      </w:r>
      <w:r>
        <w:rPr>
          <w:spacing w:val="-1"/>
          <w:sz w:val="28"/>
        </w:rPr>
        <w:t> </w:t>
      </w:r>
      <w:r>
        <w:rPr>
          <w:sz w:val="28"/>
        </w:rPr>
        <w:t>Ngọc</w:t>
      </w:r>
      <w:r>
        <w:rPr>
          <w:spacing w:val="-2"/>
          <w:sz w:val="28"/>
        </w:rPr>
        <w:t> </w:t>
      </w:r>
      <w:r>
        <w:rPr>
          <w:sz w:val="28"/>
        </w:rPr>
        <w:t>D</w:t>
      </w:r>
      <w:r>
        <w:rPr>
          <w:spacing w:val="-3"/>
          <w:sz w:val="28"/>
        </w:rPr>
        <w:t> </w:t>
      </w:r>
      <w:r>
        <w:rPr>
          <w:sz w:val="28"/>
        </w:rPr>
        <w:t>có</w:t>
      </w:r>
      <w:r>
        <w:rPr>
          <w:spacing w:val="-1"/>
          <w:sz w:val="28"/>
        </w:rPr>
        <w:t> </w:t>
      </w:r>
      <w:r>
        <w:rPr>
          <w:sz w:val="28"/>
        </w:rPr>
        <w:t>yêu</w:t>
      </w:r>
      <w:r>
        <w:rPr>
          <w:spacing w:val="-1"/>
          <w:sz w:val="28"/>
        </w:rPr>
        <w:t> </w:t>
      </w:r>
      <w:r>
        <w:rPr>
          <w:sz w:val="28"/>
        </w:rPr>
        <w:t>cầu xét xử vắng mặt. Căn cứ khoản 2 Điều 296 Bộ luật tố tụng dân sự, phiên tòa phúc thẩm vẫn tiến hành theo quy định.</w:t>
      </w:r>
    </w:p>
    <w:p>
      <w:pPr>
        <w:pStyle w:val="ListParagraph"/>
        <w:numPr>
          <w:ilvl w:val="0"/>
          <w:numId w:val="5"/>
        </w:numPr>
        <w:tabs>
          <w:tab w:pos="1073" w:val="left" w:leader="none"/>
        </w:tabs>
        <w:spacing w:line="240" w:lineRule="auto" w:before="61" w:after="0"/>
        <w:ind w:left="100" w:right="447" w:firstLine="566"/>
        <w:jc w:val="both"/>
        <w:rPr>
          <w:sz w:val="28"/>
        </w:rPr>
      </w:pPr>
      <w:r>
        <w:rPr>
          <w:sz w:val="28"/>
        </w:rPr>
        <w:t>Tại phiên tòa phúc thẩm, các đương sự đã thỏa thuận thống nhất bị đơn chịu toàn bộ chi phí đo đạc, định giá nên sẽ trả lại nguyên đơn số tiền đã nộp</w:t>
      </w:r>
      <w:r>
        <w:rPr>
          <w:spacing w:val="40"/>
          <w:sz w:val="28"/>
        </w:rPr>
        <w:t> </w:t>
      </w:r>
      <w:r>
        <w:rPr>
          <w:sz w:val="28"/>
        </w:rPr>
        <w:t>tạm ứng 5.204.000đ. Do vậy nguyên đơn rút kháng cáo phần đòi nhận 0,2m</w:t>
      </w:r>
      <w:r>
        <w:rPr>
          <w:sz w:val="28"/>
          <w:vertAlign w:val="superscript"/>
        </w:rPr>
        <w:t>2</w:t>
      </w:r>
      <w:r>
        <w:rPr>
          <w:sz w:val="28"/>
          <w:vertAlign w:val="baseline"/>
        </w:rPr>
        <w:t> vị trí (A), 0,7m</w:t>
      </w:r>
      <w:r>
        <w:rPr>
          <w:sz w:val="28"/>
          <w:vertAlign w:val="superscript"/>
        </w:rPr>
        <w:t>2</w:t>
      </w:r>
      <w:r>
        <w:rPr>
          <w:sz w:val="28"/>
          <w:vertAlign w:val="baseline"/>
        </w:rPr>
        <w:t> vị trí (B) và án phí. Xét sự thỏa thuận của các đương sự là tự nguyện, không trái pháp luật và Kiểm sát viên phúc thẩm đề nghị là phù hợp. Nên chấp nhận một phần kháng cáo của nguyên đơn, sửa một phần bản án sơ thẩm về việc bị đơn chịu toàn bộ chi phí đo đạc, định giá; các phần khác giữ nguyên như quyết định của án sơ thẩm. Việc sửa án sơ thẩm là khách quan, không phải lỗi của cấp sơ thẩm.</w:t>
      </w:r>
    </w:p>
    <w:p>
      <w:pPr>
        <w:spacing w:after="0" w:line="240" w:lineRule="auto"/>
        <w:jc w:val="both"/>
        <w:rPr>
          <w:sz w:val="28"/>
        </w:rPr>
        <w:sectPr>
          <w:pgSz w:w="11910" w:h="16840"/>
          <w:pgMar w:header="285" w:footer="0" w:top="760" w:bottom="280" w:left="1460" w:right="820"/>
        </w:sectPr>
      </w:pPr>
    </w:p>
    <w:p>
      <w:pPr>
        <w:pStyle w:val="ListParagraph"/>
        <w:numPr>
          <w:ilvl w:val="0"/>
          <w:numId w:val="5"/>
        </w:numPr>
        <w:tabs>
          <w:tab w:pos="1118" w:val="left" w:leader="none"/>
        </w:tabs>
        <w:spacing w:line="240" w:lineRule="auto" w:before="79" w:after="0"/>
        <w:ind w:left="100" w:right="451" w:firstLine="566"/>
        <w:jc w:val="left"/>
        <w:rPr>
          <w:sz w:val="28"/>
        </w:rPr>
      </w:pPr>
      <w:r>
        <w:rPr>
          <w:sz w:val="28"/>
        </w:rPr>
        <w:t>Về</w:t>
      </w:r>
      <w:r>
        <w:rPr>
          <w:spacing w:val="40"/>
          <w:sz w:val="28"/>
        </w:rPr>
        <w:t> </w:t>
      </w:r>
      <w:r>
        <w:rPr>
          <w:sz w:val="28"/>
        </w:rPr>
        <w:t>án</w:t>
      </w:r>
      <w:r>
        <w:rPr>
          <w:spacing w:val="40"/>
          <w:sz w:val="28"/>
        </w:rPr>
        <w:t> </w:t>
      </w:r>
      <w:r>
        <w:rPr>
          <w:sz w:val="28"/>
        </w:rPr>
        <w:t>phí</w:t>
      </w:r>
      <w:r>
        <w:rPr>
          <w:spacing w:val="40"/>
          <w:sz w:val="28"/>
        </w:rPr>
        <w:t> </w:t>
      </w:r>
      <w:r>
        <w:rPr>
          <w:sz w:val="28"/>
        </w:rPr>
        <w:t>phúc</w:t>
      </w:r>
      <w:r>
        <w:rPr>
          <w:spacing w:val="40"/>
          <w:sz w:val="28"/>
        </w:rPr>
        <w:t> </w:t>
      </w:r>
      <w:r>
        <w:rPr>
          <w:sz w:val="28"/>
        </w:rPr>
        <w:t>thẩm:</w:t>
      </w:r>
      <w:r>
        <w:rPr>
          <w:spacing w:val="40"/>
          <w:sz w:val="28"/>
        </w:rPr>
        <w:t> </w:t>
      </w:r>
      <w:r>
        <w:rPr>
          <w:sz w:val="28"/>
        </w:rPr>
        <w:t>Kháng</w:t>
      </w:r>
      <w:r>
        <w:rPr>
          <w:spacing w:val="40"/>
          <w:sz w:val="28"/>
        </w:rPr>
        <w:t> </w:t>
      </w:r>
      <w:r>
        <w:rPr>
          <w:sz w:val="28"/>
        </w:rPr>
        <w:t>cáo</w:t>
      </w:r>
      <w:r>
        <w:rPr>
          <w:spacing w:val="40"/>
          <w:sz w:val="28"/>
        </w:rPr>
        <w:t> </w:t>
      </w:r>
      <w:r>
        <w:rPr>
          <w:sz w:val="28"/>
        </w:rPr>
        <w:t>được</w:t>
      </w:r>
      <w:r>
        <w:rPr>
          <w:spacing w:val="40"/>
          <w:sz w:val="28"/>
        </w:rPr>
        <w:t> </w:t>
      </w:r>
      <w:r>
        <w:rPr>
          <w:sz w:val="28"/>
        </w:rPr>
        <w:t>chấp</w:t>
      </w:r>
      <w:r>
        <w:rPr>
          <w:spacing w:val="40"/>
          <w:sz w:val="28"/>
        </w:rPr>
        <w:t> </w:t>
      </w:r>
      <w:r>
        <w:rPr>
          <w:sz w:val="28"/>
        </w:rPr>
        <w:t>nhận</w:t>
      </w:r>
      <w:r>
        <w:rPr>
          <w:spacing w:val="40"/>
          <w:sz w:val="28"/>
        </w:rPr>
        <w:t> </w:t>
      </w:r>
      <w:r>
        <w:rPr>
          <w:sz w:val="28"/>
        </w:rPr>
        <w:t>nên</w:t>
      </w:r>
      <w:r>
        <w:rPr>
          <w:spacing w:val="40"/>
          <w:sz w:val="28"/>
        </w:rPr>
        <w:t> </w:t>
      </w:r>
      <w:r>
        <w:rPr>
          <w:sz w:val="28"/>
        </w:rPr>
        <w:t>nguyên</w:t>
      </w:r>
      <w:r>
        <w:rPr>
          <w:spacing w:val="40"/>
          <w:sz w:val="28"/>
        </w:rPr>
        <w:t> </w:t>
      </w:r>
      <w:r>
        <w:rPr>
          <w:sz w:val="28"/>
        </w:rPr>
        <w:t>đơn không phải chịu án phí.</w:t>
      </w:r>
    </w:p>
    <w:p>
      <w:pPr>
        <w:pStyle w:val="BodyText"/>
        <w:spacing w:before="59"/>
        <w:ind w:left="666" w:firstLine="0"/>
        <w:jc w:val="left"/>
      </w:pPr>
      <w:r>
        <w:rPr/>
        <w:t>Vì các</w:t>
      </w:r>
      <w:r>
        <w:rPr>
          <w:spacing w:val="-1"/>
        </w:rPr>
        <w:t> </w:t>
      </w:r>
      <w:r>
        <w:rPr/>
        <w:t>lẽ</w:t>
      </w:r>
      <w:r>
        <w:rPr>
          <w:spacing w:val="-3"/>
        </w:rPr>
        <w:t> </w:t>
      </w:r>
      <w:r>
        <w:rPr>
          <w:spacing w:val="-2"/>
        </w:rPr>
        <w:t>trên;</w:t>
      </w:r>
    </w:p>
    <w:p>
      <w:pPr>
        <w:spacing w:before="5"/>
        <w:ind w:left="1257" w:right="1609" w:firstLine="0"/>
        <w:jc w:val="center"/>
        <w:rPr>
          <w:b/>
          <w:sz w:val="28"/>
        </w:rPr>
      </w:pPr>
      <w:r>
        <w:rPr>
          <w:b/>
          <w:sz w:val="28"/>
        </w:rPr>
        <w:t>QUYẾT</w:t>
      </w:r>
      <w:r>
        <w:rPr>
          <w:b/>
          <w:spacing w:val="-6"/>
          <w:sz w:val="28"/>
        </w:rPr>
        <w:t> </w:t>
      </w:r>
      <w:r>
        <w:rPr>
          <w:b/>
          <w:spacing w:val="-4"/>
          <w:sz w:val="28"/>
        </w:rPr>
        <w:t>ĐỊNH</w:t>
      </w:r>
    </w:p>
    <w:p>
      <w:pPr>
        <w:pStyle w:val="BodyText"/>
        <w:spacing w:before="234"/>
        <w:ind w:right="449" w:firstLine="561"/>
      </w:pPr>
      <w:r>
        <w:rPr>
          <w:i/>
        </w:rPr>
        <w:t>Căn cứ: </w:t>
      </w:r>
      <w:r>
        <w:rPr/>
        <w:t>Khoản 9 Điều 26, 148, 244, 289, 296, 300, khoản 2 Điều 308 Bộ luật tố tụng dân sự; Điều 175 Bộ luật dân sự 2015; Điều 170, 203 Luật đất đai 2013; điểm đ khoản 1 Điều 12, 29 Nghị quyết 326/2016/UBTVQH14 ngày </w:t>
      </w:r>
      <w:r>
        <w:rPr>
          <w:spacing w:val="-2"/>
        </w:rPr>
        <w:t>30/12/2016.</w:t>
      </w:r>
    </w:p>
    <w:p>
      <w:pPr>
        <w:pStyle w:val="BodyText"/>
        <w:spacing w:before="61"/>
        <w:ind w:right="455"/>
      </w:pPr>
      <w:r>
        <w:rPr>
          <w:b/>
          <w:u w:val="single"/>
        </w:rPr>
        <w:t>Tuyên xử</w:t>
      </w:r>
      <w:r>
        <w:rPr/>
        <w:t>: Chấp nhận một phần kháng cáo và việc rút một phần kháng cáo của nguyên đơn; Sửa một phần bản án sơ thẩm như sau:</w:t>
      </w:r>
    </w:p>
    <w:p>
      <w:pPr>
        <w:pStyle w:val="BodyText"/>
        <w:spacing w:before="60"/>
        <w:ind w:right="459"/>
      </w:pPr>
      <w:r>
        <w:rPr/>
        <w:t>1/- Công nhận sự thỏa thuận tại phiên tòa phúc thẩm: bị đơn chịu toàn bộ chi phí thẩm định, định giá tài sản 7.204.000đ; nên bị đơn phải trả lại nguyên đơn số tiền tạm ứng 5.204.000đ.</w:t>
      </w:r>
    </w:p>
    <w:p>
      <w:pPr>
        <w:pStyle w:val="BodyText"/>
        <w:spacing w:before="61"/>
        <w:ind w:right="460"/>
      </w:pPr>
      <w:r>
        <w:rPr/>
        <w:t>2/- Đình chỉ xét xử phúc thẩm một phần kháng cáo của nguyên đơn về việc đòi nhận 0,2m</w:t>
      </w:r>
      <w:r>
        <w:rPr>
          <w:vertAlign w:val="superscript"/>
        </w:rPr>
        <w:t>2</w:t>
      </w:r>
      <w:r>
        <w:rPr>
          <w:vertAlign w:val="baseline"/>
        </w:rPr>
        <w:t> đất vị trí (A), 0,7m</w:t>
      </w:r>
      <w:r>
        <w:rPr>
          <w:vertAlign w:val="superscript"/>
        </w:rPr>
        <w:t>2</w:t>
      </w:r>
      <w:r>
        <w:rPr>
          <w:vertAlign w:val="baseline"/>
        </w:rPr>
        <w:t> đất vị trí (B) và về án phí.</w:t>
      </w:r>
    </w:p>
    <w:p>
      <w:pPr>
        <w:pStyle w:val="BodyText"/>
        <w:spacing w:before="60"/>
        <w:ind w:right="451"/>
      </w:pPr>
      <w:r>
        <w:rPr/>
        <w:t>3/- Về án phí: nguyên đơn chịu 300.000đ án phí sơ thẩm; chuyển số tiền tạm ứng theo Biên lai số 001714 ngày 24/01/2018 thành án phí sơ thẩm, nên được nhận lại 300.000đ theo Biên lai số 001909 ngày 14/5/2018.</w:t>
      </w:r>
    </w:p>
    <w:p>
      <w:pPr>
        <w:pStyle w:val="BodyText"/>
        <w:spacing w:line="242" w:lineRule="auto"/>
        <w:ind w:right="448"/>
      </w:pPr>
      <w:r>
        <w:rPr/>
        <w:t>Án phí phúc thẩm nguyên đơn không phải chịu, nên được nhận lại tiền tạm ứng theo Biên lai số 0003434 ngày 27/7/2022.</w:t>
      </w:r>
    </w:p>
    <w:p>
      <w:pPr>
        <w:pStyle w:val="BodyText"/>
        <w:ind w:right="455" w:firstLine="635"/>
      </w:pPr>
      <w:r>
        <w:rPr/>
        <w:t>Bị đơn được miễn án phí sơ thẩm, nên được nhận lại 300.000đ tạm ứng theo Biên lai số 005684 ngày 20/10/2018.</w:t>
      </w:r>
    </w:p>
    <w:p>
      <w:pPr>
        <w:pStyle w:val="BodyText"/>
        <w:spacing w:line="285" w:lineRule="auto" w:before="53"/>
        <w:ind w:left="661" w:right="1797" w:firstLine="4"/>
      </w:pPr>
      <w:r>
        <w:rPr/>
        <w:t>4/-</w:t>
      </w:r>
      <w:r>
        <w:rPr>
          <w:spacing w:val="-4"/>
        </w:rPr>
        <w:t> </w:t>
      </w:r>
      <w:r>
        <w:rPr/>
        <w:t>Các</w:t>
      </w:r>
      <w:r>
        <w:rPr>
          <w:spacing w:val="-4"/>
        </w:rPr>
        <w:t> </w:t>
      </w:r>
      <w:r>
        <w:rPr/>
        <w:t>quyết</w:t>
      </w:r>
      <w:r>
        <w:rPr>
          <w:spacing w:val="-2"/>
        </w:rPr>
        <w:t> </w:t>
      </w:r>
      <w:r>
        <w:rPr/>
        <w:t>định</w:t>
      </w:r>
      <w:r>
        <w:rPr>
          <w:spacing w:val="-1"/>
        </w:rPr>
        <w:t> </w:t>
      </w:r>
      <w:r>
        <w:rPr/>
        <w:t>còn</w:t>
      </w:r>
      <w:r>
        <w:rPr>
          <w:spacing w:val="-2"/>
        </w:rPr>
        <w:t> </w:t>
      </w:r>
      <w:r>
        <w:rPr/>
        <w:t>lại</w:t>
      </w:r>
      <w:r>
        <w:rPr>
          <w:spacing w:val="-3"/>
        </w:rPr>
        <w:t> </w:t>
      </w:r>
      <w:r>
        <w:rPr/>
        <w:t>của</w:t>
      </w:r>
      <w:r>
        <w:rPr>
          <w:spacing w:val="-3"/>
        </w:rPr>
        <w:t> </w:t>
      </w:r>
      <w:r>
        <w:rPr/>
        <w:t>bản</w:t>
      </w:r>
      <w:r>
        <w:rPr>
          <w:spacing w:val="-2"/>
        </w:rPr>
        <w:t> </w:t>
      </w:r>
      <w:r>
        <w:rPr/>
        <w:t>án</w:t>
      </w:r>
      <w:r>
        <w:rPr>
          <w:spacing w:val="-2"/>
        </w:rPr>
        <w:t> </w:t>
      </w:r>
      <w:r>
        <w:rPr/>
        <w:t>sơ</w:t>
      </w:r>
      <w:r>
        <w:rPr>
          <w:spacing w:val="-3"/>
        </w:rPr>
        <w:t> </w:t>
      </w:r>
      <w:r>
        <w:rPr/>
        <w:t>thẩm</w:t>
      </w:r>
      <w:r>
        <w:rPr>
          <w:spacing w:val="-8"/>
        </w:rPr>
        <w:t> </w:t>
      </w:r>
      <w:r>
        <w:rPr/>
        <w:t>được</w:t>
      </w:r>
      <w:r>
        <w:rPr>
          <w:spacing w:val="-3"/>
        </w:rPr>
        <w:t> </w:t>
      </w:r>
      <w:r>
        <w:rPr/>
        <w:t>giữ</w:t>
      </w:r>
      <w:r>
        <w:rPr>
          <w:spacing w:val="-7"/>
        </w:rPr>
        <w:t> </w:t>
      </w:r>
      <w:r>
        <w:rPr/>
        <w:t>nguyên. Bản án phúc thẩm có hiệu lực pháp luật kể từ ngày tuyên án.</w:t>
      </w:r>
    </w:p>
    <w:p>
      <w:pPr>
        <w:pStyle w:val="BodyText"/>
        <w:ind w:right="449"/>
      </w:pPr>
      <w:r>
        <w:rPr/>
        <w:t>Trường hợp bản án, quyết định được thi hành theo quy định tại Điều 2 của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qui định tại các Điều 6, 7, 7a, 7b và 9 của Luật Thi hành án dân sự; thời hiệu thi hành án được thực hiện theo quy định tại Điều 30 của Luật Thi hành án dân sự.</w:t>
      </w:r>
    </w:p>
    <w:p>
      <w:pPr>
        <w:pStyle w:val="BodyText"/>
        <w:spacing w:before="5"/>
        <w:ind w:left="0" w:firstLine="0"/>
        <w:jc w:val="left"/>
        <w:rPr>
          <w:sz w:val="24"/>
        </w:rPr>
      </w:pPr>
    </w:p>
    <w:p>
      <w:pPr>
        <w:spacing w:line="296" w:lineRule="exact" w:before="0"/>
        <w:ind w:left="4651" w:right="0" w:firstLine="0"/>
        <w:jc w:val="left"/>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6"/>
          <w:sz w:val="26"/>
        </w:rPr>
        <w:t> </w:t>
      </w:r>
      <w:r>
        <w:rPr>
          <w:b/>
          <w:sz w:val="26"/>
        </w:rPr>
        <w:t>PHÚC</w:t>
      </w:r>
      <w:r>
        <w:rPr>
          <w:b/>
          <w:spacing w:val="-7"/>
          <w:sz w:val="26"/>
        </w:rPr>
        <w:t> </w:t>
      </w:r>
      <w:r>
        <w:rPr>
          <w:b/>
          <w:spacing w:val="-4"/>
          <w:sz w:val="26"/>
        </w:rPr>
        <w:t>THẨM</w:t>
      </w:r>
    </w:p>
    <w:p>
      <w:pPr>
        <w:tabs>
          <w:tab w:pos="5352" w:val="left" w:leader="none"/>
        </w:tabs>
        <w:spacing w:line="244" w:lineRule="auto" w:before="0"/>
        <w:ind w:left="100" w:right="451" w:firstLine="0"/>
        <w:jc w:val="left"/>
        <w:rPr>
          <w:b/>
          <w:sz w:val="26"/>
        </w:rPr>
      </w:pPr>
      <w:r>
        <w:rPr>
          <w:i/>
          <w:sz w:val="26"/>
          <w:u w:val="single"/>
        </w:rPr>
        <w:t>Nơi nhận</w:t>
      </w:r>
      <w:r>
        <w:rPr>
          <w:i/>
          <w:sz w:val="26"/>
        </w:rPr>
        <w:t> </w:t>
      </w:r>
      <w:r>
        <w:rPr>
          <w:sz w:val="26"/>
        </w:rPr>
        <w:t>:</w:t>
        <w:tab/>
      </w:r>
      <w:r>
        <w:rPr>
          <w:b/>
          <w:sz w:val="26"/>
        </w:rPr>
        <w:t>THẨM</w:t>
      </w:r>
      <w:r>
        <w:rPr>
          <w:b/>
          <w:spacing w:val="-1"/>
          <w:sz w:val="26"/>
        </w:rPr>
        <w:t> </w:t>
      </w:r>
      <w:r>
        <w:rPr>
          <w:b/>
          <w:sz w:val="26"/>
        </w:rPr>
        <w:t>PHÁN-CHỦ</w:t>
      </w:r>
      <w:r>
        <w:rPr>
          <w:b/>
          <w:spacing w:val="-3"/>
          <w:sz w:val="26"/>
        </w:rPr>
        <w:t> </w:t>
      </w:r>
      <w:r>
        <w:rPr>
          <w:b/>
          <w:sz w:val="26"/>
        </w:rPr>
        <w:t>TỌA</w:t>
      </w:r>
      <w:r>
        <w:rPr>
          <w:b/>
          <w:spacing w:val="-3"/>
          <w:sz w:val="26"/>
        </w:rPr>
        <w:t> </w:t>
      </w:r>
      <w:r>
        <w:rPr>
          <w:b/>
          <w:sz w:val="26"/>
        </w:rPr>
        <w:t>PHIÊN </w:t>
      </w:r>
      <w:r>
        <w:rPr>
          <w:b/>
          <w:spacing w:val="-4"/>
          <w:sz w:val="26"/>
        </w:rPr>
        <w:t>TÒA</w:t>
      </w:r>
    </w:p>
    <w:p>
      <w:pPr>
        <w:pStyle w:val="ListParagraph"/>
        <w:numPr>
          <w:ilvl w:val="0"/>
          <w:numId w:val="6"/>
        </w:numPr>
        <w:tabs>
          <w:tab w:pos="240" w:val="left" w:leader="none"/>
        </w:tabs>
        <w:spacing w:line="263" w:lineRule="exact" w:before="0" w:after="0"/>
        <w:ind w:left="23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6"/>
        </w:numPr>
        <w:tabs>
          <w:tab w:pos="240" w:val="left" w:leader="none"/>
          <w:tab w:pos="6574" w:val="left" w:leader="none"/>
        </w:tabs>
        <w:spacing w:line="318" w:lineRule="exact" w:before="5" w:after="0"/>
        <w:ind w:left="239" w:right="0" w:hanging="140"/>
        <w:jc w:val="left"/>
        <w:rPr>
          <w:b/>
          <w:i/>
          <w:sz w:val="28"/>
        </w:rPr>
      </w:pPr>
      <w:r>
        <w:rPr>
          <w:spacing w:val="-2"/>
          <w:sz w:val="24"/>
        </w:rPr>
        <w:t>VKSND.TPCT</w:t>
      </w:r>
      <w:r>
        <w:rPr>
          <w:sz w:val="24"/>
        </w:rPr>
        <w:tab/>
      </w:r>
      <w:r>
        <w:rPr>
          <w:b/>
          <w:i/>
          <w:sz w:val="28"/>
        </w:rPr>
        <w:t>(Đã</w:t>
      </w:r>
      <w:r>
        <w:rPr>
          <w:b/>
          <w:i/>
          <w:spacing w:val="-3"/>
          <w:sz w:val="28"/>
        </w:rPr>
        <w:t> </w:t>
      </w:r>
      <w:r>
        <w:rPr>
          <w:b/>
          <w:i/>
          <w:spacing w:val="-5"/>
          <w:sz w:val="28"/>
        </w:rPr>
        <w:t>ký)</w:t>
      </w:r>
    </w:p>
    <w:p>
      <w:pPr>
        <w:pStyle w:val="ListParagraph"/>
        <w:numPr>
          <w:ilvl w:val="0"/>
          <w:numId w:val="6"/>
        </w:numPr>
        <w:tabs>
          <w:tab w:pos="240" w:val="left" w:leader="none"/>
        </w:tabs>
        <w:spacing w:line="272" w:lineRule="exact" w:before="0" w:after="0"/>
        <w:ind w:left="239" w:right="0" w:hanging="140"/>
        <w:jc w:val="left"/>
        <w:rPr>
          <w:sz w:val="24"/>
        </w:rPr>
      </w:pPr>
      <w:r>
        <w:rPr>
          <w:sz w:val="24"/>
        </w:rPr>
        <w:t>TAND.Q.Ô</w:t>
      </w:r>
      <w:r>
        <w:rPr>
          <w:spacing w:val="-14"/>
          <w:sz w:val="24"/>
        </w:rPr>
        <w:t> </w:t>
      </w:r>
      <w:r>
        <w:rPr>
          <w:spacing w:val="-4"/>
          <w:sz w:val="24"/>
        </w:rPr>
        <w:t>Môn.</w:t>
      </w:r>
    </w:p>
    <w:p>
      <w:pPr>
        <w:pStyle w:val="ListParagraph"/>
        <w:numPr>
          <w:ilvl w:val="0"/>
          <w:numId w:val="6"/>
        </w:numPr>
        <w:tabs>
          <w:tab w:pos="240" w:val="left" w:leader="none"/>
        </w:tabs>
        <w:spacing w:line="240" w:lineRule="auto" w:before="0" w:after="0"/>
        <w:ind w:left="239" w:right="0" w:hanging="140"/>
        <w:jc w:val="left"/>
        <w:rPr>
          <w:sz w:val="24"/>
        </w:rPr>
      </w:pPr>
      <w:r>
        <w:rPr>
          <w:sz w:val="24"/>
        </w:rPr>
        <w:t>Chi</w:t>
      </w:r>
      <w:r>
        <w:rPr>
          <w:spacing w:val="-8"/>
          <w:sz w:val="24"/>
        </w:rPr>
        <w:t> </w:t>
      </w:r>
      <w:r>
        <w:rPr>
          <w:sz w:val="24"/>
        </w:rPr>
        <w:t>cục</w:t>
      </w:r>
      <w:r>
        <w:rPr>
          <w:spacing w:val="-10"/>
          <w:sz w:val="24"/>
        </w:rPr>
        <w:t> </w:t>
      </w:r>
      <w:r>
        <w:rPr>
          <w:sz w:val="24"/>
        </w:rPr>
        <w:t>THADS.Ô</w:t>
      </w:r>
      <w:r>
        <w:rPr>
          <w:spacing w:val="-7"/>
          <w:sz w:val="24"/>
        </w:rPr>
        <w:t> </w:t>
      </w:r>
      <w:r>
        <w:rPr>
          <w:spacing w:val="-4"/>
          <w:sz w:val="24"/>
        </w:rPr>
        <w:t>Môn.</w:t>
      </w:r>
    </w:p>
    <w:p>
      <w:pPr>
        <w:pStyle w:val="ListParagraph"/>
        <w:numPr>
          <w:ilvl w:val="0"/>
          <w:numId w:val="6"/>
        </w:numPr>
        <w:tabs>
          <w:tab w:pos="243" w:val="left" w:leader="none"/>
          <w:tab w:pos="5923" w:val="left" w:leader="none"/>
        </w:tabs>
        <w:spacing w:line="240" w:lineRule="auto" w:before="6" w:after="0"/>
        <w:ind w:left="242" w:right="0" w:hanging="143"/>
        <w:jc w:val="left"/>
        <w:rPr>
          <w:b/>
          <w:sz w:val="28"/>
        </w:rPr>
      </w:pPr>
      <w:r>
        <w:rPr>
          <w:sz w:val="24"/>
        </w:rPr>
        <w:t>Lưu</w:t>
      </w:r>
      <w:r>
        <w:rPr>
          <w:spacing w:val="-6"/>
          <w:sz w:val="24"/>
        </w:rPr>
        <w:t> </w:t>
      </w:r>
      <w:r>
        <w:rPr>
          <w:sz w:val="24"/>
        </w:rPr>
        <w:t>(HS</w:t>
      </w:r>
      <w:r>
        <w:rPr>
          <w:spacing w:val="-6"/>
          <w:sz w:val="24"/>
        </w:rPr>
        <w:t> </w:t>
      </w:r>
      <w:r>
        <w:rPr>
          <w:sz w:val="24"/>
        </w:rPr>
        <w:t>-</w:t>
      </w:r>
      <w:r>
        <w:rPr>
          <w:spacing w:val="-6"/>
          <w:sz w:val="24"/>
        </w:rPr>
        <w:t> </w:t>
      </w:r>
      <w:r>
        <w:rPr>
          <w:spacing w:val="-4"/>
          <w:sz w:val="24"/>
        </w:rPr>
        <w:t>2b).</w:t>
      </w:r>
      <w:r>
        <w:rPr>
          <w:sz w:val="24"/>
        </w:rPr>
        <w:tab/>
      </w:r>
      <w:r>
        <w:rPr>
          <w:b/>
          <w:sz w:val="28"/>
        </w:rPr>
        <w:t>Trần</w:t>
      </w:r>
      <w:r>
        <w:rPr>
          <w:b/>
          <w:spacing w:val="-3"/>
          <w:sz w:val="28"/>
        </w:rPr>
        <w:t> </w:t>
      </w:r>
      <w:r>
        <w:rPr>
          <w:b/>
          <w:sz w:val="28"/>
        </w:rPr>
        <w:t>Tuấn</w:t>
      </w:r>
      <w:r>
        <w:rPr>
          <w:b/>
          <w:spacing w:val="-4"/>
          <w:sz w:val="28"/>
        </w:rPr>
        <w:t> Quốc</w:t>
      </w:r>
    </w:p>
    <w:sectPr>
      <w:pgSz w:w="11910" w:h="16840"/>
      <w:pgMar w:header="285" w:footer="0" w:top="760" w:bottom="280" w:left="14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13.266623pt;width:13pt;height:15.3pt;mso-position-horizontal-relative:page;mso-position-vertical-relative:page;z-index:-1579059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0"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12"/>
      </w:pPr>
      <w:rPr>
        <w:rFonts w:hint="default"/>
        <w:lang w:val="vi" w:eastAsia="en-US" w:bidi="ar-SA"/>
      </w:rPr>
    </w:lvl>
    <w:lvl w:ilvl="2">
      <w:start w:val="0"/>
      <w:numFmt w:val="bullet"/>
      <w:lvlText w:val="•"/>
      <w:lvlJc w:val="left"/>
      <w:pPr>
        <w:ind w:left="2005" w:hanging="212"/>
      </w:pPr>
      <w:rPr>
        <w:rFonts w:hint="default"/>
        <w:lang w:val="vi" w:eastAsia="en-US" w:bidi="ar-SA"/>
      </w:rPr>
    </w:lvl>
    <w:lvl w:ilvl="3">
      <w:start w:val="0"/>
      <w:numFmt w:val="bullet"/>
      <w:lvlText w:val="•"/>
      <w:lvlJc w:val="left"/>
      <w:pPr>
        <w:ind w:left="2957" w:hanging="212"/>
      </w:pPr>
      <w:rPr>
        <w:rFonts w:hint="default"/>
        <w:lang w:val="vi" w:eastAsia="en-US" w:bidi="ar-SA"/>
      </w:rPr>
    </w:lvl>
    <w:lvl w:ilvl="4">
      <w:start w:val="0"/>
      <w:numFmt w:val="bullet"/>
      <w:lvlText w:val="•"/>
      <w:lvlJc w:val="left"/>
      <w:pPr>
        <w:ind w:left="3910" w:hanging="212"/>
      </w:pPr>
      <w:rPr>
        <w:rFonts w:hint="default"/>
        <w:lang w:val="vi" w:eastAsia="en-US" w:bidi="ar-SA"/>
      </w:rPr>
    </w:lvl>
    <w:lvl w:ilvl="5">
      <w:start w:val="0"/>
      <w:numFmt w:val="bullet"/>
      <w:lvlText w:val="•"/>
      <w:lvlJc w:val="left"/>
      <w:pPr>
        <w:ind w:left="4863" w:hanging="212"/>
      </w:pPr>
      <w:rPr>
        <w:rFonts w:hint="default"/>
        <w:lang w:val="vi" w:eastAsia="en-US" w:bidi="ar-SA"/>
      </w:rPr>
    </w:lvl>
    <w:lvl w:ilvl="6">
      <w:start w:val="0"/>
      <w:numFmt w:val="bullet"/>
      <w:lvlText w:val="•"/>
      <w:lvlJc w:val="left"/>
      <w:pPr>
        <w:ind w:left="5815" w:hanging="212"/>
      </w:pPr>
      <w:rPr>
        <w:rFonts w:hint="default"/>
        <w:lang w:val="vi" w:eastAsia="en-US" w:bidi="ar-SA"/>
      </w:rPr>
    </w:lvl>
    <w:lvl w:ilvl="7">
      <w:start w:val="0"/>
      <w:numFmt w:val="bullet"/>
      <w:lvlText w:val="•"/>
      <w:lvlJc w:val="left"/>
      <w:pPr>
        <w:ind w:left="6768" w:hanging="212"/>
      </w:pPr>
      <w:rPr>
        <w:rFonts w:hint="default"/>
        <w:lang w:val="vi" w:eastAsia="en-US" w:bidi="ar-SA"/>
      </w:rPr>
    </w:lvl>
    <w:lvl w:ilvl="8">
      <w:start w:val="0"/>
      <w:numFmt w:val="bullet"/>
      <w:lvlText w:val="•"/>
      <w:lvlJc w:val="left"/>
      <w:pPr>
        <w:ind w:left="7721" w:hanging="212"/>
      </w:pPr>
      <w:rPr>
        <w:rFonts w:hint="default"/>
        <w:lang w:val="vi" w:eastAsia="en-US" w:bidi="ar-SA"/>
      </w:rPr>
    </w:lvl>
  </w:abstractNum>
  <w:abstractNum w:abstractNumId="5">
    <w:multiLevelType w:val="hybridMultilevel"/>
    <w:lvl w:ilvl="0">
      <w:start w:val="0"/>
      <w:numFmt w:val="bullet"/>
      <w:lvlText w:val="-"/>
      <w:lvlJc w:val="left"/>
      <w:pPr>
        <w:ind w:left="23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78" w:hanging="140"/>
      </w:pPr>
      <w:rPr>
        <w:rFonts w:hint="default"/>
        <w:lang w:val="vi" w:eastAsia="en-US" w:bidi="ar-SA"/>
      </w:rPr>
    </w:lvl>
    <w:lvl w:ilvl="2">
      <w:start w:val="0"/>
      <w:numFmt w:val="bullet"/>
      <w:lvlText w:val="•"/>
      <w:lvlJc w:val="left"/>
      <w:pPr>
        <w:ind w:left="2117" w:hanging="140"/>
      </w:pPr>
      <w:rPr>
        <w:rFonts w:hint="default"/>
        <w:lang w:val="vi" w:eastAsia="en-US" w:bidi="ar-SA"/>
      </w:rPr>
    </w:lvl>
    <w:lvl w:ilvl="3">
      <w:start w:val="0"/>
      <w:numFmt w:val="bullet"/>
      <w:lvlText w:val="•"/>
      <w:lvlJc w:val="left"/>
      <w:pPr>
        <w:ind w:left="3055" w:hanging="140"/>
      </w:pPr>
      <w:rPr>
        <w:rFonts w:hint="default"/>
        <w:lang w:val="vi" w:eastAsia="en-US" w:bidi="ar-SA"/>
      </w:rPr>
    </w:lvl>
    <w:lvl w:ilvl="4">
      <w:start w:val="0"/>
      <w:numFmt w:val="bullet"/>
      <w:lvlText w:val="•"/>
      <w:lvlJc w:val="left"/>
      <w:pPr>
        <w:ind w:left="3994" w:hanging="140"/>
      </w:pPr>
      <w:rPr>
        <w:rFonts w:hint="default"/>
        <w:lang w:val="vi" w:eastAsia="en-US" w:bidi="ar-SA"/>
      </w:rPr>
    </w:lvl>
    <w:lvl w:ilvl="5">
      <w:start w:val="0"/>
      <w:numFmt w:val="bullet"/>
      <w:lvlText w:val="•"/>
      <w:lvlJc w:val="left"/>
      <w:pPr>
        <w:ind w:left="4933" w:hanging="140"/>
      </w:pPr>
      <w:rPr>
        <w:rFonts w:hint="default"/>
        <w:lang w:val="vi" w:eastAsia="en-US" w:bidi="ar-SA"/>
      </w:rPr>
    </w:lvl>
    <w:lvl w:ilvl="6">
      <w:start w:val="0"/>
      <w:numFmt w:val="bullet"/>
      <w:lvlText w:val="•"/>
      <w:lvlJc w:val="left"/>
      <w:pPr>
        <w:ind w:left="5871" w:hanging="140"/>
      </w:pPr>
      <w:rPr>
        <w:rFonts w:hint="default"/>
        <w:lang w:val="vi" w:eastAsia="en-US" w:bidi="ar-SA"/>
      </w:rPr>
    </w:lvl>
    <w:lvl w:ilvl="7">
      <w:start w:val="0"/>
      <w:numFmt w:val="bullet"/>
      <w:lvlText w:val="•"/>
      <w:lvlJc w:val="left"/>
      <w:pPr>
        <w:ind w:left="6810" w:hanging="140"/>
      </w:pPr>
      <w:rPr>
        <w:rFonts w:hint="default"/>
        <w:lang w:val="vi" w:eastAsia="en-US" w:bidi="ar-SA"/>
      </w:rPr>
    </w:lvl>
    <w:lvl w:ilvl="8">
      <w:start w:val="0"/>
      <w:numFmt w:val="bullet"/>
      <w:lvlText w:val="•"/>
      <w:lvlJc w:val="left"/>
      <w:pPr>
        <w:ind w:left="7749" w:hanging="140"/>
      </w:pPr>
      <w:rPr>
        <w:rFonts w:hint="default"/>
        <w:lang w:val="vi" w:eastAsia="en-US" w:bidi="ar-SA"/>
      </w:rPr>
    </w:lvl>
  </w:abstractNum>
  <w:abstractNum w:abstractNumId="4">
    <w:multiLevelType w:val="hybridMultilevel"/>
    <w:lvl w:ilvl="0">
      <w:start w:val="1"/>
      <w:numFmt w:val="decimal"/>
      <w:lvlText w:val="[%1]"/>
      <w:lvlJc w:val="left"/>
      <w:pPr>
        <w:ind w:left="100"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396"/>
      </w:pPr>
      <w:rPr>
        <w:rFonts w:hint="default"/>
        <w:lang w:val="vi" w:eastAsia="en-US" w:bidi="ar-SA"/>
      </w:rPr>
    </w:lvl>
    <w:lvl w:ilvl="2">
      <w:start w:val="0"/>
      <w:numFmt w:val="bullet"/>
      <w:lvlText w:val="•"/>
      <w:lvlJc w:val="left"/>
      <w:pPr>
        <w:ind w:left="2005" w:hanging="396"/>
      </w:pPr>
      <w:rPr>
        <w:rFonts w:hint="default"/>
        <w:lang w:val="vi" w:eastAsia="en-US" w:bidi="ar-SA"/>
      </w:rPr>
    </w:lvl>
    <w:lvl w:ilvl="3">
      <w:start w:val="0"/>
      <w:numFmt w:val="bullet"/>
      <w:lvlText w:val="•"/>
      <w:lvlJc w:val="left"/>
      <w:pPr>
        <w:ind w:left="2957" w:hanging="396"/>
      </w:pPr>
      <w:rPr>
        <w:rFonts w:hint="default"/>
        <w:lang w:val="vi" w:eastAsia="en-US" w:bidi="ar-SA"/>
      </w:rPr>
    </w:lvl>
    <w:lvl w:ilvl="4">
      <w:start w:val="0"/>
      <w:numFmt w:val="bullet"/>
      <w:lvlText w:val="•"/>
      <w:lvlJc w:val="left"/>
      <w:pPr>
        <w:ind w:left="3910" w:hanging="396"/>
      </w:pPr>
      <w:rPr>
        <w:rFonts w:hint="default"/>
        <w:lang w:val="vi" w:eastAsia="en-US" w:bidi="ar-SA"/>
      </w:rPr>
    </w:lvl>
    <w:lvl w:ilvl="5">
      <w:start w:val="0"/>
      <w:numFmt w:val="bullet"/>
      <w:lvlText w:val="•"/>
      <w:lvlJc w:val="left"/>
      <w:pPr>
        <w:ind w:left="4863" w:hanging="396"/>
      </w:pPr>
      <w:rPr>
        <w:rFonts w:hint="default"/>
        <w:lang w:val="vi" w:eastAsia="en-US" w:bidi="ar-SA"/>
      </w:rPr>
    </w:lvl>
    <w:lvl w:ilvl="6">
      <w:start w:val="0"/>
      <w:numFmt w:val="bullet"/>
      <w:lvlText w:val="•"/>
      <w:lvlJc w:val="left"/>
      <w:pPr>
        <w:ind w:left="5815" w:hanging="396"/>
      </w:pPr>
      <w:rPr>
        <w:rFonts w:hint="default"/>
        <w:lang w:val="vi" w:eastAsia="en-US" w:bidi="ar-SA"/>
      </w:rPr>
    </w:lvl>
    <w:lvl w:ilvl="7">
      <w:start w:val="0"/>
      <w:numFmt w:val="bullet"/>
      <w:lvlText w:val="•"/>
      <w:lvlJc w:val="left"/>
      <w:pPr>
        <w:ind w:left="6768" w:hanging="396"/>
      </w:pPr>
      <w:rPr>
        <w:rFonts w:hint="default"/>
        <w:lang w:val="vi" w:eastAsia="en-US" w:bidi="ar-SA"/>
      </w:rPr>
    </w:lvl>
    <w:lvl w:ilvl="8">
      <w:start w:val="0"/>
      <w:numFmt w:val="bullet"/>
      <w:lvlText w:val="•"/>
      <w:lvlJc w:val="left"/>
      <w:pPr>
        <w:ind w:left="7721" w:hanging="396"/>
      </w:pPr>
      <w:rPr>
        <w:rFonts w:hint="default"/>
        <w:lang w:val="vi" w:eastAsia="en-US" w:bidi="ar-SA"/>
      </w:rPr>
    </w:lvl>
  </w:abstractNum>
  <w:abstractNum w:abstractNumId="3">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2" w:hanging="286"/>
      </w:pPr>
      <w:rPr>
        <w:rFonts w:hint="default"/>
        <w:lang w:val="vi" w:eastAsia="en-US" w:bidi="ar-SA"/>
      </w:rPr>
    </w:lvl>
    <w:lvl w:ilvl="2">
      <w:start w:val="0"/>
      <w:numFmt w:val="bullet"/>
      <w:lvlText w:val="•"/>
      <w:lvlJc w:val="left"/>
      <w:pPr>
        <w:ind w:left="2005" w:hanging="286"/>
      </w:pPr>
      <w:rPr>
        <w:rFonts w:hint="default"/>
        <w:lang w:val="vi" w:eastAsia="en-US" w:bidi="ar-SA"/>
      </w:rPr>
    </w:lvl>
    <w:lvl w:ilvl="3">
      <w:start w:val="0"/>
      <w:numFmt w:val="bullet"/>
      <w:lvlText w:val="•"/>
      <w:lvlJc w:val="left"/>
      <w:pPr>
        <w:ind w:left="2957" w:hanging="286"/>
      </w:pPr>
      <w:rPr>
        <w:rFonts w:hint="default"/>
        <w:lang w:val="vi" w:eastAsia="en-US" w:bidi="ar-SA"/>
      </w:rPr>
    </w:lvl>
    <w:lvl w:ilvl="4">
      <w:start w:val="0"/>
      <w:numFmt w:val="bullet"/>
      <w:lvlText w:val="•"/>
      <w:lvlJc w:val="left"/>
      <w:pPr>
        <w:ind w:left="3910" w:hanging="286"/>
      </w:pPr>
      <w:rPr>
        <w:rFonts w:hint="default"/>
        <w:lang w:val="vi" w:eastAsia="en-US" w:bidi="ar-SA"/>
      </w:rPr>
    </w:lvl>
    <w:lvl w:ilvl="5">
      <w:start w:val="0"/>
      <w:numFmt w:val="bullet"/>
      <w:lvlText w:val="•"/>
      <w:lvlJc w:val="left"/>
      <w:pPr>
        <w:ind w:left="4863" w:hanging="286"/>
      </w:pPr>
      <w:rPr>
        <w:rFonts w:hint="default"/>
        <w:lang w:val="vi" w:eastAsia="en-US" w:bidi="ar-SA"/>
      </w:rPr>
    </w:lvl>
    <w:lvl w:ilvl="6">
      <w:start w:val="0"/>
      <w:numFmt w:val="bullet"/>
      <w:lvlText w:val="•"/>
      <w:lvlJc w:val="left"/>
      <w:pPr>
        <w:ind w:left="5815" w:hanging="286"/>
      </w:pPr>
      <w:rPr>
        <w:rFonts w:hint="default"/>
        <w:lang w:val="vi" w:eastAsia="en-US" w:bidi="ar-SA"/>
      </w:rPr>
    </w:lvl>
    <w:lvl w:ilvl="7">
      <w:start w:val="0"/>
      <w:numFmt w:val="bullet"/>
      <w:lvlText w:val="•"/>
      <w:lvlJc w:val="left"/>
      <w:pPr>
        <w:ind w:left="6768" w:hanging="286"/>
      </w:pPr>
      <w:rPr>
        <w:rFonts w:hint="default"/>
        <w:lang w:val="vi" w:eastAsia="en-US" w:bidi="ar-SA"/>
      </w:rPr>
    </w:lvl>
    <w:lvl w:ilvl="8">
      <w:start w:val="0"/>
      <w:numFmt w:val="bullet"/>
      <w:lvlText w:val="•"/>
      <w:lvlJc w:val="left"/>
      <w:pPr>
        <w:ind w:left="7721" w:hanging="286"/>
      </w:pPr>
      <w:rPr>
        <w:rFonts w:hint="default"/>
        <w:lang w:val="vi" w:eastAsia="en-US" w:bidi="ar-SA"/>
      </w:rPr>
    </w:lvl>
  </w:abstractNum>
  <w:abstractNum w:abstractNumId="1">
    <w:multiLevelType w:val="hybridMultilevel"/>
    <w:lvl w:ilvl="0">
      <w:start w:val="1"/>
      <w:numFmt w:val="decimal"/>
      <w:lvlText w:val="%1."/>
      <w:lvlJc w:val="left"/>
      <w:pPr>
        <w:ind w:left="100"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3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16" w:hanging="164"/>
      </w:pPr>
      <w:rPr>
        <w:rFonts w:hint="default"/>
        <w:lang w:val="vi" w:eastAsia="en-US" w:bidi="ar-SA"/>
      </w:rPr>
    </w:lvl>
    <w:lvl w:ilvl="3">
      <w:start w:val="0"/>
      <w:numFmt w:val="bullet"/>
      <w:lvlText w:val="•"/>
      <w:lvlJc w:val="left"/>
      <w:pPr>
        <w:ind w:left="2792" w:hanging="164"/>
      </w:pPr>
      <w:rPr>
        <w:rFonts w:hint="default"/>
        <w:lang w:val="vi" w:eastAsia="en-US" w:bidi="ar-SA"/>
      </w:rPr>
    </w:lvl>
    <w:lvl w:ilvl="4">
      <w:start w:val="0"/>
      <w:numFmt w:val="bullet"/>
      <w:lvlText w:val="•"/>
      <w:lvlJc w:val="left"/>
      <w:pPr>
        <w:ind w:left="3768" w:hanging="164"/>
      </w:pPr>
      <w:rPr>
        <w:rFonts w:hint="default"/>
        <w:lang w:val="vi" w:eastAsia="en-US" w:bidi="ar-SA"/>
      </w:rPr>
    </w:lvl>
    <w:lvl w:ilvl="5">
      <w:start w:val="0"/>
      <w:numFmt w:val="bullet"/>
      <w:lvlText w:val="•"/>
      <w:lvlJc w:val="left"/>
      <w:pPr>
        <w:ind w:left="4745" w:hanging="164"/>
      </w:pPr>
      <w:rPr>
        <w:rFonts w:hint="default"/>
        <w:lang w:val="vi" w:eastAsia="en-US" w:bidi="ar-SA"/>
      </w:rPr>
    </w:lvl>
    <w:lvl w:ilvl="6">
      <w:start w:val="0"/>
      <w:numFmt w:val="bullet"/>
      <w:lvlText w:val="•"/>
      <w:lvlJc w:val="left"/>
      <w:pPr>
        <w:ind w:left="5721" w:hanging="164"/>
      </w:pPr>
      <w:rPr>
        <w:rFonts w:hint="default"/>
        <w:lang w:val="vi" w:eastAsia="en-US" w:bidi="ar-SA"/>
      </w:rPr>
    </w:lvl>
    <w:lvl w:ilvl="7">
      <w:start w:val="0"/>
      <w:numFmt w:val="bullet"/>
      <w:lvlText w:val="•"/>
      <w:lvlJc w:val="left"/>
      <w:pPr>
        <w:ind w:left="6697"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666"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56" w:hanging="164"/>
      </w:pPr>
      <w:rPr>
        <w:rFonts w:hint="default"/>
        <w:lang w:val="vi" w:eastAsia="en-US" w:bidi="ar-SA"/>
      </w:rPr>
    </w:lvl>
    <w:lvl w:ilvl="2">
      <w:start w:val="0"/>
      <w:numFmt w:val="bullet"/>
      <w:lvlText w:val="•"/>
      <w:lvlJc w:val="left"/>
      <w:pPr>
        <w:ind w:left="2453" w:hanging="164"/>
      </w:pPr>
      <w:rPr>
        <w:rFonts w:hint="default"/>
        <w:lang w:val="vi" w:eastAsia="en-US" w:bidi="ar-SA"/>
      </w:rPr>
    </w:lvl>
    <w:lvl w:ilvl="3">
      <w:start w:val="0"/>
      <w:numFmt w:val="bullet"/>
      <w:lvlText w:val="•"/>
      <w:lvlJc w:val="left"/>
      <w:pPr>
        <w:ind w:left="3349" w:hanging="164"/>
      </w:pPr>
      <w:rPr>
        <w:rFonts w:hint="default"/>
        <w:lang w:val="vi" w:eastAsia="en-US" w:bidi="ar-SA"/>
      </w:rPr>
    </w:lvl>
    <w:lvl w:ilvl="4">
      <w:start w:val="0"/>
      <w:numFmt w:val="bullet"/>
      <w:lvlText w:val="•"/>
      <w:lvlJc w:val="left"/>
      <w:pPr>
        <w:ind w:left="4246"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6039" w:hanging="164"/>
      </w:pPr>
      <w:rPr>
        <w:rFonts w:hint="default"/>
        <w:lang w:val="vi" w:eastAsia="en-US" w:bidi="ar-SA"/>
      </w:rPr>
    </w:lvl>
    <w:lvl w:ilvl="7">
      <w:start w:val="0"/>
      <w:numFmt w:val="bullet"/>
      <w:lvlText w:val="•"/>
      <w:lvlJc w:val="left"/>
      <w:pPr>
        <w:ind w:left="693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2023-04-24T16:29:31Z</dcterms:created>
  <dcterms:modified xsi:type="dcterms:W3CDTF">2023-04-24T16:29:31Z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LastSaved">
    <vt:filetime>2023-04-24T00:00:00Z</vt:filetime>
  </property>
  <property fmtid="{D5CDD505-2E9C-101B-9397-08002B2CF9AE}" pid="4" name="Producer">
    <vt:lpwstr>Foxit Reader Printer Version 9.3.0.1233</vt:lpwstr>
  </property>
</Properties>
</file>