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3" w:val="left" w:leader="none"/>
        </w:tabs>
        <w:spacing w:line="298" w:lineRule="exact" w:before="75"/>
        <w:ind w:left="162" w:right="0" w:firstLine="0"/>
        <w:jc w:val="left"/>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7"/>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6"/>
          <w:sz w:val="26"/>
        </w:rPr>
        <w:t> </w:t>
      </w:r>
      <w:r>
        <w:rPr>
          <w:b/>
          <w:sz w:val="26"/>
        </w:rPr>
        <w:t>VIỆT</w:t>
      </w:r>
      <w:r>
        <w:rPr>
          <w:b/>
          <w:spacing w:val="5"/>
          <w:sz w:val="26"/>
        </w:rPr>
        <w:t> </w:t>
      </w:r>
      <w:r>
        <w:rPr>
          <w:b/>
          <w:spacing w:val="-5"/>
          <w:sz w:val="26"/>
        </w:rPr>
        <w:t>NAM</w:t>
      </w:r>
    </w:p>
    <w:p>
      <w:pPr>
        <w:tabs>
          <w:tab w:pos="4907" w:val="left" w:leader="none"/>
        </w:tabs>
        <w:spacing w:line="320" w:lineRule="exact" w:before="0"/>
        <w:ind w:left="226" w:right="0" w:firstLine="0"/>
        <w:jc w:val="left"/>
        <w:rPr>
          <w:b/>
          <w:sz w:val="28"/>
        </w:rPr>
      </w:pPr>
      <w:r>
        <w:rPr>
          <w:b/>
          <w:sz w:val="26"/>
        </w:rPr>
        <w:t>HUYỆN</w:t>
      </w:r>
      <w:r>
        <w:rPr>
          <w:b/>
          <w:spacing w:val="-7"/>
          <w:sz w:val="26"/>
        </w:rPr>
        <w:t> </w:t>
      </w:r>
      <w:r>
        <w:rPr>
          <w:b/>
          <w:sz w:val="26"/>
        </w:rPr>
        <w:t>MAI</w:t>
      </w:r>
      <w:r>
        <w:rPr>
          <w:b/>
          <w:spacing w:val="-8"/>
          <w:sz w:val="26"/>
        </w:rPr>
        <w:t> </w:t>
      </w:r>
      <w:r>
        <w:rPr>
          <w:b/>
          <w:spacing w:val="-4"/>
          <w:sz w:val="26"/>
        </w:rPr>
        <w:t>CHÂU</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tabs>
          <w:tab w:pos="5068" w:val="left" w:leader="none"/>
        </w:tabs>
        <w:spacing w:line="242" w:lineRule="auto" w:before="0"/>
        <w:ind w:left="579" w:right="1354" w:hanging="224"/>
        <w:jc w:val="left"/>
        <w:rPr>
          <w:b/>
          <w:sz w:val="28"/>
        </w:rPr>
      </w:pPr>
      <w:r>
        <w:rPr>
          <w:b/>
          <w:sz w:val="26"/>
        </w:rPr>
        <w:t>TỈNH HOÀ BÌNH</w:t>
        <w:tab/>
      </w:r>
      <w:r>
        <w:rPr>
          <w:b/>
          <w:spacing w:val="-2"/>
          <w:sz w:val="28"/>
        </w:rPr>
        <w:t>–––––––––––––––––––––– –––––––––––</w:t>
      </w:r>
    </w:p>
    <w:p>
      <w:pPr>
        <w:spacing w:line="235" w:lineRule="auto" w:before="0"/>
        <w:ind w:left="162" w:right="6094" w:firstLine="0"/>
        <w:jc w:val="left"/>
        <w:rPr>
          <w:sz w:val="28"/>
        </w:rPr>
      </w:pPr>
      <w:r>
        <w:rPr>
          <w:b/>
          <w:sz w:val="28"/>
        </w:rPr>
        <w:t>Bản</w:t>
      </w:r>
      <w:r>
        <w:rPr>
          <w:b/>
          <w:spacing w:val="-11"/>
          <w:sz w:val="28"/>
        </w:rPr>
        <w:t> </w:t>
      </w:r>
      <w:r>
        <w:rPr>
          <w:b/>
          <w:sz w:val="28"/>
        </w:rPr>
        <w:t>án</w:t>
      </w:r>
      <w:r>
        <w:rPr>
          <w:b/>
          <w:spacing w:val="-11"/>
          <w:sz w:val="28"/>
        </w:rPr>
        <w:t> </w:t>
      </w:r>
      <w:r>
        <w:rPr>
          <w:b/>
          <w:sz w:val="28"/>
        </w:rPr>
        <w:t>số:</w:t>
      </w:r>
      <w:r>
        <w:rPr>
          <w:b/>
          <w:spacing w:val="-11"/>
          <w:sz w:val="28"/>
        </w:rPr>
        <w:t> </w:t>
      </w:r>
      <w:r>
        <w:rPr>
          <w:b/>
          <w:sz w:val="28"/>
        </w:rPr>
        <w:t>56/2022/HS-ST Ngày: 30 -11 -2022</w:t>
      </w:r>
      <w:r>
        <w:rPr>
          <w:sz w:val="28"/>
        </w:rPr>
        <w:t>.</w:t>
      </w:r>
    </w:p>
    <w:p>
      <w:pPr>
        <w:pStyle w:val="BodyText"/>
        <w:spacing w:before="10"/>
        <w:ind w:left="0" w:firstLine="0"/>
        <w:jc w:val="left"/>
        <w:rPr>
          <w:sz w:val="12"/>
        </w:rPr>
      </w:pPr>
    </w:p>
    <w:p>
      <w:pPr>
        <w:spacing w:line="322" w:lineRule="exact" w:before="89"/>
        <w:ind w:left="1385" w:right="1357" w:firstLine="0"/>
        <w:jc w:val="center"/>
        <w:rPr>
          <w:b/>
          <w:sz w:val="28"/>
        </w:rPr>
      </w:pPr>
      <w:r>
        <w:rPr>
          <w:b/>
          <w:sz w:val="28"/>
        </w:rPr>
        <w:t>NHÂN</w:t>
      </w:r>
      <w:r>
        <w:rPr>
          <w:b/>
          <w:spacing w:val="-5"/>
          <w:sz w:val="28"/>
        </w:rPr>
        <w:t> </w:t>
      </w:r>
      <w:r>
        <w:rPr>
          <w:b/>
          <w:spacing w:val="-4"/>
          <w:sz w:val="28"/>
        </w:rPr>
        <w:t>DANH</w:t>
      </w:r>
    </w:p>
    <w:p>
      <w:pPr>
        <w:spacing w:before="0"/>
        <w:ind w:left="1391" w:right="1357"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29"/>
        <w:ind w:left="1387" w:right="1357"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MAI</w:t>
      </w:r>
      <w:r>
        <w:rPr>
          <w:b/>
          <w:spacing w:val="-2"/>
          <w:sz w:val="24"/>
        </w:rPr>
        <w:t> </w:t>
      </w:r>
      <w:r>
        <w:rPr>
          <w:b/>
          <w:sz w:val="24"/>
        </w:rPr>
        <w:t>CHÂU,</w:t>
      </w:r>
      <w:r>
        <w:rPr>
          <w:b/>
          <w:spacing w:val="-1"/>
          <w:sz w:val="24"/>
        </w:rPr>
        <w:t> </w:t>
      </w:r>
      <w:r>
        <w:rPr>
          <w:b/>
          <w:sz w:val="24"/>
        </w:rPr>
        <w:t>TỈNH</w:t>
      </w:r>
      <w:r>
        <w:rPr>
          <w:b/>
          <w:spacing w:val="-2"/>
          <w:sz w:val="24"/>
        </w:rPr>
        <w:t> </w:t>
      </w:r>
      <w:r>
        <w:rPr>
          <w:b/>
          <w:sz w:val="24"/>
        </w:rPr>
        <w:t>HÒA</w:t>
      </w:r>
      <w:r>
        <w:rPr>
          <w:b/>
          <w:spacing w:val="-1"/>
          <w:sz w:val="24"/>
        </w:rPr>
        <w:t> </w:t>
      </w:r>
      <w:r>
        <w:rPr>
          <w:b/>
          <w:spacing w:val="-4"/>
          <w:sz w:val="24"/>
        </w:rPr>
        <w:t>BÌNH</w:t>
      </w:r>
    </w:p>
    <w:p>
      <w:pPr>
        <w:pStyle w:val="BodyText"/>
        <w:spacing w:before="4"/>
        <w:ind w:left="0" w:firstLine="0"/>
        <w:jc w:val="left"/>
        <w:rPr>
          <w:b/>
          <w:sz w:val="24"/>
        </w:rPr>
      </w:pPr>
    </w:p>
    <w:p>
      <w:pPr>
        <w:spacing w:line="318" w:lineRule="exact"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951"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2"/>
          <w:sz w:val="28"/>
        </w:rPr>
        <w:t> </w:t>
      </w:r>
      <w:r>
        <w:rPr>
          <w:i/>
          <w:sz w:val="28"/>
        </w:rPr>
        <w:t>phiên</w:t>
      </w:r>
      <w:r>
        <w:rPr>
          <w:i/>
          <w:spacing w:val="-4"/>
          <w:sz w:val="28"/>
        </w:rPr>
        <w:t> </w:t>
      </w:r>
      <w:r>
        <w:rPr>
          <w:i/>
          <w:sz w:val="28"/>
        </w:rPr>
        <w:t>tòa:</w:t>
      </w:r>
      <w:r>
        <w:rPr>
          <w:i/>
          <w:spacing w:val="-4"/>
          <w:sz w:val="28"/>
        </w:rPr>
        <w:t> </w:t>
      </w:r>
      <w:r>
        <w:rPr>
          <w:sz w:val="28"/>
        </w:rPr>
        <w:t>Ông</w:t>
      </w:r>
      <w:r>
        <w:rPr>
          <w:spacing w:val="-3"/>
          <w:sz w:val="28"/>
        </w:rPr>
        <w:t> </w:t>
      </w:r>
      <w:r>
        <w:rPr>
          <w:sz w:val="28"/>
        </w:rPr>
        <w:t>Phạm</w:t>
      </w:r>
      <w:r>
        <w:rPr>
          <w:spacing w:val="-6"/>
          <w:sz w:val="28"/>
        </w:rPr>
        <w:t> </w:t>
      </w:r>
      <w:r>
        <w:rPr>
          <w:sz w:val="28"/>
        </w:rPr>
        <w:t>Thanh</w:t>
      </w:r>
      <w:r>
        <w:rPr>
          <w:spacing w:val="-1"/>
          <w:sz w:val="28"/>
        </w:rPr>
        <w:t> </w:t>
      </w:r>
      <w:r>
        <w:rPr>
          <w:spacing w:val="-4"/>
          <w:sz w:val="28"/>
        </w:rPr>
        <w:t>Tùng</w:t>
      </w:r>
    </w:p>
    <w:p>
      <w:pPr>
        <w:spacing w:before="0"/>
        <w:ind w:left="951" w:right="0" w:firstLine="0"/>
        <w:jc w:val="left"/>
        <w:rPr>
          <w:i/>
          <w:sz w:val="28"/>
        </w:rPr>
      </w:pPr>
      <w:r>
        <w:rPr>
          <w:i/>
          <w:sz w:val="28"/>
        </w:rPr>
        <w:t>Các</w:t>
      </w:r>
      <w:r>
        <w:rPr>
          <w:i/>
          <w:spacing w:val="-5"/>
          <w:sz w:val="28"/>
        </w:rPr>
        <w:t> </w:t>
      </w:r>
      <w:r>
        <w:rPr>
          <w:i/>
          <w:sz w:val="28"/>
        </w:rPr>
        <w:t>Hội</w:t>
      </w:r>
      <w:r>
        <w:rPr>
          <w:i/>
          <w:spacing w:val="-2"/>
          <w:sz w:val="28"/>
        </w:rPr>
        <w:t> </w:t>
      </w:r>
      <w:r>
        <w:rPr>
          <w:i/>
          <w:sz w:val="28"/>
        </w:rPr>
        <w:t>thẩm</w:t>
      </w:r>
      <w:r>
        <w:rPr>
          <w:i/>
          <w:spacing w:val="-7"/>
          <w:sz w:val="28"/>
        </w:rPr>
        <w:t> </w:t>
      </w:r>
      <w:r>
        <w:rPr>
          <w:i/>
          <w:sz w:val="28"/>
        </w:rPr>
        <w:t>nhân</w:t>
      </w:r>
      <w:r>
        <w:rPr>
          <w:i/>
          <w:spacing w:val="-1"/>
          <w:sz w:val="28"/>
        </w:rPr>
        <w:t> </w:t>
      </w:r>
      <w:r>
        <w:rPr>
          <w:i/>
          <w:spacing w:val="-4"/>
          <w:sz w:val="28"/>
        </w:rPr>
        <w:t>dân:</w:t>
      </w:r>
    </w:p>
    <w:p>
      <w:pPr>
        <w:pStyle w:val="BodyText"/>
        <w:spacing w:before="2"/>
        <w:ind w:left="939" w:right="6094" w:firstLine="0"/>
        <w:jc w:val="left"/>
      </w:pPr>
      <w:r>
        <w:rPr/>
        <w:t>Ông Hà Văn Linh Ông</w:t>
      </w:r>
      <w:r>
        <w:rPr>
          <w:spacing w:val="-10"/>
        </w:rPr>
        <w:t> </w:t>
      </w:r>
      <w:r>
        <w:rPr/>
        <w:t>Sùng</w:t>
      </w:r>
      <w:r>
        <w:rPr>
          <w:spacing w:val="-10"/>
        </w:rPr>
        <w:t> </w:t>
      </w:r>
      <w:r>
        <w:rPr/>
        <w:t>A</w:t>
      </w:r>
      <w:r>
        <w:rPr>
          <w:spacing w:val="-12"/>
        </w:rPr>
        <w:t> </w:t>
      </w:r>
      <w:r>
        <w:rPr/>
        <w:t>Chênh.</w:t>
      </w:r>
    </w:p>
    <w:p>
      <w:pPr>
        <w:pStyle w:val="ListParagraph"/>
        <w:numPr>
          <w:ilvl w:val="0"/>
          <w:numId w:val="1"/>
        </w:numPr>
        <w:tabs>
          <w:tab w:pos="1072" w:val="left" w:leader="none"/>
        </w:tabs>
        <w:spacing w:line="240" w:lineRule="auto" w:before="0" w:after="0"/>
        <w:ind w:left="162" w:right="129" w:firstLine="719"/>
        <w:jc w:val="left"/>
        <w:rPr>
          <w:i/>
          <w:sz w:val="28"/>
        </w:rPr>
      </w:pPr>
      <w:r>
        <w:rPr>
          <w:b/>
          <w:i/>
          <w:sz w:val="28"/>
        </w:rPr>
        <w:t>Thư</w:t>
      </w:r>
      <w:r>
        <w:rPr>
          <w:b/>
          <w:i/>
          <w:spacing w:val="23"/>
          <w:sz w:val="28"/>
        </w:rPr>
        <w:t> </w:t>
      </w:r>
      <w:r>
        <w:rPr>
          <w:b/>
          <w:i/>
          <w:sz w:val="28"/>
        </w:rPr>
        <w:t>ký</w:t>
      </w:r>
      <w:r>
        <w:rPr>
          <w:b/>
          <w:i/>
          <w:spacing w:val="23"/>
          <w:sz w:val="28"/>
        </w:rPr>
        <w:t> </w:t>
      </w:r>
      <w:r>
        <w:rPr>
          <w:b/>
          <w:i/>
          <w:sz w:val="28"/>
        </w:rPr>
        <w:t>phiên</w:t>
      </w:r>
      <w:r>
        <w:rPr>
          <w:b/>
          <w:i/>
          <w:spacing w:val="23"/>
          <w:sz w:val="28"/>
        </w:rPr>
        <w:t> </w:t>
      </w:r>
      <w:r>
        <w:rPr>
          <w:b/>
          <w:i/>
          <w:sz w:val="28"/>
        </w:rPr>
        <w:t>tòa:</w:t>
      </w:r>
      <w:r>
        <w:rPr>
          <w:b/>
          <w:i/>
          <w:spacing w:val="26"/>
          <w:sz w:val="28"/>
        </w:rPr>
        <w:t> </w:t>
      </w:r>
      <w:r>
        <w:rPr>
          <w:sz w:val="28"/>
        </w:rPr>
        <w:t>Ông</w:t>
      </w:r>
      <w:r>
        <w:rPr>
          <w:spacing w:val="25"/>
          <w:sz w:val="28"/>
        </w:rPr>
        <w:t> </w:t>
      </w:r>
      <w:r>
        <w:rPr>
          <w:sz w:val="28"/>
        </w:rPr>
        <w:t>Hà</w:t>
      </w:r>
      <w:r>
        <w:rPr>
          <w:spacing w:val="23"/>
          <w:sz w:val="28"/>
        </w:rPr>
        <w:t> </w:t>
      </w:r>
      <w:r>
        <w:rPr>
          <w:sz w:val="28"/>
        </w:rPr>
        <w:t>Thế</w:t>
      </w:r>
      <w:r>
        <w:rPr>
          <w:spacing w:val="23"/>
          <w:sz w:val="28"/>
        </w:rPr>
        <w:t> </w:t>
      </w:r>
      <w:r>
        <w:rPr>
          <w:sz w:val="28"/>
        </w:rPr>
        <w:t>Anh</w:t>
      </w:r>
      <w:r>
        <w:rPr>
          <w:spacing w:val="80"/>
          <w:sz w:val="28"/>
        </w:rPr>
        <w:t> </w:t>
      </w:r>
      <w:r>
        <w:rPr>
          <w:sz w:val="28"/>
        </w:rPr>
        <w:t>-</w:t>
      </w:r>
      <w:r>
        <w:rPr>
          <w:spacing w:val="24"/>
          <w:sz w:val="28"/>
        </w:rPr>
        <w:t> </w:t>
      </w:r>
      <w:r>
        <w:rPr>
          <w:sz w:val="28"/>
        </w:rPr>
        <w:t>Thư</w:t>
      </w:r>
      <w:r>
        <w:rPr>
          <w:spacing w:val="22"/>
          <w:sz w:val="28"/>
        </w:rPr>
        <w:t> </w:t>
      </w:r>
      <w:r>
        <w:rPr>
          <w:sz w:val="28"/>
        </w:rPr>
        <w:t>ký</w:t>
      </w:r>
      <w:r>
        <w:rPr>
          <w:spacing w:val="26"/>
          <w:sz w:val="28"/>
        </w:rPr>
        <w:t> </w:t>
      </w:r>
      <w:r>
        <w:rPr>
          <w:sz w:val="28"/>
        </w:rPr>
        <w:t>Tòa</w:t>
      </w:r>
      <w:r>
        <w:rPr>
          <w:spacing w:val="23"/>
          <w:sz w:val="28"/>
        </w:rPr>
        <w:t> </w:t>
      </w:r>
      <w:r>
        <w:rPr>
          <w:sz w:val="28"/>
        </w:rPr>
        <w:t>án</w:t>
      </w:r>
      <w:r>
        <w:rPr>
          <w:spacing w:val="22"/>
          <w:sz w:val="28"/>
        </w:rPr>
        <w:t> </w:t>
      </w:r>
      <w:r>
        <w:rPr>
          <w:sz w:val="28"/>
        </w:rPr>
        <w:t>nhân</w:t>
      </w:r>
      <w:r>
        <w:rPr>
          <w:spacing w:val="22"/>
          <w:sz w:val="28"/>
        </w:rPr>
        <w:t> </w:t>
      </w:r>
      <w:r>
        <w:rPr>
          <w:sz w:val="28"/>
        </w:rPr>
        <w:t>dân</w:t>
      </w:r>
      <w:r>
        <w:rPr>
          <w:spacing w:val="22"/>
          <w:sz w:val="28"/>
        </w:rPr>
        <w:t> </w:t>
      </w:r>
      <w:r>
        <w:rPr>
          <w:sz w:val="28"/>
        </w:rPr>
        <w:t>huyện Mai Châu, tỉnh Hòa Bình.</w:t>
      </w:r>
    </w:p>
    <w:p>
      <w:pPr>
        <w:pStyle w:val="ListParagraph"/>
        <w:numPr>
          <w:ilvl w:val="0"/>
          <w:numId w:val="1"/>
        </w:numPr>
        <w:tabs>
          <w:tab w:pos="1026" w:val="left" w:leader="none"/>
        </w:tabs>
        <w:spacing w:line="240" w:lineRule="auto" w:before="0" w:after="0"/>
        <w:ind w:left="162" w:right="131" w:firstLine="698"/>
        <w:jc w:val="left"/>
        <w:rPr>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3"/>
          <w:sz w:val="28"/>
        </w:rPr>
        <w:t> </w:t>
      </w:r>
      <w:r>
        <w:rPr>
          <w:b/>
          <w:i/>
          <w:sz w:val="28"/>
        </w:rPr>
        <w:t>dân</w:t>
      </w:r>
      <w:r>
        <w:rPr>
          <w:b/>
          <w:i/>
          <w:spacing w:val="-3"/>
          <w:sz w:val="28"/>
        </w:rPr>
        <w:t> </w:t>
      </w:r>
      <w:r>
        <w:rPr>
          <w:b/>
          <w:i/>
          <w:sz w:val="28"/>
        </w:rPr>
        <w:t>huyện</w:t>
      </w:r>
      <w:r>
        <w:rPr>
          <w:b/>
          <w:i/>
          <w:spacing w:val="-2"/>
          <w:sz w:val="28"/>
        </w:rPr>
        <w:t> </w:t>
      </w:r>
      <w:r>
        <w:rPr>
          <w:b/>
          <w:i/>
          <w:sz w:val="28"/>
        </w:rPr>
        <w:t>Mai</w:t>
      </w:r>
      <w:r>
        <w:rPr>
          <w:b/>
          <w:i/>
          <w:spacing w:val="-2"/>
          <w:sz w:val="28"/>
        </w:rPr>
        <w:t> </w:t>
      </w:r>
      <w:r>
        <w:rPr>
          <w:b/>
          <w:i/>
          <w:sz w:val="28"/>
        </w:rPr>
        <w:t>Châu,</w:t>
      </w:r>
      <w:r>
        <w:rPr>
          <w:b/>
          <w:i/>
          <w:spacing w:val="-4"/>
          <w:sz w:val="28"/>
        </w:rPr>
        <w:t> </w:t>
      </w:r>
      <w:r>
        <w:rPr>
          <w:b/>
          <w:i/>
          <w:sz w:val="28"/>
        </w:rPr>
        <w:t>tỉnh</w:t>
      </w:r>
      <w:r>
        <w:rPr>
          <w:b/>
          <w:i/>
          <w:spacing w:val="-2"/>
          <w:sz w:val="28"/>
        </w:rPr>
        <w:t> </w:t>
      </w:r>
      <w:r>
        <w:rPr>
          <w:b/>
          <w:i/>
          <w:sz w:val="28"/>
        </w:rPr>
        <w:t>Hòa</w:t>
      </w:r>
      <w:r>
        <w:rPr>
          <w:b/>
          <w:i/>
          <w:spacing w:val="-1"/>
          <w:sz w:val="28"/>
        </w:rPr>
        <w:t> </w:t>
      </w:r>
      <w:r>
        <w:rPr>
          <w:b/>
          <w:i/>
          <w:sz w:val="28"/>
        </w:rPr>
        <w:t>Bình tham</w:t>
      </w:r>
      <w:r>
        <w:rPr>
          <w:b/>
          <w:i/>
          <w:sz w:val="28"/>
        </w:rPr>
        <w:t> gia phiên tòa: </w:t>
      </w:r>
      <w:r>
        <w:rPr>
          <w:sz w:val="28"/>
        </w:rPr>
        <w:t>Bà Hà Thị Tới - Kiểm sát viên.</w:t>
      </w:r>
    </w:p>
    <w:p>
      <w:pPr>
        <w:pStyle w:val="BodyText"/>
        <w:spacing w:before="252"/>
        <w:ind w:right="117"/>
      </w:pPr>
      <w:r>
        <w:rPr/>
        <w:t>Ngày 30 tháng 11 năm 2022 tại Trụ sở Tòa án nhân dân huyện Mai Châu, tỉnh Hòa Bình xét xử sơ thẩm công khai vụ án hình sự sơ thẩm thụ lý số: </w:t>
      </w:r>
      <w:r>
        <w:rPr>
          <w:spacing w:val="-4"/>
        </w:rPr>
        <w:t>56/2022/TLST</w:t>
      </w:r>
      <w:r>
        <w:rPr>
          <w:spacing w:val="-14"/>
        </w:rPr>
        <w:t> </w:t>
      </w:r>
      <w:r>
        <w:rPr>
          <w:spacing w:val="-4"/>
        </w:rPr>
        <w:t>-</w:t>
      </w:r>
      <w:r>
        <w:rPr>
          <w:spacing w:val="-13"/>
        </w:rPr>
        <w:t> </w:t>
      </w:r>
      <w:r>
        <w:rPr>
          <w:spacing w:val="-4"/>
        </w:rPr>
        <w:t>HS</w:t>
      </w:r>
      <w:r>
        <w:rPr>
          <w:spacing w:val="-14"/>
        </w:rPr>
        <w:t> </w:t>
      </w:r>
      <w:r>
        <w:rPr>
          <w:spacing w:val="-4"/>
        </w:rPr>
        <w:t>ngày</w:t>
      </w:r>
      <w:r>
        <w:rPr>
          <w:spacing w:val="-13"/>
        </w:rPr>
        <w:t> </w:t>
      </w:r>
      <w:r>
        <w:rPr>
          <w:spacing w:val="-4"/>
        </w:rPr>
        <w:t>13</w:t>
      </w:r>
      <w:r>
        <w:rPr>
          <w:spacing w:val="-14"/>
        </w:rPr>
        <w:t> </w:t>
      </w:r>
      <w:r>
        <w:rPr>
          <w:spacing w:val="-4"/>
        </w:rPr>
        <w:t>tháng</w:t>
      </w:r>
      <w:r>
        <w:rPr>
          <w:spacing w:val="-13"/>
        </w:rPr>
        <w:t> </w:t>
      </w:r>
      <w:r>
        <w:rPr>
          <w:spacing w:val="-4"/>
        </w:rPr>
        <w:t>10</w:t>
      </w:r>
      <w:r>
        <w:rPr>
          <w:spacing w:val="35"/>
        </w:rPr>
        <w:t> </w:t>
      </w:r>
      <w:r>
        <w:rPr>
          <w:spacing w:val="-4"/>
        </w:rPr>
        <w:t>năm</w:t>
      </w:r>
      <w:r>
        <w:rPr>
          <w:spacing w:val="-14"/>
        </w:rPr>
        <w:t> </w:t>
      </w:r>
      <w:r>
        <w:rPr>
          <w:spacing w:val="-4"/>
        </w:rPr>
        <w:t>2022,</w:t>
      </w:r>
      <w:r>
        <w:rPr>
          <w:spacing w:val="-13"/>
        </w:rPr>
        <w:t> </w:t>
      </w:r>
      <w:r>
        <w:rPr>
          <w:spacing w:val="-4"/>
        </w:rPr>
        <w:t>theo</w:t>
      </w:r>
      <w:r>
        <w:rPr>
          <w:spacing w:val="-14"/>
        </w:rPr>
        <w:t> </w:t>
      </w:r>
      <w:r>
        <w:rPr>
          <w:spacing w:val="-4"/>
        </w:rPr>
        <w:t>Quyết</w:t>
      </w:r>
      <w:r>
        <w:rPr>
          <w:spacing w:val="-13"/>
        </w:rPr>
        <w:t> </w:t>
      </w:r>
      <w:r>
        <w:rPr>
          <w:spacing w:val="-4"/>
        </w:rPr>
        <w:t>định</w:t>
      </w:r>
      <w:r>
        <w:rPr>
          <w:spacing w:val="-11"/>
        </w:rPr>
        <w:t> </w:t>
      </w:r>
      <w:r>
        <w:rPr>
          <w:spacing w:val="-4"/>
        </w:rPr>
        <w:t>đưa</w:t>
      </w:r>
      <w:r>
        <w:rPr>
          <w:spacing w:val="-14"/>
        </w:rPr>
        <w:t> </w:t>
      </w:r>
      <w:r>
        <w:rPr>
          <w:spacing w:val="-4"/>
        </w:rPr>
        <w:t>vụ</w:t>
      </w:r>
      <w:r>
        <w:rPr>
          <w:spacing w:val="-13"/>
        </w:rPr>
        <w:t> </w:t>
      </w:r>
      <w:r>
        <w:rPr>
          <w:spacing w:val="-4"/>
        </w:rPr>
        <w:t>án</w:t>
      </w:r>
      <w:r>
        <w:rPr>
          <w:spacing w:val="-14"/>
        </w:rPr>
        <w:t> </w:t>
      </w:r>
      <w:r>
        <w:rPr>
          <w:spacing w:val="-4"/>
        </w:rPr>
        <w:t>ra</w:t>
      </w:r>
      <w:r>
        <w:rPr>
          <w:spacing w:val="-13"/>
        </w:rPr>
        <w:t> </w:t>
      </w:r>
      <w:r>
        <w:rPr>
          <w:spacing w:val="-4"/>
        </w:rPr>
        <w:t>xét</w:t>
      </w:r>
      <w:r>
        <w:rPr>
          <w:spacing w:val="-14"/>
        </w:rPr>
        <w:t> </w:t>
      </w:r>
      <w:r>
        <w:rPr>
          <w:spacing w:val="-4"/>
        </w:rPr>
        <w:t>xử </w:t>
      </w:r>
      <w:r>
        <w:rPr/>
        <w:t>sơ</w:t>
      </w:r>
      <w:r>
        <w:rPr>
          <w:spacing w:val="-14"/>
        </w:rPr>
        <w:t> </w:t>
      </w:r>
      <w:r>
        <w:rPr/>
        <w:t>thẩm</w:t>
      </w:r>
      <w:r>
        <w:rPr>
          <w:spacing w:val="-14"/>
        </w:rPr>
        <w:t> </w:t>
      </w:r>
      <w:r>
        <w:rPr/>
        <w:t>số:</w:t>
      </w:r>
      <w:r>
        <w:rPr>
          <w:spacing w:val="-13"/>
        </w:rPr>
        <w:t> </w:t>
      </w:r>
      <w:r>
        <w:rPr/>
        <w:t>56/2022/QĐXXST</w:t>
      </w:r>
      <w:r>
        <w:rPr>
          <w:spacing w:val="-13"/>
        </w:rPr>
        <w:t> </w:t>
      </w:r>
      <w:r>
        <w:rPr/>
        <w:t>-</w:t>
      </w:r>
      <w:r>
        <w:rPr>
          <w:spacing w:val="-9"/>
        </w:rPr>
        <w:t> </w:t>
      </w:r>
      <w:r>
        <w:rPr/>
        <w:t>HS</w:t>
      </w:r>
      <w:r>
        <w:rPr>
          <w:spacing w:val="-6"/>
        </w:rPr>
        <w:t> </w:t>
      </w:r>
      <w:r>
        <w:rPr/>
        <w:t>ngày</w:t>
      </w:r>
      <w:r>
        <w:rPr>
          <w:spacing w:val="-2"/>
        </w:rPr>
        <w:t> </w:t>
      </w:r>
      <w:r>
        <w:rPr/>
        <w:t>18 tháng 11 năm</w:t>
      </w:r>
      <w:r>
        <w:rPr>
          <w:spacing w:val="-3"/>
        </w:rPr>
        <w:t> </w:t>
      </w:r>
      <w:r>
        <w:rPr/>
        <w:t>2022 đối với bị cáo:</w:t>
      </w:r>
    </w:p>
    <w:p>
      <w:pPr>
        <w:pStyle w:val="BodyText"/>
        <w:ind w:right="123"/>
      </w:pPr>
      <w:r>
        <w:rPr>
          <w:b/>
        </w:rPr>
        <w:t>Phạm</w:t>
      </w:r>
      <w:r>
        <w:rPr>
          <w:b/>
          <w:spacing w:val="-5"/>
        </w:rPr>
        <w:t> </w:t>
      </w:r>
      <w:r>
        <w:rPr>
          <w:b/>
        </w:rPr>
        <w:t>Minh</w:t>
      </w:r>
      <w:r>
        <w:rPr>
          <w:b/>
          <w:spacing w:val="-1"/>
        </w:rPr>
        <w:t> </w:t>
      </w:r>
      <w:r>
        <w:rPr>
          <w:b/>
        </w:rPr>
        <w:t>H</w:t>
      </w:r>
      <w:r>
        <w:rPr/>
        <w:t>,</w:t>
      </w:r>
      <w:r>
        <w:rPr>
          <w:spacing w:val="-2"/>
        </w:rPr>
        <w:t> </w:t>
      </w:r>
      <w:r>
        <w:rPr/>
        <w:t>sinh</w:t>
      </w:r>
      <w:r>
        <w:rPr>
          <w:spacing w:val="-3"/>
        </w:rPr>
        <w:t> </w:t>
      </w:r>
      <w:r>
        <w:rPr/>
        <w:t>ngày</w:t>
      </w:r>
      <w:r>
        <w:rPr>
          <w:spacing w:val="-5"/>
        </w:rPr>
        <w:t> </w:t>
      </w:r>
      <w:r>
        <w:rPr/>
        <w:t>26</w:t>
      </w:r>
      <w:r>
        <w:rPr>
          <w:spacing w:val="-1"/>
        </w:rPr>
        <w:t> </w:t>
      </w:r>
      <w:r>
        <w:rPr/>
        <w:t>tháng</w:t>
      </w:r>
      <w:r>
        <w:rPr>
          <w:spacing w:val="-1"/>
        </w:rPr>
        <w:t> </w:t>
      </w:r>
      <w:r>
        <w:rPr/>
        <w:t>12</w:t>
      </w:r>
      <w:r>
        <w:rPr>
          <w:spacing w:val="-1"/>
        </w:rPr>
        <w:t> </w:t>
      </w:r>
      <w:r>
        <w:rPr/>
        <w:t>năm</w:t>
      </w:r>
      <w:r>
        <w:rPr>
          <w:spacing w:val="-4"/>
        </w:rPr>
        <w:t> </w:t>
      </w:r>
      <w:r>
        <w:rPr/>
        <w:t>1974,</w:t>
      </w:r>
      <w:r>
        <w:rPr>
          <w:spacing w:val="-2"/>
        </w:rPr>
        <w:t> </w:t>
      </w:r>
      <w:r>
        <w:rPr/>
        <w:t>tại thành</w:t>
      </w:r>
      <w:r>
        <w:rPr>
          <w:spacing w:val="-4"/>
        </w:rPr>
        <w:t> </w:t>
      </w:r>
      <w:r>
        <w:rPr/>
        <w:t>phố</w:t>
      </w:r>
      <w:r>
        <w:rPr>
          <w:spacing w:val="-1"/>
        </w:rPr>
        <w:t> </w:t>
      </w:r>
      <w:r>
        <w:rPr/>
        <w:t>H,</w:t>
      </w:r>
      <w:r>
        <w:rPr>
          <w:spacing w:val="-2"/>
        </w:rPr>
        <w:t> </w:t>
      </w:r>
      <w:r>
        <w:rPr/>
        <w:t>tỉnh Hòa Bình; nơi cư trú: Tổ 1x, phường Ph, thành phố H, tỉnh Hòa Bình; nghề nghiệp: Lao động tự do; trình độ văn hóa (học vấn): Lớp 7/12; dân tộc: Kinh; giới tính: Nam; tôn giáo: Thiên chúa giáo; quốc tịch: Việt Nam; con ông Phạm Minh Q, sinh năm 1947 và bà Phạm Thị M, sinh năm 1947; bị cáo chưa có vợ, con; tiền</w:t>
      </w:r>
      <w:r>
        <w:rPr>
          <w:spacing w:val="40"/>
        </w:rPr>
        <w:t> </w:t>
      </w:r>
      <w:r>
        <w:rPr/>
        <w:t>án, tiền sự: Không; nhân thân: Ngày 13/12/1994 bị Tòa án nhân dân tỉnh Hòa Bình xử phạt 12 tháng tù về tội Hủy hoại tài sản Xã hội Chủ nghĩa, án có kháng cáo xin giảm nhẹ hình phạt, án phúc thẩm số: 352 ngày 04/3/1995 của Tòa phúc thẩm Tòa án nhân dân tối cao xử không chấp nhận kháng cáo; ngày 21/02/2001,</w:t>
      </w:r>
      <w:r>
        <w:rPr>
          <w:spacing w:val="40"/>
        </w:rPr>
        <w:t> </w:t>
      </w:r>
      <w:r>
        <w:rPr/>
        <w:t>bị Tòa án nhân thị xã Hòa Bình (nay là thành phố Hòa Bình), tỉnh Hòa Bình xử phạt 24 tháng tù giam về tội Tàng trữ trái phép chất ma túy; ngày 29/7/2008 bị Tòa án nhân dân thành phố Hòa Bình, tỉnh Hòa Bình xử phạt 30 tháng tù về tội Tàng trữ trái phép chất ma túy. Ngoài ra năm 2010 bị đưa vào cơ sở chữa bệnh</w:t>
      </w:r>
      <w:r>
        <w:rPr>
          <w:spacing w:val="40"/>
        </w:rPr>
        <w:t> </w:t>
      </w:r>
      <w:r>
        <w:rPr/>
        <w:t>bắt buộc thời hạn 24 tháng; năm 2013, 2014, 2015 bị cáo bị xử lý hành chính về hành vi sử dụng trái phép chất ma túy; năm 2016 bị cáo bị xử lý hành chính về hành vi tàng trữ trái phép chất ma túy. Bị cáo trình bày có sử dụng, nghiện chất ma túy; bị cáo bị tạm giữ ngày 08/5/2022 chuyển tạm giam ngày 17/5/2022. Có </w:t>
      </w:r>
      <w:r>
        <w:rPr>
          <w:spacing w:val="-4"/>
        </w:rPr>
        <w:t>mặt.</w:t>
      </w:r>
    </w:p>
    <w:p>
      <w:pPr>
        <w:spacing w:before="0"/>
        <w:ind w:left="162" w:right="0" w:firstLine="719"/>
        <w:jc w:val="left"/>
        <w:rPr>
          <w:sz w:val="28"/>
        </w:rPr>
      </w:pPr>
      <w:r>
        <w:rPr>
          <w:i/>
          <w:sz w:val="28"/>
        </w:rPr>
        <w:t>Người có quyền lợi, nghĩa vụ liên quan đến</w:t>
      </w:r>
      <w:r>
        <w:rPr>
          <w:i/>
          <w:spacing w:val="-1"/>
          <w:sz w:val="28"/>
        </w:rPr>
        <w:t> </w:t>
      </w:r>
      <w:r>
        <w:rPr>
          <w:i/>
          <w:sz w:val="28"/>
        </w:rPr>
        <w:t>vụ án: </w:t>
      </w:r>
      <w:r>
        <w:rPr>
          <w:sz w:val="28"/>
        </w:rPr>
        <w:t>Ông Phạm</w:t>
      </w:r>
      <w:r>
        <w:rPr>
          <w:spacing w:val="-5"/>
          <w:sz w:val="28"/>
        </w:rPr>
        <w:t> </w:t>
      </w:r>
      <w:r>
        <w:rPr>
          <w:sz w:val="28"/>
        </w:rPr>
        <w:t>Minh Q, sinh năm 1947; nơi cư trú: Tổ 1x, phường Ph, thành phố H, tỉnh Hòa Bình. Vắng mặt.</w:t>
      </w:r>
    </w:p>
    <w:p>
      <w:pPr>
        <w:spacing w:after="0"/>
        <w:jc w:val="left"/>
        <w:rPr>
          <w:sz w:val="28"/>
        </w:rPr>
        <w:sectPr>
          <w:footerReference w:type="default" r:id="rId5"/>
          <w:type w:val="continuous"/>
          <w:pgSz w:w="11910" w:h="16840"/>
          <w:pgMar w:footer="786" w:header="0" w:top="900" w:bottom="980" w:left="1540" w:right="860"/>
          <w:pgNumType w:start="1"/>
        </w:sectPr>
      </w:pPr>
    </w:p>
    <w:p>
      <w:pPr>
        <w:spacing w:before="73"/>
        <w:ind w:left="1390" w:right="135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6"/>
        <w:ind w:right="126"/>
      </w:pPr>
      <w:r>
        <w:rPr/>
        <w:t>Theo các tài liệu có trong hồ sơ vụ án và diễn biến tại phiên tòa, nội dung vụ án được tóm tắt như sau:</w:t>
      </w:r>
    </w:p>
    <w:p>
      <w:pPr>
        <w:pStyle w:val="BodyText"/>
        <w:ind w:right="123"/>
      </w:pPr>
      <w:r>
        <w:rPr/>
        <w:t>Hồi 13 giờ ngày 08/5/2022, tổ công tác Công an huyện Mai Châu phối hợp với Phòng Cảnh sát điều tra tội phạm về ma túy Công an tỉnh Hòa Bình, Công an xã Đồng Tân đang làm nhiệm vụ tại xóm T, xã Đ thì phát hiện Phạm Minh H,</w:t>
      </w:r>
      <w:r>
        <w:rPr>
          <w:spacing w:val="40"/>
        </w:rPr>
        <w:t> </w:t>
      </w:r>
      <w:r>
        <w:rPr/>
        <w:t>sinh năm 1974, trú tại tổ 11, phường Ph, thành phố H, tỉnh Hòa Bình đang điều khiển xe mô tô biển kiểm soát 28S1-058x theo hướng Sơn La- Hà Nội có nhiều biểu hiện nghi vấn nên đã yêu cầu dừng xe lại để kiểm tra. Quá trình kiểm tra</w:t>
      </w:r>
      <w:r>
        <w:rPr>
          <w:spacing w:val="28"/>
        </w:rPr>
        <w:t> </w:t>
      </w:r>
      <w:r>
        <w:rPr/>
        <w:t>H đã tự giác giao nộp 01 gói nilon màu đen bên trọng chứa chất bột màu trắng dạng cục. Phạm Minh H khai nhận đó là ma túy của H, tàng trữ nhằm mục đích sử</w:t>
      </w:r>
      <w:r>
        <w:rPr>
          <w:spacing w:val="40"/>
        </w:rPr>
        <w:t> </w:t>
      </w:r>
      <w:r>
        <w:rPr/>
        <w:t>dụng cho bản thân. Tổ công tác đã tiến hành lập biên bản bắt người phạm tội quả tang, niêm phong vật chứng và dẫn giải đối tượng về trụ sở Công an huyện Mai Châu để xử lý theo quy định.</w:t>
      </w:r>
    </w:p>
    <w:p>
      <w:pPr>
        <w:pStyle w:val="BodyText"/>
        <w:spacing w:line="322" w:lineRule="exact"/>
        <w:ind w:left="881" w:firstLine="0"/>
      </w:pPr>
      <w:r>
        <w:rPr/>
        <w:t>Tại</w:t>
      </w:r>
      <w:r>
        <w:rPr>
          <w:spacing w:val="-3"/>
        </w:rPr>
        <w:t> </w:t>
      </w:r>
      <w:r>
        <w:rPr/>
        <w:t>Cơ</w:t>
      </w:r>
      <w:r>
        <w:rPr>
          <w:spacing w:val="-2"/>
        </w:rPr>
        <w:t> </w:t>
      </w:r>
      <w:r>
        <w:rPr/>
        <w:t>quan</w:t>
      </w:r>
      <w:r>
        <w:rPr>
          <w:spacing w:val="-2"/>
        </w:rPr>
        <w:t> </w:t>
      </w:r>
      <w:r>
        <w:rPr/>
        <w:t>điều</w:t>
      </w:r>
      <w:r>
        <w:rPr>
          <w:spacing w:val="-1"/>
        </w:rPr>
        <w:t> </w:t>
      </w:r>
      <w:r>
        <w:rPr/>
        <w:t>tra</w:t>
      </w:r>
      <w:r>
        <w:rPr>
          <w:spacing w:val="-2"/>
        </w:rPr>
        <w:t> </w:t>
      </w:r>
      <w:r>
        <w:rPr/>
        <w:t>H</w:t>
      </w:r>
      <w:r>
        <w:rPr>
          <w:spacing w:val="-4"/>
        </w:rPr>
        <w:t> </w:t>
      </w:r>
      <w:r>
        <w:rPr/>
        <w:t>khai</w:t>
      </w:r>
      <w:r>
        <w:rPr>
          <w:spacing w:val="-1"/>
        </w:rPr>
        <w:t> </w:t>
      </w:r>
      <w:r>
        <w:rPr/>
        <w:t>nhận</w:t>
      </w:r>
      <w:r>
        <w:rPr>
          <w:spacing w:val="-2"/>
        </w:rPr>
        <w:t> </w:t>
      </w:r>
      <w:r>
        <w:rPr/>
        <w:t>về</w:t>
      </w:r>
      <w:r>
        <w:rPr>
          <w:spacing w:val="-5"/>
        </w:rPr>
        <w:t> </w:t>
      </w:r>
      <w:r>
        <w:rPr/>
        <w:t>nguồn</w:t>
      </w:r>
      <w:r>
        <w:rPr>
          <w:spacing w:val="-2"/>
        </w:rPr>
        <w:t> </w:t>
      </w:r>
      <w:r>
        <w:rPr/>
        <w:t>gốc</w:t>
      </w:r>
      <w:r>
        <w:rPr>
          <w:spacing w:val="-2"/>
        </w:rPr>
        <w:t> </w:t>
      </w:r>
      <w:r>
        <w:rPr/>
        <w:t>số</w:t>
      </w:r>
      <w:r>
        <w:rPr>
          <w:spacing w:val="-1"/>
        </w:rPr>
        <w:t> </w:t>
      </w:r>
      <w:r>
        <w:rPr/>
        <w:t>ma</w:t>
      </w:r>
      <w:r>
        <w:rPr>
          <w:spacing w:val="-3"/>
        </w:rPr>
        <w:t> </w:t>
      </w:r>
      <w:r>
        <w:rPr/>
        <w:t>túy</w:t>
      </w:r>
      <w:r>
        <w:rPr>
          <w:spacing w:val="-6"/>
        </w:rPr>
        <w:t> </w:t>
      </w:r>
      <w:r>
        <w:rPr/>
        <w:t>như</w:t>
      </w:r>
      <w:r>
        <w:rPr>
          <w:spacing w:val="-3"/>
        </w:rPr>
        <w:t> </w:t>
      </w:r>
      <w:r>
        <w:rPr>
          <w:spacing w:val="-4"/>
        </w:rPr>
        <w:t>sau:</w:t>
      </w:r>
    </w:p>
    <w:p>
      <w:pPr>
        <w:pStyle w:val="BodyText"/>
        <w:ind w:right="126"/>
      </w:pPr>
      <w:r>
        <w:rPr/>
        <w:t>Khoảng 09 giờ ngày 08/5/2022, Phạm Minh H điều khiển xe mô tô biển kiểm soát 28S1- 058x đi từ nhà tại thành phố H lên huyện M để tìm mua ma túy. H điều khiển xe đi theo quốc lộ 6, hướng Sơn La đến khu vực rừng già, thuộc địa phân xã P, huyện M thì gặp một người đàn ông dân tộc Mông không quen biết đang ở cạnh đường. H dừng lại hỏi và mua được ma túy của một người đó với số tiền 1.200.000 đồng. Sau khi mua được ma túy, H điều khiển xe quay về nhà, khi đi</w:t>
      </w:r>
      <w:r>
        <w:rPr>
          <w:spacing w:val="-1"/>
        </w:rPr>
        <w:t> </w:t>
      </w:r>
      <w:r>
        <w:rPr/>
        <w:t>đến địa</w:t>
      </w:r>
      <w:r>
        <w:rPr>
          <w:spacing w:val="-1"/>
        </w:rPr>
        <w:t> </w:t>
      </w:r>
      <w:r>
        <w:rPr/>
        <w:t>phận</w:t>
      </w:r>
      <w:r>
        <w:rPr>
          <w:spacing w:val="-1"/>
        </w:rPr>
        <w:t> </w:t>
      </w:r>
      <w:r>
        <w:rPr/>
        <w:t>xóm</w:t>
      </w:r>
      <w:r>
        <w:rPr>
          <w:spacing w:val="-2"/>
        </w:rPr>
        <w:t> </w:t>
      </w:r>
      <w:r>
        <w:rPr/>
        <w:t>T,</w:t>
      </w:r>
      <w:r>
        <w:rPr>
          <w:spacing w:val="-1"/>
        </w:rPr>
        <w:t> </w:t>
      </w:r>
      <w:r>
        <w:rPr/>
        <w:t>xã</w:t>
      </w:r>
      <w:r>
        <w:rPr>
          <w:spacing w:val="-1"/>
        </w:rPr>
        <w:t> </w:t>
      </w:r>
      <w:r>
        <w:rPr/>
        <w:t>Đ</w:t>
      </w:r>
      <w:r>
        <w:rPr>
          <w:spacing w:val="-1"/>
        </w:rPr>
        <w:t> </w:t>
      </w:r>
      <w:r>
        <w:rPr/>
        <w:t>huyện M thì</w:t>
      </w:r>
      <w:r>
        <w:rPr>
          <w:spacing w:val="-1"/>
        </w:rPr>
        <w:t> </w:t>
      </w:r>
      <w:r>
        <w:rPr/>
        <w:t>bị</w:t>
      </w:r>
      <w:r>
        <w:rPr>
          <w:spacing w:val="-1"/>
        </w:rPr>
        <w:t> </w:t>
      </w:r>
      <w:r>
        <w:rPr/>
        <w:t>tổ</w:t>
      </w:r>
      <w:r>
        <w:rPr>
          <w:spacing w:val="-1"/>
        </w:rPr>
        <w:t> </w:t>
      </w:r>
      <w:r>
        <w:rPr/>
        <w:t>công tác</w:t>
      </w:r>
      <w:r>
        <w:rPr>
          <w:spacing w:val="-1"/>
        </w:rPr>
        <w:t> </w:t>
      </w:r>
      <w:r>
        <w:rPr/>
        <w:t>Công an huyện Mai Châu bắt quả tang, thu giữ toàn bộ vật chứng.</w:t>
      </w:r>
    </w:p>
    <w:p>
      <w:pPr>
        <w:pStyle w:val="BodyText"/>
        <w:ind w:right="123"/>
      </w:pPr>
      <w:r>
        <w:rPr/>
        <w:t>Tại biên bản mở niêm phong cân xác định khối lượng tang vật thu giữ của Phạm Minh H xác định: 16 viên nén màu hồng trong gói ký hiệu M1 có khối lượng 1,49 gam; Cục chất bột màu trắng trong gói ký hiệu M2 có khối lượng 10,27 gam.</w:t>
      </w:r>
    </w:p>
    <w:p>
      <w:pPr>
        <w:pStyle w:val="BodyText"/>
        <w:spacing w:before="1"/>
        <w:ind w:right="124" w:firstLine="851"/>
      </w:pPr>
      <w:r>
        <w:rPr/>
        <w:t>Tại Kết luận giám định số: 116-A/KL-CAT-PC09 ngày 12/5/2022 của Phòng Kỹ thuật hình sự Công an tỉnh Hòa Bình kết luận: Cục chất bột màu trắng trong gói ký hiệu M2 có khối lượng 10,27 gam gửi giám định là ma túy, loại </w:t>
      </w:r>
      <w:r>
        <w:rPr>
          <w:spacing w:val="-2"/>
        </w:rPr>
        <w:t>Heroine.</w:t>
      </w:r>
    </w:p>
    <w:p>
      <w:pPr>
        <w:pStyle w:val="BodyText"/>
        <w:spacing w:before="1"/>
        <w:ind w:right="124" w:firstLine="851"/>
      </w:pPr>
      <w:r>
        <w:rPr/>
        <w:t>Tại Kết luận giám định số: 116-B/KL-CAT-PC09 ngày 05/7/2022 của Phòng Kỹ thuật hình sự Công an tỉnh Hòa Bình kết luận: Các viên nén màu hồng trong gói ký hiệu M1 trong phong bì niêm phong gửi giám định có khối lượng 1,49 gam là ma túy, loại Methamphetamine.</w:t>
      </w:r>
    </w:p>
    <w:p>
      <w:pPr>
        <w:pStyle w:val="BodyText"/>
        <w:ind w:right="125"/>
      </w:pPr>
      <w:r>
        <w:rPr/>
        <w:t>Tại bản Cáo trạng số: 56/CT-VKS-HS ngày 12 tháng 10 năm 2022, Viện kiểm sát nhân dân huyện Mai Châu truy tố Phạm Minh H</w:t>
      </w:r>
      <w:r>
        <w:rPr>
          <w:spacing w:val="80"/>
        </w:rPr>
        <w:t> </w:t>
      </w:r>
      <w:r>
        <w:rPr/>
        <w:t>về tội Tàng trữ trái phép chất ma túy theo điểm n khoản 2 Điều 249 Bộ luật Hình sự.</w:t>
      </w:r>
    </w:p>
    <w:p>
      <w:pPr>
        <w:pStyle w:val="BodyText"/>
        <w:ind w:right="130"/>
      </w:pPr>
      <w:r>
        <w:rPr/>
        <w:t>Tại phiên tòa, đại diện Viện kiểm sát nhân dân huyện Mai Châu luận tội</w:t>
      </w:r>
      <w:r>
        <w:rPr>
          <w:spacing w:val="40"/>
        </w:rPr>
        <w:t> </w:t>
      </w:r>
      <w:r>
        <w:rPr/>
        <w:t>giữ nguyên quyết định truy tố và đề nghị Hội đồng xét xử:</w:t>
      </w:r>
    </w:p>
    <w:p>
      <w:pPr>
        <w:pStyle w:val="BodyText"/>
        <w:ind w:right="125"/>
      </w:pPr>
      <w:r>
        <w:rPr/>
        <w:t>Về tội danh, hình phạt: Đề nghị tuyên bố bị cáo Phạm Minh H phạm tội Tàng trữ trái phép chất ma túy. Căn cứ điểm n khoản 2 Điều 249; điểm s khoản 1 Điều 51; Điều 38 Bộ luật Hình sự, đề nghị xử phạt Phạm Minh H từ 06 năm 06 tháng đến 07 năm tù, thời hạn tù tính từ ngày tạm giữ 08/5/2022.</w:t>
      </w:r>
    </w:p>
    <w:p>
      <w:pPr>
        <w:spacing w:after="0"/>
        <w:sectPr>
          <w:pgSz w:w="11910" w:h="16840"/>
          <w:pgMar w:header="0" w:footer="786" w:top="900" w:bottom="980" w:left="1540" w:right="860"/>
        </w:sectPr>
      </w:pPr>
    </w:p>
    <w:p>
      <w:pPr>
        <w:pStyle w:val="BodyText"/>
        <w:spacing w:before="68"/>
        <w:ind w:right="129"/>
      </w:pPr>
      <w:r>
        <w:rPr/>
        <w:t>Về hình phạt bổ sung: Bị cáo không có việc làm ổn định, không có tài sản riêng, không có điều kiện thi hành nên không đề nghị áp dụng hình phạt bổ sung phạt tiền đối với bị cáo.</w:t>
      </w:r>
    </w:p>
    <w:p>
      <w:pPr>
        <w:pStyle w:val="BodyText"/>
        <w:ind w:right="127"/>
      </w:pPr>
      <w:r>
        <w:rPr/>
        <w:t>Về</w:t>
      </w:r>
      <w:r>
        <w:rPr>
          <w:spacing w:val="-1"/>
        </w:rPr>
        <w:t> </w:t>
      </w:r>
      <w:r>
        <w:rPr/>
        <w:t>vật chứng</w:t>
      </w:r>
      <w:r>
        <w:rPr>
          <w:spacing w:val="-1"/>
        </w:rPr>
        <w:t> </w:t>
      </w:r>
      <w:r>
        <w:rPr/>
        <w:t>của</w:t>
      </w:r>
      <w:r>
        <w:rPr>
          <w:spacing w:val="-3"/>
        </w:rPr>
        <w:t> </w:t>
      </w:r>
      <w:r>
        <w:rPr/>
        <w:t>vụ</w:t>
      </w:r>
      <w:r>
        <w:rPr>
          <w:spacing w:val="-1"/>
        </w:rPr>
        <w:t> </w:t>
      </w:r>
      <w:r>
        <w:rPr/>
        <w:t>án: Căn cứ Điều</w:t>
      </w:r>
      <w:r>
        <w:rPr>
          <w:spacing w:val="-1"/>
        </w:rPr>
        <w:t> </w:t>
      </w:r>
      <w:r>
        <w:rPr/>
        <w:t>47</w:t>
      </w:r>
      <w:r>
        <w:rPr>
          <w:spacing w:val="-1"/>
        </w:rPr>
        <w:t> </w:t>
      </w:r>
      <w:r>
        <w:rPr/>
        <w:t>Bộ</w:t>
      </w:r>
      <w:r>
        <w:rPr>
          <w:spacing w:val="-1"/>
        </w:rPr>
        <w:t> </w:t>
      </w:r>
      <w:r>
        <w:rPr/>
        <w:t>luật Hình</w:t>
      </w:r>
      <w:r>
        <w:rPr>
          <w:spacing w:val="-1"/>
        </w:rPr>
        <w:t> </w:t>
      </w:r>
      <w:r>
        <w:rPr/>
        <w:t>sự;</w:t>
      </w:r>
      <w:r>
        <w:rPr>
          <w:spacing w:val="-3"/>
        </w:rPr>
        <w:t> </w:t>
      </w:r>
      <w:r>
        <w:rPr/>
        <w:t>Điều</w:t>
      </w:r>
      <w:r>
        <w:rPr>
          <w:spacing w:val="-1"/>
        </w:rPr>
        <w:t> </w:t>
      </w:r>
      <w:r>
        <w:rPr/>
        <w:t>106 Bộ</w:t>
      </w:r>
      <w:r>
        <w:rPr>
          <w:spacing w:val="-1"/>
        </w:rPr>
        <w:t> </w:t>
      </w:r>
      <w:r>
        <w:rPr/>
        <w:t>luật Tố tụng hình sự, đề nghị tuyên:</w:t>
      </w:r>
    </w:p>
    <w:p>
      <w:pPr>
        <w:pStyle w:val="ListParagraph"/>
        <w:numPr>
          <w:ilvl w:val="0"/>
          <w:numId w:val="1"/>
        </w:numPr>
        <w:tabs>
          <w:tab w:pos="1067" w:val="left" w:leader="none"/>
        </w:tabs>
        <w:spacing w:line="240" w:lineRule="auto" w:before="1" w:after="0"/>
        <w:ind w:left="162" w:right="138" w:firstLine="719"/>
        <w:jc w:val="both"/>
        <w:rPr>
          <w:sz w:val="28"/>
        </w:rPr>
      </w:pPr>
      <w:r>
        <w:rPr>
          <w:sz w:val="28"/>
        </w:rPr>
        <w:t>Tịch thu toàn bộ số ma túy thu được, sau khi giám định còn lại đã hoàn trả, để tiêu hủy.</w:t>
      </w:r>
    </w:p>
    <w:p>
      <w:pPr>
        <w:pStyle w:val="ListParagraph"/>
        <w:numPr>
          <w:ilvl w:val="0"/>
          <w:numId w:val="1"/>
        </w:numPr>
        <w:tabs>
          <w:tab w:pos="1074" w:val="left" w:leader="none"/>
        </w:tabs>
        <w:spacing w:line="240" w:lineRule="auto" w:before="0" w:after="0"/>
        <w:ind w:left="162" w:right="123" w:firstLine="719"/>
        <w:jc w:val="both"/>
        <w:rPr>
          <w:sz w:val="28"/>
        </w:rPr>
      </w:pPr>
      <w:r>
        <w:rPr>
          <w:sz w:val="28"/>
        </w:rPr>
        <w:t>Đối với chiếc xe mô tô biển kiểm soát 28S1-058x, kết quả điều tra xác định được là xe thuộc sở hữu hợp pháp của ông Phạm Minh Q, sinh năm 1947; nơi cư trú: Tổ 1x, phường Ph, thành phố H, tỉnh Hòa Bình. Việc Phạm</w:t>
      </w:r>
      <w:r>
        <w:rPr>
          <w:spacing w:val="-2"/>
          <w:sz w:val="28"/>
        </w:rPr>
        <w:t> </w:t>
      </w:r>
      <w:r>
        <w:rPr>
          <w:sz w:val="28"/>
        </w:rPr>
        <w:t>Minh H</w:t>
      </w:r>
      <w:r>
        <w:rPr>
          <w:spacing w:val="-1"/>
          <w:sz w:val="28"/>
        </w:rPr>
        <w:t> </w:t>
      </w:r>
      <w:r>
        <w:rPr>
          <w:sz w:val="28"/>
        </w:rPr>
        <w:t>tự lấy xe đi tìm mua chất ma túy, tàng trữ để sử dụng ông Q không có lỗi, nên đề nghị trả lại cho ông Phạm Minh Q.</w:t>
      </w:r>
    </w:p>
    <w:p>
      <w:pPr>
        <w:pStyle w:val="BodyText"/>
        <w:spacing w:line="322" w:lineRule="exact"/>
        <w:ind w:left="881" w:firstLine="0"/>
      </w:pPr>
      <w:r>
        <w:rPr/>
        <w:t>Về</w:t>
      </w:r>
      <w:r>
        <w:rPr>
          <w:spacing w:val="-5"/>
        </w:rPr>
        <w:t> </w:t>
      </w:r>
      <w:r>
        <w:rPr/>
        <w:t>các</w:t>
      </w:r>
      <w:r>
        <w:rPr>
          <w:spacing w:val="-2"/>
        </w:rPr>
        <w:t> </w:t>
      </w:r>
      <w:r>
        <w:rPr/>
        <w:t>vấn</w:t>
      </w:r>
      <w:r>
        <w:rPr>
          <w:spacing w:val="-1"/>
        </w:rPr>
        <w:t> </w:t>
      </w:r>
      <w:r>
        <w:rPr/>
        <w:t>đề</w:t>
      </w:r>
      <w:r>
        <w:rPr>
          <w:spacing w:val="-1"/>
        </w:rPr>
        <w:t> </w:t>
      </w:r>
      <w:r>
        <w:rPr>
          <w:spacing w:val="-4"/>
        </w:rPr>
        <w:t>khác:</w:t>
      </w:r>
    </w:p>
    <w:p>
      <w:pPr>
        <w:pStyle w:val="ListParagraph"/>
        <w:numPr>
          <w:ilvl w:val="0"/>
          <w:numId w:val="1"/>
        </w:numPr>
        <w:tabs>
          <w:tab w:pos="1074" w:val="left" w:leader="none"/>
        </w:tabs>
        <w:spacing w:line="240" w:lineRule="auto" w:before="0" w:after="0"/>
        <w:ind w:left="162" w:right="127" w:firstLine="719"/>
        <w:jc w:val="both"/>
        <w:rPr>
          <w:sz w:val="28"/>
        </w:rPr>
      </w:pPr>
      <w:r>
        <w:rPr>
          <w:sz w:val="28"/>
        </w:rPr>
        <w:t>Đối với người đàn ông bị cáo khai đã bán ma túy cho bị cáo, quá trình điều tra không xác định được là ai nên không có căn cứ để xử lý.</w:t>
      </w:r>
    </w:p>
    <w:p>
      <w:pPr>
        <w:pStyle w:val="ListParagraph"/>
        <w:numPr>
          <w:ilvl w:val="0"/>
          <w:numId w:val="1"/>
        </w:numPr>
        <w:tabs>
          <w:tab w:pos="1067" w:val="left" w:leader="none"/>
        </w:tabs>
        <w:spacing w:line="240" w:lineRule="auto" w:before="0" w:after="0"/>
        <w:ind w:left="162" w:right="132" w:firstLine="719"/>
        <w:jc w:val="both"/>
        <w:rPr>
          <w:sz w:val="28"/>
        </w:rPr>
      </w:pPr>
      <w:r>
        <w:rPr>
          <w:sz w:val="28"/>
        </w:rPr>
        <w:t>Đề nghị áp dụng khoản 1 và khoản 3 Điều 329 Bộ luật Tố tụng hình sự tiếp tục tạm giam bị cáo để đảm bảo thi hành án.</w:t>
      </w:r>
    </w:p>
    <w:p>
      <w:pPr>
        <w:pStyle w:val="BodyText"/>
        <w:ind w:right="125" w:firstLine="631"/>
      </w:pPr>
      <w:r>
        <w:rPr/>
        <w:t>Ý kiến của bị cáo: Bị cáo đã nhận được các văn bản tố tụng của Cơ quan Điều tra,</w:t>
      </w:r>
      <w:r>
        <w:rPr>
          <w:spacing w:val="-2"/>
        </w:rPr>
        <w:t> </w:t>
      </w:r>
      <w:r>
        <w:rPr/>
        <w:t>Viện kiểm</w:t>
      </w:r>
      <w:r>
        <w:rPr>
          <w:spacing w:val="-7"/>
        </w:rPr>
        <w:t> </w:t>
      </w:r>
      <w:r>
        <w:rPr/>
        <w:t>sát và</w:t>
      </w:r>
      <w:r>
        <w:rPr>
          <w:spacing w:val="-1"/>
        </w:rPr>
        <w:t> </w:t>
      </w:r>
      <w:r>
        <w:rPr/>
        <w:t>Tòa</w:t>
      </w:r>
      <w:r>
        <w:rPr>
          <w:spacing w:val="-1"/>
        </w:rPr>
        <w:t> </w:t>
      </w:r>
      <w:r>
        <w:rPr/>
        <w:t>án,</w:t>
      </w:r>
      <w:r>
        <w:rPr>
          <w:spacing w:val="-2"/>
        </w:rPr>
        <w:t> </w:t>
      </w:r>
      <w:r>
        <w:rPr/>
        <w:t>quá</w:t>
      </w:r>
      <w:r>
        <w:rPr>
          <w:spacing w:val="-1"/>
        </w:rPr>
        <w:t> </w:t>
      </w:r>
      <w:r>
        <w:rPr/>
        <w:t>trình điều</w:t>
      </w:r>
      <w:r>
        <w:rPr>
          <w:spacing w:val="-3"/>
        </w:rPr>
        <w:t> </w:t>
      </w:r>
      <w:r>
        <w:rPr/>
        <w:t>tra,</w:t>
      </w:r>
      <w:r>
        <w:rPr>
          <w:spacing w:val="-2"/>
        </w:rPr>
        <w:t> </w:t>
      </w:r>
      <w:r>
        <w:rPr/>
        <w:t>truy</w:t>
      </w:r>
      <w:r>
        <w:rPr>
          <w:spacing w:val="-5"/>
        </w:rPr>
        <w:t> </w:t>
      </w:r>
      <w:r>
        <w:rPr/>
        <w:t>tố xét xử</w:t>
      </w:r>
      <w:r>
        <w:rPr>
          <w:spacing w:val="-2"/>
        </w:rPr>
        <w:t> </w:t>
      </w:r>
      <w:r>
        <w:rPr/>
        <w:t>bị cáo đã</w:t>
      </w:r>
      <w:r>
        <w:rPr>
          <w:spacing w:val="-1"/>
        </w:rPr>
        <w:t> </w:t>
      </w:r>
      <w:r>
        <w:rPr/>
        <w:t>được phổ biến quyền và nghĩa vụ, không bị ép cung, mớm cung, bị cáo đồng ý với nội dung Cáo trạng và Quyết định đưa vụ án ra xét xử không thắc mắc gì, bị cáo không có ý kiến tranh luận gì, bị cáo không thuê Luật sư hoặc nhờ trợ giúp viên pháp lý bào chữa cho mình, bản thân do nghiện ma túy, tàng trữ để sử dụng</w:t>
      </w:r>
      <w:r>
        <w:rPr>
          <w:spacing w:val="40"/>
        </w:rPr>
        <w:t> </w:t>
      </w:r>
      <w:r>
        <w:rPr/>
        <w:t>không có mục đích gì khác. Chiếc xe mô tô biển kiểm soát 28S1-058x là của bố</w:t>
      </w:r>
      <w:r>
        <w:rPr>
          <w:spacing w:val="40"/>
        </w:rPr>
        <w:t> </w:t>
      </w:r>
      <w:r>
        <w:rPr/>
        <w:t>bị cáo, bị cáo tự ý lấy đi, bố bị cáo không biết bị cáo đi đâu làm gì mong Tòa trả lại cho bố bị cáo là ông Phạm</w:t>
      </w:r>
      <w:r>
        <w:rPr>
          <w:spacing w:val="-2"/>
        </w:rPr>
        <w:t> </w:t>
      </w:r>
      <w:r>
        <w:rPr/>
        <w:t>Minh Q. Bị cáo đã thành khẩn khai báo mong được giảm nhẹ hình phạt.</w:t>
      </w:r>
    </w:p>
    <w:p>
      <w:pPr>
        <w:pStyle w:val="BodyText"/>
        <w:ind w:right="122" w:firstLine="631"/>
      </w:pPr>
      <w:r>
        <w:rPr/>
        <w:t>Ý kiến của người có quyền lợi, nghĩa vụ liên quan đến vụ án: Ông Phạm Minh Q trình bày, chiếc xe mô tô biển kiểm soát 28S1-058x là của tôi do tôi mua của cháu tôi là Phạm Minh Đ từ năm 2014, con tôi Phạm Minh H tự ý lấy đi, tôi không biết con tôi lấy xe đi đâu làm gì, đề nghị Tòa trả lại cho tôi.</w:t>
      </w:r>
    </w:p>
    <w:p>
      <w:pPr>
        <w:pStyle w:val="BodyText"/>
        <w:spacing w:before="6"/>
        <w:ind w:left="0" w:firstLine="0"/>
        <w:jc w:val="left"/>
      </w:pPr>
    </w:p>
    <w:p>
      <w:pPr>
        <w:spacing w:before="0"/>
        <w:ind w:left="1389" w:right="135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132"/>
        <w:ind w:right="135"/>
      </w:pPr>
      <w:r>
        <w:rPr/>
        <w:t>Trên cơ</w:t>
      </w:r>
      <w:r>
        <w:rPr>
          <w:spacing w:val="-2"/>
        </w:rPr>
        <w:t> </w:t>
      </w:r>
      <w:r>
        <w:rPr/>
        <w:t>sở</w:t>
      </w:r>
      <w:r>
        <w:rPr>
          <w:spacing w:val="-2"/>
        </w:rPr>
        <w:t> </w:t>
      </w:r>
      <w:r>
        <w:rPr/>
        <w:t>nội</w:t>
      </w:r>
      <w:r>
        <w:rPr>
          <w:spacing w:val="-1"/>
        </w:rPr>
        <w:t> </w:t>
      </w:r>
      <w:r>
        <w:rPr/>
        <w:t>dung</w:t>
      </w:r>
      <w:r>
        <w:rPr>
          <w:spacing w:val="-1"/>
        </w:rPr>
        <w:t> </w:t>
      </w:r>
      <w:r>
        <w:rPr/>
        <w:t>vụ án,</w:t>
      </w:r>
      <w:r>
        <w:rPr>
          <w:spacing w:val="-1"/>
        </w:rPr>
        <w:t> </w:t>
      </w:r>
      <w:r>
        <w:rPr/>
        <w:t>căn cứ</w:t>
      </w:r>
      <w:r>
        <w:rPr>
          <w:spacing w:val="-3"/>
        </w:rPr>
        <w:t> </w:t>
      </w:r>
      <w:r>
        <w:rPr/>
        <w:t>vào</w:t>
      </w:r>
      <w:r>
        <w:rPr>
          <w:spacing w:val="-1"/>
        </w:rPr>
        <w:t> </w:t>
      </w:r>
      <w:r>
        <w:rPr/>
        <w:t>tài</w:t>
      </w:r>
      <w:r>
        <w:rPr>
          <w:spacing w:val="-1"/>
        </w:rPr>
        <w:t> </w:t>
      </w:r>
      <w:r>
        <w:rPr/>
        <w:t>liệu có trong hồ sơ vụ</w:t>
      </w:r>
      <w:r>
        <w:rPr>
          <w:spacing w:val="-2"/>
        </w:rPr>
        <w:t> </w:t>
      </w:r>
      <w:r>
        <w:rPr/>
        <w:t>án đã</w:t>
      </w:r>
      <w:r>
        <w:rPr>
          <w:spacing w:val="-1"/>
        </w:rPr>
        <w:t> </w:t>
      </w:r>
      <w:r>
        <w:rPr/>
        <w:t>được tranh tụng tại phiên tòa, Hội đồng xét xử nhận thấy như sau:</w:t>
      </w:r>
    </w:p>
    <w:p>
      <w:pPr>
        <w:pStyle w:val="ListParagraph"/>
        <w:numPr>
          <w:ilvl w:val="0"/>
          <w:numId w:val="2"/>
        </w:numPr>
        <w:tabs>
          <w:tab w:pos="1386" w:val="left" w:leader="none"/>
        </w:tabs>
        <w:spacing w:line="240" w:lineRule="auto" w:before="86" w:after="0"/>
        <w:ind w:left="162" w:right="123" w:firstLine="789"/>
        <w:jc w:val="both"/>
        <w:rPr>
          <w:sz w:val="28"/>
        </w:rPr>
      </w:pPr>
      <w:r>
        <w:rPr>
          <w:sz w:val="28"/>
        </w:rPr>
        <w:t>Những chứng cứ xác định có tội: Bị cáo bị bắt, bị lập Biên bản bắt người phạm tội quả tang về hành vi tàng trữ trái phép chất ma túy. Tại cơ quan điều tra và phiên tòa hôm nay, bị cáo khai nhận toàn bộ hành vi phạm tội như nội dung cáo trạng của Viện</w:t>
      </w:r>
      <w:r>
        <w:rPr>
          <w:spacing w:val="-1"/>
          <w:sz w:val="28"/>
        </w:rPr>
        <w:t> </w:t>
      </w:r>
      <w:r>
        <w:rPr>
          <w:sz w:val="28"/>
        </w:rPr>
        <w:t>kiểm</w:t>
      </w:r>
      <w:r>
        <w:rPr>
          <w:spacing w:val="-2"/>
          <w:sz w:val="28"/>
        </w:rPr>
        <w:t> </w:t>
      </w:r>
      <w:r>
        <w:rPr>
          <w:sz w:val="28"/>
        </w:rPr>
        <w:t>sát đã truy</w:t>
      </w:r>
      <w:r>
        <w:rPr>
          <w:spacing w:val="-1"/>
          <w:sz w:val="28"/>
        </w:rPr>
        <w:t> </w:t>
      </w:r>
      <w:r>
        <w:rPr>
          <w:sz w:val="28"/>
        </w:rPr>
        <w:t>tố. Lời khai nhận tội của bị cáo phù hợp với biên bản bắt người phạm tội quả tang, vật chứng thu được, các kết luận giám định cùng toàn bộ các tài liệu, chứng cứ khác có trong hồ sơ vụ án</w:t>
      </w:r>
      <w:r>
        <w:rPr>
          <w:sz w:val="26"/>
        </w:rPr>
        <w:t>. </w:t>
      </w:r>
      <w:r>
        <w:rPr>
          <w:sz w:val="28"/>
        </w:rPr>
        <w:t>Do đó đã có đủ căn cứ để kết luận: Khoảng 13 giờ</w:t>
      </w:r>
      <w:r>
        <w:rPr>
          <w:spacing w:val="80"/>
          <w:sz w:val="28"/>
        </w:rPr>
        <w:t> </w:t>
      </w:r>
      <w:r>
        <w:rPr>
          <w:sz w:val="28"/>
        </w:rPr>
        <w:t>ngày 08/5/2022 tại khu vực thuộc xóm T, xã Đ, huyện M, tỉnh Hòa Bình, các tổ công tác Công an tỉnh Hòa Bình, công an huyện Mai Châu và Công an xã Đồng Tân phát hiện bắt quả tang Phạm Minh H đang</w:t>
      </w:r>
      <w:r>
        <w:rPr>
          <w:spacing w:val="65"/>
          <w:w w:val="150"/>
          <w:sz w:val="28"/>
        </w:rPr>
        <w:t> </w:t>
      </w:r>
      <w:r>
        <w:rPr>
          <w:sz w:val="28"/>
        </w:rPr>
        <w:t>có</w:t>
      </w:r>
      <w:r>
        <w:rPr>
          <w:spacing w:val="65"/>
          <w:w w:val="150"/>
          <w:sz w:val="28"/>
        </w:rPr>
        <w:t> </w:t>
      </w:r>
      <w:r>
        <w:rPr>
          <w:sz w:val="28"/>
        </w:rPr>
        <w:t>hành</w:t>
      </w:r>
      <w:r>
        <w:rPr>
          <w:spacing w:val="62"/>
          <w:w w:val="150"/>
          <w:sz w:val="28"/>
        </w:rPr>
        <w:t> </w:t>
      </w:r>
      <w:r>
        <w:rPr>
          <w:sz w:val="28"/>
        </w:rPr>
        <w:t>vi</w:t>
      </w:r>
      <w:r>
        <w:rPr>
          <w:spacing w:val="62"/>
          <w:w w:val="150"/>
          <w:sz w:val="28"/>
        </w:rPr>
        <w:t> </w:t>
      </w:r>
      <w:r>
        <w:rPr>
          <w:sz w:val="28"/>
        </w:rPr>
        <w:t>tàng</w:t>
      </w:r>
      <w:r>
        <w:rPr>
          <w:spacing w:val="65"/>
          <w:w w:val="150"/>
          <w:sz w:val="28"/>
        </w:rPr>
        <w:t> </w:t>
      </w:r>
      <w:r>
        <w:rPr>
          <w:sz w:val="28"/>
        </w:rPr>
        <w:t>trữ</w:t>
      </w:r>
      <w:r>
        <w:rPr>
          <w:spacing w:val="63"/>
          <w:w w:val="150"/>
          <w:sz w:val="28"/>
        </w:rPr>
        <w:t> </w:t>
      </w:r>
      <w:r>
        <w:rPr>
          <w:sz w:val="28"/>
        </w:rPr>
        <w:t>10,27</w:t>
      </w:r>
      <w:r>
        <w:rPr>
          <w:spacing w:val="65"/>
          <w:w w:val="150"/>
          <w:sz w:val="28"/>
        </w:rPr>
        <w:t> </w:t>
      </w:r>
      <w:r>
        <w:rPr>
          <w:sz w:val="28"/>
        </w:rPr>
        <w:t>gam</w:t>
      </w:r>
      <w:r>
        <w:rPr>
          <w:spacing w:val="64"/>
          <w:w w:val="150"/>
          <w:sz w:val="28"/>
        </w:rPr>
        <w:t> </w:t>
      </w:r>
      <w:r>
        <w:rPr>
          <w:sz w:val="28"/>
        </w:rPr>
        <w:t>ma</w:t>
      </w:r>
      <w:r>
        <w:rPr>
          <w:spacing w:val="64"/>
          <w:w w:val="150"/>
          <w:sz w:val="28"/>
        </w:rPr>
        <w:t> </w:t>
      </w:r>
      <w:r>
        <w:rPr>
          <w:sz w:val="28"/>
        </w:rPr>
        <w:t>túy,</w:t>
      </w:r>
      <w:r>
        <w:rPr>
          <w:spacing w:val="63"/>
          <w:w w:val="150"/>
          <w:sz w:val="28"/>
        </w:rPr>
        <w:t> </w:t>
      </w:r>
      <w:r>
        <w:rPr>
          <w:sz w:val="28"/>
        </w:rPr>
        <w:t>loại</w:t>
      </w:r>
      <w:r>
        <w:rPr>
          <w:spacing w:val="68"/>
          <w:w w:val="150"/>
          <w:sz w:val="28"/>
        </w:rPr>
        <w:t> </w:t>
      </w:r>
      <w:r>
        <w:rPr>
          <w:sz w:val="28"/>
        </w:rPr>
        <w:t>Heroine</w:t>
      </w:r>
      <w:r>
        <w:rPr>
          <w:spacing w:val="61"/>
          <w:w w:val="150"/>
          <w:sz w:val="28"/>
        </w:rPr>
        <w:t> </w:t>
      </w:r>
      <w:r>
        <w:rPr>
          <w:sz w:val="28"/>
        </w:rPr>
        <w:t>và</w:t>
      </w:r>
      <w:r>
        <w:rPr>
          <w:spacing w:val="64"/>
          <w:w w:val="150"/>
          <w:sz w:val="28"/>
        </w:rPr>
        <w:t> </w:t>
      </w:r>
      <w:r>
        <w:rPr>
          <w:sz w:val="28"/>
        </w:rPr>
        <w:t>1,49</w:t>
      </w:r>
      <w:r>
        <w:rPr>
          <w:spacing w:val="62"/>
          <w:w w:val="150"/>
          <w:sz w:val="28"/>
        </w:rPr>
        <w:t> </w:t>
      </w:r>
      <w:r>
        <w:rPr>
          <w:sz w:val="28"/>
        </w:rPr>
        <w:t>gam</w:t>
      </w:r>
    </w:p>
    <w:p>
      <w:pPr>
        <w:spacing w:after="0" w:line="240" w:lineRule="auto"/>
        <w:jc w:val="both"/>
        <w:rPr>
          <w:sz w:val="28"/>
        </w:rPr>
        <w:sectPr>
          <w:pgSz w:w="11910" w:h="16840"/>
          <w:pgMar w:header="0" w:footer="786" w:top="900" w:bottom="980" w:left="1540" w:right="860"/>
        </w:sectPr>
      </w:pPr>
    </w:p>
    <w:p>
      <w:pPr>
        <w:pStyle w:val="BodyText"/>
        <w:spacing w:before="68"/>
        <w:ind w:right="129" w:firstLine="0"/>
      </w:pPr>
      <w:r>
        <w:rPr/>
        <w:t>Methamphetamine. Kết quả điều tra xác định Phạm</w:t>
      </w:r>
      <w:r>
        <w:rPr>
          <w:spacing w:val="-5"/>
        </w:rPr>
        <w:t> </w:t>
      </w:r>
      <w:r>
        <w:rPr/>
        <w:t>Minh H</w:t>
      </w:r>
      <w:r>
        <w:rPr>
          <w:spacing w:val="-1"/>
        </w:rPr>
        <w:t> </w:t>
      </w:r>
      <w:r>
        <w:rPr/>
        <w:t>tàng trữ</w:t>
      </w:r>
      <w:r>
        <w:rPr>
          <w:spacing w:val="-1"/>
        </w:rPr>
        <w:t> </w:t>
      </w:r>
      <w:r>
        <w:rPr/>
        <w:t>ma túy</w:t>
      </w:r>
      <w:r>
        <w:rPr>
          <w:spacing w:val="-4"/>
        </w:rPr>
        <w:t> </w:t>
      </w:r>
      <w:r>
        <w:rPr/>
        <w:t>để sử dụng cho bản thân, ngoài ra không có mục đích nào khác. Như vậy có đủ căn cứ xác định bị cáo Phạm Minh H phạm tội Tàng trữ trái phép chất ma túy theo quy định tại điểm n khoản 2 Điều 249 Bộ luật Hình sự.</w:t>
      </w:r>
    </w:p>
    <w:p>
      <w:pPr>
        <w:pStyle w:val="ListParagraph"/>
        <w:numPr>
          <w:ilvl w:val="0"/>
          <w:numId w:val="2"/>
        </w:numPr>
        <w:tabs>
          <w:tab w:pos="1279" w:val="left" w:leader="none"/>
        </w:tabs>
        <w:spacing w:line="321" w:lineRule="exact" w:before="0" w:after="0"/>
        <w:ind w:left="1278" w:right="0" w:hanging="398"/>
        <w:jc w:val="both"/>
        <w:rPr>
          <w:sz w:val="28"/>
        </w:rPr>
      </w:pPr>
      <w:r>
        <w:rPr>
          <w:sz w:val="28"/>
        </w:rPr>
        <w:t>Chứng</w:t>
      </w:r>
      <w:r>
        <w:rPr>
          <w:spacing w:val="-3"/>
          <w:sz w:val="28"/>
        </w:rPr>
        <w:t> </w:t>
      </w:r>
      <w:r>
        <w:rPr>
          <w:sz w:val="28"/>
        </w:rPr>
        <w:t>cứ</w:t>
      </w:r>
      <w:r>
        <w:rPr>
          <w:spacing w:val="-4"/>
          <w:sz w:val="28"/>
        </w:rPr>
        <w:t> </w:t>
      </w:r>
      <w:r>
        <w:rPr>
          <w:sz w:val="28"/>
        </w:rPr>
        <w:t>xác</w:t>
      </w:r>
      <w:r>
        <w:rPr>
          <w:spacing w:val="-6"/>
          <w:sz w:val="28"/>
        </w:rPr>
        <w:t> </w:t>
      </w:r>
      <w:r>
        <w:rPr>
          <w:sz w:val="28"/>
        </w:rPr>
        <w:t>định</w:t>
      </w:r>
      <w:r>
        <w:rPr>
          <w:spacing w:val="-2"/>
          <w:sz w:val="28"/>
        </w:rPr>
        <w:t> </w:t>
      </w:r>
      <w:r>
        <w:rPr>
          <w:sz w:val="28"/>
        </w:rPr>
        <w:t>không</w:t>
      </w:r>
      <w:r>
        <w:rPr>
          <w:spacing w:val="-2"/>
          <w:sz w:val="28"/>
        </w:rPr>
        <w:t> </w:t>
      </w:r>
      <w:r>
        <w:rPr>
          <w:sz w:val="28"/>
        </w:rPr>
        <w:t>có</w:t>
      </w:r>
      <w:r>
        <w:rPr>
          <w:spacing w:val="-2"/>
          <w:sz w:val="28"/>
        </w:rPr>
        <w:t> </w:t>
      </w:r>
      <w:r>
        <w:rPr>
          <w:sz w:val="28"/>
        </w:rPr>
        <w:t>tội:</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1302" w:val="left" w:leader="none"/>
        </w:tabs>
        <w:spacing w:line="240" w:lineRule="auto" w:before="48" w:after="0"/>
        <w:ind w:left="162" w:right="124" w:firstLine="719"/>
        <w:jc w:val="both"/>
        <w:rPr>
          <w:sz w:val="28"/>
        </w:rPr>
      </w:pPr>
      <w:r>
        <w:rPr>
          <w:sz w:val="28"/>
        </w:rPr>
        <w:t>Xét tính chất, mức độ hành vi phạm tội:</w:t>
      </w:r>
      <w:r>
        <w:rPr>
          <w:spacing w:val="36"/>
          <w:sz w:val="28"/>
        </w:rPr>
        <w:t> </w:t>
      </w:r>
      <w:r>
        <w:rPr>
          <w:sz w:val="28"/>
        </w:rPr>
        <w:t>Bị cáo nhận thức rõ hành vi của mình là vi phạm pháp luật, biết rõ tác hại của ma tuý đối với bản thân, gia đình</w:t>
      </w:r>
      <w:r>
        <w:rPr>
          <w:spacing w:val="-2"/>
          <w:sz w:val="28"/>
        </w:rPr>
        <w:t> </w:t>
      </w:r>
      <w:r>
        <w:rPr>
          <w:sz w:val="28"/>
        </w:rPr>
        <w:t>và</w:t>
      </w:r>
      <w:r>
        <w:rPr>
          <w:spacing w:val="-2"/>
          <w:sz w:val="28"/>
        </w:rPr>
        <w:t> </w:t>
      </w:r>
      <w:r>
        <w:rPr>
          <w:sz w:val="28"/>
        </w:rPr>
        <w:t>xã</w:t>
      </w:r>
      <w:r>
        <w:rPr>
          <w:spacing w:val="-5"/>
          <w:sz w:val="28"/>
        </w:rPr>
        <w:t> </w:t>
      </w:r>
      <w:r>
        <w:rPr>
          <w:sz w:val="28"/>
        </w:rPr>
        <w:t>hội,</w:t>
      </w:r>
      <w:r>
        <w:rPr>
          <w:spacing w:val="-3"/>
          <w:sz w:val="28"/>
        </w:rPr>
        <w:t> </w:t>
      </w:r>
      <w:r>
        <w:rPr>
          <w:sz w:val="28"/>
        </w:rPr>
        <w:t>trong</w:t>
      </w:r>
      <w:r>
        <w:rPr>
          <w:spacing w:val="-5"/>
          <w:sz w:val="28"/>
        </w:rPr>
        <w:t> </w:t>
      </w:r>
      <w:r>
        <w:rPr>
          <w:sz w:val="28"/>
        </w:rPr>
        <w:t>khi</w:t>
      </w:r>
      <w:r>
        <w:rPr>
          <w:spacing w:val="-1"/>
          <w:sz w:val="28"/>
        </w:rPr>
        <w:t> </w:t>
      </w:r>
      <w:r>
        <w:rPr>
          <w:sz w:val="28"/>
        </w:rPr>
        <w:t>Nhà</w:t>
      </w:r>
      <w:r>
        <w:rPr>
          <w:spacing w:val="-2"/>
          <w:sz w:val="28"/>
        </w:rPr>
        <w:t> </w:t>
      </w:r>
      <w:r>
        <w:rPr>
          <w:sz w:val="28"/>
        </w:rPr>
        <w:t>nước</w:t>
      </w:r>
      <w:r>
        <w:rPr>
          <w:spacing w:val="-2"/>
          <w:sz w:val="28"/>
        </w:rPr>
        <w:t> </w:t>
      </w:r>
      <w:r>
        <w:rPr>
          <w:sz w:val="28"/>
        </w:rPr>
        <w:t>và</w:t>
      </w:r>
      <w:r>
        <w:rPr>
          <w:spacing w:val="-2"/>
          <w:sz w:val="28"/>
        </w:rPr>
        <w:t> </w:t>
      </w:r>
      <w:r>
        <w:rPr>
          <w:sz w:val="28"/>
        </w:rPr>
        <w:t>toàn</w:t>
      </w:r>
      <w:r>
        <w:rPr>
          <w:spacing w:val="-3"/>
          <w:sz w:val="28"/>
        </w:rPr>
        <w:t> </w:t>
      </w:r>
      <w:r>
        <w:rPr>
          <w:sz w:val="28"/>
        </w:rPr>
        <w:t>thể</w:t>
      </w:r>
      <w:r>
        <w:rPr>
          <w:spacing w:val="-2"/>
          <w:sz w:val="28"/>
        </w:rPr>
        <w:t> </w:t>
      </w:r>
      <w:r>
        <w:rPr>
          <w:sz w:val="28"/>
        </w:rPr>
        <w:t>xã</w:t>
      </w:r>
      <w:r>
        <w:rPr>
          <w:spacing w:val="-2"/>
          <w:sz w:val="28"/>
        </w:rPr>
        <w:t> </w:t>
      </w:r>
      <w:r>
        <w:rPr>
          <w:sz w:val="28"/>
        </w:rPr>
        <w:t>hội</w:t>
      </w:r>
      <w:r>
        <w:rPr>
          <w:spacing w:val="-2"/>
          <w:sz w:val="28"/>
        </w:rPr>
        <w:t> </w:t>
      </w:r>
      <w:r>
        <w:rPr>
          <w:sz w:val="28"/>
        </w:rPr>
        <w:t>đang</w:t>
      </w:r>
      <w:r>
        <w:rPr>
          <w:spacing w:val="-1"/>
          <w:sz w:val="28"/>
        </w:rPr>
        <w:t> </w:t>
      </w:r>
      <w:r>
        <w:rPr>
          <w:sz w:val="28"/>
        </w:rPr>
        <w:t>tìm</w:t>
      </w:r>
      <w:r>
        <w:rPr>
          <w:spacing w:val="-3"/>
          <w:sz w:val="28"/>
        </w:rPr>
        <w:t> </w:t>
      </w:r>
      <w:r>
        <w:rPr>
          <w:sz w:val="28"/>
        </w:rPr>
        <w:t>mọi</w:t>
      </w:r>
      <w:r>
        <w:rPr>
          <w:spacing w:val="-1"/>
          <w:sz w:val="28"/>
        </w:rPr>
        <w:t> </w:t>
      </w:r>
      <w:r>
        <w:rPr>
          <w:sz w:val="28"/>
        </w:rPr>
        <w:t>biện pháp</w:t>
      </w:r>
      <w:r>
        <w:rPr>
          <w:spacing w:val="-1"/>
          <w:sz w:val="28"/>
        </w:rPr>
        <w:t> </w:t>
      </w:r>
      <w:r>
        <w:rPr>
          <w:sz w:val="28"/>
        </w:rPr>
        <w:t>tiến tới xóa bỏ tệ nạn ma tuý ra khỏi cộng đồng bởi tác hại rất lớn của nó. Bản thân bị cáo đã từng nhiều lần bị kết án về tội phạm ma túy; bị áp dụng biện pháp chữa bệnh bắt buộc và nhiều lần bị xử lý hành chính về hành vi sử dụng, tàng trữ trái phép chất ma túy nH bị cáo không có tiến bộ không lấy đó làm bài học sửa chữa lỗi lầm, mà trái lại cố tình phạm tội, tàng trữ trái phép chất ma tuý với số lượng lớn để sử dụng cho bản thân. Hành vi của bị cáo là nguy hiểm cho xã hội đã xâm phạm trực tiếp đến chính sách quản lý Nhà nước về chất ma túy.</w:t>
      </w:r>
    </w:p>
    <w:p>
      <w:pPr>
        <w:pStyle w:val="ListParagraph"/>
        <w:numPr>
          <w:ilvl w:val="0"/>
          <w:numId w:val="2"/>
        </w:numPr>
        <w:tabs>
          <w:tab w:pos="1283" w:val="left" w:leader="none"/>
        </w:tabs>
        <w:spacing w:line="240" w:lineRule="auto" w:before="0" w:after="0"/>
        <w:ind w:left="162" w:right="126" w:firstLine="719"/>
        <w:jc w:val="both"/>
        <w:rPr>
          <w:sz w:val="28"/>
        </w:rPr>
      </w:pPr>
      <w:r>
        <w:rPr>
          <w:sz w:val="28"/>
        </w:rPr>
        <w:t>Xét tình tiết tăng nặng, giảm</w:t>
      </w:r>
      <w:r>
        <w:rPr>
          <w:spacing w:val="-2"/>
          <w:sz w:val="28"/>
        </w:rPr>
        <w:t> </w:t>
      </w:r>
      <w:r>
        <w:rPr>
          <w:sz w:val="28"/>
        </w:rPr>
        <w:t>nhẹ trách nhiệm</w:t>
      </w:r>
      <w:r>
        <w:rPr>
          <w:spacing w:val="-2"/>
          <w:sz w:val="28"/>
        </w:rPr>
        <w:t> </w:t>
      </w:r>
      <w:r>
        <w:rPr>
          <w:sz w:val="28"/>
        </w:rPr>
        <w:t>hình sự: Các bản án đã có hiệu lực nêu trên không thể hiện bị cáo có tiền án, bị cáo đã chấp hành xong đã qua thời hạn được coi là đương nhiên được xóa án tích, như vậy bị cáo không có tình tiết tăng nặng. Về tình tiết giảm nhẹ trách nhiệm hình sự: Tại Cơ quan Điều tra cũng như tại phiên tòa bị cáo thành khẩn khai báo về hành vi phạm tội của mình, là tình tiết giảm nhẹ quy định tại điểm s khoản 1 Điều 51 Bộ luật Hình sự.</w:t>
      </w:r>
    </w:p>
    <w:p>
      <w:pPr>
        <w:pStyle w:val="ListParagraph"/>
        <w:numPr>
          <w:ilvl w:val="0"/>
          <w:numId w:val="2"/>
        </w:numPr>
        <w:tabs>
          <w:tab w:pos="1285" w:val="left" w:leader="none"/>
        </w:tabs>
        <w:spacing w:line="240" w:lineRule="auto" w:before="23" w:after="0"/>
        <w:ind w:left="162" w:right="132" w:firstLine="719"/>
        <w:jc w:val="both"/>
        <w:rPr>
          <w:sz w:val="28"/>
        </w:rPr>
      </w:pPr>
      <w:r>
        <w:rPr>
          <w:sz w:val="28"/>
        </w:rPr>
        <w:t>Từ tính chất mức độ, nguyên nhân, hậu quả của hành vi phạm tội, nhân thân, các tình tiết tăng nặng, giảm nhẹ của bị cáo nêu trên, xét cần xử phạt tù có thời hạn với mức án nghiêm khắc, nH phù hợp đối với bị cáo, nhằm giáo dục riêng và phòng ngừa chung.</w:t>
      </w:r>
    </w:p>
    <w:p>
      <w:pPr>
        <w:pStyle w:val="ListParagraph"/>
        <w:numPr>
          <w:ilvl w:val="0"/>
          <w:numId w:val="2"/>
        </w:numPr>
        <w:tabs>
          <w:tab w:pos="1295" w:val="left" w:leader="none"/>
        </w:tabs>
        <w:spacing w:line="240" w:lineRule="auto" w:before="47" w:after="0"/>
        <w:ind w:left="162" w:right="136" w:firstLine="719"/>
        <w:jc w:val="both"/>
        <w:rPr>
          <w:sz w:val="28"/>
        </w:rPr>
      </w:pPr>
      <w:r>
        <w:rPr>
          <w:sz w:val="28"/>
        </w:rPr>
        <w:t>Về tội danh, điều luật áp dụng, hình phạt, hình phạt bổ sung, xử lý vật chứng, tạm giam sau khi tuyên án và về các vấn đề khác mà đại diện Viện kiểm sát tại phiên tòa đã có ý kiến đề nghị nêu trên. Xét thấy có căn cứ phù hợp quy định pháp luật cần xử lý, giải quyết theo hướng đề nghị của đại diện Viện Kiểm </w:t>
      </w:r>
      <w:r>
        <w:rPr>
          <w:spacing w:val="-4"/>
          <w:sz w:val="28"/>
        </w:rPr>
        <w:t>sát.</w:t>
      </w:r>
    </w:p>
    <w:p>
      <w:pPr>
        <w:pStyle w:val="ListParagraph"/>
        <w:numPr>
          <w:ilvl w:val="0"/>
          <w:numId w:val="2"/>
        </w:numPr>
        <w:tabs>
          <w:tab w:pos="1286" w:val="left" w:leader="none"/>
        </w:tabs>
        <w:spacing w:line="240" w:lineRule="auto" w:before="0" w:after="0"/>
        <w:ind w:left="162" w:right="127" w:firstLine="719"/>
        <w:jc w:val="both"/>
        <w:rPr>
          <w:sz w:val="28"/>
        </w:rPr>
      </w:pPr>
      <w:r>
        <w:rPr>
          <w:sz w:val="28"/>
        </w:rPr>
        <w:t>Về tính hợp pháp của các hành vi, quyết định tố tụng của Điều tra viên, Kiểm sát viên trong quá trình điều tra, truy tố, xét xử: Điều tra viên, Kiểm sát</w:t>
      </w:r>
      <w:r>
        <w:rPr>
          <w:spacing w:val="40"/>
          <w:sz w:val="28"/>
        </w:rPr>
        <w:t> </w:t>
      </w:r>
      <w:r>
        <w:rPr>
          <w:sz w:val="28"/>
        </w:rPr>
        <w:t>viên trong quá trình điều tra, truy tố đã thực hiện đúng về thẩm quyền, trình tự, thủ tục theo quy định của Bộ luật Tố tụng hình sự. Quá trình điều tra và tại phiên tòa, bị cáo, người tham gia tố tụng khác không có ý kiến hoặc khiếu nại về hành vi, quyết định của Cơ quan tiến hành tố tụng, người tiến hành tố tụng. Các hành vi, quyết định tố tụng của Cơ quan tiến hành tố tụng, người tiến hành tố tụng đã thực hiện là hợp pháp.</w:t>
      </w:r>
    </w:p>
    <w:p>
      <w:pPr>
        <w:pStyle w:val="ListParagraph"/>
        <w:numPr>
          <w:ilvl w:val="0"/>
          <w:numId w:val="2"/>
        </w:numPr>
        <w:tabs>
          <w:tab w:pos="1281" w:val="left" w:leader="none"/>
        </w:tabs>
        <w:spacing w:line="240" w:lineRule="auto" w:before="22" w:after="0"/>
        <w:ind w:left="162" w:right="131" w:firstLine="719"/>
        <w:jc w:val="both"/>
        <w:rPr>
          <w:sz w:val="28"/>
        </w:rPr>
      </w:pPr>
      <w:r>
        <w:rPr>
          <w:sz w:val="28"/>
        </w:rPr>
        <w:t>Về án phí: Bị cáo</w:t>
      </w:r>
      <w:r>
        <w:rPr>
          <w:spacing w:val="-2"/>
          <w:sz w:val="28"/>
        </w:rPr>
        <w:t> </w:t>
      </w:r>
      <w:r>
        <w:rPr>
          <w:sz w:val="28"/>
        </w:rPr>
        <w:t>Phạm</w:t>
      </w:r>
      <w:r>
        <w:rPr>
          <w:spacing w:val="-5"/>
          <w:sz w:val="28"/>
        </w:rPr>
        <w:t> </w:t>
      </w:r>
      <w:r>
        <w:rPr>
          <w:sz w:val="28"/>
        </w:rPr>
        <w:t>Minh H</w:t>
      </w:r>
      <w:r>
        <w:rPr>
          <w:spacing w:val="40"/>
          <w:sz w:val="28"/>
        </w:rPr>
        <w:t> </w:t>
      </w:r>
      <w:r>
        <w:rPr>
          <w:sz w:val="28"/>
        </w:rPr>
        <w:t>phải nộp án</w:t>
      </w:r>
      <w:r>
        <w:rPr>
          <w:spacing w:val="-1"/>
          <w:sz w:val="28"/>
        </w:rPr>
        <w:t> </w:t>
      </w:r>
      <w:r>
        <w:rPr>
          <w:sz w:val="28"/>
        </w:rPr>
        <w:t>phí theo quy</w:t>
      </w:r>
      <w:r>
        <w:rPr>
          <w:spacing w:val="-4"/>
          <w:sz w:val="28"/>
        </w:rPr>
        <w:t> </w:t>
      </w:r>
      <w:r>
        <w:rPr>
          <w:sz w:val="28"/>
        </w:rPr>
        <w:t>định tại Điều 136 Bộ luật Tố tụng hình sự và Điều 23 Nghị quyết 326/2016/UBTVQH14 ngày 30/12/2016 của Ủy ban thường vụ Quốc hội, quy định về mức thu, miễn, giảm, thu, nộp, quản lý và sử dụng án phí và lệ phí Tòa án.</w:t>
      </w:r>
    </w:p>
    <w:p>
      <w:pPr>
        <w:pStyle w:val="ListParagraph"/>
        <w:numPr>
          <w:ilvl w:val="0"/>
          <w:numId w:val="2"/>
        </w:numPr>
        <w:tabs>
          <w:tab w:pos="1312" w:val="left" w:leader="none"/>
        </w:tabs>
        <w:spacing w:line="240" w:lineRule="auto" w:before="71" w:after="0"/>
        <w:ind w:left="162" w:right="132" w:firstLine="719"/>
        <w:jc w:val="both"/>
        <w:rPr>
          <w:sz w:val="28"/>
        </w:rPr>
      </w:pPr>
      <w:r>
        <w:rPr>
          <w:sz w:val="28"/>
        </w:rPr>
        <w:t>Về quyền kháng cáo: Bị cáo, người có quyền lợi, nghĩa vụ liên quan đến vụ án có quyền kháng cáo bản án theo quy định tại các Điều 331, 332, 333</w:t>
      </w:r>
      <w:r>
        <w:rPr>
          <w:spacing w:val="40"/>
          <w:sz w:val="28"/>
        </w:rPr>
        <w:t> </w:t>
      </w:r>
      <w:r>
        <w:rPr>
          <w:sz w:val="28"/>
        </w:rPr>
        <w:t>Bộ luật Tố tụng hình sự.</w:t>
      </w:r>
    </w:p>
    <w:p>
      <w:pPr>
        <w:spacing w:after="0" w:line="240" w:lineRule="auto"/>
        <w:jc w:val="both"/>
        <w:rPr>
          <w:sz w:val="28"/>
        </w:rPr>
        <w:sectPr>
          <w:pgSz w:w="11910" w:h="16840"/>
          <w:pgMar w:header="0" w:footer="786" w:top="900" w:bottom="980" w:left="1540" w:right="860"/>
        </w:sectPr>
      </w:pPr>
    </w:p>
    <w:p>
      <w:pPr>
        <w:spacing w:before="68"/>
        <w:ind w:left="881" w:right="0" w:firstLine="0"/>
        <w:jc w:val="left"/>
        <w:rPr>
          <w:i/>
          <w:sz w:val="28"/>
        </w:rPr>
      </w:pPr>
      <w:r>
        <w:rPr>
          <w:i/>
          <w:sz w:val="28"/>
        </w:rPr>
        <w:t>Vì các</w:t>
      </w:r>
      <w:r>
        <w:rPr>
          <w:i/>
          <w:spacing w:val="-4"/>
          <w:sz w:val="28"/>
        </w:rPr>
        <w:t> </w:t>
      </w:r>
      <w:r>
        <w:rPr>
          <w:i/>
          <w:sz w:val="28"/>
        </w:rPr>
        <w:t>lẽ </w:t>
      </w:r>
      <w:r>
        <w:rPr>
          <w:i/>
          <w:spacing w:val="-4"/>
          <w:sz w:val="28"/>
        </w:rPr>
        <w:t>trên</w:t>
      </w:r>
    </w:p>
    <w:p>
      <w:pPr>
        <w:pStyle w:val="BodyText"/>
        <w:ind w:left="0" w:firstLine="0"/>
        <w:jc w:val="left"/>
        <w:rPr>
          <w:i/>
          <w:sz w:val="30"/>
        </w:rPr>
      </w:pPr>
    </w:p>
    <w:p>
      <w:pPr>
        <w:pStyle w:val="BodyText"/>
        <w:spacing w:before="10"/>
        <w:ind w:left="0" w:firstLine="0"/>
        <w:jc w:val="left"/>
        <w:rPr>
          <w:i/>
          <w:sz w:val="29"/>
        </w:rPr>
      </w:pPr>
    </w:p>
    <w:p>
      <w:pPr>
        <w:pStyle w:val="ListParagraph"/>
        <w:numPr>
          <w:ilvl w:val="0"/>
          <w:numId w:val="3"/>
        </w:numPr>
        <w:tabs>
          <w:tab w:pos="1223" w:val="left" w:leader="none"/>
        </w:tabs>
        <w:spacing w:line="240" w:lineRule="auto" w:before="0" w:after="0"/>
        <w:ind w:left="1222" w:right="0" w:hanging="282"/>
        <w:jc w:val="left"/>
        <w:rPr>
          <w:sz w:val="28"/>
        </w:rPr>
      </w:pPr>
      <w:r>
        <w:rPr>
          <w:sz w:val="28"/>
        </w:rPr>
        <w:t>Về</w:t>
      </w:r>
      <w:r>
        <w:rPr>
          <w:spacing w:val="-3"/>
          <w:sz w:val="28"/>
        </w:rPr>
        <w:t> </w:t>
      </w:r>
      <w:r>
        <w:rPr>
          <w:sz w:val="28"/>
        </w:rPr>
        <w:t>tội</w:t>
      </w:r>
      <w:r>
        <w:rPr>
          <w:spacing w:val="-3"/>
          <w:sz w:val="28"/>
        </w:rPr>
        <w:t> </w:t>
      </w:r>
      <w:r>
        <w:rPr>
          <w:sz w:val="28"/>
        </w:rPr>
        <w:t>danh,</w:t>
      </w:r>
      <w:r>
        <w:rPr>
          <w:spacing w:val="-3"/>
          <w:sz w:val="28"/>
        </w:rPr>
        <w:t> </w:t>
      </w:r>
      <w:r>
        <w:rPr>
          <w:sz w:val="28"/>
        </w:rPr>
        <w:t>hình</w:t>
      </w:r>
      <w:r>
        <w:rPr>
          <w:spacing w:val="-5"/>
          <w:sz w:val="28"/>
        </w:rPr>
        <w:t> </w:t>
      </w:r>
      <w:r>
        <w:rPr>
          <w:spacing w:val="-2"/>
          <w:sz w:val="28"/>
        </w:rPr>
        <w:t>phạt:</w:t>
      </w:r>
    </w:p>
    <w:p>
      <w:pPr>
        <w:spacing w:line="240" w:lineRule="auto" w:before="0"/>
        <w:rPr>
          <w:sz w:val="28"/>
        </w:rPr>
      </w:pPr>
      <w:r>
        <w:rPr/>
        <w:br w:type="column"/>
      </w:r>
      <w:r>
        <w:rPr>
          <w:sz w:val="28"/>
        </w:rPr>
      </w:r>
    </w:p>
    <w:p>
      <w:pPr>
        <w:pStyle w:val="BodyText"/>
        <w:spacing w:before="6"/>
        <w:ind w:left="0" w:firstLine="0"/>
        <w:jc w:val="left"/>
        <w:rPr>
          <w:sz w:val="26"/>
        </w:rPr>
      </w:pPr>
    </w:p>
    <w:p>
      <w:pPr>
        <w:spacing w:before="0"/>
        <w:ind w:left="56" w:right="0" w:firstLine="0"/>
        <w:jc w:val="left"/>
        <w:rPr>
          <w:b/>
          <w:sz w:val="26"/>
        </w:rPr>
      </w:pPr>
      <w:r>
        <w:rPr>
          <w:b/>
          <w:sz w:val="26"/>
        </w:rPr>
        <w:t>QUYẾT</w:t>
      </w:r>
      <w:r>
        <w:rPr>
          <w:b/>
          <w:spacing w:val="-9"/>
          <w:sz w:val="26"/>
        </w:rPr>
        <w:t> </w:t>
      </w:r>
      <w:r>
        <w:rPr>
          <w:b/>
          <w:spacing w:val="-2"/>
          <w:sz w:val="26"/>
        </w:rPr>
        <w:t>ĐỊNH:</w:t>
      </w:r>
    </w:p>
    <w:p>
      <w:pPr>
        <w:spacing w:after="0"/>
        <w:jc w:val="left"/>
        <w:rPr>
          <w:sz w:val="26"/>
        </w:rPr>
        <w:sectPr>
          <w:pgSz w:w="11910" w:h="16840"/>
          <w:pgMar w:header="0" w:footer="786" w:top="900" w:bottom="980" w:left="1540" w:right="860"/>
          <w:cols w:num="2" w:equalWidth="0">
            <w:col w:w="3796" w:space="40"/>
            <w:col w:w="5674"/>
          </w:cols>
        </w:sectPr>
      </w:pPr>
    </w:p>
    <w:p>
      <w:pPr>
        <w:pStyle w:val="BodyText"/>
        <w:spacing w:before="2"/>
        <w:ind w:right="24" w:firstLine="789"/>
        <w:jc w:val="left"/>
      </w:pPr>
      <w:r>
        <w:rPr/>
        <w:t>Áp dụng điểm n khoản 2 Điều 249; điểm s khoản 1 Điều 51; Điều 38 Bộ</w:t>
      </w:r>
      <w:r>
        <w:rPr>
          <w:spacing w:val="40"/>
        </w:rPr>
        <w:t> </w:t>
      </w:r>
      <w:r>
        <w:rPr/>
        <w:t>luật Hình sự:</w:t>
      </w:r>
    </w:p>
    <w:p>
      <w:pPr>
        <w:pStyle w:val="ListParagraph"/>
        <w:numPr>
          <w:ilvl w:val="1"/>
          <w:numId w:val="3"/>
        </w:numPr>
        <w:tabs>
          <w:tab w:pos="1115" w:val="left" w:leader="none"/>
        </w:tabs>
        <w:spacing w:line="321" w:lineRule="exact" w:before="0" w:after="0"/>
        <w:ind w:left="1114" w:right="0" w:hanging="164"/>
        <w:jc w:val="left"/>
        <w:rPr>
          <w:sz w:val="28"/>
        </w:rPr>
      </w:pPr>
      <w:r>
        <w:rPr>
          <w:sz w:val="28"/>
        </w:rPr>
        <w:t>Tuyên</w:t>
      </w:r>
      <w:r>
        <w:rPr>
          <w:spacing w:val="-2"/>
          <w:sz w:val="28"/>
        </w:rPr>
        <w:t> </w:t>
      </w:r>
      <w:r>
        <w:rPr>
          <w:sz w:val="28"/>
        </w:rPr>
        <w:t>bố</w:t>
      </w:r>
      <w:r>
        <w:rPr>
          <w:spacing w:val="-1"/>
          <w:sz w:val="28"/>
        </w:rPr>
        <w:t> </w:t>
      </w:r>
      <w:r>
        <w:rPr>
          <w:sz w:val="28"/>
        </w:rPr>
        <w:t>bị</w:t>
      </w:r>
      <w:r>
        <w:rPr>
          <w:spacing w:val="-1"/>
          <w:sz w:val="28"/>
        </w:rPr>
        <w:t> </w:t>
      </w:r>
      <w:r>
        <w:rPr>
          <w:sz w:val="28"/>
        </w:rPr>
        <w:t>cáo</w:t>
      </w:r>
      <w:r>
        <w:rPr>
          <w:spacing w:val="-2"/>
          <w:sz w:val="28"/>
        </w:rPr>
        <w:t> </w:t>
      </w:r>
      <w:r>
        <w:rPr>
          <w:sz w:val="28"/>
        </w:rPr>
        <w:t>Phạm</w:t>
      </w:r>
      <w:r>
        <w:rPr>
          <w:spacing w:val="-7"/>
          <w:sz w:val="28"/>
        </w:rPr>
        <w:t> </w:t>
      </w:r>
      <w:r>
        <w:rPr>
          <w:sz w:val="28"/>
        </w:rPr>
        <w:t>Minh</w:t>
      </w:r>
      <w:r>
        <w:rPr>
          <w:spacing w:val="-1"/>
          <w:sz w:val="28"/>
        </w:rPr>
        <w:t> </w:t>
      </w:r>
      <w:r>
        <w:rPr>
          <w:sz w:val="28"/>
        </w:rPr>
        <w:t>H</w:t>
      </w:r>
      <w:r>
        <w:rPr>
          <w:spacing w:val="-6"/>
          <w:sz w:val="28"/>
        </w:rPr>
        <w:t> </w:t>
      </w:r>
      <w:r>
        <w:rPr>
          <w:sz w:val="28"/>
        </w:rPr>
        <w:t>phạm</w:t>
      </w:r>
      <w:r>
        <w:rPr>
          <w:spacing w:val="-7"/>
          <w:sz w:val="28"/>
        </w:rPr>
        <w:t> </w:t>
      </w:r>
      <w:r>
        <w:rPr>
          <w:sz w:val="28"/>
        </w:rPr>
        <w:t>tội</w:t>
      </w:r>
      <w:r>
        <w:rPr>
          <w:spacing w:val="-3"/>
          <w:sz w:val="28"/>
        </w:rPr>
        <w:t> </w:t>
      </w:r>
      <w:r>
        <w:rPr>
          <w:sz w:val="28"/>
        </w:rPr>
        <w:t>Tàng</w:t>
      </w:r>
      <w:r>
        <w:rPr>
          <w:spacing w:val="-5"/>
          <w:sz w:val="28"/>
        </w:rPr>
        <w:t> </w:t>
      </w:r>
      <w:r>
        <w:rPr>
          <w:sz w:val="28"/>
        </w:rPr>
        <w:t>trữ</w:t>
      </w:r>
      <w:r>
        <w:rPr>
          <w:spacing w:val="-2"/>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pacing w:val="-4"/>
          <w:sz w:val="28"/>
        </w:rPr>
        <w:t>tuý.</w:t>
      </w:r>
    </w:p>
    <w:p>
      <w:pPr>
        <w:pStyle w:val="ListParagraph"/>
        <w:numPr>
          <w:ilvl w:val="1"/>
          <w:numId w:val="3"/>
        </w:numPr>
        <w:tabs>
          <w:tab w:pos="1134" w:val="left" w:leader="none"/>
        </w:tabs>
        <w:spacing w:line="240" w:lineRule="auto" w:before="0" w:after="0"/>
        <w:ind w:left="162" w:right="127" w:firstLine="789"/>
        <w:jc w:val="left"/>
        <w:rPr>
          <w:sz w:val="28"/>
        </w:rPr>
      </w:pPr>
      <w:r>
        <w:rPr>
          <w:sz w:val="28"/>
        </w:rPr>
        <w:t>Xử phạt bị cáo Phạm Minh H 06 (sáu) năm 06 (sáu) tháng tù. Thời hạn</w:t>
      </w:r>
      <w:r>
        <w:rPr>
          <w:spacing w:val="40"/>
          <w:sz w:val="28"/>
        </w:rPr>
        <w:t> </w:t>
      </w:r>
      <w:r>
        <w:rPr>
          <w:sz w:val="28"/>
        </w:rPr>
        <w:t>chấp hành hình phạt được tính từ ngày tạm giữ 08/5/2022.</w:t>
      </w:r>
    </w:p>
    <w:p>
      <w:pPr>
        <w:pStyle w:val="ListParagraph"/>
        <w:numPr>
          <w:ilvl w:val="0"/>
          <w:numId w:val="3"/>
        </w:numPr>
        <w:tabs>
          <w:tab w:pos="1163" w:val="left" w:leader="none"/>
        </w:tabs>
        <w:spacing w:line="322" w:lineRule="exact" w:before="93" w:after="0"/>
        <w:ind w:left="1162" w:right="0" w:hanging="282"/>
        <w:jc w:val="left"/>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ind w:left="881" w:firstLine="0"/>
      </w:pPr>
      <w:r>
        <w:rPr/>
        <w:t>Áp</w:t>
      </w:r>
      <w:r>
        <w:rPr>
          <w:spacing w:val="-2"/>
        </w:rPr>
        <w:t> </w:t>
      </w:r>
      <w:r>
        <w:rPr/>
        <w:t>dụng</w:t>
      </w:r>
      <w:r>
        <w:rPr>
          <w:spacing w:val="-2"/>
        </w:rPr>
        <w:t> </w:t>
      </w:r>
      <w:r>
        <w:rPr/>
        <w:t>Điều</w:t>
      </w:r>
      <w:r>
        <w:rPr>
          <w:spacing w:val="-2"/>
        </w:rPr>
        <w:t> </w:t>
      </w:r>
      <w:r>
        <w:rPr/>
        <w:t>47</w:t>
      </w:r>
      <w:r>
        <w:rPr>
          <w:spacing w:val="-2"/>
        </w:rPr>
        <w:t> </w:t>
      </w:r>
      <w:r>
        <w:rPr/>
        <w:t>Bộ</w:t>
      </w:r>
      <w:r>
        <w:rPr>
          <w:spacing w:val="-6"/>
        </w:rPr>
        <w:t> </w:t>
      </w:r>
      <w:r>
        <w:rPr/>
        <w:t>luật</w:t>
      </w:r>
      <w:r>
        <w:rPr>
          <w:spacing w:val="-1"/>
        </w:rPr>
        <w:t> </w:t>
      </w:r>
      <w:r>
        <w:rPr/>
        <w:t>Hình</w:t>
      </w:r>
      <w:r>
        <w:rPr>
          <w:spacing w:val="-2"/>
        </w:rPr>
        <w:t> </w:t>
      </w:r>
      <w:r>
        <w:rPr/>
        <w:t>sự;</w:t>
      </w:r>
      <w:r>
        <w:rPr>
          <w:spacing w:val="-2"/>
        </w:rPr>
        <w:t> </w:t>
      </w:r>
      <w:r>
        <w:rPr/>
        <w:t>Điều</w:t>
      </w:r>
      <w:r>
        <w:rPr>
          <w:spacing w:val="-5"/>
        </w:rPr>
        <w:t> </w:t>
      </w:r>
      <w:r>
        <w:rPr/>
        <w:t>106</w:t>
      </w:r>
      <w:r>
        <w:rPr>
          <w:spacing w:val="-2"/>
        </w:rPr>
        <w:t> </w:t>
      </w:r>
      <w:r>
        <w:rPr/>
        <w:t>Bộ</w:t>
      </w:r>
      <w:r>
        <w:rPr>
          <w:spacing w:val="-5"/>
        </w:rPr>
        <w:t> </w:t>
      </w:r>
      <w:r>
        <w:rPr/>
        <w:t>luật</w:t>
      </w:r>
      <w:r>
        <w:rPr>
          <w:spacing w:val="-2"/>
        </w:rPr>
        <w:t> </w:t>
      </w:r>
      <w:r>
        <w:rPr/>
        <w:t>Tố</w:t>
      </w:r>
      <w:r>
        <w:rPr>
          <w:spacing w:val="-6"/>
        </w:rPr>
        <w:t> </w:t>
      </w:r>
      <w:r>
        <w:rPr/>
        <w:t>tụng</w:t>
      </w:r>
      <w:r>
        <w:rPr>
          <w:spacing w:val="-2"/>
        </w:rPr>
        <w:t> </w:t>
      </w:r>
      <w:r>
        <w:rPr/>
        <w:t>hình</w:t>
      </w:r>
      <w:r>
        <w:rPr>
          <w:spacing w:val="-2"/>
        </w:rPr>
        <w:t> </w:t>
      </w:r>
      <w:r>
        <w:rPr/>
        <w:t>sự</w:t>
      </w:r>
      <w:r>
        <w:rPr>
          <w:spacing w:val="-1"/>
        </w:rPr>
        <w:t> </w:t>
      </w:r>
      <w:r>
        <w:rPr>
          <w:spacing w:val="-2"/>
        </w:rPr>
        <w:t>tuyên:</w:t>
      </w:r>
    </w:p>
    <w:p>
      <w:pPr>
        <w:pStyle w:val="ListParagraph"/>
        <w:numPr>
          <w:ilvl w:val="1"/>
          <w:numId w:val="3"/>
        </w:numPr>
        <w:tabs>
          <w:tab w:pos="1048" w:val="left" w:leader="none"/>
        </w:tabs>
        <w:spacing w:line="240" w:lineRule="auto" w:before="0" w:after="0"/>
        <w:ind w:left="162" w:right="129" w:firstLine="719"/>
        <w:jc w:val="both"/>
        <w:rPr>
          <w:sz w:val="28"/>
        </w:rPr>
      </w:pPr>
      <w:r>
        <w:rPr>
          <w:sz w:val="28"/>
        </w:rPr>
        <w:t>Tịch</w:t>
      </w:r>
      <w:r>
        <w:rPr>
          <w:spacing w:val="-1"/>
          <w:sz w:val="28"/>
        </w:rPr>
        <w:t> </w:t>
      </w:r>
      <w:r>
        <w:rPr>
          <w:sz w:val="28"/>
        </w:rPr>
        <w:t>thu</w:t>
      </w:r>
      <w:r>
        <w:rPr>
          <w:spacing w:val="-2"/>
          <w:sz w:val="28"/>
        </w:rPr>
        <w:t> </w:t>
      </w:r>
      <w:r>
        <w:rPr>
          <w:sz w:val="28"/>
        </w:rPr>
        <w:t>tiêu</w:t>
      </w:r>
      <w:r>
        <w:rPr>
          <w:spacing w:val="-2"/>
          <w:sz w:val="28"/>
        </w:rPr>
        <w:t> </w:t>
      </w:r>
      <w:r>
        <w:rPr>
          <w:sz w:val="28"/>
        </w:rPr>
        <w:t>hủy</w:t>
      </w:r>
      <w:r>
        <w:rPr>
          <w:spacing w:val="-6"/>
          <w:sz w:val="28"/>
        </w:rPr>
        <w:t> </w:t>
      </w:r>
      <w:r>
        <w:rPr>
          <w:sz w:val="28"/>
        </w:rPr>
        <w:t>toàn</w:t>
      </w:r>
      <w:r>
        <w:rPr>
          <w:spacing w:val="-2"/>
          <w:sz w:val="28"/>
        </w:rPr>
        <w:t> </w:t>
      </w:r>
      <w:r>
        <w:rPr>
          <w:sz w:val="28"/>
        </w:rPr>
        <w:t>bộ</w:t>
      </w:r>
      <w:r>
        <w:rPr>
          <w:spacing w:val="-2"/>
          <w:sz w:val="28"/>
        </w:rPr>
        <w:t> </w:t>
      </w:r>
      <w:r>
        <w:rPr>
          <w:sz w:val="28"/>
        </w:rPr>
        <w:t>số Heroine</w:t>
      </w:r>
      <w:r>
        <w:rPr>
          <w:spacing w:val="-2"/>
          <w:sz w:val="28"/>
        </w:rPr>
        <w:t> </w:t>
      </w:r>
      <w:r>
        <w:rPr>
          <w:sz w:val="28"/>
        </w:rPr>
        <w:t>và</w:t>
      </w:r>
      <w:r>
        <w:rPr>
          <w:spacing w:val="-3"/>
          <w:sz w:val="28"/>
        </w:rPr>
        <w:t> </w:t>
      </w:r>
      <w:r>
        <w:rPr>
          <w:sz w:val="28"/>
        </w:rPr>
        <w:t>Methamphetamine</w:t>
      </w:r>
      <w:r>
        <w:rPr>
          <w:spacing w:val="-2"/>
          <w:sz w:val="28"/>
        </w:rPr>
        <w:t> </w:t>
      </w:r>
      <w:r>
        <w:rPr>
          <w:sz w:val="28"/>
        </w:rPr>
        <w:t>còn</w:t>
      </w:r>
      <w:r>
        <w:rPr>
          <w:spacing w:val="-2"/>
          <w:sz w:val="28"/>
        </w:rPr>
        <w:t> </w:t>
      </w:r>
      <w:r>
        <w:rPr>
          <w:sz w:val="28"/>
        </w:rPr>
        <w:t>lại</w:t>
      </w:r>
      <w:r>
        <w:rPr>
          <w:spacing w:val="-2"/>
          <w:sz w:val="28"/>
        </w:rPr>
        <w:t> </w:t>
      </w:r>
      <w:r>
        <w:rPr>
          <w:sz w:val="28"/>
        </w:rPr>
        <w:t>sau</w:t>
      </w:r>
      <w:r>
        <w:rPr>
          <w:spacing w:val="-2"/>
          <w:sz w:val="28"/>
        </w:rPr>
        <w:t> </w:t>
      </w:r>
      <w:r>
        <w:rPr>
          <w:sz w:val="28"/>
        </w:rPr>
        <w:t>khi giám định đã hoàn trả được niêm phong trong 01 phong bì.</w:t>
      </w:r>
    </w:p>
    <w:p>
      <w:pPr>
        <w:pStyle w:val="ListParagraph"/>
        <w:numPr>
          <w:ilvl w:val="1"/>
          <w:numId w:val="3"/>
        </w:numPr>
        <w:tabs>
          <w:tab w:pos="1074" w:val="left" w:leader="none"/>
        </w:tabs>
        <w:spacing w:line="240" w:lineRule="auto" w:before="0" w:after="0"/>
        <w:ind w:left="162" w:right="129" w:firstLine="707"/>
        <w:jc w:val="both"/>
        <w:rPr>
          <w:sz w:val="28"/>
        </w:rPr>
      </w:pPr>
      <w:r>
        <w:rPr>
          <w:sz w:val="28"/>
        </w:rPr>
        <w:t>Trả lại chiếc xe mô tô biển kiểm soát 28S1-058x cho ông Phạm Minh Quý, sinh năm 1947; nơi cư trú: Tổ 1x, phường Ph, thành phố H, tỉnh Hòa Bình.</w:t>
      </w:r>
    </w:p>
    <w:p>
      <w:pPr>
        <w:spacing w:before="1"/>
        <w:ind w:left="162" w:right="126" w:firstLine="789"/>
        <w:jc w:val="both"/>
        <w:rPr>
          <w:i/>
          <w:sz w:val="28"/>
        </w:rPr>
      </w:pPr>
      <w:r>
        <w:rPr>
          <w:i/>
          <w:sz w:val="28"/>
        </w:rPr>
        <w:t>(Các vật chứng nêu trên hiện đang lưu giữ tại Chi cục Thi hành án dân sự</w:t>
      </w:r>
      <w:r>
        <w:rPr>
          <w:i/>
          <w:sz w:val="28"/>
        </w:rPr>
        <w:t> huyện Mai Châu, tình trạng, đặc điểm vật chứng được ghi trong Biên bản về việc giao nhận vật chứng,</w:t>
      </w:r>
      <w:r>
        <w:rPr>
          <w:i/>
          <w:spacing w:val="-1"/>
          <w:sz w:val="28"/>
        </w:rPr>
        <w:t> </w:t>
      </w:r>
      <w:r>
        <w:rPr>
          <w:i/>
          <w:sz w:val="28"/>
        </w:rPr>
        <w:t>tài sản</w:t>
      </w:r>
      <w:r>
        <w:rPr>
          <w:i/>
          <w:spacing w:val="-1"/>
          <w:sz w:val="28"/>
        </w:rPr>
        <w:t> </w:t>
      </w:r>
      <w:r>
        <w:rPr>
          <w:i/>
          <w:sz w:val="28"/>
        </w:rPr>
        <w:t>số: 06/THA</w:t>
      </w:r>
      <w:r>
        <w:rPr>
          <w:i/>
          <w:spacing w:val="-1"/>
          <w:sz w:val="28"/>
        </w:rPr>
        <w:t> </w:t>
      </w:r>
      <w:r>
        <w:rPr>
          <w:i/>
          <w:sz w:val="28"/>
        </w:rPr>
        <w:t>ngày 28/11/2022 giữa</w:t>
      </w:r>
      <w:r>
        <w:rPr>
          <w:i/>
          <w:spacing w:val="-1"/>
          <w:sz w:val="28"/>
        </w:rPr>
        <w:t> </w:t>
      </w:r>
      <w:r>
        <w:rPr>
          <w:i/>
          <w:sz w:val="28"/>
        </w:rPr>
        <w:t>bên giao Công an huyện Mai Châu, bên nhận Chi cục Thi hành án dân sự huyện Mai Châu).</w:t>
      </w:r>
    </w:p>
    <w:p>
      <w:pPr>
        <w:pStyle w:val="ListParagraph"/>
        <w:numPr>
          <w:ilvl w:val="0"/>
          <w:numId w:val="3"/>
        </w:numPr>
        <w:tabs>
          <w:tab w:pos="1163" w:val="left" w:leader="none"/>
        </w:tabs>
        <w:spacing w:line="322" w:lineRule="exact" w:before="138" w:after="0"/>
        <w:ind w:left="1162"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ind w:right="121"/>
      </w:pPr>
      <w:r>
        <w:rPr/>
        <w:t>Áp dụng Điều 136 Bộ luật Tố tụng hình sự và Điều 23 Nghị quyết 326/2016/UBTVQH14 ngày 30/12/2016 của Ủy ban thường vụ Quốc hội, quy định về mức thu, miễn, giảm, thu, nộp, quản lý và sử dụng án phí và lệ phí Tòa</w:t>
      </w:r>
      <w:r>
        <w:rPr>
          <w:spacing w:val="40"/>
        </w:rPr>
        <w:t> </w:t>
      </w:r>
      <w:r>
        <w:rPr>
          <w:spacing w:val="-4"/>
        </w:rPr>
        <w:t>án.</w:t>
      </w:r>
    </w:p>
    <w:p>
      <w:pPr>
        <w:pStyle w:val="ListParagraph"/>
        <w:numPr>
          <w:ilvl w:val="1"/>
          <w:numId w:val="3"/>
        </w:numPr>
        <w:tabs>
          <w:tab w:pos="1046" w:val="left" w:leader="none"/>
        </w:tabs>
        <w:spacing w:line="321" w:lineRule="exact" w:before="0" w:after="0"/>
        <w:ind w:left="1045" w:right="0" w:hanging="165"/>
        <w:jc w:val="both"/>
        <w:rPr>
          <w:sz w:val="28"/>
        </w:rPr>
      </w:pPr>
      <w:r>
        <w:rPr>
          <w:sz w:val="28"/>
        </w:rPr>
        <w:t>Bị</w:t>
      </w:r>
      <w:r>
        <w:rPr>
          <w:spacing w:val="-4"/>
          <w:sz w:val="28"/>
        </w:rPr>
        <w:t> </w:t>
      </w:r>
      <w:r>
        <w:rPr>
          <w:sz w:val="28"/>
        </w:rPr>
        <w:t>cáo</w:t>
      </w:r>
      <w:r>
        <w:rPr>
          <w:spacing w:val="-1"/>
          <w:sz w:val="28"/>
        </w:rPr>
        <w:t> </w:t>
      </w:r>
      <w:r>
        <w:rPr>
          <w:sz w:val="28"/>
        </w:rPr>
        <w:t>Phạm</w:t>
      </w:r>
      <w:r>
        <w:rPr>
          <w:spacing w:val="-7"/>
          <w:sz w:val="28"/>
        </w:rPr>
        <w:t> </w:t>
      </w:r>
      <w:r>
        <w:rPr>
          <w:sz w:val="28"/>
        </w:rPr>
        <w:t>Minh</w:t>
      </w:r>
      <w:r>
        <w:rPr>
          <w:spacing w:val="-4"/>
          <w:sz w:val="28"/>
        </w:rPr>
        <w:t> </w:t>
      </w:r>
      <w:r>
        <w:rPr>
          <w:sz w:val="28"/>
        </w:rPr>
        <w:t>H</w:t>
      </w:r>
      <w:r>
        <w:rPr>
          <w:spacing w:val="64"/>
          <w:sz w:val="28"/>
        </w:rPr>
        <w:t> </w:t>
      </w:r>
      <w:r>
        <w:rPr>
          <w:sz w:val="28"/>
        </w:rPr>
        <w:t>phải</w:t>
      </w:r>
      <w:r>
        <w:rPr>
          <w:spacing w:val="-2"/>
          <w:sz w:val="28"/>
        </w:rPr>
        <w:t> </w:t>
      </w:r>
      <w:r>
        <w:rPr>
          <w:sz w:val="28"/>
        </w:rPr>
        <w:t>nộp</w:t>
      </w:r>
      <w:r>
        <w:rPr>
          <w:spacing w:val="-5"/>
          <w:sz w:val="28"/>
        </w:rPr>
        <w:t> </w:t>
      </w:r>
      <w:r>
        <w:rPr>
          <w:sz w:val="28"/>
        </w:rPr>
        <w:t>200.000</w:t>
      </w:r>
      <w:r>
        <w:rPr>
          <w:spacing w:val="-5"/>
          <w:sz w:val="28"/>
        </w:rPr>
        <w:t> </w:t>
      </w:r>
      <w:r>
        <w:rPr>
          <w:sz w:val="28"/>
        </w:rPr>
        <w:t>đồng</w:t>
      </w:r>
      <w:r>
        <w:rPr>
          <w:spacing w:val="-1"/>
          <w:sz w:val="28"/>
        </w:rPr>
        <w:t> </w:t>
      </w:r>
      <w:r>
        <w:rPr>
          <w:sz w:val="28"/>
        </w:rPr>
        <w:t>án</w:t>
      </w:r>
      <w:r>
        <w:rPr>
          <w:spacing w:val="-4"/>
          <w:sz w:val="28"/>
        </w:rPr>
        <w:t> </w:t>
      </w:r>
      <w:r>
        <w:rPr>
          <w:sz w:val="28"/>
        </w:rPr>
        <w:t>phí</w:t>
      </w:r>
      <w:r>
        <w:rPr>
          <w:spacing w:val="-4"/>
          <w:sz w:val="28"/>
        </w:rPr>
        <w:t> </w:t>
      </w:r>
      <w:r>
        <w:rPr>
          <w:sz w:val="28"/>
        </w:rPr>
        <w:t>hình</w:t>
      </w:r>
      <w:r>
        <w:rPr>
          <w:spacing w:val="-5"/>
          <w:sz w:val="28"/>
        </w:rPr>
        <w:t> </w:t>
      </w:r>
      <w:r>
        <w:rPr>
          <w:sz w:val="28"/>
        </w:rPr>
        <w:t>sự</w:t>
      </w:r>
      <w:r>
        <w:rPr>
          <w:spacing w:val="-3"/>
          <w:sz w:val="28"/>
        </w:rPr>
        <w:t> </w:t>
      </w:r>
      <w:r>
        <w:rPr>
          <w:sz w:val="28"/>
        </w:rPr>
        <w:t>sơ</w:t>
      </w:r>
      <w:r>
        <w:rPr>
          <w:spacing w:val="-2"/>
          <w:sz w:val="28"/>
        </w:rPr>
        <w:t> thẩm.</w:t>
      </w:r>
    </w:p>
    <w:p>
      <w:pPr>
        <w:pStyle w:val="ListParagraph"/>
        <w:numPr>
          <w:ilvl w:val="0"/>
          <w:numId w:val="3"/>
        </w:numPr>
        <w:tabs>
          <w:tab w:pos="1163" w:val="left" w:leader="none"/>
        </w:tabs>
        <w:spacing w:line="322" w:lineRule="exact" w:before="139" w:after="0"/>
        <w:ind w:left="1162" w:right="0" w:hanging="282"/>
        <w:jc w:val="both"/>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spacing w:line="322" w:lineRule="exact"/>
        <w:ind w:left="881" w:firstLine="0"/>
      </w:pPr>
      <w:r>
        <w:rPr/>
        <w:t>Áp</w:t>
      </w:r>
      <w:r>
        <w:rPr>
          <w:spacing w:val="-3"/>
        </w:rPr>
        <w:t> </w:t>
      </w:r>
      <w:r>
        <w:rPr/>
        <w:t>dụng</w:t>
      </w:r>
      <w:r>
        <w:rPr>
          <w:spacing w:val="-2"/>
        </w:rPr>
        <w:t> </w:t>
      </w:r>
      <w:r>
        <w:rPr/>
        <w:t>Điều</w:t>
      </w:r>
      <w:r>
        <w:rPr>
          <w:spacing w:val="-3"/>
        </w:rPr>
        <w:t> </w:t>
      </w:r>
      <w:r>
        <w:rPr/>
        <w:t>331,</w:t>
      </w:r>
      <w:r>
        <w:rPr>
          <w:spacing w:val="-4"/>
        </w:rPr>
        <w:t> </w:t>
      </w:r>
      <w:r>
        <w:rPr/>
        <w:t>332,</w:t>
      </w:r>
      <w:r>
        <w:rPr>
          <w:spacing w:val="-7"/>
        </w:rPr>
        <w:t> </w:t>
      </w:r>
      <w:r>
        <w:rPr/>
        <w:t>333</w:t>
      </w:r>
      <w:r>
        <w:rPr>
          <w:spacing w:val="-3"/>
        </w:rPr>
        <w:t> </w:t>
      </w:r>
      <w:r>
        <w:rPr/>
        <w:t>Bộ</w:t>
      </w:r>
      <w:r>
        <w:rPr>
          <w:spacing w:val="-2"/>
        </w:rPr>
        <w:t> </w:t>
      </w:r>
      <w:r>
        <w:rPr/>
        <w:t>luật</w:t>
      </w:r>
      <w:r>
        <w:rPr>
          <w:spacing w:val="-2"/>
        </w:rPr>
        <w:t> </w:t>
      </w:r>
      <w:r>
        <w:rPr/>
        <w:t>Tố</w:t>
      </w:r>
      <w:r>
        <w:rPr>
          <w:spacing w:val="-3"/>
        </w:rPr>
        <w:t> </w:t>
      </w:r>
      <w:r>
        <w:rPr/>
        <w:t>tụng</w:t>
      </w:r>
      <w:r>
        <w:rPr>
          <w:spacing w:val="-6"/>
        </w:rPr>
        <w:t> </w:t>
      </w:r>
      <w:r>
        <w:rPr/>
        <w:t>hình</w:t>
      </w:r>
      <w:r>
        <w:rPr>
          <w:spacing w:val="-2"/>
        </w:rPr>
        <w:t> </w:t>
      </w:r>
      <w:r>
        <w:rPr>
          <w:spacing w:val="-5"/>
        </w:rPr>
        <w:t>sự.</w:t>
      </w:r>
    </w:p>
    <w:p>
      <w:pPr>
        <w:pStyle w:val="ListParagraph"/>
        <w:numPr>
          <w:ilvl w:val="1"/>
          <w:numId w:val="3"/>
        </w:numPr>
        <w:tabs>
          <w:tab w:pos="1062" w:val="left" w:leader="none"/>
        </w:tabs>
        <w:spacing w:line="240" w:lineRule="auto" w:before="0" w:after="0"/>
        <w:ind w:left="162" w:right="127" w:firstLine="719"/>
        <w:jc w:val="both"/>
        <w:rPr>
          <w:sz w:val="28"/>
        </w:rPr>
      </w:pPr>
      <w:r>
        <w:rPr>
          <w:sz w:val="28"/>
        </w:rPr>
        <w:t>Trong thời hạn 15 ngày, kể từ ngày tuyên án bị cáo; người có quyền lợi, nghĩa</w:t>
      </w:r>
      <w:r>
        <w:rPr>
          <w:spacing w:val="-2"/>
          <w:sz w:val="28"/>
        </w:rPr>
        <w:t> </w:t>
      </w:r>
      <w:r>
        <w:rPr>
          <w:sz w:val="28"/>
        </w:rPr>
        <w:t>vụ</w:t>
      </w:r>
      <w:r>
        <w:rPr>
          <w:spacing w:val="-1"/>
          <w:sz w:val="28"/>
        </w:rPr>
        <w:t> </w:t>
      </w:r>
      <w:r>
        <w:rPr>
          <w:sz w:val="28"/>
        </w:rPr>
        <w:t>liên</w:t>
      </w:r>
      <w:r>
        <w:rPr>
          <w:spacing w:val="-1"/>
          <w:sz w:val="28"/>
        </w:rPr>
        <w:t> </w:t>
      </w:r>
      <w:r>
        <w:rPr>
          <w:sz w:val="28"/>
        </w:rPr>
        <w:t>quan</w:t>
      </w:r>
      <w:r>
        <w:rPr>
          <w:spacing w:val="-2"/>
          <w:sz w:val="28"/>
        </w:rPr>
        <w:t> </w:t>
      </w:r>
      <w:r>
        <w:rPr>
          <w:sz w:val="28"/>
        </w:rPr>
        <w:t>đến</w:t>
      </w:r>
      <w:r>
        <w:rPr>
          <w:spacing w:val="-1"/>
          <w:sz w:val="28"/>
        </w:rPr>
        <w:t> </w:t>
      </w:r>
      <w:r>
        <w:rPr>
          <w:sz w:val="28"/>
        </w:rPr>
        <w:t>vụ</w:t>
      </w:r>
      <w:r>
        <w:rPr>
          <w:spacing w:val="-1"/>
          <w:sz w:val="28"/>
        </w:rPr>
        <w:t> </w:t>
      </w:r>
      <w:r>
        <w:rPr>
          <w:sz w:val="28"/>
        </w:rPr>
        <w:t>án có</w:t>
      </w:r>
      <w:r>
        <w:rPr>
          <w:spacing w:val="-1"/>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bản án lên</w:t>
      </w:r>
      <w:r>
        <w:rPr>
          <w:spacing w:val="-2"/>
          <w:sz w:val="28"/>
        </w:rPr>
        <w:t> </w:t>
      </w:r>
      <w:r>
        <w:rPr>
          <w:sz w:val="28"/>
        </w:rPr>
        <w:t>Tòa</w:t>
      </w:r>
      <w:r>
        <w:rPr>
          <w:spacing w:val="-1"/>
          <w:sz w:val="28"/>
        </w:rPr>
        <w:t> </w:t>
      </w:r>
      <w:r>
        <w:rPr>
          <w:sz w:val="28"/>
        </w:rPr>
        <w:t>án</w:t>
      </w:r>
      <w:r>
        <w:rPr>
          <w:spacing w:val="-2"/>
          <w:sz w:val="28"/>
        </w:rPr>
        <w:t> </w:t>
      </w:r>
      <w:r>
        <w:rPr>
          <w:sz w:val="28"/>
        </w:rPr>
        <w:t>nhân</w:t>
      </w:r>
      <w:r>
        <w:rPr>
          <w:spacing w:val="-1"/>
          <w:sz w:val="28"/>
        </w:rPr>
        <w:t> </w:t>
      </w:r>
      <w:r>
        <w:rPr>
          <w:sz w:val="28"/>
        </w:rPr>
        <w:t>dân</w:t>
      </w:r>
      <w:r>
        <w:rPr>
          <w:spacing w:val="-1"/>
          <w:sz w:val="28"/>
        </w:rPr>
        <w:t> </w:t>
      </w:r>
      <w:r>
        <w:rPr>
          <w:sz w:val="28"/>
        </w:rPr>
        <w:t>tỉnh Hòa Bình để xét xử phúc thẩm. Người vắng mặt có quyền kháng cáo kể từ ngày nhận được bản án hoặc kể từ ngày Bản án được niêm yết.</w:t>
      </w:r>
    </w:p>
    <w:p>
      <w:pPr>
        <w:pStyle w:val="BodyText"/>
        <w:ind w:left="0" w:firstLine="0"/>
        <w:jc w:val="left"/>
        <w:rPr>
          <w:sz w:val="20"/>
        </w:rPr>
      </w:pPr>
    </w:p>
    <w:p>
      <w:pPr>
        <w:pStyle w:val="BodyText"/>
        <w:ind w:left="0" w:firstLine="0"/>
        <w:jc w:val="left"/>
        <w:rPr>
          <w:sz w:val="20"/>
        </w:rPr>
      </w:pPr>
    </w:p>
    <w:p>
      <w:pPr>
        <w:pStyle w:val="BodyText"/>
        <w:spacing w:before="9" w:after="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4622"/>
      </w:tblGrid>
      <w:tr>
        <w:trPr>
          <w:trHeight w:val="2917" w:hRule="atLeast"/>
        </w:trPr>
        <w:tc>
          <w:tcPr>
            <w:tcW w:w="455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VKSND</w:t>
            </w:r>
            <w:r>
              <w:rPr>
                <w:spacing w:val="-4"/>
                <w:sz w:val="22"/>
              </w:rPr>
              <w:t> </w:t>
            </w:r>
            <w:r>
              <w:rPr>
                <w:sz w:val="22"/>
              </w:rPr>
              <w:t>tỉnh</w:t>
            </w:r>
            <w:r>
              <w:rPr>
                <w:spacing w:val="-2"/>
                <w:sz w:val="22"/>
              </w:rPr>
              <w:t> </w:t>
            </w:r>
            <w:r>
              <w:rPr>
                <w:spacing w:val="-5"/>
                <w:sz w:val="22"/>
              </w:rPr>
              <w:t>HB;</w:t>
            </w:r>
          </w:p>
          <w:p>
            <w:pPr>
              <w:pStyle w:val="TableParagraph"/>
              <w:numPr>
                <w:ilvl w:val="0"/>
                <w:numId w:val="4"/>
              </w:numPr>
              <w:tabs>
                <w:tab w:pos="175" w:val="left" w:leader="none"/>
              </w:tabs>
              <w:spacing w:line="252" w:lineRule="exact" w:before="1" w:after="0"/>
              <w:ind w:left="174" w:right="0" w:hanging="125"/>
              <w:jc w:val="left"/>
              <w:rPr>
                <w:sz w:val="22"/>
              </w:rPr>
            </w:pPr>
            <w:r>
              <w:rPr>
                <w:sz w:val="22"/>
              </w:rPr>
              <w:t>STP tỉnh</w:t>
            </w:r>
            <w:r>
              <w:rPr>
                <w:spacing w:val="1"/>
                <w:sz w:val="22"/>
              </w:rPr>
              <w:t> </w:t>
            </w:r>
            <w:r>
              <w:rPr>
                <w:spacing w:val="-5"/>
                <w:sz w:val="22"/>
              </w:rPr>
              <w:t>HB;</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2"/>
                <w:sz w:val="22"/>
              </w:rPr>
              <w:t> </w:t>
            </w:r>
            <w:r>
              <w:rPr>
                <w:sz w:val="22"/>
              </w:rPr>
              <w:t>tạm</w:t>
            </w:r>
            <w:r>
              <w:rPr>
                <w:spacing w:val="-6"/>
                <w:sz w:val="22"/>
              </w:rPr>
              <w:t> </w:t>
            </w:r>
            <w:r>
              <w:rPr>
                <w:sz w:val="22"/>
              </w:rPr>
              <w:t>giam;</w:t>
            </w:r>
            <w:r>
              <w:rPr>
                <w:spacing w:val="-1"/>
                <w:sz w:val="22"/>
              </w:rPr>
              <w:t> </w:t>
            </w:r>
            <w:r>
              <w:rPr>
                <w:sz w:val="22"/>
              </w:rPr>
              <w:t>Phòng</w:t>
            </w:r>
            <w:r>
              <w:rPr>
                <w:spacing w:val="-5"/>
                <w:sz w:val="22"/>
              </w:rPr>
              <w:t> </w:t>
            </w:r>
            <w:r>
              <w:rPr>
                <w:sz w:val="22"/>
              </w:rPr>
              <w:t>Hồ</w:t>
            </w:r>
            <w:r>
              <w:rPr>
                <w:spacing w:val="-2"/>
                <w:sz w:val="22"/>
              </w:rPr>
              <w:t> </w:t>
            </w:r>
            <w:r>
              <w:rPr>
                <w:sz w:val="22"/>
              </w:rPr>
              <w:t>sơ</w:t>
            </w:r>
            <w:r>
              <w:rPr>
                <w:spacing w:val="-1"/>
                <w:sz w:val="22"/>
              </w:rPr>
              <w:t> </w:t>
            </w:r>
            <w:r>
              <w:rPr>
                <w:spacing w:val="-4"/>
                <w:sz w:val="22"/>
              </w:rPr>
              <w:t>CAT;</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MC;</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4"/>
                <w:sz w:val="22"/>
              </w:rPr>
              <w:t> </w:t>
            </w:r>
            <w:r>
              <w:rPr>
                <w:sz w:val="22"/>
              </w:rPr>
              <w:t>quan</w:t>
            </w:r>
            <w:r>
              <w:rPr>
                <w:spacing w:val="-2"/>
                <w:sz w:val="22"/>
              </w:rPr>
              <w:t> </w:t>
            </w:r>
            <w:r>
              <w:rPr>
                <w:sz w:val="22"/>
              </w:rPr>
              <w:t>ĐT;</w:t>
            </w:r>
            <w:r>
              <w:rPr>
                <w:spacing w:val="-1"/>
                <w:sz w:val="22"/>
              </w:rPr>
              <w:t> </w:t>
            </w: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4"/>
                <w:sz w:val="22"/>
              </w:rPr>
              <w:t> </w:t>
            </w:r>
            <w:r>
              <w:rPr>
                <w:sz w:val="22"/>
              </w:rPr>
              <w:t>huyện</w:t>
            </w:r>
            <w:r>
              <w:rPr>
                <w:spacing w:val="-1"/>
                <w:sz w:val="22"/>
              </w:rPr>
              <w:t> </w:t>
            </w:r>
            <w:r>
              <w:rPr>
                <w:spacing w:val="-5"/>
                <w:sz w:val="22"/>
              </w:rPr>
              <w:t>MC;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 cục</w:t>
            </w:r>
            <w:r>
              <w:rPr>
                <w:spacing w:val="-2"/>
                <w:sz w:val="22"/>
              </w:rPr>
              <w:t> </w:t>
            </w:r>
            <w:r>
              <w:rPr>
                <w:sz w:val="22"/>
              </w:rPr>
              <w:t>THA</w:t>
            </w:r>
            <w:r>
              <w:rPr>
                <w:spacing w:val="-2"/>
                <w:sz w:val="22"/>
              </w:rPr>
              <w:t> </w:t>
            </w:r>
            <w:r>
              <w:rPr>
                <w:sz w:val="22"/>
              </w:rPr>
              <w:t>dân</w:t>
            </w:r>
            <w:r>
              <w:rPr>
                <w:spacing w:val="-2"/>
                <w:sz w:val="22"/>
              </w:rPr>
              <w:t> </w:t>
            </w:r>
            <w:r>
              <w:rPr>
                <w:spacing w:val="-5"/>
                <w:sz w:val="22"/>
              </w:rPr>
              <w:t>sự;</w:t>
            </w:r>
          </w:p>
          <w:p>
            <w:pPr>
              <w:pStyle w:val="TableParagraph"/>
              <w:numPr>
                <w:ilvl w:val="0"/>
                <w:numId w:val="4"/>
              </w:numPr>
              <w:tabs>
                <w:tab w:pos="178" w:val="left" w:leader="none"/>
              </w:tabs>
              <w:spacing w:line="252" w:lineRule="exact" w:before="2" w:after="0"/>
              <w:ind w:left="177" w:right="0" w:hanging="128"/>
              <w:jc w:val="left"/>
              <w:rPr>
                <w:sz w:val="22"/>
              </w:rPr>
            </w:pPr>
            <w:r>
              <w:rPr>
                <w:sz w:val="22"/>
              </w:rPr>
              <w:t>Hồ</w:t>
            </w:r>
            <w:r>
              <w:rPr>
                <w:spacing w:val="-4"/>
                <w:sz w:val="22"/>
              </w:rPr>
              <w:t> </w:t>
            </w:r>
            <w:r>
              <w:rPr>
                <w:sz w:val="22"/>
              </w:rPr>
              <w:t>sơ</w:t>
            </w:r>
            <w:r>
              <w:rPr>
                <w:spacing w:val="-3"/>
                <w:sz w:val="22"/>
              </w:rPr>
              <w:t> </w:t>
            </w:r>
            <w:r>
              <w:rPr>
                <w:spacing w:val="-2"/>
                <w:sz w:val="22"/>
              </w:rPr>
              <w:t>THAHS;</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phường</w:t>
            </w:r>
            <w:r>
              <w:rPr>
                <w:spacing w:val="-6"/>
                <w:sz w:val="22"/>
              </w:rPr>
              <w:t> </w:t>
            </w:r>
            <w:r>
              <w:rPr>
                <w:sz w:val="22"/>
              </w:rPr>
              <w:t>Phương</w:t>
            </w:r>
            <w:r>
              <w:rPr>
                <w:spacing w:val="-5"/>
                <w:sz w:val="22"/>
              </w:rPr>
              <w:t> </w:t>
            </w:r>
            <w:r>
              <w:rPr>
                <w:spacing w:val="-4"/>
                <w:sz w:val="22"/>
              </w:rPr>
              <w:t>Lâm;</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4"/>
                <w:sz w:val="22"/>
              </w:rPr>
              <w:t> </w:t>
            </w:r>
            <w:r>
              <w:rPr>
                <w:spacing w:val="-2"/>
                <w:sz w:val="22"/>
              </w:rPr>
              <w:t>TGTT;</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4622" w:type="dxa"/>
          </w:tcPr>
          <w:p>
            <w:pPr>
              <w:pStyle w:val="TableParagraph"/>
              <w:spacing w:line="271" w:lineRule="exact"/>
              <w:ind w:left="645" w:right="43"/>
              <w:jc w:val="center"/>
              <w:rPr>
                <w:b/>
                <w:sz w:val="24"/>
              </w:rPr>
            </w:pPr>
            <w:r>
              <w:rPr>
                <w:b/>
                <w:sz w:val="24"/>
              </w:rPr>
              <w:t>TM.</w:t>
            </w:r>
            <w:r>
              <w:rPr>
                <w:b/>
                <w:spacing w:val="-1"/>
                <w:sz w:val="24"/>
              </w:rPr>
              <w:t> </w:t>
            </w:r>
            <w:r>
              <w:rPr>
                <w:b/>
                <w:sz w:val="24"/>
              </w:rPr>
              <w:t>HỘI</w:t>
            </w:r>
            <w:r>
              <w:rPr>
                <w:b/>
                <w:spacing w:val="-1"/>
                <w:sz w:val="24"/>
              </w:rPr>
              <w:t> </w:t>
            </w:r>
            <w:r>
              <w:rPr>
                <w:b/>
                <w:sz w:val="24"/>
              </w:rPr>
              <w:t>ĐỒNG</w:t>
            </w:r>
            <w:r>
              <w:rPr>
                <w:b/>
                <w:spacing w:val="-4"/>
                <w:sz w:val="24"/>
              </w:rPr>
              <w:t> </w:t>
            </w:r>
            <w:r>
              <w:rPr>
                <w:b/>
                <w:sz w:val="24"/>
              </w:rPr>
              <w:t>XÉT XỬ</w:t>
            </w:r>
            <w:r>
              <w:rPr>
                <w:b/>
                <w:spacing w:val="-2"/>
                <w:sz w:val="24"/>
              </w:rPr>
              <w:t> </w:t>
            </w:r>
            <w:r>
              <w:rPr>
                <w:b/>
                <w:sz w:val="24"/>
              </w:rPr>
              <w:t>SƠ </w:t>
            </w:r>
            <w:r>
              <w:rPr>
                <w:b/>
                <w:spacing w:val="-4"/>
                <w:sz w:val="24"/>
              </w:rPr>
              <w:t>THẨM</w:t>
            </w:r>
          </w:p>
          <w:p>
            <w:pPr>
              <w:pStyle w:val="TableParagraph"/>
              <w:spacing w:line="322" w:lineRule="exact" w:before="1"/>
              <w:ind w:left="748" w:right="94"/>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 phiên</w:t>
            </w:r>
            <w:r>
              <w:rPr>
                <w:b/>
                <w:spacing w:val="-1"/>
                <w:sz w:val="28"/>
              </w:rPr>
              <w:t> </w:t>
            </w:r>
            <w:r>
              <w:rPr>
                <w:b/>
                <w:spacing w:val="-5"/>
                <w:sz w:val="28"/>
              </w:rPr>
              <w:t>toà</w:t>
            </w:r>
          </w:p>
          <w:p>
            <w:pPr>
              <w:pStyle w:val="TableParagraph"/>
              <w:ind w:left="348" w:right="43"/>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6"/>
              </w:rPr>
            </w:pPr>
          </w:p>
          <w:p>
            <w:pPr>
              <w:pStyle w:val="TableParagraph"/>
              <w:spacing w:line="302" w:lineRule="exact"/>
              <w:ind w:left="1570"/>
              <w:rPr>
                <w:b/>
                <w:sz w:val="28"/>
              </w:rPr>
            </w:pPr>
            <w:r>
              <w:rPr>
                <w:b/>
                <w:sz w:val="28"/>
              </w:rPr>
              <w:t>Phạm</w:t>
            </w:r>
            <w:r>
              <w:rPr>
                <w:b/>
                <w:spacing w:val="-4"/>
                <w:sz w:val="28"/>
              </w:rPr>
              <w:t> </w:t>
            </w:r>
            <w:r>
              <w:rPr>
                <w:b/>
                <w:sz w:val="28"/>
              </w:rPr>
              <w:t>Thanh </w:t>
            </w:r>
            <w:r>
              <w:rPr>
                <w:b/>
                <w:spacing w:val="-4"/>
                <w:sz w:val="28"/>
              </w:rPr>
              <w:t>Tùng</w:t>
            </w:r>
          </w:p>
        </w:tc>
      </w:tr>
    </w:tbl>
    <w:sectPr>
      <w:type w:val="continuous"/>
      <w:pgSz w:w="11910" w:h="16840"/>
      <w:pgMar w:header="0" w:footer="786" w:top="900" w:bottom="98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791.620544pt;width:14.05pt;height:16.05pt;mso-position-horizontal-relative:page;mso-position-vertical-relative:page;z-index:-15804928"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7" w:hanging="125"/>
      </w:pPr>
      <w:rPr>
        <w:rFonts w:hint="default"/>
        <w:lang w:val="vi" w:eastAsia="en-US" w:bidi="ar-SA"/>
      </w:rPr>
    </w:lvl>
    <w:lvl w:ilvl="2">
      <w:start w:val="0"/>
      <w:numFmt w:val="bullet"/>
      <w:lvlText w:val="•"/>
      <w:lvlJc w:val="left"/>
      <w:pPr>
        <w:ind w:left="1054" w:hanging="125"/>
      </w:pPr>
      <w:rPr>
        <w:rFonts w:hint="default"/>
        <w:lang w:val="vi" w:eastAsia="en-US" w:bidi="ar-SA"/>
      </w:rPr>
    </w:lvl>
    <w:lvl w:ilvl="3">
      <w:start w:val="0"/>
      <w:numFmt w:val="bullet"/>
      <w:lvlText w:val="•"/>
      <w:lvlJc w:val="left"/>
      <w:pPr>
        <w:ind w:left="1491" w:hanging="125"/>
      </w:pPr>
      <w:rPr>
        <w:rFonts w:hint="default"/>
        <w:lang w:val="vi" w:eastAsia="en-US" w:bidi="ar-SA"/>
      </w:rPr>
    </w:lvl>
    <w:lvl w:ilvl="4">
      <w:start w:val="0"/>
      <w:numFmt w:val="bullet"/>
      <w:lvlText w:val="•"/>
      <w:lvlJc w:val="left"/>
      <w:pPr>
        <w:ind w:left="1928" w:hanging="125"/>
      </w:pPr>
      <w:rPr>
        <w:rFonts w:hint="default"/>
        <w:lang w:val="vi" w:eastAsia="en-US" w:bidi="ar-SA"/>
      </w:rPr>
    </w:lvl>
    <w:lvl w:ilvl="5">
      <w:start w:val="0"/>
      <w:numFmt w:val="bullet"/>
      <w:lvlText w:val="•"/>
      <w:lvlJc w:val="left"/>
      <w:pPr>
        <w:ind w:left="2365" w:hanging="125"/>
      </w:pPr>
      <w:rPr>
        <w:rFonts w:hint="default"/>
        <w:lang w:val="vi" w:eastAsia="en-US" w:bidi="ar-SA"/>
      </w:rPr>
    </w:lvl>
    <w:lvl w:ilvl="6">
      <w:start w:val="0"/>
      <w:numFmt w:val="bullet"/>
      <w:lvlText w:val="•"/>
      <w:lvlJc w:val="left"/>
      <w:pPr>
        <w:ind w:left="2802" w:hanging="125"/>
      </w:pPr>
      <w:rPr>
        <w:rFonts w:hint="default"/>
        <w:lang w:val="vi" w:eastAsia="en-US" w:bidi="ar-SA"/>
      </w:rPr>
    </w:lvl>
    <w:lvl w:ilvl="7">
      <w:start w:val="0"/>
      <w:numFmt w:val="bullet"/>
      <w:lvlText w:val="•"/>
      <w:lvlJc w:val="left"/>
      <w:pPr>
        <w:ind w:left="3239" w:hanging="125"/>
      </w:pPr>
      <w:rPr>
        <w:rFonts w:hint="default"/>
        <w:lang w:val="vi" w:eastAsia="en-US" w:bidi="ar-SA"/>
      </w:rPr>
    </w:lvl>
    <w:lvl w:ilvl="8">
      <w:start w:val="0"/>
      <w:numFmt w:val="bullet"/>
      <w:lvlText w:val="•"/>
      <w:lvlJc w:val="left"/>
      <w:pPr>
        <w:ind w:left="3676" w:hanging="125"/>
      </w:pPr>
      <w:rPr>
        <w:rFonts w:hint="default"/>
        <w:lang w:val="vi" w:eastAsia="en-US" w:bidi="ar-SA"/>
      </w:rPr>
    </w:lvl>
  </w:abstractNum>
  <w:abstractNum w:abstractNumId="2">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20" w:hanging="164"/>
      </w:pPr>
      <w:rPr>
        <w:rFonts w:hint="default"/>
        <w:lang w:val="vi" w:eastAsia="en-US" w:bidi="ar-SA"/>
      </w:rPr>
    </w:lvl>
    <w:lvl w:ilvl="3">
      <w:start w:val="0"/>
      <w:numFmt w:val="bullet"/>
      <w:lvlText w:val="•"/>
      <w:lvlJc w:val="left"/>
      <w:pPr>
        <w:ind w:left="1541" w:hanging="164"/>
      </w:pPr>
      <w:rPr>
        <w:rFonts w:hint="default"/>
        <w:lang w:val="vi" w:eastAsia="en-US" w:bidi="ar-SA"/>
      </w:rPr>
    </w:lvl>
    <w:lvl w:ilvl="4">
      <w:start w:val="0"/>
      <w:numFmt w:val="bullet"/>
      <w:lvlText w:val="•"/>
      <w:lvlJc w:val="left"/>
      <w:pPr>
        <w:ind w:left="1863" w:hanging="164"/>
      </w:pPr>
      <w:rPr>
        <w:rFonts w:hint="default"/>
        <w:lang w:val="vi" w:eastAsia="en-US" w:bidi="ar-SA"/>
      </w:rPr>
    </w:lvl>
    <w:lvl w:ilvl="5">
      <w:start w:val="0"/>
      <w:numFmt w:val="bullet"/>
      <w:lvlText w:val="•"/>
      <w:lvlJc w:val="left"/>
      <w:pPr>
        <w:ind w:left="2185" w:hanging="164"/>
      </w:pPr>
      <w:rPr>
        <w:rFonts w:hint="default"/>
        <w:lang w:val="vi" w:eastAsia="en-US" w:bidi="ar-SA"/>
      </w:rPr>
    </w:lvl>
    <w:lvl w:ilvl="6">
      <w:start w:val="0"/>
      <w:numFmt w:val="bullet"/>
      <w:lvlText w:val="•"/>
      <w:lvlJc w:val="left"/>
      <w:pPr>
        <w:ind w:left="2507" w:hanging="164"/>
      </w:pPr>
      <w:rPr>
        <w:rFonts w:hint="default"/>
        <w:lang w:val="vi" w:eastAsia="en-US" w:bidi="ar-SA"/>
      </w:rPr>
    </w:lvl>
    <w:lvl w:ilvl="7">
      <w:start w:val="0"/>
      <w:numFmt w:val="bullet"/>
      <w:lvlText w:val="•"/>
      <w:lvlJc w:val="left"/>
      <w:pPr>
        <w:ind w:left="2829" w:hanging="164"/>
      </w:pPr>
      <w:rPr>
        <w:rFonts w:hint="default"/>
        <w:lang w:val="vi" w:eastAsia="en-US" w:bidi="ar-SA"/>
      </w:rPr>
    </w:lvl>
    <w:lvl w:ilvl="8">
      <w:start w:val="0"/>
      <w:numFmt w:val="bullet"/>
      <w:lvlText w:val="•"/>
      <w:lvlJc w:val="left"/>
      <w:pPr>
        <w:ind w:left="3151" w:hanging="164"/>
      </w:pPr>
      <w:rPr>
        <w:rFonts w:hint="default"/>
        <w:lang w:val="vi" w:eastAsia="en-US" w:bidi="ar-SA"/>
      </w:rPr>
    </w:lvl>
  </w:abstractNum>
  <w:abstractNum w:abstractNumId="1">
    <w:multiLevelType w:val="hybridMultilevel"/>
    <w:lvl w:ilvl="0">
      <w:start w:val="1"/>
      <w:numFmt w:val="decimal"/>
      <w:lvlText w:val="[%1]"/>
      <w:lvlJc w:val="left"/>
      <w:pPr>
        <w:ind w:left="162" w:hanging="43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435"/>
      </w:pPr>
      <w:rPr>
        <w:rFonts w:hint="default"/>
        <w:lang w:val="vi" w:eastAsia="en-US" w:bidi="ar-SA"/>
      </w:rPr>
    </w:lvl>
    <w:lvl w:ilvl="2">
      <w:start w:val="0"/>
      <w:numFmt w:val="bullet"/>
      <w:lvlText w:val="•"/>
      <w:lvlJc w:val="left"/>
      <w:pPr>
        <w:ind w:left="2029" w:hanging="435"/>
      </w:pPr>
      <w:rPr>
        <w:rFonts w:hint="default"/>
        <w:lang w:val="vi" w:eastAsia="en-US" w:bidi="ar-SA"/>
      </w:rPr>
    </w:lvl>
    <w:lvl w:ilvl="3">
      <w:start w:val="0"/>
      <w:numFmt w:val="bullet"/>
      <w:lvlText w:val="•"/>
      <w:lvlJc w:val="left"/>
      <w:pPr>
        <w:ind w:left="2963" w:hanging="435"/>
      </w:pPr>
      <w:rPr>
        <w:rFonts w:hint="default"/>
        <w:lang w:val="vi" w:eastAsia="en-US" w:bidi="ar-SA"/>
      </w:rPr>
    </w:lvl>
    <w:lvl w:ilvl="4">
      <w:start w:val="0"/>
      <w:numFmt w:val="bullet"/>
      <w:lvlText w:val="•"/>
      <w:lvlJc w:val="left"/>
      <w:pPr>
        <w:ind w:left="3898" w:hanging="435"/>
      </w:pPr>
      <w:rPr>
        <w:rFonts w:hint="default"/>
        <w:lang w:val="vi" w:eastAsia="en-US" w:bidi="ar-SA"/>
      </w:rPr>
    </w:lvl>
    <w:lvl w:ilvl="5">
      <w:start w:val="0"/>
      <w:numFmt w:val="bullet"/>
      <w:lvlText w:val="•"/>
      <w:lvlJc w:val="left"/>
      <w:pPr>
        <w:ind w:left="4833" w:hanging="435"/>
      </w:pPr>
      <w:rPr>
        <w:rFonts w:hint="default"/>
        <w:lang w:val="vi" w:eastAsia="en-US" w:bidi="ar-SA"/>
      </w:rPr>
    </w:lvl>
    <w:lvl w:ilvl="6">
      <w:start w:val="0"/>
      <w:numFmt w:val="bullet"/>
      <w:lvlText w:val="•"/>
      <w:lvlJc w:val="left"/>
      <w:pPr>
        <w:ind w:left="5767" w:hanging="435"/>
      </w:pPr>
      <w:rPr>
        <w:rFonts w:hint="default"/>
        <w:lang w:val="vi" w:eastAsia="en-US" w:bidi="ar-SA"/>
      </w:rPr>
    </w:lvl>
    <w:lvl w:ilvl="7">
      <w:start w:val="0"/>
      <w:numFmt w:val="bullet"/>
      <w:lvlText w:val="•"/>
      <w:lvlJc w:val="left"/>
      <w:pPr>
        <w:ind w:left="6702" w:hanging="435"/>
      </w:pPr>
      <w:rPr>
        <w:rFonts w:hint="default"/>
        <w:lang w:val="vi" w:eastAsia="en-US" w:bidi="ar-SA"/>
      </w:rPr>
    </w:lvl>
    <w:lvl w:ilvl="8">
      <w:start w:val="0"/>
      <w:numFmt w:val="bullet"/>
      <w:lvlText w:val="•"/>
      <w:lvlJc w:val="left"/>
      <w:pPr>
        <w:ind w:left="7637" w:hanging="435"/>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90"/>
      </w:pPr>
      <w:rPr>
        <w:rFonts w:hint="default"/>
        <w:lang w:val="vi" w:eastAsia="en-US" w:bidi="ar-SA"/>
      </w:rPr>
    </w:lvl>
    <w:lvl w:ilvl="2">
      <w:start w:val="0"/>
      <w:numFmt w:val="bullet"/>
      <w:lvlText w:val="•"/>
      <w:lvlJc w:val="left"/>
      <w:pPr>
        <w:ind w:left="2029" w:hanging="190"/>
      </w:pPr>
      <w:rPr>
        <w:rFonts w:hint="default"/>
        <w:lang w:val="vi" w:eastAsia="en-US" w:bidi="ar-SA"/>
      </w:rPr>
    </w:lvl>
    <w:lvl w:ilvl="3">
      <w:start w:val="0"/>
      <w:numFmt w:val="bullet"/>
      <w:lvlText w:val="•"/>
      <w:lvlJc w:val="left"/>
      <w:pPr>
        <w:ind w:left="2963" w:hanging="190"/>
      </w:pPr>
      <w:rPr>
        <w:rFonts w:hint="default"/>
        <w:lang w:val="vi" w:eastAsia="en-US" w:bidi="ar-SA"/>
      </w:rPr>
    </w:lvl>
    <w:lvl w:ilvl="4">
      <w:start w:val="0"/>
      <w:numFmt w:val="bullet"/>
      <w:lvlText w:val="•"/>
      <w:lvlJc w:val="left"/>
      <w:pPr>
        <w:ind w:left="3898" w:hanging="190"/>
      </w:pPr>
      <w:rPr>
        <w:rFonts w:hint="default"/>
        <w:lang w:val="vi" w:eastAsia="en-US" w:bidi="ar-SA"/>
      </w:rPr>
    </w:lvl>
    <w:lvl w:ilvl="5">
      <w:start w:val="0"/>
      <w:numFmt w:val="bullet"/>
      <w:lvlText w:val="•"/>
      <w:lvlJc w:val="left"/>
      <w:pPr>
        <w:ind w:left="4833" w:hanging="190"/>
      </w:pPr>
      <w:rPr>
        <w:rFonts w:hint="default"/>
        <w:lang w:val="vi" w:eastAsia="en-US" w:bidi="ar-SA"/>
      </w:rPr>
    </w:lvl>
    <w:lvl w:ilvl="6">
      <w:start w:val="0"/>
      <w:numFmt w:val="bullet"/>
      <w:lvlText w:val="•"/>
      <w:lvlJc w:val="left"/>
      <w:pPr>
        <w:ind w:left="5767" w:hanging="190"/>
      </w:pPr>
      <w:rPr>
        <w:rFonts w:hint="default"/>
        <w:lang w:val="vi" w:eastAsia="en-US" w:bidi="ar-SA"/>
      </w:rPr>
    </w:lvl>
    <w:lvl w:ilvl="7">
      <w:start w:val="0"/>
      <w:numFmt w:val="bullet"/>
      <w:lvlText w:val="•"/>
      <w:lvlJc w:val="left"/>
      <w:pPr>
        <w:ind w:left="6702" w:hanging="190"/>
      </w:pPr>
      <w:rPr>
        <w:rFonts w:hint="default"/>
        <w:lang w:val="vi" w:eastAsia="en-US" w:bidi="ar-SA"/>
      </w:rPr>
    </w:lvl>
    <w:lvl w:ilvl="8">
      <w:start w:val="0"/>
      <w:numFmt w:val="bullet"/>
      <w:lvlText w:val="•"/>
      <w:lvlJc w:val="left"/>
      <w:pPr>
        <w:ind w:left="7637"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dc:title>TÒA ÁN NHÂN DÂN                     CỘNG HOÀ XÃ HỘI CHỦ NGHĨA VIỆT NAM</dc:title>
  <dcterms:created xsi:type="dcterms:W3CDTF">2023-04-24T16:21:54Z</dcterms:created>
  <dcterms:modified xsi:type="dcterms:W3CDTF">2023-04-24T16:21:54Z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