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85" w:lineRule="auto" w:before="69"/>
        <w:ind w:left="1128" w:right="256" w:firstLine="0"/>
        <w:jc w:val="center"/>
        <w:rPr>
          <w:b/>
          <w:sz w:val="22"/>
        </w:rPr>
      </w:pPr>
      <w:r>
        <w:rPr>
          <w:b/>
          <w:sz w:val="22"/>
        </w:rPr>
        <w:t>TOÀ ÁN NHÂN </w:t>
      </w:r>
      <w:r>
        <w:rPr>
          <w:b/>
          <w:sz w:val="22"/>
        </w:rPr>
        <w:t>DÂN TỈNH YÊN BÁI</w:t>
      </w:r>
    </w:p>
    <w:p>
      <w:pPr>
        <w:pStyle w:val="BodyText"/>
        <w:spacing w:line="20" w:lineRule="exact"/>
        <w:ind w:left="1702" w:firstLine="0"/>
        <w:jc w:val="left"/>
        <w:rPr>
          <w:sz w:val="2"/>
        </w:rPr>
      </w:pPr>
      <w:r>
        <w:rPr>
          <w:sz w:val="2"/>
        </w:rPr>
        <w:pict>
          <v:group style="width:48pt;height:.75pt;mso-position-horizontal-relative:char;mso-position-vertical-relative:line" id="docshapegroup2" coordorigin="0,0" coordsize="960,15">
            <v:line style="position:absolute" from="0,7" to="960,7" stroked="true" strokeweight=".72pt" strokecolor="#000000">
              <v:stroke dashstyle="solid"/>
            </v:line>
          </v:group>
        </w:pict>
      </w:r>
      <w:r>
        <w:rPr>
          <w:sz w:val="2"/>
        </w:rPr>
      </w:r>
    </w:p>
    <w:p>
      <w:pPr>
        <w:pStyle w:val="BodyText"/>
        <w:spacing w:before="5"/>
        <w:ind w:left="0" w:firstLine="0"/>
        <w:jc w:val="left"/>
        <w:rPr>
          <w:b/>
        </w:rPr>
      </w:pPr>
    </w:p>
    <w:p>
      <w:pPr>
        <w:spacing w:line="278" w:lineRule="auto" w:before="1"/>
        <w:ind w:left="871" w:right="4" w:firstLine="0"/>
        <w:jc w:val="center"/>
        <w:rPr>
          <w:sz w:val="24"/>
        </w:rPr>
      </w:pPr>
      <w:r>
        <w:rPr>
          <w:sz w:val="24"/>
        </w:rPr>
        <w:t>Bản án</w:t>
      </w:r>
      <w:r>
        <w:rPr>
          <w:spacing w:val="-1"/>
          <w:sz w:val="24"/>
        </w:rPr>
        <w:t> </w:t>
      </w:r>
      <w:r>
        <w:rPr>
          <w:sz w:val="24"/>
        </w:rPr>
        <w:t>số: </w:t>
      </w:r>
      <w:r>
        <w:rPr>
          <w:b/>
          <w:sz w:val="24"/>
        </w:rPr>
        <w:t>52</w:t>
      </w:r>
      <w:r>
        <w:rPr>
          <w:sz w:val="24"/>
        </w:rPr>
        <w:t>/2022/HS-ST Ngày 24-11-2022</w:t>
      </w:r>
    </w:p>
    <w:p>
      <w:pPr>
        <w:spacing w:before="66"/>
        <w:ind w:left="678" w:right="379" w:firstLine="0"/>
        <w:jc w:val="center"/>
        <w:rPr>
          <w:b/>
          <w:sz w:val="22"/>
        </w:rPr>
      </w:pPr>
      <w:r>
        <w:rPr/>
        <w:br w:type="column"/>
      </w:r>
      <w:r>
        <w:rPr>
          <w:b/>
          <w:sz w:val="22"/>
        </w:rPr>
        <w:t>CỘNG</w:t>
      </w:r>
      <w:r>
        <w:rPr>
          <w:b/>
          <w:spacing w:val="13"/>
          <w:sz w:val="22"/>
        </w:rPr>
        <w:t> </w:t>
      </w:r>
      <w:r>
        <w:rPr>
          <w:b/>
          <w:sz w:val="22"/>
        </w:rPr>
        <w:t>HOÀ</w:t>
      </w:r>
      <w:r>
        <w:rPr>
          <w:b/>
          <w:spacing w:val="10"/>
          <w:sz w:val="22"/>
        </w:rPr>
        <w:t> </w:t>
      </w:r>
      <w:r>
        <w:rPr>
          <w:b/>
          <w:sz w:val="22"/>
        </w:rPr>
        <w:t>XÃ</w:t>
      </w:r>
      <w:r>
        <w:rPr>
          <w:b/>
          <w:spacing w:val="13"/>
          <w:sz w:val="22"/>
        </w:rPr>
        <w:t> </w:t>
      </w:r>
      <w:r>
        <w:rPr>
          <w:b/>
          <w:sz w:val="22"/>
        </w:rPr>
        <w:t>HỘI</w:t>
      </w:r>
      <w:r>
        <w:rPr>
          <w:b/>
          <w:spacing w:val="9"/>
          <w:sz w:val="22"/>
        </w:rPr>
        <w:t> </w:t>
      </w:r>
      <w:r>
        <w:rPr>
          <w:b/>
          <w:sz w:val="22"/>
        </w:rPr>
        <w:t>CHỦ</w:t>
      </w:r>
      <w:r>
        <w:rPr>
          <w:b/>
          <w:spacing w:val="13"/>
          <w:sz w:val="22"/>
        </w:rPr>
        <w:t> </w:t>
      </w:r>
      <w:r>
        <w:rPr>
          <w:b/>
          <w:sz w:val="22"/>
        </w:rPr>
        <w:t>NGHĨA</w:t>
      </w:r>
      <w:r>
        <w:rPr>
          <w:b/>
          <w:spacing w:val="9"/>
          <w:sz w:val="22"/>
        </w:rPr>
        <w:t> </w:t>
      </w:r>
      <w:r>
        <w:rPr>
          <w:b/>
          <w:sz w:val="22"/>
        </w:rPr>
        <w:t>VIỆT</w:t>
      </w:r>
      <w:r>
        <w:rPr>
          <w:b/>
          <w:spacing w:val="13"/>
          <w:sz w:val="22"/>
        </w:rPr>
        <w:t> </w:t>
      </w:r>
      <w:r>
        <w:rPr>
          <w:b/>
          <w:spacing w:val="-5"/>
          <w:sz w:val="22"/>
        </w:rPr>
        <w:t>NAM</w:t>
      </w:r>
    </w:p>
    <w:p>
      <w:pPr>
        <w:spacing w:before="5"/>
        <w:ind w:left="678" w:right="305" w:firstLine="0"/>
        <w:jc w:val="center"/>
        <w:rPr>
          <w:b/>
          <w:sz w:val="26"/>
        </w:rPr>
      </w:pPr>
      <w:r>
        <w:rPr>
          <w:b/>
          <w:sz w:val="26"/>
        </w:rPr>
        <w:t>Độc lập</w:t>
      </w:r>
      <w:r>
        <w:rPr>
          <w:b/>
          <w:spacing w:val="3"/>
          <w:sz w:val="26"/>
        </w:rPr>
        <w:t> </w:t>
      </w:r>
      <w:r>
        <w:rPr>
          <w:b/>
          <w:sz w:val="26"/>
        </w:rPr>
        <w:t>-</w:t>
      </w:r>
      <w:r>
        <w:rPr>
          <w:b/>
          <w:spacing w:val="3"/>
          <w:sz w:val="26"/>
        </w:rPr>
        <w:t> </w:t>
      </w:r>
      <w:r>
        <w:rPr>
          <w:b/>
          <w:sz w:val="26"/>
        </w:rPr>
        <w:t>Tự</w:t>
      </w:r>
      <w:r>
        <w:rPr>
          <w:b/>
          <w:spacing w:val="2"/>
          <w:sz w:val="26"/>
        </w:rPr>
        <w:t> </w:t>
      </w:r>
      <w:r>
        <w:rPr>
          <w:b/>
          <w:sz w:val="26"/>
        </w:rPr>
        <w:t>do</w:t>
      </w:r>
      <w:r>
        <w:rPr>
          <w:b/>
          <w:spacing w:val="6"/>
          <w:sz w:val="26"/>
        </w:rPr>
        <w:t> </w:t>
      </w:r>
      <w:r>
        <w:rPr>
          <w:b/>
          <w:sz w:val="26"/>
        </w:rPr>
        <w:t>-</w:t>
      </w:r>
      <w:r>
        <w:rPr>
          <w:b/>
          <w:spacing w:val="2"/>
          <w:sz w:val="26"/>
        </w:rPr>
        <w:t> </w:t>
      </w:r>
      <w:r>
        <w:rPr>
          <w:b/>
          <w:sz w:val="26"/>
        </w:rPr>
        <w:t>Hạnh</w:t>
      </w:r>
      <w:r>
        <w:rPr>
          <w:b/>
          <w:spacing w:val="2"/>
          <w:sz w:val="26"/>
        </w:rPr>
        <w:t> </w:t>
      </w:r>
      <w:r>
        <w:rPr>
          <w:b/>
          <w:spacing w:val="-4"/>
          <w:sz w:val="26"/>
        </w:rPr>
        <w:t>Phúc</w:t>
      </w:r>
    </w:p>
    <w:p>
      <w:pPr>
        <w:pStyle w:val="BodyText"/>
        <w:spacing w:before="4"/>
        <w:ind w:left="0" w:firstLine="0"/>
        <w:jc w:val="left"/>
        <w:rPr>
          <w:b/>
          <w:sz w:val="5"/>
        </w:rPr>
      </w:pPr>
    </w:p>
    <w:p>
      <w:pPr>
        <w:pStyle w:val="BodyText"/>
        <w:spacing w:line="20" w:lineRule="exact"/>
        <w:ind w:left="1449" w:firstLine="0"/>
        <w:jc w:val="left"/>
        <w:rPr>
          <w:sz w:val="2"/>
        </w:rPr>
      </w:pPr>
      <w:r>
        <w:rPr>
          <w:sz w:val="2"/>
        </w:rPr>
        <w:pict>
          <v:group style="width:160.7pt;height:.75pt;mso-position-horizontal-relative:char;mso-position-vertical-relative:line" id="docshapegroup3" coordorigin="0,0" coordsize="3214,15">
            <v:line style="position:absolute" from="0,7" to="3214,7" stroked="true" strokeweight=".72pt" strokecolor="#000000">
              <v:stroke dashstyle="solid"/>
            </v:line>
          </v:group>
        </w:pict>
      </w:r>
      <w:r>
        <w:rPr>
          <w:sz w:val="2"/>
        </w:rPr>
      </w:r>
    </w:p>
    <w:p>
      <w:pPr>
        <w:pStyle w:val="BodyText"/>
        <w:ind w:left="0" w:firstLine="0"/>
        <w:jc w:val="left"/>
        <w:rPr>
          <w:b/>
          <w:sz w:val="28"/>
        </w:rPr>
      </w:pPr>
    </w:p>
    <w:p>
      <w:pPr>
        <w:pStyle w:val="BodyText"/>
        <w:ind w:left="0" w:firstLine="0"/>
        <w:jc w:val="left"/>
        <w:rPr>
          <w:b/>
          <w:sz w:val="28"/>
        </w:rPr>
      </w:pPr>
    </w:p>
    <w:p>
      <w:pPr>
        <w:pStyle w:val="BodyText"/>
        <w:spacing w:before="10"/>
        <w:ind w:left="0" w:firstLine="0"/>
        <w:jc w:val="left"/>
        <w:rPr>
          <w:b/>
          <w:sz w:val="38"/>
        </w:rPr>
      </w:pPr>
    </w:p>
    <w:p>
      <w:pPr>
        <w:pStyle w:val="Heading1"/>
      </w:pPr>
      <w:r>
        <w:rPr/>
        <w:t>NHÂN</w:t>
      </w:r>
      <w:r>
        <w:rPr>
          <w:spacing w:val="6"/>
        </w:rPr>
        <w:t> </w:t>
      </w:r>
      <w:r>
        <w:rPr>
          <w:spacing w:val="-4"/>
        </w:rPr>
        <w:t>DANH</w:t>
      </w:r>
    </w:p>
    <w:p>
      <w:pPr>
        <w:spacing w:after="0"/>
        <w:sectPr>
          <w:footerReference w:type="default" r:id="rId5"/>
          <w:type w:val="continuous"/>
          <w:pgSz w:w="12240" w:h="15840"/>
          <w:pgMar w:footer="574" w:header="0" w:top="1000" w:bottom="760" w:left="1720" w:right="1220"/>
          <w:pgNumType w:start="1"/>
          <w:cols w:num="2" w:equalWidth="0">
            <w:col w:w="3508" w:space="40"/>
            <w:col w:w="5752"/>
          </w:cols>
        </w:sectPr>
      </w:pPr>
    </w:p>
    <w:p>
      <w:pPr>
        <w:spacing w:line="391" w:lineRule="auto" w:before="191"/>
        <w:ind w:left="2600" w:right="865" w:hanging="982"/>
        <w:jc w:val="left"/>
        <w:rPr>
          <w:b/>
          <w:sz w:val="26"/>
        </w:rPr>
      </w:pPr>
      <w:r>
        <w:rPr>
          <w:b/>
          <w:sz w:val="26"/>
        </w:rPr>
        <w:t>NƯỚC CỘNG</w:t>
      </w:r>
      <w:r>
        <w:rPr>
          <w:b/>
          <w:spacing w:val="-1"/>
          <w:sz w:val="26"/>
        </w:rPr>
        <w:t> </w:t>
      </w:r>
      <w:r>
        <w:rPr>
          <w:b/>
          <w:sz w:val="26"/>
        </w:rPr>
        <w:t>HOÀ XÃ HỘI CHỦ NGHĨA VIỆT </w:t>
      </w:r>
      <w:r>
        <w:rPr>
          <w:b/>
          <w:sz w:val="26"/>
        </w:rPr>
        <w:t>NAM TOÀ ÁN NHÂN DÂN TỈNH YÊN BÁI</w:t>
      </w:r>
    </w:p>
    <w:p>
      <w:pPr>
        <w:pStyle w:val="BodyText"/>
        <w:spacing w:before="8"/>
        <w:ind w:left="0" w:firstLine="0"/>
        <w:jc w:val="left"/>
        <w:rPr>
          <w:b/>
          <w:sz w:val="41"/>
        </w:rPr>
      </w:pPr>
    </w:p>
    <w:p>
      <w:pPr>
        <w:spacing w:before="0"/>
        <w:ind w:left="1064" w:right="0" w:firstLine="0"/>
        <w:jc w:val="left"/>
        <w:rPr>
          <w:b/>
          <w:i/>
          <w:sz w:val="26"/>
        </w:rPr>
      </w:pPr>
      <w:r>
        <w:rPr>
          <w:i/>
          <w:sz w:val="26"/>
        </w:rPr>
        <w:t>-</w:t>
      </w:r>
      <w:r>
        <w:rPr>
          <w:i/>
          <w:spacing w:val="-17"/>
          <w:sz w:val="26"/>
        </w:rPr>
        <w:t> </w:t>
      </w:r>
      <w:r>
        <w:rPr>
          <w:b/>
          <w:i/>
          <w:sz w:val="26"/>
        </w:rPr>
        <w:t>Thành</w:t>
      </w:r>
      <w:r>
        <w:rPr>
          <w:b/>
          <w:i/>
          <w:spacing w:val="2"/>
          <w:sz w:val="26"/>
        </w:rPr>
        <w:t> </w:t>
      </w:r>
      <w:r>
        <w:rPr>
          <w:b/>
          <w:i/>
          <w:sz w:val="26"/>
        </w:rPr>
        <w:t>phần</w:t>
      </w:r>
      <w:r>
        <w:rPr>
          <w:b/>
          <w:i/>
          <w:spacing w:val="3"/>
          <w:sz w:val="26"/>
        </w:rPr>
        <w:t> </w:t>
      </w:r>
      <w:r>
        <w:rPr>
          <w:b/>
          <w:i/>
          <w:sz w:val="26"/>
        </w:rPr>
        <w:t>Hội</w:t>
      </w:r>
      <w:r>
        <w:rPr>
          <w:b/>
          <w:i/>
          <w:spacing w:val="3"/>
          <w:sz w:val="26"/>
        </w:rPr>
        <w:t> </w:t>
      </w:r>
      <w:r>
        <w:rPr>
          <w:b/>
          <w:i/>
          <w:sz w:val="26"/>
        </w:rPr>
        <w:t>đồng</w:t>
      </w:r>
      <w:r>
        <w:rPr>
          <w:b/>
          <w:i/>
          <w:spacing w:val="4"/>
          <w:sz w:val="26"/>
        </w:rPr>
        <w:t> </w:t>
      </w:r>
      <w:r>
        <w:rPr>
          <w:b/>
          <w:i/>
          <w:sz w:val="26"/>
        </w:rPr>
        <w:t>xét</w:t>
      </w:r>
      <w:r>
        <w:rPr>
          <w:b/>
          <w:i/>
          <w:spacing w:val="1"/>
          <w:sz w:val="26"/>
        </w:rPr>
        <w:t> </w:t>
      </w:r>
      <w:r>
        <w:rPr>
          <w:b/>
          <w:i/>
          <w:sz w:val="26"/>
        </w:rPr>
        <w:t>xử</w:t>
      </w:r>
      <w:r>
        <w:rPr>
          <w:b/>
          <w:i/>
          <w:spacing w:val="3"/>
          <w:sz w:val="26"/>
        </w:rPr>
        <w:t> </w:t>
      </w:r>
      <w:r>
        <w:rPr>
          <w:b/>
          <w:i/>
          <w:sz w:val="26"/>
        </w:rPr>
        <w:t>sơ</w:t>
      </w:r>
      <w:r>
        <w:rPr>
          <w:b/>
          <w:i/>
          <w:spacing w:val="3"/>
          <w:sz w:val="26"/>
        </w:rPr>
        <w:t> </w:t>
      </w:r>
      <w:r>
        <w:rPr>
          <w:b/>
          <w:i/>
          <w:sz w:val="26"/>
        </w:rPr>
        <w:t>thẩm</w:t>
      </w:r>
      <w:r>
        <w:rPr>
          <w:b/>
          <w:i/>
          <w:spacing w:val="8"/>
          <w:sz w:val="26"/>
        </w:rPr>
        <w:t> </w:t>
      </w:r>
      <w:r>
        <w:rPr>
          <w:b/>
          <w:i/>
          <w:sz w:val="26"/>
        </w:rPr>
        <w:t>gồm</w:t>
      </w:r>
      <w:r>
        <w:rPr>
          <w:b/>
          <w:i/>
          <w:spacing w:val="4"/>
          <w:sz w:val="26"/>
        </w:rPr>
        <w:t> </w:t>
      </w:r>
      <w:r>
        <w:rPr>
          <w:b/>
          <w:i/>
          <w:spacing w:val="-5"/>
          <w:sz w:val="26"/>
        </w:rPr>
        <w:t>có:</w:t>
      </w:r>
    </w:p>
    <w:p>
      <w:pPr>
        <w:spacing w:before="169"/>
        <w:ind w:left="1064" w:right="0" w:firstLine="0"/>
        <w:jc w:val="left"/>
        <w:rPr>
          <w:sz w:val="26"/>
        </w:rPr>
      </w:pPr>
      <w:r>
        <w:rPr>
          <w:i/>
          <w:sz w:val="26"/>
        </w:rPr>
        <w:t>Thẩm</w:t>
      </w:r>
      <w:r>
        <w:rPr>
          <w:i/>
          <w:spacing w:val="-1"/>
          <w:sz w:val="26"/>
        </w:rPr>
        <w:t> </w:t>
      </w:r>
      <w:r>
        <w:rPr>
          <w:i/>
          <w:sz w:val="26"/>
        </w:rPr>
        <w:t>phán</w:t>
      </w:r>
      <w:r>
        <w:rPr>
          <w:i/>
          <w:spacing w:val="1"/>
          <w:sz w:val="26"/>
        </w:rPr>
        <w:t> </w:t>
      </w:r>
      <w:r>
        <w:rPr>
          <w:i/>
          <w:sz w:val="26"/>
        </w:rPr>
        <w:t>-</w:t>
      </w:r>
      <w:r>
        <w:rPr>
          <w:i/>
          <w:spacing w:val="3"/>
          <w:sz w:val="26"/>
        </w:rPr>
        <w:t> </w:t>
      </w:r>
      <w:r>
        <w:rPr>
          <w:i/>
          <w:sz w:val="26"/>
        </w:rPr>
        <w:t>Chủ</w:t>
      </w:r>
      <w:r>
        <w:rPr>
          <w:i/>
          <w:spacing w:val="6"/>
          <w:sz w:val="26"/>
        </w:rPr>
        <w:t> </w:t>
      </w:r>
      <w:r>
        <w:rPr>
          <w:i/>
          <w:sz w:val="26"/>
        </w:rPr>
        <w:t>toạ</w:t>
      </w:r>
      <w:r>
        <w:rPr>
          <w:i/>
          <w:spacing w:val="6"/>
          <w:sz w:val="26"/>
        </w:rPr>
        <w:t> </w:t>
      </w:r>
      <w:r>
        <w:rPr>
          <w:i/>
          <w:sz w:val="26"/>
        </w:rPr>
        <w:t>phiên</w:t>
      </w:r>
      <w:r>
        <w:rPr>
          <w:i/>
          <w:spacing w:val="3"/>
          <w:sz w:val="26"/>
        </w:rPr>
        <w:t> </w:t>
      </w:r>
      <w:r>
        <w:rPr>
          <w:i/>
          <w:sz w:val="26"/>
        </w:rPr>
        <w:t>toà:</w:t>
      </w:r>
      <w:r>
        <w:rPr>
          <w:i/>
          <w:spacing w:val="9"/>
          <w:sz w:val="26"/>
        </w:rPr>
        <w:t> </w:t>
      </w:r>
      <w:r>
        <w:rPr>
          <w:sz w:val="26"/>
        </w:rPr>
        <w:t>Ông</w:t>
      </w:r>
      <w:r>
        <w:rPr>
          <w:spacing w:val="3"/>
          <w:sz w:val="26"/>
        </w:rPr>
        <w:t> </w:t>
      </w:r>
      <w:r>
        <w:rPr>
          <w:sz w:val="26"/>
        </w:rPr>
        <w:t>Phạm</w:t>
      </w:r>
      <w:r>
        <w:rPr>
          <w:spacing w:val="1"/>
          <w:sz w:val="26"/>
        </w:rPr>
        <w:t> </w:t>
      </w:r>
      <w:r>
        <w:rPr>
          <w:sz w:val="26"/>
        </w:rPr>
        <w:t>Hồng</w:t>
      </w:r>
      <w:r>
        <w:rPr>
          <w:spacing w:val="6"/>
          <w:sz w:val="26"/>
        </w:rPr>
        <w:t> </w:t>
      </w:r>
      <w:r>
        <w:rPr>
          <w:spacing w:val="-4"/>
          <w:sz w:val="26"/>
        </w:rPr>
        <w:t>Quân</w:t>
      </w:r>
    </w:p>
    <w:p>
      <w:pPr>
        <w:spacing w:before="171"/>
        <w:ind w:left="1064" w:right="0" w:firstLine="0"/>
        <w:jc w:val="left"/>
        <w:rPr>
          <w:sz w:val="26"/>
        </w:rPr>
      </w:pPr>
      <w:r>
        <w:rPr>
          <w:i/>
          <w:sz w:val="26"/>
        </w:rPr>
        <w:t>Thẩm</w:t>
      </w:r>
      <w:r>
        <w:rPr>
          <w:i/>
          <w:spacing w:val="1"/>
          <w:sz w:val="26"/>
        </w:rPr>
        <w:t> </w:t>
      </w:r>
      <w:r>
        <w:rPr>
          <w:i/>
          <w:sz w:val="26"/>
        </w:rPr>
        <w:t>phán:</w:t>
      </w:r>
      <w:r>
        <w:rPr>
          <w:i/>
          <w:spacing w:val="7"/>
          <w:sz w:val="26"/>
        </w:rPr>
        <w:t> </w:t>
      </w:r>
      <w:r>
        <w:rPr>
          <w:sz w:val="26"/>
        </w:rPr>
        <w:t>Ông</w:t>
      </w:r>
      <w:r>
        <w:rPr>
          <w:spacing w:val="5"/>
          <w:sz w:val="26"/>
        </w:rPr>
        <w:t> </w:t>
      </w:r>
      <w:r>
        <w:rPr>
          <w:sz w:val="26"/>
        </w:rPr>
        <w:t>Nguyễn</w:t>
      </w:r>
      <w:r>
        <w:rPr>
          <w:spacing w:val="5"/>
          <w:sz w:val="26"/>
        </w:rPr>
        <w:t> </w:t>
      </w:r>
      <w:r>
        <w:rPr>
          <w:sz w:val="26"/>
        </w:rPr>
        <w:t>Hữu</w:t>
      </w:r>
      <w:r>
        <w:rPr>
          <w:spacing w:val="5"/>
          <w:sz w:val="26"/>
        </w:rPr>
        <w:t> </w:t>
      </w:r>
      <w:r>
        <w:rPr>
          <w:spacing w:val="-5"/>
          <w:sz w:val="26"/>
        </w:rPr>
        <w:t>Hải</w:t>
      </w:r>
    </w:p>
    <w:p>
      <w:pPr>
        <w:spacing w:before="172"/>
        <w:ind w:left="1064" w:right="0" w:firstLine="0"/>
        <w:jc w:val="left"/>
        <w:rPr>
          <w:sz w:val="26"/>
        </w:rPr>
      </w:pPr>
      <w:r>
        <w:rPr>
          <w:i/>
          <w:sz w:val="26"/>
        </w:rPr>
        <w:t>Các</w:t>
      </w:r>
      <w:r>
        <w:rPr>
          <w:i/>
          <w:spacing w:val="1"/>
          <w:sz w:val="26"/>
        </w:rPr>
        <w:t> </w:t>
      </w:r>
      <w:r>
        <w:rPr>
          <w:i/>
          <w:sz w:val="26"/>
        </w:rPr>
        <w:t>Hội</w:t>
      </w:r>
      <w:r>
        <w:rPr>
          <w:i/>
          <w:spacing w:val="4"/>
          <w:sz w:val="26"/>
        </w:rPr>
        <w:t> </w:t>
      </w:r>
      <w:r>
        <w:rPr>
          <w:i/>
          <w:sz w:val="26"/>
        </w:rPr>
        <w:t>thẩm</w:t>
      </w:r>
      <w:r>
        <w:rPr>
          <w:i/>
          <w:spacing w:val="2"/>
          <w:sz w:val="26"/>
        </w:rPr>
        <w:t> </w:t>
      </w:r>
      <w:r>
        <w:rPr>
          <w:i/>
          <w:sz w:val="26"/>
        </w:rPr>
        <w:t>nhân</w:t>
      </w:r>
      <w:r>
        <w:rPr>
          <w:i/>
          <w:spacing w:val="6"/>
          <w:sz w:val="26"/>
        </w:rPr>
        <w:t> </w:t>
      </w:r>
      <w:r>
        <w:rPr>
          <w:i/>
          <w:sz w:val="26"/>
        </w:rPr>
        <w:t>dân:</w:t>
      </w:r>
      <w:r>
        <w:rPr>
          <w:i/>
          <w:spacing w:val="2"/>
          <w:sz w:val="26"/>
        </w:rPr>
        <w:t> </w:t>
      </w:r>
      <w:r>
        <w:rPr>
          <w:sz w:val="26"/>
        </w:rPr>
        <w:t>1.</w:t>
      </w:r>
      <w:r>
        <w:rPr>
          <w:spacing w:val="3"/>
          <w:sz w:val="26"/>
        </w:rPr>
        <w:t> </w:t>
      </w:r>
      <w:r>
        <w:rPr>
          <w:sz w:val="26"/>
        </w:rPr>
        <w:t>Ông</w:t>
      </w:r>
      <w:r>
        <w:rPr>
          <w:spacing w:val="5"/>
          <w:sz w:val="26"/>
        </w:rPr>
        <w:t> </w:t>
      </w:r>
      <w:r>
        <w:rPr>
          <w:sz w:val="26"/>
        </w:rPr>
        <w:t>Hà</w:t>
      </w:r>
      <w:r>
        <w:rPr>
          <w:spacing w:val="5"/>
          <w:sz w:val="26"/>
        </w:rPr>
        <w:t> </w:t>
      </w:r>
      <w:r>
        <w:rPr>
          <w:sz w:val="26"/>
        </w:rPr>
        <w:t>Văn</w:t>
      </w:r>
      <w:r>
        <w:rPr>
          <w:spacing w:val="3"/>
          <w:sz w:val="26"/>
        </w:rPr>
        <w:t> </w:t>
      </w:r>
      <w:r>
        <w:rPr>
          <w:spacing w:val="-5"/>
          <w:sz w:val="26"/>
        </w:rPr>
        <w:t>Lợi</w:t>
      </w:r>
    </w:p>
    <w:p>
      <w:pPr>
        <w:pStyle w:val="ListParagraph"/>
        <w:numPr>
          <w:ilvl w:val="0"/>
          <w:numId w:val="1"/>
        </w:numPr>
        <w:tabs>
          <w:tab w:pos="4045" w:val="left" w:leader="none"/>
        </w:tabs>
        <w:spacing w:line="240" w:lineRule="auto" w:before="171" w:after="0"/>
        <w:ind w:left="4044" w:right="0" w:hanging="265"/>
        <w:jc w:val="both"/>
        <w:rPr>
          <w:sz w:val="26"/>
        </w:rPr>
      </w:pPr>
      <w:r>
        <w:rPr>
          <w:sz w:val="26"/>
        </w:rPr>
        <w:t>Bà</w:t>
      </w:r>
      <w:r>
        <w:rPr>
          <w:spacing w:val="1"/>
          <w:sz w:val="26"/>
        </w:rPr>
        <w:t> </w:t>
      </w:r>
      <w:r>
        <w:rPr>
          <w:sz w:val="26"/>
        </w:rPr>
        <w:t>Trần</w:t>
      </w:r>
      <w:r>
        <w:rPr>
          <w:spacing w:val="6"/>
          <w:sz w:val="26"/>
        </w:rPr>
        <w:t> </w:t>
      </w:r>
      <w:r>
        <w:rPr>
          <w:sz w:val="26"/>
        </w:rPr>
        <w:t>Thị</w:t>
      </w:r>
      <w:r>
        <w:rPr>
          <w:spacing w:val="4"/>
          <w:sz w:val="26"/>
        </w:rPr>
        <w:t> </w:t>
      </w:r>
      <w:r>
        <w:rPr>
          <w:spacing w:val="-5"/>
          <w:sz w:val="26"/>
        </w:rPr>
        <w:t>Đàm</w:t>
      </w:r>
    </w:p>
    <w:p>
      <w:pPr>
        <w:pStyle w:val="ListParagraph"/>
        <w:numPr>
          <w:ilvl w:val="0"/>
          <w:numId w:val="1"/>
        </w:numPr>
        <w:tabs>
          <w:tab w:pos="4045" w:val="left" w:leader="none"/>
        </w:tabs>
        <w:spacing w:line="240" w:lineRule="auto" w:before="169" w:after="0"/>
        <w:ind w:left="4044" w:right="0" w:hanging="265"/>
        <w:jc w:val="both"/>
        <w:rPr>
          <w:sz w:val="26"/>
        </w:rPr>
      </w:pPr>
      <w:r>
        <w:rPr>
          <w:sz w:val="26"/>
        </w:rPr>
        <w:t>Bà</w:t>
      </w:r>
      <w:r>
        <w:rPr>
          <w:spacing w:val="1"/>
          <w:sz w:val="26"/>
        </w:rPr>
        <w:t> </w:t>
      </w:r>
      <w:r>
        <w:rPr>
          <w:sz w:val="26"/>
        </w:rPr>
        <w:t>Phạm</w:t>
      </w:r>
      <w:r>
        <w:rPr>
          <w:spacing w:val="-1"/>
          <w:sz w:val="26"/>
        </w:rPr>
        <w:t> </w:t>
      </w:r>
      <w:r>
        <w:rPr>
          <w:sz w:val="26"/>
        </w:rPr>
        <w:t>Thị</w:t>
      </w:r>
      <w:r>
        <w:rPr>
          <w:spacing w:val="9"/>
          <w:sz w:val="26"/>
        </w:rPr>
        <w:t> </w:t>
      </w:r>
      <w:r>
        <w:rPr>
          <w:sz w:val="26"/>
        </w:rPr>
        <w:t>Thanh</w:t>
      </w:r>
      <w:r>
        <w:rPr>
          <w:spacing w:val="6"/>
          <w:sz w:val="26"/>
        </w:rPr>
        <w:t> </w:t>
      </w:r>
      <w:r>
        <w:rPr>
          <w:spacing w:val="-4"/>
          <w:sz w:val="26"/>
        </w:rPr>
        <w:t>Bình</w:t>
      </w:r>
    </w:p>
    <w:p>
      <w:pPr>
        <w:spacing w:line="285" w:lineRule="auto" w:before="174"/>
        <w:ind w:left="396" w:right="114" w:firstLine="667"/>
        <w:jc w:val="both"/>
        <w:rPr>
          <w:sz w:val="26"/>
        </w:rPr>
      </w:pPr>
      <w:r>
        <w:rPr>
          <w:i/>
          <w:sz w:val="26"/>
        </w:rPr>
        <w:t>Thư ký phiên toà: </w:t>
      </w:r>
      <w:r>
        <w:rPr>
          <w:sz w:val="26"/>
        </w:rPr>
        <w:t>Bà Nguyễn Thị Xuân Hương - Thư ký Toà án nhân dân</w:t>
      </w:r>
      <w:r>
        <w:rPr>
          <w:spacing w:val="40"/>
          <w:sz w:val="26"/>
        </w:rPr>
        <w:t> </w:t>
      </w:r>
      <w:r>
        <w:rPr>
          <w:sz w:val="26"/>
        </w:rPr>
        <w:t>tỉnh Yên Bái.</w:t>
      </w:r>
    </w:p>
    <w:p>
      <w:pPr>
        <w:pStyle w:val="ListParagraph"/>
        <w:numPr>
          <w:ilvl w:val="0"/>
          <w:numId w:val="2"/>
        </w:numPr>
        <w:tabs>
          <w:tab w:pos="1199" w:val="left" w:leader="none"/>
        </w:tabs>
        <w:spacing w:line="288" w:lineRule="auto" w:before="114" w:after="0"/>
        <w:ind w:left="396" w:right="104" w:firstLine="667"/>
        <w:jc w:val="both"/>
        <w:rPr>
          <w:i/>
          <w:sz w:val="26"/>
        </w:rPr>
      </w:pPr>
      <w:r>
        <w:rPr>
          <w:i/>
          <w:sz w:val="26"/>
        </w:rPr>
        <w:t>Đại diện Viện kiểm sát nhân dân tỉnh Yên Bái tham gia phiên toà: </w:t>
      </w:r>
      <w:r>
        <w:rPr>
          <w:sz w:val="26"/>
        </w:rPr>
        <w:t>Bà Nguyễn Thị Thúy Nga - Kiểm sát viên.</w:t>
      </w:r>
    </w:p>
    <w:p>
      <w:pPr>
        <w:pStyle w:val="BodyText"/>
        <w:spacing w:line="285" w:lineRule="auto" w:before="111"/>
        <w:ind w:right="112"/>
      </w:pPr>
      <w:r>
        <w:rPr/>
        <w:t>Ngày</w:t>
      </w:r>
      <w:r>
        <w:rPr>
          <w:spacing w:val="-2"/>
        </w:rPr>
        <w:t> </w:t>
      </w:r>
      <w:r>
        <w:rPr/>
        <w:t>24 tháng 11 năm 2022, tại trụ sở Tòa án nhân dân tỉnh Yên Bái, xét xử sơ thẩm công khai vụ án hình sự thụ lý số: 41/2022/TLST-HS ngày 03 tháng 10</w:t>
      </w:r>
      <w:r>
        <w:rPr>
          <w:spacing w:val="40"/>
        </w:rPr>
        <w:t> </w:t>
      </w:r>
      <w:r>
        <w:rPr/>
        <w:t>năm 2022 theo Quyết định đưa vụ án ra xét xử số 57/2022/QĐXXST-HS ngày 10 tháng 11 năm 2022 đối với bị cáo:</w:t>
      </w:r>
    </w:p>
    <w:p>
      <w:pPr>
        <w:pStyle w:val="BodyText"/>
        <w:spacing w:line="285" w:lineRule="auto" w:before="117"/>
        <w:ind w:right="105" w:firstLine="801"/>
      </w:pPr>
      <w:r>
        <w:rPr/>
        <w:t>Họ và tên: </w:t>
      </w:r>
      <w:r>
        <w:rPr>
          <w:b/>
        </w:rPr>
        <w:t>Thào A G </w:t>
      </w:r>
      <w:r>
        <w:rPr/>
        <w:t>(Tên gọi khác: Không); sinh năm 1984, nơi cư trú: Bản C, xã NC, huyện M, tỉnh Yên Bái; nghề nghiệp: Lao động tự do; trình độ học vấn: lớp 02/12; dân tộc: Mông; giới tính: Nam; tôn giáo: Không; quốc tịch: Việt Nam; con ông Thào Páo D (đã chết) và bà Mùa Thị B có vợ là Giàng Thị N, sinh năm 1991 và 03 con (con lớn nhất sinh năm 2009, con nhỏ nhất sinh năm 2017). Hiện vợ và 03 con của bị cáo đều trú tại: Bản C, xã NC, huyện M, tỉnh Yên Bái;</w:t>
      </w:r>
      <w:r>
        <w:rPr>
          <w:spacing w:val="80"/>
        </w:rPr>
        <w:t> </w:t>
      </w:r>
      <w:r>
        <w:rPr/>
        <w:t>tiền</w:t>
      </w:r>
      <w:r>
        <w:rPr>
          <w:spacing w:val="29"/>
        </w:rPr>
        <w:t> </w:t>
      </w:r>
      <w:r>
        <w:rPr/>
        <w:t>án,</w:t>
      </w:r>
      <w:r>
        <w:rPr>
          <w:spacing w:val="26"/>
        </w:rPr>
        <w:t> </w:t>
      </w:r>
      <w:r>
        <w:rPr/>
        <w:t>tiền</w:t>
      </w:r>
      <w:r>
        <w:rPr>
          <w:spacing w:val="26"/>
        </w:rPr>
        <w:t> </w:t>
      </w:r>
      <w:r>
        <w:rPr/>
        <w:t>sự:</w:t>
      </w:r>
      <w:r>
        <w:rPr>
          <w:spacing w:val="24"/>
        </w:rPr>
        <w:t> </w:t>
      </w:r>
      <w:r>
        <w:rPr/>
        <w:t>Không;</w:t>
      </w:r>
      <w:r>
        <w:rPr>
          <w:spacing w:val="27"/>
        </w:rPr>
        <w:t> </w:t>
      </w:r>
      <w:r>
        <w:rPr/>
        <w:t>bị</w:t>
      </w:r>
      <w:r>
        <w:rPr>
          <w:spacing w:val="24"/>
        </w:rPr>
        <w:t> </w:t>
      </w:r>
      <w:r>
        <w:rPr/>
        <w:t>cáo</w:t>
      </w:r>
      <w:r>
        <w:rPr>
          <w:spacing w:val="21"/>
        </w:rPr>
        <w:t> </w:t>
      </w:r>
      <w:r>
        <w:rPr/>
        <w:t>bị</w:t>
      </w:r>
      <w:r>
        <w:rPr>
          <w:spacing w:val="24"/>
        </w:rPr>
        <w:t> </w:t>
      </w:r>
      <w:r>
        <w:rPr/>
        <w:t>bắt</w:t>
      </w:r>
      <w:r>
        <w:rPr>
          <w:spacing w:val="27"/>
        </w:rPr>
        <w:t> </w:t>
      </w:r>
      <w:r>
        <w:rPr/>
        <w:t>tạm giữ</w:t>
      </w:r>
      <w:r>
        <w:rPr>
          <w:spacing w:val="26"/>
        </w:rPr>
        <w:t> </w:t>
      </w:r>
      <w:r>
        <w:rPr/>
        <w:t>ngày 11-5-2022,</w:t>
      </w:r>
      <w:r>
        <w:rPr>
          <w:spacing w:val="24"/>
        </w:rPr>
        <w:t> </w:t>
      </w:r>
      <w:r>
        <w:rPr/>
        <w:t>hiện</w:t>
      </w:r>
      <w:r>
        <w:rPr>
          <w:spacing w:val="21"/>
        </w:rPr>
        <w:t> </w:t>
      </w:r>
      <w:r>
        <w:rPr/>
        <w:t>đang</w:t>
      </w:r>
      <w:r>
        <w:rPr>
          <w:spacing w:val="21"/>
        </w:rPr>
        <w:t> </w:t>
      </w:r>
      <w:r>
        <w:rPr/>
        <w:t>bị</w:t>
      </w:r>
      <w:r>
        <w:rPr>
          <w:spacing w:val="24"/>
        </w:rPr>
        <w:t> </w:t>
      </w:r>
      <w:r>
        <w:rPr/>
        <w:t>giam tại trại tạm giam Công an tỉnh Yên Bái. Có mặt tại phiên tòa.</w:t>
      </w:r>
    </w:p>
    <w:p>
      <w:pPr>
        <w:pStyle w:val="ListParagraph"/>
        <w:numPr>
          <w:ilvl w:val="0"/>
          <w:numId w:val="2"/>
        </w:numPr>
        <w:tabs>
          <w:tab w:pos="1199" w:val="left" w:leader="none"/>
        </w:tabs>
        <w:spacing w:line="285" w:lineRule="auto" w:before="125" w:after="0"/>
        <w:ind w:left="396" w:right="105" w:firstLine="667"/>
        <w:jc w:val="both"/>
        <w:rPr>
          <w:sz w:val="26"/>
        </w:rPr>
      </w:pPr>
      <w:r>
        <w:rPr>
          <w:i/>
          <w:sz w:val="26"/>
        </w:rPr>
        <w:t>Người bào chữa cho bị cáo Thào A G</w:t>
      </w:r>
      <w:r>
        <w:rPr>
          <w:sz w:val="26"/>
        </w:rPr>
        <w:t>: Ông Nguyễn Đ - Luật sư thuộc</w:t>
      </w:r>
      <w:r>
        <w:rPr>
          <w:spacing w:val="80"/>
          <w:sz w:val="26"/>
        </w:rPr>
        <w:t> </w:t>
      </w:r>
      <w:r>
        <w:rPr>
          <w:sz w:val="26"/>
        </w:rPr>
        <w:t>Trung tâm Trợ giúp pháp lý Nhà nước tỉnh Yên Bái. Có mặt tại phiên tòa.</w:t>
      </w:r>
    </w:p>
    <w:p>
      <w:pPr>
        <w:pStyle w:val="ListParagraph"/>
        <w:numPr>
          <w:ilvl w:val="0"/>
          <w:numId w:val="2"/>
        </w:numPr>
        <w:tabs>
          <w:tab w:pos="1199" w:val="left" w:leader="none"/>
        </w:tabs>
        <w:spacing w:line="240" w:lineRule="auto" w:before="117" w:after="0"/>
        <w:ind w:left="1198" w:right="0" w:hanging="135"/>
        <w:jc w:val="both"/>
        <w:rPr>
          <w:sz w:val="26"/>
        </w:rPr>
      </w:pPr>
      <w:r>
        <w:rPr>
          <w:i/>
          <w:sz w:val="26"/>
        </w:rPr>
        <w:t>Người</w:t>
      </w:r>
      <w:r>
        <w:rPr>
          <w:i/>
          <w:spacing w:val="7"/>
          <w:sz w:val="26"/>
        </w:rPr>
        <w:t> </w:t>
      </w:r>
      <w:r>
        <w:rPr>
          <w:i/>
          <w:sz w:val="26"/>
        </w:rPr>
        <w:t>có</w:t>
      </w:r>
      <w:r>
        <w:rPr>
          <w:i/>
          <w:spacing w:val="-2"/>
          <w:sz w:val="26"/>
        </w:rPr>
        <w:t> </w:t>
      </w:r>
      <w:r>
        <w:rPr>
          <w:i/>
          <w:sz w:val="26"/>
        </w:rPr>
        <w:t>quyền</w:t>
      </w:r>
      <w:r>
        <w:rPr>
          <w:i/>
          <w:spacing w:val="3"/>
          <w:sz w:val="26"/>
        </w:rPr>
        <w:t> </w:t>
      </w:r>
      <w:r>
        <w:rPr>
          <w:i/>
          <w:sz w:val="26"/>
        </w:rPr>
        <w:t>lợi</w:t>
      </w:r>
      <w:r>
        <w:rPr>
          <w:i/>
          <w:spacing w:val="2"/>
          <w:sz w:val="26"/>
        </w:rPr>
        <w:t> </w:t>
      </w:r>
      <w:r>
        <w:rPr>
          <w:i/>
          <w:sz w:val="26"/>
        </w:rPr>
        <w:t>liên</w:t>
      </w:r>
      <w:r>
        <w:rPr>
          <w:i/>
          <w:spacing w:val="1"/>
          <w:sz w:val="26"/>
        </w:rPr>
        <w:t> </w:t>
      </w:r>
      <w:r>
        <w:rPr>
          <w:i/>
          <w:sz w:val="26"/>
        </w:rPr>
        <w:t>quan:</w:t>
      </w:r>
      <w:r>
        <w:rPr>
          <w:i/>
          <w:spacing w:val="5"/>
          <w:sz w:val="26"/>
        </w:rPr>
        <w:t> </w:t>
      </w:r>
      <w:r>
        <w:rPr>
          <w:sz w:val="26"/>
        </w:rPr>
        <w:t>Bà</w:t>
      </w:r>
      <w:r>
        <w:rPr>
          <w:spacing w:val="6"/>
          <w:sz w:val="26"/>
        </w:rPr>
        <w:t> </w:t>
      </w:r>
      <w:r>
        <w:rPr>
          <w:sz w:val="26"/>
        </w:rPr>
        <w:t>G</w:t>
      </w:r>
      <w:r>
        <w:rPr>
          <w:spacing w:val="3"/>
          <w:sz w:val="26"/>
        </w:rPr>
        <w:t> </w:t>
      </w:r>
      <w:r>
        <w:rPr>
          <w:sz w:val="26"/>
        </w:rPr>
        <w:t>Thị</w:t>
      </w:r>
      <w:r>
        <w:rPr>
          <w:spacing w:val="3"/>
          <w:sz w:val="26"/>
        </w:rPr>
        <w:t> </w:t>
      </w:r>
      <w:r>
        <w:rPr>
          <w:sz w:val="26"/>
        </w:rPr>
        <w:t>N,</w:t>
      </w:r>
      <w:r>
        <w:rPr>
          <w:spacing w:val="7"/>
          <w:sz w:val="26"/>
        </w:rPr>
        <w:t> </w:t>
      </w:r>
      <w:r>
        <w:rPr>
          <w:sz w:val="26"/>
        </w:rPr>
        <w:t>sinh</w:t>
      </w:r>
      <w:r>
        <w:rPr>
          <w:spacing w:val="1"/>
          <w:sz w:val="26"/>
        </w:rPr>
        <w:t> </w:t>
      </w:r>
      <w:r>
        <w:rPr>
          <w:sz w:val="26"/>
        </w:rPr>
        <w:t>năm</w:t>
      </w:r>
      <w:r>
        <w:rPr>
          <w:spacing w:val="-1"/>
          <w:sz w:val="26"/>
        </w:rPr>
        <w:t> </w:t>
      </w:r>
      <w:r>
        <w:rPr>
          <w:spacing w:val="-2"/>
          <w:sz w:val="26"/>
        </w:rPr>
        <w:t>1991;</w:t>
      </w:r>
    </w:p>
    <w:p>
      <w:pPr>
        <w:spacing w:after="0" w:line="240" w:lineRule="auto"/>
        <w:jc w:val="both"/>
        <w:rPr>
          <w:sz w:val="26"/>
        </w:rPr>
        <w:sectPr>
          <w:type w:val="continuous"/>
          <w:pgSz w:w="12240" w:h="15840"/>
          <w:pgMar w:header="0" w:footer="574" w:top="1000" w:bottom="760" w:left="1720" w:right="1220"/>
        </w:sectPr>
      </w:pPr>
    </w:p>
    <w:p>
      <w:pPr>
        <w:pStyle w:val="BodyText"/>
        <w:spacing w:before="68"/>
        <w:ind w:left="1063" w:firstLine="0"/>
        <w:jc w:val="left"/>
      </w:pPr>
      <w:r>
        <w:rPr/>
        <w:t>Trú</w:t>
      </w:r>
      <w:r>
        <w:rPr>
          <w:spacing w:val="2"/>
        </w:rPr>
        <w:t> </w:t>
      </w:r>
      <w:r>
        <w:rPr/>
        <w:t>tại:</w:t>
      </w:r>
      <w:r>
        <w:rPr>
          <w:spacing w:val="2"/>
        </w:rPr>
        <w:t> </w:t>
      </w:r>
      <w:r>
        <w:rPr/>
        <w:t>Bản</w:t>
      </w:r>
      <w:r>
        <w:rPr>
          <w:spacing w:val="2"/>
        </w:rPr>
        <w:t> </w:t>
      </w:r>
      <w:r>
        <w:rPr/>
        <w:t>C, xã</w:t>
      </w:r>
      <w:r>
        <w:rPr>
          <w:spacing w:val="6"/>
        </w:rPr>
        <w:t> </w:t>
      </w:r>
      <w:r>
        <w:rPr/>
        <w:t>NC, huyện</w:t>
      </w:r>
      <w:r>
        <w:rPr>
          <w:spacing w:val="5"/>
        </w:rPr>
        <w:t> </w:t>
      </w:r>
      <w:r>
        <w:rPr/>
        <w:t>M,</w:t>
      </w:r>
      <w:r>
        <w:rPr>
          <w:spacing w:val="5"/>
        </w:rPr>
        <w:t> </w:t>
      </w:r>
      <w:r>
        <w:rPr/>
        <w:t>tỉnh</w:t>
      </w:r>
      <w:r>
        <w:rPr>
          <w:spacing w:val="3"/>
        </w:rPr>
        <w:t> </w:t>
      </w:r>
      <w:r>
        <w:rPr/>
        <w:t>Yên</w:t>
      </w:r>
      <w:r>
        <w:rPr>
          <w:spacing w:val="2"/>
        </w:rPr>
        <w:t> </w:t>
      </w:r>
      <w:r>
        <w:rPr/>
        <w:t>Bái.</w:t>
      </w:r>
      <w:r>
        <w:rPr>
          <w:spacing w:val="2"/>
        </w:rPr>
        <w:t> </w:t>
      </w:r>
      <w:r>
        <w:rPr/>
        <w:t>Có</w:t>
      </w:r>
      <w:r>
        <w:rPr>
          <w:spacing w:val="9"/>
        </w:rPr>
        <w:t> </w:t>
      </w:r>
      <w:r>
        <w:rPr/>
        <w:t>mặt</w:t>
      </w:r>
      <w:r>
        <w:rPr>
          <w:spacing w:val="2"/>
        </w:rPr>
        <w:t> </w:t>
      </w:r>
      <w:r>
        <w:rPr/>
        <w:t>tại</w:t>
      </w:r>
      <w:r>
        <w:rPr>
          <w:spacing w:val="3"/>
        </w:rPr>
        <w:t> </w:t>
      </w:r>
      <w:r>
        <w:rPr/>
        <w:t>phiên </w:t>
      </w:r>
      <w:r>
        <w:rPr>
          <w:spacing w:val="-4"/>
        </w:rPr>
        <w:t>tòa.</w:t>
      </w:r>
    </w:p>
    <w:p>
      <w:pPr>
        <w:pStyle w:val="ListParagraph"/>
        <w:numPr>
          <w:ilvl w:val="0"/>
          <w:numId w:val="2"/>
        </w:numPr>
        <w:tabs>
          <w:tab w:pos="1237" w:val="left" w:leader="none"/>
        </w:tabs>
        <w:spacing w:line="285" w:lineRule="auto" w:before="174" w:after="0"/>
        <w:ind w:left="396" w:right="109" w:firstLine="667"/>
        <w:jc w:val="left"/>
        <w:rPr>
          <w:i/>
          <w:sz w:val="26"/>
        </w:rPr>
      </w:pPr>
      <w:r>
        <w:rPr>
          <w:i/>
          <w:sz w:val="26"/>
        </w:rPr>
        <w:t>Người</w:t>
      </w:r>
      <w:r>
        <w:rPr>
          <w:i/>
          <w:spacing w:val="22"/>
          <w:sz w:val="26"/>
        </w:rPr>
        <w:t> </w:t>
      </w:r>
      <w:r>
        <w:rPr>
          <w:i/>
          <w:sz w:val="26"/>
        </w:rPr>
        <w:t>phiên dịch</w:t>
      </w:r>
      <w:r>
        <w:rPr>
          <w:i/>
          <w:spacing w:val="22"/>
          <w:sz w:val="26"/>
        </w:rPr>
        <w:t> </w:t>
      </w:r>
      <w:r>
        <w:rPr>
          <w:i/>
          <w:sz w:val="26"/>
        </w:rPr>
        <w:t>tiếng</w:t>
      </w:r>
      <w:r>
        <w:rPr>
          <w:i/>
          <w:spacing w:val="22"/>
          <w:sz w:val="26"/>
        </w:rPr>
        <w:t> </w:t>
      </w:r>
      <w:r>
        <w:rPr>
          <w:i/>
          <w:sz w:val="26"/>
        </w:rPr>
        <w:t>Mông:</w:t>
      </w:r>
      <w:r>
        <w:rPr>
          <w:i/>
          <w:spacing w:val="30"/>
          <w:sz w:val="26"/>
        </w:rPr>
        <w:t> </w:t>
      </w:r>
      <w:r>
        <w:rPr>
          <w:sz w:val="26"/>
        </w:rPr>
        <w:t>Ông</w:t>
      </w:r>
      <w:r>
        <w:rPr>
          <w:spacing w:val="24"/>
          <w:sz w:val="26"/>
        </w:rPr>
        <w:t> </w:t>
      </w:r>
      <w:r>
        <w:rPr>
          <w:sz w:val="26"/>
        </w:rPr>
        <w:t>Sùng</w:t>
      </w:r>
      <w:r>
        <w:rPr>
          <w:spacing w:val="22"/>
          <w:sz w:val="26"/>
        </w:rPr>
        <w:t> </w:t>
      </w:r>
      <w:r>
        <w:rPr>
          <w:sz w:val="26"/>
        </w:rPr>
        <w:t>A</w:t>
      </w:r>
      <w:r>
        <w:rPr>
          <w:spacing w:val="24"/>
          <w:sz w:val="26"/>
        </w:rPr>
        <w:t> </w:t>
      </w:r>
      <w:r>
        <w:rPr>
          <w:sz w:val="26"/>
        </w:rPr>
        <w:t>H -</w:t>
      </w:r>
      <w:r>
        <w:rPr>
          <w:spacing w:val="22"/>
          <w:sz w:val="26"/>
        </w:rPr>
        <w:t> </w:t>
      </w:r>
      <w:r>
        <w:rPr>
          <w:sz w:val="26"/>
        </w:rPr>
        <w:t>Cán bộ</w:t>
      </w:r>
      <w:r>
        <w:rPr>
          <w:spacing w:val="22"/>
          <w:sz w:val="26"/>
        </w:rPr>
        <w:t> </w:t>
      </w:r>
      <w:r>
        <w:rPr>
          <w:sz w:val="26"/>
        </w:rPr>
        <w:t>Báo Yên</w:t>
      </w:r>
      <w:r>
        <w:rPr>
          <w:spacing w:val="24"/>
          <w:sz w:val="26"/>
        </w:rPr>
        <w:t> </w:t>
      </w:r>
      <w:r>
        <w:rPr>
          <w:sz w:val="26"/>
        </w:rPr>
        <w:t>Bái.</w:t>
      </w:r>
      <w:r>
        <w:rPr>
          <w:spacing w:val="24"/>
          <w:sz w:val="26"/>
        </w:rPr>
        <w:t> </w:t>
      </w:r>
      <w:r>
        <w:rPr>
          <w:sz w:val="26"/>
        </w:rPr>
        <w:t>Có mặt tại phiên tòa.</w:t>
      </w:r>
    </w:p>
    <w:p>
      <w:pPr>
        <w:pStyle w:val="Heading1"/>
        <w:spacing w:before="114"/>
        <w:ind w:left="3970"/>
      </w:pPr>
      <w:r>
        <w:rPr/>
        <w:t>NỘI</w:t>
      </w:r>
      <w:r>
        <w:rPr>
          <w:spacing w:val="5"/>
        </w:rPr>
        <w:t> </w:t>
      </w:r>
      <w:r>
        <w:rPr/>
        <w:t>DUNG</w:t>
      </w:r>
      <w:r>
        <w:rPr>
          <w:spacing w:val="3"/>
        </w:rPr>
        <w:t> </w:t>
      </w:r>
      <w:r>
        <w:rPr/>
        <w:t>VỤ</w:t>
      </w:r>
      <w:r>
        <w:rPr>
          <w:spacing w:val="3"/>
        </w:rPr>
        <w:t> </w:t>
      </w:r>
      <w:r>
        <w:rPr>
          <w:spacing w:val="-5"/>
        </w:rPr>
        <w:t>ÁN:</w:t>
      </w:r>
    </w:p>
    <w:p>
      <w:pPr>
        <w:pStyle w:val="BodyText"/>
        <w:spacing w:line="288" w:lineRule="auto" w:before="171"/>
        <w:ind w:right="115"/>
      </w:pPr>
      <w:r>
        <w:rPr/>
        <w:t>Theo các tài liệu có trong hồ sơ vụ án và diễn biến tại phiên tòa, nội dung vụ án được tóm tắt như sau:</w:t>
      </w:r>
    </w:p>
    <w:p>
      <w:pPr>
        <w:pStyle w:val="BodyText"/>
        <w:spacing w:line="285" w:lineRule="auto" w:before="109"/>
        <w:ind w:right="110"/>
      </w:pPr>
      <w:r>
        <w:rPr/>
        <w:t>Hồi 17 giờ 45 phút ngày 11-5-2022, tại nơi ở của Thào A G thuộc Bản C, xã NC, huyện M, tỉnh Yên Bái, tổ công tác Phòng Cảnh sát điều tra tội phạm về ma</w:t>
      </w:r>
      <w:r>
        <w:rPr>
          <w:spacing w:val="80"/>
        </w:rPr>
        <w:t> </w:t>
      </w:r>
      <w:r>
        <w:rPr/>
        <w:t>túy Công an tỉnh Yên Bái phát hiện Thào A G có biểu hiện hành vi mua bán trái phép chất ma túy, G tự giác giao nộp 01 túi nilon màu trắng được buộc túm một</w:t>
      </w:r>
      <w:r>
        <w:rPr>
          <w:spacing w:val="40"/>
        </w:rPr>
        <w:t> </w:t>
      </w:r>
      <w:r>
        <w:rPr/>
        <w:t>đầu, bên trong có nhiều lớp nilon màu trắng, bên trong cùng là lớp màu trắng (nghi là heroine). Thu giữ tại đầu giường của G 01 điện thoại di động nhãn hiệu Nokia;</w:t>
      </w:r>
      <w:r>
        <w:rPr>
          <w:spacing w:val="80"/>
        </w:rPr>
        <w:t> </w:t>
      </w:r>
      <w:r>
        <w:rPr/>
        <w:t>01 điện thoại nhãn hiệu OPPO.</w:t>
      </w:r>
    </w:p>
    <w:p>
      <w:pPr>
        <w:pStyle w:val="BodyText"/>
        <w:spacing w:line="285" w:lineRule="auto" w:before="125"/>
        <w:ind w:right="103" w:firstLine="733"/>
      </w:pPr>
      <w:r>
        <w:rPr/>
        <w:t>Quá trình điều tra Thào A G khai nhận khoảng 2 năm về trước, tại thị xã Nghĩa</w:t>
      </w:r>
      <w:r>
        <w:rPr>
          <w:spacing w:val="30"/>
        </w:rPr>
        <w:t> </w:t>
      </w:r>
      <w:r>
        <w:rPr/>
        <w:t>Lộ, tỉnh Yên Bái G gặp và quen một người tên là</w:t>
      </w:r>
      <w:r>
        <w:rPr>
          <w:spacing w:val="30"/>
        </w:rPr>
        <w:t> </w:t>
      </w:r>
      <w:r>
        <w:rPr/>
        <w:t>T nhà ở Trấn Yên, Yên</w:t>
      </w:r>
      <w:r>
        <w:rPr>
          <w:spacing w:val="40"/>
        </w:rPr>
        <w:t> </w:t>
      </w:r>
      <w:r>
        <w:rPr/>
        <w:t>Bái,</w:t>
      </w:r>
      <w:r>
        <w:rPr>
          <w:spacing w:val="18"/>
        </w:rPr>
        <w:t> </w:t>
      </w:r>
      <w:r>
        <w:rPr/>
        <w:t>hai</w:t>
      </w:r>
      <w:r>
        <w:rPr>
          <w:spacing w:val="18"/>
        </w:rPr>
        <w:t> </w:t>
      </w:r>
      <w:r>
        <w:rPr/>
        <w:t>bên</w:t>
      </w:r>
      <w:r>
        <w:rPr>
          <w:spacing w:val="18"/>
        </w:rPr>
        <w:t> </w:t>
      </w:r>
      <w:r>
        <w:rPr/>
        <w:t>cho</w:t>
      </w:r>
      <w:r>
        <w:rPr>
          <w:spacing w:val="21"/>
        </w:rPr>
        <w:t> </w:t>
      </w:r>
      <w:r>
        <w:rPr/>
        <w:t>nhau</w:t>
      </w:r>
      <w:r>
        <w:rPr>
          <w:spacing w:val="18"/>
        </w:rPr>
        <w:t> </w:t>
      </w:r>
      <w:r>
        <w:rPr/>
        <w:t>số</w:t>
      </w:r>
      <w:r>
        <w:rPr>
          <w:spacing w:val="21"/>
        </w:rPr>
        <w:t> </w:t>
      </w:r>
      <w:r>
        <w:rPr/>
        <w:t>điện</w:t>
      </w:r>
      <w:r>
        <w:rPr>
          <w:spacing w:val="18"/>
        </w:rPr>
        <w:t> </w:t>
      </w:r>
      <w:r>
        <w:rPr/>
        <w:t>thoại</w:t>
      </w:r>
      <w:r>
        <w:rPr>
          <w:spacing w:val="18"/>
        </w:rPr>
        <w:t> </w:t>
      </w:r>
      <w:r>
        <w:rPr/>
        <w:t>để</w:t>
      </w:r>
      <w:r>
        <w:rPr>
          <w:spacing w:val="17"/>
        </w:rPr>
        <w:t> </w:t>
      </w:r>
      <w:r>
        <w:rPr/>
        <w:t>liên</w:t>
      </w:r>
      <w:r>
        <w:rPr>
          <w:spacing w:val="18"/>
        </w:rPr>
        <w:t> </w:t>
      </w:r>
      <w:r>
        <w:rPr/>
        <w:t>lạc.</w:t>
      </w:r>
      <w:r>
        <w:rPr>
          <w:spacing w:val="21"/>
        </w:rPr>
        <w:t> </w:t>
      </w:r>
      <w:r>
        <w:rPr/>
        <w:t>Ngày 08-5-2022,</w:t>
      </w:r>
      <w:r>
        <w:rPr>
          <w:spacing w:val="18"/>
        </w:rPr>
        <w:t> </w:t>
      </w:r>
      <w:r>
        <w:rPr/>
        <w:t>T</w:t>
      </w:r>
      <w:r>
        <w:rPr>
          <w:spacing w:val="18"/>
        </w:rPr>
        <w:t> </w:t>
      </w:r>
      <w:r>
        <w:rPr/>
        <w:t>điện</w:t>
      </w:r>
      <w:r>
        <w:rPr>
          <w:spacing w:val="21"/>
        </w:rPr>
        <w:t> </w:t>
      </w:r>
      <w:r>
        <w:rPr/>
        <w:t>thoại</w:t>
      </w:r>
      <w:r>
        <w:rPr>
          <w:spacing w:val="21"/>
        </w:rPr>
        <w:t> </w:t>
      </w:r>
      <w:r>
        <w:rPr/>
        <w:t>cho G và hỏi xem có biết ai bán ma túy thì bảo T, T cần mua 5 cây với giá 23.000.000 đồng/01</w:t>
      </w:r>
      <w:r>
        <w:rPr>
          <w:spacing w:val="33"/>
        </w:rPr>
        <w:t> </w:t>
      </w:r>
      <w:r>
        <w:rPr/>
        <w:t>cây,</w:t>
      </w:r>
      <w:r>
        <w:rPr>
          <w:spacing w:val="36"/>
        </w:rPr>
        <w:t> </w:t>
      </w:r>
      <w:r>
        <w:rPr/>
        <w:t>G</w:t>
      </w:r>
      <w:r>
        <w:rPr>
          <w:spacing w:val="33"/>
        </w:rPr>
        <w:t> </w:t>
      </w:r>
      <w:r>
        <w:rPr/>
        <w:t>nói</w:t>
      </w:r>
      <w:r>
        <w:rPr>
          <w:spacing w:val="36"/>
        </w:rPr>
        <w:t> </w:t>
      </w:r>
      <w:r>
        <w:rPr/>
        <w:t>không</w:t>
      </w:r>
      <w:r>
        <w:rPr>
          <w:spacing w:val="33"/>
        </w:rPr>
        <w:t> </w:t>
      </w:r>
      <w:r>
        <w:rPr/>
        <w:t>có</w:t>
      </w:r>
      <w:r>
        <w:rPr>
          <w:spacing w:val="33"/>
        </w:rPr>
        <w:t> </w:t>
      </w:r>
      <w:r>
        <w:rPr/>
        <w:t>nhưng</w:t>
      </w:r>
      <w:r>
        <w:rPr>
          <w:spacing w:val="33"/>
        </w:rPr>
        <w:t> </w:t>
      </w:r>
      <w:r>
        <w:rPr/>
        <w:t>sẽ</w:t>
      </w:r>
      <w:r>
        <w:rPr>
          <w:spacing w:val="33"/>
        </w:rPr>
        <w:t> </w:t>
      </w:r>
      <w:r>
        <w:rPr/>
        <w:t>tìm</w:t>
      </w:r>
      <w:r>
        <w:rPr>
          <w:spacing w:val="30"/>
        </w:rPr>
        <w:t> </w:t>
      </w:r>
      <w:r>
        <w:rPr/>
        <w:t>mua</w:t>
      </w:r>
      <w:r>
        <w:rPr>
          <w:spacing w:val="33"/>
        </w:rPr>
        <w:t> </w:t>
      </w:r>
      <w:r>
        <w:rPr/>
        <w:t>về</w:t>
      </w:r>
      <w:r>
        <w:rPr>
          <w:spacing w:val="35"/>
        </w:rPr>
        <w:t> </w:t>
      </w:r>
      <w:r>
        <w:rPr/>
        <w:t>để</w:t>
      </w:r>
      <w:r>
        <w:rPr>
          <w:spacing w:val="32"/>
        </w:rPr>
        <w:t> </w:t>
      </w:r>
      <w:r>
        <w:rPr/>
        <w:t>bán</w:t>
      </w:r>
      <w:r>
        <w:rPr>
          <w:spacing w:val="36"/>
        </w:rPr>
        <w:t> </w:t>
      </w:r>
      <w:r>
        <w:rPr/>
        <w:t>cho</w:t>
      </w:r>
      <w:r>
        <w:rPr>
          <w:spacing w:val="36"/>
        </w:rPr>
        <w:t> </w:t>
      </w:r>
      <w:r>
        <w:rPr/>
        <w:t>T.</w:t>
      </w:r>
      <w:r>
        <w:rPr>
          <w:spacing w:val="33"/>
        </w:rPr>
        <w:t> </w:t>
      </w:r>
      <w:r>
        <w:rPr/>
        <w:t>Cùng</w:t>
      </w:r>
      <w:r>
        <w:rPr>
          <w:spacing w:val="33"/>
        </w:rPr>
        <w:t> </w:t>
      </w:r>
      <w:r>
        <w:rPr/>
        <w:t>ngày G cầm 24.000.000 đồng đi tìm mua ma túy đến đoạn đường thuộc Bản CT, xã NC, huyện M, tỉnh Yên Bái thì gặp một người đàn ông dân tộc Thái khoảng 55 tuổi và nói có ma túy loại heroine cần bán, G nói đang cần mua 05 cây heroine, người này nói chỉ có 3,5 cây heroine với giá 15.000.000 đồng/1 cây, G đồng ý</w:t>
      </w:r>
      <w:r>
        <w:rPr>
          <w:spacing w:val="33"/>
        </w:rPr>
        <w:t> </w:t>
      </w:r>
      <w:r>
        <w:rPr/>
        <w:t>mua. Người</w:t>
      </w:r>
      <w:r>
        <w:rPr>
          <w:spacing w:val="40"/>
        </w:rPr>
        <w:t> </w:t>
      </w:r>
      <w:r>
        <w:rPr/>
        <w:t>đàn ông hẹn nếu</w:t>
      </w:r>
      <w:r>
        <w:rPr>
          <w:spacing w:val="17"/>
        </w:rPr>
        <w:t> </w:t>
      </w:r>
      <w:r>
        <w:rPr/>
        <w:t>đồng ý</w:t>
      </w:r>
      <w:r>
        <w:rPr>
          <w:spacing w:val="17"/>
        </w:rPr>
        <w:t> </w:t>
      </w:r>
      <w:r>
        <w:rPr/>
        <w:t>mua thì</w:t>
      </w:r>
      <w:r>
        <w:rPr>
          <w:spacing w:val="17"/>
        </w:rPr>
        <w:t> </w:t>
      </w:r>
      <w:r>
        <w:rPr/>
        <w:t>20 giờ ngày 08-5-2022 đến để trao đổi</w:t>
      </w:r>
      <w:r>
        <w:rPr>
          <w:spacing w:val="17"/>
        </w:rPr>
        <w:t> </w:t>
      </w:r>
      <w:r>
        <w:rPr/>
        <w:t>ma túy.</w:t>
      </w:r>
      <w:r>
        <w:rPr>
          <w:spacing w:val="17"/>
        </w:rPr>
        <w:t> </w:t>
      </w:r>
      <w:r>
        <w:rPr/>
        <w:t>G đi bộ</w:t>
      </w:r>
      <w:r>
        <w:rPr>
          <w:spacing w:val="27"/>
        </w:rPr>
        <w:t> </w:t>
      </w:r>
      <w:r>
        <w:rPr/>
        <w:t>đến nơi hẹn gặp</w:t>
      </w:r>
      <w:r>
        <w:rPr>
          <w:spacing w:val="27"/>
        </w:rPr>
        <w:t> </w:t>
      </w:r>
      <w:r>
        <w:rPr/>
        <w:t>người đàn ông đưa cho</w:t>
      </w:r>
      <w:r>
        <w:rPr>
          <w:spacing w:val="27"/>
        </w:rPr>
        <w:t> </w:t>
      </w:r>
      <w:r>
        <w:rPr/>
        <w:t>G</w:t>
      </w:r>
      <w:r>
        <w:rPr>
          <w:spacing w:val="27"/>
        </w:rPr>
        <w:t> </w:t>
      </w:r>
      <w:r>
        <w:rPr/>
        <w:t>một</w:t>
      </w:r>
      <w:r>
        <w:rPr>
          <w:spacing w:val="27"/>
        </w:rPr>
        <w:t> </w:t>
      </w:r>
      <w:r>
        <w:rPr/>
        <w:t>gói nilon</w:t>
      </w:r>
      <w:r>
        <w:rPr>
          <w:spacing w:val="27"/>
        </w:rPr>
        <w:t> </w:t>
      </w:r>
      <w:r>
        <w:rPr/>
        <w:t>màu</w:t>
      </w:r>
      <w:r>
        <w:rPr>
          <w:spacing w:val="27"/>
        </w:rPr>
        <w:t> </w:t>
      </w:r>
      <w:r>
        <w:rPr/>
        <w:t>trắng</w:t>
      </w:r>
      <w:r>
        <w:rPr>
          <w:spacing w:val="30"/>
        </w:rPr>
        <w:t> </w:t>
      </w:r>
      <w:r>
        <w:rPr/>
        <w:t>và</w:t>
      </w:r>
      <w:r>
        <w:rPr>
          <w:spacing w:val="27"/>
        </w:rPr>
        <w:t> </w:t>
      </w:r>
      <w:r>
        <w:rPr/>
        <w:t>bảo đây là 3,5 cây heroine. G nhận và kiểm tra hàng, sau khi thử G mua với điều kiện cho nợ lại ít tiền vì G chỉ có 24.000.000 đồng, bán xong G sẽ trả nốt. Hai bên thỏa thuận</w:t>
      </w:r>
      <w:r>
        <w:rPr>
          <w:spacing w:val="56"/>
          <w:w w:val="150"/>
        </w:rPr>
        <w:t> </w:t>
      </w:r>
      <w:r>
        <w:rPr/>
        <w:t>số</w:t>
      </w:r>
      <w:r>
        <w:rPr>
          <w:spacing w:val="56"/>
          <w:w w:val="150"/>
        </w:rPr>
        <w:t> </w:t>
      </w:r>
      <w:r>
        <w:rPr/>
        <w:t>heroine</w:t>
      </w:r>
      <w:r>
        <w:rPr>
          <w:spacing w:val="53"/>
          <w:w w:val="150"/>
        </w:rPr>
        <w:t> </w:t>
      </w:r>
      <w:r>
        <w:rPr/>
        <w:t>trên</w:t>
      </w:r>
      <w:r>
        <w:rPr>
          <w:spacing w:val="53"/>
          <w:w w:val="150"/>
        </w:rPr>
        <w:t> </w:t>
      </w:r>
      <w:r>
        <w:rPr/>
        <w:t>có</w:t>
      </w:r>
      <w:r>
        <w:rPr>
          <w:spacing w:val="53"/>
          <w:w w:val="150"/>
        </w:rPr>
        <w:t> </w:t>
      </w:r>
      <w:r>
        <w:rPr/>
        <w:t>giá</w:t>
      </w:r>
      <w:r>
        <w:rPr>
          <w:spacing w:val="55"/>
          <w:w w:val="150"/>
        </w:rPr>
        <w:t> </w:t>
      </w:r>
      <w:r>
        <w:rPr/>
        <w:t>là</w:t>
      </w:r>
      <w:r>
        <w:rPr>
          <w:spacing w:val="53"/>
          <w:w w:val="150"/>
        </w:rPr>
        <w:t> </w:t>
      </w:r>
      <w:r>
        <w:rPr/>
        <w:t>52.500.000</w:t>
      </w:r>
      <w:r>
        <w:rPr>
          <w:spacing w:val="56"/>
          <w:w w:val="150"/>
        </w:rPr>
        <w:t> </w:t>
      </w:r>
      <w:r>
        <w:rPr/>
        <w:t>đồng,</w:t>
      </w:r>
      <w:r>
        <w:rPr>
          <w:spacing w:val="53"/>
          <w:w w:val="150"/>
        </w:rPr>
        <w:t> </w:t>
      </w:r>
      <w:r>
        <w:rPr/>
        <w:t>nhưng</w:t>
      </w:r>
      <w:r>
        <w:rPr>
          <w:spacing w:val="50"/>
          <w:w w:val="150"/>
        </w:rPr>
        <w:t> </w:t>
      </w:r>
      <w:r>
        <w:rPr/>
        <w:t>người</w:t>
      </w:r>
      <w:r>
        <w:rPr>
          <w:spacing w:val="53"/>
          <w:w w:val="150"/>
        </w:rPr>
        <w:t> </w:t>
      </w:r>
      <w:r>
        <w:rPr/>
        <w:t>bán</w:t>
      </w:r>
      <w:r>
        <w:rPr>
          <w:spacing w:val="57"/>
          <w:w w:val="150"/>
        </w:rPr>
        <w:t> </w:t>
      </w:r>
      <w:r>
        <w:rPr/>
        <w:t>chỉ</w:t>
      </w:r>
      <w:r>
        <w:rPr>
          <w:spacing w:val="53"/>
          <w:w w:val="150"/>
        </w:rPr>
        <w:t> </w:t>
      </w:r>
      <w:r>
        <w:rPr>
          <w:spacing w:val="-5"/>
        </w:rPr>
        <w:t>lấy</w:t>
      </w:r>
    </w:p>
    <w:p>
      <w:pPr>
        <w:pStyle w:val="BodyText"/>
        <w:spacing w:line="288" w:lineRule="auto" w:before="18"/>
        <w:ind w:right="110" w:firstLine="0"/>
      </w:pPr>
      <w:r>
        <w:rPr/>
        <w:t>52.000.000 đồng, vậy là G nợ</w:t>
      </w:r>
      <w:r>
        <w:rPr>
          <w:spacing w:val="32"/>
        </w:rPr>
        <w:t> </w:t>
      </w:r>
      <w:r>
        <w:rPr/>
        <w:t>lại 28.000.000 đồng, sau đó người</w:t>
      </w:r>
      <w:r>
        <w:rPr>
          <w:spacing w:val="32"/>
        </w:rPr>
        <w:t> </w:t>
      </w:r>
      <w:r>
        <w:rPr/>
        <w:t>đàn ông</w:t>
      </w:r>
      <w:r>
        <w:rPr>
          <w:spacing w:val="32"/>
        </w:rPr>
        <w:t> </w:t>
      </w:r>
      <w:r>
        <w:rPr/>
        <w:t>này đi đâu G không biết. G điện thoại thông báo cho T biết có hàng nhưng hàng không được chuẩn lắm, T đồng ý mua với giá 19.000.000 đồng/1 cây. T hẹn ngày 11-5- 2022 đến nhà G để mua ma túy, khi G đang lấy ma túy</w:t>
      </w:r>
      <w:r>
        <w:rPr>
          <w:spacing w:val="-3"/>
        </w:rPr>
        <w:t> </w:t>
      </w:r>
      <w:r>
        <w:rPr/>
        <w:t>để bán cho T thì bị cơ quan Công an bắt quả tang và thu giữ toàn bộ vật chứng.</w:t>
      </w:r>
    </w:p>
    <w:p>
      <w:pPr>
        <w:pStyle w:val="BodyText"/>
        <w:spacing w:line="288" w:lineRule="auto" w:before="105"/>
        <w:ind w:right="102"/>
      </w:pPr>
      <w:r>
        <w:rPr/>
        <w:t>Tại bản kết luận giám định số: 249/KL-KTHS ngày</w:t>
      </w:r>
      <w:r>
        <w:rPr>
          <w:spacing w:val="-3"/>
        </w:rPr>
        <w:t> </w:t>
      </w:r>
      <w:r>
        <w:rPr/>
        <w:t>18-5-2022 của Phòng kỹ thuật</w:t>
      </w:r>
      <w:r>
        <w:rPr>
          <w:spacing w:val="25"/>
        </w:rPr>
        <w:t> </w:t>
      </w:r>
      <w:r>
        <w:rPr/>
        <w:t>hình</w:t>
      </w:r>
      <w:r>
        <w:rPr>
          <w:spacing w:val="25"/>
        </w:rPr>
        <w:t> </w:t>
      </w:r>
      <w:r>
        <w:rPr/>
        <w:t>sự</w:t>
      </w:r>
      <w:r>
        <w:rPr>
          <w:spacing w:val="25"/>
        </w:rPr>
        <w:t> </w:t>
      </w:r>
      <w:r>
        <w:rPr/>
        <w:t>Công</w:t>
      </w:r>
      <w:r>
        <w:rPr>
          <w:spacing w:val="25"/>
        </w:rPr>
        <w:t> </w:t>
      </w:r>
      <w:r>
        <w:rPr/>
        <w:t>an tỉnh Yên Bái kết luận: Chất bột</w:t>
      </w:r>
      <w:r>
        <w:rPr>
          <w:spacing w:val="25"/>
        </w:rPr>
        <w:t> </w:t>
      </w:r>
      <w:r>
        <w:rPr/>
        <w:t>nén</w:t>
      </w:r>
      <w:r>
        <w:rPr>
          <w:spacing w:val="25"/>
        </w:rPr>
        <w:t> </w:t>
      </w:r>
      <w:r>
        <w:rPr/>
        <w:t>màu trắng thu giữ</w:t>
      </w:r>
      <w:r>
        <w:rPr>
          <w:spacing w:val="25"/>
        </w:rPr>
        <w:t> </w:t>
      </w:r>
      <w:r>
        <w:rPr/>
        <w:t>khi bắt</w:t>
      </w:r>
      <w:r>
        <w:rPr>
          <w:spacing w:val="24"/>
        </w:rPr>
        <w:t> </w:t>
      </w:r>
      <w:r>
        <w:rPr/>
        <w:t>quả</w:t>
      </w:r>
      <w:r>
        <w:rPr>
          <w:spacing w:val="25"/>
        </w:rPr>
        <w:t> </w:t>
      </w:r>
      <w:r>
        <w:rPr/>
        <w:t>tang</w:t>
      </w:r>
      <w:r>
        <w:rPr>
          <w:spacing w:val="28"/>
        </w:rPr>
        <w:t> </w:t>
      </w:r>
      <w:r>
        <w:rPr/>
        <w:t>Thào</w:t>
      </w:r>
      <w:r>
        <w:rPr>
          <w:spacing w:val="28"/>
        </w:rPr>
        <w:t> </w:t>
      </w:r>
      <w:r>
        <w:rPr/>
        <w:t>A</w:t>
      </w:r>
      <w:r>
        <w:rPr>
          <w:spacing w:val="22"/>
        </w:rPr>
        <w:t> </w:t>
      </w:r>
      <w:r>
        <w:rPr/>
        <w:t>G</w:t>
      </w:r>
      <w:r>
        <w:rPr>
          <w:spacing w:val="25"/>
        </w:rPr>
        <w:t> </w:t>
      </w:r>
      <w:r>
        <w:rPr/>
        <w:t>có</w:t>
      </w:r>
      <w:r>
        <w:rPr>
          <w:spacing w:val="24"/>
        </w:rPr>
        <w:t> </w:t>
      </w:r>
      <w:r>
        <w:rPr/>
        <w:t>khối</w:t>
      </w:r>
      <w:r>
        <w:rPr>
          <w:spacing w:val="26"/>
        </w:rPr>
        <w:t> </w:t>
      </w:r>
      <w:r>
        <w:rPr/>
        <w:t>lượng</w:t>
      </w:r>
      <w:r>
        <w:rPr>
          <w:spacing w:val="28"/>
        </w:rPr>
        <w:t> </w:t>
      </w:r>
      <w:r>
        <w:rPr/>
        <w:t>là</w:t>
      </w:r>
      <w:r>
        <w:rPr>
          <w:spacing w:val="24"/>
        </w:rPr>
        <w:t> </w:t>
      </w:r>
      <w:r>
        <w:rPr/>
        <w:t>123,6</w:t>
      </w:r>
      <w:r>
        <w:rPr>
          <w:spacing w:val="23"/>
        </w:rPr>
        <w:t> </w:t>
      </w:r>
      <w:r>
        <w:rPr/>
        <w:t>gam</w:t>
      </w:r>
      <w:r>
        <w:rPr>
          <w:spacing w:val="20"/>
        </w:rPr>
        <w:t> </w:t>
      </w:r>
      <w:r>
        <w:rPr/>
        <w:t>(Một</w:t>
      </w:r>
      <w:r>
        <w:rPr>
          <w:spacing w:val="26"/>
        </w:rPr>
        <w:t> </w:t>
      </w:r>
      <w:r>
        <w:rPr/>
        <w:t>trăm</w:t>
      </w:r>
      <w:r>
        <w:rPr>
          <w:spacing w:val="21"/>
        </w:rPr>
        <w:t> </w:t>
      </w:r>
      <w:r>
        <w:rPr/>
        <w:t>hai</w:t>
      </w:r>
      <w:r>
        <w:rPr>
          <w:spacing w:val="28"/>
        </w:rPr>
        <w:t> </w:t>
      </w:r>
      <w:r>
        <w:rPr/>
        <w:t>mươi</w:t>
      </w:r>
      <w:r>
        <w:rPr>
          <w:spacing w:val="25"/>
        </w:rPr>
        <w:t> </w:t>
      </w:r>
      <w:r>
        <w:rPr/>
        <w:t>ba</w:t>
      </w:r>
      <w:r>
        <w:rPr>
          <w:spacing w:val="27"/>
        </w:rPr>
        <w:t> </w:t>
      </w:r>
      <w:r>
        <w:rPr>
          <w:spacing w:val="-4"/>
        </w:rPr>
        <w:t>phẩy</w:t>
      </w:r>
    </w:p>
    <w:p>
      <w:pPr>
        <w:spacing w:after="0" w:line="288" w:lineRule="auto"/>
        <w:sectPr>
          <w:pgSz w:w="12240" w:h="15840"/>
          <w:pgMar w:header="0" w:footer="574" w:top="1040" w:bottom="760" w:left="1720" w:right="1220"/>
        </w:sectPr>
      </w:pPr>
    </w:p>
    <w:p>
      <w:pPr>
        <w:pStyle w:val="BodyText"/>
        <w:spacing w:line="288" w:lineRule="auto" w:before="68"/>
        <w:ind w:right="110" w:firstLine="0"/>
      </w:pPr>
      <w:r>
        <w:rPr/>
        <w:t>sáu gam)</w:t>
      </w:r>
      <w:r>
        <w:rPr>
          <w:spacing w:val="18"/>
        </w:rPr>
        <w:t> </w:t>
      </w:r>
      <w:r>
        <w:rPr/>
        <w:t>đã</w:t>
      </w:r>
      <w:r>
        <w:rPr>
          <w:spacing w:val="18"/>
        </w:rPr>
        <w:t> </w:t>
      </w:r>
      <w:r>
        <w:rPr/>
        <w:t>lấy 1,6 gam trích</w:t>
      </w:r>
      <w:r>
        <w:rPr>
          <w:spacing w:val="19"/>
        </w:rPr>
        <w:t> </w:t>
      </w:r>
      <w:r>
        <w:rPr/>
        <w:t>từ 123,6 gam chất bột nén</w:t>
      </w:r>
      <w:r>
        <w:rPr>
          <w:spacing w:val="19"/>
        </w:rPr>
        <w:t> </w:t>
      </w:r>
      <w:r>
        <w:rPr/>
        <w:t>màu</w:t>
      </w:r>
      <w:r>
        <w:rPr>
          <w:spacing w:val="19"/>
        </w:rPr>
        <w:t> </w:t>
      </w:r>
      <w:r>
        <w:rPr/>
        <w:t>trắng</w:t>
      </w:r>
      <w:r>
        <w:rPr>
          <w:spacing w:val="19"/>
        </w:rPr>
        <w:t> </w:t>
      </w:r>
      <w:r>
        <w:rPr/>
        <w:t>gửi giám định là ma túy (loại Heroine).</w:t>
      </w:r>
    </w:p>
    <w:p>
      <w:pPr>
        <w:pStyle w:val="BodyText"/>
        <w:spacing w:line="288" w:lineRule="auto" w:before="111"/>
        <w:ind w:right="108"/>
      </w:pPr>
      <w:r>
        <w:rPr/>
        <w:t>Tại Bản cáo trạng số 60/CT-VKS-P1 ngày 03 tháng 10 năm 2022 của Viện kiểm sát nhân dân tỉnh Yên Bái đã truy tố bị cáo Thào A G về tội “Mua bán trái phép chất ma túy” theo quy</w:t>
      </w:r>
      <w:r>
        <w:rPr>
          <w:spacing w:val="-3"/>
        </w:rPr>
        <w:t> </w:t>
      </w:r>
      <w:r>
        <w:rPr/>
        <w:t>định tại điểm</w:t>
      </w:r>
      <w:r>
        <w:rPr>
          <w:spacing w:val="-3"/>
        </w:rPr>
        <w:t> </w:t>
      </w:r>
      <w:r>
        <w:rPr/>
        <w:t>b khoản 4 Điều</w:t>
      </w:r>
      <w:r>
        <w:rPr>
          <w:spacing w:val="-1"/>
        </w:rPr>
        <w:t> </w:t>
      </w:r>
      <w:r>
        <w:rPr/>
        <w:t>251 của Bộ luật Hình sự.</w:t>
      </w:r>
    </w:p>
    <w:p>
      <w:pPr>
        <w:pStyle w:val="BodyText"/>
        <w:spacing w:line="288" w:lineRule="auto" w:before="109"/>
        <w:ind w:right="108" w:firstLine="676"/>
      </w:pPr>
      <w:r>
        <w:rPr/>
        <w:t>Tại phiên tòa đại diện Viện kiểm</w:t>
      </w:r>
      <w:r>
        <w:rPr>
          <w:spacing w:val="-1"/>
        </w:rPr>
        <w:t> </w:t>
      </w:r>
      <w:r>
        <w:rPr/>
        <w:t>sát nhân dân tỉnh Yên Bái giữ nguyên quan điểm truy</w:t>
      </w:r>
      <w:r>
        <w:rPr>
          <w:spacing w:val="-2"/>
        </w:rPr>
        <w:t> </w:t>
      </w:r>
      <w:r>
        <w:rPr/>
        <w:t>tố tại Bản cáo trạng và đề nghị Hội đồng xét xử tuyên bố: Bị cáo Thào A G phạm tội “Mua bán trái phép chất ma túy” .</w:t>
      </w:r>
    </w:p>
    <w:p>
      <w:pPr>
        <w:pStyle w:val="BodyText"/>
        <w:spacing w:line="288" w:lineRule="auto" w:before="107"/>
        <w:ind w:right="112"/>
      </w:pPr>
      <w:r>
        <w:rPr/>
        <w:t>Về hình phạt: Áp dụng điểm b khoản 4 Điều 251; điểm s, t khoản 1 Điều 51 Bộ luật Hình sự, xử phạt bị cáo Thào A G 20 (Hai mươi) năm tù. Không áp dụng hình phạt bổ sung là phạt tiền đối với bị cáo.</w:t>
      </w:r>
    </w:p>
    <w:p>
      <w:pPr>
        <w:pStyle w:val="BodyText"/>
        <w:spacing w:line="285" w:lineRule="auto" w:before="109"/>
        <w:ind w:right="98"/>
      </w:pPr>
      <w:r>
        <w:rPr/>
        <w:t>Căn</w:t>
      </w:r>
      <w:r>
        <w:rPr>
          <w:spacing w:val="-5"/>
        </w:rPr>
        <w:t> </w:t>
      </w:r>
      <w:r>
        <w:rPr/>
        <w:t>cứ</w:t>
      </w:r>
      <w:r>
        <w:rPr>
          <w:spacing w:val="-8"/>
        </w:rPr>
        <w:t> </w:t>
      </w:r>
      <w:r>
        <w:rPr/>
        <w:t>Điều</w:t>
      </w:r>
      <w:r>
        <w:rPr>
          <w:spacing w:val="-7"/>
        </w:rPr>
        <w:t> </w:t>
      </w:r>
      <w:r>
        <w:rPr/>
        <w:t>47</w:t>
      </w:r>
      <w:r>
        <w:rPr>
          <w:spacing w:val="-5"/>
        </w:rPr>
        <w:t> </w:t>
      </w:r>
      <w:r>
        <w:rPr/>
        <w:t>Bộ</w:t>
      </w:r>
      <w:r>
        <w:rPr>
          <w:spacing w:val="-7"/>
        </w:rPr>
        <w:t> </w:t>
      </w:r>
      <w:r>
        <w:rPr/>
        <w:t>luật</w:t>
      </w:r>
      <w:r>
        <w:rPr>
          <w:spacing w:val="-7"/>
        </w:rPr>
        <w:t> </w:t>
      </w:r>
      <w:r>
        <w:rPr/>
        <w:t>Hình</w:t>
      </w:r>
      <w:r>
        <w:rPr>
          <w:spacing w:val="-7"/>
        </w:rPr>
        <w:t> </w:t>
      </w:r>
      <w:r>
        <w:rPr/>
        <w:t>sự</w:t>
      </w:r>
      <w:r>
        <w:rPr>
          <w:spacing w:val="-5"/>
        </w:rPr>
        <w:t> </w:t>
      </w:r>
      <w:r>
        <w:rPr/>
        <w:t>và</w:t>
      </w:r>
      <w:r>
        <w:rPr>
          <w:spacing w:val="-6"/>
        </w:rPr>
        <w:t> </w:t>
      </w:r>
      <w:r>
        <w:rPr/>
        <w:t>Điều</w:t>
      </w:r>
      <w:r>
        <w:rPr>
          <w:spacing w:val="-7"/>
        </w:rPr>
        <w:t> </w:t>
      </w:r>
      <w:r>
        <w:rPr/>
        <w:t>106</w:t>
      </w:r>
      <w:r>
        <w:rPr>
          <w:spacing w:val="-5"/>
        </w:rPr>
        <w:t> </w:t>
      </w:r>
      <w:r>
        <w:rPr/>
        <w:t>Bộ</w:t>
      </w:r>
      <w:r>
        <w:rPr>
          <w:spacing w:val="-5"/>
        </w:rPr>
        <w:t> </w:t>
      </w:r>
      <w:r>
        <w:rPr/>
        <w:t>luật</w:t>
      </w:r>
      <w:r>
        <w:rPr>
          <w:spacing w:val="-7"/>
        </w:rPr>
        <w:t> </w:t>
      </w:r>
      <w:r>
        <w:rPr/>
        <w:t>Tố</w:t>
      </w:r>
      <w:r>
        <w:rPr>
          <w:spacing w:val="-7"/>
        </w:rPr>
        <w:t> </w:t>
      </w:r>
      <w:r>
        <w:rPr/>
        <w:t>tụng</w:t>
      </w:r>
      <w:r>
        <w:rPr>
          <w:spacing w:val="-5"/>
        </w:rPr>
        <w:t> </w:t>
      </w:r>
      <w:r>
        <w:rPr/>
        <w:t>hình</w:t>
      </w:r>
      <w:r>
        <w:rPr>
          <w:spacing w:val="-5"/>
        </w:rPr>
        <w:t> </w:t>
      </w:r>
      <w:r>
        <w:rPr/>
        <w:t>sự</w:t>
      </w:r>
      <w:r>
        <w:rPr>
          <w:spacing w:val="-8"/>
        </w:rPr>
        <w:t> </w:t>
      </w:r>
      <w:r>
        <w:rPr/>
        <w:t>xử</w:t>
      </w:r>
      <w:r>
        <w:rPr>
          <w:spacing w:val="-5"/>
        </w:rPr>
        <w:t> </w:t>
      </w:r>
      <w:r>
        <w:rPr/>
        <w:t>lý</w:t>
      </w:r>
      <w:r>
        <w:rPr>
          <w:spacing w:val="-5"/>
        </w:rPr>
        <w:t> </w:t>
      </w:r>
      <w:r>
        <w:rPr/>
        <w:t>vật chứng của vụ án như sau: Tịch thu tiêu hủy</w:t>
      </w:r>
      <w:r>
        <w:rPr>
          <w:spacing w:val="-2"/>
        </w:rPr>
        <w:t> </w:t>
      </w:r>
      <w:r>
        <w:rPr/>
        <w:t>số vật chứng là heroine sau khi lấy</w:t>
      </w:r>
      <w:r>
        <w:rPr>
          <w:spacing w:val="-2"/>
        </w:rPr>
        <w:t> </w:t>
      </w:r>
      <w:r>
        <w:rPr/>
        <w:t>mẫu giám</w:t>
      </w:r>
      <w:r>
        <w:rPr>
          <w:spacing w:val="-8"/>
        </w:rPr>
        <w:t> </w:t>
      </w:r>
      <w:r>
        <w:rPr/>
        <w:t>định còn</w:t>
      </w:r>
      <w:r>
        <w:rPr>
          <w:spacing w:val="-7"/>
        </w:rPr>
        <w:t> </w:t>
      </w:r>
      <w:r>
        <w:rPr/>
        <w:t>lại</w:t>
      </w:r>
      <w:r>
        <w:rPr>
          <w:spacing w:val="-4"/>
        </w:rPr>
        <w:t> </w:t>
      </w:r>
      <w:r>
        <w:rPr/>
        <w:t>122</w:t>
      </w:r>
      <w:r>
        <w:rPr>
          <w:spacing w:val="-2"/>
        </w:rPr>
        <w:t> </w:t>
      </w:r>
      <w:r>
        <w:rPr/>
        <w:t>gam;</w:t>
      </w:r>
      <w:r>
        <w:rPr>
          <w:spacing w:val="-1"/>
        </w:rPr>
        <w:t> </w:t>
      </w:r>
      <w:r>
        <w:rPr/>
        <w:t>vỏ</w:t>
      </w:r>
      <w:r>
        <w:rPr>
          <w:spacing w:val="-5"/>
        </w:rPr>
        <w:t> </w:t>
      </w:r>
      <w:r>
        <w:rPr/>
        <w:t>hộp,</w:t>
      </w:r>
      <w:r>
        <w:rPr>
          <w:spacing w:val="-2"/>
        </w:rPr>
        <w:t> </w:t>
      </w:r>
      <w:r>
        <w:rPr/>
        <w:t>vỏ</w:t>
      </w:r>
      <w:r>
        <w:rPr>
          <w:spacing w:val="-2"/>
        </w:rPr>
        <w:t> </w:t>
      </w:r>
      <w:r>
        <w:rPr/>
        <w:t>phong</w:t>
      </w:r>
      <w:r>
        <w:rPr>
          <w:spacing w:val="-2"/>
        </w:rPr>
        <w:t> </w:t>
      </w:r>
      <w:r>
        <w:rPr/>
        <w:t>bì,</w:t>
      </w:r>
      <w:r>
        <w:rPr>
          <w:spacing w:val="-5"/>
        </w:rPr>
        <w:t> </w:t>
      </w:r>
      <w:r>
        <w:rPr/>
        <w:t>túi</w:t>
      </w:r>
      <w:r>
        <w:rPr>
          <w:spacing w:val="-4"/>
        </w:rPr>
        <w:t> </w:t>
      </w:r>
      <w:r>
        <w:rPr/>
        <w:t>ni</w:t>
      </w:r>
      <w:r>
        <w:rPr>
          <w:spacing w:val="-4"/>
        </w:rPr>
        <w:t> </w:t>
      </w:r>
      <w:r>
        <w:rPr/>
        <w:t>lon</w:t>
      </w:r>
      <w:r>
        <w:rPr>
          <w:spacing w:val="-2"/>
        </w:rPr>
        <w:t> </w:t>
      </w:r>
      <w:r>
        <w:rPr/>
        <w:t>và</w:t>
      </w:r>
      <w:r>
        <w:rPr>
          <w:spacing w:val="-3"/>
        </w:rPr>
        <w:t> </w:t>
      </w:r>
      <w:r>
        <w:rPr/>
        <w:t>giấy</w:t>
      </w:r>
      <w:r>
        <w:rPr>
          <w:spacing w:val="-5"/>
        </w:rPr>
        <w:t> </w:t>
      </w:r>
      <w:r>
        <w:rPr/>
        <w:t>gói</w:t>
      </w:r>
      <w:r>
        <w:rPr>
          <w:spacing w:val="-1"/>
        </w:rPr>
        <w:t> </w:t>
      </w:r>
      <w:r>
        <w:rPr/>
        <w:t>sau</w:t>
      </w:r>
      <w:r>
        <w:rPr>
          <w:spacing w:val="-5"/>
        </w:rPr>
        <w:t> </w:t>
      </w:r>
      <w:r>
        <w:rPr/>
        <w:t>khi</w:t>
      </w:r>
      <w:r>
        <w:rPr>
          <w:spacing w:val="-4"/>
        </w:rPr>
        <w:t> </w:t>
      </w:r>
      <w:r>
        <w:rPr/>
        <w:t>đã mở niêm</w:t>
      </w:r>
      <w:r>
        <w:rPr>
          <w:spacing w:val="-6"/>
        </w:rPr>
        <w:t> </w:t>
      </w:r>
      <w:r>
        <w:rPr/>
        <w:t>phong. Tịch</w:t>
      </w:r>
      <w:r>
        <w:rPr>
          <w:spacing w:val="-1"/>
        </w:rPr>
        <w:t> </w:t>
      </w:r>
      <w:r>
        <w:rPr/>
        <w:t>thu</w:t>
      </w:r>
      <w:r>
        <w:rPr>
          <w:spacing w:val="-1"/>
        </w:rPr>
        <w:t> </w:t>
      </w:r>
      <w:r>
        <w:rPr/>
        <w:t>sung quỹ</w:t>
      </w:r>
      <w:r>
        <w:rPr>
          <w:spacing w:val="-6"/>
        </w:rPr>
        <w:t> </w:t>
      </w:r>
      <w:r>
        <w:rPr/>
        <w:t>nhà nước 01 điện thoại di động</w:t>
      </w:r>
      <w:r>
        <w:rPr>
          <w:spacing w:val="-4"/>
        </w:rPr>
        <w:t> </w:t>
      </w:r>
      <w:r>
        <w:rPr/>
        <w:t>nhãn hiệu Nokia của bị cáo,</w:t>
      </w:r>
      <w:r>
        <w:rPr>
          <w:spacing w:val="-2"/>
        </w:rPr>
        <w:t> </w:t>
      </w:r>
      <w:r>
        <w:rPr/>
        <w:t>do</w:t>
      </w:r>
      <w:r>
        <w:rPr>
          <w:spacing w:val="-2"/>
        </w:rPr>
        <w:t> </w:t>
      </w:r>
      <w:r>
        <w:rPr/>
        <w:t>bị cáo đã sử dụng điện thoại này</w:t>
      </w:r>
      <w:r>
        <w:rPr>
          <w:spacing w:val="-4"/>
        </w:rPr>
        <w:t> </w:t>
      </w:r>
      <w:r>
        <w:rPr/>
        <w:t>để liên lạc mua bán ma túy. Còn 01 điện thoại</w:t>
      </w:r>
      <w:r>
        <w:rPr>
          <w:spacing w:val="-12"/>
        </w:rPr>
        <w:t> </w:t>
      </w:r>
      <w:r>
        <w:rPr/>
        <w:t>nhãn</w:t>
      </w:r>
      <w:r>
        <w:rPr>
          <w:spacing w:val="-10"/>
        </w:rPr>
        <w:t> </w:t>
      </w:r>
      <w:r>
        <w:rPr/>
        <w:t>hiệu</w:t>
      </w:r>
      <w:r>
        <w:rPr>
          <w:spacing w:val="-8"/>
        </w:rPr>
        <w:t> </w:t>
      </w:r>
      <w:r>
        <w:rPr/>
        <w:t>OPPO</w:t>
      </w:r>
      <w:r>
        <w:rPr>
          <w:spacing w:val="-9"/>
        </w:rPr>
        <w:t> </w:t>
      </w:r>
      <w:r>
        <w:rPr/>
        <w:t>thu</w:t>
      </w:r>
      <w:r>
        <w:rPr>
          <w:spacing w:val="-10"/>
        </w:rPr>
        <w:t> </w:t>
      </w:r>
      <w:r>
        <w:rPr/>
        <w:t>giữ</w:t>
      </w:r>
      <w:r>
        <w:rPr>
          <w:spacing w:val="-9"/>
        </w:rPr>
        <w:t> </w:t>
      </w:r>
      <w:r>
        <w:rPr/>
        <w:t>khi</w:t>
      </w:r>
      <w:r>
        <w:rPr>
          <w:spacing w:val="-12"/>
        </w:rPr>
        <w:t> </w:t>
      </w:r>
      <w:r>
        <w:rPr/>
        <w:t>bị</w:t>
      </w:r>
      <w:r>
        <w:rPr>
          <w:spacing w:val="-12"/>
        </w:rPr>
        <w:t> </w:t>
      </w:r>
      <w:r>
        <w:rPr/>
        <w:t>bắt</w:t>
      </w:r>
      <w:r>
        <w:rPr>
          <w:spacing w:val="-12"/>
        </w:rPr>
        <w:t> </w:t>
      </w:r>
      <w:r>
        <w:rPr/>
        <w:t>quả</w:t>
      </w:r>
      <w:r>
        <w:rPr>
          <w:spacing w:val="-11"/>
        </w:rPr>
        <w:t> </w:t>
      </w:r>
      <w:r>
        <w:rPr/>
        <w:t>tang</w:t>
      </w:r>
      <w:r>
        <w:rPr>
          <w:spacing w:val="-10"/>
        </w:rPr>
        <w:t> </w:t>
      </w:r>
      <w:r>
        <w:rPr/>
        <w:t>là</w:t>
      </w:r>
      <w:r>
        <w:rPr>
          <w:spacing w:val="-9"/>
        </w:rPr>
        <w:t> </w:t>
      </w:r>
      <w:r>
        <w:rPr/>
        <w:t>của</w:t>
      </w:r>
      <w:r>
        <w:rPr>
          <w:spacing w:val="-11"/>
        </w:rPr>
        <w:t> </w:t>
      </w:r>
      <w:r>
        <w:rPr/>
        <w:t>vợ</w:t>
      </w:r>
      <w:r>
        <w:rPr>
          <w:spacing w:val="-10"/>
        </w:rPr>
        <w:t> </w:t>
      </w:r>
      <w:r>
        <w:rPr/>
        <w:t>bị</w:t>
      </w:r>
      <w:r>
        <w:rPr>
          <w:spacing w:val="-12"/>
        </w:rPr>
        <w:t> </w:t>
      </w:r>
      <w:r>
        <w:rPr/>
        <w:t>cáo,</w:t>
      </w:r>
      <w:r>
        <w:rPr>
          <w:spacing w:val="-15"/>
        </w:rPr>
        <w:t> </w:t>
      </w:r>
      <w:r>
        <w:rPr/>
        <w:t>không</w:t>
      </w:r>
      <w:r>
        <w:rPr>
          <w:spacing w:val="-8"/>
        </w:rPr>
        <w:t> </w:t>
      </w:r>
      <w:r>
        <w:rPr/>
        <w:t>sử</w:t>
      </w:r>
      <w:r>
        <w:rPr>
          <w:spacing w:val="-9"/>
        </w:rPr>
        <w:t> </w:t>
      </w:r>
      <w:r>
        <w:rPr/>
        <w:t>dụng</w:t>
      </w:r>
      <w:r>
        <w:rPr>
          <w:spacing w:val="-8"/>
        </w:rPr>
        <w:t> </w:t>
      </w:r>
      <w:r>
        <w:rPr/>
        <w:t>vào việc mua</w:t>
      </w:r>
      <w:r>
        <w:rPr>
          <w:spacing w:val="-4"/>
        </w:rPr>
        <w:t> </w:t>
      </w:r>
      <w:r>
        <w:rPr/>
        <w:t>bán ma</w:t>
      </w:r>
      <w:r>
        <w:rPr>
          <w:spacing w:val="-1"/>
        </w:rPr>
        <w:t> </w:t>
      </w:r>
      <w:r>
        <w:rPr/>
        <w:t>túy</w:t>
      </w:r>
      <w:r>
        <w:rPr>
          <w:spacing w:val="-9"/>
        </w:rPr>
        <w:t> </w:t>
      </w:r>
      <w:r>
        <w:rPr/>
        <w:t>nên cần</w:t>
      </w:r>
      <w:r>
        <w:rPr>
          <w:spacing w:val="-3"/>
        </w:rPr>
        <w:t> </w:t>
      </w:r>
      <w:r>
        <w:rPr/>
        <w:t>trả</w:t>
      </w:r>
      <w:r>
        <w:rPr>
          <w:spacing w:val="-4"/>
        </w:rPr>
        <w:t> </w:t>
      </w:r>
      <w:r>
        <w:rPr/>
        <w:t>lại</w:t>
      </w:r>
      <w:r>
        <w:rPr>
          <w:spacing w:val="-2"/>
        </w:rPr>
        <w:t> </w:t>
      </w:r>
      <w:r>
        <w:rPr/>
        <w:t>cho</w:t>
      </w:r>
      <w:r>
        <w:rPr>
          <w:spacing w:val="-3"/>
        </w:rPr>
        <w:t> </w:t>
      </w:r>
      <w:r>
        <w:rPr/>
        <w:t>vợ</w:t>
      </w:r>
      <w:r>
        <w:rPr>
          <w:spacing w:val="-8"/>
        </w:rPr>
        <w:t> </w:t>
      </w:r>
      <w:r>
        <w:rPr/>
        <w:t>của bị</w:t>
      </w:r>
      <w:r>
        <w:rPr>
          <w:spacing w:val="-2"/>
        </w:rPr>
        <w:t> </w:t>
      </w:r>
      <w:r>
        <w:rPr/>
        <w:t>cáo (Giàng</w:t>
      </w:r>
      <w:r>
        <w:rPr>
          <w:spacing w:val="-3"/>
        </w:rPr>
        <w:t> </w:t>
      </w:r>
      <w:r>
        <w:rPr/>
        <w:t>Thị</w:t>
      </w:r>
      <w:r>
        <w:rPr>
          <w:spacing w:val="-5"/>
        </w:rPr>
        <w:t> </w:t>
      </w:r>
      <w:r>
        <w:rPr/>
        <w:t>N).</w:t>
      </w:r>
    </w:p>
    <w:p>
      <w:pPr>
        <w:pStyle w:val="BodyText"/>
        <w:spacing w:line="288" w:lineRule="auto" w:before="121"/>
        <w:ind w:right="106"/>
      </w:pPr>
      <w:r>
        <w:rPr/>
        <w:t>Người bào chữa cho bị cáo Thào A G nhất trí với quan điểm của Viện kiểm sát nhân dân tỉnh Yên Bái về tội danh và điều luật áp dụng. Đề nghị Hội đồng xét</w:t>
      </w:r>
      <w:r>
        <w:rPr>
          <w:spacing w:val="40"/>
        </w:rPr>
        <w:t> </w:t>
      </w:r>
      <w:r>
        <w:rPr/>
        <w:t>xử xem xét bị cáo là người dân tộc thiểu số, sống ở vùng có điều kiện kinh tế đặc biệt khó khăn, đã thành khẩn khai báo, tích cực hợp tác với cơ quan có trách nhiệm trong</w:t>
      </w:r>
      <w:r>
        <w:rPr>
          <w:spacing w:val="16"/>
        </w:rPr>
        <w:t> </w:t>
      </w:r>
      <w:r>
        <w:rPr/>
        <w:t>điều</w:t>
      </w:r>
      <w:r>
        <w:rPr>
          <w:spacing w:val="13"/>
        </w:rPr>
        <w:t> </w:t>
      </w:r>
      <w:r>
        <w:rPr/>
        <w:t>tra,</w:t>
      </w:r>
      <w:r>
        <w:rPr>
          <w:spacing w:val="13"/>
        </w:rPr>
        <w:t> </w:t>
      </w:r>
      <w:r>
        <w:rPr/>
        <w:t>xử lý tội phạm là</w:t>
      </w:r>
      <w:r>
        <w:rPr>
          <w:spacing w:val="11"/>
        </w:rPr>
        <w:t> </w:t>
      </w:r>
      <w:r>
        <w:rPr/>
        <w:t>các tình tiết giảm nhẹ</w:t>
      </w:r>
      <w:r>
        <w:rPr>
          <w:spacing w:val="11"/>
        </w:rPr>
        <w:t> </w:t>
      </w:r>
      <w:r>
        <w:rPr/>
        <w:t>quy định tại điểm s,</w:t>
      </w:r>
      <w:r>
        <w:rPr>
          <w:spacing w:val="16"/>
        </w:rPr>
        <w:t> </w:t>
      </w:r>
      <w:r>
        <w:rPr/>
        <w:t>t khoản 1 và khoản 2 Điều 51 của Bộ luật Hình sự và đề nghị Hội đồng xét xử xem xét</w:t>
      </w:r>
      <w:r>
        <w:rPr>
          <w:spacing w:val="40"/>
        </w:rPr>
        <w:t> </w:t>
      </w:r>
      <w:r>
        <w:rPr/>
        <w:t>quyết định cho bị cáo được hưởng mức án thấp của khung hình phạt và không áp dụng hình phạt bổ sung là hình phạt tiền đối với bị cáo, đồng thời</w:t>
      </w:r>
      <w:r>
        <w:rPr>
          <w:spacing w:val="18"/>
        </w:rPr>
        <w:t> </w:t>
      </w:r>
      <w:r>
        <w:rPr/>
        <w:t>miễn án phí cho</w:t>
      </w:r>
      <w:r>
        <w:rPr>
          <w:spacing w:val="40"/>
        </w:rPr>
        <w:t> </w:t>
      </w:r>
      <w:r>
        <w:rPr/>
        <w:t>bị cáo (bị cáo thuộc diện hộ nghèo của xã năm 2022).</w:t>
      </w:r>
    </w:p>
    <w:p>
      <w:pPr>
        <w:pStyle w:val="BodyText"/>
        <w:spacing w:line="288" w:lineRule="auto" w:before="100"/>
        <w:ind w:right="111"/>
      </w:pPr>
      <w:r>
        <w:rPr/>
        <w:t>Bị cáo nhận tội như bản cáo trạng đã truy tố và khai nhận toàn bộ hành vi phạm tội như đã khai nhận tại cơ quan</w:t>
      </w:r>
      <w:r>
        <w:rPr>
          <w:spacing w:val="20"/>
        </w:rPr>
        <w:t> </w:t>
      </w:r>
      <w:r>
        <w:rPr/>
        <w:t>điều</w:t>
      </w:r>
      <w:r>
        <w:rPr>
          <w:spacing w:val="18"/>
        </w:rPr>
        <w:t> </w:t>
      </w:r>
      <w:r>
        <w:rPr/>
        <w:t>tra; bị cáo không tranh luận, bào chữa</w:t>
      </w:r>
      <w:r>
        <w:rPr>
          <w:spacing w:val="40"/>
        </w:rPr>
        <w:t> </w:t>
      </w:r>
      <w:r>
        <w:rPr/>
        <w:t>gì và nhất trí với nội dung bào chữa của người bào chữa; bị cáo nói lời sau cùng đề nghị Hội đồng xét xử xem xét hoàn cảnh gia đình của bị cáo và xin được hưởng</w:t>
      </w:r>
      <w:r>
        <w:rPr>
          <w:spacing w:val="40"/>
        </w:rPr>
        <w:t> </w:t>
      </w:r>
      <w:r>
        <w:rPr/>
        <w:t>hình phạt thấp để sớm được trở về với gia đình.</w:t>
      </w:r>
    </w:p>
    <w:p>
      <w:pPr>
        <w:pStyle w:val="Heading1"/>
        <w:spacing w:before="119"/>
        <w:ind w:left="3461"/>
      </w:pPr>
      <w:r>
        <w:rPr/>
        <w:t>NHẬN</w:t>
      </w:r>
      <w:r>
        <w:rPr>
          <w:spacing w:val="7"/>
        </w:rPr>
        <w:t> </w:t>
      </w:r>
      <w:r>
        <w:rPr/>
        <w:t>ĐỊNH</w:t>
      </w:r>
      <w:r>
        <w:rPr>
          <w:spacing w:val="4"/>
        </w:rPr>
        <w:t> </w:t>
      </w:r>
      <w:r>
        <w:rPr/>
        <w:t>CỦA</w:t>
      </w:r>
      <w:r>
        <w:rPr>
          <w:spacing w:val="4"/>
        </w:rPr>
        <w:t> </w:t>
      </w:r>
      <w:r>
        <w:rPr/>
        <w:t>TÒA</w:t>
      </w:r>
      <w:r>
        <w:rPr>
          <w:spacing w:val="7"/>
        </w:rPr>
        <w:t> </w:t>
      </w:r>
      <w:r>
        <w:rPr>
          <w:spacing w:val="-5"/>
        </w:rPr>
        <w:t>ÁN:</w:t>
      </w:r>
    </w:p>
    <w:p>
      <w:pPr>
        <w:pStyle w:val="BodyText"/>
        <w:spacing w:line="300" w:lineRule="auto" w:before="190"/>
        <w:ind w:right="110"/>
      </w:pPr>
      <w:r>
        <w:rPr/>
        <w:t>Trên cơ sở nội dung vụ án, căn cứ vào các tài liệu trong hồ sơ vụ án đã được tranh tụng tại phiên tòa, Hội đồng xét xử nhận định như sau:</w:t>
      </w:r>
    </w:p>
    <w:p>
      <w:pPr>
        <w:spacing w:after="0" w:line="300" w:lineRule="auto"/>
        <w:sectPr>
          <w:pgSz w:w="12240" w:h="15840"/>
          <w:pgMar w:header="0" w:footer="574" w:top="1040" w:bottom="760" w:left="1720" w:right="1220"/>
        </w:sectPr>
      </w:pPr>
    </w:p>
    <w:p>
      <w:pPr>
        <w:pStyle w:val="ListParagraph"/>
        <w:numPr>
          <w:ilvl w:val="0"/>
          <w:numId w:val="3"/>
        </w:numPr>
        <w:tabs>
          <w:tab w:pos="1460" w:val="left" w:leader="none"/>
        </w:tabs>
        <w:spacing w:line="302" w:lineRule="auto" w:before="63" w:after="0"/>
        <w:ind w:left="396" w:right="110" w:firstLine="667"/>
        <w:jc w:val="both"/>
        <w:rPr>
          <w:sz w:val="26"/>
        </w:rPr>
      </w:pPr>
      <w:r>
        <w:rPr>
          <w:sz w:val="26"/>
        </w:rPr>
        <w:t>Về hành vi, quyết định tố tụng của Cơ quan điều tra Công an tỉnh Yên Bái, Điều tra viên, Viện kiểm sát nhân dân tỉnh Yên Bái, Kiểm sát viên trong quá trình điều tra, truy tố đã thực hiện đúng về thẩm quyền, trình tự, thủ tục quy định của Bộ luật Tố tụng hình sự. Quá trình điều tra và tại phiên tòa, bị cáo, người bào chữa cho bị cáo không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3"/>
        </w:numPr>
        <w:tabs>
          <w:tab w:pos="1466" w:val="left" w:leader="none"/>
        </w:tabs>
        <w:spacing w:line="302" w:lineRule="auto" w:before="108" w:after="0"/>
        <w:ind w:left="396" w:right="108" w:firstLine="667"/>
        <w:jc w:val="both"/>
        <w:rPr>
          <w:sz w:val="26"/>
        </w:rPr>
      </w:pPr>
      <w:r>
        <w:rPr>
          <w:sz w:val="26"/>
        </w:rPr>
        <w:t>Lời khai nhận của bị cáo tại phiên tòa phù hợp với biên bản bắt người phạm tội quả tang, vật chứng thu giữ, kết luận giám định và các tài liệu, chứng cứ khác có trong hồ sơ vụ án, nên đã có đủ căn cứ để kết luận hành vi phạm tội của bị cáo Thào A G như sau: Ngày 08-5-2022, bị cáo Thào A G đã mua 123,6 gam Heroine với giá 52.000.000 đồng của một người đàn ông không quen biết tại khu vực Bản CT, xã NC, huyện M, tỉnh Yên Bái. Ngày 11-5-2022, G bán số Herroine trên</w:t>
      </w:r>
      <w:r>
        <w:rPr>
          <w:spacing w:val="53"/>
          <w:sz w:val="26"/>
        </w:rPr>
        <w:t> </w:t>
      </w:r>
      <w:r>
        <w:rPr>
          <w:sz w:val="26"/>
        </w:rPr>
        <w:t>một</w:t>
      </w:r>
      <w:r>
        <w:rPr>
          <w:spacing w:val="53"/>
          <w:sz w:val="26"/>
        </w:rPr>
        <w:t> </w:t>
      </w:r>
      <w:r>
        <w:rPr>
          <w:sz w:val="26"/>
        </w:rPr>
        <w:t>người</w:t>
      </w:r>
      <w:r>
        <w:rPr>
          <w:spacing w:val="51"/>
          <w:sz w:val="26"/>
        </w:rPr>
        <w:t> </w:t>
      </w:r>
      <w:r>
        <w:rPr>
          <w:sz w:val="26"/>
        </w:rPr>
        <w:t>đàn</w:t>
      </w:r>
      <w:r>
        <w:rPr>
          <w:spacing w:val="48"/>
          <w:sz w:val="26"/>
        </w:rPr>
        <w:t> </w:t>
      </w:r>
      <w:r>
        <w:rPr>
          <w:sz w:val="26"/>
        </w:rPr>
        <w:t>ông</w:t>
      </w:r>
      <w:r>
        <w:rPr>
          <w:spacing w:val="48"/>
          <w:sz w:val="26"/>
        </w:rPr>
        <w:t> </w:t>
      </w:r>
      <w:r>
        <w:rPr>
          <w:sz w:val="26"/>
        </w:rPr>
        <w:t>tên</w:t>
      </w:r>
      <w:r>
        <w:rPr>
          <w:spacing w:val="56"/>
          <w:sz w:val="26"/>
        </w:rPr>
        <w:t> </w:t>
      </w:r>
      <w:r>
        <w:rPr>
          <w:sz w:val="26"/>
        </w:rPr>
        <w:t>T</w:t>
      </w:r>
      <w:r>
        <w:rPr>
          <w:spacing w:val="52"/>
          <w:sz w:val="26"/>
        </w:rPr>
        <w:t> </w:t>
      </w:r>
      <w:r>
        <w:rPr>
          <w:sz w:val="26"/>
        </w:rPr>
        <w:t>tại</w:t>
      </w:r>
      <w:r>
        <w:rPr>
          <w:spacing w:val="51"/>
          <w:sz w:val="26"/>
        </w:rPr>
        <w:t> </w:t>
      </w:r>
      <w:r>
        <w:rPr>
          <w:sz w:val="26"/>
        </w:rPr>
        <w:t>nhà</w:t>
      </w:r>
      <w:r>
        <w:rPr>
          <w:spacing w:val="52"/>
          <w:sz w:val="26"/>
        </w:rPr>
        <w:t> </w:t>
      </w:r>
      <w:r>
        <w:rPr>
          <w:sz w:val="26"/>
        </w:rPr>
        <w:t>ở</w:t>
      </w:r>
      <w:r>
        <w:rPr>
          <w:spacing w:val="51"/>
          <w:sz w:val="26"/>
        </w:rPr>
        <w:t> </w:t>
      </w:r>
      <w:r>
        <w:rPr>
          <w:sz w:val="26"/>
        </w:rPr>
        <w:t>của</w:t>
      </w:r>
      <w:r>
        <w:rPr>
          <w:spacing w:val="53"/>
          <w:sz w:val="26"/>
        </w:rPr>
        <w:t> </w:t>
      </w:r>
      <w:r>
        <w:rPr>
          <w:sz w:val="26"/>
        </w:rPr>
        <w:t>G,</w:t>
      </w:r>
      <w:r>
        <w:rPr>
          <w:spacing w:val="51"/>
          <w:sz w:val="26"/>
        </w:rPr>
        <w:t> </w:t>
      </w:r>
      <w:r>
        <w:rPr>
          <w:sz w:val="26"/>
        </w:rPr>
        <w:t>hai</w:t>
      </w:r>
      <w:r>
        <w:rPr>
          <w:spacing w:val="51"/>
          <w:sz w:val="26"/>
        </w:rPr>
        <w:t> </w:t>
      </w:r>
      <w:r>
        <w:rPr>
          <w:sz w:val="26"/>
        </w:rPr>
        <w:t>bên</w:t>
      </w:r>
      <w:r>
        <w:rPr>
          <w:spacing w:val="52"/>
          <w:sz w:val="26"/>
        </w:rPr>
        <w:t> </w:t>
      </w:r>
      <w:r>
        <w:rPr>
          <w:sz w:val="26"/>
        </w:rPr>
        <w:t>thỏa</w:t>
      </w:r>
      <w:r>
        <w:rPr>
          <w:spacing w:val="55"/>
          <w:sz w:val="26"/>
        </w:rPr>
        <w:t> </w:t>
      </w:r>
      <w:r>
        <w:rPr>
          <w:sz w:val="26"/>
        </w:rPr>
        <w:t>thuận</w:t>
      </w:r>
      <w:r>
        <w:rPr>
          <w:spacing w:val="48"/>
          <w:sz w:val="26"/>
        </w:rPr>
        <w:t> </w:t>
      </w:r>
      <w:r>
        <w:rPr>
          <w:sz w:val="26"/>
        </w:rPr>
        <w:t>giá</w:t>
      </w:r>
      <w:r>
        <w:rPr>
          <w:spacing w:val="52"/>
          <w:sz w:val="26"/>
        </w:rPr>
        <w:t> </w:t>
      </w:r>
      <w:r>
        <w:rPr>
          <w:sz w:val="26"/>
        </w:rPr>
        <w:t>bán</w:t>
      </w:r>
      <w:r>
        <w:rPr>
          <w:spacing w:val="51"/>
          <w:sz w:val="26"/>
        </w:rPr>
        <w:t> </w:t>
      </w:r>
      <w:r>
        <w:rPr>
          <w:spacing w:val="-5"/>
          <w:sz w:val="26"/>
        </w:rPr>
        <w:t>là</w:t>
      </w:r>
    </w:p>
    <w:p>
      <w:pPr>
        <w:pStyle w:val="BodyText"/>
        <w:spacing w:line="300" w:lineRule="auto"/>
        <w:ind w:right="112" w:firstLine="0"/>
      </w:pPr>
      <w:r>
        <w:rPr/>
        <w:t>66.500.000 đồng, nhưng chưa kịp bán thì bị Cơ quan cảnh sát điều tra bắt quả tang cùng toàn bộ vật chứng.</w:t>
      </w:r>
    </w:p>
    <w:p>
      <w:pPr>
        <w:pStyle w:val="BodyText"/>
        <w:spacing w:line="302" w:lineRule="auto" w:before="113"/>
        <w:ind w:right="108"/>
      </w:pPr>
      <w:r>
        <w:rPr/>
        <w:t>Bị cáo là người có đủ năng lực chịu trách nhiệm hình sự, nhận thức được</w:t>
      </w:r>
      <w:r>
        <w:rPr>
          <w:spacing w:val="80"/>
        </w:rPr>
        <w:t> </w:t>
      </w:r>
      <w:r>
        <w:rPr/>
        <w:t>việc</w:t>
      </w:r>
      <w:r>
        <w:rPr>
          <w:spacing w:val="33"/>
        </w:rPr>
        <w:t> </w:t>
      </w:r>
      <w:r>
        <w:rPr/>
        <w:t>mua</w:t>
      </w:r>
      <w:r>
        <w:rPr>
          <w:spacing w:val="35"/>
        </w:rPr>
        <w:t> </w:t>
      </w:r>
      <w:r>
        <w:rPr/>
        <w:t>bán</w:t>
      </w:r>
      <w:r>
        <w:rPr>
          <w:spacing w:val="33"/>
        </w:rPr>
        <w:t> </w:t>
      </w:r>
      <w:r>
        <w:rPr/>
        <w:t>ma</w:t>
      </w:r>
      <w:r>
        <w:rPr>
          <w:spacing w:val="32"/>
        </w:rPr>
        <w:t> </w:t>
      </w:r>
      <w:r>
        <w:rPr/>
        <w:t>túy là vi</w:t>
      </w:r>
      <w:r>
        <w:rPr>
          <w:spacing w:val="31"/>
        </w:rPr>
        <w:t> </w:t>
      </w:r>
      <w:r>
        <w:rPr/>
        <w:t>phạm pháp</w:t>
      </w:r>
      <w:r>
        <w:rPr>
          <w:spacing w:val="31"/>
        </w:rPr>
        <w:t> </w:t>
      </w:r>
      <w:r>
        <w:rPr/>
        <w:t>luật,</w:t>
      </w:r>
      <w:r>
        <w:rPr>
          <w:spacing w:val="33"/>
        </w:rPr>
        <w:t> </w:t>
      </w:r>
      <w:r>
        <w:rPr/>
        <w:t>nhưng</w:t>
      </w:r>
      <w:r>
        <w:rPr>
          <w:spacing w:val="33"/>
        </w:rPr>
        <w:t> </w:t>
      </w:r>
      <w:r>
        <w:rPr/>
        <w:t>vì</w:t>
      </w:r>
      <w:r>
        <w:rPr>
          <w:spacing w:val="39"/>
        </w:rPr>
        <w:t> </w:t>
      </w:r>
      <w:r>
        <w:rPr/>
        <w:t>mục</w:t>
      </w:r>
      <w:r>
        <w:rPr>
          <w:spacing w:val="32"/>
        </w:rPr>
        <w:t> </w:t>
      </w:r>
      <w:r>
        <w:rPr/>
        <w:t>đích</w:t>
      </w:r>
      <w:r>
        <w:rPr>
          <w:spacing w:val="33"/>
        </w:rPr>
        <w:t> </w:t>
      </w:r>
      <w:r>
        <w:rPr/>
        <w:t>kiếm lời</w:t>
      </w:r>
      <w:r>
        <w:rPr>
          <w:spacing w:val="31"/>
        </w:rPr>
        <w:t> </w:t>
      </w:r>
      <w:r>
        <w:rPr/>
        <w:t>đã</w:t>
      </w:r>
      <w:r>
        <w:rPr>
          <w:spacing w:val="30"/>
        </w:rPr>
        <w:t> </w:t>
      </w:r>
      <w:r>
        <w:rPr/>
        <w:t>cố</w:t>
      </w:r>
      <w:r>
        <w:rPr>
          <w:spacing w:val="33"/>
        </w:rPr>
        <w:t> </w:t>
      </w:r>
      <w:r>
        <w:rPr/>
        <w:t>ý thực hiện. Hành vi của bị cáo đủ yếu tố cấu thành tội “Mua bán trái phép chất ma túy” theo quy định tại điểm b khoản 4 Điều 251 của Bộ luật Hình sự. Do đó, Cáo trạng của Viện kiểm sát nhân</w:t>
      </w:r>
      <w:r>
        <w:rPr>
          <w:spacing w:val="15"/>
        </w:rPr>
        <w:t> </w:t>
      </w:r>
      <w:r>
        <w:rPr/>
        <w:t>dân tỉnh Yên Bái đã truy tố đối với bị cáo</w:t>
      </w:r>
      <w:r>
        <w:rPr>
          <w:spacing w:val="15"/>
        </w:rPr>
        <w:t> </w:t>
      </w:r>
      <w:r>
        <w:rPr/>
        <w:t>Thào</w:t>
      </w:r>
      <w:r>
        <w:rPr>
          <w:spacing w:val="15"/>
        </w:rPr>
        <w:t> </w:t>
      </w:r>
      <w:r>
        <w:rPr/>
        <w:t>A G</w:t>
      </w:r>
      <w:r>
        <w:rPr>
          <w:spacing w:val="40"/>
        </w:rPr>
        <w:t> </w:t>
      </w:r>
      <w:r>
        <w:rPr/>
        <w:t>là có căn cứ, đúng người, đúng tội, đúng pháp luật.</w:t>
      </w:r>
    </w:p>
    <w:p>
      <w:pPr>
        <w:pStyle w:val="ListParagraph"/>
        <w:numPr>
          <w:ilvl w:val="0"/>
          <w:numId w:val="3"/>
        </w:numPr>
        <w:tabs>
          <w:tab w:pos="1452" w:val="left" w:leader="none"/>
        </w:tabs>
        <w:spacing w:line="302" w:lineRule="auto" w:before="108" w:after="0"/>
        <w:ind w:left="396" w:right="108" w:firstLine="676"/>
        <w:jc w:val="both"/>
        <w:rPr>
          <w:sz w:val="26"/>
        </w:rPr>
      </w:pPr>
      <w:r>
        <w:rPr>
          <w:sz w:val="26"/>
        </w:rPr>
        <w:t>Hành vi phạm tội của bị cáo đã mua bán trái phép chất ma túy là Heroine có khối lượng 123,6 gam là tội phạm đặc biệt nghiêm trọng. Đã trực tiếp xâm hại đến chính sách, pháp luật đấu tranh phòng chống ma túy của Nhà nước, gây ảnh hưởng xấu tới trật tự, trị an ở địa phương, hậu quả tội phạm mà bị cáo đã thực hiện là đặc biệt nguy hiểm cho xã hội. Do đó cần phải có mức hình phạt thỏa đáng,</w:t>
      </w:r>
      <w:r>
        <w:rPr>
          <w:spacing w:val="80"/>
          <w:sz w:val="26"/>
        </w:rPr>
        <w:t> </w:t>
      </w:r>
      <w:r>
        <w:rPr>
          <w:sz w:val="26"/>
        </w:rPr>
        <w:t>tương xứng với tính chất mức độ của hành</w:t>
      </w:r>
      <w:r>
        <w:rPr>
          <w:spacing w:val="19"/>
          <w:sz w:val="26"/>
        </w:rPr>
        <w:t> </w:t>
      </w:r>
      <w:r>
        <w:rPr>
          <w:sz w:val="26"/>
        </w:rPr>
        <w:t>vi phạm tội</w:t>
      </w:r>
      <w:r>
        <w:rPr>
          <w:spacing w:val="19"/>
          <w:sz w:val="26"/>
        </w:rPr>
        <w:t> </w:t>
      </w:r>
      <w:r>
        <w:rPr>
          <w:sz w:val="26"/>
        </w:rPr>
        <w:t>mà bị cáo gây ra để răn đe</w:t>
      </w:r>
      <w:r>
        <w:rPr>
          <w:spacing w:val="40"/>
          <w:sz w:val="26"/>
        </w:rPr>
        <w:t> </w:t>
      </w:r>
      <w:r>
        <w:rPr>
          <w:sz w:val="26"/>
        </w:rPr>
        <w:t>và giáo dục và phòng ngừa tội phạm chung trong tình hình hiện nay.</w:t>
      </w:r>
    </w:p>
    <w:p>
      <w:pPr>
        <w:pStyle w:val="ListParagraph"/>
        <w:numPr>
          <w:ilvl w:val="0"/>
          <w:numId w:val="3"/>
        </w:numPr>
        <w:tabs>
          <w:tab w:pos="1509" w:val="left" w:leader="none"/>
        </w:tabs>
        <w:spacing w:line="302" w:lineRule="auto" w:before="109" w:after="0"/>
        <w:ind w:left="396" w:right="108" w:firstLine="732"/>
        <w:jc w:val="both"/>
        <w:rPr>
          <w:sz w:val="26"/>
        </w:rPr>
      </w:pPr>
      <w:r>
        <w:rPr>
          <w:sz w:val="26"/>
        </w:rPr>
        <w:t>Về tình tiết giảm nhẹ trách nhiệm hình sự và nhân thân bị cáo: Bị cáo là người dân tộc thiểu số, bản thân bị cáo chưa có tiền án, tiền sự. Tại phiên tòa cũng như tại cơ quan điều tra bị cáo đã thành khẩn khai báo về hành vi phạm tội của mình, đây</w:t>
      </w:r>
      <w:r>
        <w:rPr>
          <w:spacing w:val="-1"/>
          <w:sz w:val="26"/>
        </w:rPr>
        <w:t> </w:t>
      </w:r>
      <w:r>
        <w:rPr>
          <w:sz w:val="26"/>
        </w:rPr>
        <w:t>là tình tiết giảm nhẹ trách nhiệm hình sự được quy</w:t>
      </w:r>
      <w:r>
        <w:rPr>
          <w:spacing w:val="-1"/>
          <w:sz w:val="26"/>
        </w:rPr>
        <w:t> </w:t>
      </w:r>
      <w:r>
        <w:rPr>
          <w:sz w:val="26"/>
        </w:rPr>
        <w:t>định tại điểm s khoản 1 Điều 51 của Bộ luật Hình sự được Hội đồng xét xử xem xét áp dụng cho bị cáo.</w:t>
      </w:r>
    </w:p>
    <w:p>
      <w:pPr>
        <w:spacing w:after="0" w:line="302" w:lineRule="auto"/>
        <w:jc w:val="both"/>
        <w:rPr>
          <w:sz w:val="26"/>
        </w:rPr>
        <w:sectPr>
          <w:pgSz w:w="12240" w:h="15840"/>
          <w:pgMar w:header="0" w:footer="574" w:top="1060" w:bottom="760" w:left="1720" w:right="1220"/>
        </w:sectPr>
      </w:pPr>
    </w:p>
    <w:p>
      <w:pPr>
        <w:pStyle w:val="BodyText"/>
        <w:spacing w:line="302" w:lineRule="auto" w:before="63"/>
        <w:ind w:right="110"/>
      </w:pPr>
      <w:r>
        <w:rPr/>
        <w:t>Việc</w:t>
      </w:r>
      <w:r>
        <w:rPr>
          <w:spacing w:val="28"/>
        </w:rPr>
        <w:t> </w:t>
      </w:r>
      <w:r>
        <w:rPr/>
        <w:t>kiểm sát</w:t>
      </w:r>
      <w:r>
        <w:rPr>
          <w:spacing w:val="31"/>
        </w:rPr>
        <w:t> </w:t>
      </w:r>
      <w:r>
        <w:rPr/>
        <w:t>viên,</w:t>
      </w:r>
      <w:r>
        <w:rPr>
          <w:spacing w:val="33"/>
        </w:rPr>
        <w:t> </w:t>
      </w:r>
      <w:r>
        <w:rPr/>
        <w:t>người</w:t>
      </w:r>
      <w:r>
        <w:rPr>
          <w:spacing w:val="28"/>
        </w:rPr>
        <w:t> </w:t>
      </w:r>
      <w:r>
        <w:rPr/>
        <w:t>bào</w:t>
      </w:r>
      <w:r>
        <w:rPr>
          <w:spacing w:val="28"/>
        </w:rPr>
        <w:t> </w:t>
      </w:r>
      <w:r>
        <w:rPr/>
        <w:t>chữa</w:t>
      </w:r>
      <w:r>
        <w:rPr>
          <w:spacing w:val="31"/>
        </w:rPr>
        <w:t> </w:t>
      </w:r>
      <w:r>
        <w:rPr/>
        <w:t>đề</w:t>
      </w:r>
      <w:r>
        <w:rPr>
          <w:spacing w:val="28"/>
        </w:rPr>
        <w:t> </w:t>
      </w:r>
      <w:r>
        <w:rPr/>
        <w:t>nghị</w:t>
      </w:r>
      <w:r>
        <w:rPr>
          <w:spacing w:val="33"/>
        </w:rPr>
        <w:t> </w:t>
      </w:r>
      <w:r>
        <w:rPr/>
        <w:t>áp</w:t>
      </w:r>
      <w:r>
        <w:rPr>
          <w:spacing w:val="33"/>
        </w:rPr>
        <w:t> </w:t>
      </w:r>
      <w:r>
        <w:rPr/>
        <w:t>dụng</w:t>
      </w:r>
      <w:r>
        <w:rPr>
          <w:spacing w:val="31"/>
        </w:rPr>
        <w:t> </w:t>
      </w:r>
      <w:r>
        <w:rPr/>
        <w:t>tình</w:t>
      </w:r>
      <w:r>
        <w:rPr>
          <w:spacing w:val="31"/>
        </w:rPr>
        <w:t> </w:t>
      </w:r>
      <w:r>
        <w:rPr/>
        <w:t>tiết khi</w:t>
      </w:r>
      <w:r>
        <w:rPr>
          <w:spacing w:val="31"/>
        </w:rPr>
        <w:t> </w:t>
      </w:r>
      <w:r>
        <w:rPr/>
        <w:t>bị</w:t>
      </w:r>
      <w:r>
        <w:rPr>
          <w:spacing w:val="31"/>
        </w:rPr>
        <w:t> </w:t>
      </w:r>
      <w:r>
        <w:rPr/>
        <w:t>bắt</w:t>
      </w:r>
      <w:r>
        <w:rPr>
          <w:spacing w:val="31"/>
        </w:rPr>
        <w:t> </w:t>
      </w:r>
      <w:r>
        <w:rPr/>
        <w:t>bị cáo tự giác giao nộp số Heroine là tình tiết giảm nhẹ quy định tại điểm t khoản 1 Điều 51 Bộ luật hình sự; người bào chữa đề nghị áp dụng tình tiết bị cáo là người dân tộc thiểu số, sống ở vùng có điều kiện kinh tế khó khăn là tình tiết giảm nhẹ</w:t>
      </w:r>
      <w:r>
        <w:rPr>
          <w:spacing w:val="80"/>
        </w:rPr>
        <w:t> </w:t>
      </w:r>
      <w:r>
        <w:rPr/>
        <w:t>quy định</w:t>
      </w:r>
      <w:r>
        <w:rPr>
          <w:spacing w:val="18"/>
        </w:rPr>
        <w:t> </w:t>
      </w:r>
      <w:r>
        <w:rPr/>
        <w:t>tại</w:t>
      </w:r>
      <w:r>
        <w:rPr>
          <w:spacing w:val="18"/>
        </w:rPr>
        <w:t> </w:t>
      </w:r>
      <w:r>
        <w:rPr/>
        <w:t>khoản</w:t>
      </w:r>
      <w:r>
        <w:rPr>
          <w:spacing w:val="18"/>
        </w:rPr>
        <w:t> </w:t>
      </w:r>
      <w:r>
        <w:rPr/>
        <w:t>2</w:t>
      </w:r>
      <w:r>
        <w:rPr>
          <w:spacing w:val="20"/>
        </w:rPr>
        <w:t> </w:t>
      </w:r>
      <w:r>
        <w:rPr/>
        <w:t>Điều</w:t>
      </w:r>
      <w:r>
        <w:rPr>
          <w:spacing w:val="18"/>
        </w:rPr>
        <w:t> </w:t>
      </w:r>
      <w:r>
        <w:rPr/>
        <w:t>51</w:t>
      </w:r>
      <w:r>
        <w:rPr>
          <w:spacing w:val="20"/>
        </w:rPr>
        <w:t> </w:t>
      </w:r>
      <w:r>
        <w:rPr/>
        <w:t>Bộ</w:t>
      </w:r>
      <w:r>
        <w:rPr>
          <w:spacing w:val="20"/>
        </w:rPr>
        <w:t> </w:t>
      </w:r>
      <w:r>
        <w:rPr/>
        <w:t>luật</w:t>
      </w:r>
      <w:r>
        <w:rPr>
          <w:spacing w:val="18"/>
        </w:rPr>
        <w:t> </w:t>
      </w:r>
      <w:r>
        <w:rPr/>
        <w:t>Hình</w:t>
      </w:r>
      <w:r>
        <w:rPr>
          <w:spacing w:val="20"/>
        </w:rPr>
        <w:t> </w:t>
      </w:r>
      <w:r>
        <w:rPr/>
        <w:t>sự.</w:t>
      </w:r>
      <w:r>
        <w:rPr>
          <w:spacing w:val="23"/>
        </w:rPr>
        <w:t> </w:t>
      </w:r>
      <w:r>
        <w:rPr/>
        <w:t>Hội</w:t>
      </w:r>
      <w:r>
        <w:rPr>
          <w:spacing w:val="18"/>
        </w:rPr>
        <w:t> </w:t>
      </w:r>
      <w:r>
        <w:rPr/>
        <w:t>đồng</w:t>
      </w:r>
      <w:r>
        <w:rPr>
          <w:spacing w:val="18"/>
        </w:rPr>
        <w:t> </w:t>
      </w:r>
      <w:r>
        <w:rPr/>
        <w:t>xét</w:t>
      </w:r>
      <w:r>
        <w:rPr>
          <w:spacing w:val="18"/>
        </w:rPr>
        <w:t> </w:t>
      </w:r>
      <w:r>
        <w:rPr/>
        <w:t>xử</w:t>
      </w:r>
      <w:r>
        <w:rPr>
          <w:spacing w:val="20"/>
        </w:rPr>
        <w:t> </w:t>
      </w:r>
      <w:r>
        <w:rPr/>
        <w:t>thấy rằng:</w:t>
      </w:r>
      <w:r>
        <w:rPr>
          <w:spacing w:val="20"/>
        </w:rPr>
        <w:t> </w:t>
      </w:r>
      <w:r>
        <w:rPr/>
        <w:t>Bị</w:t>
      </w:r>
      <w:r>
        <w:rPr>
          <w:spacing w:val="18"/>
        </w:rPr>
        <w:t> </w:t>
      </w:r>
      <w:r>
        <w:rPr/>
        <w:t>cáo bị bắt thuộc trường</w:t>
      </w:r>
      <w:r>
        <w:rPr>
          <w:spacing w:val="20"/>
        </w:rPr>
        <w:t> </w:t>
      </w:r>
      <w:r>
        <w:rPr/>
        <w:t>hợp</w:t>
      </w:r>
      <w:r>
        <w:rPr>
          <w:spacing w:val="20"/>
        </w:rPr>
        <w:t> </w:t>
      </w:r>
      <w:r>
        <w:rPr/>
        <w:t>phạm tội quả tang,</w:t>
      </w:r>
      <w:r>
        <w:rPr>
          <w:spacing w:val="20"/>
        </w:rPr>
        <w:t> </w:t>
      </w:r>
      <w:r>
        <w:rPr/>
        <w:t>nên việc bị</w:t>
      </w:r>
      <w:r>
        <w:rPr>
          <w:spacing w:val="20"/>
        </w:rPr>
        <w:t> </w:t>
      </w:r>
      <w:r>
        <w:rPr/>
        <w:t>cáo</w:t>
      </w:r>
      <w:r>
        <w:rPr>
          <w:spacing w:val="20"/>
        </w:rPr>
        <w:t> </w:t>
      </w:r>
      <w:r>
        <w:rPr/>
        <w:t>giao nộp số</w:t>
      </w:r>
      <w:r>
        <w:rPr>
          <w:spacing w:val="20"/>
        </w:rPr>
        <w:t> </w:t>
      </w:r>
      <w:r>
        <w:rPr/>
        <w:t>vật chứng và thành khẩn khai báo về toàn bộ quá trình phạm tội của mình chỉ là tình tiết “người phạm tội thành khẩn khai báo” quy định tại điểm s khoản 1 Điều 51 Bộ luật hình sự; Bị cáo là</w:t>
      </w:r>
      <w:r>
        <w:rPr>
          <w:spacing w:val="34"/>
        </w:rPr>
        <w:t> </w:t>
      </w:r>
      <w:r>
        <w:rPr/>
        <w:t>người dân tộc thiểu số, sống</w:t>
      </w:r>
      <w:r>
        <w:rPr>
          <w:spacing w:val="35"/>
        </w:rPr>
        <w:t> </w:t>
      </w:r>
      <w:r>
        <w:rPr/>
        <w:t>ở vùng có điều kiện kinh tế khó</w:t>
      </w:r>
      <w:r>
        <w:rPr>
          <w:spacing w:val="40"/>
        </w:rPr>
        <w:t> </w:t>
      </w:r>
      <w:r>
        <w:rPr/>
        <w:t>khăn đây là đặc điểm nhân thân và là tình tiết được xem xét khi quyết định hình</w:t>
      </w:r>
      <w:r>
        <w:rPr>
          <w:spacing w:val="40"/>
        </w:rPr>
        <w:t> </w:t>
      </w:r>
      <w:r>
        <w:rPr/>
        <w:t>phạt bổ sung và án phí đối với bị cáo. Do đó những đề nghị nêu trên của Kiểm sát viên và người bào chữa là không có cơ sở để chấp nhận.</w:t>
      </w:r>
    </w:p>
    <w:p>
      <w:pPr>
        <w:pStyle w:val="ListParagraph"/>
        <w:numPr>
          <w:ilvl w:val="0"/>
          <w:numId w:val="3"/>
        </w:numPr>
        <w:tabs>
          <w:tab w:pos="1471" w:val="left" w:leader="none"/>
        </w:tabs>
        <w:spacing w:line="302" w:lineRule="auto" w:before="104" w:after="0"/>
        <w:ind w:left="396" w:right="109" w:firstLine="667"/>
        <w:jc w:val="both"/>
        <w:rPr>
          <w:sz w:val="26"/>
        </w:rPr>
      </w:pPr>
      <w:r>
        <w:rPr>
          <w:sz w:val="26"/>
        </w:rPr>
        <w:t>Về hình phạt: Xét bị cáo Thào A G mua bán ma túy nhưng chưa bán</w:t>
      </w:r>
      <w:r>
        <w:rPr>
          <w:spacing w:val="80"/>
          <w:sz w:val="26"/>
        </w:rPr>
        <w:t> </w:t>
      </w:r>
      <w:r>
        <w:rPr>
          <w:sz w:val="26"/>
        </w:rPr>
        <w:t>được thì đã bị bắt giữ nên hậu quả tác hại cho xã hội cũng đã phần nào được kịp</w:t>
      </w:r>
      <w:r>
        <w:rPr>
          <w:spacing w:val="40"/>
          <w:sz w:val="26"/>
        </w:rPr>
        <w:t> </w:t>
      </w:r>
      <w:r>
        <w:rPr>
          <w:sz w:val="26"/>
        </w:rPr>
        <w:t>thời ngăn chặn; Bị cáo là người dân tộc thiểu số sống ở vùng có điều kiện kinh tế chưa thu được lợi nhuận từ việc phạm tội; Bị cáo là người có nhân thân tốt, phạm</w:t>
      </w:r>
      <w:r>
        <w:rPr>
          <w:spacing w:val="40"/>
          <w:sz w:val="26"/>
        </w:rPr>
        <w:t> </w:t>
      </w:r>
      <w:r>
        <w:rPr>
          <w:sz w:val="26"/>
        </w:rPr>
        <w:t>tội có 01 tình tiết giảm nhẹ, không có tình tiết tăng nặng trách nhiệm hình sự nên Hội đồng xét xử thấy về hình</w:t>
      </w:r>
      <w:r>
        <w:rPr>
          <w:spacing w:val="32"/>
          <w:sz w:val="26"/>
        </w:rPr>
        <w:t> </w:t>
      </w:r>
      <w:r>
        <w:rPr>
          <w:sz w:val="26"/>
        </w:rPr>
        <w:t>phạt chính cần quyết định áp dụng hình phạt tù có</w:t>
      </w:r>
      <w:r>
        <w:rPr>
          <w:spacing w:val="40"/>
          <w:sz w:val="26"/>
        </w:rPr>
        <w:t> </w:t>
      </w:r>
      <w:r>
        <w:rPr>
          <w:sz w:val="26"/>
        </w:rPr>
        <w:t>thời hạn đối với bị cáo và không áp dụng hình phạt bổ sung là phạt tiền.</w:t>
      </w:r>
    </w:p>
    <w:p>
      <w:pPr>
        <w:pStyle w:val="ListParagraph"/>
        <w:numPr>
          <w:ilvl w:val="0"/>
          <w:numId w:val="3"/>
        </w:numPr>
        <w:tabs>
          <w:tab w:pos="1438" w:val="left" w:leader="none"/>
        </w:tabs>
        <w:spacing w:line="240" w:lineRule="auto" w:before="109" w:after="0"/>
        <w:ind w:left="1437" w:right="0" w:hanging="374"/>
        <w:jc w:val="both"/>
        <w:rPr>
          <w:sz w:val="26"/>
        </w:rPr>
      </w:pPr>
      <w:r>
        <w:rPr>
          <w:sz w:val="26"/>
        </w:rPr>
        <w:t>Về</w:t>
      </w:r>
      <w:r>
        <w:rPr>
          <w:spacing w:val="1"/>
          <w:sz w:val="26"/>
        </w:rPr>
        <w:t> </w:t>
      </w:r>
      <w:r>
        <w:rPr>
          <w:sz w:val="26"/>
        </w:rPr>
        <w:t>xử</w:t>
      </w:r>
      <w:r>
        <w:rPr>
          <w:spacing w:val="5"/>
          <w:sz w:val="26"/>
        </w:rPr>
        <w:t> </w:t>
      </w:r>
      <w:r>
        <w:rPr>
          <w:sz w:val="26"/>
        </w:rPr>
        <w:t>lý</w:t>
      </w:r>
      <w:r>
        <w:rPr>
          <w:spacing w:val="2"/>
          <w:sz w:val="26"/>
        </w:rPr>
        <w:t> </w:t>
      </w:r>
      <w:r>
        <w:rPr>
          <w:sz w:val="26"/>
        </w:rPr>
        <w:t>vật</w:t>
      </w:r>
      <w:r>
        <w:rPr>
          <w:spacing w:val="3"/>
          <w:sz w:val="26"/>
        </w:rPr>
        <w:t> </w:t>
      </w:r>
      <w:r>
        <w:rPr>
          <w:sz w:val="26"/>
        </w:rPr>
        <w:t>chứng</w:t>
      </w:r>
      <w:r>
        <w:rPr>
          <w:spacing w:val="5"/>
          <w:sz w:val="26"/>
        </w:rPr>
        <w:t> </w:t>
      </w:r>
      <w:r>
        <w:rPr>
          <w:sz w:val="26"/>
        </w:rPr>
        <w:t>và</w:t>
      </w:r>
      <w:r>
        <w:rPr>
          <w:spacing w:val="-1"/>
          <w:sz w:val="26"/>
        </w:rPr>
        <w:t> </w:t>
      </w:r>
      <w:r>
        <w:rPr>
          <w:sz w:val="26"/>
        </w:rPr>
        <w:t>tài</w:t>
      </w:r>
      <w:r>
        <w:rPr>
          <w:spacing w:val="2"/>
          <w:sz w:val="26"/>
        </w:rPr>
        <w:t> </w:t>
      </w:r>
      <w:r>
        <w:rPr>
          <w:sz w:val="26"/>
        </w:rPr>
        <w:t>sản</w:t>
      </w:r>
      <w:r>
        <w:rPr>
          <w:spacing w:val="5"/>
          <w:sz w:val="26"/>
        </w:rPr>
        <w:t> </w:t>
      </w:r>
      <w:r>
        <w:rPr>
          <w:sz w:val="26"/>
        </w:rPr>
        <w:t>thu</w:t>
      </w:r>
      <w:r>
        <w:rPr>
          <w:spacing w:val="2"/>
          <w:sz w:val="26"/>
        </w:rPr>
        <w:t> </w:t>
      </w:r>
      <w:r>
        <w:rPr>
          <w:sz w:val="26"/>
        </w:rPr>
        <w:t>giữ</w:t>
      </w:r>
      <w:r>
        <w:rPr>
          <w:spacing w:val="-1"/>
          <w:sz w:val="26"/>
        </w:rPr>
        <w:t> </w:t>
      </w:r>
      <w:r>
        <w:rPr>
          <w:sz w:val="26"/>
        </w:rPr>
        <w:t>trong</w:t>
      </w:r>
      <w:r>
        <w:rPr>
          <w:spacing w:val="2"/>
          <w:sz w:val="26"/>
        </w:rPr>
        <w:t> </w:t>
      </w:r>
      <w:r>
        <w:rPr>
          <w:sz w:val="26"/>
        </w:rPr>
        <w:t>vụ</w:t>
      </w:r>
      <w:r>
        <w:rPr>
          <w:spacing w:val="5"/>
          <w:sz w:val="26"/>
        </w:rPr>
        <w:t> </w:t>
      </w:r>
      <w:r>
        <w:rPr>
          <w:spacing w:val="-5"/>
          <w:sz w:val="26"/>
        </w:rPr>
        <w:t>án:</w:t>
      </w:r>
    </w:p>
    <w:p>
      <w:pPr>
        <w:pStyle w:val="ListParagraph"/>
        <w:numPr>
          <w:ilvl w:val="1"/>
          <w:numId w:val="3"/>
        </w:numPr>
        <w:tabs>
          <w:tab w:pos="1237" w:val="left" w:leader="none"/>
        </w:tabs>
        <w:spacing w:line="302" w:lineRule="auto" w:before="190" w:after="0"/>
        <w:ind w:left="396" w:right="108" w:firstLine="667"/>
        <w:jc w:val="both"/>
        <w:rPr>
          <w:sz w:val="26"/>
        </w:rPr>
      </w:pPr>
      <w:r>
        <w:rPr>
          <w:sz w:val="26"/>
        </w:rPr>
        <w:t>Đối với 123,6 gam Heroine thu giữ khi bắt quả tang Thào G, đã trích gửi mẫu giám định 1,6 gam, còn lại sau khi giám định là 122 gam, cần tịch thu tiêu hủy theo quy định tại điểm c khoản 1 Điều 47 của Bộ luật Hình sự và điểm a khoản 2 Điều 106 của Bộ luật Tố tụng hình sự.</w:t>
      </w:r>
    </w:p>
    <w:p>
      <w:pPr>
        <w:pStyle w:val="ListParagraph"/>
        <w:numPr>
          <w:ilvl w:val="1"/>
          <w:numId w:val="3"/>
        </w:numPr>
        <w:tabs>
          <w:tab w:pos="1255" w:val="left" w:leader="none"/>
        </w:tabs>
        <w:spacing w:line="302" w:lineRule="auto" w:before="109" w:after="0"/>
        <w:ind w:left="396" w:right="103" w:firstLine="667"/>
        <w:jc w:val="both"/>
        <w:rPr>
          <w:sz w:val="26"/>
        </w:rPr>
      </w:pPr>
      <w:r>
        <w:rPr>
          <w:sz w:val="26"/>
        </w:rPr>
        <w:t>Đối với số vỏ hộp, vỏ phong bì, túi nilon và giấy gói sau khi mở niêm</w:t>
      </w:r>
      <w:r>
        <w:rPr>
          <w:spacing w:val="40"/>
          <w:sz w:val="26"/>
        </w:rPr>
        <w:t> </w:t>
      </w:r>
      <w:r>
        <w:rPr>
          <w:sz w:val="26"/>
        </w:rPr>
        <w:t>phong là những vật không còn giá trị sử dụng nên cần tịch thu tiêu hủy theo quy định tại điểm c khoản 2 Điều 106 của Bộ luật Tố tụng hình sự.</w:t>
      </w:r>
    </w:p>
    <w:p>
      <w:pPr>
        <w:pStyle w:val="ListParagraph"/>
        <w:numPr>
          <w:ilvl w:val="1"/>
          <w:numId w:val="3"/>
        </w:numPr>
        <w:tabs>
          <w:tab w:pos="1231" w:val="left" w:leader="none"/>
        </w:tabs>
        <w:spacing w:line="302" w:lineRule="auto" w:before="110" w:after="0"/>
        <w:ind w:left="396" w:right="108" w:firstLine="667"/>
        <w:jc w:val="both"/>
        <w:rPr>
          <w:sz w:val="26"/>
        </w:rPr>
      </w:pPr>
      <w:r>
        <w:rPr>
          <w:sz w:val="26"/>
        </w:rPr>
        <w:t>Đối với 01 điện thoại di động nhãn hiệu Nokia của bị cáo, do bị cáo đã sử dụng điện</w:t>
      </w:r>
      <w:r>
        <w:rPr>
          <w:spacing w:val="-2"/>
          <w:sz w:val="26"/>
        </w:rPr>
        <w:t> </w:t>
      </w:r>
      <w:r>
        <w:rPr>
          <w:sz w:val="26"/>
        </w:rPr>
        <w:t>thoại</w:t>
      </w:r>
      <w:r>
        <w:rPr>
          <w:spacing w:val="-2"/>
          <w:sz w:val="26"/>
        </w:rPr>
        <w:t> </w:t>
      </w:r>
      <w:r>
        <w:rPr>
          <w:sz w:val="26"/>
        </w:rPr>
        <w:t>này</w:t>
      </w:r>
      <w:r>
        <w:rPr>
          <w:spacing w:val="-11"/>
          <w:sz w:val="26"/>
        </w:rPr>
        <w:t> </w:t>
      </w:r>
      <w:r>
        <w:rPr>
          <w:sz w:val="26"/>
        </w:rPr>
        <w:t>để</w:t>
      </w:r>
      <w:r>
        <w:rPr>
          <w:spacing w:val="-2"/>
          <w:sz w:val="26"/>
        </w:rPr>
        <w:t> </w:t>
      </w:r>
      <w:r>
        <w:rPr>
          <w:sz w:val="26"/>
        </w:rPr>
        <w:t>liên</w:t>
      </w:r>
      <w:r>
        <w:rPr>
          <w:spacing w:val="-2"/>
          <w:sz w:val="26"/>
        </w:rPr>
        <w:t> </w:t>
      </w:r>
      <w:r>
        <w:rPr>
          <w:sz w:val="26"/>
        </w:rPr>
        <w:t>lạc</w:t>
      </w:r>
      <w:r>
        <w:rPr>
          <w:spacing w:val="-1"/>
          <w:sz w:val="26"/>
        </w:rPr>
        <w:t> </w:t>
      </w:r>
      <w:r>
        <w:rPr>
          <w:sz w:val="26"/>
        </w:rPr>
        <w:t>mua</w:t>
      </w:r>
      <w:r>
        <w:rPr>
          <w:spacing w:val="-3"/>
          <w:sz w:val="26"/>
        </w:rPr>
        <w:t> </w:t>
      </w:r>
      <w:r>
        <w:rPr>
          <w:sz w:val="26"/>
        </w:rPr>
        <w:t>bán ma túy</w:t>
      </w:r>
      <w:r>
        <w:rPr>
          <w:spacing w:val="-10"/>
          <w:sz w:val="26"/>
        </w:rPr>
        <w:t> </w:t>
      </w:r>
      <w:r>
        <w:rPr>
          <w:sz w:val="26"/>
        </w:rPr>
        <w:t>cần</w:t>
      </w:r>
      <w:r>
        <w:rPr>
          <w:spacing w:val="-2"/>
          <w:sz w:val="26"/>
        </w:rPr>
        <w:t> </w:t>
      </w:r>
      <w:r>
        <w:rPr>
          <w:sz w:val="26"/>
        </w:rPr>
        <w:t>tịch</w:t>
      </w:r>
      <w:r>
        <w:rPr>
          <w:spacing w:val="-3"/>
          <w:sz w:val="26"/>
        </w:rPr>
        <w:t> </w:t>
      </w:r>
      <w:r>
        <w:rPr>
          <w:sz w:val="26"/>
        </w:rPr>
        <w:t>thu</w:t>
      </w:r>
      <w:r>
        <w:rPr>
          <w:spacing w:val="-2"/>
          <w:sz w:val="26"/>
        </w:rPr>
        <w:t> </w:t>
      </w:r>
      <w:r>
        <w:rPr>
          <w:sz w:val="26"/>
        </w:rPr>
        <w:t>sung</w:t>
      </w:r>
      <w:r>
        <w:rPr>
          <w:spacing w:val="-2"/>
          <w:sz w:val="26"/>
        </w:rPr>
        <w:t> </w:t>
      </w:r>
      <w:r>
        <w:rPr>
          <w:sz w:val="26"/>
        </w:rPr>
        <w:t>quỹ</w:t>
      </w:r>
      <w:r>
        <w:rPr>
          <w:spacing w:val="-10"/>
          <w:sz w:val="26"/>
        </w:rPr>
        <w:t> </w:t>
      </w:r>
      <w:r>
        <w:rPr>
          <w:sz w:val="26"/>
        </w:rPr>
        <w:t>nhà</w:t>
      </w:r>
      <w:r>
        <w:rPr>
          <w:spacing w:val="-3"/>
          <w:sz w:val="26"/>
        </w:rPr>
        <w:t> </w:t>
      </w:r>
      <w:r>
        <w:rPr>
          <w:sz w:val="26"/>
        </w:rPr>
        <w:t>nước.</w:t>
      </w:r>
      <w:r>
        <w:rPr>
          <w:spacing w:val="-2"/>
          <w:sz w:val="26"/>
        </w:rPr>
        <w:t> </w:t>
      </w:r>
      <w:r>
        <w:rPr>
          <w:sz w:val="26"/>
        </w:rPr>
        <w:t>Còn 01 điện thoại nhãn hiệu OPPO thu giữ khi bị bắt quả tang là tài sản của bà Giàng</w:t>
      </w:r>
      <w:r>
        <w:rPr>
          <w:spacing w:val="40"/>
          <w:sz w:val="26"/>
        </w:rPr>
        <w:t> </w:t>
      </w:r>
      <w:r>
        <w:rPr>
          <w:sz w:val="26"/>
        </w:rPr>
        <w:t>Thị N (vợ bị cáo), bị cáo không sử dụng vào việc mua bán ma túy nên cần trả lại</w:t>
      </w:r>
      <w:r>
        <w:rPr>
          <w:spacing w:val="40"/>
          <w:sz w:val="26"/>
        </w:rPr>
        <w:t> </w:t>
      </w:r>
      <w:r>
        <w:rPr>
          <w:sz w:val="26"/>
        </w:rPr>
        <w:t>cho bà Giàng Thị N.</w:t>
      </w:r>
    </w:p>
    <w:p>
      <w:pPr>
        <w:spacing w:after="0" w:line="302" w:lineRule="auto"/>
        <w:jc w:val="both"/>
        <w:rPr>
          <w:sz w:val="26"/>
        </w:rPr>
        <w:sectPr>
          <w:pgSz w:w="12240" w:h="15840"/>
          <w:pgMar w:header="0" w:footer="574" w:top="1060" w:bottom="760" w:left="1720" w:right="1220"/>
        </w:sectPr>
      </w:pPr>
    </w:p>
    <w:p>
      <w:pPr>
        <w:pStyle w:val="ListParagraph"/>
        <w:numPr>
          <w:ilvl w:val="0"/>
          <w:numId w:val="3"/>
        </w:numPr>
        <w:tabs>
          <w:tab w:pos="1450" w:val="left" w:leader="none"/>
        </w:tabs>
        <w:spacing w:line="302" w:lineRule="auto" w:before="63" w:after="0"/>
        <w:ind w:left="396" w:right="112" w:firstLine="667"/>
        <w:jc w:val="both"/>
        <w:rPr>
          <w:sz w:val="26"/>
        </w:rPr>
      </w:pPr>
      <w:r>
        <w:rPr>
          <w:sz w:val="26"/>
        </w:rPr>
        <w:t>Đối với người đàn ông tên T, G khai đã giao dịch để mua ma túy của G nhưng do bị cáo không biết rõ họ, tên, địa chỉ và các thông tin của người này nên không có cơ sở để xác minh, điều tra xử lý là phù hợp.</w:t>
      </w:r>
    </w:p>
    <w:p>
      <w:pPr>
        <w:pStyle w:val="ListParagraph"/>
        <w:numPr>
          <w:ilvl w:val="0"/>
          <w:numId w:val="3"/>
        </w:numPr>
        <w:tabs>
          <w:tab w:pos="1450" w:val="left" w:leader="none"/>
        </w:tabs>
        <w:spacing w:line="302" w:lineRule="auto" w:before="110" w:after="0"/>
        <w:ind w:left="396" w:right="105" w:firstLine="667"/>
        <w:jc w:val="both"/>
        <w:rPr>
          <w:sz w:val="26"/>
        </w:rPr>
      </w:pPr>
      <w:r>
        <w:rPr>
          <w:sz w:val="26"/>
        </w:rPr>
        <w:t>Về án phí: Bị cáo Thào A G là người dân tộc thiểu số, cư trú tại Bản C, huyện M, tỉnh Yên Bái, là vùng có điều kiện kinh tế - xã hội đặc biệt khó khăn của huyện M, gia đình bị cáo thuộc hộ nghèo tại địa phương. Tại phiên tòa bị cáo có đề nghị được miễn án phí hình sự sơ thẩm. Nên Hội đồng xét xử căn cứ khoản 2 Điều</w:t>
      </w:r>
    </w:p>
    <w:p>
      <w:pPr>
        <w:pStyle w:val="BodyText"/>
        <w:spacing w:line="302" w:lineRule="auto"/>
        <w:ind w:right="106" w:firstLine="0"/>
      </w:pPr>
      <w:r>
        <w:rPr/>
        <w:t>136 của Bộ luật Tố tụng hình sự; điểm đ khoản 1 Điều 12 Nghị quyết số 326/2016/UBTVQH</w:t>
      </w:r>
      <w:r>
        <w:rPr>
          <w:spacing w:val="-4"/>
        </w:rPr>
        <w:t> </w:t>
      </w:r>
      <w:r>
        <w:rPr/>
        <w:t>ngày</w:t>
      </w:r>
      <w:r>
        <w:rPr>
          <w:spacing w:val="-11"/>
        </w:rPr>
        <w:t> </w:t>
      </w:r>
      <w:r>
        <w:rPr/>
        <w:t>30-12-20216</w:t>
      </w:r>
      <w:r>
        <w:rPr>
          <w:spacing w:val="-3"/>
        </w:rPr>
        <w:t> </w:t>
      </w:r>
      <w:r>
        <w:rPr/>
        <w:t>của</w:t>
      </w:r>
      <w:r>
        <w:rPr>
          <w:spacing w:val="-4"/>
        </w:rPr>
        <w:t> </w:t>
      </w:r>
      <w:r>
        <w:rPr/>
        <w:t>Ủy</w:t>
      </w:r>
      <w:r>
        <w:rPr>
          <w:spacing w:val="-11"/>
        </w:rPr>
        <w:t> </w:t>
      </w:r>
      <w:r>
        <w:rPr/>
        <w:t>ban</w:t>
      </w:r>
      <w:r>
        <w:rPr>
          <w:spacing w:val="-3"/>
        </w:rPr>
        <w:t> </w:t>
      </w:r>
      <w:r>
        <w:rPr/>
        <w:t>thường</w:t>
      </w:r>
      <w:r>
        <w:rPr>
          <w:spacing w:val="-3"/>
        </w:rPr>
        <w:t> </w:t>
      </w:r>
      <w:r>
        <w:rPr/>
        <w:t>vụ</w:t>
      </w:r>
      <w:r>
        <w:rPr>
          <w:spacing w:val="-9"/>
        </w:rPr>
        <w:t> </w:t>
      </w:r>
      <w:r>
        <w:rPr/>
        <w:t>Quốc</w:t>
      </w:r>
      <w:r>
        <w:rPr>
          <w:spacing w:val="-4"/>
        </w:rPr>
        <w:t> </w:t>
      </w:r>
      <w:r>
        <w:rPr/>
        <w:t>hội</w:t>
      </w:r>
      <w:r>
        <w:rPr>
          <w:spacing w:val="-5"/>
        </w:rPr>
        <w:t> </w:t>
      </w:r>
      <w:r>
        <w:rPr/>
        <w:t>về</w:t>
      </w:r>
      <w:r>
        <w:rPr>
          <w:spacing w:val="-4"/>
        </w:rPr>
        <w:t> </w:t>
      </w:r>
      <w:r>
        <w:rPr/>
        <w:t>mức</w:t>
      </w:r>
      <w:r>
        <w:rPr>
          <w:spacing w:val="-4"/>
        </w:rPr>
        <w:t> </w:t>
      </w:r>
      <w:r>
        <w:rPr/>
        <w:t>thu, miễn, giảm, thu, nộp quản lý và sử dụng án phí và lệ phí Tòa án: Miễn án phí Hình sự sơ thẩm cho bị cáo Thào A G.</w:t>
      </w:r>
    </w:p>
    <w:p>
      <w:pPr>
        <w:pStyle w:val="ListParagraph"/>
        <w:numPr>
          <w:ilvl w:val="0"/>
          <w:numId w:val="3"/>
        </w:numPr>
        <w:tabs>
          <w:tab w:pos="1513" w:val="left" w:leader="none"/>
        </w:tabs>
        <w:spacing w:line="300" w:lineRule="auto" w:before="109" w:after="0"/>
        <w:ind w:left="396" w:right="110" w:firstLine="733"/>
        <w:jc w:val="both"/>
        <w:rPr>
          <w:sz w:val="26"/>
        </w:rPr>
      </w:pPr>
      <w:r>
        <w:rPr>
          <w:sz w:val="26"/>
        </w:rPr>
        <w:t>Bị cáo, người có quyền lợi liên quan được quyền kháng cáo bản án theo quy định của pháp luật.</w:t>
      </w:r>
    </w:p>
    <w:p>
      <w:pPr>
        <w:spacing w:before="117"/>
        <w:ind w:left="1064" w:right="0" w:firstLine="0"/>
        <w:jc w:val="both"/>
        <w:rPr>
          <w:i/>
          <w:sz w:val="26"/>
        </w:rPr>
      </w:pPr>
      <w:r>
        <w:rPr>
          <w:i/>
          <w:sz w:val="26"/>
        </w:rPr>
        <w:t>Vì</w:t>
      </w:r>
      <w:r>
        <w:rPr>
          <w:i/>
          <w:spacing w:val="5"/>
          <w:sz w:val="26"/>
        </w:rPr>
        <w:t> </w:t>
      </w:r>
      <w:r>
        <w:rPr>
          <w:i/>
          <w:sz w:val="26"/>
        </w:rPr>
        <w:t>các</w:t>
      </w:r>
      <w:r>
        <w:rPr>
          <w:i/>
          <w:spacing w:val="-2"/>
          <w:sz w:val="26"/>
        </w:rPr>
        <w:t> </w:t>
      </w:r>
      <w:r>
        <w:rPr>
          <w:i/>
          <w:sz w:val="26"/>
        </w:rPr>
        <w:t>lẽ</w:t>
      </w:r>
      <w:r>
        <w:rPr>
          <w:i/>
          <w:spacing w:val="2"/>
          <w:sz w:val="26"/>
        </w:rPr>
        <w:t> </w:t>
      </w:r>
      <w:r>
        <w:rPr>
          <w:i/>
          <w:spacing w:val="-2"/>
          <w:sz w:val="26"/>
        </w:rPr>
        <w:t>trên,</w:t>
      </w:r>
    </w:p>
    <w:p>
      <w:pPr>
        <w:pStyle w:val="Heading1"/>
        <w:spacing w:before="190"/>
        <w:ind w:left="4232" w:right="3282"/>
        <w:jc w:val="center"/>
      </w:pPr>
      <w:r>
        <w:rPr/>
        <w:t>QUYẾT</w:t>
      </w:r>
      <w:r>
        <w:rPr>
          <w:spacing w:val="10"/>
        </w:rPr>
        <w:t> </w:t>
      </w:r>
      <w:r>
        <w:rPr>
          <w:spacing w:val="-4"/>
        </w:rPr>
        <w:t>ĐỊNH:</w:t>
      </w:r>
    </w:p>
    <w:p>
      <w:pPr>
        <w:pStyle w:val="ListParagraph"/>
        <w:numPr>
          <w:ilvl w:val="0"/>
          <w:numId w:val="4"/>
        </w:numPr>
        <w:tabs>
          <w:tab w:pos="1338" w:val="left" w:leader="none"/>
        </w:tabs>
        <w:spacing w:line="302" w:lineRule="auto" w:before="188" w:after="0"/>
        <w:ind w:left="396" w:right="110" w:firstLine="667"/>
        <w:jc w:val="both"/>
        <w:rPr>
          <w:sz w:val="26"/>
        </w:rPr>
      </w:pPr>
      <w:r>
        <w:rPr>
          <w:b/>
          <w:sz w:val="26"/>
        </w:rPr>
        <w:t>Về tội danh: </w:t>
      </w:r>
      <w:r>
        <w:rPr>
          <w:sz w:val="26"/>
        </w:rPr>
        <w:t>Tuyên bố bị cáo Thào A G (Tên gọi khác: Không) phạm tội “Mua bán trái phép chất ma túy”.</w:t>
      </w:r>
    </w:p>
    <w:p>
      <w:pPr>
        <w:pStyle w:val="ListParagraph"/>
        <w:numPr>
          <w:ilvl w:val="0"/>
          <w:numId w:val="4"/>
        </w:numPr>
        <w:tabs>
          <w:tab w:pos="1328" w:val="left" w:leader="none"/>
        </w:tabs>
        <w:spacing w:line="302" w:lineRule="auto" w:before="113" w:after="0"/>
        <w:ind w:left="396" w:right="100" w:firstLine="664"/>
        <w:jc w:val="both"/>
        <w:rPr>
          <w:sz w:val="26"/>
        </w:rPr>
      </w:pPr>
      <w:r>
        <w:rPr>
          <w:b/>
          <w:sz w:val="26"/>
        </w:rPr>
        <w:t>Về hình phạt: </w:t>
      </w:r>
      <w:r>
        <w:rPr>
          <w:sz w:val="26"/>
        </w:rPr>
        <w:t>Áp dụng điểm</w:t>
      </w:r>
      <w:r>
        <w:rPr>
          <w:spacing w:val="-6"/>
          <w:sz w:val="26"/>
        </w:rPr>
        <w:t> </w:t>
      </w:r>
      <w:r>
        <w:rPr>
          <w:sz w:val="26"/>
        </w:rPr>
        <w:t>b</w:t>
      </w:r>
      <w:r>
        <w:rPr>
          <w:spacing w:val="-1"/>
          <w:sz w:val="26"/>
        </w:rPr>
        <w:t> </w:t>
      </w:r>
      <w:r>
        <w:rPr>
          <w:sz w:val="26"/>
        </w:rPr>
        <w:t>khoản 4 Điều 251; điểm</w:t>
      </w:r>
      <w:r>
        <w:rPr>
          <w:spacing w:val="-8"/>
          <w:sz w:val="26"/>
        </w:rPr>
        <w:t> </w:t>
      </w:r>
      <w:r>
        <w:rPr>
          <w:sz w:val="26"/>
        </w:rPr>
        <w:t>s khoản 1 Điều</w:t>
      </w:r>
      <w:r>
        <w:rPr>
          <w:spacing w:val="-1"/>
          <w:sz w:val="26"/>
        </w:rPr>
        <w:t> </w:t>
      </w:r>
      <w:r>
        <w:rPr>
          <w:sz w:val="26"/>
        </w:rPr>
        <w:t>51 Bộ luật Hình sự: Xử phạt bị cáo Thào A G (Tên gọi khác: không) </w:t>
      </w:r>
      <w:r>
        <w:rPr>
          <w:b/>
          <w:sz w:val="26"/>
        </w:rPr>
        <w:t>20 (Hai mươi) năm</w:t>
      </w:r>
      <w:r>
        <w:rPr>
          <w:b/>
          <w:spacing w:val="-5"/>
          <w:sz w:val="26"/>
        </w:rPr>
        <w:t> </w:t>
      </w:r>
      <w:r>
        <w:rPr>
          <w:b/>
          <w:sz w:val="26"/>
        </w:rPr>
        <w:t>tù. </w:t>
      </w:r>
      <w:r>
        <w:rPr>
          <w:sz w:val="26"/>
        </w:rPr>
        <w:t>Thời</w:t>
      </w:r>
      <w:r>
        <w:rPr>
          <w:spacing w:val="-1"/>
          <w:sz w:val="26"/>
        </w:rPr>
        <w:t> </w:t>
      </w:r>
      <w:r>
        <w:rPr>
          <w:sz w:val="26"/>
        </w:rPr>
        <w:t>gian</w:t>
      </w:r>
      <w:r>
        <w:rPr>
          <w:spacing w:val="-2"/>
          <w:sz w:val="26"/>
        </w:rPr>
        <w:t> </w:t>
      </w:r>
      <w:r>
        <w:rPr>
          <w:sz w:val="26"/>
        </w:rPr>
        <w:t>chấp</w:t>
      </w:r>
      <w:r>
        <w:rPr>
          <w:spacing w:val="-2"/>
          <w:sz w:val="26"/>
        </w:rPr>
        <w:t> </w:t>
      </w:r>
      <w:r>
        <w:rPr>
          <w:sz w:val="26"/>
        </w:rPr>
        <w:t>hành</w:t>
      </w:r>
      <w:r>
        <w:rPr>
          <w:spacing w:val="-5"/>
          <w:sz w:val="26"/>
        </w:rPr>
        <w:t> </w:t>
      </w:r>
      <w:r>
        <w:rPr>
          <w:sz w:val="26"/>
        </w:rPr>
        <w:t>hình</w:t>
      </w:r>
      <w:r>
        <w:rPr>
          <w:spacing w:val="-5"/>
          <w:sz w:val="26"/>
        </w:rPr>
        <w:t> </w:t>
      </w:r>
      <w:r>
        <w:rPr>
          <w:sz w:val="26"/>
        </w:rPr>
        <w:t>phạt</w:t>
      </w:r>
      <w:r>
        <w:rPr>
          <w:spacing w:val="-4"/>
          <w:sz w:val="26"/>
        </w:rPr>
        <w:t> </w:t>
      </w:r>
      <w:r>
        <w:rPr>
          <w:sz w:val="26"/>
        </w:rPr>
        <w:t>tính</w:t>
      </w:r>
      <w:r>
        <w:rPr>
          <w:spacing w:val="-5"/>
          <w:sz w:val="26"/>
        </w:rPr>
        <w:t> </w:t>
      </w:r>
      <w:r>
        <w:rPr>
          <w:sz w:val="26"/>
        </w:rPr>
        <w:t>từ</w:t>
      </w:r>
      <w:r>
        <w:rPr>
          <w:spacing w:val="-2"/>
          <w:sz w:val="26"/>
        </w:rPr>
        <w:t> </w:t>
      </w:r>
      <w:r>
        <w:rPr>
          <w:sz w:val="26"/>
        </w:rPr>
        <w:t>ngày</w:t>
      </w:r>
      <w:r>
        <w:rPr>
          <w:spacing w:val="-12"/>
          <w:sz w:val="26"/>
        </w:rPr>
        <w:t> </w:t>
      </w:r>
      <w:r>
        <w:rPr>
          <w:sz w:val="26"/>
        </w:rPr>
        <w:t>bắt,</w:t>
      </w:r>
      <w:r>
        <w:rPr>
          <w:spacing w:val="-2"/>
          <w:sz w:val="26"/>
        </w:rPr>
        <w:t> </w:t>
      </w:r>
      <w:r>
        <w:rPr>
          <w:sz w:val="26"/>
        </w:rPr>
        <w:t>tạm</w:t>
      </w:r>
      <w:r>
        <w:rPr>
          <w:spacing w:val="-12"/>
          <w:sz w:val="26"/>
        </w:rPr>
        <w:t> </w:t>
      </w:r>
      <w:r>
        <w:rPr>
          <w:sz w:val="26"/>
        </w:rPr>
        <w:t>giữ</w:t>
      </w:r>
      <w:r>
        <w:rPr>
          <w:spacing w:val="-2"/>
          <w:sz w:val="26"/>
        </w:rPr>
        <w:t> </w:t>
      </w:r>
      <w:r>
        <w:rPr>
          <w:sz w:val="26"/>
        </w:rPr>
        <w:t>bị</w:t>
      </w:r>
      <w:r>
        <w:rPr>
          <w:spacing w:val="-9"/>
          <w:sz w:val="26"/>
        </w:rPr>
        <w:t> </w:t>
      </w:r>
      <w:r>
        <w:rPr>
          <w:sz w:val="26"/>
        </w:rPr>
        <w:t>cáo</w:t>
      </w:r>
      <w:r>
        <w:rPr>
          <w:spacing w:val="-2"/>
          <w:sz w:val="26"/>
        </w:rPr>
        <w:t> </w:t>
      </w:r>
      <w:r>
        <w:rPr>
          <w:sz w:val="26"/>
        </w:rPr>
        <w:t>11-5-2022.</w:t>
      </w:r>
    </w:p>
    <w:p>
      <w:pPr>
        <w:pStyle w:val="ListParagraph"/>
        <w:numPr>
          <w:ilvl w:val="0"/>
          <w:numId w:val="4"/>
        </w:numPr>
        <w:tabs>
          <w:tab w:pos="1331" w:val="left" w:leader="none"/>
        </w:tabs>
        <w:spacing w:line="240" w:lineRule="auto" w:before="111" w:after="0"/>
        <w:ind w:left="1330" w:right="0" w:hanging="267"/>
        <w:jc w:val="both"/>
        <w:rPr>
          <w:b/>
          <w:sz w:val="26"/>
        </w:rPr>
      </w:pPr>
      <w:r>
        <w:rPr>
          <w:b/>
          <w:sz w:val="26"/>
        </w:rPr>
        <w:t>Về</w:t>
      </w:r>
      <w:r>
        <w:rPr>
          <w:b/>
          <w:spacing w:val="-1"/>
          <w:sz w:val="26"/>
        </w:rPr>
        <w:t> </w:t>
      </w:r>
      <w:r>
        <w:rPr>
          <w:b/>
          <w:sz w:val="26"/>
        </w:rPr>
        <w:t>xử</w:t>
      </w:r>
      <w:r>
        <w:rPr>
          <w:b/>
          <w:spacing w:val="3"/>
          <w:sz w:val="26"/>
        </w:rPr>
        <w:t> </w:t>
      </w:r>
      <w:r>
        <w:rPr>
          <w:b/>
          <w:sz w:val="26"/>
        </w:rPr>
        <w:t>lý</w:t>
      </w:r>
      <w:r>
        <w:rPr>
          <w:b/>
          <w:spacing w:val="2"/>
          <w:sz w:val="26"/>
        </w:rPr>
        <w:t> </w:t>
      </w:r>
      <w:r>
        <w:rPr>
          <w:b/>
          <w:sz w:val="26"/>
        </w:rPr>
        <w:t>vật</w:t>
      </w:r>
      <w:r>
        <w:rPr>
          <w:b/>
          <w:spacing w:val="3"/>
          <w:sz w:val="26"/>
        </w:rPr>
        <w:t> </w:t>
      </w:r>
      <w:r>
        <w:rPr>
          <w:b/>
          <w:spacing w:val="-2"/>
          <w:sz w:val="26"/>
        </w:rPr>
        <w:t>chứng:</w:t>
      </w:r>
    </w:p>
    <w:p>
      <w:pPr>
        <w:pStyle w:val="ListParagraph"/>
        <w:numPr>
          <w:ilvl w:val="1"/>
          <w:numId w:val="4"/>
        </w:numPr>
        <w:tabs>
          <w:tab w:pos="1297" w:val="left" w:leader="none"/>
        </w:tabs>
        <w:spacing w:line="302" w:lineRule="auto" w:before="188" w:after="0"/>
        <w:ind w:left="396" w:right="111" w:firstLine="733"/>
        <w:jc w:val="both"/>
        <w:rPr>
          <w:sz w:val="26"/>
        </w:rPr>
      </w:pPr>
      <w:r>
        <w:rPr>
          <w:sz w:val="26"/>
        </w:rPr>
        <w:t>Áp dụng điểm c khoản 1 Điều 47 của Bộ luật Hình sự; điểm a, c khoản 2 Điều 106 của Bộ luật Tố tụng hình sự. Tịch thu, tiêu hủy</w:t>
      </w:r>
      <w:r>
        <w:rPr>
          <w:spacing w:val="-2"/>
          <w:sz w:val="26"/>
        </w:rPr>
        <w:t> </w:t>
      </w:r>
      <w:r>
        <w:rPr>
          <w:sz w:val="26"/>
        </w:rPr>
        <w:t>các vật chứng sau đây: 01 (Một) túi niêm phong vật chứng, ký hiệu PS3 do Viện khoa học Công nghệ Bộ</w:t>
      </w:r>
      <w:r>
        <w:rPr>
          <w:spacing w:val="40"/>
          <w:sz w:val="26"/>
        </w:rPr>
        <w:t> </w:t>
      </w:r>
      <w:r>
        <w:rPr>
          <w:sz w:val="26"/>
        </w:rPr>
        <w:t>Công an chế tạo, mặt trước túi niêm phong ghi: Vật chứng thu giữ khi bắt quả tang Thào A G-sinh năm 1984 mua bán trái phép chất ma túy tại Bản C, xã NC, huyện M, tỉnh Yên Bái ngày 11-5-2022 (sau khi đã trích mẫu giám định còn 122 gam)</w:t>
      </w:r>
    </w:p>
    <w:p>
      <w:pPr>
        <w:pStyle w:val="ListParagraph"/>
        <w:numPr>
          <w:ilvl w:val="1"/>
          <w:numId w:val="4"/>
        </w:numPr>
        <w:tabs>
          <w:tab w:pos="1226" w:val="left" w:leader="none"/>
        </w:tabs>
        <w:spacing w:line="302" w:lineRule="auto" w:before="109" w:after="0"/>
        <w:ind w:left="396" w:right="110" w:firstLine="667"/>
        <w:jc w:val="both"/>
        <w:rPr>
          <w:sz w:val="26"/>
        </w:rPr>
      </w:pPr>
      <w:r>
        <w:rPr>
          <w:sz w:val="26"/>
        </w:rPr>
        <w:t>Áp dụng điểm b khoản 1 Điều 47 Bộ luật Hình sự và điểm b khoản 2 Điều 106 Bộ luật Tố tụng hình sự. Tịch thu, sung công quỹ Nhà nước: 01 điện thoại di động nhãn hiệu Nokia, loại bàn phím số, vỏ màu đen, cũ đã qua sử dụng.</w:t>
      </w:r>
    </w:p>
    <w:p>
      <w:pPr>
        <w:pStyle w:val="ListParagraph"/>
        <w:numPr>
          <w:ilvl w:val="1"/>
          <w:numId w:val="4"/>
        </w:numPr>
        <w:tabs>
          <w:tab w:pos="1223" w:val="left" w:leader="none"/>
        </w:tabs>
        <w:spacing w:line="302" w:lineRule="auto" w:before="111" w:after="0"/>
        <w:ind w:left="396" w:right="110" w:firstLine="667"/>
        <w:jc w:val="both"/>
        <w:rPr>
          <w:sz w:val="26"/>
        </w:rPr>
      </w:pPr>
      <w:r>
        <w:rPr>
          <w:sz w:val="26"/>
        </w:rPr>
        <w:t>Áp dụng điểm a khoản 3 Điều 106 của Bộ luật Tố tụng hình sự: Trả lại cho người có quyền lợi và nghĩa vụ liên quan bà Giàng Thị N (vợ của bị cáo) 01 điện thoại OPPO vỏ màu hồng, màn hình cảm ứng, điện thoại đã qua sử dụng.</w:t>
      </w:r>
    </w:p>
    <w:p>
      <w:pPr>
        <w:spacing w:after="0" w:line="302" w:lineRule="auto"/>
        <w:jc w:val="both"/>
        <w:rPr>
          <w:sz w:val="26"/>
        </w:rPr>
        <w:sectPr>
          <w:pgSz w:w="12240" w:h="15840"/>
          <w:pgMar w:header="0" w:footer="574" w:top="1060" w:bottom="760" w:left="1720" w:right="1220"/>
        </w:sectPr>
      </w:pPr>
    </w:p>
    <w:p>
      <w:pPr>
        <w:pStyle w:val="ListParagraph"/>
        <w:numPr>
          <w:ilvl w:val="1"/>
          <w:numId w:val="4"/>
        </w:numPr>
        <w:tabs>
          <w:tab w:pos="1218" w:val="left" w:leader="none"/>
        </w:tabs>
        <w:spacing w:line="240" w:lineRule="auto" w:before="63" w:after="0"/>
        <w:ind w:left="1217" w:right="0" w:hanging="154"/>
        <w:jc w:val="left"/>
        <w:rPr>
          <w:sz w:val="26"/>
        </w:rPr>
      </w:pPr>
      <w:r>
        <w:rPr>
          <w:sz w:val="26"/>
        </w:rPr>
        <w:t>01</w:t>
      </w:r>
      <w:r>
        <w:rPr>
          <w:spacing w:val="3"/>
          <w:sz w:val="26"/>
        </w:rPr>
        <w:t> </w:t>
      </w:r>
      <w:r>
        <w:rPr>
          <w:sz w:val="26"/>
        </w:rPr>
        <w:t>(Một)</w:t>
      </w:r>
      <w:r>
        <w:rPr>
          <w:spacing w:val="7"/>
          <w:sz w:val="26"/>
        </w:rPr>
        <w:t> </w:t>
      </w:r>
      <w:r>
        <w:rPr>
          <w:sz w:val="26"/>
        </w:rPr>
        <w:t>vỏ</w:t>
      </w:r>
      <w:r>
        <w:rPr>
          <w:spacing w:val="1"/>
          <w:sz w:val="26"/>
        </w:rPr>
        <w:t> </w:t>
      </w:r>
      <w:r>
        <w:rPr>
          <w:sz w:val="26"/>
        </w:rPr>
        <w:t>hộp</w:t>
      </w:r>
      <w:r>
        <w:rPr>
          <w:spacing w:val="4"/>
          <w:sz w:val="26"/>
        </w:rPr>
        <w:t> </w:t>
      </w:r>
      <w:r>
        <w:rPr>
          <w:sz w:val="26"/>
        </w:rPr>
        <w:t>giấy</w:t>
      </w:r>
      <w:r>
        <w:rPr>
          <w:spacing w:val="2"/>
          <w:sz w:val="26"/>
        </w:rPr>
        <w:t> </w:t>
      </w:r>
      <w:r>
        <w:rPr>
          <w:sz w:val="26"/>
        </w:rPr>
        <w:t>đã</w:t>
      </w:r>
      <w:r>
        <w:rPr>
          <w:spacing w:val="6"/>
          <w:sz w:val="26"/>
        </w:rPr>
        <w:t> </w:t>
      </w:r>
      <w:r>
        <w:rPr>
          <w:sz w:val="26"/>
        </w:rPr>
        <w:t>mở</w:t>
      </w:r>
      <w:r>
        <w:rPr>
          <w:spacing w:val="7"/>
          <w:sz w:val="26"/>
        </w:rPr>
        <w:t> </w:t>
      </w:r>
      <w:r>
        <w:rPr>
          <w:sz w:val="26"/>
        </w:rPr>
        <w:t>niêm phong,</w:t>
      </w:r>
      <w:r>
        <w:rPr>
          <w:spacing w:val="1"/>
          <w:sz w:val="26"/>
        </w:rPr>
        <w:t> </w:t>
      </w:r>
      <w:r>
        <w:rPr>
          <w:sz w:val="26"/>
        </w:rPr>
        <w:t>nilon</w:t>
      </w:r>
      <w:r>
        <w:rPr>
          <w:spacing w:val="2"/>
          <w:sz w:val="26"/>
        </w:rPr>
        <w:t> </w:t>
      </w:r>
      <w:r>
        <w:rPr>
          <w:sz w:val="26"/>
        </w:rPr>
        <w:t>và</w:t>
      </w:r>
      <w:r>
        <w:rPr>
          <w:spacing w:val="6"/>
          <w:sz w:val="26"/>
        </w:rPr>
        <w:t> </w:t>
      </w:r>
      <w:r>
        <w:rPr>
          <w:sz w:val="26"/>
        </w:rPr>
        <w:t>giấy</w:t>
      </w:r>
      <w:r>
        <w:rPr>
          <w:spacing w:val="-4"/>
          <w:sz w:val="26"/>
        </w:rPr>
        <w:t> </w:t>
      </w:r>
      <w:r>
        <w:rPr>
          <w:spacing w:val="-5"/>
          <w:sz w:val="26"/>
        </w:rPr>
        <w:t>gói</w:t>
      </w:r>
    </w:p>
    <w:p>
      <w:pPr>
        <w:spacing w:line="302" w:lineRule="auto" w:before="190"/>
        <w:ind w:left="396" w:right="112" w:firstLine="735"/>
        <w:jc w:val="both"/>
        <w:rPr>
          <w:i/>
          <w:sz w:val="26"/>
        </w:rPr>
      </w:pPr>
      <w:r>
        <w:rPr>
          <w:i/>
          <w:sz w:val="26"/>
        </w:rPr>
        <w:t>(Toàn bộ số</w:t>
      </w:r>
      <w:r>
        <w:rPr>
          <w:i/>
          <w:spacing w:val="22"/>
          <w:sz w:val="26"/>
        </w:rPr>
        <w:t> </w:t>
      </w:r>
      <w:r>
        <w:rPr>
          <w:i/>
          <w:sz w:val="26"/>
        </w:rPr>
        <w:t>vật chứng và tài sản thu giữ nêu trên có đặc điểm được mô tả</w:t>
      </w:r>
      <w:r>
        <w:rPr>
          <w:i/>
          <w:spacing w:val="40"/>
          <w:sz w:val="26"/>
        </w:rPr>
        <w:t> </w:t>
      </w:r>
      <w:r>
        <w:rPr>
          <w:i/>
          <w:sz w:val="26"/>
        </w:rPr>
        <w:t>tại biên bản giao, nhận vật chứng ngày 12-10-2022 giữa Cơ quan cảnh sát điều tra Công an tỉnh Yên Bái và Chi cục Thi hành án dân sự tỉnh Yên Bái).</w:t>
      </w:r>
    </w:p>
    <w:p>
      <w:pPr>
        <w:pStyle w:val="ListParagraph"/>
        <w:numPr>
          <w:ilvl w:val="0"/>
          <w:numId w:val="4"/>
        </w:numPr>
        <w:tabs>
          <w:tab w:pos="1353" w:val="left" w:leader="none"/>
        </w:tabs>
        <w:spacing w:line="302" w:lineRule="auto" w:before="111" w:after="0"/>
        <w:ind w:left="396" w:right="108" w:firstLine="676"/>
        <w:jc w:val="both"/>
        <w:rPr>
          <w:sz w:val="26"/>
        </w:rPr>
      </w:pPr>
      <w:r>
        <w:rPr>
          <w:b/>
          <w:sz w:val="26"/>
        </w:rPr>
        <w:t>Về án phí: </w:t>
      </w:r>
      <w:r>
        <w:rPr>
          <w:sz w:val="26"/>
        </w:rPr>
        <w:t>Căn</w:t>
      </w:r>
      <w:r>
        <w:rPr>
          <w:spacing w:val="14"/>
          <w:sz w:val="26"/>
        </w:rPr>
        <w:t> </w:t>
      </w:r>
      <w:r>
        <w:rPr>
          <w:sz w:val="26"/>
        </w:rPr>
        <w:t>cứ</w:t>
      </w:r>
      <w:r>
        <w:rPr>
          <w:spacing w:val="14"/>
          <w:sz w:val="26"/>
        </w:rPr>
        <w:t> </w:t>
      </w:r>
      <w:r>
        <w:rPr>
          <w:sz w:val="26"/>
        </w:rPr>
        <w:t>khoản 2</w:t>
      </w:r>
      <w:r>
        <w:rPr>
          <w:spacing w:val="17"/>
          <w:sz w:val="26"/>
        </w:rPr>
        <w:t> </w:t>
      </w:r>
      <w:r>
        <w:rPr>
          <w:sz w:val="26"/>
        </w:rPr>
        <w:t>Điều</w:t>
      </w:r>
      <w:r>
        <w:rPr>
          <w:spacing w:val="14"/>
          <w:sz w:val="26"/>
        </w:rPr>
        <w:t> </w:t>
      </w:r>
      <w:r>
        <w:rPr>
          <w:sz w:val="26"/>
        </w:rPr>
        <w:t>136</w:t>
      </w:r>
      <w:r>
        <w:rPr>
          <w:spacing w:val="14"/>
          <w:sz w:val="26"/>
        </w:rPr>
        <w:t> </w:t>
      </w:r>
      <w:r>
        <w:rPr>
          <w:sz w:val="26"/>
        </w:rPr>
        <w:t>Bộ</w:t>
      </w:r>
      <w:r>
        <w:rPr>
          <w:spacing w:val="14"/>
          <w:sz w:val="26"/>
        </w:rPr>
        <w:t> </w:t>
      </w:r>
      <w:r>
        <w:rPr>
          <w:sz w:val="26"/>
        </w:rPr>
        <w:t>luật</w:t>
      </w:r>
      <w:r>
        <w:rPr>
          <w:spacing w:val="17"/>
          <w:sz w:val="26"/>
        </w:rPr>
        <w:t> </w:t>
      </w:r>
      <w:r>
        <w:rPr>
          <w:sz w:val="26"/>
        </w:rPr>
        <w:t>tố</w:t>
      </w:r>
      <w:r>
        <w:rPr>
          <w:spacing w:val="17"/>
          <w:sz w:val="26"/>
        </w:rPr>
        <w:t> </w:t>
      </w:r>
      <w:r>
        <w:rPr>
          <w:sz w:val="26"/>
        </w:rPr>
        <w:t>tụng</w:t>
      </w:r>
      <w:r>
        <w:rPr>
          <w:spacing w:val="14"/>
          <w:sz w:val="26"/>
        </w:rPr>
        <w:t> </w:t>
      </w:r>
      <w:r>
        <w:rPr>
          <w:sz w:val="26"/>
        </w:rPr>
        <w:t>hình</w:t>
      </w:r>
      <w:r>
        <w:rPr>
          <w:spacing w:val="17"/>
          <w:sz w:val="26"/>
        </w:rPr>
        <w:t> </w:t>
      </w:r>
      <w:r>
        <w:rPr>
          <w:sz w:val="26"/>
        </w:rPr>
        <w:t>sự 2015,</w:t>
      </w:r>
      <w:r>
        <w:rPr>
          <w:spacing w:val="14"/>
          <w:sz w:val="26"/>
        </w:rPr>
        <w:t> </w:t>
      </w:r>
      <w:r>
        <w:rPr>
          <w:sz w:val="26"/>
        </w:rPr>
        <w:t>điểm đ khoản 1 Điều 23 Nghị quyết số 326/2016/UBTVQH14 ngày 30-12-2016 của Ủy ban thường vụ Quốc hội quy định về mức thu, miễn, giảm, thu, nộp, quản lý và sử dụng án phí, lệ phí Tòa án. Miễn án phí Hình sự sơ thẩm cho bị cáo Thào A G.</w:t>
      </w:r>
    </w:p>
    <w:p>
      <w:pPr>
        <w:pStyle w:val="ListParagraph"/>
        <w:numPr>
          <w:ilvl w:val="0"/>
          <w:numId w:val="4"/>
        </w:numPr>
        <w:tabs>
          <w:tab w:pos="1328" w:val="left" w:leader="none"/>
        </w:tabs>
        <w:spacing w:line="240" w:lineRule="auto" w:before="111" w:after="0"/>
        <w:ind w:left="1328" w:right="0" w:hanging="264"/>
        <w:jc w:val="both"/>
        <w:rPr>
          <w:sz w:val="26"/>
        </w:rPr>
      </w:pPr>
      <w:r>
        <w:rPr>
          <w:b/>
          <w:sz w:val="26"/>
        </w:rPr>
        <w:t>Quyền</w:t>
      </w:r>
      <w:r>
        <w:rPr>
          <w:b/>
          <w:spacing w:val="4"/>
          <w:sz w:val="26"/>
        </w:rPr>
        <w:t> </w:t>
      </w:r>
      <w:r>
        <w:rPr>
          <w:b/>
          <w:sz w:val="26"/>
        </w:rPr>
        <w:t>kháng</w:t>
      </w:r>
      <w:r>
        <w:rPr>
          <w:b/>
          <w:spacing w:val="7"/>
          <w:sz w:val="26"/>
        </w:rPr>
        <w:t> </w:t>
      </w:r>
      <w:r>
        <w:rPr>
          <w:b/>
          <w:spacing w:val="-4"/>
          <w:sz w:val="26"/>
        </w:rPr>
        <w:t>cáo</w:t>
      </w:r>
      <w:r>
        <w:rPr>
          <w:spacing w:val="-4"/>
          <w:sz w:val="26"/>
        </w:rPr>
        <w:t>:</w:t>
      </w:r>
    </w:p>
    <w:p>
      <w:pPr>
        <w:pStyle w:val="BodyText"/>
        <w:spacing w:line="302" w:lineRule="auto" w:before="188"/>
        <w:ind w:right="104"/>
      </w:pPr>
      <w:r>
        <w:rPr/>
        <w:t>Bị cáo Thào A G có quyền kháng cáo bản án trong hạn 15 ngày kể từ ngày tuyên án.</w:t>
      </w:r>
    </w:p>
    <w:p>
      <w:pPr>
        <w:pStyle w:val="BodyText"/>
        <w:spacing w:line="302" w:lineRule="auto" w:before="113"/>
        <w:ind w:right="109"/>
      </w:pPr>
      <w:r>
        <w:rPr/>
        <w:t>Người có quyền lợi và nghĩa vụ liên quan bà Giàng Thị N có quyền kháng</w:t>
      </w:r>
      <w:r>
        <w:rPr>
          <w:spacing w:val="40"/>
        </w:rPr>
        <w:t> </w:t>
      </w:r>
      <w:r>
        <w:rPr/>
        <w:t>cáo phần bản án có liên quan đến quyền lợi của mình trong hạn 15 ngày</w:t>
      </w:r>
      <w:r>
        <w:rPr>
          <w:spacing w:val="-2"/>
        </w:rPr>
        <w:t> </w:t>
      </w:r>
      <w:r>
        <w:rPr/>
        <w:t>kể từ ngày tuyên án./.</w:t>
      </w:r>
    </w:p>
    <w:p>
      <w:pPr>
        <w:spacing w:after="0" w:line="302" w:lineRule="auto"/>
        <w:sectPr>
          <w:pgSz w:w="12240" w:h="15840"/>
          <w:pgMar w:header="0" w:footer="574" w:top="1060" w:bottom="760" w:left="1720" w:right="1220"/>
        </w:sectPr>
      </w:pPr>
    </w:p>
    <w:p>
      <w:pPr>
        <w:spacing w:before="54"/>
        <w:ind w:left="396" w:right="0" w:firstLine="0"/>
        <w:jc w:val="left"/>
        <w:rPr>
          <w:b/>
          <w:i/>
          <w:sz w:val="22"/>
        </w:rPr>
      </w:pPr>
      <w:r>
        <w:rPr>
          <w:b/>
          <w:i/>
          <w:sz w:val="22"/>
        </w:rPr>
        <w:t>Nơi</w:t>
      </w:r>
      <w:r>
        <w:rPr>
          <w:b/>
          <w:i/>
          <w:spacing w:val="9"/>
          <w:sz w:val="22"/>
        </w:rPr>
        <w:t> </w:t>
      </w:r>
      <w:r>
        <w:rPr>
          <w:b/>
          <w:i/>
          <w:spacing w:val="-2"/>
          <w:sz w:val="22"/>
        </w:rPr>
        <w:t>nhận:</w:t>
      </w:r>
    </w:p>
    <w:p>
      <w:pPr>
        <w:pStyle w:val="ListParagraph"/>
        <w:numPr>
          <w:ilvl w:val="0"/>
          <w:numId w:val="5"/>
        </w:numPr>
        <w:tabs>
          <w:tab w:pos="532" w:val="left" w:leader="none"/>
        </w:tabs>
        <w:spacing w:line="240" w:lineRule="auto" w:before="6" w:after="0"/>
        <w:ind w:left="531" w:right="0" w:hanging="136"/>
        <w:jc w:val="left"/>
        <w:rPr>
          <w:sz w:val="20"/>
        </w:rPr>
      </w:pPr>
      <w:r>
        <w:rPr>
          <w:w w:val="105"/>
          <w:sz w:val="20"/>
        </w:rPr>
        <w:t>TAND</w:t>
      </w:r>
      <w:r>
        <w:rPr>
          <w:spacing w:val="-11"/>
          <w:w w:val="105"/>
          <w:sz w:val="20"/>
        </w:rPr>
        <w:t> </w:t>
      </w:r>
      <w:r>
        <w:rPr>
          <w:w w:val="105"/>
          <w:sz w:val="20"/>
        </w:rPr>
        <w:t>cấp</w:t>
      </w:r>
      <w:r>
        <w:rPr>
          <w:spacing w:val="-9"/>
          <w:w w:val="105"/>
          <w:sz w:val="20"/>
        </w:rPr>
        <w:t> </w:t>
      </w:r>
      <w:r>
        <w:rPr>
          <w:w w:val="105"/>
          <w:sz w:val="20"/>
        </w:rPr>
        <w:t>cao</w:t>
      </w:r>
      <w:r>
        <w:rPr>
          <w:spacing w:val="-11"/>
          <w:w w:val="105"/>
          <w:sz w:val="20"/>
        </w:rPr>
        <w:t> </w:t>
      </w:r>
      <w:r>
        <w:rPr>
          <w:w w:val="105"/>
          <w:sz w:val="20"/>
        </w:rPr>
        <w:t>tại</w:t>
      </w:r>
      <w:r>
        <w:rPr>
          <w:spacing w:val="-5"/>
          <w:w w:val="105"/>
          <w:sz w:val="20"/>
        </w:rPr>
        <w:t> </w:t>
      </w:r>
      <w:r>
        <w:rPr>
          <w:w w:val="105"/>
          <w:sz w:val="20"/>
        </w:rPr>
        <w:t>Hà</w:t>
      </w:r>
      <w:r>
        <w:rPr>
          <w:spacing w:val="-10"/>
          <w:w w:val="105"/>
          <w:sz w:val="20"/>
        </w:rPr>
        <w:t> </w:t>
      </w:r>
      <w:r>
        <w:rPr>
          <w:spacing w:val="-4"/>
          <w:w w:val="105"/>
          <w:sz w:val="20"/>
        </w:rPr>
        <w:t>Nội;</w:t>
      </w:r>
    </w:p>
    <w:p>
      <w:pPr>
        <w:pStyle w:val="ListParagraph"/>
        <w:numPr>
          <w:ilvl w:val="0"/>
          <w:numId w:val="5"/>
        </w:numPr>
        <w:tabs>
          <w:tab w:pos="532" w:val="left" w:leader="none"/>
        </w:tabs>
        <w:spacing w:line="240" w:lineRule="auto" w:before="5" w:after="0"/>
        <w:ind w:left="531" w:right="0" w:hanging="136"/>
        <w:jc w:val="left"/>
        <w:rPr>
          <w:sz w:val="20"/>
        </w:rPr>
      </w:pPr>
      <w:r>
        <w:rPr>
          <w:w w:val="105"/>
          <w:sz w:val="20"/>
        </w:rPr>
        <w:t>Vụ</w:t>
      </w:r>
      <w:r>
        <w:rPr>
          <w:spacing w:val="-12"/>
          <w:w w:val="105"/>
          <w:sz w:val="20"/>
        </w:rPr>
        <w:t> </w:t>
      </w:r>
      <w:r>
        <w:rPr>
          <w:w w:val="105"/>
          <w:sz w:val="20"/>
        </w:rPr>
        <w:t>GĐKT</w:t>
      </w:r>
      <w:r>
        <w:rPr>
          <w:spacing w:val="-13"/>
          <w:w w:val="105"/>
          <w:sz w:val="20"/>
        </w:rPr>
        <w:t> </w:t>
      </w:r>
      <w:r>
        <w:rPr>
          <w:w w:val="105"/>
          <w:sz w:val="20"/>
        </w:rPr>
        <w:t>1-TAND</w:t>
      </w:r>
      <w:r>
        <w:rPr>
          <w:spacing w:val="-12"/>
          <w:w w:val="105"/>
          <w:sz w:val="20"/>
        </w:rPr>
        <w:t> </w:t>
      </w:r>
      <w:r>
        <w:rPr>
          <w:w w:val="105"/>
          <w:sz w:val="20"/>
        </w:rPr>
        <w:t>tối</w:t>
      </w:r>
      <w:r>
        <w:rPr>
          <w:spacing w:val="-10"/>
          <w:w w:val="105"/>
          <w:sz w:val="20"/>
        </w:rPr>
        <w:t> </w:t>
      </w:r>
      <w:r>
        <w:rPr>
          <w:spacing w:val="-4"/>
          <w:w w:val="105"/>
          <w:sz w:val="20"/>
        </w:rPr>
        <w:t>cao;</w:t>
      </w:r>
    </w:p>
    <w:p>
      <w:pPr>
        <w:pStyle w:val="ListParagraph"/>
        <w:numPr>
          <w:ilvl w:val="0"/>
          <w:numId w:val="5"/>
        </w:numPr>
        <w:tabs>
          <w:tab w:pos="532" w:val="left" w:leader="none"/>
        </w:tabs>
        <w:spacing w:line="240" w:lineRule="auto" w:before="10" w:after="0"/>
        <w:ind w:left="531" w:right="0" w:hanging="136"/>
        <w:jc w:val="left"/>
        <w:rPr>
          <w:sz w:val="20"/>
        </w:rPr>
      </w:pPr>
      <w:r>
        <w:rPr>
          <w:w w:val="105"/>
          <w:sz w:val="20"/>
        </w:rPr>
        <w:t>VKSND</w:t>
      </w:r>
      <w:r>
        <w:rPr>
          <w:spacing w:val="-10"/>
          <w:w w:val="105"/>
          <w:sz w:val="20"/>
        </w:rPr>
        <w:t> </w:t>
      </w:r>
      <w:r>
        <w:rPr>
          <w:w w:val="105"/>
          <w:sz w:val="20"/>
        </w:rPr>
        <w:t>cấp</w:t>
      </w:r>
      <w:r>
        <w:rPr>
          <w:spacing w:val="-8"/>
          <w:w w:val="105"/>
          <w:sz w:val="20"/>
        </w:rPr>
        <w:t> </w:t>
      </w:r>
      <w:r>
        <w:rPr>
          <w:w w:val="105"/>
          <w:sz w:val="20"/>
        </w:rPr>
        <w:t>cao</w:t>
      </w:r>
      <w:r>
        <w:rPr>
          <w:spacing w:val="-10"/>
          <w:w w:val="105"/>
          <w:sz w:val="20"/>
        </w:rPr>
        <w:t> </w:t>
      </w:r>
      <w:r>
        <w:rPr>
          <w:w w:val="105"/>
          <w:sz w:val="20"/>
        </w:rPr>
        <w:t>tại</w:t>
      </w:r>
      <w:r>
        <w:rPr>
          <w:spacing w:val="-9"/>
          <w:w w:val="105"/>
          <w:sz w:val="20"/>
        </w:rPr>
        <w:t> </w:t>
      </w:r>
      <w:r>
        <w:rPr>
          <w:w w:val="105"/>
          <w:sz w:val="20"/>
        </w:rPr>
        <w:t>Hà</w:t>
      </w:r>
      <w:r>
        <w:rPr>
          <w:spacing w:val="-10"/>
          <w:w w:val="105"/>
          <w:sz w:val="20"/>
        </w:rPr>
        <w:t> </w:t>
      </w:r>
      <w:r>
        <w:rPr>
          <w:spacing w:val="-4"/>
          <w:w w:val="105"/>
          <w:sz w:val="20"/>
        </w:rPr>
        <w:t>Nội;</w:t>
      </w:r>
    </w:p>
    <w:p>
      <w:pPr>
        <w:pStyle w:val="ListParagraph"/>
        <w:numPr>
          <w:ilvl w:val="0"/>
          <w:numId w:val="5"/>
        </w:numPr>
        <w:tabs>
          <w:tab w:pos="532" w:val="left" w:leader="none"/>
        </w:tabs>
        <w:spacing w:line="240" w:lineRule="auto" w:before="8" w:after="0"/>
        <w:ind w:left="531" w:right="0" w:hanging="136"/>
        <w:jc w:val="left"/>
        <w:rPr>
          <w:sz w:val="20"/>
        </w:rPr>
      </w:pPr>
      <w:r>
        <w:rPr>
          <w:w w:val="105"/>
          <w:sz w:val="20"/>
        </w:rPr>
        <w:t>VKSND</w:t>
      </w:r>
      <w:r>
        <w:rPr>
          <w:spacing w:val="-13"/>
          <w:w w:val="105"/>
          <w:sz w:val="20"/>
        </w:rPr>
        <w:t> </w:t>
      </w:r>
      <w:r>
        <w:rPr>
          <w:w w:val="105"/>
          <w:sz w:val="20"/>
        </w:rPr>
        <w:t>tỉnh</w:t>
      </w:r>
      <w:r>
        <w:rPr>
          <w:spacing w:val="-12"/>
          <w:w w:val="105"/>
          <w:sz w:val="20"/>
        </w:rPr>
        <w:t> </w:t>
      </w:r>
      <w:r>
        <w:rPr>
          <w:w w:val="105"/>
          <w:sz w:val="20"/>
        </w:rPr>
        <w:t>Yên</w:t>
      </w:r>
      <w:r>
        <w:rPr>
          <w:spacing w:val="-11"/>
          <w:w w:val="105"/>
          <w:sz w:val="20"/>
        </w:rPr>
        <w:t> </w:t>
      </w:r>
      <w:r>
        <w:rPr>
          <w:spacing w:val="-4"/>
          <w:w w:val="105"/>
          <w:sz w:val="20"/>
        </w:rPr>
        <w:t>Bái;</w:t>
      </w:r>
    </w:p>
    <w:p>
      <w:pPr>
        <w:pStyle w:val="ListParagraph"/>
        <w:numPr>
          <w:ilvl w:val="0"/>
          <w:numId w:val="5"/>
        </w:numPr>
        <w:tabs>
          <w:tab w:pos="532" w:val="left" w:leader="none"/>
        </w:tabs>
        <w:spacing w:line="240" w:lineRule="auto" w:before="7" w:after="0"/>
        <w:ind w:left="531" w:right="0" w:hanging="136"/>
        <w:jc w:val="left"/>
        <w:rPr>
          <w:sz w:val="20"/>
        </w:rPr>
      </w:pPr>
      <w:r>
        <w:rPr>
          <w:w w:val="105"/>
          <w:sz w:val="20"/>
        </w:rPr>
        <w:t>Cơ</w:t>
      </w:r>
      <w:r>
        <w:rPr>
          <w:spacing w:val="-11"/>
          <w:w w:val="105"/>
          <w:sz w:val="20"/>
        </w:rPr>
        <w:t> </w:t>
      </w:r>
      <w:r>
        <w:rPr>
          <w:w w:val="105"/>
          <w:sz w:val="20"/>
        </w:rPr>
        <w:t>quan</w:t>
      </w:r>
      <w:r>
        <w:rPr>
          <w:spacing w:val="-9"/>
          <w:w w:val="105"/>
          <w:sz w:val="20"/>
        </w:rPr>
        <w:t> </w:t>
      </w:r>
      <w:r>
        <w:rPr>
          <w:w w:val="105"/>
          <w:sz w:val="20"/>
        </w:rPr>
        <w:t>CSĐT</w:t>
      </w:r>
      <w:r>
        <w:rPr>
          <w:spacing w:val="-11"/>
          <w:w w:val="105"/>
          <w:sz w:val="20"/>
        </w:rPr>
        <w:t> </w:t>
      </w:r>
      <w:r>
        <w:rPr>
          <w:w w:val="105"/>
          <w:sz w:val="20"/>
        </w:rPr>
        <w:t>Công</w:t>
      </w:r>
      <w:r>
        <w:rPr>
          <w:spacing w:val="-12"/>
          <w:w w:val="105"/>
          <w:sz w:val="20"/>
        </w:rPr>
        <w:t> </w:t>
      </w:r>
      <w:r>
        <w:rPr>
          <w:w w:val="105"/>
          <w:sz w:val="20"/>
        </w:rPr>
        <w:t>an</w:t>
      </w:r>
      <w:r>
        <w:rPr>
          <w:spacing w:val="-11"/>
          <w:w w:val="105"/>
          <w:sz w:val="20"/>
        </w:rPr>
        <w:t> </w:t>
      </w:r>
      <w:r>
        <w:rPr>
          <w:w w:val="105"/>
          <w:sz w:val="20"/>
        </w:rPr>
        <w:t>T.Yên</w:t>
      </w:r>
      <w:r>
        <w:rPr>
          <w:spacing w:val="-12"/>
          <w:w w:val="105"/>
          <w:sz w:val="20"/>
        </w:rPr>
        <w:t> </w:t>
      </w:r>
      <w:r>
        <w:rPr>
          <w:w w:val="105"/>
          <w:sz w:val="20"/>
        </w:rPr>
        <w:t>Bái</w:t>
      </w:r>
      <w:r>
        <w:rPr>
          <w:spacing w:val="-9"/>
          <w:w w:val="105"/>
          <w:sz w:val="20"/>
        </w:rPr>
        <w:t> </w:t>
      </w:r>
      <w:r>
        <w:rPr>
          <w:spacing w:val="-4"/>
          <w:w w:val="105"/>
          <w:sz w:val="20"/>
        </w:rPr>
        <w:t>(2);</w:t>
      </w:r>
    </w:p>
    <w:p>
      <w:pPr>
        <w:pStyle w:val="ListParagraph"/>
        <w:numPr>
          <w:ilvl w:val="0"/>
          <w:numId w:val="5"/>
        </w:numPr>
        <w:tabs>
          <w:tab w:pos="532" w:val="left" w:leader="none"/>
        </w:tabs>
        <w:spacing w:line="240" w:lineRule="auto" w:before="8" w:after="0"/>
        <w:ind w:left="531" w:right="0" w:hanging="136"/>
        <w:jc w:val="left"/>
        <w:rPr>
          <w:sz w:val="20"/>
        </w:rPr>
      </w:pPr>
      <w:r>
        <w:rPr>
          <w:w w:val="105"/>
          <w:sz w:val="20"/>
        </w:rPr>
        <w:t>Sở</w:t>
      </w:r>
      <w:r>
        <w:rPr>
          <w:spacing w:val="-8"/>
          <w:w w:val="105"/>
          <w:sz w:val="20"/>
        </w:rPr>
        <w:t> </w:t>
      </w:r>
      <w:r>
        <w:rPr>
          <w:w w:val="105"/>
          <w:sz w:val="20"/>
        </w:rPr>
        <w:t>Tư</w:t>
      </w:r>
      <w:r>
        <w:rPr>
          <w:spacing w:val="-9"/>
          <w:w w:val="105"/>
          <w:sz w:val="20"/>
        </w:rPr>
        <w:t> </w:t>
      </w:r>
      <w:r>
        <w:rPr>
          <w:w w:val="105"/>
          <w:sz w:val="20"/>
        </w:rPr>
        <w:t>pháp</w:t>
      </w:r>
      <w:r>
        <w:rPr>
          <w:spacing w:val="-8"/>
          <w:w w:val="105"/>
          <w:sz w:val="20"/>
        </w:rPr>
        <w:t> </w:t>
      </w:r>
      <w:r>
        <w:rPr>
          <w:w w:val="105"/>
          <w:sz w:val="20"/>
        </w:rPr>
        <w:t>tỉnh</w:t>
      </w:r>
      <w:r>
        <w:rPr>
          <w:spacing w:val="-9"/>
          <w:w w:val="105"/>
          <w:sz w:val="20"/>
        </w:rPr>
        <w:t> </w:t>
      </w:r>
      <w:r>
        <w:rPr>
          <w:w w:val="105"/>
          <w:sz w:val="20"/>
        </w:rPr>
        <w:t>Yên</w:t>
      </w:r>
      <w:r>
        <w:rPr>
          <w:spacing w:val="-9"/>
          <w:w w:val="105"/>
          <w:sz w:val="20"/>
        </w:rPr>
        <w:t> </w:t>
      </w:r>
      <w:r>
        <w:rPr>
          <w:spacing w:val="-4"/>
          <w:w w:val="105"/>
          <w:sz w:val="20"/>
        </w:rPr>
        <w:t>Bái;</w:t>
      </w:r>
    </w:p>
    <w:p>
      <w:pPr>
        <w:pStyle w:val="ListParagraph"/>
        <w:numPr>
          <w:ilvl w:val="0"/>
          <w:numId w:val="5"/>
        </w:numPr>
        <w:tabs>
          <w:tab w:pos="532" w:val="left" w:leader="none"/>
        </w:tabs>
        <w:spacing w:line="240" w:lineRule="auto" w:before="8" w:after="0"/>
        <w:ind w:left="531" w:right="0" w:hanging="136"/>
        <w:jc w:val="left"/>
        <w:rPr>
          <w:sz w:val="20"/>
        </w:rPr>
      </w:pPr>
      <w:r>
        <w:rPr>
          <w:w w:val="105"/>
          <w:sz w:val="20"/>
        </w:rPr>
        <w:t>Trại</w:t>
      </w:r>
      <w:r>
        <w:rPr>
          <w:spacing w:val="-8"/>
          <w:w w:val="105"/>
          <w:sz w:val="20"/>
        </w:rPr>
        <w:t> </w:t>
      </w:r>
      <w:r>
        <w:rPr>
          <w:w w:val="105"/>
          <w:sz w:val="20"/>
        </w:rPr>
        <w:t>tạm</w:t>
      </w:r>
      <w:r>
        <w:rPr>
          <w:spacing w:val="-8"/>
          <w:w w:val="105"/>
          <w:sz w:val="20"/>
        </w:rPr>
        <w:t> </w:t>
      </w:r>
      <w:r>
        <w:rPr>
          <w:w w:val="105"/>
          <w:sz w:val="20"/>
        </w:rPr>
        <w:t>giam</w:t>
      </w:r>
      <w:r>
        <w:rPr>
          <w:spacing w:val="-10"/>
          <w:w w:val="105"/>
          <w:sz w:val="20"/>
        </w:rPr>
        <w:t> </w:t>
      </w:r>
      <w:r>
        <w:rPr>
          <w:w w:val="105"/>
          <w:sz w:val="20"/>
        </w:rPr>
        <w:t>CA</w:t>
      </w:r>
      <w:r>
        <w:rPr>
          <w:spacing w:val="-11"/>
          <w:w w:val="105"/>
          <w:sz w:val="20"/>
        </w:rPr>
        <w:t> </w:t>
      </w:r>
      <w:r>
        <w:rPr>
          <w:w w:val="105"/>
          <w:sz w:val="20"/>
        </w:rPr>
        <w:t>tỉnh</w:t>
      </w:r>
      <w:r>
        <w:rPr>
          <w:spacing w:val="-10"/>
          <w:w w:val="105"/>
          <w:sz w:val="20"/>
        </w:rPr>
        <w:t> </w:t>
      </w:r>
      <w:r>
        <w:rPr>
          <w:w w:val="105"/>
          <w:sz w:val="20"/>
        </w:rPr>
        <w:t>Yên</w:t>
      </w:r>
      <w:r>
        <w:rPr>
          <w:spacing w:val="-9"/>
          <w:w w:val="105"/>
          <w:sz w:val="20"/>
        </w:rPr>
        <w:t> </w:t>
      </w:r>
      <w:r>
        <w:rPr>
          <w:spacing w:val="-4"/>
          <w:w w:val="105"/>
          <w:sz w:val="20"/>
        </w:rPr>
        <w:t>Bái;</w:t>
      </w:r>
    </w:p>
    <w:p>
      <w:pPr>
        <w:pStyle w:val="ListParagraph"/>
        <w:numPr>
          <w:ilvl w:val="0"/>
          <w:numId w:val="5"/>
        </w:numPr>
        <w:tabs>
          <w:tab w:pos="532" w:val="left" w:leader="none"/>
        </w:tabs>
        <w:spacing w:line="240" w:lineRule="auto" w:before="10" w:after="0"/>
        <w:ind w:left="531" w:right="0" w:hanging="136"/>
        <w:jc w:val="left"/>
        <w:rPr>
          <w:sz w:val="20"/>
        </w:rPr>
      </w:pPr>
      <w:r>
        <w:rPr>
          <w:w w:val="105"/>
          <w:sz w:val="20"/>
        </w:rPr>
        <w:t>Phòng</w:t>
      </w:r>
      <w:r>
        <w:rPr>
          <w:spacing w:val="-14"/>
          <w:w w:val="105"/>
          <w:sz w:val="20"/>
        </w:rPr>
        <w:t> </w:t>
      </w:r>
      <w:r>
        <w:rPr>
          <w:w w:val="105"/>
          <w:sz w:val="20"/>
        </w:rPr>
        <w:t>KTNV</w:t>
      </w:r>
      <w:r>
        <w:rPr>
          <w:spacing w:val="-12"/>
          <w:w w:val="105"/>
          <w:sz w:val="20"/>
        </w:rPr>
        <w:t> </w:t>
      </w:r>
      <w:r>
        <w:rPr>
          <w:w w:val="105"/>
          <w:sz w:val="20"/>
        </w:rPr>
        <w:t>và</w:t>
      </w:r>
      <w:r>
        <w:rPr>
          <w:spacing w:val="-13"/>
          <w:w w:val="105"/>
          <w:sz w:val="20"/>
        </w:rPr>
        <w:t> </w:t>
      </w:r>
      <w:r>
        <w:rPr>
          <w:w w:val="105"/>
          <w:sz w:val="20"/>
        </w:rPr>
        <w:t>THA</w:t>
      </w:r>
      <w:r>
        <w:rPr>
          <w:spacing w:val="-13"/>
          <w:w w:val="105"/>
          <w:sz w:val="20"/>
        </w:rPr>
        <w:t> </w:t>
      </w:r>
      <w:r>
        <w:rPr>
          <w:w w:val="105"/>
          <w:sz w:val="20"/>
        </w:rPr>
        <w:t>TAND</w:t>
      </w:r>
      <w:r>
        <w:rPr>
          <w:spacing w:val="-13"/>
          <w:w w:val="105"/>
          <w:sz w:val="20"/>
        </w:rPr>
        <w:t> </w:t>
      </w:r>
      <w:r>
        <w:rPr>
          <w:w w:val="105"/>
          <w:sz w:val="20"/>
        </w:rPr>
        <w:t>T.Yên</w:t>
      </w:r>
      <w:r>
        <w:rPr>
          <w:spacing w:val="-13"/>
          <w:w w:val="105"/>
          <w:sz w:val="20"/>
        </w:rPr>
        <w:t> </w:t>
      </w:r>
      <w:r>
        <w:rPr>
          <w:spacing w:val="-4"/>
          <w:w w:val="105"/>
          <w:sz w:val="20"/>
        </w:rPr>
        <w:t>Bái;</w:t>
      </w:r>
    </w:p>
    <w:p>
      <w:pPr>
        <w:pStyle w:val="ListParagraph"/>
        <w:numPr>
          <w:ilvl w:val="0"/>
          <w:numId w:val="5"/>
        </w:numPr>
        <w:tabs>
          <w:tab w:pos="532" w:val="left" w:leader="none"/>
        </w:tabs>
        <w:spacing w:line="240" w:lineRule="auto" w:before="5" w:after="0"/>
        <w:ind w:left="531" w:right="0" w:hanging="136"/>
        <w:jc w:val="left"/>
        <w:rPr>
          <w:sz w:val="20"/>
        </w:rPr>
      </w:pPr>
      <w:r>
        <w:rPr>
          <w:w w:val="105"/>
          <w:sz w:val="20"/>
        </w:rPr>
        <w:t>Cục</w:t>
      </w:r>
      <w:r>
        <w:rPr>
          <w:spacing w:val="-13"/>
          <w:w w:val="105"/>
          <w:sz w:val="20"/>
        </w:rPr>
        <w:t> </w:t>
      </w:r>
      <w:r>
        <w:rPr>
          <w:w w:val="105"/>
          <w:sz w:val="20"/>
        </w:rPr>
        <w:t>THADS</w:t>
      </w:r>
      <w:r>
        <w:rPr>
          <w:spacing w:val="-11"/>
          <w:w w:val="105"/>
          <w:sz w:val="20"/>
        </w:rPr>
        <w:t> </w:t>
      </w:r>
      <w:r>
        <w:rPr>
          <w:w w:val="105"/>
          <w:sz w:val="20"/>
        </w:rPr>
        <w:t>tỉnh</w:t>
      </w:r>
      <w:r>
        <w:rPr>
          <w:spacing w:val="-11"/>
          <w:w w:val="105"/>
          <w:sz w:val="20"/>
        </w:rPr>
        <w:t> </w:t>
      </w:r>
      <w:r>
        <w:rPr>
          <w:w w:val="105"/>
          <w:sz w:val="20"/>
        </w:rPr>
        <w:t>Yên</w:t>
      </w:r>
      <w:r>
        <w:rPr>
          <w:spacing w:val="-10"/>
          <w:w w:val="105"/>
          <w:sz w:val="20"/>
        </w:rPr>
        <w:t> </w:t>
      </w:r>
      <w:r>
        <w:rPr>
          <w:spacing w:val="-4"/>
          <w:w w:val="105"/>
          <w:sz w:val="20"/>
        </w:rPr>
        <w:t>Bái;</w:t>
      </w:r>
    </w:p>
    <w:p>
      <w:pPr>
        <w:pStyle w:val="ListParagraph"/>
        <w:numPr>
          <w:ilvl w:val="0"/>
          <w:numId w:val="5"/>
        </w:numPr>
        <w:tabs>
          <w:tab w:pos="532" w:val="left" w:leader="none"/>
        </w:tabs>
        <w:spacing w:line="240" w:lineRule="auto" w:before="8" w:after="0"/>
        <w:ind w:left="531" w:right="0" w:hanging="136"/>
        <w:jc w:val="left"/>
        <w:rPr>
          <w:sz w:val="20"/>
        </w:rPr>
      </w:pPr>
      <w:r>
        <w:rPr>
          <w:w w:val="105"/>
          <w:sz w:val="20"/>
        </w:rPr>
        <w:t>Bị</w:t>
      </w:r>
      <w:r>
        <w:rPr>
          <w:spacing w:val="-7"/>
          <w:w w:val="105"/>
          <w:sz w:val="20"/>
        </w:rPr>
        <w:t> </w:t>
      </w:r>
      <w:r>
        <w:rPr>
          <w:spacing w:val="-4"/>
          <w:w w:val="105"/>
          <w:sz w:val="20"/>
        </w:rPr>
        <w:t>cáo;</w:t>
      </w:r>
    </w:p>
    <w:p>
      <w:pPr>
        <w:pStyle w:val="ListParagraph"/>
        <w:numPr>
          <w:ilvl w:val="0"/>
          <w:numId w:val="5"/>
        </w:numPr>
        <w:tabs>
          <w:tab w:pos="532" w:val="left" w:leader="none"/>
        </w:tabs>
        <w:spacing w:line="240" w:lineRule="auto" w:before="10" w:after="0"/>
        <w:ind w:left="531" w:right="0" w:hanging="136"/>
        <w:jc w:val="left"/>
        <w:rPr>
          <w:sz w:val="20"/>
        </w:rPr>
      </w:pPr>
      <w:r>
        <w:rPr>
          <w:w w:val="105"/>
          <w:sz w:val="20"/>
        </w:rPr>
        <w:t>Người</w:t>
      </w:r>
      <w:r>
        <w:rPr>
          <w:spacing w:val="-10"/>
          <w:w w:val="105"/>
          <w:sz w:val="20"/>
        </w:rPr>
        <w:t> </w:t>
      </w:r>
      <w:r>
        <w:rPr>
          <w:w w:val="105"/>
          <w:sz w:val="20"/>
        </w:rPr>
        <w:t>bào</w:t>
      </w:r>
      <w:r>
        <w:rPr>
          <w:spacing w:val="-8"/>
          <w:w w:val="105"/>
          <w:sz w:val="20"/>
        </w:rPr>
        <w:t> </w:t>
      </w:r>
      <w:r>
        <w:rPr>
          <w:w w:val="105"/>
          <w:sz w:val="20"/>
        </w:rPr>
        <w:t>chữa</w:t>
      </w:r>
      <w:r>
        <w:rPr>
          <w:spacing w:val="-12"/>
          <w:w w:val="105"/>
          <w:sz w:val="20"/>
        </w:rPr>
        <w:t> </w:t>
      </w:r>
      <w:r>
        <w:rPr>
          <w:w w:val="105"/>
          <w:sz w:val="20"/>
        </w:rPr>
        <w:t>cho</w:t>
      </w:r>
      <w:r>
        <w:rPr>
          <w:spacing w:val="-10"/>
          <w:w w:val="105"/>
          <w:sz w:val="20"/>
        </w:rPr>
        <w:t> </w:t>
      </w:r>
      <w:r>
        <w:rPr>
          <w:w w:val="105"/>
          <w:sz w:val="20"/>
        </w:rPr>
        <w:t>bị</w:t>
      </w:r>
      <w:r>
        <w:rPr>
          <w:spacing w:val="-9"/>
          <w:w w:val="105"/>
          <w:sz w:val="20"/>
        </w:rPr>
        <w:t> </w:t>
      </w:r>
      <w:r>
        <w:rPr>
          <w:spacing w:val="-4"/>
          <w:w w:val="105"/>
          <w:sz w:val="20"/>
        </w:rPr>
        <w:t>cáo;</w:t>
      </w:r>
    </w:p>
    <w:p>
      <w:pPr>
        <w:pStyle w:val="ListParagraph"/>
        <w:numPr>
          <w:ilvl w:val="0"/>
          <w:numId w:val="5"/>
        </w:numPr>
        <w:tabs>
          <w:tab w:pos="532" w:val="left" w:leader="none"/>
        </w:tabs>
        <w:spacing w:line="240" w:lineRule="auto" w:before="5" w:after="0"/>
        <w:ind w:left="531" w:right="0" w:hanging="136"/>
        <w:jc w:val="left"/>
        <w:rPr>
          <w:sz w:val="20"/>
        </w:rPr>
      </w:pPr>
      <w:r>
        <w:rPr>
          <w:w w:val="105"/>
          <w:sz w:val="20"/>
        </w:rPr>
        <w:t>Người</w:t>
      </w:r>
      <w:r>
        <w:rPr>
          <w:spacing w:val="-9"/>
          <w:w w:val="105"/>
          <w:sz w:val="20"/>
        </w:rPr>
        <w:t> </w:t>
      </w:r>
      <w:r>
        <w:rPr>
          <w:w w:val="105"/>
          <w:sz w:val="20"/>
        </w:rPr>
        <w:t>có</w:t>
      </w:r>
      <w:r>
        <w:rPr>
          <w:spacing w:val="-9"/>
          <w:w w:val="105"/>
          <w:sz w:val="20"/>
        </w:rPr>
        <w:t> </w:t>
      </w:r>
      <w:r>
        <w:rPr>
          <w:w w:val="105"/>
          <w:sz w:val="20"/>
        </w:rPr>
        <w:t>quyền</w:t>
      </w:r>
      <w:r>
        <w:rPr>
          <w:spacing w:val="-10"/>
          <w:w w:val="105"/>
          <w:sz w:val="20"/>
        </w:rPr>
        <w:t> </w:t>
      </w:r>
      <w:r>
        <w:rPr>
          <w:w w:val="105"/>
          <w:sz w:val="20"/>
        </w:rPr>
        <w:t>lợi</w:t>
      </w:r>
      <w:r>
        <w:rPr>
          <w:spacing w:val="-8"/>
          <w:w w:val="105"/>
          <w:sz w:val="20"/>
        </w:rPr>
        <w:t> </w:t>
      </w:r>
      <w:r>
        <w:rPr>
          <w:w w:val="105"/>
          <w:sz w:val="20"/>
        </w:rPr>
        <w:t>và</w:t>
      </w:r>
      <w:r>
        <w:rPr>
          <w:spacing w:val="-13"/>
          <w:w w:val="105"/>
          <w:sz w:val="20"/>
        </w:rPr>
        <w:t> </w:t>
      </w:r>
      <w:r>
        <w:rPr>
          <w:w w:val="105"/>
          <w:sz w:val="20"/>
        </w:rPr>
        <w:t>nghĩa</w:t>
      </w:r>
      <w:r>
        <w:rPr>
          <w:spacing w:val="-10"/>
          <w:w w:val="105"/>
          <w:sz w:val="20"/>
        </w:rPr>
        <w:t> </w:t>
      </w:r>
      <w:r>
        <w:rPr>
          <w:w w:val="105"/>
          <w:sz w:val="20"/>
        </w:rPr>
        <w:t>vụ</w:t>
      </w:r>
      <w:r>
        <w:rPr>
          <w:spacing w:val="-9"/>
          <w:w w:val="105"/>
          <w:sz w:val="20"/>
        </w:rPr>
        <w:t> </w:t>
      </w:r>
      <w:r>
        <w:rPr>
          <w:w w:val="105"/>
          <w:sz w:val="20"/>
        </w:rPr>
        <w:t>liên</w:t>
      </w:r>
      <w:r>
        <w:rPr>
          <w:spacing w:val="-9"/>
          <w:w w:val="105"/>
          <w:sz w:val="20"/>
        </w:rPr>
        <w:t> </w:t>
      </w:r>
      <w:r>
        <w:rPr>
          <w:spacing w:val="-4"/>
          <w:w w:val="105"/>
          <w:sz w:val="20"/>
        </w:rPr>
        <w:t>quan;</w:t>
      </w:r>
    </w:p>
    <w:p>
      <w:pPr>
        <w:pStyle w:val="ListParagraph"/>
        <w:numPr>
          <w:ilvl w:val="0"/>
          <w:numId w:val="5"/>
        </w:numPr>
        <w:tabs>
          <w:tab w:pos="532" w:val="left" w:leader="none"/>
        </w:tabs>
        <w:spacing w:line="240" w:lineRule="auto" w:before="10" w:after="0"/>
        <w:ind w:left="531" w:right="0" w:hanging="136"/>
        <w:jc w:val="left"/>
        <w:rPr>
          <w:sz w:val="20"/>
        </w:rPr>
      </w:pPr>
      <w:r>
        <w:rPr>
          <w:w w:val="105"/>
          <w:sz w:val="20"/>
        </w:rPr>
        <w:t>Lưu:</w:t>
      </w:r>
      <w:r>
        <w:rPr>
          <w:spacing w:val="-8"/>
          <w:w w:val="105"/>
          <w:sz w:val="20"/>
        </w:rPr>
        <w:t> </w:t>
      </w:r>
      <w:r>
        <w:rPr>
          <w:w w:val="105"/>
          <w:sz w:val="20"/>
        </w:rPr>
        <w:t>Hồ</w:t>
      </w:r>
      <w:r>
        <w:rPr>
          <w:spacing w:val="-9"/>
          <w:w w:val="105"/>
          <w:sz w:val="20"/>
        </w:rPr>
        <w:t> </w:t>
      </w:r>
      <w:r>
        <w:rPr>
          <w:w w:val="105"/>
          <w:sz w:val="20"/>
        </w:rPr>
        <w:t>sơ,</w:t>
      </w:r>
      <w:r>
        <w:rPr>
          <w:spacing w:val="-8"/>
          <w:w w:val="105"/>
          <w:sz w:val="20"/>
        </w:rPr>
        <w:t> </w:t>
      </w:r>
      <w:r>
        <w:rPr>
          <w:w w:val="105"/>
          <w:sz w:val="20"/>
        </w:rPr>
        <w:t>tập</w:t>
      </w:r>
      <w:r>
        <w:rPr>
          <w:spacing w:val="-7"/>
          <w:w w:val="105"/>
          <w:sz w:val="20"/>
        </w:rPr>
        <w:t> </w:t>
      </w:r>
      <w:r>
        <w:rPr>
          <w:w w:val="105"/>
          <w:sz w:val="20"/>
        </w:rPr>
        <w:t>án,</w:t>
      </w:r>
      <w:r>
        <w:rPr>
          <w:spacing w:val="-8"/>
          <w:w w:val="105"/>
          <w:sz w:val="20"/>
        </w:rPr>
        <w:t> </w:t>
      </w:r>
      <w:r>
        <w:rPr>
          <w:w w:val="105"/>
          <w:sz w:val="20"/>
        </w:rPr>
        <w:t>tiểu</w:t>
      </w:r>
      <w:r>
        <w:rPr>
          <w:spacing w:val="-9"/>
          <w:w w:val="105"/>
          <w:sz w:val="20"/>
        </w:rPr>
        <w:t> </w:t>
      </w:r>
      <w:r>
        <w:rPr>
          <w:w w:val="105"/>
          <w:sz w:val="20"/>
        </w:rPr>
        <w:t>hồ</w:t>
      </w:r>
      <w:r>
        <w:rPr>
          <w:spacing w:val="-8"/>
          <w:w w:val="105"/>
          <w:sz w:val="20"/>
        </w:rPr>
        <w:t> </w:t>
      </w:r>
      <w:r>
        <w:rPr>
          <w:w w:val="105"/>
          <w:sz w:val="20"/>
        </w:rPr>
        <w:t>sơ,</w:t>
      </w:r>
      <w:r>
        <w:rPr>
          <w:spacing w:val="-10"/>
          <w:w w:val="105"/>
          <w:sz w:val="20"/>
        </w:rPr>
        <w:t> </w:t>
      </w:r>
      <w:r>
        <w:rPr>
          <w:spacing w:val="-2"/>
          <w:w w:val="105"/>
          <w:sz w:val="20"/>
        </w:rPr>
        <w:t>HCTP./.</w:t>
      </w:r>
    </w:p>
    <w:p>
      <w:pPr>
        <w:spacing w:line="244" w:lineRule="auto" w:before="54"/>
        <w:ind w:left="396" w:right="396" w:hanging="2"/>
        <w:jc w:val="center"/>
        <w:rPr>
          <w:b/>
          <w:sz w:val="22"/>
        </w:rPr>
      </w:pPr>
      <w:r>
        <w:rPr/>
        <w:br w:type="column"/>
      </w:r>
      <w:r>
        <w:rPr>
          <w:b/>
          <w:sz w:val="22"/>
        </w:rPr>
        <w:t>TM. HỘI ĐỒNG XÉT XỬ SƠ THẨM THẨM PHÁN - CHỦ TỌA PHIÊN TÒA</w:t>
      </w:r>
    </w:p>
    <w:p>
      <w:pPr>
        <w:pStyle w:val="BodyText"/>
        <w:ind w:left="0" w:firstLine="0"/>
        <w:jc w:val="left"/>
        <w:rPr>
          <w:b/>
          <w:sz w:val="24"/>
        </w:rPr>
      </w:pPr>
    </w:p>
    <w:p>
      <w:pPr>
        <w:pStyle w:val="BodyText"/>
        <w:ind w:left="0" w:firstLine="0"/>
        <w:jc w:val="left"/>
        <w:rPr>
          <w:b/>
          <w:sz w:val="24"/>
        </w:rPr>
      </w:pPr>
    </w:p>
    <w:p>
      <w:pPr>
        <w:pStyle w:val="BodyText"/>
        <w:ind w:left="0" w:firstLine="0"/>
        <w:jc w:val="left"/>
        <w:rPr>
          <w:b/>
          <w:sz w:val="24"/>
        </w:rPr>
      </w:pPr>
    </w:p>
    <w:p>
      <w:pPr>
        <w:pStyle w:val="BodyText"/>
        <w:ind w:left="0" w:firstLine="0"/>
        <w:jc w:val="left"/>
        <w:rPr>
          <w:b/>
          <w:sz w:val="24"/>
        </w:rPr>
      </w:pPr>
    </w:p>
    <w:p>
      <w:pPr>
        <w:pStyle w:val="BodyText"/>
        <w:ind w:left="0" w:firstLine="0"/>
        <w:jc w:val="left"/>
        <w:rPr>
          <w:b/>
          <w:sz w:val="24"/>
        </w:rPr>
      </w:pPr>
    </w:p>
    <w:p>
      <w:pPr>
        <w:spacing w:before="179"/>
        <w:ind w:left="1351" w:right="1351" w:firstLine="0"/>
        <w:jc w:val="center"/>
        <w:rPr>
          <w:b/>
          <w:sz w:val="26"/>
        </w:rPr>
      </w:pPr>
      <w:r>
        <w:rPr>
          <w:b/>
          <w:sz w:val="26"/>
        </w:rPr>
        <w:t>Phạm</w:t>
      </w:r>
      <w:r>
        <w:rPr>
          <w:b/>
          <w:spacing w:val="4"/>
          <w:sz w:val="26"/>
        </w:rPr>
        <w:t> </w:t>
      </w:r>
      <w:r>
        <w:rPr>
          <w:b/>
          <w:sz w:val="26"/>
        </w:rPr>
        <w:t>Hồng</w:t>
      </w:r>
      <w:r>
        <w:rPr>
          <w:b/>
          <w:spacing w:val="5"/>
          <w:sz w:val="26"/>
        </w:rPr>
        <w:t> </w:t>
      </w:r>
      <w:r>
        <w:rPr>
          <w:b/>
          <w:spacing w:val="-4"/>
          <w:sz w:val="26"/>
        </w:rPr>
        <w:t>Quân</w:t>
      </w:r>
    </w:p>
    <w:sectPr>
      <w:type w:val="continuous"/>
      <w:pgSz w:w="12240" w:h="15840"/>
      <w:pgMar w:header="0" w:footer="574" w:top="1000" w:bottom="760" w:left="1720" w:right="1220"/>
      <w:cols w:num="2" w:equalWidth="0">
        <w:col w:w="4068" w:space="487"/>
        <w:col w:w="474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9.920013pt;margin-top:752.287292pt;width:12.65pt;height:14.5pt;mso-position-horizontal-relative:page;mso-position-vertical-relative:page;z-index:-15808512" type="#_x0000_t202" id="docshape1" filled="false" stroked="false">
          <v:textbox inset="0,0,0,0">
            <w:txbxContent>
              <w:p>
                <w:pPr>
                  <w:spacing w:before="15"/>
                  <w:ind w:left="60" w:right="0" w:firstLine="0"/>
                  <w:jc w:val="left"/>
                  <w:rPr>
                    <w:sz w:val="22"/>
                  </w:rPr>
                </w:pPr>
                <w:r>
                  <w:rPr>
                    <w:w w:val="102"/>
                    <w:sz w:val="22"/>
                  </w:rPr>
                  <w:fldChar w:fldCharType="begin"/>
                </w:r>
                <w:r>
                  <w:rPr>
                    <w:w w:val="102"/>
                    <w:sz w:val="22"/>
                  </w:rPr>
                  <w:instrText> PAGE </w:instrText>
                </w:r>
                <w:r>
                  <w:rPr>
                    <w:w w:val="102"/>
                    <w:sz w:val="22"/>
                  </w:rPr>
                  <w:fldChar w:fldCharType="separate"/>
                </w:r>
                <w:r>
                  <w:rPr>
                    <w:w w:val="102"/>
                    <w:sz w:val="22"/>
                  </w:rPr>
                  <w:t>1</w:t>
                </w:r>
                <w:r>
                  <w:rPr>
                    <w:w w:val="102"/>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31" w:hanging="135"/>
      </w:pPr>
      <w:rPr>
        <w:rFonts w:hint="default" w:ascii="Times New Roman" w:hAnsi="Times New Roman" w:eastAsia="Times New Roman" w:cs="Times New Roman"/>
        <w:b w:val="0"/>
        <w:bCs w:val="0"/>
        <w:i w:val="0"/>
        <w:iCs w:val="0"/>
        <w:w w:val="103"/>
        <w:sz w:val="20"/>
        <w:szCs w:val="20"/>
        <w:lang w:val="vi" w:eastAsia="en-US" w:bidi="ar-SA"/>
      </w:rPr>
    </w:lvl>
    <w:lvl w:ilvl="1">
      <w:start w:val="0"/>
      <w:numFmt w:val="bullet"/>
      <w:lvlText w:val="•"/>
      <w:lvlJc w:val="left"/>
      <w:pPr>
        <w:ind w:left="892" w:hanging="135"/>
      </w:pPr>
      <w:rPr>
        <w:rFonts w:hint="default"/>
        <w:lang w:val="vi" w:eastAsia="en-US" w:bidi="ar-SA"/>
      </w:rPr>
    </w:lvl>
    <w:lvl w:ilvl="2">
      <w:start w:val="0"/>
      <w:numFmt w:val="bullet"/>
      <w:lvlText w:val="•"/>
      <w:lvlJc w:val="left"/>
      <w:pPr>
        <w:ind w:left="1245" w:hanging="135"/>
      </w:pPr>
      <w:rPr>
        <w:rFonts w:hint="default"/>
        <w:lang w:val="vi" w:eastAsia="en-US" w:bidi="ar-SA"/>
      </w:rPr>
    </w:lvl>
    <w:lvl w:ilvl="3">
      <w:start w:val="0"/>
      <w:numFmt w:val="bullet"/>
      <w:lvlText w:val="•"/>
      <w:lvlJc w:val="left"/>
      <w:pPr>
        <w:ind w:left="1598" w:hanging="135"/>
      </w:pPr>
      <w:rPr>
        <w:rFonts w:hint="default"/>
        <w:lang w:val="vi" w:eastAsia="en-US" w:bidi="ar-SA"/>
      </w:rPr>
    </w:lvl>
    <w:lvl w:ilvl="4">
      <w:start w:val="0"/>
      <w:numFmt w:val="bullet"/>
      <w:lvlText w:val="•"/>
      <w:lvlJc w:val="left"/>
      <w:pPr>
        <w:ind w:left="1951" w:hanging="135"/>
      </w:pPr>
      <w:rPr>
        <w:rFonts w:hint="default"/>
        <w:lang w:val="vi" w:eastAsia="en-US" w:bidi="ar-SA"/>
      </w:rPr>
    </w:lvl>
    <w:lvl w:ilvl="5">
      <w:start w:val="0"/>
      <w:numFmt w:val="bullet"/>
      <w:lvlText w:val="•"/>
      <w:lvlJc w:val="left"/>
      <w:pPr>
        <w:ind w:left="2303" w:hanging="135"/>
      </w:pPr>
      <w:rPr>
        <w:rFonts w:hint="default"/>
        <w:lang w:val="vi" w:eastAsia="en-US" w:bidi="ar-SA"/>
      </w:rPr>
    </w:lvl>
    <w:lvl w:ilvl="6">
      <w:start w:val="0"/>
      <w:numFmt w:val="bullet"/>
      <w:lvlText w:val="•"/>
      <w:lvlJc w:val="left"/>
      <w:pPr>
        <w:ind w:left="2656" w:hanging="135"/>
      </w:pPr>
      <w:rPr>
        <w:rFonts w:hint="default"/>
        <w:lang w:val="vi" w:eastAsia="en-US" w:bidi="ar-SA"/>
      </w:rPr>
    </w:lvl>
    <w:lvl w:ilvl="7">
      <w:start w:val="0"/>
      <w:numFmt w:val="bullet"/>
      <w:lvlText w:val="•"/>
      <w:lvlJc w:val="left"/>
      <w:pPr>
        <w:ind w:left="3009" w:hanging="135"/>
      </w:pPr>
      <w:rPr>
        <w:rFonts w:hint="default"/>
        <w:lang w:val="vi" w:eastAsia="en-US" w:bidi="ar-SA"/>
      </w:rPr>
    </w:lvl>
    <w:lvl w:ilvl="8">
      <w:start w:val="0"/>
      <w:numFmt w:val="bullet"/>
      <w:lvlText w:val="•"/>
      <w:lvlJc w:val="left"/>
      <w:pPr>
        <w:ind w:left="3362" w:hanging="135"/>
      </w:pPr>
      <w:rPr>
        <w:rFonts w:hint="default"/>
        <w:lang w:val="vi" w:eastAsia="en-US" w:bidi="ar-SA"/>
      </w:rPr>
    </w:lvl>
  </w:abstractNum>
  <w:abstractNum w:abstractNumId="3">
    <w:multiLevelType w:val="hybridMultilevel"/>
    <w:lvl w:ilvl="0">
      <w:start w:val="1"/>
      <w:numFmt w:val="decimal"/>
      <w:lvlText w:val="%1."/>
      <w:lvlJc w:val="left"/>
      <w:pPr>
        <w:ind w:left="396" w:hanging="274"/>
        <w:jc w:val="left"/>
      </w:pPr>
      <w:rPr>
        <w:rFonts w:hint="default" w:ascii="Times New Roman" w:hAnsi="Times New Roman" w:eastAsia="Times New Roman" w:cs="Times New Roman"/>
        <w:b/>
        <w:bCs/>
        <w:i w:val="0"/>
        <w:iCs w:val="0"/>
        <w:w w:val="101"/>
        <w:sz w:val="26"/>
        <w:szCs w:val="26"/>
        <w:lang w:val="vi" w:eastAsia="en-US" w:bidi="ar-SA"/>
      </w:rPr>
    </w:lvl>
    <w:lvl w:ilvl="1">
      <w:start w:val="0"/>
      <w:numFmt w:val="bullet"/>
      <w:lvlText w:val="-"/>
      <w:lvlJc w:val="left"/>
      <w:pPr>
        <w:ind w:left="396" w:hanging="167"/>
      </w:pPr>
      <w:rPr>
        <w:rFonts w:hint="default" w:ascii="Times New Roman" w:hAnsi="Times New Roman" w:eastAsia="Times New Roman" w:cs="Times New Roman"/>
        <w:b w:val="0"/>
        <w:bCs w:val="0"/>
        <w:i w:val="0"/>
        <w:iCs w:val="0"/>
        <w:w w:val="101"/>
        <w:sz w:val="26"/>
        <w:szCs w:val="26"/>
        <w:lang w:val="vi" w:eastAsia="en-US" w:bidi="ar-SA"/>
      </w:rPr>
    </w:lvl>
    <w:lvl w:ilvl="2">
      <w:start w:val="0"/>
      <w:numFmt w:val="bullet"/>
      <w:lvlText w:val="•"/>
      <w:lvlJc w:val="left"/>
      <w:pPr>
        <w:ind w:left="2180" w:hanging="167"/>
      </w:pPr>
      <w:rPr>
        <w:rFonts w:hint="default"/>
        <w:lang w:val="vi" w:eastAsia="en-US" w:bidi="ar-SA"/>
      </w:rPr>
    </w:lvl>
    <w:lvl w:ilvl="3">
      <w:start w:val="0"/>
      <w:numFmt w:val="bullet"/>
      <w:lvlText w:val="•"/>
      <w:lvlJc w:val="left"/>
      <w:pPr>
        <w:ind w:left="3070" w:hanging="167"/>
      </w:pPr>
      <w:rPr>
        <w:rFonts w:hint="default"/>
        <w:lang w:val="vi" w:eastAsia="en-US" w:bidi="ar-SA"/>
      </w:rPr>
    </w:lvl>
    <w:lvl w:ilvl="4">
      <w:start w:val="0"/>
      <w:numFmt w:val="bullet"/>
      <w:lvlText w:val="•"/>
      <w:lvlJc w:val="left"/>
      <w:pPr>
        <w:ind w:left="3960" w:hanging="167"/>
      </w:pPr>
      <w:rPr>
        <w:rFonts w:hint="default"/>
        <w:lang w:val="vi" w:eastAsia="en-US" w:bidi="ar-SA"/>
      </w:rPr>
    </w:lvl>
    <w:lvl w:ilvl="5">
      <w:start w:val="0"/>
      <w:numFmt w:val="bullet"/>
      <w:lvlText w:val="•"/>
      <w:lvlJc w:val="left"/>
      <w:pPr>
        <w:ind w:left="4850" w:hanging="167"/>
      </w:pPr>
      <w:rPr>
        <w:rFonts w:hint="default"/>
        <w:lang w:val="vi" w:eastAsia="en-US" w:bidi="ar-SA"/>
      </w:rPr>
    </w:lvl>
    <w:lvl w:ilvl="6">
      <w:start w:val="0"/>
      <w:numFmt w:val="bullet"/>
      <w:lvlText w:val="•"/>
      <w:lvlJc w:val="left"/>
      <w:pPr>
        <w:ind w:left="5740" w:hanging="167"/>
      </w:pPr>
      <w:rPr>
        <w:rFonts w:hint="default"/>
        <w:lang w:val="vi" w:eastAsia="en-US" w:bidi="ar-SA"/>
      </w:rPr>
    </w:lvl>
    <w:lvl w:ilvl="7">
      <w:start w:val="0"/>
      <w:numFmt w:val="bullet"/>
      <w:lvlText w:val="•"/>
      <w:lvlJc w:val="left"/>
      <w:pPr>
        <w:ind w:left="6630" w:hanging="167"/>
      </w:pPr>
      <w:rPr>
        <w:rFonts w:hint="default"/>
        <w:lang w:val="vi" w:eastAsia="en-US" w:bidi="ar-SA"/>
      </w:rPr>
    </w:lvl>
    <w:lvl w:ilvl="8">
      <w:start w:val="0"/>
      <w:numFmt w:val="bullet"/>
      <w:lvlText w:val="•"/>
      <w:lvlJc w:val="left"/>
      <w:pPr>
        <w:ind w:left="7520" w:hanging="167"/>
      </w:pPr>
      <w:rPr>
        <w:rFonts w:hint="default"/>
        <w:lang w:val="vi" w:eastAsia="en-US" w:bidi="ar-SA"/>
      </w:rPr>
    </w:lvl>
  </w:abstractNum>
  <w:abstractNum w:abstractNumId="2">
    <w:multiLevelType w:val="hybridMultilevel"/>
    <w:lvl w:ilvl="0">
      <w:start w:val="1"/>
      <w:numFmt w:val="decimal"/>
      <w:lvlText w:val="[%1]"/>
      <w:lvlJc w:val="left"/>
      <w:pPr>
        <w:ind w:left="396" w:hanging="396"/>
        <w:jc w:val="right"/>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396" w:hanging="173"/>
      </w:pPr>
      <w:rPr>
        <w:rFonts w:hint="default" w:ascii="Times New Roman" w:hAnsi="Times New Roman" w:eastAsia="Times New Roman" w:cs="Times New Roman"/>
        <w:b w:val="0"/>
        <w:bCs w:val="0"/>
        <w:i w:val="0"/>
        <w:iCs w:val="0"/>
        <w:w w:val="101"/>
        <w:sz w:val="26"/>
        <w:szCs w:val="26"/>
        <w:lang w:val="vi" w:eastAsia="en-US" w:bidi="ar-SA"/>
      </w:rPr>
    </w:lvl>
    <w:lvl w:ilvl="2">
      <w:start w:val="0"/>
      <w:numFmt w:val="bullet"/>
      <w:lvlText w:val="•"/>
      <w:lvlJc w:val="left"/>
      <w:pPr>
        <w:ind w:left="2180" w:hanging="173"/>
      </w:pPr>
      <w:rPr>
        <w:rFonts w:hint="default"/>
        <w:lang w:val="vi" w:eastAsia="en-US" w:bidi="ar-SA"/>
      </w:rPr>
    </w:lvl>
    <w:lvl w:ilvl="3">
      <w:start w:val="0"/>
      <w:numFmt w:val="bullet"/>
      <w:lvlText w:val="•"/>
      <w:lvlJc w:val="left"/>
      <w:pPr>
        <w:ind w:left="3070" w:hanging="173"/>
      </w:pPr>
      <w:rPr>
        <w:rFonts w:hint="default"/>
        <w:lang w:val="vi" w:eastAsia="en-US" w:bidi="ar-SA"/>
      </w:rPr>
    </w:lvl>
    <w:lvl w:ilvl="4">
      <w:start w:val="0"/>
      <w:numFmt w:val="bullet"/>
      <w:lvlText w:val="•"/>
      <w:lvlJc w:val="left"/>
      <w:pPr>
        <w:ind w:left="3960" w:hanging="173"/>
      </w:pPr>
      <w:rPr>
        <w:rFonts w:hint="default"/>
        <w:lang w:val="vi" w:eastAsia="en-US" w:bidi="ar-SA"/>
      </w:rPr>
    </w:lvl>
    <w:lvl w:ilvl="5">
      <w:start w:val="0"/>
      <w:numFmt w:val="bullet"/>
      <w:lvlText w:val="•"/>
      <w:lvlJc w:val="left"/>
      <w:pPr>
        <w:ind w:left="4850" w:hanging="173"/>
      </w:pPr>
      <w:rPr>
        <w:rFonts w:hint="default"/>
        <w:lang w:val="vi" w:eastAsia="en-US" w:bidi="ar-SA"/>
      </w:rPr>
    </w:lvl>
    <w:lvl w:ilvl="6">
      <w:start w:val="0"/>
      <w:numFmt w:val="bullet"/>
      <w:lvlText w:val="•"/>
      <w:lvlJc w:val="left"/>
      <w:pPr>
        <w:ind w:left="5740" w:hanging="173"/>
      </w:pPr>
      <w:rPr>
        <w:rFonts w:hint="default"/>
        <w:lang w:val="vi" w:eastAsia="en-US" w:bidi="ar-SA"/>
      </w:rPr>
    </w:lvl>
    <w:lvl w:ilvl="7">
      <w:start w:val="0"/>
      <w:numFmt w:val="bullet"/>
      <w:lvlText w:val="•"/>
      <w:lvlJc w:val="left"/>
      <w:pPr>
        <w:ind w:left="6630" w:hanging="173"/>
      </w:pPr>
      <w:rPr>
        <w:rFonts w:hint="default"/>
        <w:lang w:val="vi" w:eastAsia="en-US" w:bidi="ar-SA"/>
      </w:rPr>
    </w:lvl>
    <w:lvl w:ilvl="8">
      <w:start w:val="0"/>
      <w:numFmt w:val="bullet"/>
      <w:lvlText w:val="•"/>
      <w:lvlJc w:val="left"/>
      <w:pPr>
        <w:ind w:left="7520" w:hanging="173"/>
      </w:pPr>
      <w:rPr>
        <w:rFonts w:hint="default"/>
        <w:lang w:val="vi" w:eastAsia="en-US" w:bidi="ar-SA"/>
      </w:rPr>
    </w:lvl>
  </w:abstractNum>
  <w:abstractNum w:abstractNumId="1">
    <w:multiLevelType w:val="hybridMultilevel"/>
    <w:lvl w:ilvl="0">
      <w:start w:val="0"/>
      <w:numFmt w:val="bullet"/>
      <w:lvlText w:val="-"/>
      <w:lvlJc w:val="left"/>
      <w:pPr>
        <w:ind w:left="396" w:hanging="135"/>
      </w:pPr>
      <w:rPr>
        <w:rFonts w:hint="default" w:ascii="Times New Roman" w:hAnsi="Times New Roman" w:eastAsia="Times New Roman" w:cs="Times New Roman"/>
        <w:w w:val="101"/>
        <w:lang w:val="vi" w:eastAsia="en-US" w:bidi="ar-SA"/>
      </w:rPr>
    </w:lvl>
    <w:lvl w:ilvl="1">
      <w:start w:val="0"/>
      <w:numFmt w:val="bullet"/>
      <w:lvlText w:val="•"/>
      <w:lvlJc w:val="left"/>
      <w:pPr>
        <w:ind w:left="1290" w:hanging="135"/>
      </w:pPr>
      <w:rPr>
        <w:rFonts w:hint="default"/>
        <w:lang w:val="vi" w:eastAsia="en-US" w:bidi="ar-SA"/>
      </w:rPr>
    </w:lvl>
    <w:lvl w:ilvl="2">
      <w:start w:val="0"/>
      <w:numFmt w:val="bullet"/>
      <w:lvlText w:val="•"/>
      <w:lvlJc w:val="left"/>
      <w:pPr>
        <w:ind w:left="2180" w:hanging="135"/>
      </w:pPr>
      <w:rPr>
        <w:rFonts w:hint="default"/>
        <w:lang w:val="vi" w:eastAsia="en-US" w:bidi="ar-SA"/>
      </w:rPr>
    </w:lvl>
    <w:lvl w:ilvl="3">
      <w:start w:val="0"/>
      <w:numFmt w:val="bullet"/>
      <w:lvlText w:val="•"/>
      <w:lvlJc w:val="left"/>
      <w:pPr>
        <w:ind w:left="3070" w:hanging="135"/>
      </w:pPr>
      <w:rPr>
        <w:rFonts w:hint="default"/>
        <w:lang w:val="vi" w:eastAsia="en-US" w:bidi="ar-SA"/>
      </w:rPr>
    </w:lvl>
    <w:lvl w:ilvl="4">
      <w:start w:val="0"/>
      <w:numFmt w:val="bullet"/>
      <w:lvlText w:val="•"/>
      <w:lvlJc w:val="left"/>
      <w:pPr>
        <w:ind w:left="3960" w:hanging="135"/>
      </w:pPr>
      <w:rPr>
        <w:rFonts w:hint="default"/>
        <w:lang w:val="vi" w:eastAsia="en-US" w:bidi="ar-SA"/>
      </w:rPr>
    </w:lvl>
    <w:lvl w:ilvl="5">
      <w:start w:val="0"/>
      <w:numFmt w:val="bullet"/>
      <w:lvlText w:val="•"/>
      <w:lvlJc w:val="left"/>
      <w:pPr>
        <w:ind w:left="4850" w:hanging="135"/>
      </w:pPr>
      <w:rPr>
        <w:rFonts w:hint="default"/>
        <w:lang w:val="vi" w:eastAsia="en-US" w:bidi="ar-SA"/>
      </w:rPr>
    </w:lvl>
    <w:lvl w:ilvl="6">
      <w:start w:val="0"/>
      <w:numFmt w:val="bullet"/>
      <w:lvlText w:val="•"/>
      <w:lvlJc w:val="left"/>
      <w:pPr>
        <w:ind w:left="5740" w:hanging="135"/>
      </w:pPr>
      <w:rPr>
        <w:rFonts w:hint="default"/>
        <w:lang w:val="vi" w:eastAsia="en-US" w:bidi="ar-SA"/>
      </w:rPr>
    </w:lvl>
    <w:lvl w:ilvl="7">
      <w:start w:val="0"/>
      <w:numFmt w:val="bullet"/>
      <w:lvlText w:val="•"/>
      <w:lvlJc w:val="left"/>
      <w:pPr>
        <w:ind w:left="6630" w:hanging="135"/>
      </w:pPr>
      <w:rPr>
        <w:rFonts w:hint="default"/>
        <w:lang w:val="vi" w:eastAsia="en-US" w:bidi="ar-SA"/>
      </w:rPr>
    </w:lvl>
    <w:lvl w:ilvl="8">
      <w:start w:val="0"/>
      <w:numFmt w:val="bullet"/>
      <w:lvlText w:val="•"/>
      <w:lvlJc w:val="left"/>
      <w:pPr>
        <w:ind w:left="7520" w:hanging="135"/>
      </w:pPr>
      <w:rPr>
        <w:rFonts w:hint="default"/>
        <w:lang w:val="vi" w:eastAsia="en-US" w:bidi="ar-SA"/>
      </w:rPr>
    </w:lvl>
  </w:abstractNum>
  <w:abstractNum w:abstractNumId="0">
    <w:multiLevelType w:val="hybridMultilevel"/>
    <w:lvl w:ilvl="0">
      <w:start w:val="2"/>
      <w:numFmt w:val="decimal"/>
      <w:lvlText w:val="%1."/>
      <w:lvlJc w:val="left"/>
      <w:pPr>
        <w:ind w:left="4044" w:hanging="264"/>
        <w:jc w:val="left"/>
      </w:pPr>
      <w:rPr>
        <w:rFonts w:hint="default" w:ascii="Times New Roman" w:hAnsi="Times New Roman" w:eastAsia="Times New Roman" w:cs="Times New Roman"/>
        <w:b w:val="0"/>
        <w:bCs w:val="0"/>
        <w:i w:val="0"/>
        <w:iCs w:val="0"/>
        <w:spacing w:val="0"/>
        <w:w w:val="101"/>
        <w:sz w:val="26"/>
        <w:szCs w:val="26"/>
        <w:lang w:val="vi" w:eastAsia="en-US" w:bidi="ar-SA"/>
      </w:rPr>
    </w:lvl>
    <w:lvl w:ilvl="1">
      <w:start w:val="0"/>
      <w:numFmt w:val="bullet"/>
      <w:lvlText w:val="•"/>
      <w:lvlJc w:val="left"/>
      <w:pPr>
        <w:ind w:left="4566" w:hanging="264"/>
      </w:pPr>
      <w:rPr>
        <w:rFonts w:hint="default"/>
        <w:lang w:val="vi" w:eastAsia="en-US" w:bidi="ar-SA"/>
      </w:rPr>
    </w:lvl>
    <w:lvl w:ilvl="2">
      <w:start w:val="0"/>
      <w:numFmt w:val="bullet"/>
      <w:lvlText w:val="•"/>
      <w:lvlJc w:val="left"/>
      <w:pPr>
        <w:ind w:left="5092" w:hanging="264"/>
      </w:pPr>
      <w:rPr>
        <w:rFonts w:hint="default"/>
        <w:lang w:val="vi" w:eastAsia="en-US" w:bidi="ar-SA"/>
      </w:rPr>
    </w:lvl>
    <w:lvl w:ilvl="3">
      <w:start w:val="0"/>
      <w:numFmt w:val="bullet"/>
      <w:lvlText w:val="•"/>
      <w:lvlJc w:val="left"/>
      <w:pPr>
        <w:ind w:left="5618" w:hanging="264"/>
      </w:pPr>
      <w:rPr>
        <w:rFonts w:hint="default"/>
        <w:lang w:val="vi" w:eastAsia="en-US" w:bidi="ar-SA"/>
      </w:rPr>
    </w:lvl>
    <w:lvl w:ilvl="4">
      <w:start w:val="0"/>
      <w:numFmt w:val="bullet"/>
      <w:lvlText w:val="•"/>
      <w:lvlJc w:val="left"/>
      <w:pPr>
        <w:ind w:left="6144" w:hanging="264"/>
      </w:pPr>
      <w:rPr>
        <w:rFonts w:hint="default"/>
        <w:lang w:val="vi" w:eastAsia="en-US" w:bidi="ar-SA"/>
      </w:rPr>
    </w:lvl>
    <w:lvl w:ilvl="5">
      <w:start w:val="0"/>
      <w:numFmt w:val="bullet"/>
      <w:lvlText w:val="•"/>
      <w:lvlJc w:val="left"/>
      <w:pPr>
        <w:ind w:left="6670" w:hanging="264"/>
      </w:pPr>
      <w:rPr>
        <w:rFonts w:hint="default"/>
        <w:lang w:val="vi" w:eastAsia="en-US" w:bidi="ar-SA"/>
      </w:rPr>
    </w:lvl>
    <w:lvl w:ilvl="6">
      <w:start w:val="0"/>
      <w:numFmt w:val="bullet"/>
      <w:lvlText w:val="•"/>
      <w:lvlJc w:val="left"/>
      <w:pPr>
        <w:ind w:left="7196" w:hanging="264"/>
      </w:pPr>
      <w:rPr>
        <w:rFonts w:hint="default"/>
        <w:lang w:val="vi" w:eastAsia="en-US" w:bidi="ar-SA"/>
      </w:rPr>
    </w:lvl>
    <w:lvl w:ilvl="7">
      <w:start w:val="0"/>
      <w:numFmt w:val="bullet"/>
      <w:lvlText w:val="•"/>
      <w:lvlJc w:val="left"/>
      <w:pPr>
        <w:ind w:left="7722" w:hanging="264"/>
      </w:pPr>
      <w:rPr>
        <w:rFonts w:hint="default"/>
        <w:lang w:val="vi" w:eastAsia="en-US" w:bidi="ar-SA"/>
      </w:rPr>
    </w:lvl>
    <w:lvl w:ilvl="8">
      <w:start w:val="0"/>
      <w:numFmt w:val="bullet"/>
      <w:lvlText w:val="•"/>
      <w:lvlJc w:val="left"/>
      <w:pPr>
        <w:ind w:left="8248" w:hanging="2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96" w:firstLine="667"/>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ind w:left="439"/>
      <w:outlineLvl w:val="1"/>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spacing w:before="109"/>
      <w:ind w:left="396" w:firstLine="66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Microsoft Word - B£n án sÑ 52.2022.HSST</dc:title>
  <dcterms:created xsi:type="dcterms:W3CDTF">2023-04-24T16:21:44Z</dcterms:created>
  <dcterms:modified xsi:type="dcterms:W3CDTF">2023-04-24T16:21:44Z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LastSaved">
    <vt:filetime>2023-04-24T00:00:00Z</vt:filetime>
  </property>
  <property fmtid="{D5CDD505-2E9C-101B-9397-08002B2CF9AE}" pid="4" name="Producer">
    <vt:lpwstr>Microsoft: Print To PDF</vt:lpwstr>
  </property>
</Properties>
</file>