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7"/>
        <w:gridCol w:w="5732"/>
      </w:tblGrid>
      <w:tr>
        <w:trPr>
          <w:trHeight w:val="1477" w:hRule="atLeast"/>
        </w:trPr>
        <w:tc>
          <w:tcPr>
            <w:tcW w:w="3187" w:type="dxa"/>
          </w:tcPr>
          <w:p>
            <w:pPr>
              <w:pStyle w:val="TableParagraph"/>
              <w:ind w:left="50" w:right="68"/>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TỈNH</w:t>
            </w:r>
            <w:r>
              <w:rPr>
                <w:b/>
                <w:spacing w:val="-6"/>
                <w:sz w:val="26"/>
              </w:rPr>
              <w:t> </w:t>
            </w:r>
            <w:r>
              <w:rPr>
                <w:b/>
                <w:sz w:val="26"/>
              </w:rPr>
              <w:t>BÌNH</w:t>
            </w:r>
            <w:r>
              <w:rPr>
                <w:b/>
                <w:spacing w:val="-8"/>
                <w:sz w:val="26"/>
              </w:rPr>
              <w:t> </w:t>
            </w:r>
            <w:r>
              <w:rPr>
                <w:b/>
                <w:spacing w:val="-4"/>
                <w:sz w:val="26"/>
              </w:rPr>
              <w:t>PHƯỚC</w:t>
            </w:r>
          </w:p>
          <w:p>
            <w:pPr>
              <w:pStyle w:val="TableParagraph"/>
              <w:spacing w:before="10" w:after="1"/>
              <w:rPr>
                <w:sz w:val="8"/>
              </w:rPr>
            </w:pPr>
          </w:p>
          <w:p>
            <w:pPr>
              <w:pStyle w:val="TableParagraph"/>
              <w:spacing w:line="20" w:lineRule="exact"/>
              <w:ind w:left="602"/>
              <w:rPr>
                <w:sz w:val="2"/>
              </w:rPr>
            </w:pPr>
            <w:r>
              <w:rPr>
                <w:sz w:val="2"/>
              </w:rPr>
              <w:pict>
                <v:group style="width:58.35pt;height:.8pt;mso-position-horizontal-relative:char;mso-position-vertical-relative:line" id="docshapegroup1" coordorigin="0,0" coordsize="1167,16">
                  <v:line style="position:absolute" from="8,8" to="1160,8" stroked="true" strokeweight=".75pt" strokecolor="#000000">
                    <v:stroke dashstyle="solid"/>
                  </v:line>
                </v:group>
              </w:pict>
            </w:r>
            <w:r>
              <w:rPr>
                <w:sz w:val="2"/>
              </w:rPr>
            </w:r>
          </w:p>
          <w:p>
            <w:pPr>
              <w:pStyle w:val="TableParagraph"/>
              <w:spacing w:line="300" w:lineRule="atLeast" w:before="137"/>
              <w:ind w:left="114" w:right="68"/>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41/2022/HS-ST Ngày: 29-11-2022</w:t>
            </w:r>
          </w:p>
        </w:tc>
        <w:tc>
          <w:tcPr>
            <w:tcW w:w="5732" w:type="dxa"/>
          </w:tcPr>
          <w:p>
            <w:pPr>
              <w:pStyle w:val="TableParagraph"/>
              <w:spacing w:line="284" w:lineRule="exact"/>
              <w:ind w:left="272" w:right="57"/>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19" w:lineRule="exact"/>
              <w:ind w:left="272" w:right="48"/>
              <w:jc w:val="center"/>
              <w:rPr>
                <w:b/>
                <w:sz w:val="28"/>
              </w:rPr>
            </w:pPr>
            <w:r>
              <w:rPr>
                <w:b/>
                <w:sz w:val="28"/>
              </w:rPr>
              <w:t>Độc</w:t>
            </w:r>
            <w:r>
              <w:rPr>
                <w:b/>
                <w:spacing w:val="-2"/>
                <w:sz w:val="28"/>
              </w:rPr>
              <w:t> </w:t>
            </w:r>
            <w:r>
              <w:rPr>
                <w:b/>
                <w:sz w:val="28"/>
              </w:rPr>
              <w:t>lập</w:t>
            </w:r>
            <w:r>
              <w:rPr>
                <w:b/>
                <w:spacing w:val="-2"/>
                <w:sz w:val="28"/>
              </w:rPr>
              <w:t> </w:t>
            </w:r>
            <w:r>
              <w:rPr>
                <w:sz w:val="28"/>
              </w:rPr>
              <w:t>-</w:t>
            </w:r>
            <w:r>
              <w:rPr>
                <w:spacing w:val="-2"/>
                <w:sz w:val="28"/>
              </w:rPr>
              <w:t> </w:t>
            </w:r>
            <w:r>
              <w:rPr>
                <w:b/>
                <w:sz w:val="28"/>
              </w:rPr>
              <w:t>Tự</w:t>
            </w:r>
            <w:r>
              <w:rPr>
                <w:b/>
                <w:spacing w:val="-3"/>
                <w:sz w:val="28"/>
              </w:rPr>
              <w:t> </w:t>
            </w:r>
            <w:r>
              <w:rPr>
                <w:b/>
                <w:sz w:val="28"/>
              </w:rPr>
              <w:t>do </w:t>
            </w:r>
            <w:r>
              <w:rPr>
                <w:sz w:val="28"/>
              </w:rPr>
              <w:t>-</w:t>
            </w:r>
            <w:r>
              <w:rPr>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ind w:left="0" w:firstLine="0"/>
        <w:jc w:val="left"/>
        <w:rPr>
          <w:sz w:val="20"/>
        </w:rPr>
      </w:pPr>
    </w:p>
    <w:p>
      <w:pPr>
        <w:spacing w:line="322" w:lineRule="exact" w:before="211"/>
        <w:ind w:left="1245" w:right="1317" w:firstLine="0"/>
        <w:jc w:val="center"/>
        <w:rPr>
          <w:b/>
          <w:sz w:val="28"/>
        </w:rPr>
      </w:pPr>
      <w:r>
        <w:rPr/>
        <w:pict>
          <v:line style="position:absolute;mso-position-horizontal-relative:page;mso-position-vertical-relative:paragraph;z-index:-15824896" from="321.149994pt,-60.869709pt" to="494.599994pt,-60.869709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252" w:right="131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39"/>
        <w:ind w:left="1250" w:right="1317"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TỈNH</w:t>
      </w:r>
      <w:r>
        <w:rPr>
          <w:b/>
          <w:spacing w:val="-4"/>
          <w:sz w:val="28"/>
        </w:rPr>
        <w:t> </w:t>
      </w:r>
      <w:r>
        <w:rPr>
          <w:b/>
          <w:sz w:val="28"/>
        </w:rPr>
        <w:t>BÌNH</w:t>
      </w:r>
      <w:r>
        <w:rPr>
          <w:b/>
          <w:spacing w:val="-1"/>
          <w:sz w:val="28"/>
        </w:rPr>
        <w:t> </w:t>
      </w:r>
      <w:r>
        <w:rPr>
          <w:b/>
          <w:spacing w:val="-4"/>
          <w:sz w:val="28"/>
        </w:rPr>
        <w:t>PHƯỚC</w:t>
      </w:r>
    </w:p>
    <w:p>
      <w:pPr>
        <w:pStyle w:val="Heading1"/>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2"/>
        </w:rPr>
        <w:t> </w:t>
      </w:r>
      <w:r>
        <w:rPr>
          <w:i/>
        </w:rPr>
        <w:t>xét</w:t>
      </w:r>
      <w:r>
        <w:rPr>
          <w:i/>
          <w:spacing w:val="-3"/>
        </w:rPr>
        <w:t> </w:t>
      </w:r>
      <w:r>
        <w:rPr>
          <w:i/>
        </w:rPr>
        <w:t>xử</w:t>
      </w:r>
      <w:r>
        <w:rPr>
          <w:i/>
          <w:spacing w:val="-3"/>
        </w:rPr>
        <w:t> </w:t>
      </w:r>
      <w:r>
        <w:rPr>
          <w:i/>
        </w:rPr>
        <w:t>sơ</w:t>
      </w:r>
      <w:r>
        <w:rPr>
          <w:i/>
          <w:spacing w:val="-6"/>
        </w:rPr>
        <w:t> </w:t>
      </w:r>
      <w:r>
        <w:rPr>
          <w:i/>
        </w:rPr>
        <w:t>thẩm</w:t>
      </w:r>
      <w:r>
        <w:rPr>
          <w:i/>
          <w:spacing w:val="1"/>
        </w:rPr>
        <w:t> </w:t>
      </w:r>
      <w:r>
        <w:rPr>
          <w:i/>
        </w:rPr>
        <w:t>gồm</w:t>
      </w:r>
      <w:r>
        <w:rPr>
          <w:i/>
          <w:spacing w:val="-2"/>
        </w:rPr>
        <w:t> </w:t>
      </w:r>
      <w:r>
        <w:rPr>
          <w:i/>
          <w:spacing w:val="-5"/>
        </w:rPr>
        <w:t>có:</w:t>
      </w:r>
    </w:p>
    <w:p>
      <w:pPr>
        <w:spacing w:before="115"/>
        <w:ind w:left="883"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toà</w:t>
      </w:r>
      <w:r>
        <w:rPr>
          <w:sz w:val="28"/>
        </w:rPr>
        <w:t>:</w:t>
      </w:r>
      <w:r>
        <w:rPr>
          <w:spacing w:val="66"/>
          <w:sz w:val="28"/>
        </w:rPr>
        <w:t> </w:t>
      </w:r>
      <w:r>
        <w:rPr>
          <w:sz w:val="28"/>
        </w:rPr>
        <w:t>Ông</w:t>
      </w:r>
      <w:r>
        <w:rPr>
          <w:spacing w:val="-1"/>
          <w:sz w:val="28"/>
        </w:rPr>
        <w:t> </w:t>
      </w:r>
      <w:r>
        <w:rPr>
          <w:sz w:val="28"/>
        </w:rPr>
        <w:t>Phạm</w:t>
      </w:r>
      <w:r>
        <w:rPr>
          <w:spacing w:val="-5"/>
          <w:sz w:val="28"/>
        </w:rPr>
        <w:t> </w:t>
      </w:r>
      <w:r>
        <w:rPr>
          <w:sz w:val="28"/>
        </w:rPr>
        <w:t>Tiến</w:t>
      </w:r>
      <w:r>
        <w:rPr>
          <w:spacing w:val="-1"/>
          <w:sz w:val="28"/>
        </w:rPr>
        <w:t> </w:t>
      </w:r>
      <w:r>
        <w:rPr>
          <w:spacing w:val="-4"/>
          <w:sz w:val="28"/>
        </w:rPr>
        <w:t>Hiệp</w:t>
      </w:r>
    </w:p>
    <w:p>
      <w:pPr>
        <w:tabs>
          <w:tab w:pos="4700" w:val="left" w:leader="none"/>
        </w:tabs>
        <w:spacing w:line="322" w:lineRule="exact" w:before="0"/>
        <w:ind w:left="883" w:right="0" w:firstLine="0"/>
        <w:jc w:val="left"/>
        <w:rPr>
          <w:sz w:val="28"/>
        </w:rPr>
      </w:pPr>
      <w:r>
        <w:rPr>
          <w:i/>
          <w:sz w:val="28"/>
        </w:rPr>
        <w:t>Thẩm</w:t>
      </w:r>
      <w:r>
        <w:rPr>
          <w:i/>
          <w:spacing w:val="-6"/>
          <w:sz w:val="28"/>
        </w:rPr>
        <w:t> </w:t>
      </w:r>
      <w:r>
        <w:rPr>
          <w:i/>
          <w:spacing w:val="-2"/>
          <w:sz w:val="28"/>
        </w:rPr>
        <w:t>phán:</w:t>
      </w:r>
      <w:r>
        <w:rPr>
          <w:i/>
          <w:sz w:val="28"/>
        </w:rPr>
        <w:tab/>
      </w:r>
      <w:r>
        <w:rPr>
          <w:sz w:val="28"/>
        </w:rPr>
        <w:t>Bà</w:t>
      </w:r>
      <w:r>
        <w:rPr>
          <w:spacing w:val="-4"/>
          <w:sz w:val="28"/>
        </w:rPr>
        <w:t> </w:t>
      </w:r>
      <w:r>
        <w:rPr>
          <w:sz w:val="28"/>
        </w:rPr>
        <w:t>Nguyễn</w:t>
      </w:r>
      <w:r>
        <w:rPr>
          <w:spacing w:val="-2"/>
          <w:sz w:val="28"/>
        </w:rPr>
        <w:t> </w:t>
      </w:r>
      <w:r>
        <w:rPr>
          <w:sz w:val="28"/>
        </w:rPr>
        <w:t>Thị</w:t>
      </w:r>
      <w:r>
        <w:rPr>
          <w:spacing w:val="-2"/>
          <w:sz w:val="28"/>
        </w:rPr>
        <w:t> </w:t>
      </w:r>
      <w:r>
        <w:rPr>
          <w:spacing w:val="-5"/>
          <w:sz w:val="28"/>
        </w:rPr>
        <w:t>Nga</w:t>
      </w:r>
    </w:p>
    <w:p>
      <w:pPr>
        <w:tabs>
          <w:tab w:pos="4700" w:val="left" w:leader="none"/>
        </w:tabs>
        <w:spacing w:line="322" w:lineRule="exact" w:before="0"/>
        <w:ind w:left="861" w:right="0" w:firstLine="0"/>
        <w:jc w:val="left"/>
        <w:rPr>
          <w:sz w:val="28"/>
        </w:rPr>
      </w:pPr>
      <w:r>
        <w:rPr>
          <w:i/>
          <w:sz w:val="28"/>
        </w:rPr>
        <w:t>Các</w:t>
      </w:r>
      <w:r>
        <w:rPr>
          <w:i/>
          <w:spacing w:val="-2"/>
          <w:sz w:val="28"/>
        </w:rPr>
        <w:t> </w:t>
      </w:r>
      <w:r>
        <w:rPr>
          <w:i/>
          <w:sz w:val="28"/>
        </w:rPr>
        <w:t>Hội</w:t>
      </w:r>
      <w:r>
        <w:rPr>
          <w:i/>
          <w:spacing w:val="-3"/>
          <w:sz w:val="28"/>
        </w:rPr>
        <w:t> </w:t>
      </w:r>
      <w:r>
        <w:rPr>
          <w:i/>
          <w:sz w:val="28"/>
        </w:rPr>
        <w:t>thẩm</w:t>
      </w:r>
      <w:r>
        <w:rPr>
          <w:i/>
          <w:spacing w:val="-3"/>
          <w:sz w:val="28"/>
        </w:rPr>
        <w:t> </w:t>
      </w:r>
      <w:r>
        <w:rPr>
          <w:i/>
          <w:sz w:val="28"/>
        </w:rPr>
        <w:t>nhân </w:t>
      </w:r>
      <w:r>
        <w:rPr>
          <w:i/>
          <w:spacing w:val="-4"/>
          <w:sz w:val="28"/>
        </w:rPr>
        <w:t>dân:</w:t>
      </w:r>
      <w:r>
        <w:rPr>
          <w:i/>
          <w:sz w:val="28"/>
        </w:rPr>
        <w:tab/>
      </w:r>
      <w:r>
        <w:rPr>
          <w:sz w:val="28"/>
        </w:rPr>
        <w:t>Ông</w:t>
      </w:r>
      <w:r>
        <w:rPr>
          <w:spacing w:val="-3"/>
          <w:sz w:val="28"/>
        </w:rPr>
        <w:t> </w:t>
      </w:r>
      <w:r>
        <w:rPr>
          <w:sz w:val="28"/>
        </w:rPr>
        <w:t>Phạm</w:t>
      </w:r>
      <w:r>
        <w:rPr>
          <w:spacing w:val="-7"/>
          <w:sz w:val="28"/>
        </w:rPr>
        <w:t> </w:t>
      </w:r>
      <w:r>
        <w:rPr>
          <w:sz w:val="28"/>
        </w:rPr>
        <w:t>Kim</w:t>
      </w:r>
      <w:r>
        <w:rPr>
          <w:spacing w:val="-4"/>
          <w:sz w:val="28"/>
        </w:rPr>
        <w:t> </w:t>
      </w:r>
      <w:r>
        <w:rPr>
          <w:spacing w:val="-2"/>
          <w:sz w:val="28"/>
        </w:rPr>
        <w:t>Trọng</w:t>
      </w:r>
    </w:p>
    <w:p>
      <w:pPr>
        <w:pStyle w:val="BodyText"/>
        <w:ind w:left="4700" w:right="1870" w:firstLine="0"/>
        <w:jc w:val="left"/>
      </w:pPr>
      <w:r>
        <w:rPr/>
        <w:t>Ông</w:t>
      </w:r>
      <w:r>
        <w:rPr>
          <w:spacing w:val="-13"/>
        </w:rPr>
        <w:t> </w:t>
      </w:r>
      <w:r>
        <w:rPr/>
        <w:t>Trần</w:t>
      </w:r>
      <w:r>
        <w:rPr>
          <w:spacing w:val="-13"/>
        </w:rPr>
        <w:t> </w:t>
      </w:r>
      <w:r>
        <w:rPr/>
        <w:t>Hoàng</w:t>
      </w:r>
      <w:r>
        <w:rPr>
          <w:spacing w:val="-13"/>
        </w:rPr>
        <w:t> </w:t>
      </w:r>
      <w:r>
        <w:rPr/>
        <w:t>Trực Bà Lương Thị Diệu</w:t>
      </w:r>
    </w:p>
    <w:p>
      <w:pPr>
        <w:spacing w:before="119"/>
        <w:ind w:left="163" w:right="230" w:firstLine="719"/>
        <w:jc w:val="both"/>
        <w:rPr>
          <w:sz w:val="28"/>
        </w:rPr>
      </w:pPr>
      <w:r>
        <w:rPr>
          <w:b/>
          <w:i/>
          <w:sz w:val="28"/>
        </w:rPr>
        <w:t>Thư ký phiên tòa: </w:t>
      </w:r>
      <w:r>
        <w:rPr>
          <w:sz w:val="28"/>
        </w:rPr>
        <w:t>Bà Trịnh Như Quỳnh - Thư ký Tòa án nhân dân tỉnh Bình Phước.</w:t>
      </w:r>
    </w:p>
    <w:p>
      <w:pPr>
        <w:pStyle w:val="Heading1"/>
        <w:spacing w:line="318" w:lineRule="exact" w:before="129"/>
        <w:jc w:val="both"/>
        <w:rPr>
          <w:i/>
        </w:rPr>
      </w:pPr>
      <w:r>
        <w:rPr>
          <w:i/>
        </w:rPr>
        <w:t>Đại</w:t>
      </w:r>
      <w:r>
        <w:rPr>
          <w:i/>
          <w:spacing w:val="-2"/>
        </w:rPr>
        <w:t> </w:t>
      </w:r>
      <w:r>
        <w:rPr>
          <w:i/>
        </w:rPr>
        <w:t>diện Viện</w:t>
      </w:r>
      <w:r>
        <w:rPr>
          <w:i/>
          <w:spacing w:val="-3"/>
        </w:rPr>
        <w:t> </w:t>
      </w:r>
      <w:r>
        <w:rPr>
          <w:i/>
        </w:rPr>
        <w:t>kiểm</w:t>
      </w:r>
      <w:r>
        <w:rPr>
          <w:i/>
          <w:spacing w:val="2"/>
        </w:rPr>
        <w:t> </w:t>
      </w:r>
      <w:r>
        <w:rPr>
          <w:i/>
        </w:rPr>
        <w:t>sát</w:t>
      </w:r>
      <w:r>
        <w:rPr>
          <w:i/>
          <w:spacing w:val="-1"/>
        </w:rPr>
        <w:t> </w:t>
      </w:r>
      <w:r>
        <w:rPr>
          <w:i/>
        </w:rPr>
        <w:t>nhân</w:t>
      </w:r>
      <w:r>
        <w:rPr>
          <w:i/>
          <w:spacing w:val="-3"/>
        </w:rPr>
        <w:t> </w:t>
      </w:r>
      <w:r>
        <w:rPr>
          <w:i/>
        </w:rPr>
        <w:t>dân</w:t>
      </w:r>
      <w:r>
        <w:rPr>
          <w:i/>
          <w:spacing w:val="-2"/>
        </w:rPr>
        <w:t> </w:t>
      </w:r>
      <w:r>
        <w:rPr>
          <w:i/>
        </w:rPr>
        <w:t>tỉnh</w:t>
      </w:r>
      <w:r>
        <w:rPr>
          <w:i/>
          <w:spacing w:val="-3"/>
        </w:rPr>
        <w:t> </w:t>
      </w:r>
      <w:r>
        <w:rPr>
          <w:i/>
        </w:rPr>
        <w:t>Bình Phước</w:t>
      </w:r>
      <w:r>
        <w:rPr>
          <w:i/>
          <w:spacing w:val="-3"/>
        </w:rPr>
        <w:t> </w:t>
      </w:r>
      <w:r>
        <w:rPr>
          <w:i/>
        </w:rPr>
        <w:t>tham</w:t>
      </w:r>
      <w:r>
        <w:rPr>
          <w:i/>
          <w:spacing w:val="2"/>
        </w:rPr>
        <w:t> </w:t>
      </w:r>
      <w:r>
        <w:rPr>
          <w:i/>
        </w:rPr>
        <w:t>gia</w:t>
      </w:r>
      <w:r>
        <w:rPr>
          <w:i/>
          <w:spacing w:val="-2"/>
        </w:rPr>
        <w:t> </w:t>
      </w:r>
      <w:r>
        <w:rPr>
          <w:i/>
        </w:rPr>
        <w:t>phiên</w:t>
      </w:r>
      <w:r>
        <w:rPr>
          <w:i/>
          <w:spacing w:val="-2"/>
        </w:rPr>
        <w:t> </w:t>
      </w:r>
      <w:r>
        <w:rPr>
          <w:i/>
          <w:spacing w:val="-4"/>
        </w:rPr>
        <w:t>tòa:</w:t>
      </w:r>
    </w:p>
    <w:p>
      <w:pPr>
        <w:pStyle w:val="BodyText"/>
        <w:spacing w:line="318" w:lineRule="exact"/>
        <w:ind w:firstLine="0"/>
      </w:pPr>
      <w:r>
        <w:rPr/>
        <w:t>Ông</w:t>
      </w:r>
      <w:r>
        <w:rPr>
          <w:spacing w:val="-2"/>
        </w:rPr>
        <w:t> </w:t>
      </w:r>
      <w:r>
        <w:rPr/>
        <w:t>Lê</w:t>
      </w:r>
      <w:r>
        <w:rPr>
          <w:spacing w:val="-2"/>
        </w:rPr>
        <w:t> </w:t>
      </w:r>
      <w:r>
        <w:rPr/>
        <w:t>Văn</w:t>
      </w:r>
      <w:r>
        <w:rPr>
          <w:spacing w:val="-1"/>
        </w:rPr>
        <w:t> </w:t>
      </w:r>
      <w:r>
        <w:rPr/>
        <w:t>Hòa</w:t>
      </w:r>
      <w:r>
        <w:rPr>
          <w:spacing w:val="-2"/>
        </w:rPr>
        <w:t> </w:t>
      </w:r>
      <w:r>
        <w:rPr/>
        <w:t>-</w:t>
      </w:r>
      <w:r>
        <w:rPr>
          <w:spacing w:val="-3"/>
        </w:rPr>
        <w:t> </w:t>
      </w:r>
      <w:r>
        <w:rPr/>
        <w:t>Kiểm</w:t>
      </w:r>
      <w:r>
        <w:rPr>
          <w:spacing w:val="-7"/>
        </w:rPr>
        <w:t> </w:t>
      </w:r>
      <w:r>
        <w:rPr/>
        <w:t>sát</w:t>
      </w:r>
      <w:r>
        <w:rPr>
          <w:spacing w:val="-1"/>
        </w:rPr>
        <w:t> </w:t>
      </w:r>
      <w:r>
        <w:rPr>
          <w:spacing w:val="-4"/>
        </w:rPr>
        <w:t>viên</w:t>
      </w:r>
    </w:p>
    <w:p>
      <w:pPr>
        <w:pStyle w:val="BodyText"/>
        <w:spacing w:before="120"/>
        <w:ind w:right="230"/>
      </w:pPr>
      <w:r>
        <w:rPr/>
        <w:t>Ngày</w:t>
      </w:r>
      <w:r>
        <w:rPr>
          <w:spacing w:val="-1"/>
        </w:rPr>
        <w:t> </w:t>
      </w:r>
      <w:r>
        <w:rPr/>
        <w:t>29 tháng 11 năm</w:t>
      </w:r>
      <w:r>
        <w:rPr>
          <w:spacing w:val="-1"/>
        </w:rPr>
        <w:t> </w:t>
      </w:r>
      <w:r>
        <w:rPr/>
        <w:t>2022, tại trụ sở Tòa án nhân dân tỉnh Bình Phước xét xử sơ thẩm công khai vụ án hình sự thụ lý số 37/2022/TLST-HS ngày 12 tháng</w:t>
      </w:r>
      <w:r>
        <w:rPr>
          <w:spacing w:val="-9"/>
        </w:rPr>
        <w:t> </w:t>
      </w:r>
      <w:r>
        <w:rPr/>
        <w:t>10</w:t>
      </w:r>
      <w:r>
        <w:rPr>
          <w:spacing w:val="-9"/>
        </w:rPr>
        <w:t> </w:t>
      </w:r>
      <w:r>
        <w:rPr/>
        <w:t>năm</w:t>
      </w:r>
      <w:r>
        <w:rPr>
          <w:spacing w:val="-14"/>
        </w:rPr>
        <w:t> </w:t>
      </w:r>
      <w:r>
        <w:rPr/>
        <w:t>2022,</w:t>
      </w:r>
      <w:r>
        <w:rPr>
          <w:spacing w:val="-6"/>
        </w:rPr>
        <w:t> </w:t>
      </w:r>
      <w:r>
        <w:rPr/>
        <w:t>theo</w:t>
      </w:r>
      <w:r>
        <w:rPr>
          <w:spacing w:val="-1"/>
        </w:rPr>
        <w:t> </w:t>
      </w:r>
      <w:r>
        <w:rPr/>
        <w:t>Quyết định</w:t>
      </w:r>
      <w:r>
        <w:rPr>
          <w:spacing w:val="-3"/>
        </w:rPr>
        <w:t> </w:t>
      </w:r>
      <w:r>
        <w:rPr/>
        <w:t>đưa</w:t>
      </w:r>
      <w:r>
        <w:rPr>
          <w:spacing w:val="-4"/>
        </w:rPr>
        <w:t> </w:t>
      </w:r>
      <w:r>
        <w:rPr/>
        <w:t>vụ</w:t>
      </w:r>
      <w:r>
        <w:rPr>
          <w:spacing w:val="-1"/>
        </w:rPr>
        <w:t> </w:t>
      </w:r>
      <w:r>
        <w:rPr/>
        <w:t>án</w:t>
      </w:r>
      <w:r>
        <w:rPr>
          <w:spacing w:val="-1"/>
        </w:rPr>
        <w:t> </w:t>
      </w:r>
      <w:r>
        <w:rPr/>
        <w:t>ra</w:t>
      </w:r>
      <w:r>
        <w:rPr>
          <w:spacing w:val="-4"/>
        </w:rPr>
        <w:t> </w:t>
      </w:r>
      <w:r>
        <w:rPr/>
        <w:t>xét xử</w:t>
      </w:r>
      <w:r>
        <w:rPr>
          <w:spacing w:val="-5"/>
        </w:rPr>
        <w:t> </w:t>
      </w:r>
      <w:r>
        <w:rPr/>
        <w:t>số 44/2022/QĐXXST- HS ngày 15 tháng 11 năm 2022 đối với:</w:t>
      </w:r>
    </w:p>
    <w:p>
      <w:pPr>
        <w:pStyle w:val="ListParagraph"/>
        <w:numPr>
          <w:ilvl w:val="0"/>
          <w:numId w:val="1"/>
        </w:numPr>
        <w:tabs>
          <w:tab w:pos="1035" w:val="left" w:leader="none"/>
        </w:tabs>
        <w:spacing w:line="240" w:lineRule="auto" w:before="121" w:after="0"/>
        <w:ind w:left="1034" w:right="0" w:hanging="164"/>
        <w:jc w:val="both"/>
        <w:rPr>
          <w:sz w:val="28"/>
        </w:rPr>
      </w:pPr>
      <w:r>
        <w:rPr>
          <w:i/>
          <w:sz w:val="28"/>
        </w:rPr>
        <w:t>Bị</w:t>
      </w:r>
      <w:r>
        <w:rPr>
          <w:i/>
          <w:spacing w:val="-1"/>
          <w:sz w:val="28"/>
        </w:rPr>
        <w:t> </w:t>
      </w:r>
      <w:r>
        <w:rPr>
          <w:i/>
          <w:spacing w:val="-4"/>
          <w:sz w:val="28"/>
        </w:rPr>
        <w:t>cáo:</w:t>
      </w:r>
    </w:p>
    <w:p>
      <w:pPr>
        <w:pStyle w:val="BodyText"/>
        <w:spacing w:before="120"/>
        <w:ind w:right="227"/>
      </w:pPr>
      <w:r>
        <w:rPr/>
        <w:t>Họ và tên: </w:t>
      </w:r>
      <w:r>
        <w:rPr>
          <w:b/>
        </w:rPr>
        <w:t>Nguyễn Văn Th</w:t>
      </w:r>
      <w:r>
        <w:rPr/>
        <w:t>, tên gọi khác: không; giới tính: nam; sinh năm</w:t>
      </w:r>
      <w:r>
        <w:rPr>
          <w:spacing w:val="-3"/>
        </w:rPr>
        <w:t> </w:t>
      </w:r>
      <w:r>
        <w:rPr/>
        <w:t>1985 tại Quảng</w:t>
      </w:r>
      <w:r>
        <w:rPr>
          <w:spacing w:val="-2"/>
        </w:rPr>
        <w:t> </w:t>
      </w:r>
      <w:r>
        <w:rPr/>
        <w:t>Bình; nơi đăng ký hộ khẩu thường trú và chỗ ở: thôn 2, xã L, huyện P, tỉnh Bình Phước; nghề nghiệp: làm nông; trình độ học vấn: 9/12; quốc tịch: Việt Nam; dân tộc: Kinh; tôn giáo: không; con ông Nguyễn Văn H, sinh năm 1944 (đã chết) và bà Dương Thị L, sinh năm 1947; bị cáo có 03 anh chị em ruột, bị cáo là con út trong gia đình; vợ là Nguyễn Thị H, sinh năm 1987; bị cáo có 01 người con sinh năm 2014; tiền án, tiền sự: không.</w:t>
      </w:r>
    </w:p>
    <w:p>
      <w:pPr>
        <w:pStyle w:val="BodyText"/>
        <w:spacing w:before="119"/>
        <w:ind w:right="232"/>
      </w:pPr>
      <w:r>
        <w:rPr/>
        <w:t>Ngày 20/4/2022 sau khi phạm tội bị cáo ra đầu thú, bị tạm giữ và tạm giam đến nay. Bị cáo có mặt tại phiên tòa.</w:t>
      </w:r>
    </w:p>
    <w:p>
      <w:pPr>
        <w:pStyle w:val="ListParagraph"/>
        <w:numPr>
          <w:ilvl w:val="0"/>
          <w:numId w:val="1"/>
        </w:numPr>
        <w:tabs>
          <w:tab w:pos="1047" w:val="left" w:leader="none"/>
        </w:tabs>
        <w:spacing w:line="322" w:lineRule="exact" w:before="120" w:after="0"/>
        <w:ind w:left="1046" w:right="0" w:hanging="164"/>
        <w:jc w:val="both"/>
        <w:rPr>
          <w:i/>
          <w:sz w:val="28"/>
        </w:rPr>
      </w:pPr>
      <w:r>
        <w:rPr>
          <w:i/>
          <w:sz w:val="28"/>
        </w:rPr>
        <w:t>Người</w:t>
      </w:r>
      <w:r>
        <w:rPr>
          <w:i/>
          <w:spacing w:val="-7"/>
          <w:sz w:val="28"/>
        </w:rPr>
        <w:t> </w:t>
      </w:r>
      <w:r>
        <w:rPr>
          <w:i/>
          <w:sz w:val="28"/>
        </w:rPr>
        <w:t>bào</w:t>
      </w:r>
      <w:r>
        <w:rPr>
          <w:i/>
          <w:spacing w:val="-1"/>
          <w:sz w:val="28"/>
        </w:rPr>
        <w:t> </w:t>
      </w:r>
      <w:r>
        <w:rPr>
          <w:i/>
          <w:sz w:val="28"/>
        </w:rPr>
        <w:t>chữa</w:t>
      </w:r>
      <w:r>
        <w:rPr>
          <w:i/>
          <w:spacing w:val="-3"/>
          <w:sz w:val="28"/>
        </w:rPr>
        <w:t> </w:t>
      </w:r>
      <w:r>
        <w:rPr>
          <w:i/>
          <w:sz w:val="28"/>
        </w:rPr>
        <w:t>cho</w:t>
      </w:r>
      <w:r>
        <w:rPr>
          <w:i/>
          <w:spacing w:val="-2"/>
          <w:sz w:val="28"/>
        </w:rPr>
        <w:t> </w:t>
      </w:r>
      <w:r>
        <w:rPr>
          <w:i/>
          <w:sz w:val="28"/>
        </w:rPr>
        <w:t>bị</w:t>
      </w:r>
      <w:r>
        <w:rPr>
          <w:i/>
          <w:spacing w:val="-2"/>
          <w:sz w:val="28"/>
        </w:rPr>
        <w:t> </w:t>
      </w:r>
      <w:r>
        <w:rPr>
          <w:i/>
          <w:spacing w:val="-4"/>
          <w:sz w:val="28"/>
        </w:rPr>
        <w:t>cáo:</w:t>
      </w:r>
    </w:p>
    <w:p>
      <w:pPr>
        <w:pStyle w:val="BodyText"/>
        <w:ind w:right="228" w:firstLine="719"/>
      </w:pPr>
      <w:r>
        <w:rPr/>
        <w:t>Luật sư: Trịnh Đắc Huynh (thuộc Văn phòng Luật sư Huynh &amp; Cộng sự thuộc Đoàn Luật sư tỉnh Bình Phước)</w:t>
      </w:r>
    </w:p>
    <w:p>
      <w:pPr>
        <w:pStyle w:val="BodyText"/>
        <w:spacing w:before="2"/>
        <w:ind w:right="236" w:firstLine="719"/>
      </w:pPr>
      <w:r>
        <w:rPr/>
        <w:t>Địa chỉ: Số 751 quốc lộ 14, phường Tân Bình, thành phố Đồng Xoài, tỉnh Bình Phước. (có mặt)</w:t>
      </w:r>
    </w:p>
    <w:p>
      <w:pPr>
        <w:spacing w:after="0"/>
        <w:sectPr>
          <w:type w:val="continuous"/>
          <w:pgSz w:w="11910" w:h="16840"/>
          <w:pgMar w:top="1120" w:bottom="280" w:left="1680" w:right="900"/>
        </w:sectPr>
      </w:pPr>
    </w:p>
    <w:p>
      <w:pPr>
        <w:pStyle w:val="ListParagraph"/>
        <w:numPr>
          <w:ilvl w:val="0"/>
          <w:numId w:val="1"/>
        </w:numPr>
        <w:tabs>
          <w:tab w:pos="1047" w:val="left" w:leader="none"/>
        </w:tabs>
        <w:spacing w:line="240" w:lineRule="auto" w:before="72" w:after="0"/>
        <w:ind w:left="1046" w:right="0" w:hanging="164"/>
        <w:jc w:val="left"/>
        <w:rPr>
          <w:i/>
          <w:sz w:val="28"/>
        </w:rPr>
      </w:pPr>
      <w:r>
        <w:rPr>
          <w:i/>
          <w:sz w:val="28"/>
        </w:rPr>
        <w:t>Bị</w:t>
      </w:r>
      <w:r>
        <w:rPr>
          <w:i/>
          <w:spacing w:val="-1"/>
          <w:sz w:val="28"/>
        </w:rPr>
        <w:t> </w:t>
      </w:r>
      <w:r>
        <w:rPr>
          <w:i/>
          <w:spacing w:val="-4"/>
          <w:sz w:val="28"/>
        </w:rPr>
        <w:t>hại:</w:t>
      </w:r>
    </w:p>
    <w:p>
      <w:pPr>
        <w:pStyle w:val="BodyText"/>
        <w:spacing w:before="122"/>
        <w:ind w:left="883" w:firstLine="0"/>
        <w:jc w:val="left"/>
      </w:pPr>
      <w:r>
        <w:rPr/>
        <w:t>Ông</w:t>
      </w:r>
      <w:r>
        <w:rPr>
          <w:spacing w:val="-2"/>
        </w:rPr>
        <w:t> </w:t>
      </w:r>
      <w:r>
        <w:rPr/>
        <w:t>Trần</w:t>
      </w:r>
      <w:r>
        <w:rPr>
          <w:spacing w:val="-1"/>
        </w:rPr>
        <w:t> </w:t>
      </w:r>
      <w:r>
        <w:rPr/>
        <w:t>Đình</w:t>
      </w:r>
      <w:r>
        <w:rPr>
          <w:spacing w:val="-1"/>
        </w:rPr>
        <w:t> </w:t>
      </w:r>
      <w:r>
        <w:rPr/>
        <w:t>Q,</w:t>
      </w:r>
      <w:r>
        <w:rPr>
          <w:spacing w:val="-3"/>
        </w:rPr>
        <w:t> </w:t>
      </w:r>
      <w:r>
        <w:rPr/>
        <w:t>sinh</w:t>
      </w:r>
      <w:r>
        <w:rPr>
          <w:spacing w:val="-1"/>
        </w:rPr>
        <w:t> </w:t>
      </w:r>
      <w:r>
        <w:rPr/>
        <w:t>năm</w:t>
      </w:r>
      <w:r>
        <w:rPr>
          <w:spacing w:val="-7"/>
        </w:rPr>
        <w:t> </w:t>
      </w:r>
      <w:r>
        <w:rPr/>
        <w:t>1985</w:t>
      </w:r>
      <w:r>
        <w:rPr>
          <w:spacing w:val="-1"/>
        </w:rPr>
        <w:t> </w:t>
      </w:r>
      <w:r>
        <w:rPr/>
        <w:t>(đã</w:t>
      </w:r>
      <w:r>
        <w:rPr>
          <w:spacing w:val="-2"/>
        </w:rPr>
        <w:t> </w:t>
      </w:r>
      <w:r>
        <w:rPr>
          <w:spacing w:val="-4"/>
        </w:rPr>
        <w:t>chết)</w:t>
      </w:r>
    </w:p>
    <w:p>
      <w:pPr>
        <w:pStyle w:val="BodyText"/>
        <w:spacing w:before="120"/>
        <w:ind w:left="883" w:firstLine="0"/>
        <w:jc w:val="left"/>
      </w:pPr>
      <w:r>
        <w:rPr/>
        <w:t>Trú</w:t>
      </w:r>
      <w:r>
        <w:rPr>
          <w:spacing w:val="-2"/>
        </w:rPr>
        <w:t> </w:t>
      </w:r>
      <w:r>
        <w:rPr/>
        <w:t>tại:</w:t>
      </w:r>
      <w:r>
        <w:rPr>
          <w:spacing w:val="-2"/>
        </w:rPr>
        <w:t> </w:t>
      </w:r>
      <w:r>
        <w:rPr/>
        <w:t>Thôn</w:t>
      </w:r>
      <w:r>
        <w:rPr>
          <w:spacing w:val="-1"/>
        </w:rPr>
        <w:t> </w:t>
      </w:r>
      <w:r>
        <w:rPr/>
        <w:t>3,</w:t>
      </w:r>
      <w:r>
        <w:rPr>
          <w:spacing w:val="-5"/>
        </w:rPr>
        <w:t> </w:t>
      </w:r>
      <w:r>
        <w:rPr/>
        <w:t>xã</w:t>
      </w:r>
      <w:r>
        <w:rPr>
          <w:spacing w:val="-1"/>
        </w:rPr>
        <w:t> </w:t>
      </w:r>
      <w:r>
        <w:rPr/>
        <w:t>L,</w:t>
      </w:r>
      <w:r>
        <w:rPr>
          <w:spacing w:val="-3"/>
        </w:rPr>
        <w:t> </w:t>
      </w:r>
      <w:r>
        <w:rPr/>
        <w:t>huyện</w:t>
      </w:r>
      <w:r>
        <w:rPr>
          <w:spacing w:val="-2"/>
        </w:rPr>
        <w:t> </w:t>
      </w:r>
      <w:r>
        <w:rPr/>
        <w:t>P,</w:t>
      </w:r>
      <w:r>
        <w:rPr>
          <w:spacing w:val="-3"/>
        </w:rPr>
        <w:t> </w:t>
      </w:r>
      <w:r>
        <w:rPr/>
        <w:t>tỉnh</w:t>
      </w:r>
      <w:r>
        <w:rPr>
          <w:spacing w:val="-2"/>
        </w:rPr>
        <w:t> </w:t>
      </w:r>
      <w:r>
        <w:rPr/>
        <w:t>Bình</w:t>
      </w:r>
      <w:r>
        <w:rPr>
          <w:spacing w:val="-1"/>
        </w:rPr>
        <w:t> </w:t>
      </w:r>
      <w:r>
        <w:rPr>
          <w:spacing w:val="-2"/>
        </w:rPr>
        <w:t>Phước</w:t>
      </w:r>
    </w:p>
    <w:p>
      <w:pPr>
        <w:pStyle w:val="ListParagraph"/>
        <w:numPr>
          <w:ilvl w:val="0"/>
          <w:numId w:val="1"/>
        </w:numPr>
        <w:tabs>
          <w:tab w:pos="1047" w:val="left" w:leader="none"/>
        </w:tabs>
        <w:spacing w:line="240" w:lineRule="auto" w:before="120" w:after="0"/>
        <w:ind w:left="1046" w:right="0" w:hanging="164"/>
        <w:jc w:val="left"/>
        <w:rPr>
          <w:sz w:val="28"/>
        </w:rPr>
      </w:pPr>
      <w:r>
        <w:rPr>
          <w:i/>
          <w:sz w:val="28"/>
        </w:rPr>
        <w:t>Đại</w:t>
      </w:r>
      <w:r>
        <w:rPr>
          <w:i/>
          <w:spacing w:val="-2"/>
          <w:sz w:val="28"/>
        </w:rPr>
        <w:t> </w:t>
      </w:r>
      <w:r>
        <w:rPr>
          <w:i/>
          <w:sz w:val="28"/>
        </w:rPr>
        <w:t>diện</w:t>
      </w:r>
      <w:r>
        <w:rPr>
          <w:i/>
          <w:spacing w:val="-2"/>
          <w:sz w:val="28"/>
        </w:rPr>
        <w:t> </w:t>
      </w:r>
      <w:r>
        <w:rPr>
          <w:i/>
          <w:sz w:val="28"/>
        </w:rPr>
        <w:t>hợp</w:t>
      </w:r>
      <w:r>
        <w:rPr>
          <w:i/>
          <w:spacing w:val="-1"/>
          <w:sz w:val="28"/>
        </w:rPr>
        <w:t> </w:t>
      </w:r>
      <w:r>
        <w:rPr>
          <w:i/>
          <w:sz w:val="28"/>
        </w:rPr>
        <w:t>pháp</w:t>
      </w:r>
      <w:r>
        <w:rPr>
          <w:i/>
          <w:spacing w:val="-6"/>
          <w:sz w:val="28"/>
        </w:rPr>
        <w:t> </w:t>
      </w:r>
      <w:r>
        <w:rPr>
          <w:i/>
          <w:sz w:val="28"/>
        </w:rPr>
        <w:t>của</w:t>
      </w:r>
      <w:r>
        <w:rPr>
          <w:i/>
          <w:spacing w:val="-2"/>
          <w:sz w:val="28"/>
        </w:rPr>
        <w:t> </w:t>
      </w:r>
      <w:r>
        <w:rPr>
          <w:i/>
          <w:sz w:val="28"/>
        </w:rPr>
        <w:t>người</w:t>
      </w:r>
      <w:r>
        <w:rPr>
          <w:i/>
          <w:spacing w:val="-5"/>
          <w:sz w:val="28"/>
        </w:rPr>
        <w:t> </w:t>
      </w:r>
      <w:r>
        <w:rPr>
          <w:i/>
          <w:sz w:val="28"/>
        </w:rPr>
        <w:t>bị</w:t>
      </w:r>
      <w:r>
        <w:rPr>
          <w:i/>
          <w:spacing w:val="-5"/>
          <w:sz w:val="28"/>
        </w:rPr>
        <w:t> </w:t>
      </w:r>
      <w:r>
        <w:rPr>
          <w:i/>
          <w:sz w:val="28"/>
        </w:rPr>
        <w:t>hại</w:t>
      </w:r>
      <w:r>
        <w:rPr>
          <w:i/>
          <w:spacing w:val="-1"/>
          <w:sz w:val="28"/>
        </w:rPr>
        <w:t> </w:t>
      </w:r>
      <w:r>
        <w:rPr>
          <w:i/>
          <w:sz w:val="28"/>
        </w:rPr>
        <w:t>Trần</w:t>
      </w:r>
      <w:r>
        <w:rPr>
          <w:i/>
          <w:spacing w:val="-2"/>
          <w:sz w:val="28"/>
        </w:rPr>
        <w:t> </w:t>
      </w:r>
      <w:r>
        <w:rPr>
          <w:i/>
          <w:sz w:val="28"/>
        </w:rPr>
        <w:t>Đình</w:t>
      </w:r>
      <w:r>
        <w:rPr>
          <w:i/>
          <w:spacing w:val="-1"/>
          <w:sz w:val="28"/>
        </w:rPr>
        <w:t> </w:t>
      </w:r>
      <w:r>
        <w:rPr>
          <w:i/>
          <w:spacing w:val="-2"/>
          <w:sz w:val="28"/>
        </w:rPr>
        <w:t>Quang</w:t>
      </w:r>
    </w:p>
    <w:p>
      <w:pPr>
        <w:pStyle w:val="ListParagraph"/>
        <w:numPr>
          <w:ilvl w:val="0"/>
          <w:numId w:val="2"/>
        </w:numPr>
        <w:tabs>
          <w:tab w:pos="1165" w:val="left" w:leader="none"/>
        </w:tabs>
        <w:spacing w:line="322" w:lineRule="exact" w:before="119" w:after="0"/>
        <w:ind w:left="1164" w:right="0" w:hanging="282"/>
        <w:jc w:val="left"/>
        <w:rPr>
          <w:sz w:val="28"/>
        </w:rPr>
      </w:pPr>
      <w:r>
        <w:rPr>
          <w:sz w:val="28"/>
        </w:rPr>
        <w:t>Ông</w:t>
      </w:r>
      <w:r>
        <w:rPr>
          <w:spacing w:val="-1"/>
          <w:sz w:val="28"/>
        </w:rPr>
        <w:t> </w:t>
      </w:r>
      <w:r>
        <w:rPr>
          <w:sz w:val="28"/>
        </w:rPr>
        <w:t>Trần</w:t>
      </w:r>
      <w:r>
        <w:rPr>
          <w:spacing w:val="-1"/>
          <w:sz w:val="28"/>
        </w:rPr>
        <w:t> </w:t>
      </w:r>
      <w:r>
        <w:rPr>
          <w:sz w:val="28"/>
        </w:rPr>
        <w:t>Đình</w:t>
      </w:r>
      <w:r>
        <w:rPr>
          <w:spacing w:val="-1"/>
          <w:sz w:val="28"/>
        </w:rPr>
        <w:t> </w:t>
      </w:r>
      <w:r>
        <w:rPr>
          <w:sz w:val="28"/>
        </w:rPr>
        <w:t>S,</w:t>
      </w:r>
      <w:r>
        <w:rPr>
          <w:spacing w:val="-5"/>
          <w:sz w:val="28"/>
        </w:rPr>
        <w:t> </w:t>
      </w:r>
      <w:r>
        <w:rPr>
          <w:sz w:val="28"/>
        </w:rPr>
        <w:t>sinh</w:t>
      </w:r>
      <w:r>
        <w:rPr>
          <w:spacing w:val="-1"/>
          <w:sz w:val="28"/>
        </w:rPr>
        <w:t> </w:t>
      </w:r>
      <w:r>
        <w:rPr>
          <w:sz w:val="28"/>
        </w:rPr>
        <w:t>năm</w:t>
      </w:r>
      <w:r>
        <w:rPr>
          <w:spacing w:val="-7"/>
          <w:sz w:val="28"/>
        </w:rPr>
        <w:t> </w:t>
      </w:r>
      <w:r>
        <w:rPr>
          <w:sz w:val="28"/>
        </w:rPr>
        <w:t>1956 (là</w:t>
      </w:r>
      <w:r>
        <w:rPr>
          <w:spacing w:val="-1"/>
          <w:sz w:val="28"/>
        </w:rPr>
        <w:t> </w:t>
      </w:r>
      <w:r>
        <w:rPr>
          <w:sz w:val="28"/>
        </w:rPr>
        <w:t>bố</w:t>
      </w:r>
      <w:r>
        <w:rPr>
          <w:spacing w:val="-5"/>
          <w:sz w:val="28"/>
        </w:rPr>
        <w:t> </w:t>
      </w:r>
      <w:r>
        <w:rPr>
          <w:sz w:val="28"/>
        </w:rPr>
        <w:t>của</w:t>
      </w:r>
      <w:r>
        <w:rPr>
          <w:spacing w:val="-5"/>
          <w:sz w:val="28"/>
        </w:rPr>
        <w:t> </w:t>
      </w:r>
      <w:r>
        <w:rPr>
          <w:sz w:val="28"/>
        </w:rPr>
        <w:t>bị</w:t>
      </w:r>
      <w:r>
        <w:rPr>
          <w:spacing w:val="-3"/>
          <w:sz w:val="28"/>
        </w:rPr>
        <w:t> </w:t>
      </w:r>
      <w:r>
        <w:rPr>
          <w:spacing w:val="-4"/>
          <w:sz w:val="28"/>
        </w:rPr>
        <w:t>hại)</w:t>
      </w:r>
    </w:p>
    <w:p>
      <w:pPr>
        <w:pStyle w:val="ListParagraph"/>
        <w:numPr>
          <w:ilvl w:val="0"/>
          <w:numId w:val="2"/>
        </w:numPr>
        <w:tabs>
          <w:tab w:pos="1165" w:val="left" w:leader="none"/>
        </w:tabs>
        <w:spacing w:line="322" w:lineRule="exact" w:before="0" w:after="0"/>
        <w:ind w:left="1164" w:right="0" w:hanging="282"/>
        <w:jc w:val="left"/>
        <w:rPr>
          <w:sz w:val="28"/>
        </w:rPr>
      </w:pPr>
      <w:r>
        <w:rPr>
          <w:sz w:val="28"/>
        </w:rPr>
        <w:t>Bà</w:t>
      </w:r>
      <w:r>
        <w:rPr>
          <w:spacing w:val="-3"/>
          <w:sz w:val="28"/>
        </w:rPr>
        <w:t> </w:t>
      </w:r>
      <w:r>
        <w:rPr>
          <w:sz w:val="28"/>
        </w:rPr>
        <w:t>Vũ</w:t>
      </w:r>
      <w:r>
        <w:rPr>
          <w:spacing w:val="-1"/>
          <w:sz w:val="28"/>
        </w:rPr>
        <w:t> </w:t>
      </w:r>
      <w:r>
        <w:rPr>
          <w:sz w:val="28"/>
        </w:rPr>
        <w:t>Thị B,</w:t>
      </w:r>
      <w:r>
        <w:rPr>
          <w:spacing w:val="-3"/>
          <w:sz w:val="28"/>
        </w:rPr>
        <w:t> </w:t>
      </w:r>
      <w:r>
        <w:rPr>
          <w:sz w:val="28"/>
        </w:rPr>
        <w:t>sinh</w:t>
      </w:r>
      <w:r>
        <w:rPr>
          <w:spacing w:val="-4"/>
          <w:sz w:val="28"/>
        </w:rPr>
        <w:t> </w:t>
      </w:r>
      <w:r>
        <w:rPr>
          <w:sz w:val="28"/>
        </w:rPr>
        <w:t>năm</w:t>
      </w:r>
      <w:r>
        <w:rPr>
          <w:spacing w:val="-7"/>
          <w:sz w:val="28"/>
        </w:rPr>
        <w:t> </w:t>
      </w:r>
      <w:r>
        <w:rPr>
          <w:sz w:val="28"/>
        </w:rPr>
        <w:t>1958</w:t>
      </w:r>
      <w:r>
        <w:rPr>
          <w:spacing w:val="1"/>
          <w:sz w:val="28"/>
        </w:rPr>
        <w:t> </w:t>
      </w:r>
      <w:r>
        <w:rPr>
          <w:sz w:val="28"/>
        </w:rPr>
        <w:t>(là</w:t>
      </w:r>
      <w:r>
        <w:rPr>
          <w:spacing w:val="-2"/>
          <w:sz w:val="28"/>
        </w:rPr>
        <w:t> </w:t>
      </w:r>
      <w:r>
        <w:rPr>
          <w:sz w:val="28"/>
        </w:rPr>
        <w:t>mẹ</w:t>
      </w:r>
      <w:r>
        <w:rPr>
          <w:spacing w:val="-1"/>
          <w:sz w:val="28"/>
        </w:rPr>
        <w:t> </w:t>
      </w:r>
      <w:r>
        <w:rPr>
          <w:sz w:val="28"/>
        </w:rPr>
        <w:t>của</w:t>
      </w:r>
      <w:r>
        <w:rPr>
          <w:spacing w:val="-2"/>
          <w:sz w:val="28"/>
        </w:rPr>
        <w:t> </w:t>
      </w:r>
      <w:r>
        <w:rPr>
          <w:sz w:val="28"/>
        </w:rPr>
        <w:t>bị</w:t>
      </w:r>
      <w:r>
        <w:rPr>
          <w:spacing w:val="-3"/>
          <w:sz w:val="28"/>
        </w:rPr>
        <w:t> </w:t>
      </w:r>
      <w:r>
        <w:rPr>
          <w:spacing w:val="-4"/>
          <w:sz w:val="28"/>
        </w:rPr>
        <w:t>hại)</w:t>
      </w:r>
    </w:p>
    <w:p>
      <w:pPr>
        <w:pStyle w:val="ListParagraph"/>
        <w:numPr>
          <w:ilvl w:val="0"/>
          <w:numId w:val="2"/>
        </w:numPr>
        <w:tabs>
          <w:tab w:pos="1165" w:val="left" w:leader="none"/>
        </w:tabs>
        <w:spacing w:line="242" w:lineRule="auto" w:before="0" w:after="0"/>
        <w:ind w:left="883" w:right="2479" w:firstLine="0"/>
        <w:jc w:val="left"/>
        <w:rPr>
          <w:sz w:val="28"/>
        </w:rPr>
      </w:pPr>
      <w:r>
        <w:rPr>
          <w:sz w:val="28"/>
        </w:rPr>
        <w:t>Bà Đặng Thị V, sinh năm 1985 (là vợ của bị hại) Cùng</w:t>
      </w:r>
      <w:r>
        <w:rPr>
          <w:spacing w:val="-5"/>
          <w:sz w:val="28"/>
        </w:rPr>
        <w:t> </w:t>
      </w:r>
      <w:r>
        <w:rPr>
          <w:sz w:val="28"/>
        </w:rPr>
        <w:t>trú</w:t>
      </w:r>
      <w:r>
        <w:rPr>
          <w:spacing w:val="-5"/>
          <w:sz w:val="28"/>
        </w:rPr>
        <w:t> </w:t>
      </w:r>
      <w:r>
        <w:rPr>
          <w:sz w:val="28"/>
        </w:rPr>
        <w:t>tại:</w:t>
      </w:r>
      <w:r>
        <w:rPr>
          <w:spacing w:val="-2"/>
          <w:sz w:val="28"/>
        </w:rPr>
        <w:t> </w:t>
      </w:r>
      <w:r>
        <w:rPr>
          <w:sz w:val="28"/>
        </w:rPr>
        <w:t>Thôn</w:t>
      </w:r>
      <w:r>
        <w:rPr>
          <w:spacing w:val="-2"/>
          <w:sz w:val="28"/>
        </w:rPr>
        <w:t> </w:t>
      </w:r>
      <w:r>
        <w:rPr>
          <w:sz w:val="28"/>
        </w:rPr>
        <w:t>3,</w:t>
      </w:r>
      <w:r>
        <w:rPr>
          <w:spacing w:val="-6"/>
          <w:sz w:val="28"/>
        </w:rPr>
        <w:t> </w:t>
      </w:r>
      <w:r>
        <w:rPr>
          <w:sz w:val="28"/>
        </w:rPr>
        <w:t>xã</w:t>
      </w:r>
      <w:r>
        <w:rPr>
          <w:spacing w:val="-3"/>
          <w:sz w:val="28"/>
        </w:rPr>
        <w:t> </w:t>
      </w:r>
      <w:r>
        <w:rPr>
          <w:sz w:val="28"/>
        </w:rPr>
        <w:t>L,</w:t>
      </w:r>
      <w:r>
        <w:rPr>
          <w:spacing w:val="-4"/>
          <w:sz w:val="28"/>
        </w:rPr>
        <w:t> </w:t>
      </w:r>
      <w:r>
        <w:rPr>
          <w:sz w:val="28"/>
        </w:rPr>
        <w:t>huyện</w:t>
      </w:r>
      <w:r>
        <w:rPr>
          <w:spacing w:val="-2"/>
          <w:sz w:val="28"/>
        </w:rPr>
        <w:t> </w:t>
      </w:r>
      <w:r>
        <w:rPr>
          <w:sz w:val="28"/>
        </w:rPr>
        <w:t>P,</w:t>
      </w:r>
      <w:r>
        <w:rPr>
          <w:spacing w:val="-4"/>
          <w:sz w:val="28"/>
        </w:rPr>
        <w:t> </w:t>
      </w:r>
      <w:r>
        <w:rPr>
          <w:sz w:val="28"/>
        </w:rPr>
        <w:t>tỉnh</w:t>
      </w:r>
      <w:r>
        <w:rPr>
          <w:spacing w:val="-2"/>
          <w:sz w:val="28"/>
        </w:rPr>
        <w:t> </w:t>
      </w:r>
      <w:r>
        <w:rPr>
          <w:sz w:val="28"/>
        </w:rPr>
        <w:t>Bình</w:t>
      </w:r>
      <w:r>
        <w:rPr>
          <w:spacing w:val="-2"/>
          <w:sz w:val="28"/>
        </w:rPr>
        <w:t> </w:t>
      </w:r>
      <w:r>
        <w:rPr>
          <w:sz w:val="28"/>
        </w:rPr>
        <w:t>Phước</w:t>
      </w:r>
    </w:p>
    <w:p>
      <w:pPr>
        <w:pStyle w:val="BodyText"/>
        <w:ind w:firstLine="719"/>
        <w:jc w:val="left"/>
      </w:pPr>
      <w:r>
        <w:rPr/>
        <w:t>Ông</w:t>
      </w:r>
      <w:r>
        <w:rPr>
          <w:spacing w:val="26"/>
        </w:rPr>
        <w:t> </w:t>
      </w:r>
      <w:r>
        <w:rPr/>
        <w:t>Trần</w:t>
      </w:r>
      <w:r>
        <w:rPr>
          <w:spacing w:val="26"/>
        </w:rPr>
        <w:t> </w:t>
      </w:r>
      <w:r>
        <w:rPr/>
        <w:t>Đình</w:t>
      </w:r>
      <w:r>
        <w:rPr>
          <w:spacing w:val="26"/>
        </w:rPr>
        <w:t> </w:t>
      </w:r>
      <w:r>
        <w:rPr/>
        <w:t>S</w:t>
      </w:r>
      <w:r>
        <w:rPr>
          <w:spacing w:val="23"/>
        </w:rPr>
        <w:t> </w:t>
      </w:r>
      <w:r>
        <w:rPr/>
        <w:t>và</w:t>
      </w:r>
      <w:r>
        <w:rPr>
          <w:spacing w:val="28"/>
        </w:rPr>
        <w:t> </w:t>
      </w:r>
      <w:r>
        <w:rPr/>
        <w:t>bà</w:t>
      </w:r>
      <w:r>
        <w:rPr>
          <w:spacing w:val="26"/>
        </w:rPr>
        <w:t> </w:t>
      </w:r>
      <w:r>
        <w:rPr/>
        <w:t>Vũ</w:t>
      </w:r>
      <w:r>
        <w:rPr>
          <w:spacing w:val="26"/>
        </w:rPr>
        <w:t> </w:t>
      </w:r>
      <w:r>
        <w:rPr/>
        <w:t>Thị</w:t>
      </w:r>
      <w:r>
        <w:rPr>
          <w:spacing w:val="26"/>
        </w:rPr>
        <w:t> </w:t>
      </w:r>
      <w:r>
        <w:rPr/>
        <w:t>B</w:t>
      </w:r>
      <w:r>
        <w:rPr>
          <w:spacing w:val="23"/>
        </w:rPr>
        <w:t> </w:t>
      </w:r>
      <w:r>
        <w:rPr/>
        <w:t>ủy</w:t>
      </w:r>
      <w:r>
        <w:rPr>
          <w:spacing w:val="22"/>
        </w:rPr>
        <w:t> </w:t>
      </w:r>
      <w:r>
        <w:rPr/>
        <w:t>quyền</w:t>
      </w:r>
      <w:r>
        <w:rPr>
          <w:spacing w:val="27"/>
        </w:rPr>
        <w:t> </w:t>
      </w:r>
      <w:r>
        <w:rPr/>
        <w:t>cho</w:t>
      </w:r>
      <w:r>
        <w:rPr>
          <w:spacing w:val="24"/>
        </w:rPr>
        <w:t> </w:t>
      </w:r>
      <w:r>
        <w:rPr/>
        <w:t>bà</w:t>
      </w:r>
      <w:r>
        <w:rPr>
          <w:spacing w:val="29"/>
        </w:rPr>
        <w:t> </w:t>
      </w:r>
      <w:r>
        <w:rPr/>
        <w:t>Đặng</w:t>
      </w:r>
      <w:r>
        <w:rPr>
          <w:spacing w:val="27"/>
        </w:rPr>
        <w:t> </w:t>
      </w:r>
      <w:r>
        <w:rPr/>
        <w:t>Thị</w:t>
      </w:r>
      <w:r>
        <w:rPr>
          <w:spacing w:val="26"/>
        </w:rPr>
        <w:t> </w:t>
      </w:r>
      <w:r>
        <w:rPr/>
        <w:t>V</w:t>
      </w:r>
      <w:r>
        <w:rPr>
          <w:spacing w:val="24"/>
        </w:rPr>
        <w:t> </w:t>
      </w:r>
      <w:r>
        <w:rPr/>
        <w:t>là</w:t>
      </w:r>
      <w:r>
        <w:rPr>
          <w:spacing w:val="23"/>
        </w:rPr>
        <w:t> </w:t>
      </w:r>
      <w:r>
        <w:rPr/>
        <w:t>đại diện hợp pháp của bị hại tham gia tố tụng. (có mặt)</w:t>
      </w:r>
    </w:p>
    <w:p>
      <w:pPr>
        <w:pStyle w:val="ListParagraph"/>
        <w:numPr>
          <w:ilvl w:val="1"/>
          <w:numId w:val="2"/>
        </w:numPr>
        <w:tabs>
          <w:tab w:pos="1047" w:val="left" w:leader="none"/>
        </w:tabs>
        <w:spacing w:line="240" w:lineRule="auto" w:before="114" w:after="0"/>
        <w:ind w:left="1046" w:right="0" w:hanging="164"/>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BodyText"/>
        <w:spacing w:line="322" w:lineRule="exact" w:before="121"/>
        <w:ind w:left="883" w:firstLine="0"/>
        <w:jc w:val="left"/>
      </w:pPr>
      <w:r>
        <w:rPr/>
        <w:t>Bà</w:t>
      </w:r>
      <w:r>
        <w:rPr>
          <w:spacing w:val="-3"/>
        </w:rPr>
        <w:t> </w:t>
      </w:r>
      <w:r>
        <w:rPr/>
        <w:t>Nguyễn</w:t>
      </w:r>
      <w:r>
        <w:rPr>
          <w:spacing w:val="-1"/>
        </w:rPr>
        <w:t> </w:t>
      </w:r>
      <w:r>
        <w:rPr/>
        <w:t>Thị</w:t>
      </w:r>
      <w:r>
        <w:rPr>
          <w:spacing w:val="-1"/>
        </w:rPr>
        <w:t> </w:t>
      </w:r>
      <w:r>
        <w:rPr/>
        <w:t>H,</w:t>
      </w:r>
      <w:r>
        <w:rPr>
          <w:spacing w:val="-3"/>
        </w:rPr>
        <w:t> </w:t>
      </w:r>
      <w:r>
        <w:rPr/>
        <w:t>sinh</w:t>
      </w:r>
      <w:r>
        <w:rPr>
          <w:spacing w:val="-5"/>
        </w:rPr>
        <w:t> </w:t>
      </w:r>
      <w:r>
        <w:rPr/>
        <w:t>năm</w:t>
      </w:r>
      <w:r>
        <w:rPr>
          <w:spacing w:val="-7"/>
        </w:rPr>
        <w:t> </w:t>
      </w:r>
      <w:r>
        <w:rPr/>
        <w:t>1985 (là</w:t>
      </w:r>
      <w:r>
        <w:rPr>
          <w:spacing w:val="-2"/>
        </w:rPr>
        <w:t> </w:t>
      </w:r>
      <w:r>
        <w:rPr/>
        <w:t>vợ</w:t>
      </w:r>
      <w:r>
        <w:rPr>
          <w:spacing w:val="-2"/>
        </w:rPr>
        <w:t> </w:t>
      </w:r>
      <w:r>
        <w:rPr/>
        <w:t>của</w:t>
      </w:r>
      <w:r>
        <w:rPr>
          <w:spacing w:val="-2"/>
        </w:rPr>
        <w:t> </w:t>
      </w:r>
      <w:r>
        <w:rPr/>
        <w:t>bị </w:t>
      </w:r>
      <w:r>
        <w:rPr>
          <w:spacing w:val="-4"/>
        </w:rPr>
        <w:t>hại)</w:t>
      </w:r>
    </w:p>
    <w:p>
      <w:pPr>
        <w:pStyle w:val="BodyText"/>
        <w:ind w:left="883" w:firstLine="0"/>
        <w:jc w:val="left"/>
      </w:pPr>
      <w:r>
        <w:rPr/>
        <w:t>Trú</w:t>
      </w:r>
      <w:r>
        <w:rPr>
          <w:spacing w:val="-2"/>
        </w:rPr>
        <w:t> </w:t>
      </w:r>
      <w:r>
        <w:rPr/>
        <w:t>tại:</w:t>
      </w:r>
      <w:r>
        <w:rPr>
          <w:spacing w:val="-2"/>
        </w:rPr>
        <w:t> </w:t>
      </w:r>
      <w:r>
        <w:rPr/>
        <w:t>Thôn</w:t>
      </w:r>
      <w:r>
        <w:rPr>
          <w:spacing w:val="-2"/>
        </w:rPr>
        <w:t> </w:t>
      </w:r>
      <w:r>
        <w:rPr/>
        <w:t>2,</w:t>
      </w:r>
      <w:r>
        <w:rPr>
          <w:spacing w:val="-4"/>
        </w:rPr>
        <w:t> </w:t>
      </w:r>
      <w:r>
        <w:rPr/>
        <w:t>xã</w:t>
      </w:r>
      <w:r>
        <w:rPr>
          <w:spacing w:val="-3"/>
        </w:rPr>
        <w:t> </w:t>
      </w:r>
      <w:r>
        <w:rPr/>
        <w:t>L,</w:t>
      </w:r>
      <w:r>
        <w:rPr>
          <w:spacing w:val="-4"/>
        </w:rPr>
        <w:t> </w:t>
      </w:r>
      <w:r>
        <w:rPr/>
        <w:t>huyện</w:t>
      </w:r>
      <w:r>
        <w:rPr>
          <w:spacing w:val="-2"/>
        </w:rPr>
        <w:t> </w:t>
      </w:r>
      <w:r>
        <w:rPr/>
        <w:t>P,</w:t>
      </w:r>
      <w:r>
        <w:rPr>
          <w:spacing w:val="-3"/>
        </w:rPr>
        <w:t> </w:t>
      </w:r>
      <w:r>
        <w:rPr/>
        <w:t>tỉnh</w:t>
      </w:r>
      <w:r>
        <w:rPr>
          <w:spacing w:val="-2"/>
        </w:rPr>
        <w:t> </w:t>
      </w:r>
      <w:r>
        <w:rPr/>
        <w:t>Bình</w:t>
      </w:r>
      <w:r>
        <w:rPr>
          <w:spacing w:val="-2"/>
        </w:rPr>
        <w:t> </w:t>
      </w:r>
      <w:r>
        <w:rPr/>
        <w:t>Phước</w:t>
      </w:r>
      <w:r>
        <w:rPr>
          <w:spacing w:val="-2"/>
        </w:rPr>
        <w:t> </w:t>
      </w:r>
      <w:r>
        <w:rPr/>
        <w:t>(có</w:t>
      </w:r>
      <w:r>
        <w:rPr>
          <w:spacing w:val="-1"/>
        </w:rPr>
        <w:t> </w:t>
      </w:r>
      <w:r>
        <w:rPr>
          <w:spacing w:val="-4"/>
        </w:rPr>
        <w:t>mặt)</w:t>
      </w:r>
    </w:p>
    <w:p>
      <w:pPr>
        <w:pStyle w:val="ListParagraph"/>
        <w:numPr>
          <w:ilvl w:val="1"/>
          <w:numId w:val="2"/>
        </w:numPr>
        <w:tabs>
          <w:tab w:pos="1026" w:val="left" w:leader="none"/>
        </w:tabs>
        <w:spacing w:line="240" w:lineRule="auto" w:before="122" w:after="0"/>
        <w:ind w:left="1025" w:right="0" w:hanging="155"/>
        <w:jc w:val="left"/>
        <w:rPr>
          <w:i/>
          <w:sz w:val="28"/>
        </w:rPr>
      </w:pPr>
      <w:r>
        <w:rPr>
          <w:i/>
          <w:spacing w:val="-2"/>
          <w:sz w:val="28"/>
        </w:rPr>
        <w:t>Người</w:t>
      </w:r>
      <w:r>
        <w:rPr>
          <w:i/>
          <w:spacing w:val="-15"/>
          <w:sz w:val="28"/>
        </w:rPr>
        <w:t> </w:t>
      </w:r>
      <w:r>
        <w:rPr>
          <w:i/>
          <w:spacing w:val="-2"/>
          <w:sz w:val="28"/>
        </w:rPr>
        <w:t>làm</w:t>
      </w:r>
      <w:r>
        <w:rPr>
          <w:i/>
          <w:spacing w:val="-15"/>
          <w:sz w:val="28"/>
        </w:rPr>
        <w:t> </w:t>
      </w:r>
      <w:r>
        <w:rPr>
          <w:i/>
          <w:spacing w:val="-2"/>
          <w:sz w:val="28"/>
        </w:rPr>
        <w:t>chứng:</w:t>
      </w:r>
    </w:p>
    <w:p>
      <w:pPr>
        <w:pStyle w:val="ListParagraph"/>
        <w:numPr>
          <w:ilvl w:val="0"/>
          <w:numId w:val="3"/>
        </w:numPr>
        <w:tabs>
          <w:tab w:pos="1139" w:val="left" w:leader="none"/>
        </w:tabs>
        <w:spacing w:line="322" w:lineRule="exact" w:before="119" w:after="0"/>
        <w:ind w:left="1138" w:right="0" w:hanging="268"/>
        <w:jc w:val="left"/>
        <w:rPr>
          <w:sz w:val="28"/>
        </w:rPr>
      </w:pPr>
      <w:r>
        <w:rPr>
          <w:sz w:val="28"/>
        </w:rPr>
        <w:t>Bà</w:t>
      </w:r>
      <w:r>
        <w:rPr>
          <w:spacing w:val="-18"/>
          <w:sz w:val="28"/>
        </w:rPr>
        <w:t> </w:t>
      </w:r>
      <w:r>
        <w:rPr>
          <w:sz w:val="28"/>
        </w:rPr>
        <w:t>Nguyễn</w:t>
      </w:r>
      <w:r>
        <w:rPr>
          <w:spacing w:val="-17"/>
          <w:sz w:val="28"/>
        </w:rPr>
        <w:t> </w:t>
      </w:r>
      <w:r>
        <w:rPr>
          <w:sz w:val="28"/>
        </w:rPr>
        <w:t>Thị</w:t>
      </w:r>
      <w:r>
        <w:rPr>
          <w:spacing w:val="-18"/>
          <w:sz w:val="28"/>
        </w:rPr>
        <w:t> </w:t>
      </w:r>
      <w:r>
        <w:rPr>
          <w:sz w:val="28"/>
        </w:rPr>
        <w:t>P,</w:t>
      </w:r>
      <w:r>
        <w:rPr>
          <w:spacing w:val="-17"/>
          <w:sz w:val="28"/>
        </w:rPr>
        <w:t> </w:t>
      </w:r>
      <w:r>
        <w:rPr>
          <w:sz w:val="28"/>
        </w:rPr>
        <w:t>sinh</w:t>
      </w:r>
      <w:r>
        <w:rPr>
          <w:spacing w:val="-18"/>
          <w:sz w:val="28"/>
        </w:rPr>
        <w:t> </w:t>
      </w:r>
      <w:r>
        <w:rPr>
          <w:sz w:val="28"/>
        </w:rPr>
        <w:t>năm</w:t>
      </w:r>
      <w:r>
        <w:rPr>
          <w:spacing w:val="-17"/>
          <w:sz w:val="28"/>
        </w:rPr>
        <w:t> </w:t>
      </w:r>
      <w:r>
        <w:rPr>
          <w:sz w:val="28"/>
        </w:rPr>
        <w:t>1982</w:t>
      </w:r>
      <w:r>
        <w:rPr>
          <w:spacing w:val="-18"/>
          <w:sz w:val="28"/>
        </w:rPr>
        <w:t> </w:t>
      </w:r>
      <w:r>
        <w:rPr>
          <w:sz w:val="28"/>
        </w:rPr>
        <w:t>(có</w:t>
      </w:r>
      <w:r>
        <w:rPr>
          <w:spacing w:val="-16"/>
          <w:sz w:val="28"/>
        </w:rPr>
        <w:t> </w:t>
      </w:r>
      <w:r>
        <w:rPr>
          <w:spacing w:val="-4"/>
          <w:sz w:val="28"/>
        </w:rPr>
        <w:t>mặt)</w:t>
      </w:r>
    </w:p>
    <w:p>
      <w:pPr>
        <w:pStyle w:val="ListParagraph"/>
        <w:numPr>
          <w:ilvl w:val="0"/>
          <w:numId w:val="3"/>
        </w:numPr>
        <w:tabs>
          <w:tab w:pos="1139" w:val="left" w:leader="none"/>
        </w:tabs>
        <w:spacing w:line="322" w:lineRule="exact" w:before="0" w:after="0"/>
        <w:ind w:left="1138" w:right="0" w:hanging="268"/>
        <w:jc w:val="left"/>
        <w:rPr>
          <w:sz w:val="28"/>
        </w:rPr>
      </w:pPr>
      <w:r>
        <w:rPr>
          <w:sz w:val="28"/>
        </w:rPr>
        <w:t>Ông</w:t>
      </w:r>
      <w:r>
        <w:rPr>
          <w:spacing w:val="-18"/>
          <w:sz w:val="28"/>
        </w:rPr>
        <w:t> </w:t>
      </w:r>
      <w:r>
        <w:rPr>
          <w:sz w:val="28"/>
        </w:rPr>
        <w:t>Nguyễn</w:t>
      </w:r>
      <w:r>
        <w:rPr>
          <w:spacing w:val="-17"/>
          <w:sz w:val="28"/>
        </w:rPr>
        <w:t> </w:t>
      </w:r>
      <w:r>
        <w:rPr>
          <w:sz w:val="28"/>
        </w:rPr>
        <w:t>Vũ</w:t>
      </w:r>
      <w:r>
        <w:rPr>
          <w:spacing w:val="-18"/>
          <w:sz w:val="28"/>
        </w:rPr>
        <w:t> </w:t>
      </w:r>
      <w:r>
        <w:rPr>
          <w:sz w:val="28"/>
        </w:rPr>
        <w:t>N,</w:t>
      </w:r>
      <w:r>
        <w:rPr>
          <w:spacing w:val="-17"/>
          <w:sz w:val="28"/>
        </w:rPr>
        <w:t> </w:t>
      </w:r>
      <w:r>
        <w:rPr>
          <w:sz w:val="28"/>
        </w:rPr>
        <w:t>sinh</w:t>
      </w:r>
      <w:r>
        <w:rPr>
          <w:spacing w:val="-18"/>
          <w:sz w:val="28"/>
        </w:rPr>
        <w:t> </w:t>
      </w:r>
      <w:r>
        <w:rPr>
          <w:sz w:val="28"/>
        </w:rPr>
        <w:t>năm</w:t>
      </w:r>
      <w:r>
        <w:rPr>
          <w:spacing w:val="-17"/>
          <w:sz w:val="28"/>
        </w:rPr>
        <w:t> </w:t>
      </w:r>
      <w:r>
        <w:rPr>
          <w:sz w:val="28"/>
        </w:rPr>
        <w:t>1990</w:t>
      </w:r>
      <w:r>
        <w:rPr>
          <w:spacing w:val="-18"/>
          <w:sz w:val="28"/>
        </w:rPr>
        <w:t> </w:t>
      </w:r>
      <w:r>
        <w:rPr>
          <w:sz w:val="28"/>
        </w:rPr>
        <w:t>(có</w:t>
      </w:r>
      <w:r>
        <w:rPr>
          <w:spacing w:val="-17"/>
          <w:sz w:val="28"/>
        </w:rPr>
        <w:t> </w:t>
      </w:r>
      <w:r>
        <w:rPr>
          <w:spacing w:val="-4"/>
          <w:sz w:val="28"/>
        </w:rPr>
        <w:t>mặt)</w:t>
      </w:r>
    </w:p>
    <w:p>
      <w:pPr>
        <w:pStyle w:val="ListParagraph"/>
        <w:numPr>
          <w:ilvl w:val="0"/>
          <w:numId w:val="3"/>
        </w:numPr>
        <w:tabs>
          <w:tab w:pos="1153" w:val="left" w:leader="none"/>
        </w:tabs>
        <w:spacing w:line="322" w:lineRule="exact" w:before="0" w:after="0"/>
        <w:ind w:left="1152" w:right="0" w:hanging="282"/>
        <w:jc w:val="left"/>
        <w:rPr>
          <w:sz w:val="28"/>
        </w:rPr>
      </w:pPr>
      <w:r>
        <w:rPr>
          <w:sz w:val="28"/>
        </w:rPr>
        <w:t>Ông</w:t>
      </w:r>
      <w:r>
        <w:rPr>
          <w:spacing w:val="-1"/>
          <w:sz w:val="28"/>
        </w:rPr>
        <w:t> </w:t>
      </w:r>
      <w:r>
        <w:rPr>
          <w:sz w:val="28"/>
        </w:rPr>
        <w:t>Trần</w:t>
      </w:r>
      <w:r>
        <w:rPr>
          <w:spacing w:val="-1"/>
          <w:sz w:val="28"/>
        </w:rPr>
        <w:t> </w:t>
      </w:r>
      <w:r>
        <w:rPr>
          <w:sz w:val="28"/>
        </w:rPr>
        <w:t>Văn</w:t>
      </w:r>
      <w:r>
        <w:rPr>
          <w:spacing w:val="-1"/>
          <w:sz w:val="28"/>
        </w:rPr>
        <w:t> </w:t>
      </w:r>
      <w:r>
        <w:rPr>
          <w:sz w:val="28"/>
        </w:rPr>
        <w:t>S,</w:t>
      </w:r>
      <w:r>
        <w:rPr>
          <w:spacing w:val="-6"/>
          <w:sz w:val="28"/>
        </w:rPr>
        <w:t> </w:t>
      </w:r>
      <w:r>
        <w:rPr>
          <w:sz w:val="28"/>
        </w:rPr>
        <w:t>sinh</w:t>
      </w:r>
      <w:r>
        <w:rPr>
          <w:spacing w:val="-5"/>
          <w:sz w:val="28"/>
        </w:rPr>
        <w:t> </w:t>
      </w:r>
      <w:r>
        <w:rPr>
          <w:sz w:val="28"/>
        </w:rPr>
        <w:t>năm</w:t>
      </w:r>
      <w:r>
        <w:rPr>
          <w:spacing w:val="-7"/>
          <w:sz w:val="28"/>
        </w:rPr>
        <w:t> </w:t>
      </w:r>
      <w:r>
        <w:rPr>
          <w:sz w:val="28"/>
        </w:rPr>
        <w:t>1982 (có </w:t>
      </w:r>
      <w:r>
        <w:rPr>
          <w:spacing w:val="-4"/>
          <w:sz w:val="28"/>
        </w:rPr>
        <w:t>mặt)</w:t>
      </w:r>
    </w:p>
    <w:p>
      <w:pPr>
        <w:pStyle w:val="ListParagraph"/>
        <w:numPr>
          <w:ilvl w:val="0"/>
          <w:numId w:val="3"/>
        </w:numPr>
        <w:tabs>
          <w:tab w:pos="1153" w:val="left" w:leader="none"/>
        </w:tabs>
        <w:spacing w:line="322" w:lineRule="exact" w:before="0" w:after="0"/>
        <w:ind w:left="1152" w:right="0" w:hanging="282"/>
        <w:jc w:val="left"/>
        <w:rPr>
          <w:sz w:val="28"/>
        </w:rPr>
      </w:pPr>
      <w:r>
        <w:rPr>
          <w:sz w:val="28"/>
        </w:rPr>
        <w:t>Ông</w:t>
      </w:r>
      <w:r>
        <w:rPr>
          <w:spacing w:val="-2"/>
          <w:sz w:val="28"/>
        </w:rPr>
        <w:t> </w:t>
      </w:r>
      <w:r>
        <w:rPr>
          <w:sz w:val="28"/>
        </w:rPr>
        <w:t>Bùi</w:t>
      </w:r>
      <w:r>
        <w:rPr>
          <w:spacing w:val="-1"/>
          <w:sz w:val="28"/>
        </w:rPr>
        <w:t> </w:t>
      </w:r>
      <w:r>
        <w:rPr>
          <w:sz w:val="28"/>
        </w:rPr>
        <w:t>Văn</w:t>
      </w:r>
      <w:r>
        <w:rPr>
          <w:spacing w:val="-1"/>
          <w:sz w:val="28"/>
        </w:rPr>
        <w:t> </w:t>
      </w:r>
      <w:r>
        <w:rPr>
          <w:sz w:val="28"/>
        </w:rPr>
        <w:t>T,</w:t>
      </w:r>
      <w:r>
        <w:rPr>
          <w:spacing w:val="-3"/>
          <w:sz w:val="28"/>
        </w:rPr>
        <w:t> </w:t>
      </w:r>
      <w:r>
        <w:rPr>
          <w:sz w:val="28"/>
        </w:rPr>
        <w:t>sinh</w:t>
      </w:r>
      <w:r>
        <w:rPr>
          <w:spacing w:val="-5"/>
          <w:sz w:val="28"/>
        </w:rPr>
        <w:t> </w:t>
      </w:r>
      <w:r>
        <w:rPr>
          <w:sz w:val="28"/>
        </w:rPr>
        <w:t>năm</w:t>
      </w:r>
      <w:r>
        <w:rPr>
          <w:spacing w:val="-7"/>
          <w:sz w:val="28"/>
        </w:rPr>
        <w:t> </w:t>
      </w:r>
      <w:r>
        <w:rPr>
          <w:sz w:val="28"/>
        </w:rPr>
        <w:t>1970 (vắng</w:t>
      </w:r>
      <w:r>
        <w:rPr>
          <w:spacing w:val="-5"/>
          <w:sz w:val="28"/>
        </w:rPr>
        <w:t> </w:t>
      </w:r>
      <w:r>
        <w:rPr>
          <w:spacing w:val="-4"/>
          <w:sz w:val="28"/>
        </w:rPr>
        <w:t>mặt)</w:t>
      </w:r>
    </w:p>
    <w:p>
      <w:pPr>
        <w:pStyle w:val="BodyText"/>
        <w:spacing w:line="322" w:lineRule="exact"/>
        <w:ind w:left="871" w:firstLine="0"/>
        <w:jc w:val="left"/>
      </w:pPr>
      <w:r>
        <w:rPr/>
        <w:t>Cùng</w:t>
      </w:r>
      <w:r>
        <w:rPr>
          <w:spacing w:val="-14"/>
        </w:rPr>
        <w:t> </w:t>
      </w:r>
      <w:r>
        <w:rPr/>
        <w:t>trú</w:t>
      </w:r>
      <w:r>
        <w:rPr>
          <w:spacing w:val="-3"/>
        </w:rPr>
        <w:t> </w:t>
      </w:r>
      <w:r>
        <w:rPr/>
        <w:t>tại:</w:t>
      </w:r>
      <w:r>
        <w:rPr>
          <w:spacing w:val="-12"/>
        </w:rPr>
        <w:t> </w:t>
      </w:r>
      <w:r>
        <w:rPr/>
        <w:t>Thôn</w:t>
      </w:r>
      <w:r>
        <w:rPr>
          <w:spacing w:val="-6"/>
        </w:rPr>
        <w:t> </w:t>
      </w:r>
      <w:r>
        <w:rPr/>
        <w:t>2,</w:t>
      </w:r>
      <w:r>
        <w:rPr>
          <w:spacing w:val="-6"/>
        </w:rPr>
        <w:t> </w:t>
      </w:r>
      <w:r>
        <w:rPr/>
        <w:t>xã</w:t>
      </w:r>
      <w:r>
        <w:rPr>
          <w:spacing w:val="-4"/>
        </w:rPr>
        <w:t> </w:t>
      </w:r>
      <w:r>
        <w:rPr/>
        <w:t>L,</w:t>
      </w:r>
      <w:r>
        <w:rPr>
          <w:spacing w:val="-4"/>
        </w:rPr>
        <w:t> </w:t>
      </w:r>
      <w:r>
        <w:rPr/>
        <w:t>huyện</w:t>
      </w:r>
      <w:r>
        <w:rPr>
          <w:spacing w:val="-2"/>
        </w:rPr>
        <w:t> </w:t>
      </w:r>
      <w:r>
        <w:rPr/>
        <w:t>P,</w:t>
      </w:r>
      <w:r>
        <w:rPr>
          <w:spacing w:val="-5"/>
        </w:rPr>
        <w:t> </w:t>
      </w:r>
      <w:r>
        <w:rPr/>
        <w:t>tỉnh</w:t>
      </w:r>
      <w:r>
        <w:rPr>
          <w:spacing w:val="-2"/>
        </w:rPr>
        <w:t> </w:t>
      </w:r>
      <w:r>
        <w:rPr/>
        <w:t>Bình</w:t>
      </w:r>
      <w:r>
        <w:rPr>
          <w:spacing w:val="-2"/>
        </w:rPr>
        <w:t> Phước</w:t>
      </w:r>
    </w:p>
    <w:p>
      <w:pPr>
        <w:pStyle w:val="ListParagraph"/>
        <w:numPr>
          <w:ilvl w:val="0"/>
          <w:numId w:val="3"/>
        </w:numPr>
        <w:tabs>
          <w:tab w:pos="1153" w:val="left" w:leader="none"/>
        </w:tabs>
        <w:spacing w:line="240" w:lineRule="auto" w:before="0" w:after="0"/>
        <w:ind w:left="1152" w:right="0" w:hanging="282"/>
        <w:jc w:val="left"/>
        <w:rPr>
          <w:sz w:val="28"/>
        </w:rPr>
      </w:pPr>
      <w:r>
        <w:rPr>
          <w:sz w:val="28"/>
        </w:rPr>
        <w:t>Ông</w:t>
      </w:r>
      <w:r>
        <w:rPr>
          <w:spacing w:val="-2"/>
          <w:sz w:val="28"/>
        </w:rPr>
        <w:t> </w:t>
      </w:r>
      <w:r>
        <w:rPr>
          <w:sz w:val="28"/>
        </w:rPr>
        <w:t>Nguyễn</w:t>
      </w:r>
      <w:r>
        <w:rPr>
          <w:spacing w:val="-2"/>
          <w:sz w:val="28"/>
        </w:rPr>
        <w:t> </w:t>
      </w:r>
      <w:r>
        <w:rPr>
          <w:sz w:val="28"/>
        </w:rPr>
        <w:t>Hữu</w:t>
      </w:r>
      <w:r>
        <w:rPr>
          <w:spacing w:val="-5"/>
          <w:sz w:val="28"/>
        </w:rPr>
        <w:t> </w:t>
      </w:r>
      <w:r>
        <w:rPr>
          <w:sz w:val="28"/>
        </w:rPr>
        <w:t>H,</w:t>
      </w:r>
      <w:r>
        <w:rPr>
          <w:spacing w:val="-3"/>
          <w:sz w:val="28"/>
        </w:rPr>
        <w:t> </w:t>
      </w:r>
      <w:r>
        <w:rPr>
          <w:sz w:val="28"/>
        </w:rPr>
        <w:t>sinh</w:t>
      </w:r>
      <w:r>
        <w:rPr>
          <w:spacing w:val="-2"/>
          <w:sz w:val="28"/>
        </w:rPr>
        <w:t> </w:t>
      </w:r>
      <w:r>
        <w:rPr>
          <w:sz w:val="28"/>
        </w:rPr>
        <w:t>năm</w:t>
      </w:r>
      <w:r>
        <w:rPr>
          <w:spacing w:val="-7"/>
          <w:sz w:val="28"/>
        </w:rPr>
        <w:t> </w:t>
      </w:r>
      <w:r>
        <w:rPr>
          <w:sz w:val="28"/>
        </w:rPr>
        <w:t>1979</w:t>
      </w:r>
      <w:r>
        <w:rPr>
          <w:spacing w:val="-1"/>
          <w:sz w:val="28"/>
        </w:rPr>
        <w:t> </w:t>
      </w:r>
      <w:r>
        <w:rPr>
          <w:sz w:val="28"/>
        </w:rPr>
        <w:t>(có</w:t>
      </w:r>
      <w:r>
        <w:rPr>
          <w:spacing w:val="-2"/>
          <w:sz w:val="28"/>
        </w:rPr>
        <w:t> </w:t>
      </w:r>
      <w:r>
        <w:rPr>
          <w:spacing w:val="-4"/>
          <w:sz w:val="28"/>
        </w:rPr>
        <w:t>mặt)</w:t>
      </w:r>
    </w:p>
    <w:p>
      <w:pPr>
        <w:pStyle w:val="ListParagraph"/>
        <w:numPr>
          <w:ilvl w:val="0"/>
          <w:numId w:val="3"/>
        </w:numPr>
        <w:tabs>
          <w:tab w:pos="1153" w:val="left" w:leader="none"/>
        </w:tabs>
        <w:spacing w:line="322" w:lineRule="exact" w:before="2" w:after="0"/>
        <w:ind w:left="1152" w:right="0" w:hanging="282"/>
        <w:jc w:val="left"/>
        <w:rPr>
          <w:sz w:val="28"/>
        </w:rPr>
      </w:pPr>
      <w:r>
        <w:rPr>
          <w:sz w:val="28"/>
        </w:rPr>
        <w:t>Bà</w:t>
      </w:r>
      <w:r>
        <w:rPr>
          <w:spacing w:val="-4"/>
          <w:sz w:val="28"/>
        </w:rPr>
        <w:t> </w:t>
      </w:r>
      <w:r>
        <w:rPr>
          <w:sz w:val="28"/>
        </w:rPr>
        <w:t>Nguyễn</w:t>
      </w:r>
      <w:r>
        <w:rPr>
          <w:spacing w:val="-1"/>
          <w:sz w:val="28"/>
        </w:rPr>
        <w:t> </w:t>
      </w:r>
      <w:r>
        <w:rPr>
          <w:sz w:val="28"/>
        </w:rPr>
        <w:t>Thị</w:t>
      </w:r>
      <w:r>
        <w:rPr>
          <w:spacing w:val="-2"/>
          <w:sz w:val="28"/>
        </w:rPr>
        <w:t> </w:t>
      </w:r>
      <w:r>
        <w:rPr>
          <w:sz w:val="28"/>
        </w:rPr>
        <w:t>O,</w:t>
      </w:r>
      <w:r>
        <w:rPr>
          <w:spacing w:val="-3"/>
          <w:sz w:val="28"/>
        </w:rPr>
        <w:t> </w:t>
      </w:r>
      <w:r>
        <w:rPr>
          <w:sz w:val="28"/>
        </w:rPr>
        <w:t>sinh</w:t>
      </w:r>
      <w:r>
        <w:rPr>
          <w:spacing w:val="-1"/>
          <w:sz w:val="28"/>
        </w:rPr>
        <w:t> </w:t>
      </w:r>
      <w:r>
        <w:rPr>
          <w:sz w:val="28"/>
        </w:rPr>
        <w:t>năm</w:t>
      </w:r>
      <w:r>
        <w:rPr>
          <w:spacing w:val="-8"/>
          <w:sz w:val="28"/>
        </w:rPr>
        <w:t> </w:t>
      </w:r>
      <w:r>
        <w:rPr>
          <w:sz w:val="28"/>
        </w:rPr>
        <w:t>1986 (có</w:t>
      </w:r>
      <w:r>
        <w:rPr>
          <w:spacing w:val="-1"/>
          <w:sz w:val="28"/>
        </w:rPr>
        <w:t> </w:t>
      </w:r>
      <w:r>
        <w:rPr>
          <w:spacing w:val="-4"/>
          <w:sz w:val="28"/>
        </w:rPr>
        <w:t>mặt)</w:t>
      </w:r>
    </w:p>
    <w:p>
      <w:pPr>
        <w:pStyle w:val="BodyText"/>
        <w:ind w:left="871" w:firstLine="0"/>
        <w:jc w:val="left"/>
      </w:pPr>
      <w:r>
        <w:rPr/>
        <w:t>Cùng</w:t>
      </w:r>
      <w:r>
        <w:rPr>
          <w:spacing w:val="-7"/>
        </w:rPr>
        <w:t> </w:t>
      </w:r>
      <w:r>
        <w:rPr/>
        <w:t>trú</w:t>
      </w:r>
      <w:r>
        <w:rPr>
          <w:spacing w:val="-4"/>
        </w:rPr>
        <w:t> </w:t>
      </w:r>
      <w:r>
        <w:rPr/>
        <w:t>tại:</w:t>
      </w:r>
      <w:r>
        <w:rPr>
          <w:spacing w:val="-1"/>
        </w:rPr>
        <w:t> </w:t>
      </w:r>
      <w:r>
        <w:rPr/>
        <w:t>Thôn</w:t>
      </w:r>
      <w:r>
        <w:rPr>
          <w:spacing w:val="-2"/>
        </w:rPr>
        <w:t> </w:t>
      </w:r>
      <w:r>
        <w:rPr/>
        <w:t>10,</w:t>
      </w:r>
      <w:r>
        <w:rPr>
          <w:spacing w:val="-3"/>
        </w:rPr>
        <w:t> </w:t>
      </w:r>
      <w:r>
        <w:rPr/>
        <w:t>xã</w:t>
      </w:r>
      <w:r>
        <w:rPr>
          <w:spacing w:val="-2"/>
        </w:rPr>
        <w:t> </w:t>
      </w:r>
      <w:r>
        <w:rPr/>
        <w:t>L,</w:t>
      </w:r>
      <w:r>
        <w:rPr>
          <w:spacing w:val="-3"/>
        </w:rPr>
        <w:t> </w:t>
      </w:r>
      <w:r>
        <w:rPr/>
        <w:t>huyện</w:t>
      </w:r>
      <w:r>
        <w:rPr>
          <w:spacing w:val="-2"/>
        </w:rPr>
        <w:t> </w:t>
      </w:r>
      <w:r>
        <w:rPr/>
        <w:t>P,</w:t>
      </w:r>
      <w:r>
        <w:rPr>
          <w:spacing w:val="-3"/>
        </w:rPr>
        <w:t> </w:t>
      </w:r>
      <w:r>
        <w:rPr/>
        <w:t>tỉnh</w:t>
      </w:r>
      <w:r>
        <w:rPr>
          <w:spacing w:val="-5"/>
        </w:rPr>
        <w:t> </w:t>
      </w:r>
      <w:r>
        <w:rPr/>
        <w:t>Bình</w:t>
      </w:r>
      <w:r>
        <w:rPr>
          <w:spacing w:val="-1"/>
        </w:rPr>
        <w:t> </w:t>
      </w:r>
      <w:r>
        <w:rPr>
          <w:spacing w:val="-2"/>
        </w:rPr>
        <w:t>Phước</w:t>
      </w:r>
    </w:p>
    <w:p>
      <w:pPr>
        <w:spacing w:before="125"/>
        <w:ind w:left="1252" w:right="61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4"/>
        <w:ind w:right="232"/>
      </w:pPr>
      <w:r>
        <w:rPr/>
        <w:t>Theo các tài liệu có trong hồ sơ vụ án và diễn biến tại phiên tòa, nội</w:t>
      </w:r>
      <w:r>
        <w:rPr>
          <w:spacing w:val="40"/>
        </w:rPr>
        <w:t> </w:t>
      </w:r>
      <w:r>
        <w:rPr/>
        <w:t>dung vụ án được tóm tắt như sau:</w:t>
      </w:r>
    </w:p>
    <w:p>
      <w:pPr>
        <w:pStyle w:val="BodyText"/>
        <w:spacing w:before="120"/>
        <w:ind w:right="229"/>
      </w:pPr>
      <w:r>
        <w:rPr/>
        <w:t>Khoảng 17 giờ ngày 20/4/2022, tại nhà làm việc của tổ 3, Nông trường</w:t>
      </w:r>
      <w:r>
        <w:rPr>
          <w:spacing w:val="40"/>
        </w:rPr>
        <w:t> </w:t>
      </w:r>
      <w:r>
        <w:rPr/>
        <w:t>4, Công ty cao su P, thuộc thôn 3, xã L, huyện P tổ chức cho công nhân liên hoan. Đến khoảng 20 giờ cùng ngày, anh Trần Đình Q cầm ly rượu sang bàn ngồi và mời Nguyễn Văn Th uống rồi nói chuyện với Th. Th cho rằng trước đây</w:t>
      </w:r>
      <w:r>
        <w:rPr>
          <w:spacing w:val="-1"/>
        </w:rPr>
        <w:t> </w:t>
      </w:r>
      <w:r>
        <w:rPr/>
        <w:t>khi chưa được làm bảo vệ thì anh Q từng trộm mủ cao su của Nông trường nên nói: “trước ông đi làm công nhân thì ông cũng giống tôi, giờ ông lên làm bảo vệ, ông đi đường nào, ông về đường nào tôi biết thừa. Giờ ông làm bảo vệ thì cũng giống con rệp thôi”. Khi nghe</w:t>
      </w:r>
      <w:r>
        <w:rPr>
          <w:spacing w:val="-1"/>
        </w:rPr>
        <w:t> </w:t>
      </w:r>
      <w:r>
        <w:rPr/>
        <w:t>Th nói như vậy</w:t>
      </w:r>
      <w:r>
        <w:rPr>
          <w:spacing w:val="-2"/>
        </w:rPr>
        <w:t> </w:t>
      </w:r>
      <w:r>
        <w:rPr/>
        <w:t>anh Q</w:t>
      </w:r>
      <w:r>
        <w:rPr>
          <w:spacing w:val="-2"/>
        </w:rPr>
        <w:t> </w:t>
      </w:r>
      <w:r>
        <w:rPr/>
        <w:t>bực tức</w:t>
      </w:r>
      <w:r>
        <w:rPr>
          <w:spacing w:val="-1"/>
        </w:rPr>
        <w:t> </w:t>
      </w:r>
      <w:r>
        <w:rPr/>
        <w:t>nên dùng tay phải đấm một cái trúng mặt Th làm Th ngã xuống nền nhà, nhưng không gây ra thương tích. Ngay sau đó, Th đứng lên giằng co với Q thì được mọi người can ngăn. Sau đó, chị Trần Thị O chở Th về nhà.</w:t>
      </w:r>
    </w:p>
    <w:p>
      <w:pPr>
        <w:pStyle w:val="BodyText"/>
        <w:spacing w:before="121"/>
        <w:ind w:right="231"/>
      </w:pPr>
      <w:r>
        <w:rPr/>
        <w:t>Sau khi được chị O chở về nhà. Do còn tức giận về việc bị anh Q đánh, nên Th lấy một con dao tự chế bằng kim loại, cán bằng gỗ, dài hơn 40cm, mũi nhọn để trong chiếc xô (loại xô đựng mủ cao su) ở sân nhà rồi điều khiển xe</w:t>
      </w:r>
      <w:r>
        <w:rPr>
          <w:spacing w:val="40"/>
        </w:rPr>
        <w:t> </w:t>
      </w:r>
      <w:r>
        <w:rPr/>
        <w:t>mô</w:t>
      </w:r>
      <w:r>
        <w:rPr>
          <w:spacing w:val="16"/>
        </w:rPr>
        <w:t> </w:t>
      </w:r>
      <w:r>
        <w:rPr/>
        <w:t>tô</w:t>
      </w:r>
      <w:r>
        <w:rPr>
          <w:spacing w:val="14"/>
        </w:rPr>
        <w:t> </w:t>
      </w:r>
      <w:r>
        <w:rPr/>
        <w:t>73K5-</w:t>
      </w:r>
      <w:r>
        <w:rPr>
          <w:spacing w:val="13"/>
        </w:rPr>
        <w:t> </w:t>
      </w:r>
      <w:r>
        <w:rPr/>
        <w:t>7055</w:t>
      </w:r>
      <w:r>
        <w:rPr>
          <w:spacing w:val="15"/>
        </w:rPr>
        <w:t> </w:t>
      </w:r>
      <w:r>
        <w:rPr/>
        <w:t>quay</w:t>
      </w:r>
      <w:r>
        <w:rPr>
          <w:spacing w:val="11"/>
        </w:rPr>
        <w:t> </w:t>
      </w:r>
      <w:r>
        <w:rPr/>
        <w:t>lại</w:t>
      </w:r>
      <w:r>
        <w:rPr>
          <w:spacing w:val="11"/>
        </w:rPr>
        <w:t> </w:t>
      </w:r>
      <w:r>
        <w:rPr/>
        <w:t>nhà</w:t>
      </w:r>
      <w:r>
        <w:rPr>
          <w:spacing w:val="13"/>
        </w:rPr>
        <w:t> </w:t>
      </w:r>
      <w:r>
        <w:rPr/>
        <w:t>làm việc</w:t>
      </w:r>
      <w:r>
        <w:rPr>
          <w:spacing w:val="13"/>
        </w:rPr>
        <w:t> </w:t>
      </w:r>
      <w:r>
        <w:rPr/>
        <w:t>tổ</w:t>
      </w:r>
      <w:r>
        <w:rPr>
          <w:spacing w:val="14"/>
        </w:rPr>
        <w:t> </w:t>
      </w:r>
      <w:r>
        <w:rPr/>
        <w:t>3</w:t>
      </w:r>
      <w:r>
        <w:rPr>
          <w:spacing w:val="14"/>
        </w:rPr>
        <w:t> </w:t>
      </w:r>
      <w:r>
        <w:rPr/>
        <w:t>tìm anh</w:t>
      </w:r>
      <w:r>
        <w:rPr>
          <w:spacing w:val="14"/>
        </w:rPr>
        <w:t> </w:t>
      </w:r>
      <w:r>
        <w:rPr/>
        <w:t>Q</w:t>
      </w:r>
      <w:r>
        <w:rPr>
          <w:spacing w:val="11"/>
        </w:rPr>
        <w:t> </w:t>
      </w:r>
      <w:r>
        <w:rPr/>
        <w:t>đánh</w:t>
      </w:r>
      <w:r>
        <w:rPr>
          <w:spacing w:val="11"/>
        </w:rPr>
        <w:t> </w:t>
      </w:r>
      <w:r>
        <w:rPr/>
        <w:t>trả</w:t>
      </w:r>
      <w:r>
        <w:rPr>
          <w:spacing w:val="12"/>
        </w:rPr>
        <w:t> </w:t>
      </w:r>
      <w:r>
        <w:rPr/>
        <w:t>thù.</w:t>
      </w:r>
      <w:r>
        <w:rPr>
          <w:spacing w:val="12"/>
        </w:rPr>
        <w:t> </w:t>
      </w:r>
      <w:r>
        <w:rPr/>
        <w:t>Khi</w:t>
      </w:r>
      <w:r>
        <w:rPr>
          <w:spacing w:val="13"/>
        </w:rPr>
        <w:t> </w:t>
      </w:r>
      <w:r>
        <w:rPr/>
        <w:t>đến</w:t>
      </w:r>
    </w:p>
    <w:p>
      <w:pPr>
        <w:spacing w:after="0"/>
        <w:sectPr>
          <w:footerReference w:type="default" r:id="rId5"/>
          <w:pgSz w:w="11910" w:h="16840"/>
          <w:pgMar w:footer="436" w:header="0" w:top="1040" w:bottom="620" w:left="1680" w:right="900"/>
          <w:pgNumType w:start="2"/>
        </w:sectPr>
      </w:pPr>
    </w:p>
    <w:p>
      <w:pPr>
        <w:pStyle w:val="BodyText"/>
        <w:spacing w:before="72"/>
        <w:ind w:right="226" w:firstLine="0"/>
      </w:pPr>
      <w:r>
        <w:rPr/>
        <w:t>nơi, Th dừng xe ở ngoài cổng rồi cầm dao đi bộ vào, vừa đi vừa nói: “Q, nay tao phải giết mày”. Thời điểm này, chỉ còn anh Trần Đình Q, Nguyễn Hữu H, Nguyễn Vũ N, Nguyễn Đăng Ph và Trần Văn S đang ngồi uống rượu. Thấy</w:t>
      </w:r>
      <w:r>
        <w:rPr>
          <w:spacing w:val="-1"/>
        </w:rPr>
        <w:t> </w:t>
      </w:r>
      <w:r>
        <w:rPr/>
        <w:t>Th cầm dao đi vào, anh S bước ra sân ngăn cản nhưng Th đưa tay gạt đẩy anh Sáu sang một bên rồi tiếp tục đi vào</w:t>
      </w:r>
      <w:r>
        <w:rPr>
          <w:spacing w:val="35"/>
        </w:rPr>
        <w:t> </w:t>
      </w:r>
      <w:r>
        <w:rPr/>
        <w:t>trong nhà. Thấy Th cầm dao nên anh H nói</w:t>
      </w:r>
      <w:r>
        <w:rPr>
          <w:spacing w:val="40"/>
        </w:rPr>
        <w:t> </w:t>
      </w:r>
      <w:r>
        <w:rPr/>
        <w:t>lớn: “Q ơi chạy đi nó có đồ đó”. Lúc này, anh N đứng lên, dùng tay phải vòng qua cổ Th ở hướng từ trái sang phải rồi ghì Th xuống khống chế, còn anh Q cũng đứng lên khỏi ghế đi vòng lại phía sau lưng Th. Thấy vậy anh Ph đưa tay kéo Q lại nhưng không được. Q tiếp tục bước đến đứng phía sau lưng Th. Lúc này Th đang bị anh N kẹp cổ ghì xuống, tư thế khom người, đầu chúi xuống hướng nền nhà, thì Th phát hiện anh Q bước đến sau lưng. Nghĩ Q sẽ tấn công mình nên tay phải Th quay ngược cán dao để mũi dao chĩa về phía sau rồi đâm 01 nhát trúng vào vùng bụng anh Q rồi rút dao ra. Sau khi bị đâm, anh Q nói: “đâm trúng tao rồi” và bỏ chạy vào trong khu vực nhà bếp nằm gục ở đó, còn Th vùng thoát khỏi anh N rồi bước ra ngoài sân và bị mọi người có mặt ở đó tước con dao trong tay Th đưa vào bỏ lên kệ bếp. Th nói: “tôi đâm trúng nó rồi đấy, đưa dao cho tôi để tôi lên xã trình diện”. Lúc này thấy anh Q đã bất tỉnh nên</w:t>
      </w:r>
      <w:r>
        <w:rPr>
          <w:spacing w:val="-1"/>
        </w:rPr>
        <w:t> </w:t>
      </w:r>
      <w:r>
        <w:rPr/>
        <w:t>anh</w:t>
      </w:r>
      <w:r>
        <w:rPr>
          <w:spacing w:val="-1"/>
        </w:rPr>
        <w:t> </w:t>
      </w:r>
      <w:r>
        <w:rPr/>
        <w:t>N,</w:t>
      </w:r>
      <w:r>
        <w:rPr>
          <w:spacing w:val="-3"/>
        </w:rPr>
        <w:t> </w:t>
      </w:r>
      <w:r>
        <w:rPr/>
        <w:t>anh</w:t>
      </w:r>
      <w:r>
        <w:rPr>
          <w:spacing w:val="-1"/>
        </w:rPr>
        <w:t> </w:t>
      </w:r>
      <w:r>
        <w:rPr/>
        <w:t>H</w:t>
      </w:r>
      <w:r>
        <w:rPr>
          <w:spacing w:val="-4"/>
        </w:rPr>
        <w:t> </w:t>
      </w:r>
      <w:r>
        <w:rPr/>
        <w:t>và</w:t>
      </w:r>
      <w:r>
        <w:rPr>
          <w:spacing w:val="-2"/>
        </w:rPr>
        <w:t> </w:t>
      </w:r>
      <w:r>
        <w:rPr/>
        <w:t>anh</w:t>
      </w:r>
      <w:r>
        <w:rPr>
          <w:spacing w:val="-1"/>
        </w:rPr>
        <w:t> </w:t>
      </w:r>
      <w:r>
        <w:rPr/>
        <w:t>M</w:t>
      </w:r>
      <w:r>
        <w:rPr>
          <w:spacing w:val="-4"/>
        </w:rPr>
        <w:t> </w:t>
      </w:r>
      <w:r>
        <w:rPr/>
        <w:t>đưa anh</w:t>
      </w:r>
      <w:r>
        <w:rPr>
          <w:spacing w:val="-1"/>
        </w:rPr>
        <w:t> </w:t>
      </w:r>
      <w:r>
        <w:rPr/>
        <w:t>Q</w:t>
      </w:r>
      <w:r>
        <w:rPr>
          <w:spacing w:val="-3"/>
        </w:rPr>
        <w:t> </w:t>
      </w:r>
      <w:r>
        <w:rPr/>
        <w:t>đến</w:t>
      </w:r>
      <w:r>
        <w:rPr>
          <w:spacing w:val="-3"/>
        </w:rPr>
        <w:t> </w:t>
      </w:r>
      <w:r>
        <w:rPr/>
        <w:t>Bệnh</w:t>
      </w:r>
      <w:r>
        <w:rPr>
          <w:spacing w:val="-4"/>
        </w:rPr>
        <w:t> </w:t>
      </w:r>
      <w:r>
        <w:rPr/>
        <w:t>viện</w:t>
      </w:r>
      <w:r>
        <w:rPr>
          <w:spacing w:val="-1"/>
        </w:rPr>
        <w:t> </w:t>
      </w:r>
      <w:r>
        <w:rPr/>
        <w:t>Công</w:t>
      </w:r>
      <w:r>
        <w:rPr>
          <w:spacing w:val="-5"/>
        </w:rPr>
        <w:t> </w:t>
      </w:r>
      <w:r>
        <w:rPr/>
        <w:t>ty</w:t>
      </w:r>
      <w:r>
        <w:rPr>
          <w:spacing w:val="-6"/>
        </w:rPr>
        <w:t> </w:t>
      </w:r>
      <w:r>
        <w:rPr/>
        <w:t>cao</w:t>
      </w:r>
      <w:r>
        <w:rPr>
          <w:spacing w:val="-1"/>
        </w:rPr>
        <w:t> </w:t>
      </w:r>
      <w:r>
        <w:rPr/>
        <w:t>su P</w:t>
      </w:r>
      <w:r>
        <w:rPr>
          <w:spacing w:val="-3"/>
        </w:rPr>
        <w:t> </w:t>
      </w:r>
      <w:r>
        <w:rPr/>
        <w:t>cấp</w:t>
      </w:r>
      <w:r>
        <w:rPr>
          <w:spacing w:val="-1"/>
        </w:rPr>
        <w:t> </w:t>
      </w:r>
      <w:r>
        <w:rPr/>
        <w:t>cứu thì đã tử vong.</w:t>
      </w:r>
    </w:p>
    <w:p>
      <w:pPr>
        <w:pStyle w:val="BodyText"/>
        <w:spacing w:before="121"/>
        <w:ind w:left="871" w:firstLine="0"/>
      </w:pPr>
      <w:r>
        <w:rPr/>
        <w:t>Vật</w:t>
      </w:r>
      <w:r>
        <w:rPr>
          <w:spacing w:val="-4"/>
        </w:rPr>
        <w:t> </w:t>
      </w:r>
      <w:r>
        <w:rPr/>
        <w:t>chứng</w:t>
      </w:r>
      <w:r>
        <w:rPr>
          <w:spacing w:val="-5"/>
        </w:rPr>
        <w:t> </w:t>
      </w:r>
      <w:r>
        <w:rPr/>
        <w:t>thu</w:t>
      </w:r>
      <w:r>
        <w:rPr>
          <w:spacing w:val="-4"/>
        </w:rPr>
        <w:t> giữ:</w:t>
      </w:r>
    </w:p>
    <w:p>
      <w:pPr>
        <w:pStyle w:val="BodyText"/>
        <w:spacing w:before="122"/>
        <w:ind w:right="229" w:firstLine="719"/>
      </w:pPr>
      <w:r>
        <w:rPr/>
        <w:t>- Bông tăm</w:t>
      </w:r>
      <w:r>
        <w:rPr>
          <w:spacing w:val="-2"/>
        </w:rPr>
        <w:t> </w:t>
      </w:r>
      <w:r>
        <w:rPr/>
        <w:t>lau chất bẩn 10 kẽ móng tay của Nguyễn Văn Th; 01 áo thun màu xám – nâu và 01 quần Jean màu xanh thu giữ của Nguyễn Văn Th; bông tăm lau chất bẩn 10 kẽ móng tay của Trần Đình Q; một con dao có đặc điểm: dài 40,5cm, cán bằng gỗ dài 13,6cm, một lưỡi sắc, sống mỏng, mũi nhọn, bản rộng nhất 4,0cm, cán chỉ còn một phần gỗ ốp một bên; một xe</w:t>
      </w:r>
      <w:r>
        <w:rPr>
          <w:spacing w:val="-1"/>
        </w:rPr>
        <w:t> </w:t>
      </w:r>
      <w:r>
        <w:rPr/>
        <w:t>mô tô nhãn hiệu HONDA Wave màu xanh,</w:t>
      </w:r>
      <w:r>
        <w:rPr>
          <w:spacing w:val="-1"/>
        </w:rPr>
        <w:t> </w:t>
      </w:r>
      <w:r>
        <w:rPr/>
        <w:t>biển</w:t>
      </w:r>
      <w:r>
        <w:rPr>
          <w:spacing w:val="-1"/>
        </w:rPr>
        <w:t> </w:t>
      </w:r>
      <w:r>
        <w:rPr/>
        <w:t>kiểm</w:t>
      </w:r>
      <w:r>
        <w:rPr>
          <w:spacing w:val="-6"/>
        </w:rPr>
        <w:t> </w:t>
      </w:r>
      <w:r>
        <w:rPr/>
        <w:t>soát 73K5-7055;</w:t>
      </w:r>
      <w:r>
        <w:rPr>
          <w:spacing w:val="-1"/>
        </w:rPr>
        <w:t> </w:t>
      </w:r>
      <w:r>
        <w:rPr/>
        <w:t>01</w:t>
      </w:r>
      <w:r>
        <w:rPr>
          <w:spacing w:val="-2"/>
        </w:rPr>
        <w:t> </w:t>
      </w:r>
      <w:r>
        <w:rPr/>
        <w:t>áo</w:t>
      </w:r>
      <w:r>
        <w:rPr>
          <w:spacing w:val="-1"/>
        </w:rPr>
        <w:t> </w:t>
      </w:r>
      <w:r>
        <w:rPr/>
        <w:t>sơ</w:t>
      </w:r>
      <w:r>
        <w:rPr>
          <w:spacing w:val="-2"/>
        </w:rPr>
        <w:t> </w:t>
      </w:r>
      <w:r>
        <w:rPr/>
        <w:t>mi ngắn</w:t>
      </w:r>
      <w:r>
        <w:rPr>
          <w:spacing w:val="-1"/>
        </w:rPr>
        <w:t> </w:t>
      </w:r>
      <w:r>
        <w:rPr/>
        <w:t>tay,</w:t>
      </w:r>
      <w:r>
        <w:rPr>
          <w:spacing w:val="-1"/>
        </w:rPr>
        <w:t> </w:t>
      </w:r>
      <w:r>
        <w:rPr/>
        <w:t>kẻ sọc ka rô màu xanh trắng; 01 quần dài màu đen; 01 quần đùi thun màu xanh đen; 01 đôi dép nam, kích thước dài 26,0cm, rộng 11,0cm, mặt trên đế dép có chữ “L-Đ”.</w:t>
      </w:r>
    </w:p>
    <w:p>
      <w:pPr>
        <w:pStyle w:val="BodyText"/>
        <w:spacing w:before="119"/>
        <w:ind w:right="229" w:firstLine="628"/>
      </w:pPr>
      <w:r>
        <w:rPr/>
        <w:t>Kết luận giám định tử thi số 125/KLPY/KTHS, ngày 22/4/2021 của Phòng Kỹ thuật hình sự Công an tỉnh Bình Phước kết luận nguyên nhân chết: “Trần Đình Q sinh năm 1985 bị vết thương thấu bụng gây đứt động mạch chậu chung,</w:t>
      </w:r>
      <w:r>
        <w:rPr>
          <w:spacing w:val="-1"/>
        </w:rPr>
        <w:t> </w:t>
      </w:r>
      <w:r>
        <w:rPr/>
        <w:t>tràn máu ổ bụng,</w:t>
      </w:r>
      <w:r>
        <w:rPr>
          <w:spacing w:val="-1"/>
        </w:rPr>
        <w:t> </w:t>
      </w:r>
      <w:r>
        <w:rPr/>
        <w:t>sốc</w:t>
      </w:r>
      <w:r>
        <w:rPr>
          <w:spacing w:val="-1"/>
        </w:rPr>
        <w:t> </w:t>
      </w:r>
      <w:r>
        <w:rPr/>
        <w:t>mất máu cấp dẫn đến tử</w:t>
      </w:r>
      <w:r>
        <w:rPr>
          <w:spacing w:val="-2"/>
        </w:rPr>
        <w:t> </w:t>
      </w:r>
      <w:r>
        <w:rPr/>
        <w:t>vong” (BL: 09-10).</w:t>
      </w:r>
    </w:p>
    <w:p>
      <w:pPr>
        <w:pStyle w:val="BodyText"/>
        <w:spacing w:before="121"/>
        <w:ind w:right="228" w:firstLine="628"/>
      </w:pPr>
      <w:r>
        <w:rPr/>
        <w:t>Bản kết luận giám định pháp y về ADN số 212/22/TC-ADN ngày 11/5/2022</w:t>
      </w:r>
      <w:r>
        <w:rPr>
          <w:spacing w:val="-1"/>
        </w:rPr>
        <w:t> </w:t>
      </w:r>
      <w:r>
        <w:rPr/>
        <w:t>của</w:t>
      </w:r>
      <w:r>
        <w:rPr>
          <w:spacing w:val="-2"/>
        </w:rPr>
        <w:t> </w:t>
      </w:r>
      <w:r>
        <w:rPr/>
        <w:t>Viện Pháp y</w:t>
      </w:r>
      <w:r>
        <w:rPr>
          <w:spacing w:val="-3"/>
        </w:rPr>
        <w:t> </w:t>
      </w:r>
      <w:r>
        <w:rPr/>
        <w:t>quốc</w:t>
      </w:r>
      <w:r>
        <w:rPr>
          <w:spacing w:val="-2"/>
        </w:rPr>
        <w:t> </w:t>
      </w:r>
      <w:r>
        <w:rPr/>
        <w:t>gia Bộ Y</w:t>
      </w:r>
      <w:r>
        <w:rPr>
          <w:spacing w:val="-3"/>
        </w:rPr>
        <w:t> </w:t>
      </w:r>
      <w:r>
        <w:rPr/>
        <w:t>tế kết</w:t>
      </w:r>
      <w:r>
        <w:rPr>
          <w:spacing w:val="-1"/>
        </w:rPr>
        <w:t> </w:t>
      </w:r>
      <w:r>
        <w:rPr/>
        <w:t>luận: Đối</w:t>
      </w:r>
      <w:r>
        <w:rPr>
          <w:spacing w:val="-1"/>
        </w:rPr>
        <w:t> </w:t>
      </w:r>
      <w:r>
        <w:rPr/>
        <w:t>với</w:t>
      </w:r>
      <w:r>
        <w:rPr>
          <w:spacing w:val="-1"/>
        </w:rPr>
        <w:t> </w:t>
      </w:r>
      <w:r>
        <w:rPr/>
        <w:t>vật chứng</w:t>
      </w:r>
      <w:r>
        <w:rPr>
          <w:spacing w:val="-1"/>
        </w:rPr>
        <w:t> </w:t>
      </w:r>
      <w:r>
        <w:rPr/>
        <w:t>là con dao do bị can Nguyễn Văn Th sử dụng đâm anh Trần Đình Q tử vong như sau “ADN thu từ mẫu phết toàn bộ bề mặt lưỡi của con dao gửi giám định trùng khớp hoàn toàn với ADN của Trần Đình Q...” (BL: 64-67).</w:t>
      </w:r>
    </w:p>
    <w:p>
      <w:pPr>
        <w:pStyle w:val="BodyText"/>
        <w:spacing w:before="119"/>
        <w:ind w:right="225" w:firstLine="628"/>
      </w:pPr>
      <w:r>
        <w:rPr/>
        <w:t>Kết luận giám định pháp y qua hồ sơ số 307/2022/HS, ngày 09/8/2022 của Trung tâm</w:t>
      </w:r>
      <w:r>
        <w:rPr>
          <w:spacing w:val="-2"/>
        </w:rPr>
        <w:t> </w:t>
      </w:r>
      <w:r>
        <w:rPr/>
        <w:t>Pháp y Sở Y tế tỉnh Bình Phước kết luận: “căn cứ</w:t>
      </w:r>
      <w:r>
        <w:rPr>
          <w:spacing w:val="-3"/>
        </w:rPr>
        <w:t> </w:t>
      </w:r>
      <w:r>
        <w:rPr/>
        <w:t>biên bản thực nghiệm</w:t>
      </w:r>
      <w:r>
        <w:rPr>
          <w:spacing w:val="-14"/>
        </w:rPr>
        <w:t> </w:t>
      </w:r>
      <w:r>
        <w:rPr/>
        <w:t>điều</w:t>
      </w:r>
      <w:r>
        <w:rPr>
          <w:spacing w:val="-7"/>
        </w:rPr>
        <w:t> </w:t>
      </w:r>
      <w:r>
        <w:rPr/>
        <w:t>tra</w:t>
      </w:r>
      <w:r>
        <w:rPr>
          <w:spacing w:val="-12"/>
        </w:rPr>
        <w:t> </w:t>
      </w:r>
      <w:r>
        <w:rPr/>
        <w:t>hồi</w:t>
      </w:r>
      <w:r>
        <w:rPr>
          <w:spacing w:val="-10"/>
        </w:rPr>
        <w:t> </w:t>
      </w:r>
      <w:r>
        <w:rPr/>
        <w:t>09</w:t>
      </w:r>
      <w:r>
        <w:rPr>
          <w:spacing w:val="-7"/>
        </w:rPr>
        <w:t> </w:t>
      </w:r>
      <w:r>
        <w:rPr/>
        <w:t>giờ</w:t>
      </w:r>
      <w:r>
        <w:rPr>
          <w:spacing w:val="-8"/>
        </w:rPr>
        <w:t> </w:t>
      </w:r>
      <w:r>
        <w:rPr/>
        <w:t>00</w:t>
      </w:r>
      <w:r>
        <w:rPr>
          <w:spacing w:val="-7"/>
        </w:rPr>
        <w:t> </w:t>
      </w:r>
      <w:r>
        <w:rPr/>
        <w:t>ngày</w:t>
      </w:r>
      <w:r>
        <w:rPr>
          <w:spacing w:val="-12"/>
        </w:rPr>
        <w:t> </w:t>
      </w:r>
      <w:r>
        <w:rPr/>
        <w:t>26</w:t>
      </w:r>
      <w:r>
        <w:rPr>
          <w:spacing w:val="-7"/>
        </w:rPr>
        <w:t> </w:t>
      </w:r>
      <w:r>
        <w:rPr/>
        <w:t>tháng</w:t>
      </w:r>
      <w:r>
        <w:rPr>
          <w:spacing w:val="-7"/>
        </w:rPr>
        <w:t> </w:t>
      </w:r>
      <w:r>
        <w:rPr/>
        <w:t>7</w:t>
      </w:r>
      <w:r>
        <w:rPr>
          <w:spacing w:val="-11"/>
        </w:rPr>
        <w:t> </w:t>
      </w:r>
      <w:r>
        <w:rPr/>
        <w:t>năm</w:t>
      </w:r>
      <w:r>
        <w:rPr>
          <w:spacing w:val="-14"/>
        </w:rPr>
        <w:t> </w:t>
      </w:r>
      <w:r>
        <w:rPr/>
        <w:t>2022,</w:t>
      </w:r>
      <w:r>
        <w:rPr>
          <w:spacing w:val="-9"/>
        </w:rPr>
        <w:t> </w:t>
      </w:r>
      <w:r>
        <w:rPr/>
        <w:t>với</w:t>
      </w:r>
      <w:r>
        <w:rPr>
          <w:spacing w:val="-10"/>
        </w:rPr>
        <w:t> </w:t>
      </w:r>
      <w:r>
        <w:rPr/>
        <w:t>tư</w:t>
      </w:r>
      <w:r>
        <w:rPr>
          <w:spacing w:val="-10"/>
        </w:rPr>
        <w:t> </w:t>
      </w:r>
      <w:r>
        <w:rPr/>
        <w:t>thế</w:t>
      </w:r>
      <w:r>
        <w:rPr>
          <w:spacing w:val="-8"/>
        </w:rPr>
        <w:t> </w:t>
      </w:r>
      <w:r>
        <w:rPr/>
        <w:t>thực</w:t>
      </w:r>
      <w:r>
        <w:rPr>
          <w:spacing w:val="-12"/>
        </w:rPr>
        <w:t> </w:t>
      </w:r>
      <w:r>
        <w:rPr/>
        <w:t>nghiệm từ hình 50 đến 52, khi Trần Đình Q bước đến phía sau Th, Th cầm dao (vật chứng</w:t>
      </w:r>
      <w:r>
        <w:rPr>
          <w:spacing w:val="17"/>
        </w:rPr>
        <w:t> </w:t>
      </w:r>
      <w:r>
        <w:rPr/>
        <w:t>giám định)</w:t>
      </w:r>
      <w:r>
        <w:rPr>
          <w:spacing w:val="17"/>
        </w:rPr>
        <w:t> </w:t>
      </w:r>
      <w:r>
        <w:rPr/>
        <w:t>quay</w:t>
      </w:r>
      <w:r>
        <w:rPr>
          <w:spacing w:val="16"/>
        </w:rPr>
        <w:t> </w:t>
      </w:r>
      <w:r>
        <w:rPr/>
        <w:t>ngược</w:t>
      </w:r>
      <w:r>
        <w:rPr>
          <w:spacing w:val="18"/>
        </w:rPr>
        <w:t> </w:t>
      </w:r>
      <w:r>
        <w:rPr/>
        <w:t>lưỡi</w:t>
      </w:r>
      <w:r>
        <w:rPr>
          <w:spacing w:val="19"/>
        </w:rPr>
        <w:t> </w:t>
      </w:r>
      <w:r>
        <w:rPr/>
        <w:t>dao</w:t>
      </w:r>
      <w:r>
        <w:rPr>
          <w:spacing w:val="19"/>
        </w:rPr>
        <w:t> </w:t>
      </w:r>
      <w:r>
        <w:rPr/>
        <w:t>ra</w:t>
      </w:r>
      <w:r>
        <w:rPr>
          <w:spacing w:val="17"/>
        </w:rPr>
        <w:t> </w:t>
      </w:r>
      <w:r>
        <w:rPr/>
        <w:t>sau</w:t>
      </w:r>
      <w:r>
        <w:rPr>
          <w:spacing w:val="17"/>
        </w:rPr>
        <w:t> </w:t>
      </w:r>
      <w:r>
        <w:rPr/>
        <w:t>đâm trúng</w:t>
      </w:r>
      <w:r>
        <w:rPr>
          <w:spacing w:val="19"/>
        </w:rPr>
        <w:t> </w:t>
      </w:r>
      <w:r>
        <w:rPr/>
        <w:t>vào</w:t>
      </w:r>
      <w:r>
        <w:rPr>
          <w:spacing w:val="19"/>
        </w:rPr>
        <w:t> </w:t>
      </w:r>
      <w:r>
        <w:rPr/>
        <w:t>vùng</w:t>
      </w:r>
      <w:r>
        <w:rPr>
          <w:spacing w:val="17"/>
        </w:rPr>
        <w:t> </w:t>
      </w:r>
      <w:r>
        <w:rPr/>
        <w:t>bụng</w:t>
      </w:r>
      <w:r>
        <w:rPr>
          <w:spacing w:val="19"/>
        </w:rPr>
        <w:t> </w:t>
      </w:r>
      <w:r>
        <w:rPr/>
        <w:t>Trần</w:t>
      </w:r>
    </w:p>
    <w:p>
      <w:pPr>
        <w:spacing w:after="0"/>
        <w:sectPr>
          <w:pgSz w:w="11910" w:h="16840"/>
          <w:pgMar w:header="0" w:footer="436" w:top="1040" w:bottom="620" w:left="1680" w:right="900"/>
        </w:sectPr>
      </w:pPr>
    </w:p>
    <w:p>
      <w:pPr>
        <w:pStyle w:val="BodyText"/>
        <w:spacing w:line="242" w:lineRule="auto" w:before="72"/>
        <w:ind w:firstLine="0"/>
        <w:jc w:val="left"/>
      </w:pPr>
      <w:r>
        <w:rPr/>
        <w:t>Đình</w:t>
      </w:r>
      <w:r>
        <w:rPr>
          <w:spacing w:val="-7"/>
        </w:rPr>
        <w:t> </w:t>
      </w:r>
      <w:r>
        <w:rPr/>
        <w:t>Q</w:t>
      </w:r>
      <w:r>
        <w:rPr>
          <w:spacing w:val="-11"/>
        </w:rPr>
        <w:t> </w:t>
      </w:r>
      <w:r>
        <w:rPr/>
        <w:t>thì</w:t>
      </w:r>
      <w:r>
        <w:rPr>
          <w:spacing w:val="-7"/>
        </w:rPr>
        <w:t> </w:t>
      </w:r>
      <w:r>
        <w:rPr/>
        <w:t>có</w:t>
      </w:r>
      <w:r>
        <w:rPr>
          <w:spacing w:val="-7"/>
        </w:rPr>
        <w:t> </w:t>
      </w:r>
      <w:r>
        <w:rPr/>
        <w:t>thể</w:t>
      </w:r>
      <w:r>
        <w:rPr>
          <w:spacing w:val="-8"/>
        </w:rPr>
        <w:t> </w:t>
      </w:r>
      <w:r>
        <w:rPr/>
        <w:t>tạo</w:t>
      </w:r>
      <w:r>
        <w:rPr>
          <w:spacing w:val="-11"/>
        </w:rPr>
        <w:t> </w:t>
      </w:r>
      <w:r>
        <w:rPr/>
        <w:t>ra</w:t>
      </w:r>
      <w:r>
        <w:rPr>
          <w:spacing w:val="-8"/>
        </w:rPr>
        <w:t> </w:t>
      </w:r>
      <w:r>
        <w:rPr/>
        <w:t>được</w:t>
      </w:r>
      <w:r>
        <w:rPr>
          <w:spacing w:val="-8"/>
        </w:rPr>
        <w:t> </w:t>
      </w:r>
      <w:r>
        <w:rPr/>
        <w:t>vết</w:t>
      </w:r>
      <w:r>
        <w:rPr>
          <w:spacing w:val="-7"/>
        </w:rPr>
        <w:t> </w:t>
      </w:r>
      <w:r>
        <w:rPr/>
        <w:t>thương</w:t>
      </w:r>
      <w:r>
        <w:rPr>
          <w:spacing w:val="-7"/>
        </w:rPr>
        <w:t> </w:t>
      </w:r>
      <w:r>
        <w:rPr/>
        <w:t>ở</w:t>
      </w:r>
      <w:r>
        <w:rPr>
          <w:spacing w:val="-9"/>
        </w:rPr>
        <w:t> </w:t>
      </w:r>
      <w:r>
        <w:rPr/>
        <w:t>vùng</w:t>
      </w:r>
      <w:r>
        <w:rPr>
          <w:spacing w:val="-7"/>
        </w:rPr>
        <w:t> </w:t>
      </w:r>
      <w:r>
        <w:rPr/>
        <w:t>bụng</w:t>
      </w:r>
      <w:r>
        <w:rPr>
          <w:spacing w:val="-8"/>
        </w:rPr>
        <w:t> </w:t>
      </w:r>
      <w:r>
        <w:rPr/>
        <w:t>của</w:t>
      </w:r>
      <w:r>
        <w:rPr>
          <w:spacing w:val="-8"/>
        </w:rPr>
        <w:t> </w:t>
      </w:r>
      <w:r>
        <w:rPr/>
        <w:t>Trần</w:t>
      </w:r>
      <w:r>
        <w:rPr>
          <w:spacing w:val="-7"/>
        </w:rPr>
        <w:t> </w:t>
      </w:r>
      <w:r>
        <w:rPr/>
        <w:t>Đình</w:t>
      </w:r>
      <w:r>
        <w:rPr>
          <w:spacing w:val="-7"/>
        </w:rPr>
        <w:t> </w:t>
      </w:r>
      <w:r>
        <w:rPr/>
        <w:t>Q</w:t>
      </w:r>
      <w:r>
        <w:rPr>
          <w:spacing w:val="-11"/>
        </w:rPr>
        <w:t> </w:t>
      </w:r>
      <w:r>
        <w:rPr/>
        <w:t>(BL:</w:t>
      </w:r>
      <w:r>
        <w:rPr>
          <w:spacing w:val="-7"/>
        </w:rPr>
        <w:t> </w:t>
      </w:r>
      <w:r>
        <w:rPr/>
        <w:t>71- </w:t>
      </w:r>
      <w:r>
        <w:rPr>
          <w:spacing w:val="-4"/>
        </w:rPr>
        <w:t>73).</w:t>
      </w:r>
    </w:p>
    <w:p>
      <w:pPr>
        <w:pStyle w:val="BodyText"/>
        <w:spacing w:before="116"/>
        <w:ind w:right="228"/>
      </w:pPr>
      <w:r>
        <w:rPr/>
        <w:t>Tại bản</w:t>
      </w:r>
      <w:r>
        <w:rPr>
          <w:spacing w:val="-1"/>
        </w:rPr>
        <w:t> </w:t>
      </w:r>
      <w:r>
        <w:rPr/>
        <w:t>Cáo trạng</w:t>
      </w:r>
      <w:r>
        <w:rPr>
          <w:spacing w:val="-1"/>
        </w:rPr>
        <w:t> </w:t>
      </w:r>
      <w:r>
        <w:rPr/>
        <w:t>số</w:t>
      </w:r>
      <w:r>
        <w:rPr>
          <w:spacing w:val="-1"/>
        </w:rPr>
        <w:t> </w:t>
      </w:r>
      <w:r>
        <w:rPr/>
        <w:t>28/CT-VKS-P2</w:t>
      </w:r>
      <w:r>
        <w:rPr>
          <w:spacing w:val="-2"/>
        </w:rPr>
        <w:t> </w:t>
      </w:r>
      <w:r>
        <w:rPr/>
        <w:t>ngày</w:t>
      </w:r>
      <w:r>
        <w:rPr>
          <w:spacing w:val="-4"/>
        </w:rPr>
        <w:t> </w:t>
      </w:r>
      <w:r>
        <w:rPr/>
        <w:t>11/10/2022</w:t>
      </w:r>
      <w:r>
        <w:rPr>
          <w:spacing w:val="-1"/>
        </w:rPr>
        <w:t> </w:t>
      </w:r>
      <w:r>
        <w:rPr/>
        <w:t>của</w:t>
      </w:r>
      <w:r>
        <w:rPr>
          <w:spacing w:val="-1"/>
        </w:rPr>
        <w:t> </w:t>
      </w:r>
      <w:r>
        <w:rPr/>
        <w:t>Viện</w:t>
      </w:r>
      <w:r>
        <w:rPr>
          <w:spacing w:val="-1"/>
        </w:rPr>
        <w:t> </w:t>
      </w:r>
      <w:r>
        <w:rPr/>
        <w:t>kiểm</w:t>
      </w:r>
      <w:r>
        <w:rPr>
          <w:spacing w:val="-6"/>
        </w:rPr>
        <w:t> </w:t>
      </w:r>
      <w:r>
        <w:rPr/>
        <w:t>sát nhân</w:t>
      </w:r>
      <w:r>
        <w:rPr>
          <w:spacing w:val="-1"/>
        </w:rPr>
        <w:t> </w:t>
      </w:r>
      <w:r>
        <w:rPr/>
        <w:t>dân</w:t>
      </w:r>
      <w:r>
        <w:rPr>
          <w:spacing w:val="-4"/>
        </w:rPr>
        <w:t> </w:t>
      </w:r>
      <w:r>
        <w:rPr/>
        <w:t>tỉnh</w:t>
      </w:r>
      <w:r>
        <w:rPr>
          <w:spacing w:val="-1"/>
        </w:rPr>
        <w:t> </w:t>
      </w:r>
      <w:r>
        <w:rPr/>
        <w:t>Bình</w:t>
      </w:r>
      <w:r>
        <w:rPr>
          <w:spacing w:val="-1"/>
        </w:rPr>
        <w:t> </w:t>
      </w:r>
      <w:r>
        <w:rPr/>
        <w:t>Phước đã</w:t>
      </w:r>
      <w:r>
        <w:rPr>
          <w:spacing w:val="-5"/>
        </w:rPr>
        <w:t> </w:t>
      </w:r>
      <w:r>
        <w:rPr/>
        <w:t>truy</w:t>
      </w:r>
      <w:r>
        <w:rPr>
          <w:spacing w:val="-6"/>
        </w:rPr>
        <w:t> </w:t>
      </w:r>
      <w:r>
        <w:rPr/>
        <w:t>tố</w:t>
      </w:r>
      <w:r>
        <w:rPr>
          <w:spacing w:val="-1"/>
        </w:rPr>
        <w:t> </w:t>
      </w:r>
      <w:r>
        <w:rPr/>
        <w:t>bị</w:t>
      </w:r>
      <w:r>
        <w:rPr>
          <w:spacing w:val="-1"/>
        </w:rPr>
        <w:t> </w:t>
      </w:r>
      <w:r>
        <w:rPr/>
        <w:t>cáo</w:t>
      </w:r>
      <w:r>
        <w:rPr>
          <w:spacing w:val="-2"/>
        </w:rPr>
        <w:t> </w:t>
      </w:r>
      <w:r>
        <w:rPr/>
        <w:t>Nguyễn</w:t>
      </w:r>
      <w:r>
        <w:rPr>
          <w:spacing w:val="-1"/>
        </w:rPr>
        <w:t> </w:t>
      </w:r>
      <w:r>
        <w:rPr/>
        <w:t>Văn</w:t>
      </w:r>
      <w:r>
        <w:rPr>
          <w:spacing w:val="-1"/>
        </w:rPr>
        <w:t> </w:t>
      </w:r>
      <w:r>
        <w:rPr/>
        <w:t>Th về</w:t>
      </w:r>
      <w:r>
        <w:rPr>
          <w:spacing w:val="-2"/>
        </w:rPr>
        <w:t> </w:t>
      </w:r>
      <w:r>
        <w:rPr/>
        <w:t>tội</w:t>
      </w:r>
      <w:r>
        <w:rPr>
          <w:spacing w:val="-1"/>
        </w:rPr>
        <w:t> </w:t>
      </w:r>
      <w:r>
        <w:rPr/>
        <w:t>“</w:t>
      </w:r>
      <w:r>
        <w:rPr>
          <w:i/>
        </w:rPr>
        <w:t>Giết</w:t>
      </w:r>
      <w:r>
        <w:rPr>
          <w:i/>
          <w:spacing w:val="-1"/>
        </w:rPr>
        <w:t> </w:t>
      </w:r>
      <w:r>
        <w:rPr>
          <w:i/>
        </w:rPr>
        <w:t>người</w:t>
      </w:r>
      <w:r>
        <w:rPr/>
        <w:t>” theo quy</w:t>
      </w:r>
      <w:r>
        <w:rPr>
          <w:spacing w:val="-1"/>
        </w:rPr>
        <w:t> </w:t>
      </w:r>
      <w:r>
        <w:rPr/>
        <w:t>định tại điểm</w:t>
      </w:r>
      <w:r>
        <w:rPr>
          <w:spacing w:val="-2"/>
        </w:rPr>
        <w:t> </w:t>
      </w:r>
      <w:r>
        <w:rPr/>
        <w:t>n khoản 1 Điều 123 Bộ luật Hình sự</w:t>
      </w:r>
      <w:r>
        <w:rPr>
          <w:spacing w:val="-1"/>
        </w:rPr>
        <w:t> </w:t>
      </w:r>
      <w:r>
        <w:rPr/>
        <w:t>năm</w:t>
      </w:r>
      <w:r>
        <w:rPr>
          <w:spacing w:val="-2"/>
        </w:rPr>
        <w:t> </w:t>
      </w:r>
      <w:r>
        <w:rPr/>
        <w:t>2015, đã được sửa đổi, bổ sung năm 2017.</w:t>
      </w:r>
    </w:p>
    <w:p>
      <w:pPr>
        <w:pStyle w:val="BodyText"/>
        <w:spacing w:before="118"/>
        <w:ind w:left="871" w:firstLine="0"/>
      </w:pPr>
      <w:r>
        <w:rPr/>
        <w:t>Tại</w:t>
      </w:r>
      <w:r>
        <w:rPr>
          <w:spacing w:val="-1"/>
        </w:rPr>
        <w:t> </w:t>
      </w:r>
      <w:r>
        <w:rPr/>
        <w:t>phiên</w:t>
      </w:r>
      <w:r>
        <w:rPr>
          <w:spacing w:val="-5"/>
        </w:rPr>
        <w:t> </w:t>
      </w:r>
      <w:r>
        <w:rPr/>
        <w:t>tòa</w:t>
      </w:r>
      <w:r>
        <w:rPr>
          <w:spacing w:val="-5"/>
        </w:rPr>
        <w:t> </w:t>
      </w:r>
      <w:r>
        <w:rPr/>
        <w:t>sơ</w:t>
      </w:r>
      <w:r>
        <w:rPr>
          <w:spacing w:val="-4"/>
        </w:rPr>
        <w:t> thẩm:</w:t>
      </w:r>
    </w:p>
    <w:p>
      <w:pPr>
        <w:pStyle w:val="BodyText"/>
        <w:spacing w:before="122"/>
        <w:ind w:right="230"/>
      </w:pPr>
      <w:r>
        <w:rPr/>
        <w:t>+ Bị cáo khai nhận toàn bộ hành vi phạm</w:t>
      </w:r>
      <w:r>
        <w:rPr>
          <w:spacing w:val="-5"/>
        </w:rPr>
        <w:t> </w:t>
      </w:r>
      <w:r>
        <w:rPr/>
        <w:t>tội như</w:t>
      </w:r>
      <w:r>
        <w:rPr>
          <w:spacing w:val="-1"/>
        </w:rPr>
        <w:t> </w:t>
      </w:r>
      <w:r>
        <w:rPr/>
        <w:t>nội dung bản Cáo trạng đã truy tố và xin giảm nhẹ hình phạt.</w:t>
      </w:r>
    </w:p>
    <w:p>
      <w:pPr>
        <w:pStyle w:val="BodyText"/>
        <w:spacing w:before="119"/>
        <w:ind w:right="239"/>
      </w:pPr>
      <w:r>
        <w:rPr/>
        <w:t>+ Đại diện của người bị hại đề nghị xử phạt bị cáo theo quy định của pháp luật và đề nghị bị cáo tiếp tục bồi thường thiệt hại cho các đại diện của người bị hại và các con của người bị hại số tiền 100.000.000 đồng.</w:t>
      </w:r>
    </w:p>
    <w:p>
      <w:pPr>
        <w:pStyle w:val="BodyText"/>
        <w:spacing w:before="120"/>
        <w:ind w:right="228"/>
      </w:pPr>
      <w:r>
        <w:rPr/>
        <w:t>+ Đại diện Viện kiểm sát nhân dân tỉnh Bình Phước giữ nguyên bản Cáo trạng số 28/CT-VKS-P2 ngày 11/10/2022 của Viện kiểm sát nhân dân tỉnh</w:t>
      </w:r>
      <w:r>
        <w:rPr>
          <w:spacing w:val="40"/>
        </w:rPr>
        <w:t> </w:t>
      </w:r>
      <w:r>
        <w:rPr/>
        <w:t>Bình Phước đã truy tố đối với bị cáo; đề nghị Hội đồng xét xử tuyên bố bị cáo phạm tội “</w:t>
      </w:r>
      <w:r>
        <w:rPr>
          <w:i/>
        </w:rPr>
        <w:t>Giết người</w:t>
      </w:r>
      <w:r>
        <w:rPr/>
        <w:t>” theo điểm n khoản 1 Điều 123 Bộ luật Hình sự năm 2015. Bị cáo có nhiều tình tiết giảm nhẹ trách nhiệm hình sự nên đề nghị Hội đồng xét xử áp dụng Điều 54 Bộ luật Hình sự quyết định mức hình phạt dưới mức thấp nhất của khung hình phạt, xử phạt bị cáo mức hình phạt từ 08 đến 09 năm tù; về trách nhiệm dân sự tại phiên tòa gia đình bị cáo và đại diện hợp</w:t>
      </w:r>
      <w:r>
        <w:rPr>
          <w:spacing w:val="40"/>
        </w:rPr>
        <w:t> </w:t>
      </w:r>
      <w:r>
        <w:rPr/>
        <w:t>pháp của bị hại đồng ý bồi thường thêm số tiền 100.000.000 đồng nên đề nghị Hội đồng xét xử ghi nhận sự thỏa thuận của các bên; về vật chứng và các vấn đề khác đề nghị xử lý theo quy định của pháp luật.</w:t>
      </w:r>
    </w:p>
    <w:p>
      <w:pPr>
        <w:pStyle w:val="BodyText"/>
        <w:spacing w:before="121"/>
        <w:ind w:right="229"/>
      </w:pPr>
      <w:r>
        <w:rPr/>
        <w:t>+</w:t>
      </w:r>
      <w:r>
        <w:rPr>
          <w:spacing w:val="40"/>
        </w:rPr>
        <w:t> </w:t>
      </w:r>
      <w:r>
        <w:rPr/>
        <w:t>Quan điểm của Luật sư bào chữa cho bị cáo: Luật sư đồng ý với bản Cáo trạng của Viện kiểm sát nhân dân tỉnh Bình Phước về tội danh và việc áp dụng các tình tiết</w:t>
      </w:r>
      <w:r>
        <w:rPr>
          <w:spacing w:val="-1"/>
        </w:rPr>
        <w:t> </w:t>
      </w:r>
      <w:r>
        <w:rPr/>
        <w:t>giảm</w:t>
      </w:r>
      <w:r>
        <w:rPr>
          <w:spacing w:val="-2"/>
        </w:rPr>
        <w:t> </w:t>
      </w:r>
      <w:r>
        <w:rPr/>
        <w:t>nhẹ trách nhiệm điểm</w:t>
      </w:r>
      <w:r>
        <w:rPr>
          <w:spacing w:val="-5"/>
        </w:rPr>
        <w:t> </w:t>
      </w:r>
      <w:r>
        <w:rPr/>
        <w:t>b, s khoản 1,</w:t>
      </w:r>
      <w:r>
        <w:rPr>
          <w:spacing w:val="-2"/>
        </w:rPr>
        <w:t> </w:t>
      </w:r>
      <w:r>
        <w:rPr/>
        <w:t>khoản 2 Điều 51 Bộ luật Hình sự. Ngoài ra, bị cáo có nhân thân tốt chưa có tiền án tiền sự, sau khi phạm tội bị cáo ra đầu thú, bị cáo đã bồi thường cho gia đình bị hại và phía bị hại có đơn bãi nại xin giảm nhẹ hình phạt cho bị cáo, bị cáo là lao động chính trong gia đình, gia đình bị cáo có người thân có công với Cách mạng. Do bị</w:t>
      </w:r>
      <w:r>
        <w:rPr>
          <w:spacing w:val="80"/>
        </w:rPr>
        <w:t> </w:t>
      </w:r>
      <w:r>
        <w:rPr/>
        <w:t>cáo có hai tình tiết giảm nhẹ quy định tại điểm b, s Điều 51 và nhiều tình tiết giảm nhẹ quy định tại khoản 2 Điều 51 Bộ luật Hình sự nên đề nghị Hội đồng xét xử áp dụng Điều 54 Bộ luật Hình sự quyết định mức hình phạt dưới mức thấp nhất của khung hình phạt, xử phạt bị cáo mức hình phạt thấp nhất của khung hình phạt liền kề.</w:t>
      </w:r>
    </w:p>
    <w:p>
      <w:pPr>
        <w:spacing w:before="126"/>
        <w:ind w:left="3209"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before="114"/>
        <w:ind w:left="163" w:right="235" w:firstLine="707"/>
        <w:jc w:val="both"/>
        <w:rPr>
          <w:i/>
          <w:sz w:val="28"/>
        </w:rPr>
      </w:pPr>
      <w:r>
        <w:rPr>
          <w:i/>
          <w:sz w:val="28"/>
        </w:rPr>
        <w:t>Trên cơ sở nội dung vụ án, căn cứ vào các tài liệu, chứng cứ và kết quả</w:t>
      </w:r>
      <w:r>
        <w:rPr>
          <w:i/>
          <w:sz w:val="28"/>
        </w:rPr>
        <w:t> tranh tụng tại phiên tòa, Hội đồng xét xử nhận định như sau:</w:t>
      </w:r>
    </w:p>
    <w:p>
      <w:pPr>
        <w:pStyle w:val="ListParagraph"/>
        <w:numPr>
          <w:ilvl w:val="0"/>
          <w:numId w:val="4"/>
        </w:numPr>
        <w:tabs>
          <w:tab w:pos="1285" w:val="left" w:leader="none"/>
        </w:tabs>
        <w:spacing w:line="240" w:lineRule="auto" w:before="120" w:after="0"/>
        <w:ind w:left="163" w:right="234" w:firstLine="707"/>
        <w:jc w:val="both"/>
        <w:rPr>
          <w:sz w:val="28"/>
        </w:rPr>
      </w:pPr>
      <w:r>
        <w:rPr>
          <w:sz w:val="28"/>
        </w:rPr>
        <w:t>Về hành vi, quyết định của Cơ quan điều tra, Điều tra viên Công an tỉnh Bình Phước, Kiểm sát viên Viện kiểm sát nhân dân tỉnh Bình Phước đã thực hiện đúng thẩm</w:t>
      </w:r>
      <w:r>
        <w:rPr>
          <w:spacing w:val="-2"/>
          <w:sz w:val="28"/>
        </w:rPr>
        <w:t> </w:t>
      </w:r>
      <w:r>
        <w:rPr>
          <w:sz w:val="28"/>
        </w:rPr>
        <w:t>quyền, trình tự, thủ tục quy</w:t>
      </w:r>
      <w:r>
        <w:rPr>
          <w:spacing w:val="-1"/>
          <w:sz w:val="28"/>
        </w:rPr>
        <w:t> </w:t>
      </w:r>
      <w:r>
        <w:rPr>
          <w:sz w:val="28"/>
        </w:rPr>
        <w:t>định của Bộ luật Tố tụng hình</w:t>
      </w:r>
    </w:p>
    <w:p>
      <w:pPr>
        <w:spacing w:after="0" w:line="240" w:lineRule="auto"/>
        <w:jc w:val="both"/>
        <w:rPr>
          <w:sz w:val="28"/>
        </w:rPr>
        <w:sectPr>
          <w:pgSz w:w="11910" w:h="16840"/>
          <w:pgMar w:header="0" w:footer="436" w:top="1040" w:bottom="620" w:left="1680" w:right="900"/>
        </w:sectPr>
      </w:pPr>
    </w:p>
    <w:p>
      <w:pPr>
        <w:pStyle w:val="BodyText"/>
        <w:spacing w:before="72"/>
        <w:ind w:right="227" w:firstLine="0"/>
      </w:pPr>
      <w:r>
        <w:rPr/>
        <w:t>sự. Quá trình điều tra và tại phiên tòa, người tham gia tố tụng không có người nào có ý kiến khiếu nại về hành vi, quyết định của Cơ quan tiến hành tố tụng, người tiến hành tố tụng. Do đó, các hành vi, quyết định của Cơ quan tiến hành tố tụng, người tiến hành tố tụng đã thực hiện đều hợp pháp.</w:t>
      </w:r>
    </w:p>
    <w:p>
      <w:pPr>
        <w:pStyle w:val="ListParagraph"/>
        <w:numPr>
          <w:ilvl w:val="0"/>
          <w:numId w:val="4"/>
        </w:numPr>
        <w:tabs>
          <w:tab w:pos="1273" w:val="left" w:leader="none"/>
        </w:tabs>
        <w:spacing w:line="240" w:lineRule="auto" w:before="121" w:after="0"/>
        <w:ind w:left="163" w:right="229" w:firstLine="707"/>
        <w:jc w:val="both"/>
        <w:rPr>
          <w:sz w:val="28"/>
        </w:rPr>
      </w:pPr>
      <w:r>
        <w:rPr>
          <w:sz w:val="28"/>
        </w:rPr>
        <w:t>Xét lời khai của</w:t>
      </w:r>
      <w:r>
        <w:rPr>
          <w:spacing w:val="-1"/>
          <w:sz w:val="28"/>
        </w:rPr>
        <w:t> </w:t>
      </w:r>
      <w:r>
        <w:rPr>
          <w:sz w:val="28"/>
        </w:rPr>
        <w:t>bị cáo tại phiên tòa</w:t>
      </w:r>
      <w:r>
        <w:rPr>
          <w:spacing w:val="-1"/>
          <w:sz w:val="28"/>
        </w:rPr>
        <w:t> </w:t>
      </w:r>
      <w:r>
        <w:rPr>
          <w:sz w:val="28"/>
        </w:rPr>
        <w:t>phù hợp lời khai của</w:t>
      </w:r>
      <w:r>
        <w:rPr>
          <w:spacing w:val="-1"/>
          <w:sz w:val="28"/>
        </w:rPr>
        <w:t> </w:t>
      </w:r>
      <w:r>
        <w:rPr>
          <w:sz w:val="28"/>
        </w:rPr>
        <w:t>bị cáo trong hồ sơ vụ án, lời khai người làm chứng về thời gian, địa điểm thực hiện tội phạm, biên bản tiếp nhận người phạm tội ra đầu thú (BL 125), vật chứng của</w:t>
      </w:r>
      <w:r>
        <w:rPr>
          <w:spacing w:val="40"/>
          <w:sz w:val="28"/>
        </w:rPr>
        <w:t> </w:t>
      </w:r>
      <w:r>
        <w:rPr>
          <w:sz w:val="28"/>
        </w:rPr>
        <w:t>vụ án, biên bản khám</w:t>
      </w:r>
      <w:r>
        <w:rPr>
          <w:spacing w:val="-1"/>
          <w:sz w:val="28"/>
        </w:rPr>
        <w:t> </w:t>
      </w:r>
      <w:r>
        <w:rPr>
          <w:sz w:val="28"/>
        </w:rPr>
        <w:t>nghiệm</w:t>
      </w:r>
      <w:r>
        <w:rPr>
          <w:spacing w:val="-1"/>
          <w:sz w:val="28"/>
        </w:rPr>
        <w:t> </w:t>
      </w:r>
      <w:r>
        <w:rPr>
          <w:sz w:val="28"/>
        </w:rPr>
        <w:t>hiện trường (BL 04-06), kết luận giám</w:t>
      </w:r>
      <w:r>
        <w:rPr>
          <w:spacing w:val="-1"/>
          <w:sz w:val="28"/>
        </w:rPr>
        <w:t> </w:t>
      </w:r>
      <w:r>
        <w:rPr>
          <w:sz w:val="28"/>
        </w:rPr>
        <w:t>định pháp y</w:t>
      </w:r>
      <w:r>
        <w:rPr>
          <w:spacing w:val="-1"/>
          <w:sz w:val="28"/>
        </w:rPr>
        <w:t> </w:t>
      </w:r>
      <w:r>
        <w:rPr>
          <w:sz w:val="28"/>
        </w:rPr>
        <w:t>về tử</w:t>
      </w:r>
      <w:r>
        <w:rPr>
          <w:spacing w:val="-1"/>
          <w:sz w:val="28"/>
        </w:rPr>
        <w:t> </w:t>
      </w:r>
      <w:r>
        <w:rPr>
          <w:sz w:val="28"/>
        </w:rPr>
        <w:t>thi (BL 09-10), kết luận giám</w:t>
      </w:r>
      <w:r>
        <w:rPr>
          <w:spacing w:val="-5"/>
          <w:sz w:val="28"/>
        </w:rPr>
        <w:t> </w:t>
      </w:r>
      <w:r>
        <w:rPr>
          <w:sz w:val="28"/>
        </w:rPr>
        <w:t>định pháp y về AND</w:t>
      </w:r>
      <w:r>
        <w:rPr>
          <w:spacing w:val="-1"/>
          <w:sz w:val="28"/>
        </w:rPr>
        <w:t> </w:t>
      </w:r>
      <w:r>
        <w:rPr>
          <w:sz w:val="28"/>
        </w:rPr>
        <w:t>(BL 64-65), Bản kết luận giám định pháp y qua hồ sơ (BL 71-73), kết quả thực nghiệm điều tra và các chứng cứ, tài liệu khác có trong hồ sơ được tranh tụng công khai tại phiên tòa. Hội đồng xét xử có đủ căn cứ xác định:</w:t>
      </w:r>
    </w:p>
    <w:p>
      <w:pPr>
        <w:pStyle w:val="BodyText"/>
        <w:spacing w:before="120"/>
        <w:ind w:right="227" w:firstLine="719"/>
      </w:pPr>
      <w:r>
        <w:rPr/>
        <w:t>Khoảng 20 giờ, ngày 20/4/2022, trong lúc uống rượu liên hoan tại nhà làm việc của Nông trường 4, Công ty cao su Phú Riềng, thuộc thôn 3, xã L, huyện P</w:t>
      </w:r>
      <w:r>
        <w:rPr>
          <w:spacing w:val="-2"/>
        </w:rPr>
        <w:t> </w:t>
      </w:r>
      <w:r>
        <w:rPr/>
        <w:t>thì</w:t>
      </w:r>
      <w:r>
        <w:rPr>
          <w:spacing w:val="-1"/>
        </w:rPr>
        <w:t> </w:t>
      </w:r>
      <w:r>
        <w:rPr/>
        <w:t>giữa</w:t>
      </w:r>
      <w:r>
        <w:rPr>
          <w:spacing w:val="-1"/>
        </w:rPr>
        <w:t> </w:t>
      </w:r>
      <w:r>
        <w:rPr/>
        <w:t>bị cáo và</w:t>
      </w:r>
      <w:r>
        <w:rPr>
          <w:spacing w:val="-1"/>
        </w:rPr>
        <w:t> </w:t>
      </w:r>
      <w:r>
        <w:rPr/>
        <w:t>anh Trần Đình</w:t>
      </w:r>
      <w:r>
        <w:rPr>
          <w:spacing w:val="-1"/>
        </w:rPr>
        <w:t> </w:t>
      </w:r>
      <w:r>
        <w:rPr/>
        <w:t>Q</w:t>
      </w:r>
      <w:r>
        <w:rPr>
          <w:spacing w:val="-3"/>
        </w:rPr>
        <w:t> </w:t>
      </w:r>
      <w:r>
        <w:rPr/>
        <w:t>xảy</w:t>
      </w:r>
      <w:r>
        <w:rPr>
          <w:spacing w:val="-4"/>
        </w:rPr>
        <w:t> </w:t>
      </w:r>
      <w:r>
        <w:rPr/>
        <w:t>ra mâu thuẫn.</w:t>
      </w:r>
      <w:r>
        <w:rPr>
          <w:spacing w:val="-3"/>
        </w:rPr>
        <w:t> </w:t>
      </w:r>
      <w:r>
        <w:rPr/>
        <w:t>Trong</w:t>
      </w:r>
      <w:r>
        <w:rPr>
          <w:spacing w:val="-1"/>
        </w:rPr>
        <w:t> </w:t>
      </w:r>
      <w:r>
        <w:rPr/>
        <w:t>lúc</w:t>
      </w:r>
      <w:r>
        <w:rPr>
          <w:spacing w:val="-3"/>
        </w:rPr>
        <w:t> </w:t>
      </w:r>
      <w:r>
        <w:rPr/>
        <w:t>xô</w:t>
      </w:r>
      <w:r>
        <w:rPr>
          <w:spacing w:val="-1"/>
        </w:rPr>
        <w:t> </w:t>
      </w:r>
      <w:r>
        <w:rPr/>
        <w:t>xát anh Q có đấm vào mặt Th nên Th và Q ôm nhau giằng co thì được mọi người can ngăn và đưa Th về nhà. Sau khi về nhà do vẫn còn bực tức</w:t>
      </w:r>
      <w:r>
        <w:rPr>
          <w:spacing w:val="40"/>
        </w:rPr>
        <w:t> </w:t>
      </w:r>
      <w:r>
        <w:rPr/>
        <w:t>vì bị anh Q đánh nên Th lấy con dao tự chế rồi điều khiển xe mô tô quay lại tìm anh Q đánh. Khi đến nơi phát hiện anh Q vẫn đang còn ngồi ăn uống. Lúc này, anh Nguyễn Vũ N phát hiện Th cầm dao nên chạy lại dùng tay kẹp cổ khống chế Th, trong lúc bị khống chế, Th phát hiện anh Q đi đến sau lưng, nên Th xoay lưỡi</w:t>
      </w:r>
      <w:r>
        <w:rPr>
          <w:spacing w:val="-3"/>
        </w:rPr>
        <w:t> </w:t>
      </w:r>
      <w:r>
        <w:rPr/>
        <w:t>dao</w:t>
      </w:r>
      <w:r>
        <w:rPr>
          <w:spacing w:val="-1"/>
        </w:rPr>
        <w:t> </w:t>
      </w:r>
      <w:r>
        <w:rPr/>
        <w:t>rồi</w:t>
      </w:r>
      <w:r>
        <w:rPr>
          <w:spacing w:val="-1"/>
        </w:rPr>
        <w:t> </w:t>
      </w:r>
      <w:r>
        <w:rPr/>
        <w:t>đâm</w:t>
      </w:r>
      <w:r>
        <w:rPr>
          <w:spacing w:val="-6"/>
        </w:rPr>
        <w:t> </w:t>
      </w:r>
      <w:r>
        <w:rPr/>
        <w:t>về</w:t>
      </w:r>
      <w:r>
        <w:rPr>
          <w:spacing w:val="-1"/>
        </w:rPr>
        <w:t> </w:t>
      </w:r>
      <w:r>
        <w:rPr/>
        <w:t>phía</w:t>
      </w:r>
      <w:r>
        <w:rPr>
          <w:spacing w:val="-4"/>
        </w:rPr>
        <w:t> </w:t>
      </w:r>
      <w:r>
        <w:rPr/>
        <w:t>sau</w:t>
      </w:r>
      <w:r>
        <w:rPr>
          <w:spacing w:val="-1"/>
        </w:rPr>
        <w:t> </w:t>
      </w:r>
      <w:r>
        <w:rPr/>
        <w:t>một</w:t>
      </w:r>
      <w:r>
        <w:rPr>
          <w:spacing w:val="-1"/>
        </w:rPr>
        <w:t> </w:t>
      </w:r>
      <w:r>
        <w:rPr/>
        <w:t>nhát</w:t>
      </w:r>
      <w:r>
        <w:rPr>
          <w:spacing w:val="-1"/>
        </w:rPr>
        <w:t> </w:t>
      </w:r>
      <w:r>
        <w:rPr/>
        <w:t>trúng</w:t>
      </w:r>
      <w:r>
        <w:rPr>
          <w:spacing w:val="-1"/>
        </w:rPr>
        <w:t> </w:t>
      </w:r>
      <w:r>
        <w:rPr/>
        <w:t>vào</w:t>
      </w:r>
      <w:r>
        <w:rPr>
          <w:spacing w:val="-1"/>
        </w:rPr>
        <w:t> </w:t>
      </w:r>
      <w:r>
        <w:rPr/>
        <w:t>vùng</w:t>
      </w:r>
      <w:r>
        <w:rPr>
          <w:spacing w:val="-4"/>
        </w:rPr>
        <w:t> </w:t>
      </w:r>
      <w:r>
        <w:rPr/>
        <w:t>bụng</w:t>
      </w:r>
      <w:r>
        <w:rPr>
          <w:spacing w:val="-1"/>
        </w:rPr>
        <w:t> </w:t>
      </w:r>
      <w:r>
        <w:rPr/>
        <w:t>anh</w:t>
      </w:r>
      <w:r>
        <w:rPr>
          <w:spacing w:val="-4"/>
        </w:rPr>
        <w:t> </w:t>
      </w:r>
      <w:r>
        <w:rPr/>
        <w:t>Q</w:t>
      </w:r>
      <w:r>
        <w:rPr>
          <w:spacing w:val="-1"/>
        </w:rPr>
        <w:t> </w:t>
      </w:r>
      <w:r>
        <w:rPr/>
        <w:t>làm</w:t>
      </w:r>
      <w:r>
        <w:rPr>
          <w:spacing w:val="-4"/>
        </w:rPr>
        <w:t> </w:t>
      </w:r>
      <w:r>
        <w:rPr/>
        <w:t>anh</w:t>
      </w:r>
      <w:r>
        <w:rPr>
          <w:spacing w:val="-1"/>
        </w:rPr>
        <w:t> </w:t>
      </w:r>
      <w:r>
        <w:rPr/>
        <w:t>Q</w:t>
      </w:r>
      <w:r>
        <w:rPr>
          <w:spacing w:val="-2"/>
        </w:rPr>
        <w:t> </w:t>
      </w:r>
      <w:r>
        <w:rPr/>
        <w:t>tử </w:t>
      </w:r>
      <w:r>
        <w:rPr>
          <w:spacing w:val="-4"/>
        </w:rPr>
        <w:t>vong.</w:t>
      </w:r>
    </w:p>
    <w:p>
      <w:pPr>
        <w:pStyle w:val="BodyText"/>
        <w:spacing w:before="121"/>
        <w:ind w:right="229"/>
      </w:pPr>
      <w:r>
        <w:rPr/>
        <w:t>Bị cáo nhận thức được việc dùng dao đâm mạnh vào vùng bụng của bị hại có thể nguy hiểm đến tính mạng của bị hại nhưng bị cáo vẫn thực hiện. Xuất phát từ mâu thuẫn trước đó khi bị cáo bị anh Q đấm vào mặt của bị cáo nên bị cáo bực tức. Bị cáo đã không xử sự phù hợp mà lại về nhà lấy con dao quay lại tìm bị hại đánh, dù được anh N kẹp cổ khống chế nhưng bị cáo đã</w:t>
      </w:r>
      <w:r>
        <w:rPr>
          <w:spacing w:val="40"/>
        </w:rPr>
        <w:t> </w:t>
      </w:r>
      <w:r>
        <w:rPr/>
        <w:t>xoay</w:t>
      </w:r>
      <w:r>
        <w:rPr>
          <w:spacing w:val="-5"/>
        </w:rPr>
        <w:t> </w:t>
      </w:r>
      <w:r>
        <w:rPr/>
        <w:t>lưỡi</w:t>
      </w:r>
      <w:r>
        <w:rPr>
          <w:spacing w:val="-1"/>
        </w:rPr>
        <w:t> </w:t>
      </w:r>
      <w:r>
        <w:rPr/>
        <w:t>dao rồi đâm</w:t>
      </w:r>
      <w:r>
        <w:rPr>
          <w:spacing w:val="-4"/>
        </w:rPr>
        <w:t> </w:t>
      </w:r>
      <w:r>
        <w:rPr/>
        <w:t>về</w:t>
      </w:r>
      <w:r>
        <w:rPr>
          <w:spacing w:val="-1"/>
        </w:rPr>
        <w:t> </w:t>
      </w:r>
      <w:r>
        <w:rPr/>
        <w:t>phía</w:t>
      </w:r>
      <w:r>
        <w:rPr>
          <w:spacing w:val="-4"/>
        </w:rPr>
        <w:t> </w:t>
      </w:r>
      <w:r>
        <w:rPr/>
        <w:t>sau</w:t>
      </w:r>
      <w:r>
        <w:rPr>
          <w:spacing w:val="-3"/>
        </w:rPr>
        <w:t> </w:t>
      </w:r>
      <w:r>
        <w:rPr/>
        <w:t>trúng vào vùng bụng của</w:t>
      </w:r>
      <w:r>
        <w:rPr>
          <w:spacing w:val="-1"/>
        </w:rPr>
        <w:t> </w:t>
      </w:r>
      <w:r>
        <w:rPr/>
        <w:t>bị hại,</w:t>
      </w:r>
      <w:r>
        <w:rPr>
          <w:spacing w:val="-2"/>
        </w:rPr>
        <w:t> </w:t>
      </w:r>
      <w:r>
        <w:rPr/>
        <w:t>làm</w:t>
      </w:r>
      <w:r>
        <w:rPr>
          <w:spacing w:val="-6"/>
        </w:rPr>
        <w:t> </w:t>
      </w:r>
      <w:r>
        <w:rPr/>
        <w:t>bị hại tử vong. Hành vi và hậu quả bị cáo gây ra đã phạm vào tội “Giết người” thuộc trường hợp “</w:t>
      </w:r>
      <w:r>
        <w:rPr>
          <w:i/>
        </w:rPr>
        <w:t>Có tính chất côn đồ</w:t>
      </w:r>
      <w:r>
        <w:rPr/>
        <w:t>” theo điểm n khoản 1 Điều 123 Bộ luật Hình sự như bản Cáo trạng số 28/CT-VKS-P2 ngày 11/10/2022 của Viện kiểm sát nhân dân tỉnh Bình Phước đã truy tố.</w:t>
      </w:r>
    </w:p>
    <w:p>
      <w:pPr>
        <w:pStyle w:val="ListParagraph"/>
        <w:numPr>
          <w:ilvl w:val="0"/>
          <w:numId w:val="4"/>
        </w:numPr>
        <w:tabs>
          <w:tab w:pos="1340" w:val="left" w:leader="none"/>
        </w:tabs>
        <w:spacing w:line="240" w:lineRule="auto" w:before="121" w:after="0"/>
        <w:ind w:left="163" w:right="232" w:firstLine="777"/>
        <w:jc w:val="both"/>
        <w:rPr>
          <w:sz w:val="28"/>
        </w:rPr>
      </w:pPr>
      <w:r>
        <w:rPr>
          <w:sz w:val="28"/>
        </w:rPr>
        <w:t>Hành</w:t>
      </w:r>
      <w:r>
        <w:rPr>
          <w:spacing w:val="-2"/>
          <w:sz w:val="28"/>
        </w:rPr>
        <w:t> </w:t>
      </w:r>
      <w:r>
        <w:rPr>
          <w:sz w:val="28"/>
        </w:rPr>
        <w:t>vi</w:t>
      </w:r>
      <w:r>
        <w:rPr>
          <w:spacing w:val="-1"/>
          <w:sz w:val="28"/>
        </w:rPr>
        <w:t> </w:t>
      </w:r>
      <w:r>
        <w:rPr>
          <w:sz w:val="28"/>
        </w:rPr>
        <w:t>của</w:t>
      </w:r>
      <w:r>
        <w:rPr>
          <w:spacing w:val="-2"/>
          <w:sz w:val="28"/>
        </w:rPr>
        <w:t> </w:t>
      </w:r>
      <w:r>
        <w:rPr>
          <w:sz w:val="28"/>
        </w:rPr>
        <w:t>bị</w:t>
      </w:r>
      <w:r>
        <w:rPr>
          <w:spacing w:val="-1"/>
          <w:sz w:val="28"/>
        </w:rPr>
        <w:t> </w:t>
      </w:r>
      <w:r>
        <w:rPr>
          <w:sz w:val="28"/>
        </w:rPr>
        <w:t>cáo</w:t>
      </w:r>
      <w:r>
        <w:rPr>
          <w:spacing w:val="-1"/>
          <w:sz w:val="28"/>
        </w:rPr>
        <w:t> </w:t>
      </w:r>
      <w:r>
        <w:rPr>
          <w:sz w:val="28"/>
        </w:rPr>
        <w:t>là</w:t>
      </w:r>
      <w:r>
        <w:rPr>
          <w:spacing w:val="-2"/>
          <w:sz w:val="28"/>
        </w:rPr>
        <w:t> </w:t>
      </w:r>
      <w:r>
        <w:rPr>
          <w:sz w:val="28"/>
        </w:rPr>
        <w:t>đặc</w:t>
      </w:r>
      <w:r>
        <w:rPr>
          <w:spacing w:val="-3"/>
          <w:sz w:val="28"/>
        </w:rPr>
        <w:t> </w:t>
      </w:r>
      <w:r>
        <w:rPr>
          <w:sz w:val="28"/>
        </w:rPr>
        <w:t>biệt</w:t>
      </w:r>
      <w:r>
        <w:rPr>
          <w:spacing w:val="-1"/>
          <w:sz w:val="28"/>
        </w:rPr>
        <w:t> </w:t>
      </w:r>
      <w:r>
        <w:rPr>
          <w:sz w:val="28"/>
        </w:rPr>
        <w:t>nguy</w:t>
      </w:r>
      <w:r>
        <w:rPr>
          <w:spacing w:val="-4"/>
          <w:sz w:val="28"/>
        </w:rPr>
        <w:t> </w:t>
      </w:r>
      <w:r>
        <w:rPr>
          <w:sz w:val="28"/>
        </w:rPr>
        <w:t>hiểm</w:t>
      </w:r>
      <w:r>
        <w:rPr>
          <w:spacing w:val="-6"/>
          <w:sz w:val="28"/>
        </w:rPr>
        <w:t> </w:t>
      </w:r>
      <w:r>
        <w:rPr>
          <w:sz w:val="28"/>
        </w:rPr>
        <w:t>cho xã</w:t>
      </w:r>
      <w:r>
        <w:rPr>
          <w:spacing w:val="-3"/>
          <w:sz w:val="28"/>
        </w:rPr>
        <w:t> </w:t>
      </w:r>
      <w:r>
        <w:rPr>
          <w:sz w:val="28"/>
        </w:rPr>
        <w:t>hội,</w:t>
      </w:r>
      <w:r>
        <w:rPr>
          <w:spacing w:val="-1"/>
          <w:sz w:val="28"/>
        </w:rPr>
        <w:t> </w:t>
      </w:r>
      <w:r>
        <w:rPr>
          <w:sz w:val="28"/>
        </w:rPr>
        <w:t>có</w:t>
      </w:r>
      <w:r>
        <w:rPr>
          <w:spacing w:val="-1"/>
          <w:sz w:val="28"/>
        </w:rPr>
        <w:t> </w:t>
      </w:r>
      <w:r>
        <w:rPr>
          <w:sz w:val="28"/>
        </w:rPr>
        <w:t>tính</w:t>
      </w:r>
      <w:r>
        <w:rPr>
          <w:spacing w:val="-1"/>
          <w:sz w:val="28"/>
        </w:rPr>
        <w:t> </w:t>
      </w:r>
      <w:r>
        <w:rPr>
          <w:sz w:val="28"/>
        </w:rPr>
        <w:t>chất côn đồ, đã xâm phạm đến tính mạng, sức khỏe của người khác chỉ từ lý do mâu thuẫn nhỏ trong cuộc sống hàng ngày, đồng thời gây hoang mang trong nhân dân và ảnh hưởng rất xấu đến trật tự trị an tại địa phương nên cần xử phạt bị cáo bằng hình phạt tù trong thời gian dài để răn đe, giáo dục và phòng ngừa </w:t>
      </w:r>
      <w:r>
        <w:rPr>
          <w:spacing w:val="-2"/>
          <w:sz w:val="28"/>
        </w:rPr>
        <w:t>chung.</w:t>
      </w:r>
    </w:p>
    <w:p>
      <w:pPr>
        <w:pStyle w:val="ListParagraph"/>
        <w:numPr>
          <w:ilvl w:val="0"/>
          <w:numId w:val="4"/>
        </w:numPr>
        <w:tabs>
          <w:tab w:pos="1412" w:val="left" w:leader="none"/>
        </w:tabs>
        <w:spacing w:line="240" w:lineRule="auto" w:before="121" w:after="0"/>
        <w:ind w:left="1411" w:right="0" w:hanging="397"/>
        <w:jc w:val="both"/>
        <w:rPr>
          <w:sz w:val="28"/>
        </w:rPr>
      </w:pPr>
      <w:r>
        <w:rPr>
          <w:sz w:val="28"/>
        </w:rPr>
        <w:t>Bị</w:t>
      </w:r>
      <w:r>
        <w:rPr>
          <w:spacing w:val="-1"/>
          <w:sz w:val="28"/>
        </w:rPr>
        <w:t> </w:t>
      </w:r>
      <w:r>
        <w:rPr>
          <w:sz w:val="28"/>
        </w:rPr>
        <w:t>cáo</w:t>
      </w:r>
      <w:r>
        <w:rPr>
          <w:spacing w:val="-4"/>
          <w:sz w:val="28"/>
        </w:rPr>
        <w:t> </w:t>
      </w:r>
      <w:r>
        <w:rPr>
          <w:sz w:val="28"/>
        </w:rPr>
        <w:t>không</w:t>
      </w:r>
      <w:r>
        <w:rPr>
          <w:spacing w:val="-1"/>
          <w:sz w:val="28"/>
        </w:rPr>
        <w:t> </w:t>
      </w:r>
      <w:r>
        <w:rPr>
          <w:sz w:val="28"/>
        </w:rPr>
        <w:t>có</w:t>
      </w:r>
      <w:r>
        <w:rPr>
          <w:spacing w:val="-3"/>
          <w:sz w:val="28"/>
        </w:rPr>
        <w:t> </w:t>
      </w:r>
      <w:r>
        <w:rPr>
          <w:sz w:val="28"/>
        </w:rPr>
        <w:t>tình</w:t>
      </w:r>
      <w:r>
        <w:rPr>
          <w:spacing w:val="-5"/>
          <w:sz w:val="28"/>
        </w:rPr>
        <w:t> </w:t>
      </w:r>
      <w:r>
        <w:rPr>
          <w:sz w:val="28"/>
        </w:rPr>
        <w:t>tiết</w:t>
      </w:r>
      <w:r>
        <w:rPr>
          <w:spacing w:val="-4"/>
          <w:sz w:val="28"/>
        </w:rPr>
        <w:t> </w:t>
      </w:r>
      <w:r>
        <w:rPr>
          <w:sz w:val="28"/>
        </w:rPr>
        <w:t>tăng</w:t>
      </w:r>
      <w:r>
        <w:rPr>
          <w:spacing w:val="-5"/>
          <w:sz w:val="28"/>
        </w:rPr>
        <w:t> </w:t>
      </w:r>
      <w:r>
        <w:rPr>
          <w:sz w:val="28"/>
        </w:rPr>
        <w:t>nặng</w:t>
      </w:r>
      <w:r>
        <w:rPr>
          <w:spacing w:val="-4"/>
          <w:sz w:val="28"/>
        </w:rPr>
        <w:t> </w:t>
      </w:r>
      <w:r>
        <w:rPr>
          <w:sz w:val="28"/>
        </w:rPr>
        <w:t>trách</w:t>
      </w:r>
      <w:r>
        <w:rPr>
          <w:spacing w:val="-1"/>
          <w:sz w:val="28"/>
        </w:rPr>
        <w:t> </w:t>
      </w:r>
      <w:r>
        <w:rPr>
          <w:sz w:val="28"/>
        </w:rPr>
        <w:t>nhiệm</w:t>
      </w:r>
      <w:r>
        <w:rPr>
          <w:spacing w:val="-6"/>
          <w:sz w:val="28"/>
        </w:rPr>
        <w:t> </w:t>
      </w:r>
      <w:r>
        <w:rPr>
          <w:sz w:val="28"/>
        </w:rPr>
        <w:t>hình</w:t>
      </w:r>
      <w:r>
        <w:rPr>
          <w:spacing w:val="-4"/>
          <w:sz w:val="28"/>
        </w:rPr>
        <w:t> </w:t>
      </w:r>
      <w:r>
        <w:rPr>
          <w:spacing w:val="-5"/>
          <w:sz w:val="28"/>
        </w:rPr>
        <w:t>sự.</w:t>
      </w:r>
    </w:p>
    <w:p>
      <w:pPr>
        <w:pStyle w:val="ListParagraph"/>
        <w:numPr>
          <w:ilvl w:val="0"/>
          <w:numId w:val="4"/>
        </w:numPr>
        <w:tabs>
          <w:tab w:pos="1426" w:val="left" w:leader="none"/>
        </w:tabs>
        <w:spacing w:line="240" w:lineRule="auto" w:before="120" w:after="0"/>
        <w:ind w:left="163" w:right="230" w:firstLine="851"/>
        <w:jc w:val="both"/>
        <w:rPr>
          <w:sz w:val="28"/>
        </w:rPr>
      </w:pPr>
      <w:r>
        <w:rPr>
          <w:sz w:val="28"/>
        </w:rPr>
        <w:t>Về tình tiết giảm nhẹ trách nhiệm hình sự: Sau khi phạm tội bị cáo đã đầu thú, thành khẩn khai báo, ăn năn hối cải; bị cáo đã tác động gia đình bồi thường</w:t>
      </w:r>
      <w:r>
        <w:rPr>
          <w:spacing w:val="25"/>
          <w:sz w:val="28"/>
        </w:rPr>
        <w:t> </w:t>
      </w:r>
      <w:r>
        <w:rPr>
          <w:sz w:val="28"/>
        </w:rPr>
        <w:t>chi</w:t>
      </w:r>
      <w:r>
        <w:rPr>
          <w:spacing w:val="22"/>
          <w:sz w:val="28"/>
        </w:rPr>
        <w:t> </w:t>
      </w:r>
      <w:r>
        <w:rPr>
          <w:sz w:val="28"/>
        </w:rPr>
        <w:t>phí</w:t>
      </w:r>
      <w:r>
        <w:rPr>
          <w:spacing w:val="22"/>
          <w:sz w:val="28"/>
        </w:rPr>
        <w:t> </w:t>
      </w:r>
      <w:r>
        <w:rPr>
          <w:sz w:val="28"/>
        </w:rPr>
        <w:t>mai</w:t>
      </w:r>
      <w:r>
        <w:rPr>
          <w:spacing w:val="24"/>
          <w:sz w:val="28"/>
        </w:rPr>
        <w:t> </w:t>
      </w:r>
      <w:r>
        <w:rPr>
          <w:sz w:val="28"/>
        </w:rPr>
        <w:t>táng</w:t>
      </w:r>
      <w:r>
        <w:rPr>
          <w:spacing w:val="28"/>
          <w:sz w:val="28"/>
        </w:rPr>
        <w:t> </w:t>
      </w:r>
      <w:r>
        <w:rPr>
          <w:sz w:val="28"/>
        </w:rPr>
        <w:t>và</w:t>
      </w:r>
      <w:r>
        <w:rPr>
          <w:spacing w:val="23"/>
          <w:sz w:val="28"/>
        </w:rPr>
        <w:t> </w:t>
      </w:r>
      <w:r>
        <w:rPr>
          <w:sz w:val="28"/>
        </w:rPr>
        <w:t>thiệt</w:t>
      </w:r>
      <w:r>
        <w:rPr>
          <w:spacing w:val="22"/>
          <w:sz w:val="28"/>
        </w:rPr>
        <w:t> </w:t>
      </w:r>
      <w:r>
        <w:rPr>
          <w:sz w:val="28"/>
        </w:rPr>
        <w:t>hại</w:t>
      </w:r>
      <w:r>
        <w:rPr>
          <w:spacing w:val="22"/>
          <w:sz w:val="28"/>
        </w:rPr>
        <w:t> </w:t>
      </w:r>
      <w:r>
        <w:rPr>
          <w:sz w:val="28"/>
        </w:rPr>
        <w:t>khác</w:t>
      </w:r>
      <w:r>
        <w:rPr>
          <w:spacing w:val="24"/>
          <w:sz w:val="28"/>
        </w:rPr>
        <w:t> </w:t>
      </w:r>
      <w:r>
        <w:rPr>
          <w:sz w:val="28"/>
        </w:rPr>
        <w:t>cho</w:t>
      </w:r>
      <w:r>
        <w:rPr>
          <w:spacing w:val="22"/>
          <w:sz w:val="28"/>
        </w:rPr>
        <w:t> </w:t>
      </w:r>
      <w:r>
        <w:rPr>
          <w:sz w:val="28"/>
        </w:rPr>
        <w:t>gia</w:t>
      </w:r>
      <w:r>
        <w:rPr>
          <w:spacing w:val="21"/>
          <w:sz w:val="28"/>
        </w:rPr>
        <w:t> </w:t>
      </w:r>
      <w:r>
        <w:rPr>
          <w:sz w:val="28"/>
        </w:rPr>
        <w:t>đình</w:t>
      </w:r>
      <w:r>
        <w:rPr>
          <w:spacing w:val="22"/>
          <w:sz w:val="28"/>
        </w:rPr>
        <w:t> </w:t>
      </w:r>
      <w:r>
        <w:rPr>
          <w:sz w:val="28"/>
        </w:rPr>
        <w:t>bị</w:t>
      </w:r>
      <w:r>
        <w:rPr>
          <w:spacing w:val="24"/>
          <w:sz w:val="28"/>
        </w:rPr>
        <w:t> </w:t>
      </w:r>
      <w:r>
        <w:rPr>
          <w:sz w:val="28"/>
        </w:rPr>
        <w:t>hại,</w:t>
      </w:r>
      <w:r>
        <w:rPr>
          <w:spacing w:val="21"/>
          <w:sz w:val="28"/>
        </w:rPr>
        <w:t> </w:t>
      </w:r>
      <w:r>
        <w:rPr>
          <w:sz w:val="28"/>
        </w:rPr>
        <w:t>gia</w:t>
      </w:r>
      <w:r>
        <w:rPr>
          <w:spacing w:val="21"/>
          <w:sz w:val="28"/>
        </w:rPr>
        <w:t> </w:t>
      </w:r>
      <w:r>
        <w:rPr>
          <w:sz w:val="28"/>
        </w:rPr>
        <w:t>đình</w:t>
      </w:r>
      <w:r>
        <w:rPr>
          <w:spacing w:val="22"/>
          <w:sz w:val="28"/>
        </w:rPr>
        <w:t> </w:t>
      </w:r>
      <w:r>
        <w:rPr>
          <w:sz w:val="28"/>
        </w:rPr>
        <w:t>bị</w:t>
      </w:r>
      <w:r>
        <w:rPr>
          <w:spacing w:val="24"/>
          <w:sz w:val="28"/>
        </w:rPr>
        <w:t> </w:t>
      </w:r>
      <w:r>
        <w:rPr>
          <w:sz w:val="28"/>
        </w:rPr>
        <w:t>hại</w:t>
      </w:r>
    </w:p>
    <w:p>
      <w:pPr>
        <w:spacing w:after="0" w:line="240" w:lineRule="auto"/>
        <w:jc w:val="both"/>
        <w:rPr>
          <w:sz w:val="28"/>
        </w:rPr>
        <w:sectPr>
          <w:pgSz w:w="11910" w:h="16840"/>
          <w:pgMar w:header="0" w:footer="436" w:top="1040" w:bottom="620" w:left="1680" w:right="900"/>
        </w:sectPr>
      </w:pPr>
    </w:p>
    <w:p>
      <w:pPr>
        <w:pStyle w:val="BodyText"/>
        <w:spacing w:before="72"/>
        <w:ind w:right="228" w:firstLine="0"/>
      </w:pPr>
      <w:r>
        <w:rPr/>
        <w:t>cũng xin</w:t>
      </w:r>
      <w:r>
        <w:rPr>
          <w:spacing w:val="-1"/>
        </w:rPr>
        <w:t> </w:t>
      </w:r>
      <w:r>
        <w:rPr/>
        <w:t>giảm</w:t>
      </w:r>
      <w:r>
        <w:rPr>
          <w:spacing w:val="-5"/>
        </w:rPr>
        <w:t> </w:t>
      </w:r>
      <w:r>
        <w:rPr/>
        <w:t>nhẹ</w:t>
      </w:r>
      <w:r>
        <w:rPr>
          <w:spacing w:val="-1"/>
        </w:rPr>
        <w:t> </w:t>
      </w:r>
      <w:r>
        <w:rPr/>
        <w:t>hình phạt cho bị cáo. Ngoài ra, bị cáo có</w:t>
      </w:r>
      <w:r>
        <w:rPr>
          <w:spacing w:val="-1"/>
        </w:rPr>
        <w:t> </w:t>
      </w:r>
      <w:r>
        <w:rPr/>
        <w:t>nhân thân tốt, chưa có tiền án, tiền sự, là lao động chính trong gia đình, vợ bị bệnh, con còn nhỏ, gia đình bị cáo có người thân có công với Cách mạng, bố là thương binh, ông ngoại là liệt sỹ. Đây là các tình tiết giảm nhẹ trách nhiệm hình sự quy định tại điểm</w:t>
      </w:r>
      <w:r>
        <w:rPr>
          <w:spacing w:val="-5"/>
        </w:rPr>
        <w:t> </w:t>
      </w:r>
      <w:r>
        <w:rPr/>
        <w:t>b,</w:t>
      </w:r>
      <w:r>
        <w:rPr>
          <w:spacing w:val="-1"/>
        </w:rPr>
        <w:t> </w:t>
      </w:r>
      <w:r>
        <w:rPr/>
        <w:t>s</w:t>
      </w:r>
      <w:r>
        <w:rPr>
          <w:spacing w:val="-2"/>
        </w:rPr>
        <w:t> </w:t>
      </w:r>
      <w:r>
        <w:rPr/>
        <w:t>khoản</w:t>
      </w:r>
      <w:r>
        <w:rPr>
          <w:spacing w:val="-1"/>
        </w:rPr>
        <w:t> </w:t>
      </w:r>
      <w:r>
        <w:rPr/>
        <w:t>1,</w:t>
      </w:r>
      <w:r>
        <w:rPr>
          <w:spacing w:val="-2"/>
        </w:rPr>
        <w:t> </w:t>
      </w:r>
      <w:r>
        <w:rPr/>
        <w:t>khoản</w:t>
      </w:r>
      <w:r>
        <w:rPr>
          <w:spacing w:val="-1"/>
        </w:rPr>
        <w:t> </w:t>
      </w:r>
      <w:r>
        <w:rPr/>
        <w:t>2 Điều</w:t>
      </w:r>
      <w:r>
        <w:rPr>
          <w:spacing w:val="-1"/>
        </w:rPr>
        <w:t> </w:t>
      </w:r>
      <w:r>
        <w:rPr/>
        <w:t>51 Bộ</w:t>
      </w:r>
      <w:r>
        <w:rPr>
          <w:spacing w:val="-1"/>
        </w:rPr>
        <w:t> </w:t>
      </w:r>
      <w:r>
        <w:rPr/>
        <w:t>luật Hình</w:t>
      </w:r>
      <w:r>
        <w:rPr>
          <w:spacing w:val="-1"/>
        </w:rPr>
        <w:t> </w:t>
      </w:r>
      <w:r>
        <w:rPr/>
        <w:t>sự được</w:t>
      </w:r>
      <w:r>
        <w:rPr>
          <w:spacing w:val="-1"/>
        </w:rPr>
        <w:t> </w:t>
      </w:r>
      <w:r>
        <w:rPr/>
        <w:t>Hội</w:t>
      </w:r>
      <w:r>
        <w:rPr>
          <w:spacing w:val="-2"/>
        </w:rPr>
        <w:t> </w:t>
      </w:r>
      <w:r>
        <w:rPr/>
        <w:t>đồng</w:t>
      </w:r>
      <w:r>
        <w:rPr>
          <w:spacing w:val="-1"/>
        </w:rPr>
        <w:t> </w:t>
      </w:r>
      <w:r>
        <w:rPr/>
        <w:t>xét</w:t>
      </w:r>
      <w:r>
        <w:rPr>
          <w:spacing w:val="-1"/>
        </w:rPr>
        <w:t> </w:t>
      </w:r>
      <w:r>
        <w:rPr/>
        <w:t>xử</w:t>
      </w:r>
      <w:r>
        <w:rPr>
          <w:spacing w:val="-3"/>
        </w:rPr>
        <w:t> </w:t>
      </w:r>
      <w:r>
        <w:rPr/>
        <w:t>xem xét giảm nhẹ hình phạt cho bị cáo. Do đó, Viện kiểm sát đề nghị Hội đồng xét xử</w:t>
      </w:r>
      <w:r>
        <w:rPr>
          <w:spacing w:val="-1"/>
        </w:rPr>
        <w:t> </w:t>
      </w:r>
      <w:r>
        <w:rPr/>
        <w:t>quyết định hình phạt dưới mức thấp nhất của khung hình phạt đối với bị cáo là phù hợp được Hội đồng xét xử chấp nhận.</w:t>
      </w:r>
    </w:p>
    <w:p>
      <w:pPr>
        <w:pStyle w:val="ListParagraph"/>
        <w:numPr>
          <w:ilvl w:val="0"/>
          <w:numId w:val="4"/>
        </w:numPr>
        <w:tabs>
          <w:tab w:pos="1412" w:val="left" w:leader="none"/>
        </w:tabs>
        <w:spacing w:line="240" w:lineRule="auto" w:before="122" w:after="0"/>
        <w:ind w:left="1411" w:right="0" w:hanging="397"/>
        <w:jc w:val="both"/>
        <w:rPr>
          <w:sz w:val="28"/>
        </w:rPr>
      </w:pPr>
      <w:r>
        <w:rPr>
          <w:sz w:val="28"/>
        </w:rPr>
        <w:t>Về</w:t>
      </w:r>
      <w:r>
        <w:rPr>
          <w:spacing w:val="-2"/>
          <w:sz w:val="28"/>
        </w:rPr>
        <w:t> </w:t>
      </w:r>
      <w:r>
        <w:rPr>
          <w:sz w:val="28"/>
        </w:rPr>
        <w:t>trách</w:t>
      </w:r>
      <w:r>
        <w:rPr>
          <w:spacing w:val="-3"/>
          <w:sz w:val="28"/>
        </w:rPr>
        <w:t> </w:t>
      </w:r>
      <w:r>
        <w:rPr>
          <w:sz w:val="28"/>
        </w:rPr>
        <w:t>nhiệm</w:t>
      </w:r>
      <w:r>
        <w:rPr>
          <w:spacing w:val="-5"/>
          <w:sz w:val="28"/>
        </w:rPr>
        <w:t> </w:t>
      </w:r>
      <w:r>
        <w:rPr>
          <w:sz w:val="28"/>
        </w:rPr>
        <w:t>dân </w:t>
      </w:r>
      <w:r>
        <w:rPr>
          <w:spacing w:val="-5"/>
          <w:sz w:val="28"/>
        </w:rPr>
        <w:t>sự:</w:t>
      </w:r>
    </w:p>
    <w:p>
      <w:pPr>
        <w:pStyle w:val="BodyText"/>
        <w:spacing w:before="120"/>
        <w:ind w:right="230" w:firstLine="851"/>
      </w:pPr>
      <w:r>
        <w:rPr/>
        <w:t>Quá trình giải quyết vụ án và tại phiên tòa, bà Đặng Thị V là đại diện hợp pháp của người bị hại và cũng là người đại diện theo ủy quyền của những người đại diện khác của người bị hại yêu cầu bị cáo bồi thường chi phí mai táng, tổn thất tinh thần, cấp dưỡng cho con chưa thành niên của người bị hại và các chi phí khác tổng cộng là 340.000.000 (ba trăm bốn mươi triệu) đồng. Đại diện bị hại đã</w:t>
      </w:r>
      <w:r>
        <w:rPr>
          <w:spacing w:val="-1"/>
        </w:rPr>
        <w:t> </w:t>
      </w:r>
      <w:r>
        <w:rPr/>
        <w:t>nhận 240.000.00 (hai trăm</w:t>
      </w:r>
      <w:r>
        <w:rPr>
          <w:spacing w:val="-3"/>
        </w:rPr>
        <w:t> </w:t>
      </w:r>
      <w:r>
        <w:rPr/>
        <w:t>bốn mươi triệu)</w:t>
      </w:r>
      <w:r>
        <w:rPr>
          <w:spacing w:val="-1"/>
        </w:rPr>
        <w:t> </w:t>
      </w:r>
      <w:r>
        <w:rPr/>
        <w:t>đồng.</w:t>
      </w:r>
      <w:r>
        <w:rPr>
          <w:spacing w:val="-1"/>
        </w:rPr>
        <w:t> </w:t>
      </w:r>
      <w:r>
        <w:rPr/>
        <w:t>Số tiền yêu cầu bị cáo tiếp tục bồi thường là 100.000.000 (một trăm triệu) đồng. Bị cáo đồng ý bồi thường toàn bộ thiệt hại theo yêu cầu của đại diện hợp pháp của bị hại nhưng</w:t>
      </w:r>
      <w:r>
        <w:rPr>
          <w:spacing w:val="-2"/>
        </w:rPr>
        <w:t> </w:t>
      </w:r>
      <w:r>
        <w:rPr/>
        <w:t>do</w:t>
      </w:r>
      <w:r>
        <w:rPr>
          <w:spacing w:val="-1"/>
        </w:rPr>
        <w:t> </w:t>
      </w:r>
      <w:r>
        <w:rPr/>
        <w:t>bị cáo</w:t>
      </w:r>
      <w:r>
        <w:rPr>
          <w:spacing w:val="-1"/>
        </w:rPr>
        <w:t> </w:t>
      </w:r>
      <w:r>
        <w:rPr/>
        <w:t>đang</w:t>
      </w:r>
      <w:r>
        <w:rPr>
          <w:spacing w:val="-2"/>
        </w:rPr>
        <w:t> </w:t>
      </w:r>
      <w:r>
        <w:rPr/>
        <w:t>bị</w:t>
      </w:r>
      <w:r>
        <w:rPr>
          <w:spacing w:val="-1"/>
        </w:rPr>
        <w:t> </w:t>
      </w:r>
      <w:r>
        <w:rPr/>
        <w:t>giam</w:t>
      </w:r>
      <w:r>
        <w:rPr>
          <w:spacing w:val="-6"/>
        </w:rPr>
        <w:t> </w:t>
      </w:r>
      <w:r>
        <w:rPr/>
        <w:t>giữ,</w:t>
      </w:r>
      <w:r>
        <w:rPr>
          <w:spacing w:val="-3"/>
        </w:rPr>
        <w:t> </w:t>
      </w:r>
      <w:r>
        <w:rPr/>
        <w:t>việc</w:t>
      </w:r>
      <w:r>
        <w:rPr>
          <w:spacing w:val="-2"/>
        </w:rPr>
        <w:t> </w:t>
      </w:r>
      <w:r>
        <w:rPr/>
        <w:t>bồi</w:t>
      </w:r>
      <w:r>
        <w:rPr>
          <w:spacing w:val="-2"/>
        </w:rPr>
        <w:t> </w:t>
      </w:r>
      <w:r>
        <w:rPr/>
        <w:t>thường</w:t>
      </w:r>
      <w:r>
        <w:rPr>
          <w:spacing w:val="-1"/>
        </w:rPr>
        <w:t> </w:t>
      </w:r>
      <w:r>
        <w:rPr/>
        <w:t>khó khăn</w:t>
      </w:r>
      <w:r>
        <w:rPr>
          <w:spacing w:val="-1"/>
        </w:rPr>
        <w:t> </w:t>
      </w:r>
      <w:r>
        <w:rPr/>
        <w:t>nên</w:t>
      </w:r>
      <w:r>
        <w:rPr>
          <w:spacing w:val="-2"/>
        </w:rPr>
        <w:t> </w:t>
      </w:r>
      <w:r>
        <w:rPr/>
        <w:t>bị cáo</w:t>
      </w:r>
      <w:r>
        <w:rPr>
          <w:spacing w:val="-1"/>
        </w:rPr>
        <w:t> </w:t>
      </w:r>
      <w:r>
        <w:rPr/>
        <w:t>đề</w:t>
      </w:r>
      <w:r>
        <w:rPr>
          <w:spacing w:val="-2"/>
        </w:rPr>
        <w:t> </w:t>
      </w:r>
      <w:r>
        <w:rPr/>
        <w:t>nghị vợ của mình là bà Nguyễn Thị H thay bị cáo bồi thường số tiền còn lại. Bà Nguyễn Thị H và bà Đặng Thị V thống nhất việc thực hiện nghĩa vụ bồi</w:t>
      </w:r>
      <w:r>
        <w:rPr>
          <w:spacing w:val="40"/>
        </w:rPr>
        <w:t> </w:t>
      </w:r>
      <w:r>
        <w:rPr/>
        <w:t>thường theo đề nghị của bị cáo. Xét thấy, đây là sự tự nguyện thỏa thuận của các đương sự, không trái pháp luật và đạo đức xã hội nên được Hội đồng xét</w:t>
      </w:r>
      <w:r>
        <w:rPr>
          <w:spacing w:val="40"/>
        </w:rPr>
        <w:t> </w:t>
      </w:r>
      <w:r>
        <w:rPr/>
        <w:t>xử ghi nhận.</w:t>
      </w:r>
    </w:p>
    <w:p>
      <w:pPr>
        <w:pStyle w:val="BodyText"/>
        <w:spacing w:before="120"/>
        <w:ind w:right="229" w:firstLine="851"/>
      </w:pPr>
      <w:r>
        <w:rPr/>
        <w:t>Đối với số tiền 240.000.000 (hai trăm bốn mươi triệu) đồng bị cáo đã tác động gia đình bồi thường cho các đại diện của người bị hại, cụ thể do bà Nguyễn Thị H là vợ của bị cáo trả. Tại phiên tòa bà H không yêu cầu bị cáo phải có trách nhiệm về khoản này đối với mình, được Hội đồng xét xử chấp </w:t>
      </w:r>
      <w:r>
        <w:rPr>
          <w:spacing w:val="-2"/>
        </w:rPr>
        <w:t>nhận.</w:t>
      </w:r>
    </w:p>
    <w:p>
      <w:pPr>
        <w:pStyle w:val="ListParagraph"/>
        <w:numPr>
          <w:ilvl w:val="0"/>
          <w:numId w:val="4"/>
        </w:numPr>
        <w:tabs>
          <w:tab w:pos="1413" w:val="left" w:leader="none"/>
        </w:tabs>
        <w:spacing w:line="240" w:lineRule="auto" w:before="121" w:after="0"/>
        <w:ind w:left="1412" w:right="0" w:hanging="398"/>
        <w:jc w:val="both"/>
        <w:rPr>
          <w:sz w:val="28"/>
        </w:rPr>
      </w:pPr>
      <w:r>
        <w:rPr>
          <w:sz w:val="28"/>
        </w:rPr>
        <w:t>Vật</w:t>
      </w:r>
      <w:r>
        <w:rPr>
          <w:spacing w:val="-1"/>
          <w:sz w:val="28"/>
        </w:rPr>
        <w:t> </w:t>
      </w:r>
      <w:r>
        <w:rPr>
          <w:sz w:val="28"/>
        </w:rPr>
        <w:t>chứng</w:t>
      </w:r>
      <w:r>
        <w:rPr>
          <w:spacing w:val="-4"/>
          <w:sz w:val="28"/>
        </w:rPr>
        <w:t> </w:t>
      </w:r>
      <w:r>
        <w:rPr>
          <w:sz w:val="28"/>
        </w:rPr>
        <w:t>vụ </w:t>
      </w:r>
      <w:r>
        <w:rPr>
          <w:spacing w:val="-5"/>
          <w:sz w:val="28"/>
        </w:rPr>
        <w:t>án:</w:t>
      </w:r>
    </w:p>
    <w:p>
      <w:pPr>
        <w:pStyle w:val="BodyText"/>
        <w:spacing w:before="119"/>
        <w:ind w:right="228" w:firstLine="851"/>
      </w:pPr>
      <w:r>
        <w:rPr/>
        <w:t>Cần</w:t>
      </w:r>
      <w:r>
        <w:rPr>
          <w:spacing w:val="-3"/>
        </w:rPr>
        <w:t> </w:t>
      </w:r>
      <w:r>
        <w:rPr/>
        <w:t>tịch</w:t>
      </w:r>
      <w:r>
        <w:rPr>
          <w:spacing w:val="-4"/>
        </w:rPr>
        <w:t> </w:t>
      </w:r>
      <w:r>
        <w:rPr/>
        <w:t>thu</w:t>
      </w:r>
      <w:r>
        <w:rPr>
          <w:spacing w:val="-5"/>
        </w:rPr>
        <w:t> </w:t>
      </w:r>
      <w:r>
        <w:rPr/>
        <w:t>tiêu</w:t>
      </w:r>
      <w:r>
        <w:rPr>
          <w:spacing w:val="-4"/>
        </w:rPr>
        <w:t> </w:t>
      </w:r>
      <w:r>
        <w:rPr/>
        <w:t>hủy:</w:t>
      </w:r>
      <w:r>
        <w:rPr>
          <w:spacing w:val="-3"/>
        </w:rPr>
        <w:t> </w:t>
      </w:r>
      <w:r>
        <w:rPr/>
        <w:t>các</w:t>
      </w:r>
      <w:r>
        <w:rPr>
          <w:spacing w:val="-7"/>
        </w:rPr>
        <w:t> </w:t>
      </w:r>
      <w:r>
        <w:rPr/>
        <w:t>vật</w:t>
      </w:r>
      <w:r>
        <w:rPr>
          <w:spacing w:val="-8"/>
        </w:rPr>
        <w:t> </w:t>
      </w:r>
      <w:r>
        <w:rPr/>
        <w:t>chứng,</w:t>
      </w:r>
      <w:r>
        <w:rPr>
          <w:spacing w:val="-8"/>
        </w:rPr>
        <w:t> </w:t>
      </w:r>
      <w:r>
        <w:rPr/>
        <w:t>đồ</w:t>
      </w:r>
      <w:r>
        <w:rPr>
          <w:spacing w:val="-7"/>
        </w:rPr>
        <w:t> </w:t>
      </w:r>
      <w:r>
        <w:rPr/>
        <w:t>vật,</w:t>
      </w:r>
      <w:r>
        <w:rPr>
          <w:spacing w:val="-8"/>
        </w:rPr>
        <w:t> </w:t>
      </w:r>
      <w:r>
        <w:rPr/>
        <w:t>tài</w:t>
      </w:r>
      <w:r>
        <w:rPr>
          <w:spacing w:val="-7"/>
        </w:rPr>
        <w:t> </w:t>
      </w:r>
      <w:r>
        <w:rPr/>
        <w:t>liệu</w:t>
      </w:r>
      <w:r>
        <w:rPr>
          <w:spacing w:val="-7"/>
        </w:rPr>
        <w:t> </w:t>
      </w:r>
      <w:r>
        <w:rPr/>
        <w:t>là</w:t>
      </w:r>
      <w:r>
        <w:rPr>
          <w:spacing w:val="-7"/>
        </w:rPr>
        <w:t> </w:t>
      </w:r>
      <w:r>
        <w:rPr/>
        <w:t>công</w:t>
      </w:r>
      <w:r>
        <w:rPr>
          <w:spacing w:val="-6"/>
        </w:rPr>
        <w:t> </w:t>
      </w:r>
      <w:r>
        <w:rPr/>
        <w:t>cụ</w:t>
      </w:r>
      <w:r>
        <w:rPr>
          <w:spacing w:val="-7"/>
        </w:rPr>
        <w:t> </w:t>
      </w:r>
      <w:r>
        <w:rPr/>
        <w:t>phạm</w:t>
      </w:r>
      <w:r>
        <w:rPr>
          <w:spacing w:val="-11"/>
        </w:rPr>
        <w:t> </w:t>
      </w:r>
      <w:r>
        <w:rPr/>
        <w:t>tội, vật</w:t>
      </w:r>
      <w:r>
        <w:rPr>
          <w:spacing w:val="-2"/>
        </w:rPr>
        <w:t> </w:t>
      </w:r>
      <w:r>
        <w:rPr/>
        <w:t>mang</w:t>
      </w:r>
      <w:r>
        <w:rPr>
          <w:spacing w:val="-2"/>
        </w:rPr>
        <w:t> </w:t>
      </w:r>
      <w:r>
        <w:rPr/>
        <w:t>dấu</w:t>
      </w:r>
      <w:r>
        <w:rPr>
          <w:spacing w:val="-5"/>
        </w:rPr>
        <w:t> </w:t>
      </w:r>
      <w:r>
        <w:rPr/>
        <w:t>vết</w:t>
      </w:r>
      <w:r>
        <w:rPr>
          <w:spacing w:val="-2"/>
        </w:rPr>
        <w:t> </w:t>
      </w:r>
      <w:r>
        <w:rPr/>
        <w:t>của</w:t>
      </w:r>
      <w:r>
        <w:rPr>
          <w:spacing w:val="-9"/>
        </w:rPr>
        <w:t> </w:t>
      </w:r>
      <w:r>
        <w:rPr/>
        <w:t>tội</w:t>
      </w:r>
      <w:r>
        <w:rPr>
          <w:spacing w:val="-5"/>
        </w:rPr>
        <w:t> </w:t>
      </w:r>
      <w:r>
        <w:rPr/>
        <w:t>phạm</w:t>
      </w:r>
      <w:r>
        <w:rPr>
          <w:spacing w:val="-9"/>
        </w:rPr>
        <w:t> </w:t>
      </w:r>
      <w:r>
        <w:rPr/>
        <w:t>và</w:t>
      </w:r>
      <w:r>
        <w:rPr>
          <w:spacing w:val="-4"/>
        </w:rPr>
        <w:t> </w:t>
      </w:r>
      <w:r>
        <w:rPr/>
        <w:t>không còn</w:t>
      </w:r>
      <w:r>
        <w:rPr>
          <w:spacing w:val="-2"/>
        </w:rPr>
        <w:t> </w:t>
      </w:r>
      <w:r>
        <w:rPr/>
        <w:t>giá</w:t>
      </w:r>
      <w:r>
        <w:rPr>
          <w:spacing w:val="-4"/>
        </w:rPr>
        <w:t> </w:t>
      </w:r>
      <w:r>
        <w:rPr/>
        <w:t>trị</w:t>
      </w:r>
      <w:r>
        <w:rPr>
          <w:spacing w:val="-2"/>
        </w:rPr>
        <w:t> </w:t>
      </w:r>
      <w:r>
        <w:rPr/>
        <w:t>sử</w:t>
      </w:r>
      <w:r>
        <w:rPr>
          <w:spacing w:val="-5"/>
        </w:rPr>
        <w:t> </w:t>
      </w:r>
      <w:r>
        <w:rPr/>
        <w:t>dụng</w:t>
      </w:r>
      <w:r>
        <w:rPr>
          <w:spacing w:val="-3"/>
        </w:rPr>
        <w:t> </w:t>
      </w:r>
      <w:r>
        <w:rPr/>
        <w:t>gồm:</w:t>
      </w:r>
      <w:r>
        <w:rPr>
          <w:spacing w:val="40"/>
        </w:rPr>
        <w:t> </w:t>
      </w:r>
      <w:r>
        <w:rPr/>
        <w:t>bông tăm</w:t>
      </w:r>
      <w:r>
        <w:rPr>
          <w:spacing w:val="-4"/>
        </w:rPr>
        <w:t> </w:t>
      </w:r>
      <w:r>
        <w:rPr/>
        <w:t>lau chất bẩn 10 kẽ móng tay Nguyễn Văn Th; 01 áo thun màu xám – nâu và 01 quần Jean màu xanh thu giữ của Nguyễn Văn Th; bông tăm lau chất bẩn 10 kẻ móng tay Trần Đình Q; một con dao có đặc điểm: dài 40,5cm, cán được làm bằng gỗ dài 13,6cm, dao dạng một lưỡi sắc, sống mỏng, mũi nhọn, bản rộng nhất 4,0cm, cán dao chỉ còn một phần gỗ ốp một bên; một xe mô tô nhãn hiệu HONDA Wave màu xanh, mang biển kiểm soát 73K5-7055; 01 áo sơ mi ngắn tay, kẻ sọc ka rô màu xanh trắng; 01 quần vải dài màu đen; 01 quần đùi thun màu xanh đen; 01 đôi dép nam, kích thước dài 26,0cm, rộng 11,0cm, mặt trên đế dép có chữ “L-Đ”.</w:t>
      </w:r>
    </w:p>
    <w:p>
      <w:pPr>
        <w:pStyle w:val="BodyText"/>
        <w:spacing w:before="122"/>
        <w:ind w:right="234"/>
      </w:pPr>
      <w:r>
        <w:rPr/>
        <w:t>Chiếc xe mô tô biển kiểm</w:t>
      </w:r>
      <w:r>
        <w:rPr>
          <w:spacing w:val="-3"/>
        </w:rPr>
        <w:t> </w:t>
      </w:r>
      <w:r>
        <w:rPr/>
        <w:t>soát 73K5-7055 là phương tiện bị cáo sử dụng để thực hiện hành vi phạm tội nên tịch thu nộp vào ngân sách Nhà nước.</w:t>
      </w:r>
    </w:p>
    <w:p>
      <w:pPr>
        <w:spacing w:after="0"/>
        <w:sectPr>
          <w:pgSz w:w="11910" w:h="16840"/>
          <w:pgMar w:header="0" w:footer="436" w:top="1040" w:bottom="620" w:left="1680" w:right="900"/>
        </w:sectPr>
      </w:pPr>
    </w:p>
    <w:p>
      <w:pPr>
        <w:pStyle w:val="ListParagraph"/>
        <w:numPr>
          <w:ilvl w:val="0"/>
          <w:numId w:val="4"/>
        </w:numPr>
        <w:tabs>
          <w:tab w:pos="1273" w:val="left" w:leader="none"/>
        </w:tabs>
        <w:spacing w:line="242" w:lineRule="auto" w:before="72" w:after="0"/>
        <w:ind w:left="163" w:right="229" w:firstLine="707"/>
        <w:jc w:val="both"/>
        <w:rPr>
          <w:sz w:val="28"/>
        </w:rPr>
      </w:pPr>
      <w:r>
        <w:rPr>
          <w:sz w:val="28"/>
        </w:rPr>
        <w:t>Quan điểm</w:t>
      </w:r>
      <w:r>
        <w:rPr>
          <w:spacing w:val="-3"/>
          <w:sz w:val="28"/>
        </w:rPr>
        <w:t> </w:t>
      </w:r>
      <w:r>
        <w:rPr>
          <w:sz w:val="28"/>
        </w:rPr>
        <w:t>của</w:t>
      </w:r>
      <w:r>
        <w:rPr>
          <w:spacing w:val="-1"/>
          <w:sz w:val="28"/>
        </w:rPr>
        <w:t> </w:t>
      </w:r>
      <w:r>
        <w:rPr>
          <w:sz w:val="28"/>
        </w:rPr>
        <w:t>đại diện Viện kiểm</w:t>
      </w:r>
      <w:r>
        <w:rPr>
          <w:spacing w:val="-3"/>
          <w:sz w:val="28"/>
        </w:rPr>
        <w:t> </w:t>
      </w:r>
      <w:r>
        <w:rPr>
          <w:sz w:val="28"/>
        </w:rPr>
        <w:t>sát nhân dân tỉnh Bình Phước phù hợp với nhận định của Hội đồng xét xử nên được chấp nhận.</w:t>
      </w:r>
    </w:p>
    <w:p>
      <w:pPr>
        <w:pStyle w:val="ListParagraph"/>
        <w:numPr>
          <w:ilvl w:val="0"/>
          <w:numId w:val="4"/>
        </w:numPr>
        <w:tabs>
          <w:tab w:pos="1275" w:val="left" w:leader="none"/>
        </w:tabs>
        <w:spacing w:line="240" w:lineRule="auto" w:before="116" w:after="0"/>
        <w:ind w:left="163" w:right="230" w:firstLine="707"/>
        <w:jc w:val="both"/>
        <w:rPr>
          <w:sz w:val="28"/>
        </w:rPr>
      </w:pPr>
      <w:r>
        <w:rPr>
          <w:sz w:val="28"/>
        </w:rPr>
        <w:t>Quan điểm của Luật sư bào chữa cho bị cáo đề nghị xem xét các tình tiết giảm nhẹ trách nhiệm hình sự đối với bị cáo là phù hợp với nhận định của Hội đồng xét xử nên được chấp nhận.</w:t>
      </w:r>
    </w:p>
    <w:p>
      <w:pPr>
        <w:pStyle w:val="ListParagraph"/>
        <w:numPr>
          <w:ilvl w:val="0"/>
          <w:numId w:val="4"/>
        </w:numPr>
        <w:tabs>
          <w:tab w:pos="1417" w:val="left" w:leader="none"/>
        </w:tabs>
        <w:spacing w:line="240" w:lineRule="auto" w:before="118" w:after="0"/>
        <w:ind w:left="163" w:right="232" w:firstLine="707"/>
        <w:jc w:val="both"/>
        <w:rPr>
          <w:sz w:val="28"/>
        </w:rPr>
      </w:pPr>
      <w:r>
        <w:rPr>
          <w:sz w:val="28"/>
        </w:rPr>
        <w:t>Án phí: bị cáo phải chịu án phí hình sự sơ thẩm và án phí dân sự sơ thẩm theo quy định của pháp luật.</w:t>
      </w:r>
    </w:p>
    <w:p>
      <w:pPr>
        <w:spacing w:before="122"/>
        <w:ind w:left="87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24"/>
        <w:ind w:left="1252" w:right="614" w:firstLine="0"/>
        <w:jc w:val="center"/>
        <w:rPr>
          <w:b/>
          <w:sz w:val="28"/>
        </w:rPr>
      </w:pPr>
      <w:r>
        <w:rPr>
          <w:b/>
          <w:sz w:val="28"/>
        </w:rPr>
        <w:t>QUYẾT</w:t>
      </w:r>
      <w:r>
        <w:rPr>
          <w:b/>
          <w:spacing w:val="-4"/>
          <w:sz w:val="28"/>
        </w:rPr>
        <w:t> </w:t>
      </w:r>
      <w:r>
        <w:rPr>
          <w:b/>
          <w:spacing w:val="-2"/>
          <w:sz w:val="28"/>
        </w:rPr>
        <w:t>ĐỊNH:</w:t>
      </w:r>
    </w:p>
    <w:p>
      <w:pPr>
        <w:pStyle w:val="ListParagraph"/>
        <w:numPr>
          <w:ilvl w:val="0"/>
          <w:numId w:val="5"/>
        </w:numPr>
        <w:tabs>
          <w:tab w:pos="1153" w:val="left" w:leader="none"/>
        </w:tabs>
        <w:spacing w:line="240" w:lineRule="auto" w:before="115" w:after="0"/>
        <w:ind w:left="1152" w:right="0" w:hanging="282"/>
        <w:jc w:val="both"/>
        <w:rPr>
          <w:sz w:val="28"/>
        </w:rPr>
      </w:pPr>
      <w:r>
        <w:rPr>
          <w:sz w:val="28"/>
        </w:rPr>
        <w:t>Tuyên</w:t>
      </w:r>
      <w:r>
        <w:rPr>
          <w:spacing w:val="-3"/>
          <w:sz w:val="28"/>
        </w:rPr>
        <w:t> </w:t>
      </w:r>
      <w:r>
        <w:rPr>
          <w:sz w:val="28"/>
        </w:rPr>
        <w:t>bố</w:t>
      </w:r>
      <w:r>
        <w:rPr>
          <w:spacing w:val="-4"/>
          <w:sz w:val="28"/>
        </w:rPr>
        <w:t> </w:t>
      </w:r>
      <w:r>
        <w:rPr>
          <w:sz w:val="28"/>
        </w:rPr>
        <w:t>bị</w:t>
      </w:r>
      <w:r>
        <w:rPr>
          <w:spacing w:val="-5"/>
          <w:sz w:val="28"/>
        </w:rPr>
        <w:t> </w:t>
      </w:r>
      <w:r>
        <w:rPr>
          <w:sz w:val="28"/>
        </w:rPr>
        <w:t>cáo Nguyễn</w:t>
      </w:r>
      <w:r>
        <w:rPr>
          <w:spacing w:val="-3"/>
          <w:sz w:val="28"/>
        </w:rPr>
        <w:t> </w:t>
      </w:r>
      <w:r>
        <w:rPr>
          <w:sz w:val="28"/>
        </w:rPr>
        <w:t>Văn</w:t>
      </w:r>
      <w:r>
        <w:rPr>
          <w:spacing w:val="-2"/>
          <w:sz w:val="28"/>
        </w:rPr>
        <w:t> </w:t>
      </w:r>
      <w:r>
        <w:rPr>
          <w:sz w:val="28"/>
        </w:rPr>
        <w:t>Th</w:t>
      </w:r>
      <w:r>
        <w:rPr>
          <w:spacing w:val="-1"/>
          <w:sz w:val="28"/>
        </w:rPr>
        <w:t> </w:t>
      </w:r>
      <w:r>
        <w:rPr>
          <w:sz w:val="28"/>
        </w:rPr>
        <w:t>phạm</w:t>
      </w:r>
      <w:r>
        <w:rPr>
          <w:spacing w:val="-7"/>
          <w:sz w:val="28"/>
        </w:rPr>
        <w:t> </w:t>
      </w:r>
      <w:r>
        <w:rPr>
          <w:sz w:val="28"/>
        </w:rPr>
        <w:t>tội</w:t>
      </w:r>
      <w:r>
        <w:rPr>
          <w:spacing w:val="-2"/>
          <w:sz w:val="28"/>
        </w:rPr>
        <w:t> </w:t>
      </w:r>
      <w:r>
        <w:rPr>
          <w:sz w:val="28"/>
        </w:rPr>
        <w:t>“Giết</w:t>
      </w:r>
      <w:r>
        <w:rPr>
          <w:spacing w:val="-2"/>
          <w:sz w:val="28"/>
        </w:rPr>
        <w:t> người”</w:t>
      </w:r>
    </w:p>
    <w:p>
      <w:pPr>
        <w:pStyle w:val="ListParagraph"/>
        <w:numPr>
          <w:ilvl w:val="0"/>
          <w:numId w:val="5"/>
        </w:numPr>
        <w:tabs>
          <w:tab w:pos="1171" w:val="left" w:leader="none"/>
        </w:tabs>
        <w:spacing w:line="240" w:lineRule="auto" w:before="120" w:after="0"/>
        <w:ind w:left="163" w:right="231" w:firstLine="707"/>
        <w:jc w:val="both"/>
        <w:rPr>
          <w:sz w:val="28"/>
        </w:rPr>
      </w:pPr>
      <w:r>
        <w:rPr>
          <w:sz w:val="28"/>
        </w:rPr>
        <w:t>Áp dụng điểm n khoản 1 Điều 123, điểm b, s khoản 1, khoản 2 Điều 51; khoản 1 Điều 54, Điều 38, Điều 50, của Bộ luật Hình sự năm 2015, đã</w:t>
      </w:r>
      <w:r>
        <w:rPr>
          <w:spacing w:val="40"/>
          <w:sz w:val="28"/>
        </w:rPr>
        <w:t> </w:t>
      </w:r>
      <w:r>
        <w:rPr>
          <w:sz w:val="28"/>
        </w:rPr>
        <w:t>được sửa đổi, bổ sung năm 2017.</w:t>
      </w:r>
    </w:p>
    <w:p>
      <w:pPr>
        <w:pStyle w:val="BodyText"/>
        <w:spacing w:before="122"/>
        <w:ind w:right="229"/>
      </w:pPr>
      <w:r>
        <w:rPr/>
        <w:t>Xử phạt bị cáo Nguyễn Văn Th 08 (tám) năm tù. Thời hạn chấp hành hình phạt tù tính từ ngày 20 tháng 4 năm 2022.</w:t>
      </w:r>
    </w:p>
    <w:p>
      <w:pPr>
        <w:pStyle w:val="ListParagraph"/>
        <w:numPr>
          <w:ilvl w:val="0"/>
          <w:numId w:val="5"/>
        </w:numPr>
        <w:tabs>
          <w:tab w:pos="1177" w:val="left" w:leader="none"/>
        </w:tabs>
        <w:spacing w:line="240" w:lineRule="auto" w:before="119" w:after="0"/>
        <w:ind w:left="163" w:right="239" w:firstLine="707"/>
        <w:jc w:val="both"/>
        <w:rPr>
          <w:sz w:val="28"/>
        </w:rPr>
      </w:pPr>
      <w:r>
        <w:rPr>
          <w:sz w:val="28"/>
        </w:rPr>
        <w:t>Trách nhiệm dân sự: Áp dụng Điều 30 của Bộ luật Tố tụng hình sự, Điều 48 của Bộ luật Hình sự, Điều 3, Điều 370 của Bộ luật Dân sự.</w:t>
      </w:r>
    </w:p>
    <w:p>
      <w:pPr>
        <w:pStyle w:val="BodyText"/>
        <w:spacing w:before="119"/>
        <w:ind w:right="231"/>
      </w:pPr>
      <w:r>
        <w:rPr/>
        <w:t>Ghi nhận sự tự nguyện thỏa thuận giữa bị cáo, đại diện hợp pháp của bị hại và vợ của bị cáo là bà Nguyễn Thị H. Buộc bà Nguyễn Thị H có nghĩa vụ tiếp tục bồi thường số tiền 100.000.000 (một trăm triệu) đồng cho các đại diện của bị hại gồm ông Trần Đình S, bà Vũ Thị B và bà Đặng Thị V, do bà Đặng Thị V là người đại diện.</w:t>
      </w:r>
    </w:p>
    <w:p>
      <w:pPr>
        <w:pStyle w:val="BodyText"/>
        <w:spacing w:before="121"/>
        <w:ind w:right="231" w:firstLine="719"/>
      </w:pPr>
      <w:r>
        <w:rPr/>
        <w:t>Kể từ ngày bản án,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 tiền, hàng tháng bên phải thi hành án còn phải chịu khoản tiền lãi của số tiền còn phải thi hành án theo mức lãi suất quy</w:t>
      </w:r>
      <w:r>
        <w:rPr>
          <w:spacing w:val="-1"/>
        </w:rPr>
        <w:t> </w:t>
      </w:r>
      <w:r>
        <w:rPr/>
        <w:t>định tại khoản 2 Điều 468 Bộ luật Dân sự năm 2015.</w:t>
      </w:r>
    </w:p>
    <w:p>
      <w:pPr>
        <w:pStyle w:val="BodyText"/>
        <w:ind w:right="232" w:firstLine="719"/>
      </w:pPr>
      <w:r>
        <w:rPr/>
        <w:t>Trường hợp bản án, quyết định được thi hành theo qui định tại Điều 2 Luật Thi</w:t>
      </w:r>
      <w:r>
        <w:rPr>
          <w:spacing w:val="-1"/>
        </w:rPr>
        <w:t> </w:t>
      </w:r>
      <w:r>
        <w:rPr/>
        <w:t>hành án dân</w:t>
      </w:r>
      <w:r>
        <w:rPr>
          <w:spacing w:val="-2"/>
        </w:rPr>
        <w:t> </w:t>
      </w:r>
      <w:r>
        <w:rPr/>
        <w:t>sự</w:t>
      </w:r>
      <w:r>
        <w:rPr>
          <w:spacing w:val="-2"/>
        </w:rPr>
        <w:t> </w:t>
      </w:r>
      <w:r>
        <w:rPr/>
        <w:t>thì</w:t>
      </w:r>
      <w:r>
        <w:rPr>
          <w:spacing w:val="-2"/>
        </w:rPr>
        <w:t> </w:t>
      </w:r>
      <w:r>
        <w:rPr/>
        <w:t>người được</w:t>
      </w:r>
      <w:r>
        <w:rPr>
          <w:spacing w:val="-1"/>
        </w:rPr>
        <w:t> </w:t>
      </w:r>
      <w:r>
        <w:rPr/>
        <w:t>thi</w:t>
      </w:r>
      <w:r>
        <w:rPr>
          <w:spacing w:val="-2"/>
        </w:rPr>
        <w:t> </w:t>
      </w:r>
      <w:r>
        <w:rPr/>
        <w:t>hành</w:t>
      </w:r>
      <w:r>
        <w:rPr>
          <w:spacing w:val="-1"/>
        </w:rPr>
        <w:t> </w:t>
      </w:r>
      <w:r>
        <w:rPr/>
        <w:t>án</w:t>
      </w:r>
      <w:r>
        <w:rPr>
          <w:spacing w:val="-2"/>
        </w:rPr>
        <w:t> </w:t>
      </w:r>
      <w:r>
        <w:rPr/>
        <w:t>dân</w:t>
      </w:r>
      <w:r>
        <w:rPr>
          <w:spacing w:val="-1"/>
        </w:rPr>
        <w:t> </w:t>
      </w:r>
      <w:r>
        <w:rPr/>
        <w:t>sự,</w:t>
      </w:r>
      <w:r>
        <w:rPr>
          <w:spacing w:val="-2"/>
        </w:rPr>
        <w:t> </w:t>
      </w:r>
      <w:r>
        <w:rPr/>
        <w:t>người</w:t>
      </w:r>
      <w:r>
        <w:rPr>
          <w:spacing w:val="-1"/>
        </w:rPr>
        <w:t> </w:t>
      </w:r>
      <w:r>
        <w:rPr/>
        <w:t>phải</w:t>
      </w:r>
      <w:r>
        <w:rPr>
          <w:spacing w:val="-2"/>
        </w:rPr>
        <w:t> </w:t>
      </w:r>
      <w:r>
        <w:rPr/>
        <w:t>thi</w:t>
      </w:r>
      <w:r>
        <w:rPr>
          <w:spacing w:val="-1"/>
        </w:rPr>
        <w:t> </w:t>
      </w:r>
      <w:r>
        <w:rPr/>
        <w:t>hành án dân sự có quyền thỏa thuận thi hành án, quyền yêu cầu thi hành án, tự nguyện thi hành án theo qui định tại các điều 6, 7 và 9 Luật Thi hành án dân</w:t>
      </w:r>
      <w:r>
        <w:rPr>
          <w:spacing w:val="40"/>
        </w:rPr>
        <w:t> </w:t>
      </w:r>
      <w:r>
        <w:rPr/>
        <w:t>sự; thời</w:t>
      </w:r>
      <w:r>
        <w:rPr>
          <w:spacing w:val="-1"/>
        </w:rPr>
        <w:t> </w:t>
      </w:r>
      <w:r>
        <w:rPr/>
        <w:t>hiệu</w:t>
      </w:r>
      <w:r>
        <w:rPr>
          <w:spacing w:val="-1"/>
        </w:rPr>
        <w:t> </w:t>
      </w:r>
      <w:r>
        <w:rPr/>
        <w:t>thi hành</w:t>
      </w:r>
      <w:r>
        <w:rPr>
          <w:spacing w:val="-2"/>
        </w:rPr>
        <w:t> </w:t>
      </w:r>
      <w:r>
        <w:rPr/>
        <w:t>án được</w:t>
      </w:r>
      <w:r>
        <w:rPr>
          <w:spacing w:val="-1"/>
        </w:rPr>
        <w:t> </w:t>
      </w:r>
      <w:r>
        <w:rPr/>
        <w:t>thực</w:t>
      </w:r>
      <w:r>
        <w:rPr>
          <w:spacing w:val="-1"/>
        </w:rPr>
        <w:t> </w:t>
      </w:r>
      <w:r>
        <w:rPr/>
        <w:t>hiện theo qui định</w:t>
      </w:r>
      <w:r>
        <w:rPr>
          <w:spacing w:val="-1"/>
        </w:rPr>
        <w:t> </w:t>
      </w:r>
      <w:r>
        <w:rPr/>
        <w:t>tại Điều 30 Luật thi hành án dân sự.</w:t>
      </w:r>
    </w:p>
    <w:p>
      <w:pPr>
        <w:pStyle w:val="ListParagraph"/>
        <w:numPr>
          <w:ilvl w:val="0"/>
          <w:numId w:val="5"/>
        </w:numPr>
        <w:tabs>
          <w:tab w:pos="1182" w:val="left" w:leader="none"/>
        </w:tabs>
        <w:spacing w:line="240" w:lineRule="auto" w:before="121" w:after="0"/>
        <w:ind w:left="163" w:right="232" w:firstLine="719"/>
        <w:jc w:val="both"/>
        <w:rPr>
          <w:sz w:val="28"/>
        </w:rPr>
      </w:pPr>
      <w:r>
        <w:rPr>
          <w:sz w:val="28"/>
        </w:rPr>
        <w:t>Về xử lý vật chứng: Áp dụng Điều 47 Bộ luật Hình sự, Điều 106 Bộ luật Tố tụng hình sự năm 2015 đã được sửa đổi, bổ sung năm 2017;</w:t>
      </w:r>
    </w:p>
    <w:p>
      <w:pPr>
        <w:pStyle w:val="BodyText"/>
        <w:spacing w:before="119"/>
        <w:ind w:right="228"/>
      </w:pPr>
      <w:r>
        <w:rPr/>
        <w:t>Tịch thu tiêu hủy: Bông tăm lau chất bẩn 10 kẽ móng tay Nguyễn Văn Th; 01 bịch niêm phong (ghi quần và áo của Nguyễn Văn Th); 01 bông tăm chất bẩn 10 kẽ móng tay</w:t>
      </w:r>
      <w:r>
        <w:rPr>
          <w:spacing w:val="-3"/>
        </w:rPr>
        <w:t> </w:t>
      </w:r>
      <w:r>
        <w:rPr/>
        <w:t>Trần Đình Q; 01 con dao có đặc</w:t>
      </w:r>
      <w:r>
        <w:rPr>
          <w:spacing w:val="-1"/>
        </w:rPr>
        <w:t> </w:t>
      </w:r>
      <w:r>
        <w:rPr/>
        <w:t>điểm</w:t>
      </w:r>
      <w:r>
        <w:rPr>
          <w:spacing w:val="-2"/>
        </w:rPr>
        <w:t> </w:t>
      </w:r>
      <w:r>
        <w:rPr/>
        <w:t>dài 40,5cm, cán</w:t>
      </w:r>
    </w:p>
    <w:p>
      <w:pPr>
        <w:spacing w:after="0"/>
        <w:sectPr>
          <w:pgSz w:w="11910" w:h="16840"/>
          <w:pgMar w:header="0" w:footer="436" w:top="1040" w:bottom="620" w:left="1680" w:right="900"/>
        </w:sectPr>
      </w:pPr>
    </w:p>
    <w:p>
      <w:pPr>
        <w:pStyle w:val="BodyText"/>
        <w:spacing w:before="72"/>
        <w:ind w:right="235" w:firstLine="0"/>
      </w:pPr>
      <w:r>
        <w:rPr/>
        <w:t>được làm bằng gỗ dài 13,6cm, dao dạng một lưỡi sắc, sống mỏng, mũi nhọn, bản rộng nhất 4,0cm, cán dao chỉ còn một phần gỗ ốp một bên; 01 thùng niêm phong</w:t>
      </w:r>
      <w:r>
        <w:rPr>
          <w:spacing w:val="-2"/>
        </w:rPr>
        <w:t> </w:t>
      </w:r>
      <w:r>
        <w:rPr/>
        <w:t>(ghi 01</w:t>
      </w:r>
      <w:r>
        <w:rPr>
          <w:spacing w:val="-1"/>
        </w:rPr>
        <w:t> </w:t>
      </w:r>
      <w:r>
        <w:rPr/>
        <w:t>áo</w:t>
      </w:r>
      <w:r>
        <w:rPr>
          <w:spacing w:val="-2"/>
        </w:rPr>
        <w:t> </w:t>
      </w:r>
      <w:r>
        <w:rPr/>
        <w:t>sơ</w:t>
      </w:r>
      <w:r>
        <w:rPr>
          <w:spacing w:val="-2"/>
        </w:rPr>
        <w:t> </w:t>
      </w:r>
      <w:r>
        <w:rPr/>
        <w:t>mi,</w:t>
      </w:r>
      <w:r>
        <w:rPr>
          <w:spacing w:val="-1"/>
        </w:rPr>
        <w:t> </w:t>
      </w:r>
      <w:r>
        <w:rPr/>
        <w:t>quần</w:t>
      </w:r>
      <w:r>
        <w:rPr>
          <w:spacing w:val="-1"/>
        </w:rPr>
        <w:t> </w:t>
      </w:r>
      <w:r>
        <w:rPr/>
        <w:t>vải</w:t>
      </w:r>
      <w:r>
        <w:rPr>
          <w:spacing w:val="-1"/>
        </w:rPr>
        <w:t> </w:t>
      </w:r>
      <w:r>
        <w:rPr/>
        <w:t>dài</w:t>
      </w:r>
      <w:r>
        <w:rPr>
          <w:spacing w:val="-2"/>
        </w:rPr>
        <w:t> </w:t>
      </w:r>
      <w:r>
        <w:rPr/>
        <w:t>và</w:t>
      </w:r>
      <w:r>
        <w:rPr>
          <w:spacing w:val="-3"/>
        </w:rPr>
        <w:t> </w:t>
      </w:r>
      <w:r>
        <w:rPr/>
        <w:t>quần đùi);</w:t>
      </w:r>
      <w:r>
        <w:rPr>
          <w:spacing w:val="-2"/>
        </w:rPr>
        <w:t> </w:t>
      </w:r>
      <w:r>
        <w:rPr/>
        <w:t>01</w:t>
      </w:r>
      <w:r>
        <w:rPr>
          <w:spacing w:val="-1"/>
        </w:rPr>
        <w:t> </w:t>
      </w:r>
      <w:r>
        <w:rPr/>
        <w:t>bịch</w:t>
      </w:r>
      <w:r>
        <w:rPr>
          <w:spacing w:val="-2"/>
        </w:rPr>
        <w:t> </w:t>
      </w:r>
      <w:r>
        <w:rPr/>
        <w:t>niêm</w:t>
      </w:r>
      <w:r>
        <w:rPr>
          <w:spacing w:val="-3"/>
        </w:rPr>
        <w:t> </w:t>
      </w:r>
      <w:r>
        <w:rPr/>
        <w:t>phong (ghi</w:t>
      </w:r>
      <w:r>
        <w:rPr>
          <w:spacing w:val="-1"/>
        </w:rPr>
        <w:t> </w:t>
      </w:r>
      <w:r>
        <w:rPr/>
        <w:t>đôi </w:t>
      </w:r>
      <w:r>
        <w:rPr>
          <w:spacing w:val="-2"/>
        </w:rPr>
        <w:t>dép).</w:t>
      </w:r>
    </w:p>
    <w:p>
      <w:pPr>
        <w:pStyle w:val="BodyText"/>
        <w:spacing w:before="121"/>
        <w:ind w:right="233"/>
      </w:pPr>
      <w:r>
        <w:rPr/>
        <w:t>Tịch thu nộp vào ngân sách nhà nước: 01 xe mô tô</w:t>
      </w:r>
      <w:r>
        <w:rPr>
          <w:spacing w:val="40"/>
        </w:rPr>
        <w:t> </w:t>
      </w:r>
      <w:r>
        <w:rPr/>
        <w:t>nhãn hiệu honda Wave màu xanh, biển kiểm soát 73K5-7055, số khung 420179, số máy </w:t>
      </w:r>
      <w:r>
        <w:rPr>
          <w:spacing w:val="-2"/>
        </w:rPr>
        <w:t>0420369.</w:t>
      </w:r>
    </w:p>
    <w:p>
      <w:pPr>
        <w:spacing w:before="121"/>
        <w:ind w:left="163" w:right="230" w:firstLine="707"/>
        <w:jc w:val="both"/>
        <w:rPr>
          <w:i/>
          <w:sz w:val="28"/>
        </w:rPr>
      </w:pPr>
      <w:r>
        <w:rPr>
          <w:i/>
          <w:sz w:val="28"/>
        </w:rPr>
        <w:t>(Các vật chứng trên theo Biên bản về việc giao nhận vật chứng, tài sản</w:t>
      </w:r>
      <w:r>
        <w:rPr>
          <w:i/>
          <w:sz w:val="28"/>
        </w:rPr>
        <w:t> số 0000254, quyển số 0006 giữa Công an tỉnh Bình Phước và Cục Thi hành án dân sự tỉnh Bình Phước ngày 18/10/2022)</w:t>
      </w:r>
    </w:p>
    <w:p>
      <w:pPr>
        <w:pStyle w:val="ListParagraph"/>
        <w:numPr>
          <w:ilvl w:val="0"/>
          <w:numId w:val="5"/>
        </w:numPr>
        <w:tabs>
          <w:tab w:pos="1160" w:val="left" w:leader="none"/>
        </w:tabs>
        <w:spacing w:line="240" w:lineRule="auto" w:before="119" w:after="0"/>
        <w:ind w:left="163" w:right="229" w:firstLine="707"/>
        <w:jc w:val="both"/>
        <w:rPr>
          <w:sz w:val="28"/>
        </w:rPr>
      </w:pPr>
      <w:r>
        <w:rPr>
          <w:sz w:val="28"/>
        </w:rPr>
        <w:t>Về án phí hình sự sơ thẩm: Áp dụng Điều 21, Điều 23 của Nghị quyết số 326/2016/UBTVQH14 ngày 30/12/2016 của Ủy ban thường vụ Quốc hội quy định về mức thu, miễn, giảm, thu, nộp, quản lý và sử dụng án phí, lệ phí Tòa án:</w:t>
      </w:r>
    </w:p>
    <w:p>
      <w:pPr>
        <w:pStyle w:val="BodyText"/>
        <w:spacing w:before="122"/>
        <w:ind w:right="230"/>
      </w:pPr>
      <w:r>
        <w:rPr/>
        <w:t>Bị cáo Nguyễn Văn Th phải chịu 200.000 (hai trăm nghìn) đồng án phí hình sự sơ thẩm và 5.000.000 (năm triệu) đồng án phí dân sự sơ thẩm.</w:t>
      </w:r>
    </w:p>
    <w:p>
      <w:pPr>
        <w:pStyle w:val="BodyText"/>
        <w:spacing w:before="119"/>
        <w:ind w:right="230"/>
      </w:pPr>
      <w:r>
        <w:rPr/>
        <w:t>Bị cáo, người đại diện của bị hại, người có quyền lợi, nghĩa vụ liên quan có mặt tại phiên toà được quyền kháng cáo bản án trong thời hạn 15 ngày</w:t>
      </w:r>
      <w:r>
        <w:rPr>
          <w:spacing w:val="-1"/>
        </w:rPr>
        <w:t> </w:t>
      </w:r>
      <w:r>
        <w:rPr/>
        <w:t>kể từ ngày tuyên án.</w:t>
      </w:r>
    </w:p>
    <w:p>
      <w:pPr>
        <w:pStyle w:val="BodyText"/>
        <w:ind w:left="0" w:firstLine="0"/>
        <w:jc w:val="left"/>
        <w:rPr>
          <w:sz w:val="20"/>
        </w:rPr>
      </w:pPr>
    </w:p>
    <w:p>
      <w:pPr>
        <w:pStyle w:val="BodyText"/>
        <w:spacing w:before="1"/>
        <w:ind w:left="0" w:firstLine="0"/>
        <w:jc w:val="left"/>
        <w:rPr>
          <w:sz w:val="18"/>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6"/>
        <w:gridCol w:w="4909"/>
      </w:tblGrid>
      <w:tr>
        <w:trPr>
          <w:trHeight w:val="2706" w:hRule="atLeast"/>
        </w:trPr>
        <w:tc>
          <w:tcPr>
            <w:tcW w:w="405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TANDCC,VKSNDCC</w:t>
            </w:r>
            <w:r>
              <w:rPr>
                <w:spacing w:val="-7"/>
                <w:sz w:val="22"/>
              </w:rPr>
              <w:t> </w:t>
            </w:r>
            <w:r>
              <w:rPr>
                <w:sz w:val="22"/>
              </w:rPr>
              <w:t>tại</w:t>
            </w:r>
            <w:r>
              <w:rPr>
                <w:spacing w:val="-6"/>
                <w:sz w:val="22"/>
              </w:rPr>
              <w:t> </w:t>
            </w:r>
            <w:r>
              <w:rPr>
                <w:spacing w:val="-2"/>
                <w:sz w:val="22"/>
              </w:rPr>
              <w:t>TPHCM;</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Phước;</w:t>
            </w:r>
          </w:p>
          <w:p>
            <w:pPr>
              <w:pStyle w:val="TableParagraph"/>
              <w:numPr>
                <w:ilvl w:val="0"/>
                <w:numId w:val="6"/>
              </w:numPr>
              <w:tabs>
                <w:tab w:pos="178" w:val="left" w:leader="none"/>
              </w:tabs>
              <w:spacing w:line="252" w:lineRule="exact" w:before="0" w:after="0"/>
              <w:ind w:left="177" w:right="0" w:hanging="128"/>
              <w:jc w:val="left"/>
              <w:rPr>
                <w:sz w:val="22"/>
              </w:rPr>
            </w:pPr>
            <w:r>
              <w:rPr>
                <w:sz w:val="22"/>
              </w:rPr>
              <w:t>Cục</w:t>
            </w:r>
            <w:r>
              <w:rPr>
                <w:spacing w:val="-3"/>
                <w:sz w:val="22"/>
              </w:rPr>
              <w:t> </w:t>
            </w:r>
            <w:r>
              <w:rPr>
                <w:sz w:val="22"/>
              </w:rPr>
              <w:t>THADS</w:t>
            </w:r>
            <w:r>
              <w:rPr>
                <w:spacing w:val="-3"/>
                <w:sz w:val="22"/>
              </w:rPr>
              <w:t> </w:t>
            </w:r>
            <w:r>
              <w:rPr>
                <w:sz w:val="22"/>
              </w:rPr>
              <w:t>tỉnh</w:t>
            </w:r>
            <w:r>
              <w:rPr>
                <w:spacing w:val="-3"/>
                <w:sz w:val="22"/>
              </w:rPr>
              <w:t> </w:t>
            </w:r>
            <w:r>
              <w:rPr>
                <w:sz w:val="22"/>
              </w:rPr>
              <w:t>Bình</w:t>
            </w:r>
            <w:r>
              <w:rPr>
                <w:spacing w:val="-2"/>
                <w:sz w:val="22"/>
              </w:rPr>
              <w:t> Phước;</w:t>
            </w:r>
          </w:p>
          <w:p>
            <w:pPr>
              <w:pStyle w:val="TableParagraph"/>
              <w:numPr>
                <w:ilvl w:val="0"/>
                <w:numId w:val="6"/>
              </w:numPr>
              <w:tabs>
                <w:tab w:pos="178" w:val="left" w:leader="none"/>
              </w:tabs>
              <w:spacing w:line="253" w:lineRule="exact" w:before="0" w:after="0"/>
              <w:ind w:left="177" w:right="0" w:hanging="128"/>
              <w:jc w:val="left"/>
              <w:rPr>
                <w:sz w:val="22"/>
              </w:rPr>
            </w:pPr>
            <w:r>
              <w:rPr>
                <w:sz w:val="22"/>
              </w:rPr>
              <w:t>CQĐT,</w:t>
            </w:r>
            <w:r>
              <w:rPr>
                <w:spacing w:val="-5"/>
                <w:sz w:val="22"/>
              </w:rPr>
              <w:t> </w:t>
            </w:r>
            <w:r>
              <w:rPr>
                <w:sz w:val="22"/>
              </w:rPr>
              <w:t>PV06</w:t>
            </w:r>
            <w:r>
              <w:rPr>
                <w:spacing w:val="-2"/>
                <w:sz w:val="22"/>
              </w:rPr>
              <w:t> </w:t>
            </w:r>
            <w:r>
              <w:rPr>
                <w:sz w:val="22"/>
              </w:rPr>
              <w:t>Công</w:t>
            </w:r>
            <w:r>
              <w:rPr>
                <w:spacing w:val="-4"/>
                <w:sz w:val="22"/>
              </w:rPr>
              <w:t> </w:t>
            </w:r>
            <w:r>
              <w:rPr>
                <w:sz w:val="22"/>
              </w:rPr>
              <w:t>an</w:t>
            </w:r>
            <w:r>
              <w:rPr>
                <w:spacing w:val="-2"/>
                <w:sz w:val="22"/>
              </w:rPr>
              <w:t> </w:t>
            </w:r>
            <w:r>
              <w:rPr>
                <w:sz w:val="22"/>
              </w:rPr>
              <w:t>tỉnh</w:t>
            </w:r>
            <w:r>
              <w:rPr>
                <w:spacing w:val="-2"/>
                <w:sz w:val="22"/>
              </w:rPr>
              <w:t> </w:t>
            </w:r>
            <w:r>
              <w:rPr>
                <w:sz w:val="22"/>
              </w:rPr>
              <w:t>Bình</w:t>
            </w:r>
            <w:r>
              <w:rPr>
                <w:spacing w:val="-2"/>
                <w:sz w:val="22"/>
              </w:rPr>
              <w:t> Phước;</w:t>
            </w:r>
          </w:p>
          <w:p>
            <w:pPr>
              <w:pStyle w:val="TableParagraph"/>
              <w:numPr>
                <w:ilvl w:val="0"/>
                <w:numId w:val="6"/>
              </w:numPr>
              <w:tabs>
                <w:tab w:pos="175" w:val="left" w:leader="none"/>
              </w:tabs>
              <w:spacing w:line="252" w:lineRule="exact" w:before="2" w:after="0"/>
              <w:ind w:left="174" w:right="0" w:hanging="125"/>
              <w:jc w:val="left"/>
              <w:rPr>
                <w:sz w:val="22"/>
              </w:rPr>
            </w:pPr>
            <w:r>
              <w:rPr>
                <w:sz w:val="22"/>
              </w:rPr>
              <w:t>Trại</w:t>
            </w:r>
            <w:r>
              <w:rPr>
                <w:spacing w:val="-1"/>
                <w:sz w:val="22"/>
              </w:rPr>
              <w:t> </w:t>
            </w:r>
            <w:r>
              <w:rPr>
                <w:sz w:val="22"/>
              </w:rPr>
              <w:t>giam</w:t>
            </w:r>
            <w:r>
              <w:rPr>
                <w:spacing w:val="-5"/>
                <w:sz w:val="22"/>
              </w:rPr>
              <w:t> </w:t>
            </w:r>
            <w:r>
              <w:rPr>
                <w:sz w:val="22"/>
              </w:rPr>
              <w:t>Công</w:t>
            </w:r>
            <w:r>
              <w:rPr>
                <w:spacing w:val="-4"/>
                <w:sz w:val="22"/>
              </w:rPr>
              <w:t> </w:t>
            </w:r>
            <w:r>
              <w:rPr>
                <w:sz w:val="22"/>
              </w:rPr>
              <w:t>an</w:t>
            </w:r>
            <w:r>
              <w:rPr>
                <w:spacing w:val="-2"/>
                <w:sz w:val="22"/>
              </w:rPr>
              <w:t> </w:t>
            </w:r>
            <w:r>
              <w:rPr>
                <w:sz w:val="22"/>
              </w:rPr>
              <w:t>tỉnh</w:t>
            </w:r>
            <w:r>
              <w:rPr>
                <w:spacing w:val="-1"/>
                <w:sz w:val="22"/>
              </w:rPr>
              <w:t> </w:t>
            </w:r>
            <w:r>
              <w:rPr>
                <w:sz w:val="22"/>
              </w:rPr>
              <w:t>Bình</w:t>
            </w:r>
            <w:r>
              <w:rPr>
                <w:spacing w:val="-1"/>
                <w:sz w:val="22"/>
              </w:rPr>
              <w:t> </w:t>
            </w:r>
            <w:r>
              <w:rPr>
                <w:spacing w:val="-2"/>
                <w:sz w:val="22"/>
              </w:rPr>
              <w:t>Phước;</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Bình</w:t>
            </w:r>
            <w:r>
              <w:rPr>
                <w:spacing w:val="-1"/>
                <w:sz w:val="22"/>
              </w:rPr>
              <w:t> </w:t>
            </w:r>
            <w:r>
              <w:rPr>
                <w:spacing w:val="-2"/>
                <w:sz w:val="22"/>
              </w:rPr>
              <w:t>Phước;</w:t>
            </w:r>
          </w:p>
          <w:p>
            <w:pPr>
              <w:pStyle w:val="TableParagraph"/>
              <w:numPr>
                <w:ilvl w:val="0"/>
                <w:numId w:val="6"/>
              </w:numPr>
              <w:tabs>
                <w:tab w:pos="178" w:val="left" w:leader="none"/>
              </w:tabs>
              <w:spacing w:line="252" w:lineRule="exact" w:before="1"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5"/>
                <w:sz w:val="22"/>
              </w:rPr>
              <w:t> </w:t>
            </w:r>
            <w:r>
              <w:rPr>
                <w:sz w:val="22"/>
              </w:rPr>
              <w:t>HSVA,</w:t>
            </w:r>
            <w:r>
              <w:rPr>
                <w:spacing w:val="-2"/>
                <w:sz w:val="22"/>
              </w:rPr>
              <w:t> </w:t>
            </w:r>
            <w:r>
              <w:rPr>
                <w:sz w:val="22"/>
              </w:rPr>
              <w:t>Tổ</w:t>
            </w:r>
            <w:r>
              <w:rPr>
                <w:spacing w:val="-2"/>
                <w:sz w:val="22"/>
              </w:rPr>
              <w:t> </w:t>
            </w:r>
            <w:r>
              <w:rPr>
                <w:sz w:val="22"/>
              </w:rPr>
              <w:t>HCTP,</w:t>
            </w:r>
            <w:r>
              <w:rPr>
                <w:spacing w:val="-4"/>
                <w:sz w:val="22"/>
              </w:rPr>
              <w:t> </w:t>
            </w:r>
            <w:r>
              <w:rPr>
                <w:sz w:val="22"/>
              </w:rPr>
              <w:t>Tòa</w:t>
            </w:r>
            <w:r>
              <w:rPr>
                <w:spacing w:val="-2"/>
                <w:sz w:val="22"/>
              </w:rPr>
              <w:t> </w:t>
            </w:r>
            <w:r>
              <w:rPr>
                <w:spacing w:val="-5"/>
                <w:sz w:val="22"/>
              </w:rPr>
              <w:t>HS.</w:t>
            </w:r>
          </w:p>
        </w:tc>
        <w:tc>
          <w:tcPr>
            <w:tcW w:w="4909" w:type="dxa"/>
          </w:tcPr>
          <w:p>
            <w:pPr>
              <w:pStyle w:val="TableParagraph"/>
              <w:ind w:left="310"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76"/>
              <w:ind w:left="1606"/>
              <w:rPr>
                <w:b/>
                <w:sz w:val="28"/>
              </w:rPr>
            </w:pPr>
            <w:r>
              <w:rPr>
                <w:b/>
                <w:sz w:val="28"/>
              </w:rPr>
              <w:t>Phạm</w:t>
            </w:r>
            <w:r>
              <w:rPr>
                <w:b/>
                <w:spacing w:val="-6"/>
                <w:sz w:val="28"/>
              </w:rPr>
              <w:t> </w:t>
            </w:r>
            <w:r>
              <w:rPr>
                <w:b/>
                <w:sz w:val="28"/>
              </w:rPr>
              <w:t>Tiến</w:t>
            </w:r>
            <w:r>
              <w:rPr>
                <w:b/>
                <w:spacing w:val="-1"/>
                <w:sz w:val="28"/>
              </w:rPr>
              <w:t> </w:t>
            </w:r>
            <w:r>
              <w:rPr>
                <w:b/>
                <w:spacing w:val="-4"/>
                <w:sz w:val="28"/>
              </w:rPr>
              <w:t>Hiệp</w:t>
            </w:r>
          </w:p>
        </w:tc>
      </w:tr>
    </w:tbl>
    <w:sectPr>
      <w:pgSz w:w="11910" w:h="16840"/>
      <w:pgMar w:header="0" w:footer="436" w:top="1040" w:bottom="620" w:left="16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28.840027pt;margin-top:808.876587pt;width:14.05pt;height:16.05pt;mso-position-horizontal-relative:page;mso-position-vertical-relative:page;z-index:-15825408" type="#_x0000_t202" id="docshape2"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7" w:hanging="125"/>
      </w:pPr>
      <w:rPr>
        <w:rFonts w:hint="default"/>
        <w:lang w:val="vi" w:eastAsia="en-US" w:bidi="ar-SA"/>
      </w:rPr>
    </w:lvl>
    <w:lvl w:ilvl="2">
      <w:start w:val="0"/>
      <w:numFmt w:val="bullet"/>
      <w:lvlText w:val="•"/>
      <w:lvlJc w:val="left"/>
      <w:pPr>
        <w:ind w:left="955" w:hanging="125"/>
      </w:pPr>
      <w:rPr>
        <w:rFonts w:hint="default"/>
        <w:lang w:val="vi" w:eastAsia="en-US" w:bidi="ar-SA"/>
      </w:rPr>
    </w:lvl>
    <w:lvl w:ilvl="3">
      <w:start w:val="0"/>
      <w:numFmt w:val="bullet"/>
      <w:lvlText w:val="•"/>
      <w:lvlJc w:val="left"/>
      <w:pPr>
        <w:ind w:left="1342" w:hanging="125"/>
      </w:pPr>
      <w:rPr>
        <w:rFonts w:hint="default"/>
        <w:lang w:val="vi" w:eastAsia="en-US" w:bidi="ar-SA"/>
      </w:rPr>
    </w:lvl>
    <w:lvl w:ilvl="4">
      <w:start w:val="0"/>
      <w:numFmt w:val="bullet"/>
      <w:lvlText w:val="•"/>
      <w:lvlJc w:val="left"/>
      <w:pPr>
        <w:ind w:left="1730" w:hanging="125"/>
      </w:pPr>
      <w:rPr>
        <w:rFonts w:hint="default"/>
        <w:lang w:val="vi" w:eastAsia="en-US" w:bidi="ar-SA"/>
      </w:rPr>
    </w:lvl>
    <w:lvl w:ilvl="5">
      <w:start w:val="0"/>
      <w:numFmt w:val="bullet"/>
      <w:lvlText w:val="•"/>
      <w:lvlJc w:val="left"/>
      <w:pPr>
        <w:ind w:left="2118" w:hanging="125"/>
      </w:pPr>
      <w:rPr>
        <w:rFonts w:hint="default"/>
        <w:lang w:val="vi" w:eastAsia="en-US" w:bidi="ar-SA"/>
      </w:rPr>
    </w:lvl>
    <w:lvl w:ilvl="6">
      <w:start w:val="0"/>
      <w:numFmt w:val="bullet"/>
      <w:lvlText w:val="•"/>
      <w:lvlJc w:val="left"/>
      <w:pPr>
        <w:ind w:left="2505" w:hanging="125"/>
      </w:pPr>
      <w:rPr>
        <w:rFonts w:hint="default"/>
        <w:lang w:val="vi" w:eastAsia="en-US" w:bidi="ar-SA"/>
      </w:rPr>
    </w:lvl>
    <w:lvl w:ilvl="7">
      <w:start w:val="0"/>
      <w:numFmt w:val="bullet"/>
      <w:lvlText w:val="•"/>
      <w:lvlJc w:val="left"/>
      <w:pPr>
        <w:ind w:left="2893" w:hanging="125"/>
      </w:pPr>
      <w:rPr>
        <w:rFonts w:hint="default"/>
        <w:lang w:val="vi" w:eastAsia="en-US" w:bidi="ar-SA"/>
      </w:rPr>
    </w:lvl>
    <w:lvl w:ilvl="8">
      <w:start w:val="0"/>
      <w:numFmt w:val="bullet"/>
      <w:lvlText w:val="•"/>
      <w:lvlJc w:val="left"/>
      <w:pPr>
        <w:ind w:left="3280" w:hanging="125"/>
      </w:pPr>
      <w:rPr>
        <w:rFonts w:hint="default"/>
        <w:lang w:val="vi" w:eastAsia="en-US" w:bidi="ar-SA"/>
      </w:rPr>
    </w:lvl>
  </w:abstractNum>
  <w:abstractNum w:abstractNumId="4">
    <w:multiLevelType w:val="hybridMultilevel"/>
    <w:lvl w:ilvl="0">
      <w:start w:val="1"/>
      <w:numFmt w:val="decimal"/>
      <w:lvlText w:val="%1."/>
      <w:lvlJc w:val="left"/>
      <w:pPr>
        <w:ind w:left="115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6" w:hanging="281"/>
      </w:pPr>
      <w:rPr>
        <w:rFonts w:hint="default"/>
        <w:lang w:val="vi" w:eastAsia="en-US" w:bidi="ar-SA"/>
      </w:rPr>
    </w:lvl>
    <w:lvl w:ilvl="2">
      <w:start w:val="0"/>
      <w:numFmt w:val="bullet"/>
      <w:lvlText w:val="•"/>
      <w:lvlJc w:val="left"/>
      <w:pPr>
        <w:ind w:left="2793" w:hanging="281"/>
      </w:pPr>
      <w:rPr>
        <w:rFonts w:hint="default"/>
        <w:lang w:val="vi" w:eastAsia="en-US" w:bidi="ar-SA"/>
      </w:rPr>
    </w:lvl>
    <w:lvl w:ilvl="3">
      <w:start w:val="0"/>
      <w:numFmt w:val="bullet"/>
      <w:lvlText w:val="•"/>
      <w:lvlJc w:val="left"/>
      <w:pPr>
        <w:ind w:left="3610" w:hanging="281"/>
      </w:pPr>
      <w:rPr>
        <w:rFonts w:hint="default"/>
        <w:lang w:val="vi" w:eastAsia="en-US" w:bidi="ar-SA"/>
      </w:rPr>
    </w:lvl>
    <w:lvl w:ilvl="4">
      <w:start w:val="0"/>
      <w:numFmt w:val="bullet"/>
      <w:lvlText w:val="•"/>
      <w:lvlJc w:val="left"/>
      <w:pPr>
        <w:ind w:left="4427" w:hanging="281"/>
      </w:pPr>
      <w:rPr>
        <w:rFonts w:hint="default"/>
        <w:lang w:val="vi" w:eastAsia="en-US" w:bidi="ar-SA"/>
      </w:rPr>
    </w:lvl>
    <w:lvl w:ilvl="5">
      <w:start w:val="0"/>
      <w:numFmt w:val="bullet"/>
      <w:lvlText w:val="•"/>
      <w:lvlJc w:val="left"/>
      <w:pPr>
        <w:ind w:left="5244" w:hanging="281"/>
      </w:pPr>
      <w:rPr>
        <w:rFonts w:hint="default"/>
        <w:lang w:val="vi" w:eastAsia="en-US" w:bidi="ar-SA"/>
      </w:rPr>
    </w:lvl>
    <w:lvl w:ilvl="6">
      <w:start w:val="0"/>
      <w:numFmt w:val="bullet"/>
      <w:lvlText w:val="•"/>
      <w:lvlJc w:val="left"/>
      <w:pPr>
        <w:ind w:left="6061" w:hanging="281"/>
      </w:pPr>
      <w:rPr>
        <w:rFonts w:hint="default"/>
        <w:lang w:val="vi" w:eastAsia="en-US" w:bidi="ar-SA"/>
      </w:rPr>
    </w:lvl>
    <w:lvl w:ilvl="7">
      <w:start w:val="0"/>
      <w:numFmt w:val="bullet"/>
      <w:lvlText w:val="•"/>
      <w:lvlJc w:val="left"/>
      <w:pPr>
        <w:ind w:left="6878" w:hanging="281"/>
      </w:pPr>
      <w:rPr>
        <w:rFonts w:hint="default"/>
        <w:lang w:val="vi" w:eastAsia="en-US" w:bidi="ar-SA"/>
      </w:rPr>
    </w:lvl>
    <w:lvl w:ilvl="8">
      <w:start w:val="0"/>
      <w:numFmt w:val="bullet"/>
      <w:lvlText w:val="•"/>
      <w:lvlJc w:val="left"/>
      <w:pPr>
        <w:ind w:left="7695" w:hanging="281"/>
      </w:pPr>
      <w:rPr>
        <w:rFonts w:hint="default"/>
        <w:lang w:val="vi" w:eastAsia="en-US" w:bidi="ar-SA"/>
      </w:rPr>
    </w:lvl>
  </w:abstractNum>
  <w:abstractNum w:abstractNumId="3">
    <w:multiLevelType w:val="hybridMultilevel"/>
    <w:lvl w:ilvl="0">
      <w:start w:val="1"/>
      <w:numFmt w:val="decimal"/>
      <w:lvlText w:val="[%1]"/>
      <w:lvlJc w:val="left"/>
      <w:pPr>
        <w:ind w:left="163"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413"/>
      </w:pPr>
      <w:rPr>
        <w:rFonts w:hint="default"/>
        <w:lang w:val="vi" w:eastAsia="en-US" w:bidi="ar-SA"/>
      </w:rPr>
    </w:lvl>
    <w:lvl w:ilvl="2">
      <w:start w:val="0"/>
      <w:numFmt w:val="bullet"/>
      <w:lvlText w:val="•"/>
      <w:lvlJc w:val="left"/>
      <w:pPr>
        <w:ind w:left="1993" w:hanging="413"/>
      </w:pPr>
      <w:rPr>
        <w:rFonts w:hint="default"/>
        <w:lang w:val="vi" w:eastAsia="en-US" w:bidi="ar-SA"/>
      </w:rPr>
    </w:lvl>
    <w:lvl w:ilvl="3">
      <w:start w:val="0"/>
      <w:numFmt w:val="bullet"/>
      <w:lvlText w:val="•"/>
      <w:lvlJc w:val="left"/>
      <w:pPr>
        <w:ind w:left="2910" w:hanging="413"/>
      </w:pPr>
      <w:rPr>
        <w:rFonts w:hint="default"/>
        <w:lang w:val="vi" w:eastAsia="en-US" w:bidi="ar-SA"/>
      </w:rPr>
    </w:lvl>
    <w:lvl w:ilvl="4">
      <w:start w:val="0"/>
      <w:numFmt w:val="bullet"/>
      <w:lvlText w:val="•"/>
      <w:lvlJc w:val="left"/>
      <w:pPr>
        <w:ind w:left="3827" w:hanging="413"/>
      </w:pPr>
      <w:rPr>
        <w:rFonts w:hint="default"/>
        <w:lang w:val="vi" w:eastAsia="en-US" w:bidi="ar-SA"/>
      </w:rPr>
    </w:lvl>
    <w:lvl w:ilvl="5">
      <w:start w:val="0"/>
      <w:numFmt w:val="bullet"/>
      <w:lvlText w:val="•"/>
      <w:lvlJc w:val="left"/>
      <w:pPr>
        <w:ind w:left="4744" w:hanging="413"/>
      </w:pPr>
      <w:rPr>
        <w:rFonts w:hint="default"/>
        <w:lang w:val="vi" w:eastAsia="en-US" w:bidi="ar-SA"/>
      </w:rPr>
    </w:lvl>
    <w:lvl w:ilvl="6">
      <w:start w:val="0"/>
      <w:numFmt w:val="bullet"/>
      <w:lvlText w:val="•"/>
      <w:lvlJc w:val="left"/>
      <w:pPr>
        <w:ind w:left="5661" w:hanging="413"/>
      </w:pPr>
      <w:rPr>
        <w:rFonts w:hint="default"/>
        <w:lang w:val="vi" w:eastAsia="en-US" w:bidi="ar-SA"/>
      </w:rPr>
    </w:lvl>
    <w:lvl w:ilvl="7">
      <w:start w:val="0"/>
      <w:numFmt w:val="bullet"/>
      <w:lvlText w:val="•"/>
      <w:lvlJc w:val="left"/>
      <w:pPr>
        <w:ind w:left="6578" w:hanging="413"/>
      </w:pPr>
      <w:rPr>
        <w:rFonts w:hint="default"/>
        <w:lang w:val="vi" w:eastAsia="en-US" w:bidi="ar-SA"/>
      </w:rPr>
    </w:lvl>
    <w:lvl w:ilvl="8">
      <w:start w:val="0"/>
      <w:numFmt w:val="bullet"/>
      <w:lvlText w:val="•"/>
      <w:lvlJc w:val="left"/>
      <w:pPr>
        <w:ind w:left="7495" w:hanging="413"/>
      </w:pPr>
      <w:rPr>
        <w:rFonts w:hint="default"/>
        <w:lang w:val="vi" w:eastAsia="en-US" w:bidi="ar-SA"/>
      </w:rPr>
    </w:lvl>
  </w:abstractNum>
  <w:abstractNum w:abstractNumId="2">
    <w:multiLevelType w:val="hybridMultilevel"/>
    <w:lvl w:ilvl="0">
      <w:start w:val="1"/>
      <w:numFmt w:val="decimal"/>
      <w:lvlText w:val="%1."/>
      <w:lvlJc w:val="left"/>
      <w:pPr>
        <w:ind w:left="1138"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958" w:hanging="267"/>
      </w:pPr>
      <w:rPr>
        <w:rFonts w:hint="default"/>
        <w:lang w:val="vi" w:eastAsia="en-US" w:bidi="ar-SA"/>
      </w:rPr>
    </w:lvl>
    <w:lvl w:ilvl="2">
      <w:start w:val="0"/>
      <w:numFmt w:val="bullet"/>
      <w:lvlText w:val="•"/>
      <w:lvlJc w:val="left"/>
      <w:pPr>
        <w:ind w:left="2777" w:hanging="267"/>
      </w:pPr>
      <w:rPr>
        <w:rFonts w:hint="default"/>
        <w:lang w:val="vi" w:eastAsia="en-US" w:bidi="ar-SA"/>
      </w:rPr>
    </w:lvl>
    <w:lvl w:ilvl="3">
      <w:start w:val="0"/>
      <w:numFmt w:val="bullet"/>
      <w:lvlText w:val="•"/>
      <w:lvlJc w:val="left"/>
      <w:pPr>
        <w:ind w:left="3596" w:hanging="267"/>
      </w:pPr>
      <w:rPr>
        <w:rFonts w:hint="default"/>
        <w:lang w:val="vi" w:eastAsia="en-US" w:bidi="ar-SA"/>
      </w:rPr>
    </w:lvl>
    <w:lvl w:ilvl="4">
      <w:start w:val="0"/>
      <w:numFmt w:val="bullet"/>
      <w:lvlText w:val="•"/>
      <w:lvlJc w:val="left"/>
      <w:pPr>
        <w:ind w:left="4415" w:hanging="267"/>
      </w:pPr>
      <w:rPr>
        <w:rFonts w:hint="default"/>
        <w:lang w:val="vi" w:eastAsia="en-US" w:bidi="ar-SA"/>
      </w:rPr>
    </w:lvl>
    <w:lvl w:ilvl="5">
      <w:start w:val="0"/>
      <w:numFmt w:val="bullet"/>
      <w:lvlText w:val="•"/>
      <w:lvlJc w:val="left"/>
      <w:pPr>
        <w:ind w:left="5234" w:hanging="267"/>
      </w:pPr>
      <w:rPr>
        <w:rFonts w:hint="default"/>
        <w:lang w:val="vi" w:eastAsia="en-US" w:bidi="ar-SA"/>
      </w:rPr>
    </w:lvl>
    <w:lvl w:ilvl="6">
      <w:start w:val="0"/>
      <w:numFmt w:val="bullet"/>
      <w:lvlText w:val="•"/>
      <w:lvlJc w:val="left"/>
      <w:pPr>
        <w:ind w:left="6053" w:hanging="267"/>
      </w:pPr>
      <w:rPr>
        <w:rFonts w:hint="default"/>
        <w:lang w:val="vi" w:eastAsia="en-US" w:bidi="ar-SA"/>
      </w:rPr>
    </w:lvl>
    <w:lvl w:ilvl="7">
      <w:start w:val="0"/>
      <w:numFmt w:val="bullet"/>
      <w:lvlText w:val="•"/>
      <w:lvlJc w:val="left"/>
      <w:pPr>
        <w:ind w:left="6872" w:hanging="267"/>
      </w:pPr>
      <w:rPr>
        <w:rFonts w:hint="default"/>
        <w:lang w:val="vi" w:eastAsia="en-US" w:bidi="ar-SA"/>
      </w:rPr>
    </w:lvl>
    <w:lvl w:ilvl="8">
      <w:start w:val="0"/>
      <w:numFmt w:val="bullet"/>
      <w:lvlText w:val="•"/>
      <w:lvlJc w:val="left"/>
      <w:pPr>
        <w:ind w:left="7691" w:hanging="267"/>
      </w:pPr>
      <w:rPr>
        <w:rFonts w:hint="default"/>
        <w:lang w:val="vi" w:eastAsia="en-US" w:bidi="ar-SA"/>
      </w:rPr>
    </w:lvl>
  </w:abstractNum>
  <w:abstractNum w:abstractNumId="1">
    <w:multiLevelType w:val="hybridMultilevel"/>
    <w:lvl w:ilvl="0">
      <w:start w:val="1"/>
      <w:numFmt w:val="decimal"/>
      <w:lvlText w:val="%1."/>
      <w:lvlJc w:val="left"/>
      <w:pPr>
        <w:ind w:left="116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67" w:hanging="164"/>
      </w:pPr>
      <w:rPr>
        <w:rFonts w:hint="default"/>
        <w:lang w:val="vi" w:eastAsia="en-US" w:bidi="ar-SA"/>
      </w:rPr>
    </w:lvl>
    <w:lvl w:ilvl="3">
      <w:start w:val="0"/>
      <w:numFmt w:val="bullet"/>
      <w:lvlText w:val="•"/>
      <w:lvlJc w:val="left"/>
      <w:pPr>
        <w:ind w:left="2975" w:hanging="164"/>
      </w:pPr>
      <w:rPr>
        <w:rFonts w:hint="default"/>
        <w:lang w:val="vi" w:eastAsia="en-US" w:bidi="ar-SA"/>
      </w:rPr>
    </w:lvl>
    <w:lvl w:ilvl="4">
      <w:start w:val="0"/>
      <w:numFmt w:val="bullet"/>
      <w:lvlText w:val="•"/>
      <w:lvlJc w:val="left"/>
      <w:pPr>
        <w:ind w:left="3882" w:hanging="164"/>
      </w:pPr>
      <w:rPr>
        <w:rFonts w:hint="default"/>
        <w:lang w:val="vi" w:eastAsia="en-US" w:bidi="ar-SA"/>
      </w:rPr>
    </w:lvl>
    <w:lvl w:ilvl="5">
      <w:start w:val="0"/>
      <w:numFmt w:val="bullet"/>
      <w:lvlText w:val="•"/>
      <w:lvlJc w:val="left"/>
      <w:pPr>
        <w:ind w:left="4790" w:hanging="164"/>
      </w:pPr>
      <w:rPr>
        <w:rFonts w:hint="default"/>
        <w:lang w:val="vi" w:eastAsia="en-US" w:bidi="ar-SA"/>
      </w:rPr>
    </w:lvl>
    <w:lvl w:ilvl="6">
      <w:start w:val="0"/>
      <w:numFmt w:val="bullet"/>
      <w:lvlText w:val="•"/>
      <w:lvlJc w:val="left"/>
      <w:pPr>
        <w:ind w:left="5698" w:hanging="164"/>
      </w:pPr>
      <w:rPr>
        <w:rFonts w:hint="default"/>
        <w:lang w:val="vi" w:eastAsia="en-US" w:bidi="ar-SA"/>
      </w:rPr>
    </w:lvl>
    <w:lvl w:ilvl="7">
      <w:start w:val="0"/>
      <w:numFmt w:val="bullet"/>
      <w:lvlText w:val="•"/>
      <w:lvlJc w:val="left"/>
      <w:pPr>
        <w:ind w:left="6605" w:hanging="164"/>
      </w:pPr>
      <w:rPr>
        <w:rFonts w:hint="default"/>
        <w:lang w:val="vi" w:eastAsia="en-US" w:bidi="ar-SA"/>
      </w:rPr>
    </w:lvl>
    <w:lvl w:ilvl="8">
      <w:start w:val="0"/>
      <w:numFmt w:val="bullet"/>
      <w:lvlText w:val="•"/>
      <w:lvlJc w:val="left"/>
      <w:pPr>
        <w:ind w:left="7513" w:hanging="164"/>
      </w:pPr>
      <w:rPr>
        <w:rFonts w:hint="default"/>
        <w:lang w:val="vi" w:eastAsia="en-US" w:bidi="ar-SA"/>
      </w:rPr>
    </w:lvl>
  </w:abstractNum>
  <w:abstractNum w:abstractNumId="0">
    <w:multiLevelType w:val="hybridMultilevel"/>
    <w:lvl w:ilvl="0">
      <w:start w:val="0"/>
      <w:numFmt w:val="bullet"/>
      <w:lvlText w:val="-"/>
      <w:lvlJc w:val="left"/>
      <w:pPr>
        <w:ind w:left="1034"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868" w:hanging="164"/>
      </w:pPr>
      <w:rPr>
        <w:rFonts w:hint="default"/>
        <w:lang w:val="vi" w:eastAsia="en-US" w:bidi="ar-SA"/>
      </w:rPr>
    </w:lvl>
    <w:lvl w:ilvl="2">
      <w:start w:val="0"/>
      <w:numFmt w:val="bullet"/>
      <w:lvlText w:val="•"/>
      <w:lvlJc w:val="left"/>
      <w:pPr>
        <w:ind w:left="2697" w:hanging="164"/>
      </w:pPr>
      <w:rPr>
        <w:rFonts w:hint="default"/>
        <w:lang w:val="vi" w:eastAsia="en-US" w:bidi="ar-SA"/>
      </w:rPr>
    </w:lvl>
    <w:lvl w:ilvl="3">
      <w:start w:val="0"/>
      <w:numFmt w:val="bullet"/>
      <w:lvlText w:val="•"/>
      <w:lvlJc w:val="left"/>
      <w:pPr>
        <w:ind w:left="3526" w:hanging="164"/>
      </w:pPr>
      <w:rPr>
        <w:rFonts w:hint="default"/>
        <w:lang w:val="vi" w:eastAsia="en-US" w:bidi="ar-SA"/>
      </w:rPr>
    </w:lvl>
    <w:lvl w:ilvl="4">
      <w:start w:val="0"/>
      <w:numFmt w:val="bullet"/>
      <w:lvlText w:val="•"/>
      <w:lvlJc w:val="left"/>
      <w:pPr>
        <w:ind w:left="4355" w:hanging="164"/>
      </w:pPr>
      <w:rPr>
        <w:rFonts w:hint="default"/>
        <w:lang w:val="vi" w:eastAsia="en-US" w:bidi="ar-SA"/>
      </w:rPr>
    </w:lvl>
    <w:lvl w:ilvl="5">
      <w:start w:val="0"/>
      <w:numFmt w:val="bullet"/>
      <w:lvlText w:val="•"/>
      <w:lvlJc w:val="left"/>
      <w:pPr>
        <w:ind w:left="5184" w:hanging="164"/>
      </w:pPr>
      <w:rPr>
        <w:rFonts w:hint="default"/>
        <w:lang w:val="vi" w:eastAsia="en-US" w:bidi="ar-SA"/>
      </w:rPr>
    </w:lvl>
    <w:lvl w:ilvl="6">
      <w:start w:val="0"/>
      <w:numFmt w:val="bullet"/>
      <w:lvlText w:val="•"/>
      <w:lvlJc w:val="left"/>
      <w:pPr>
        <w:ind w:left="6013" w:hanging="164"/>
      </w:pPr>
      <w:rPr>
        <w:rFonts w:hint="default"/>
        <w:lang w:val="vi" w:eastAsia="en-US" w:bidi="ar-SA"/>
      </w:rPr>
    </w:lvl>
    <w:lvl w:ilvl="7">
      <w:start w:val="0"/>
      <w:numFmt w:val="bullet"/>
      <w:lvlText w:val="•"/>
      <w:lvlJc w:val="left"/>
      <w:pPr>
        <w:ind w:left="6842" w:hanging="164"/>
      </w:pPr>
      <w:rPr>
        <w:rFonts w:hint="default"/>
        <w:lang w:val="vi" w:eastAsia="en-US" w:bidi="ar-SA"/>
      </w:rPr>
    </w:lvl>
    <w:lvl w:ilvl="8">
      <w:start w:val="0"/>
      <w:numFmt w:val="bullet"/>
      <w:lvlText w:val="•"/>
      <w:lvlJc w:val="left"/>
      <w:pPr>
        <w:ind w:left="7671"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3"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2"/>
      <w:ind w:left="883"/>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3"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2023-04-24T16:18:56Z</dcterms:created>
  <dcterms:modified xsi:type="dcterms:W3CDTF">2023-04-24T16:18:56Z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