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9"/>
        <w:gridCol w:w="5683"/>
      </w:tblGrid>
      <w:tr>
        <w:trPr>
          <w:trHeight w:val="1386" w:hRule="atLeast"/>
        </w:trPr>
        <w:tc>
          <w:tcPr>
            <w:tcW w:w="3349" w:type="dxa"/>
          </w:tcPr>
          <w:p>
            <w:pPr>
              <w:pStyle w:val="TableParagraph"/>
              <w:spacing w:after="47"/>
              <w:ind w:left="364" w:right="522" w:hanging="3"/>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7"/>
                <w:sz w:val="26"/>
              </w:rPr>
              <w:t> </w:t>
            </w:r>
            <w:r>
              <w:rPr>
                <w:b/>
                <w:sz w:val="26"/>
              </w:rPr>
              <w:t>HỒNG</w:t>
            </w:r>
            <w:r>
              <w:rPr>
                <w:b/>
                <w:spacing w:val="-16"/>
                <w:sz w:val="26"/>
              </w:rPr>
              <w:t> </w:t>
            </w:r>
            <w:r>
              <w:rPr>
                <w:b/>
                <w:sz w:val="26"/>
              </w:rPr>
              <w:t>NGỰ TỈNH ĐỒNG THÁP</w:t>
            </w:r>
          </w:p>
          <w:p>
            <w:pPr>
              <w:pStyle w:val="TableParagraph"/>
              <w:spacing w:line="20" w:lineRule="exact"/>
              <w:ind w:left="915"/>
              <w:rPr>
                <w:sz w:val="2"/>
              </w:rPr>
            </w:pPr>
            <w:r>
              <w:rPr>
                <w:sz w:val="2"/>
              </w:rPr>
              <w:pict>
                <v:group style="width:54.55pt;height:.75pt;mso-position-horizontal-relative:char;mso-position-vertical-relative:line" id="docshapegroup1" coordorigin="0,0" coordsize="1091,15">
                  <v:line style="position:absolute" from="0,7" to="1091,7" stroked="true" strokeweight=".72pt" strokecolor="#000000">
                    <v:stroke dashstyle="solid"/>
                  </v:line>
                </v:group>
              </w:pict>
            </w:r>
            <w:r>
              <w:rPr>
                <w:sz w:val="2"/>
              </w:rPr>
            </w:r>
          </w:p>
          <w:p>
            <w:pPr>
              <w:pStyle w:val="TableParagraph"/>
              <w:spacing w:line="302" w:lineRule="exact" w:before="100"/>
              <w:ind w:left="50"/>
              <w:rPr>
                <w:sz w:val="28"/>
              </w:rPr>
            </w:pPr>
            <w:r>
              <w:rPr>
                <w:sz w:val="28"/>
              </w:rPr>
              <w:t>Số:</w:t>
            </w:r>
            <w:r>
              <w:rPr>
                <w:spacing w:val="-3"/>
                <w:sz w:val="28"/>
              </w:rPr>
              <w:t> </w:t>
            </w:r>
            <w:r>
              <w:rPr>
                <w:spacing w:val="-2"/>
                <w:sz w:val="28"/>
              </w:rPr>
              <w:t>171/2022/QĐCNTTLH</w:t>
            </w:r>
          </w:p>
        </w:tc>
        <w:tc>
          <w:tcPr>
            <w:tcW w:w="5683" w:type="dxa"/>
          </w:tcPr>
          <w:p>
            <w:pPr>
              <w:pStyle w:val="TableParagraph"/>
              <w:spacing w:line="287" w:lineRule="exact"/>
              <w:ind w:left="210"/>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85"/>
              <w:ind w:left="120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10"/>
              <w:rPr>
                <w:sz w:val="2"/>
              </w:rPr>
            </w:pPr>
            <w:r>
              <w:rPr>
                <w:sz w:val="2"/>
              </w:rPr>
              <w:pict>
                <v:group style="width:169.8pt;height:.75pt;mso-position-horizontal-relative:char;mso-position-vertical-relative:line" id="docshapegroup2" coordorigin="0,0" coordsize="3396,15">
                  <v:line style="position:absolute" from="0,7" to="3396,7" stroked="true" strokeweight=".72pt" strokecolor="#000000">
                    <v:stroke dashstyle="solid"/>
                  </v:line>
                </v:group>
              </w:pict>
            </w:r>
            <w:r>
              <w:rPr>
                <w:sz w:val="2"/>
              </w:rPr>
            </w:r>
          </w:p>
          <w:p>
            <w:pPr>
              <w:pStyle w:val="TableParagraph"/>
              <w:spacing w:before="4"/>
              <w:rPr>
                <w:sz w:val="28"/>
              </w:rPr>
            </w:pPr>
          </w:p>
          <w:p>
            <w:pPr>
              <w:pStyle w:val="TableParagraph"/>
              <w:ind w:left="1117"/>
              <w:rPr>
                <w:i/>
                <w:sz w:val="28"/>
              </w:rPr>
            </w:pPr>
            <w:r>
              <w:rPr>
                <w:i/>
                <w:sz w:val="28"/>
              </w:rPr>
              <w:t>Hồng</w:t>
            </w:r>
            <w:r>
              <w:rPr>
                <w:i/>
                <w:spacing w:val="-1"/>
                <w:sz w:val="28"/>
              </w:rPr>
              <w:t> </w:t>
            </w:r>
            <w:r>
              <w:rPr>
                <w:i/>
                <w:sz w:val="28"/>
              </w:rPr>
              <w:t>Ngự,</w:t>
            </w:r>
            <w:r>
              <w:rPr>
                <w:i/>
                <w:spacing w:val="-3"/>
                <w:sz w:val="28"/>
              </w:rPr>
              <w:t> </w:t>
            </w:r>
            <w:r>
              <w:rPr>
                <w:i/>
                <w:sz w:val="28"/>
              </w:rPr>
              <w:t>ngày</w:t>
            </w:r>
            <w:r>
              <w:rPr>
                <w:i/>
                <w:spacing w:val="-3"/>
                <w:sz w:val="28"/>
              </w:rPr>
              <w:t> </w:t>
            </w:r>
            <w:r>
              <w:rPr>
                <w:i/>
                <w:sz w:val="28"/>
              </w:rPr>
              <w:t>19</w:t>
            </w:r>
            <w:r>
              <w:rPr>
                <w:i/>
                <w:spacing w:val="-2"/>
                <w:sz w:val="28"/>
              </w:rPr>
              <w:t> </w:t>
            </w:r>
            <w:r>
              <w:rPr>
                <w:i/>
                <w:sz w:val="28"/>
              </w:rPr>
              <w:t>tháng</w:t>
            </w:r>
            <w:r>
              <w:rPr>
                <w:i/>
                <w:spacing w:val="-3"/>
                <w:sz w:val="28"/>
              </w:rPr>
              <w:t> </w:t>
            </w:r>
            <w:r>
              <w:rPr>
                <w:i/>
                <w:sz w:val="28"/>
              </w:rPr>
              <w:t>12</w:t>
            </w:r>
            <w:r>
              <w:rPr>
                <w:i/>
                <w:spacing w:val="-4"/>
                <w:sz w:val="28"/>
              </w:rPr>
              <w:t> </w:t>
            </w:r>
            <w:r>
              <w:rPr>
                <w:i/>
                <w:sz w:val="28"/>
              </w:rPr>
              <w:t>năm</w:t>
            </w:r>
            <w:r>
              <w:rPr>
                <w:i/>
                <w:spacing w:val="-5"/>
                <w:sz w:val="28"/>
              </w:rPr>
              <w:t> </w:t>
            </w:r>
            <w:r>
              <w:rPr>
                <w:i/>
                <w:spacing w:val="-4"/>
                <w:sz w:val="28"/>
              </w:rPr>
              <w:t>2022</w:t>
            </w:r>
          </w:p>
        </w:tc>
      </w:tr>
    </w:tbl>
    <w:p>
      <w:pPr>
        <w:pStyle w:val="BodyText"/>
        <w:rPr>
          <w:sz w:val="20"/>
        </w:rPr>
      </w:pPr>
    </w:p>
    <w:p>
      <w:pPr>
        <w:pStyle w:val="BodyText"/>
        <w:spacing w:before="4"/>
        <w:rPr>
          <w:sz w:val="22"/>
        </w:rPr>
      </w:pPr>
    </w:p>
    <w:p>
      <w:pPr>
        <w:spacing w:before="0"/>
        <w:ind w:left="2430" w:right="2441" w:firstLine="0"/>
        <w:jc w:val="center"/>
        <w:rPr>
          <w:b/>
          <w:sz w:val="26"/>
        </w:rPr>
      </w:pPr>
      <w:r>
        <w:rPr>
          <w:b/>
          <w:sz w:val="26"/>
        </w:rPr>
        <w:t>QUYẾT</w:t>
      </w:r>
      <w:r>
        <w:rPr>
          <w:b/>
          <w:spacing w:val="-9"/>
          <w:sz w:val="26"/>
        </w:rPr>
        <w:t> </w:t>
      </w:r>
      <w:r>
        <w:rPr>
          <w:b/>
          <w:spacing w:val="-4"/>
          <w:sz w:val="26"/>
        </w:rPr>
        <w:t>ĐỊNH</w:t>
      </w:r>
    </w:p>
    <w:p>
      <w:pPr>
        <w:spacing w:line="298" w:lineRule="exact" w:before="1"/>
        <w:ind w:left="2430" w:right="2443"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249" w:right="258" w:firstLine="0"/>
        <w:jc w:val="center"/>
        <w:rPr>
          <w:b/>
          <w:sz w:val="26"/>
        </w:rPr>
      </w:pPr>
      <w:r>
        <w:rPr>
          <w:b/>
          <w:sz w:val="26"/>
        </w:rPr>
        <w:t>VÀ</w:t>
      </w:r>
      <w:r>
        <w:rPr>
          <w:b/>
          <w:spacing w:val="-6"/>
          <w:sz w:val="26"/>
        </w:rPr>
        <w:t> </w:t>
      </w:r>
      <w:r>
        <w:rPr>
          <w:b/>
          <w:sz w:val="26"/>
        </w:rPr>
        <w:t>SỰ</w:t>
      </w:r>
      <w:r>
        <w:rPr>
          <w:b/>
          <w:spacing w:val="-6"/>
          <w:sz w:val="26"/>
        </w:rPr>
        <w:t> </w:t>
      </w:r>
      <w:r>
        <w:rPr>
          <w:b/>
          <w:sz w:val="26"/>
        </w:rPr>
        <w:t>THOẢ</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3"/>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6"/>
        <w:rPr>
          <w:b/>
          <w:sz w:val="23"/>
        </w:rPr>
      </w:pPr>
    </w:p>
    <w:p>
      <w:pPr>
        <w:pStyle w:val="BodyText"/>
        <w:spacing w:line="376" w:lineRule="auto"/>
        <w:ind w:left="821"/>
      </w:pPr>
      <w:r>
        <w:rPr/>
        <w:t>Căn</w:t>
      </w:r>
      <w:r>
        <w:rPr>
          <w:spacing w:val="-18"/>
        </w:rPr>
        <w:t> </w:t>
      </w:r>
      <w:r>
        <w:rPr/>
        <w:t>cứ</w:t>
      </w:r>
      <w:r>
        <w:rPr>
          <w:spacing w:val="-17"/>
        </w:rPr>
        <w:t> </w:t>
      </w:r>
      <w:r>
        <w:rPr/>
        <w:t>vào</w:t>
      </w:r>
      <w:r>
        <w:rPr>
          <w:spacing w:val="-18"/>
        </w:rPr>
        <w:t> </w:t>
      </w:r>
      <w:r>
        <w:rPr/>
        <w:t>các</w:t>
      </w:r>
      <w:r>
        <w:rPr>
          <w:spacing w:val="-17"/>
        </w:rPr>
        <w:t> </w:t>
      </w:r>
      <w:r>
        <w:rPr/>
        <w:t>Điều</w:t>
      </w:r>
      <w:r>
        <w:rPr>
          <w:spacing w:val="-18"/>
        </w:rPr>
        <w:t> </w:t>
      </w:r>
      <w:r>
        <w:rPr/>
        <w:t>32,</w:t>
      </w:r>
      <w:r>
        <w:rPr>
          <w:spacing w:val="-17"/>
        </w:rPr>
        <w:t> </w:t>
      </w:r>
      <w:r>
        <w:rPr/>
        <w:t>33,</w:t>
      </w:r>
      <w:r>
        <w:rPr>
          <w:spacing w:val="-18"/>
        </w:rPr>
        <w:t> </w:t>
      </w:r>
      <w:r>
        <w:rPr/>
        <w:t>34,</w:t>
      </w:r>
      <w:r>
        <w:rPr>
          <w:spacing w:val="-17"/>
        </w:rPr>
        <w:t> </w:t>
      </w:r>
      <w:r>
        <w:rPr/>
        <w:t>35</w:t>
      </w:r>
      <w:r>
        <w:rPr>
          <w:spacing w:val="-18"/>
        </w:rPr>
        <w:t> </w:t>
      </w:r>
      <w:r>
        <w:rPr/>
        <w:t>của</w:t>
      </w:r>
      <w:r>
        <w:rPr>
          <w:spacing w:val="-17"/>
        </w:rPr>
        <w:t> </w:t>
      </w:r>
      <w:r>
        <w:rPr/>
        <w:t>Luật</w:t>
      </w:r>
      <w:r>
        <w:rPr>
          <w:spacing w:val="-18"/>
        </w:rPr>
        <w:t> </w:t>
      </w:r>
      <w:r>
        <w:rPr/>
        <w:t>Hòa</w:t>
      </w:r>
      <w:r>
        <w:rPr>
          <w:spacing w:val="-17"/>
        </w:rPr>
        <w:t> </w:t>
      </w:r>
      <w:r>
        <w:rPr/>
        <w:t>giải,</w:t>
      </w:r>
      <w:r>
        <w:rPr>
          <w:spacing w:val="-18"/>
        </w:rPr>
        <w:t> </w:t>
      </w:r>
      <w:r>
        <w:rPr/>
        <w:t>đối</w:t>
      </w:r>
      <w:r>
        <w:rPr>
          <w:spacing w:val="-17"/>
        </w:rPr>
        <w:t> </w:t>
      </w:r>
      <w:r>
        <w:rPr/>
        <w:t>thoại</w:t>
      </w:r>
      <w:r>
        <w:rPr>
          <w:spacing w:val="-17"/>
        </w:rPr>
        <w:t> </w:t>
      </w:r>
      <w:r>
        <w:rPr/>
        <w:t>tại</w:t>
      </w:r>
      <w:r>
        <w:rPr>
          <w:spacing w:val="-11"/>
        </w:rPr>
        <w:t> </w:t>
      </w:r>
      <w:r>
        <w:rPr/>
        <w:t>Tòa</w:t>
      </w:r>
      <w:r>
        <w:rPr>
          <w:spacing w:val="-10"/>
        </w:rPr>
        <w:t> </w:t>
      </w:r>
      <w:r>
        <w:rPr/>
        <w:t>án; Căn</w:t>
      </w:r>
      <w:r>
        <w:rPr>
          <w:spacing w:val="-5"/>
        </w:rPr>
        <w:t> </w:t>
      </w:r>
      <w:r>
        <w:rPr/>
        <w:t>cứ</w:t>
      </w:r>
      <w:r>
        <w:rPr>
          <w:spacing w:val="-5"/>
        </w:rPr>
        <w:t> </w:t>
      </w:r>
      <w:r>
        <w:rPr/>
        <w:t>các</w:t>
      </w:r>
      <w:r>
        <w:rPr>
          <w:spacing w:val="-4"/>
        </w:rPr>
        <w:t> </w:t>
      </w:r>
      <w:r>
        <w:rPr/>
        <w:t>Điều</w:t>
      </w:r>
      <w:r>
        <w:rPr>
          <w:spacing w:val="-5"/>
        </w:rPr>
        <w:t> </w:t>
      </w:r>
      <w:r>
        <w:rPr/>
        <w:t>55 của</w:t>
      </w:r>
      <w:r>
        <w:rPr>
          <w:spacing w:val="-6"/>
        </w:rPr>
        <w:t> </w:t>
      </w:r>
      <w:r>
        <w:rPr/>
        <w:t>Luật</w:t>
      </w:r>
      <w:r>
        <w:rPr>
          <w:spacing w:val="-2"/>
        </w:rPr>
        <w:t> </w:t>
      </w:r>
      <w:r>
        <w:rPr/>
        <w:t>Hôn</w:t>
      </w:r>
      <w:r>
        <w:rPr>
          <w:spacing w:val="-5"/>
        </w:rPr>
        <w:t> </w:t>
      </w:r>
      <w:r>
        <w:rPr/>
        <w:t>nhân</w:t>
      </w:r>
      <w:r>
        <w:rPr>
          <w:spacing w:val="-5"/>
        </w:rPr>
        <w:t> </w:t>
      </w:r>
      <w:r>
        <w:rPr/>
        <w:t>và</w:t>
      </w:r>
      <w:r>
        <w:rPr>
          <w:spacing w:val="-6"/>
        </w:rPr>
        <w:t> </w:t>
      </w:r>
      <w:r>
        <w:rPr/>
        <w:t>Gia</w:t>
      </w:r>
      <w:r>
        <w:rPr>
          <w:spacing w:val="-6"/>
        </w:rPr>
        <w:t> </w:t>
      </w:r>
      <w:r>
        <w:rPr/>
        <w:t>đình;</w:t>
      </w:r>
    </w:p>
    <w:p>
      <w:pPr>
        <w:pStyle w:val="BodyText"/>
        <w:spacing w:line="288" w:lineRule="auto" w:before="3"/>
        <w:ind w:left="102" w:firstLine="719"/>
      </w:pPr>
      <w:r>
        <w:rPr>
          <w:spacing w:val="-4"/>
        </w:rPr>
        <w:t>Căn</w:t>
      </w:r>
      <w:r>
        <w:rPr>
          <w:spacing w:val="-18"/>
        </w:rPr>
        <w:t> </w:t>
      </w:r>
      <w:r>
        <w:rPr>
          <w:spacing w:val="-4"/>
        </w:rPr>
        <w:t>cứ</w:t>
      </w:r>
      <w:r>
        <w:rPr>
          <w:spacing w:val="-18"/>
        </w:rPr>
        <w:t> </w:t>
      </w:r>
      <w:r>
        <w:rPr>
          <w:spacing w:val="-4"/>
        </w:rPr>
        <w:t>yêu</w:t>
      </w:r>
      <w:r>
        <w:rPr>
          <w:spacing w:val="-18"/>
        </w:rPr>
        <w:t> </w:t>
      </w:r>
      <w:r>
        <w:rPr>
          <w:spacing w:val="-4"/>
        </w:rPr>
        <w:t>cầu</w:t>
      </w:r>
      <w:r>
        <w:rPr>
          <w:spacing w:val="-16"/>
        </w:rPr>
        <w:t> </w:t>
      </w:r>
      <w:r>
        <w:rPr>
          <w:spacing w:val="-4"/>
        </w:rPr>
        <w:t>Tòa</w:t>
      </w:r>
      <w:r>
        <w:rPr>
          <w:spacing w:val="-19"/>
        </w:rPr>
        <w:t> </w:t>
      </w:r>
      <w:r>
        <w:rPr>
          <w:spacing w:val="-4"/>
        </w:rPr>
        <w:t>án</w:t>
      </w:r>
      <w:r>
        <w:rPr>
          <w:spacing w:val="-18"/>
        </w:rPr>
        <w:t> </w:t>
      </w:r>
      <w:r>
        <w:rPr>
          <w:spacing w:val="-4"/>
        </w:rPr>
        <w:t>công</w:t>
      </w:r>
      <w:r>
        <w:rPr>
          <w:spacing w:val="-18"/>
        </w:rPr>
        <w:t> </w:t>
      </w:r>
      <w:r>
        <w:rPr>
          <w:spacing w:val="-4"/>
        </w:rPr>
        <w:t>nhận</w:t>
      </w:r>
      <w:r>
        <w:rPr>
          <w:spacing w:val="-18"/>
        </w:rPr>
        <w:t> </w:t>
      </w:r>
      <w:r>
        <w:rPr>
          <w:spacing w:val="-4"/>
        </w:rPr>
        <w:t>thuận</w:t>
      </w:r>
      <w:r>
        <w:rPr>
          <w:spacing w:val="-18"/>
        </w:rPr>
        <w:t> </w:t>
      </w:r>
      <w:r>
        <w:rPr>
          <w:spacing w:val="-4"/>
        </w:rPr>
        <w:t>tình</w:t>
      </w:r>
      <w:r>
        <w:rPr>
          <w:spacing w:val="-18"/>
        </w:rPr>
        <w:t> </w:t>
      </w:r>
      <w:r>
        <w:rPr>
          <w:spacing w:val="-4"/>
        </w:rPr>
        <w:t>ly</w:t>
      </w:r>
      <w:r>
        <w:rPr>
          <w:spacing w:val="-22"/>
        </w:rPr>
        <w:t> </w:t>
      </w:r>
      <w:r>
        <w:rPr>
          <w:spacing w:val="-4"/>
        </w:rPr>
        <w:t>hôn</w:t>
      </w:r>
      <w:r>
        <w:rPr>
          <w:spacing w:val="-18"/>
        </w:rPr>
        <w:t> </w:t>
      </w:r>
      <w:r>
        <w:rPr>
          <w:spacing w:val="-4"/>
        </w:rPr>
        <w:t>và</w:t>
      </w:r>
      <w:r>
        <w:rPr>
          <w:spacing w:val="-19"/>
        </w:rPr>
        <w:t> </w:t>
      </w:r>
      <w:r>
        <w:rPr>
          <w:spacing w:val="-4"/>
        </w:rPr>
        <w:t>sự</w:t>
      </w:r>
      <w:r>
        <w:rPr>
          <w:spacing w:val="-22"/>
        </w:rPr>
        <w:t> </w:t>
      </w:r>
      <w:r>
        <w:rPr>
          <w:spacing w:val="-4"/>
        </w:rPr>
        <w:t>thỏa</w:t>
      </w:r>
      <w:r>
        <w:rPr>
          <w:spacing w:val="-19"/>
        </w:rPr>
        <w:t> </w:t>
      </w:r>
      <w:r>
        <w:rPr>
          <w:spacing w:val="-4"/>
        </w:rPr>
        <w:t>thuận</w:t>
      </w:r>
      <w:r>
        <w:rPr>
          <w:spacing w:val="-22"/>
        </w:rPr>
        <w:t> </w:t>
      </w:r>
      <w:r>
        <w:rPr>
          <w:spacing w:val="-4"/>
        </w:rPr>
        <w:t>của</w:t>
      </w:r>
      <w:r>
        <w:rPr>
          <w:spacing w:val="-19"/>
        </w:rPr>
        <w:t> </w:t>
      </w:r>
      <w:r>
        <w:rPr>
          <w:spacing w:val="-4"/>
        </w:rPr>
        <w:t>người </w:t>
      </w:r>
      <w:r>
        <w:rPr/>
        <w:t>khởi</w:t>
      </w:r>
      <w:r>
        <w:rPr>
          <w:spacing w:val="-7"/>
        </w:rPr>
        <w:t> </w:t>
      </w:r>
      <w:r>
        <w:rPr/>
        <w:t>kiện</w:t>
      </w:r>
      <w:r>
        <w:rPr>
          <w:spacing w:val="-7"/>
        </w:rPr>
        <w:t> </w:t>
      </w:r>
      <w:r>
        <w:rPr/>
        <w:t>chị</w:t>
      </w:r>
      <w:r>
        <w:rPr>
          <w:spacing w:val="-7"/>
        </w:rPr>
        <w:t> </w:t>
      </w:r>
      <w:r>
        <w:rPr/>
        <w:t>Đoàn</w:t>
      </w:r>
      <w:r>
        <w:rPr>
          <w:spacing w:val="-7"/>
        </w:rPr>
        <w:t> </w:t>
      </w:r>
      <w:r>
        <w:rPr/>
        <w:t>Thị</w:t>
      </w:r>
      <w:r>
        <w:rPr>
          <w:spacing w:val="-7"/>
        </w:rPr>
        <w:t> </w:t>
      </w:r>
      <w:r>
        <w:rPr/>
        <w:t>V,</w:t>
      </w:r>
      <w:r>
        <w:rPr>
          <w:spacing w:val="-7"/>
        </w:rPr>
        <w:t> </w:t>
      </w:r>
      <w:r>
        <w:rPr/>
        <w:t>người</w:t>
      </w:r>
      <w:r>
        <w:rPr>
          <w:spacing w:val="-7"/>
        </w:rPr>
        <w:t> </w:t>
      </w:r>
      <w:r>
        <w:rPr/>
        <w:t>bị</w:t>
      </w:r>
      <w:r>
        <w:rPr>
          <w:spacing w:val="-7"/>
        </w:rPr>
        <w:t> </w:t>
      </w:r>
      <w:r>
        <w:rPr/>
        <w:t>kiện</w:t>
      </w:r>
      <w:r>
        <w:rPr>
          <w:spacing w:val="-7"/>
        </w:rPr>
        <w:t> </w:t>
      </w:r>
      <w:r>
        <w:rPr/>
        <w:t>anh</w:t>
      </w:r>
      <w:r>
        <w:rPr>
          <w:spacing w:val="-5"/>
        </w:rPr>
        <w:t> </w:t>
      </w:r>
      <w:r>
        <w:rPr/>
        <w:t>Nguyễn</w:t>
      </w:r>
      <w:r>
        <w:rPr>
          <w:spacing w:val="-7"/>
        </w:rPr>
        <w:t> </w:t>
      </w:r>
      <w:r>
        <w:rPr/>
        <w:t>Hòa</w:t>
      </w:r>
      <w:r>
        <w:rPr>
          <w:spacing w:val="-6"/>
        </w:rPr>
        <w:t> </w:t>
      </w:r>
      <w:r>
        <w:rPr/>
        <w:t>N.</w:t>
      </w:r>
    </w:p>
    <w:p>
      <w:pPr>
        <w:pStyle w:val="BodyText"/>
        <w:spacing w:before="120"/>
        <w:ind w:left="8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86" w:val="left" w:leader="none"/>
        </w:tabs>
        <w:spacing w:line="240" w:lineRule="auto" w:before="184" w:after="0"/>
        <w:ind w:left="985" w:right="0" w:hanging="165"/>
        <w:jc w:val="both"/>
        <w:rPr>
          <w:sz w:val="28"/>
        </w:rPr>
      </w:pPr>
      <w:r>
        <w:rPr>
          <w:sz w:val="28"/>
        </w:rPr>
        <w:t>Đơn</w:t>
      </w:r>
      <w:r>
        <w:rPr>
          <w:spacing w:val="-5"/>
          <w:sz w:val="28"/>
        </w:rPr>
        <w:t> </w:t>
      </w:r>
      <w:r>
        <w:rPr>
          <w:sz w:val="28"/>
        </w:rPr>
        <w:t>khởi</w:t>
      </w:r>
      <w:r>
        <w:rPr>
          <w:spacing w:val="-5"/>
          <w:sz w:val="28"/>
        </w:rPr>
        <w:t> </w:t>
      </w:r>
      <w:r>
        <w:rPr>
          <w:sz w:val="28"/>
        </w:rPr>
        <w:t>kiện</w:t>
      </w:r>
      <w:r>
        <w:rPr>
          <w:spacing w:val="-4"/>
          <w:sz w:val="28"/>
        </w:rPr>
        <w:t> </w:t>
      </w:r>
      <w:r>
        <w:rPr>
          <w:sz w:val="28"/>
        </w:rPr>
        <w:t>ly</w:t>
      </w:r>
      <w:r>
        <w:rPr>
          <w:spacing w:val="-7"/>
          <w:sz w:val="28"/>
        </w:rPr>
        <w:t> </w:t>
      </w:r>
      <w:r>
        <w:rPr>
          <w:sz w:val="28"/>
        </w:rPr>
        <w:t>hôn</w:t>
      </w:r>
      <w:r>
        <w:rPr>
          <w:spacing w:val="-3"/>
          <w:sz w:val="28"/>
        </w:rPr>
        <w:t> </w:t>
      </w:r>
      <w:r>
        <w:rPr>
          <w:sz w:val="28"/>
        </w:rPr>
        <w:t>đề</w:t>
      </w:r>
      <w:r>
        <w:rPr>
          <w:spacing w:val="-5"/>
          <w:sz w:val="28"/>
        </w:rPr>
        <w:t> </w:t>
      </w:r>
      <w:r>
        <w:rPr>
          <w:sz w:val="28"/>
        </w:rPr>
        <w:t>ngày</w:t>
      </w:r>
      <w:r>
        <w:rPr>
          <w:spacing w:val="-7"/>
          <w:sz w:val="28"/>
        </w:rPr>
        <w:t> </w:t>
      </w:r>
      <w:r>
        <w:rPr>
          <w:sz w:val="28"/>
        </w:rPr>
        <w:t>24</w:t>
      </w:r>
      <w:r>
        <w:rPr>
          <w:spacing w:val="-5"/>
          <w:sz w:val="28"/>
        </w:rPr>
        <w:t> </w:t>
      </w:r>
      <w:r>
        <w:rPr>
          <w:sz w:val="28"/>
        </w:rPr>
        <w:t>tháng</w:t>
      </w:r>
      <w:r>
        <w:rPr>
          <w:spacing w:val="-3"/>
          <w:sz w:val="28"/>
        </w:rPr>
        <w:t> </w:t>
      </w:r>
      <w:r>
        <w:rPr>
          <w:sz w:val="28"/>
        </w:rPr>
        <w:t>10</w:t>
      </w:r>
      <w:r>
        <w:rPr>
          <w:spacing w:val="-3"/>
          <w:sz w:val="28"/>
        </w:rPr>
        <w:t> </w:t>
      </w:r>
      <w:r>
        <w:rPr>
          <w:sz w:val="28"/>
        </w:rPr>
        <w:t>năm</w:t>
      </w:r>
      <w:r>
        <w:rPr>
          <w:spacing w:val="-9"/>
          <w:sz w:val="28"/>
        </w:rPr>
        <w:t> </w:t>
      </w:r>
      <w:r>
        <w:rPr>
          <w:sz w:val="28"/>
        </w:rPr>
        <w:t>2022</w:t>
      </w:r>
      <w:r>
        <w:rPr>
          <w:spacing w:val="-6"/>
          <w:sz w:val="28"/>
        </w:rPr>
        <w:t> </w:t>
      </w:r>
      <w:r>
        <w:rPr>
          <w:sz w:val="28"/>
        </w:rPr>
        <w:t>của</w:t>
      </w:r>
      <w:r>
        <w:rPr>
          <w:spacing w:val="-27"/>
          <w:sz w:val="28"/>
        </w:rPr>
        <w:t> </w:t>
      </w:r>
      <w:r>
        <w:rPr>
          <w:sz w:val="28"/>
        </w:rPr>
        <w:t>chị</w:t>
      </w:r>
      <w:r>
        <w:rPr>
          <w:spacing w:val="-12"/>
          <w:sz w:val="28"/>
        </w:rPr>
        <w:t> </w:t>
      </w:r>
      <w:r>
        <w:rPr>
          <w:sz w:val="28"/>
        </w:rPr>
        <w:t>Đoàn</w:t>
      </w:r>
      <w:r>
        <w:rPr>
          <w:spacing w:val="-12"/>
          <w:sz w:val="28"/>
        </w:rPr>
        <w:t> </w:t>
      </w:r>
      <w:r>
        <w:rPr>
          <w:sz w:val="28"/>
        </w:rPr>
        <w:t>Thị</w:t>
      </w:r>
      <w:r>
        <w:rPr>
          <w:spacing w:val="-11"/>
          <w:sz w:val="28"/>
        </w:rPr>
        <w:t> </w:t>
      </w:r>
      <w:r>
        <w:rPr>
          <w:spacing w:val="-5"/>
          <w:sz w:val="28"/>
        </w:rPr>
        <w:t>V;</w:t>
      </w:r>
    </w:p>
    <w:p>
      <w:pPr>
        <w:pStyle w:val="ListParagraph"/>
        <w:numPr>
          <w:ilvl w:val="0"/>
          <w:numId w:val="1"/>
        </w:numPr>
        <w:tabs>
          <w:tab w:pos="993" w:val="left" w:leader="none"/>
        </w:tabs>
        <w:spacing w:line="288" w:lineRule="auto" w:before="184" w:after="0"/>
        <w:ind w:left="102" w:right="103" w:firstLine="719"/>
        <w:jc w:val="both"/>
        <w:rPr>
          <w:sz w:val="28"/>
        </w:rPr>
      </w:pPr>
      <w:r>
        <w:rPr>
          <w:sz w:val="28"/>
        </w:rPr>
        <w:t>Biên bản ghi nhận kết quả hòa giải ngày 02 tháng 12 năm 2022 về</w:t>
      </w:r>
      <w:r>
        <w:rPr>
          <w:spacing w:val="-6"/>
          <w:sz w:val="28"/>
        </w:rPr>
        <w:t> </w:t>
      </w:r>
      <w:r>
        <w:rPr>
          <w:sz w:val="28"/>
        </w:rPr>
        <w:t>thuận tình</w:t>
      </w:r>
      <w:r>
        <w:rPr>
          <w:spacing w:val="-8"/>
          <w:sz w:val="28"/>
        </w:rPr>
        <w:t> </w:t>
      </w:r>
      <w:r>
        <w:rPr>
          <w:sz w:val="28"/>
        </w:rPr>
        <w:t>ly</w:t>
      </w:r>
      <w:r>
        <w:rPr>
          <w:spacing w:val="-13"/>
          <w:sz w:val="28"/>
        </w:rPr>
        <w:t> </w:t>
      </w:r>
      <w:r>
        <w:rPr>
          <w:sz w:val="28"/>
        </w:rPr>
        <w:t>hôn</w:t>
      </w:r>
      <w:r>
        <w:rPr>
          <w:spacing w:val="-8"/>
          <w:sz w:val="28"/>
        </w:rPr>
        <w:t> </w:t>
      </w:r>
      <w:r>
        <w:rPr>
          <w:sz w:val="28"/>
        </w:rPr>
        <w:t>và</w:t>
      </w:r>
      <w:r>
        <w:rPr>
          <w:spacing w:val="-9"/>
          <w:sz w:val="28"/>
        </w:rPr>
        <w:t> </w:t>
      </w:r>
      <w:r>
        <w:rPr>
          <w:sz w:val="28"/>
        </w:rPr>
        <w:t>sự</w:t>
      </w:r>
      <w:r>
        <w:rPr>
          <w:spacing w:val="-8"/>
          <w:sz w:val="28"/>
        </w:rPr>
        <w:t> </w:t>
      </w:r>
      <w:r>
        <w:rPr>
          <w:sz w:val="28"/>
        </w:rPr>
        <w:t>thỏa</w:t>
      </w:r>
      <w:r>
        <w:rPr>
          <w:spacing w:val="-7"/>
          <w:sz w:val="28"/>
        </w:rPr>
        <w:t> </w:t>
      </w:r>
      <w:r>
        <w:rPr>
          <w:sz w:val="28"/>
        </w:rPr>
        <w:t>thuận</w:t>
      </w:r>
      <w:r>
        <w:rPr>
          <w:spacing w:val="-8"/>
          <w:sz w:val="28"/>
        </w:rPr>
        <w:t> </w:t>
      </w:r>
      <w:r>
        <w:rPr>
          <w:sz w:val="28"/>
        </w:rPr>
        <w:t>của</w:t>
      </w:r>
      <w:r>
        <w:rPr>
          <w:spacing w:val="-9"/>
          <w:sz w:val="28"/>
        </w:rPr>
        <w:t> </w:t>
      </w:r>
      <w:r>
        <w:rPr>
          <w:sz w:val="28"/>
        </w:rPr>
        <w:t>các</w:t>
      </w:r>
      <w:r>
        <w:rPr>
          <w:spacing w:val="-9"/>
          <w:sz w:val="28"/>
        </w:rPr>
        <w:t> </w:t>
      </w:r>
      <w:r>
        <w:rPr>
          <w:sz w:val="28"/>
        </w:rPr>
        <w:t>bên</w:t>
      </w:r>
      <w:r>
        <w:rPr>
          <w:spacing w:val="-8"/>
          <w:sz w:val="28"/>
        </w:rPr>
        <w:t> </w:t>
      </w:r>
      <w:r>
        <w:rPr>
          <w:sz w:val="28"/>
        </w:rPr>
        <w:t>tham</w:t>
      </w:r>
      <w:r>
        <w:rPr>
          <w:spacing w:val="-12"/>
          <w:sz w:val="28"/>
        </w:rPr>
        <w:t> </w:t>
      </w:r>
      <w:r>
        <w:rPr>
          <w:sz w:val="28"/>
        </w:rPr>
        <w:t>gia</w:t>
      </w:r>
      <w:r>
        <w:rPr>
          <w:spacing w:val="-7"/>
          <w:sz w:val="28"/>
        </w:rPr>
        <w:t> </w:t>
      </w:r>
      <w:r>
        <w:rPr>
          <w:sz w:val="28"/>
        </w:rPr>
        <w:t>hòa</w:t>
      </w:r>
      <w:r>
        <w:rPr>
          <w:spacing w:val="-9"/>
          <w:sz w:val="28"/>
        </w:rPr>
        <w:t> </w:t>
      </w:r>
      <w:r>
        <w:rPr>
          <w:sz w:val="28"/>
        </w:rPr>
        <w:t>giải</w:t>
      </w:r>
      <w:r>
        <w:rPr>
          <w:spacing w:val="-8"/>
          <w:sz w:val="28"/>
        </w:rPr>
        <w:t> </w:t>
      </w:r>
      <w:r>
        <w:rPr>
          <w:sz w:val="28"/>
        </w:rPr>
        <w:t>sau</w:t>
      </w:r>
      <w:r>
        <w:rPr>
          <w:spacing w:val="-7"/>
          <w:sz w:val="28"/>
        </w:rPr>
        <w:t> </w:t>
      </w:r>
      <w:r>
        <w:rPr>
          <w:sz w:val="28"/>
        </w:rPr>
        <w:t>đây:</w:t>
      </w:r>
    </w:p>
    <w:p>
      <w:pPr>
        <w:pStyle w:val="ListParagraph"/>
        <w:numPr>
          <w:ilvl w:val="0"/>
          <w:numId w:val="1"/>
        </w:numPr>
        <w:tabs>
          <w:tab w:pos="990" w:val="left" w:leader="none"/>
        </w:tabs>
        <w:spacing w:line="288" w:lineRule="auto" w:before="121" w:after="0"/>
        <w:ind w:left="102" w:right="107" w:firstLine="719"/>
        <w:jc w:val="both"/>
        <w:rPr>
          <w:sz w:val="28"/>
        </w:rPr>
      </w:pPr>
      <w:r>
        <w:rPr>
          <w:sz w:val="28"/>
        </w:rPr>
        <w:t>Người khởi kiện: Chị Đoàn Thị V, sinh ngày</w:t>
      </w:r>
      <w:r>
        <w:rPr>
          <w:spacing w:val="-1"/>
          <w:sz w:val="28"/>
        </w:rPr>
        <w:t> </w:t>
      </w:r>
      <w:r>
        <w:rPr>
          <w:sz w:val="28"/>
        </w:rPr>
        <w:t>09/7/2002. Nơi đăng ký hộ khẩu</w:t>
      </w:r>
      <w:r>
        <w:rPr>
          <w:spacing w:val="-6"/>
          <w:sz w:val="28"/>
        </w:rPr>
        <w:t> </w:t>
      </w:r>
      <w:r>
        <w:rPr>
          <w:sz w:val="28"/>
        </w:rPr>
        <w:t>thường</w:t>
      </w:r>
      <w:r>
        <w:rPr>
          <w:spacing w:val="-4"/>
          <w:sz w:val="28"/>
        </w:rPr>
        <w:t> </w:t>
      </w:r>
      <w:r>
        <w:rPr>
          <w:sz w:val="28"/>
        </w:rPr>
        <w:t>trú:</w:t>
      </w:r>
      <w:r>
        <w:rPr>
          <w:spacing w:val="-3"/>
          <w:sz w:val="28"/>
        </w:rPr>
        <w:t> </w:t>
      </w:r>
      <w:r>
        <w:rPr>
          <w:sz w:val="28"/>
        </w:rPr>
        <w:t>ấp</w:t>
      </w:r>
      <w:r>
        <w:rPr>
          <w:spacing w:val="-4"/>
          <w:sz w:val="28"/>
        </w:rPr>
        <w:t> </w:t>
      </w:r>
      <w:r>
        <w:rPr>
          <w:sz w:val="28"/>
        </w:rPr>
        <w:t>P,</w:t>
      </w:r>
      <w:r>
        <w:rPr>
          <w:spacing w:val="-5"/>
          <w:sz w:val="28"/>
        </w:rPr>
        <w:t> </w:t>
      </w:r>
      <w:r>
        <w:rPr>
          <w:sz w:val="28"/>
        </w:rPr>
        <w:t>xã</w:t>
      </w:r>
      <w:r>
        <w:rPr>
          <w:spacing w:val="-4"/>
          <w:sz w:val="28"/>
        </w:rPr>
        <w:t> </w:t>
      </w:r>
      <w:r>
        <w:rPr>
          <w:sz w:val="28"/>
        </w:rPr>
        <w:t>B,</w:t>
      </w:r>
      <w:r>
        <w:rPr>
          <w:spacing w:val="-5"/>
          <w:sz w:val="28"/>
        </w:rPr>
        <w:t> </w:t>
      </w:r>
      <w:r>
        <w:rPr>
          <w:sz w:val="28"/>
        </w:rPr>
        <w:t>huyện</w:t>
      </w:r>
      <w:r>
        <w:rPr>
          <w:spacing w:val="-4"/>
          <w:sz w:val="28"/>
        </w:rPr>
        <w:t> </w:t>
      </w:r>
      <w:r>
        <w:rPr>
          <w:sz w:val="28"/>
        </w:rPr>
        <w:t>HN,</w:t>
      </w:r>
      <w:r>
        <w:rPr>
          <w:spacing w:val="-5"/>
          <w:sz w:val="28"/>
        </w:rPr>
        <w:t> </w:t>
      </w:r>
      <w:r>
        <w:rPr>
          <w:sz w:val="28"/>
        </w:rPr>
        <w:t>tỉnh</w:t>
      </w:r>
      <w:r>
        <w:rPr>
          <w:spacing w:val="-4"/>
          <w:sz w:val="28"/>
        </w:rPr>
        <w:t> </w:t>
      </w:r>
      <w:r>
        <w:rPr>
          <w:sz w:val="28"/>
        </w:rPr>
        <w:t>ĐT.</w:t>
      </w:r>
      <w:r>
        <w:rPr>
          <w:spacing w:val="-5"/>
          <w:sz w:val="28"/>
        </w:rPr>
        <w:t> </w:t>
      </w:r>
      <w:r>
        <w:rPr>
          <w:sz w:val="28"/>
        </w:rPr>
        <w:t>Chổ</w:t>
      </w:r>
      <w:r>
        <w:rPr>
          <w:spacing w:val="-3"/>
          <w:sz w:val="28"/>
        </w:rPr>
        <w:t> </w:t>
      </w:r>
      <w:r>
        <w:rPr>
          <w:sz w:val="28"/>
        </w:rPr>
        <w:t>ở</w:t>
      </w:r>
      <w:r>
        <w:rPr>
          <w:spacing w:val="-6"/>
          <w:sz w:val="28"/>
        </w:rPr>
        <w:t> </w:t>
      </w:r>
      <w:r>
        <w:rPr>
          <w:sz w:val="28"/>
        </w:rPr>
        <w:t>hiện</w:t>
      </w:r>
      <w:r>
        <w:rPr>
          <w:spacing w:val="-6"/>
          <w:sz w:val="28"/>
        </w:rPr>
        <w:t> </w:t>
      </w:r>
      <w:r>
        <w:rPr>
          <w:sz w:val="28"/>
        </w:rPr>
        <w:t>nay:</w:t>
      </w:r>
      <w:r>
        <w:rPr>
          <w:spacing w:val="-4"/>
          <w:sz w:val="28"/>
        </w:rPr>
        <w:t> </w:t>
      </w:r>
      <w:r>
        <w:rPr>
          <w:sz w:val="28"/>
        </w:rPr>
        <w:t>số</w:t>
      </w:r>
      <w:r>
        <w:rPr>
          <w:spacing w:val="-3"/>
          <w:sz w:val="28"/>
        </w:rPr>
        <w:t> </w:t>
      </w:r>
      <w:r>
        <w:rPr>
          <w:sz w:val="28"/>
        </w:rPr>
        <w:t>415</w:t>
      </w:r>
      <w:r>
        <w:rPr>
          <w:spacing w:val="-4"/>
          <w:sz w:val="28"/>
        </w:rPr>
        <w:t> </w:t>
      </w:r>
      <w:r>
        <w:rPr>
          <w:sz w:val="28"/>
        </w:rPr>
        <w:t>tổ</w:t>
      </w:r>
      <w:r>
        <w:rPr>
          <w:spacing w:val="-3"/>
          <w:sz w:val="28"/>
        </w:rPr>
        <w:t> </w:t>
      </w:r>
      <w:r>
        <w:rPr>
          <w:sz w:val="28"/>
        </w:rPr>
        <w:t>09</w:t>
      </w:r>
      <w:r>
        <w:rPr>
          <w:spacing w:val="-3"/>
          <w:sz w:val="28"/>
        </w:rPr>
        <w:t> </w:t>
      </w:r>
      <w:r>
        <w:rPr>
          <w:sz w:val="28"/>
        </w:rPr>
        <w:t>ấp B, xã B, huyện CP, tỉnh AG.</w:t>
      </w:r>
    </w:p>
    <w:p>
      <w:pPr>
        <w:pStyle w:val="ListParagraph"/>
        <w:numPr>
          <w:ilvl w:val="0"/>
          <w:numId w:val="1"/>
        </w:numPr>
        <w:tabs>
          <w:tab w:pos="995" w:val="left" w:leader="none"/>
        </w:tabs>
        <w:spacing w:line="288" w:lineRule="auto" w:before="120" w:after="0"/>
        <w:ind w:left="102" w:right="108" w:firstLine="719"/>
        <w:jc w:val="both"/>
        <w:rPr>
          <w:sz w:val="28"/>
        </w:rPr>
      </w:pPr>
      <w:r>
        <w:rPr>
          <w:sz w:val="28"/>
        </w:rPr>
        <w:t>Người bị kiện: Anh Nguyễn Hòa N, sinh ngày 06/8/1999. Địa chỉ: ấp P, xã B, huyện HN, tỉnh ĐT.</w:t>
      </w:r>
    </w:p>
    <w:p>
      <w:pPr>
        <w:pStyle w:val="ListParagraph"/>
        <w:numPr>
          <w:ilvl w:val="0"/>
          <w:numId w:val="1"/>
        </w:numPr>
        <w:tabs>
          <w:tab w:pos="978" w:val="left" w:leader="none"/>
        </w:tabs>
        <w:spacing w:line="288" w:lineRule="auto" w:before="120" w:after="0"/>
        <w:ind w:left="102" w:right="108" w:firstLine="719"/>
        <w:jc w:val="both"/>
        <w:rPr>
          <w:sz w:val="28"/>
        </w:rPr>
      </w:pPr>
      <w:r>
        <w:rPr>
          <w:sz w:val="28"/>
        </w:rPr>
        <w:t>Các</w:t>
      </w:r>
      <w:r>
        <w:rPr>
          <w:spacing w:val="-8"/>
          <w:sz w:val="28"/>
        </w:rPr>
        <w:t> </w:t>
      </w:r>
      <w:r>
        <w:rPr>
          <w:sz w:val="28"/>
        </w:rPr>
        <w:t>tài</w:t>
      </w:r>
      <w:r>
        <w:rPr>
          <w:spacing w:val="-7"/>
          <w:sz w:val="28"/>
        </w:rPr>
        <w:t> </w:t>
      </w:r>
      <w:r>
        <w:rPr>
          <w:sz w:val="28"/>
        </w:rPr>
        <w:t>liệu</w:t>
      </w:r>
      <w:r>
        <w:rPr>
          <w:spacing w:val="-6"/>
          <w:sz w:val="28"/>
        </w:rPr>
        <w:t> </w:t>
      </w:r>
      <w:r>
        <w:rPr>
          <w:sz w:val="28"/>
        </w:rPr>
        <w:t>kèm</w:t>
      </w:r>
      <w:r>
        <w:rPr>
          <w:spacing w:val="-13"/>
          <w:sz w:val="28"/>
        </w:rPr>
        <w:t> </w:t>
      </w:r>
      <w:r>
        <w:rPr>
          <w:sz w:val="28"/>
        </w:rPr>
        <w:t>theo,</w:t>
      </w:r>
      <w:r>
        <w:rPr>
          <w:spacing w:val="-9"/>
          <w:sz w:val="28"/>
        </w:rPr>
        <w:t> </w:t>
      </w:r>
      <w:r>
        <w:rPr>
          <w:sz w:val="28"/>
        </w:rPr>
        <w:t>biên</w:t>
      </w:r>
      <w:r>
        <w:rPr>
          <w:spacing w:val="-7"/>
          <w:sz w:val="28"/>
        </w:rPr>
        <w:t> </w:t>
      </w:r>
      <w:r>
        <w:rPr>
          <w:sz w:val="28"/>
        </w:rPr>
        <w:t>bản</w:t>
      </w:r>
      <w:r>
        <w:rPr>
          <w:spacing w:val="-7"/>
          <w:sz w:val="28"/>
        </w:rPr>
        <w:t> </w:t>
      </w:r>
      <w:r>
        <w:rPr>
          <w:sz w:val="28"/>
        </w:rPr>
        <w:t>ghi</w:t>
      </w:r>
      <w:r>
        <w:rPr>
          <w:spacing w:val="-7"/>
          <w:sz w:val="28"/>
        </w:rPr>
        <w:t> </w:t>
      </w:r>
      <w:r>
        <w:rPr>
          <w:sz w:val="28"/>
        </w:rPr>
        <w:t>nhận</w:t>
      </w:r>
      <w:r>
        <w:rPr>
          <w:spacing w:val="-10"/>
          <w:sz w:val="28"/>
        </w:rPr>
        <w:t> </w:t>
      </w:r>
      <w:r>
        <w:rPr>
          <w:sz w:val="28"/>
        </w:rPr>
        <w:t>kết</w:t>
      </w:r>
      <w:r>
        <w:rPr>
          <w:spacing w:val="-10"/>
          <w:sz w:val="28"/>
        </w:rPr>
        <w:t> </w:t>
      </w:r>
      <w:r>
        <w:rPr>
          <w:sz w:val="28"/>
        </w:rPr>
        <w:t>quả</w:t>
      </w:r>
      <w:r>
        <w:rPr>
          <w:spacing w:val="-10"/>
          <w:sz w:val="28"/>
        </w:rPr>
        <w:t> </w:t>
      </w:r>
      <w:r>
        <w:rPr>
          <w:sz w:val="28"/>
        </w:rPr>
        <w:t>hòa</w:t>
      </w:r>
      <w:r>
        <w:rPr>
          <w:spacing w:val="-8"/>
          <w:sz w:val="28"/>
        </w:rPr>
        <w:t> </w:t>
      </w:r>
      <w:r>
        <w:rPr>
          <w:sz w:val="28"/>
        </w:rPr>
        <w:t>giải</w:t>
      </w:r>
      <w:r>
        <w:rPr>
          <w:spacing w:val="-7"/>
          <w:sz w:val="28"/>
        </w:rPr>
        <w:t> </w:t>
      </w:r>
      <w:r>
        <w:rPr>
          <w:sz w:val="28"/>
        </w:rPr>
        <w:t>do</w:t>
      </w:r>
      <w:r>
        <w:rPr>
          <w:spacing w:val="-7"/>
          <w:sz w:val="28"/>
        </w:rPr>
        <w:t> </w:t>
      </w:r>
      <w:r>
        <w:rPr>
          <w:sz w:val="28"/>
        </w:rPr>
        <w:t>Hòa</w:t>
      </w:r>
      <w:r>
        <w:rPr>
          <w:spacing w:val="-8"/>
          <w:sz w:val="28"/>
        </w:rPr>
        <w:t> </w:t>
      </w:r>
      <w:r>
        <w:rPr>
          <w:sz w:val="28"/>
        </w:rPr>
        <w:t>giải</w:t>
      </w:r>
      <w:r>
        <w:rPr>
          <w:spacing w:val="-10"/>
          <w:sz w:val="28"/>
        </w:rPr>
        <w:t> </w:t>
      </w:r>
      <w:r>
        <w:rPr>
          <w:sz w:val="28"/>
        </w:rPr>
        <w:t>viên chuyển sang Tòa án.</w:t>
      </w:r>
    </w:p>
    <w:p>
      <w:pPr>
        <w:pStyle w:val="Heading1"/>
        <w:spacing w:before="248"/>
        <w:ind w:left="3160"/>
      </w:pPr>
      <w:r>
        <w:rPr/>
        <w:t>NHẬN</w:t>
      </w:r>
      <w:r>
        <w:rPr>
          <w:spacing w:val="21"/>
        </w:rPr>
        <w:t> </w:t>
      </w:r>
      <w:r>
        <w:rPr/>
        <w:t>ĐỊNH</w:t>
      </w:r>
      <w:r>
        <w:rPr>
          <w:spacing w:val="23"/>
        </w:rPr>
        <w:t> </w:t>
      </w:r>
      <w:r>
        <w:rPr/>
        <w:t>CỦA</w:t>
      </w:r>
      <w:r>
        <w:rPr>
          <w:spacing w:val="21"/>
        </w:rPr>
        <w:t> </w:t>
      </w:r>
      <w:r>
        <w:rPr/>
        <w:t>TÒA</w:t>
      </w:r>
      <w:r>
        <w:rPr>
          <w:spacing w:val="22"/>
        </w:rPr>
        <w:t> </w:t>
      </w:r>
      <w:r>
        <w:rPr>
          <w:spacing w:val="-5"/>
        </w:rPr>
        <w:t>ÁN:</w:t>
      </w:r>
    </w:p>
    <w:p>
      <w:pPr>
        <w:pStyle w:val="BodyText"/>
        <w:spacing w:before="235"/>
        <w:ind w:left="102" w:right="116" w:firstLine="719"/>
        <w:jc w:val="both"/>
      </w:pPr>
      <w:r>
        <w:rPr/>
        <w:t>Việc thuận tình ly hôn và thoả thuận của các bên tham gia hòa giải được ghi trong biên bản ghi nhận kết quả hòa giải ngày 02 tháng 12 năm 2022 có đủ các</w:t>
      </w:r>
      <w:r>
        <w:rPr>
          <w:spacing w:val="31"/>
        </w:rPr>
        <w:t> </w:t>
      </w:r>
      <w:r>
        <w:rPr/>
        <w:t>điều</w:t>
      </w:r>
      <w:r>
        <w:rPr>
          <w:spacing w:val="28"/>
        </w:rPr>
        <w:t> </w:t>
      </w:r>
      <w:r>
        <w:rPr/>
        <w:t>kiện</w:t>
      </w:r>
      <w:r>
        <w:rPr>
          <w:spacing w:val="32"/>
        </w:rPr>
        <w:t> </w:t>
      </w:r>
      <w:r>
        <w:rPr/>
        <w:t>quy</w:t>
      </w:r>
      <w:r>
        <w:rPr>
          <w:spacing w:val="26"/>
        </w:rPr>
        <w:t> </w:t>
      </w:r>
      <w:r>
        <w:rPr/>
        <w:t>định</w:t>
      </w:r>
      <w:r>
        <w:rPr>
          <w:spacing w:val="28"/>
        </w:rPr>
        <w:t> </w:t>
      </w:r>
      <w:r>
        <w:rPr/>
        <w:t>tại</w:t>
      </w:r>
      <w:r>
        <w:rPr>
          <w:spacing w:val="40"/>
        </w:rPr>
        <w:t> </w:t>
      </w:r>
      <w:r>
        <w:rPr/>
        <w:t>Điều</w:t>
      </w:r>
      <w:r>
        <w:rPr>
          <w:spacing w:val="32"/>
        </w:rPr>
        <w:t> </w:t>
      </w:r>
      <w:r>
        <w:rPr/>
        <w:t>33</w:t>
      </w:r>
      <w:r>
        <w:rPr>
          <w:spacing w:val="32"/>
        </w:rPr>
        <w:t> </w:t>
      </w:r>
      <w:r>
        <w:rPr/>
        <w:t>của</w:t>
      </w:r>
      <w:r>
        <w:rPr>
          <w:spacing w:val="33"/>
        </w:rPr>
        <w:t> </w:t>
      </w:r>
      <w:r>
        <w:rPr/>
        <w:t>Luật</w:t>
      </w:r>
      <w:r>
        <w:rPr>
          <w:spacing w:val="32"/>
        </w:rPr>
        <w:t> </w:t>
      </w:r>
      <w:r>
        <w:rPr/>
        <w:t>Hòa</w:t>
      </w:r>
      <w:r>
        <w:rPr>
          <w:spacing w:val="27"/>
        </w:rPr>
        <w:t> </w:t>
      </w:r>
      <w:r>
        <w:rPr/>
        <w:t>giải,</w:t>
      </w:r>
      <w:r>
        <w:rPr>
          <w:spacing w:val="27"/>
        </w:rPr>
        <w:t> </w:t>
      </w:r>
      <w:r>
        <w:rPr/>
        <w:t>đối thoại tại Tòa án,</w:t>
      </w:r>
    </w:p>
    <w:p>
      <w:pPr>
        <w:pStyle w:val="Heading1"/>
        <w:ind w:right="2443"/>
        <w:jc w:val="center"/>
      </w:pPr>
      <w:r>
        <w:rPr/>
        <w:t>QUYẾT</w:t>
      </w:r>
      <w:r>
        <w:rPr>
          <w:spacing w:val="31"/>
        </w:rPr>
        <w:t> </w:t>
      </w:r>
      <w:r>
        <w:rPr>
          <w:spacing w:val="-4"/>
        </w:rPr>
        <w:t>ĐỊNH:</w:t>
      </w:r>
    </w:p>
    <w:p>
      <w:pPr>
        <w:pStyle w:val="ListParagraph"/>
        <w:numPr>
          <w:ilvl w:val="0"/>
          <w:numId w:val="2"/>
        </w:numPr>
        <w:tabs>
          <w:tab w:pos="1108" w:val="left" w:leader="none"/>
        </w:tabs>
        <w:spacing w:line="288" w:lineRule="auto" w:before="232" w:after="0"/>
        <w:ind w:left="102" w:right="106" w:firstLine="719"/>
        <w:jc w:val="both"/>
        <w:rPr>
          <w:sz w:val="28"/>
        </w:rPr>
      </w:pPr>
      <w:r>
        <w:rPr>
          <w:sz w:val="28"/>
        </w:rPr>
        <w:t>Công nhận thuận tình ly</w:t>
      </w:r>
      <w:r>
        <w:rPr>
          <w:spacing w:val="-1"/>
          <w:sz w:val="28"/>
        </w:rPr>
        <w:t> </w:t>
      </w:r>
      <w:r>
        <w:rPr>
          <w:sz w:val="28"/>
        </w:rPr>
        <w:t>hôn và sự thoả thuận của các bên tham gia hòa giải được ghi trong Biên bản ghi nhận kết quả hòa giải ngày 02 tháng 12 năm 2022, cụ thể như sau:</w:t>
      </w:r>
    </w:p>
    <w:p>
      <w:pPr>
        <w:pStyle w:val="ListParagraph"/>
        <w:numPr>
          <w:ilvl w:val="1"/>
          <w:numId w:val="2"/>
        </w:numPr>
        <w:tabs>
          <w:tab w:pos="988" w:val="left" w:leader="none"/>
        </w:tabs>
        <w:spacing w:line="288" w:lineRule="auto" w:before="121" w:after="0"/>
        <w:ind w:left="102" w:right="107" w:firstLine="719"/>
        <w:jc w:val="both"/>
        <w:rPr>
          <w:sz w:val="28"/>
        </w:rPr>
      </w:pPr>
      <w:r>
        <w:rPr>
          <w:sz w:val="28"/>
        </w:rPr>
        <w:t>Về quan</w:t>
      </w:r>
      <w:r>
        <w:rPr>
          <w:spacing w:val="-1"/>
          <w:sz w:val="28"/>
        </w:rPr>
        <w:t> </w:t>
      </w:r>
      <w:r>
        <w:rPr>
          <w:sz w:val="28"/>
        </w:rPr>
        <w:t>hệ</w:t>
      </w:r>
      <w:r>
        <w:rPr>
          <w:spacing w:val="-3"/>
          <w:sz w:val="28"/>
        </w:rPr>
        <w:t> </w:t>
      </w:r>
      <w:r>
        <w:rPr>
          <w:sz w:val="28"/>
        </w:rPr>
        <w:t>hôn</w:t>
      </w:r>
      <w:r>
        <w:rPr>
          <w:spacing w:val="-1"/>
          <w:sz w:val="28"/>
        </w:rPr>
        <w:t> </w:t>
      </w:r>
      <w:r>
        <w:rPr>
          <w:sz w:val="28"/>
        </w:rPr>
        <w:t>nhân: Chị Đoàn Thị V</w:t>
      </w:r>
      <w:r>
        <w:rPr>
          <w:spacing w:val="-2"/>
          <w:sz w:val="28"/>
        </w:rPr>
        <w:t> </w:t>
      </w:r>
      <w:r>
        <w:rPr>
          <w:sz w:val="28"/>
        </w:rPr>
        <w:t>và</w:t>
      </w:r>
      <w:r>
        <w:rPr>
          <w:spacing w:val="-3"/>
          <w:sz w:val="28"/>
        </w:rPr>
        <w:t> </w:t>
      </w:r>
      <w:r>
        <w:rPr>
          <w:sz w:val="28"/>
        </w:rPr>
        <w:t>anh Nguyễn Hòa</w:t>
      </w:r>
      <w:r>
        <w:rPr>
          <w:spacing w:val="-1"/>
          <w:sz w:val="28"/>
        </w:rPr>
        <w:t> </w:t>
      </w:r>
      <w:r>
        <w:rPr>
          <w:sz w:val="28"/>
        </w:rPr>
        <w:t>N thỏa</w:t>
      </w:r>
      <w:r>
        <w:rPr>
          <w:spacing w:val="-1"/>
          <w:sz w:val="28"/>
        </w:rPr>
        <w:t> </w:t>
      </w:r>
      <w:r>
        <w:rPr>
          <w:sz w:val="28"/>
        </w:rPr>
        <w:t>thuận thuận tình ly hôn.</w:t>
      </w:r>
    </w:p>
    <w:p>
      <w:pPr>
        <w:spacing w:after="0" w:line="288" w:lineRule="auto"/>
        <w:jc w:val="both"/>
        <w:rPr>
          <w:sz w:val="28"/>
        </w:rPr>
        <w:sectPr>
          <w:type w:val="continuous"/>
          <w:pgSz w:w="11910" w:h="16840"/>
          <w:pgMar w:top="1100" w:bottom="280" w:left="1600" w:right="1020"/>
        </w:sectPr>
      </w:pPr>
    </w:p>
    <w:p>
      <w:pPr>
        <w:pStyle w:val="ListParagraph"/>
        <w:numPr>
          <w:ilvl w:val="1"/>
          <w:numId w:val="2"/>
        </w:numPr>
        <w:tabs>
          <w:tab w:pos="986" w:val="left" w:leader="none"/>
        </w:tabs>
        <w:spacing w:line="240" w:lineRule="auto" w:before="65" w:after="0"/>
        <w:ind w:left="985" w:right="0" w:hanging="165"/>
        <w:jc w:val="both"/>
        <w:rPr>
          <w:sz w:val="28"/>
        </w:rPr>
      </w:pPr>
      <w:r>
        <w:rPr>
          <w:sz w:val="28"/>
        </w:rPr>
        <w:t>Về</w:t>
      </w:r>
      <w:r>
        <w:rPr>
          <w:spacing w:val="-1"/>
          <w:sz w:val="28"/>
        </w:rPr>
        <w:t> </w:t>
      </w:r>
      <w:r>
        <w:rPr>
          <w:sz w:val="28"/>
        </w:rPr>
        <w:t>nuôi</w:t>
      </w:r>
      <w:r>
        <w:rPr>
          <w:spacing w:val="1"/>
          <w:sz w:val="28"/>
        </w:rPr>
        <w:t> </w:t>
      </w:r>
      <w:r>
        <w:rPr>
          <w:sz w:val="28"/>
        </w:rPr>
        <w:t>con</w:t>
      </w:r>
      <w:r>
        <w:rPr>
          <w:spacing w:val="2"/>
          <w:sz w:val="28"/>
        </w:rPr>
        <w:t> </w:t>
      </w:r>
      <w:r>
        <w:rPr>
          <w:sz w:val="28"/>
        </w:rPr>
        <w:t>chung: Không</w:t>
      </w:r>
      <w:r>
        <w:rPr>
          <w:spacing w:val="3"/>
          <w:sz w:val="28"/>
        </w:rPr>
        <w:t> </w:t>
      </w:r>
      <w:r>
        <w:rPr>
          <w:sz w:val="28"/>
        </w:rPr>
        <w:t>có</w:t>
      </w:r>
      <w:r>
        <w:rPr>
          <w:spacing w:val="4"/>
          <w:sz w:val="28"/>
        </w:rPr>
        <w:t> </w:t>
      </w:r>
      <w:r>
        <w:rPr>
          <w:sz w:val="28"/>
        </w:rPr>
        <w:t>nên</w:t>
      </w:r>
      <w:r>
        <w:rPr>
          <w:spacing w:val="3"/>
          <w:sz w:val="28"/>
        </w:rPr>
        <w:t> </w:t>
      </w:r>
      <w:r>
        <w:rPr>
          <w:sz w:val="28"/>
        </w:rPr>
        <w:t>không</w:t>
      </w:r>
      <w:r>
        <w:rPr>
          <w:spacing w:val="4"/>
          <w:sz w:val="28"/>
        </w:rPr>
        <w:t> </w:t>
      </w:r>
      <w:r>
        <w:rPr>
          <w:sz w:val="28"/>
        </w:rPr>
        <w:t>yêu</w:t>
      </w:r>
      <w:r>
        <w:rPr>
          <w:spacing w:val="4"/>
          <w:sz w:val="28"/>
        </w:rPr>
        <w:t> </w:t>
      </w:r>
      <w:r>
        <w:rPr>
          <w:sz w:val="28"/>
        </w:rPr>
        <w:t>cầu</w:t>
      </w:r>
      <w:r>
        <w:rPr>
          <w:spacing w:val="4"/>
          <w:sz w:val="28"/>
        </w:rPr>
        <w:t> </w:t>
      </w:r>
      <w:r>
        <w:rPr>
          <w:sz w:val="28"/>
        </w:rPr>
        <w:t>Tòa</w:t>
      </w:r>
      <w:r>
        <w:rPr>
          <w:spacing w:val="4"/>
          <w:sz w:val="28"/>
        </w:rPr>
        <w:t> </w:t>
      </w:r>
      <w:r>
        <w:rPr>
          <w:sz w:val="28"/>
        </w:rPr>
        <w:t>án</w:t>
      </w:r>
      <w:r>
        <w:rPr>
          <w:spacing w:val="3"/>
          <w:sz w:val="28"/>
        </w:rPr>
        <w:t> </w:t>
      </w:r>
      <w:r>
        <w:rPr>
          <w:sz w:val="28"/>
        </w:rPr>
        <w:t>giải</w:t>
      </w:r>
      <w:r>
        <w:rPr>
          <w:spacing w:val="6"/>
          <w:sz w:val="28"/>
        </w:rPr>
        <w:t> </w:t>
      </w:r>
      <w:r>
        <w:rPr>
          <w:spacing w:val="-2"/>
          <w:sz w:val="28"/>
        </w:rPr>
        <w:t>quyết.</w:t>
      </w:r>
    </w:p>
    <w:p>
      <w:pPr>
        <w:pStyle w:val="ListParagraph"/>
        <w:numPr>
          <w:ilvl w:val="1"/>
          <w:numId w:val="2"/>
        </w:numPr>
        <w:tabs>
          <w:tab w:pos="986" w:val="left" w:leader="none"/>
        </w:tabs>
        <w:spacing w:line="240" w:lineRule="auto" w:before="185" w:after="0"/>
        <w:ind w:left="985" w:right="0" w:hanging="165"/>
        <w:jc w:val="both"/>
        <w:rPr>
          <w:sz w:val="28"/>
        </w:rPr>
      </w:pPr>
      <w:r>
        <w:rPr>
          <w:sz w:val="28"/>
        </w:rPr>
        <w:t>Về</w:t>
      </w:r>
      <w:r>
        <w:rPr>
          <w:spacing w:val="-4"/>
          <w:sz w:val="28"/>
        </w:rPr>
        <w:t> </w:t>
      </w:r>
      <w:r>
        <w:rPr>
          <w:sz w:val="28"/>
        </w:rPr>
        <w:t>chia</w:t>
      </w:r>
      <w:r>
        <w:rPr>
          <w:spacing w:val="-6"/>
          <w:sz w:val="28"/>
        </w:rPr>
        <w:t> </w:t>
      </w:r>
      <w:r>
        <w:rPr>
          <w:sz w:val="28"/>
        </w:rPr>
        <w:t>tài</w:t>
      </w:r>
      <w:r>
        <w:rPr>
          <w:spacing w:val="-1"/>
          <w:sz w:val="28"/>
        </w:rPr>
        <w:t> </w:t>
      </w:r>
      <w:r>
        <w:rPr>
          <w:sz w:val="28"/>
        </w:rPr>
        <w:t>sản</w:t>
      </w:r>
      <w:r>
        <w:rPr>
          <w:spacing w:val="-2"/>
          <w:sz w:val="28"/>
        </w:rPr>
        <w:t> </w:t>
      </w:r>
      <w:r>
        <w:rPr>
          <w:sz w:val="28"/>
        </w:rPr>
        <w:t>chung:</w:t>
      </w:r>
      <w:r>
        <w:rPr>
          <w:spacing w:val="-2"/>
          <w:sz w:val="28"/>
        </w:rPr>
        <w:t> </w:t>
      </w:r>
      <w:r>
        <w:rPr>
          <w:sz w:val="28"/>
        </w:rPr>
        <w:t>Không</w:t>
      </w:r>
      <w:r>
        <w:rPr>
          <w:spacing w:val="-5"/>
          <w:sz w:val="28"/>
        </w:rPr>
        <w:t> </w:t>
      </w:r>
      <w:r>
        <w:rPr>
          <w:sz w:val="28"/>
        </w:rPr>
        <w:t>có</w:t>
      </w:r>
      <w:r>
        <w:rPr>
          <w:spacing w:val="-5"/>
          <w:sz w:val="28"/>
        </w:rPr>
        <w:t> </w:t>
      </w:r>
      <w:r>
        <w:rPr>
          <w:sz w:val="28"/>
        </w:rPr>
        <w:t>nên</w:t>
      </w:r>
      <w:r>
        <w:rPr>
          <w:spacing w:val="-1"/>
          <w:sz w:val="28"/>
        </w:rPr>
        <w:t> </w:t>
      </w:r>
      <w:r>
        <w:rPr>
          <w:sz w:val="28"/>
        </w:rPr>
        <w:t>không</w:t>
      </w:r>
      <w:r>
        <w:rPr>
          <w:spacing w:val="-2"/>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1"/>
          <w:numId w:val="2"/>
        </w:numPr>
        <w:tabs>
          <w:tab w:pos="986" w:val="left" w:leader="none"/>
        </w:tabs>
        <w:spacing w:line="240" w:lineRule="auto" w:before="184" w:after="0"/>
        <w:ind w:left="985" w:right="0" w:hanging="165"/>
        <w:jc w:val="both"/>
        <w:rPr>
          <w:sz w:val="28"/>
        </w:rPr>
      </w:pPr>
      <w:r>
        <w:rPr>
          <w:sz w:val="28"/>
        </w:rPr>
        <w:t>Về</w:t>
      </w:r>
      <w:r>
        <w:rPr>
          <w:spacing w:val="-4"/>
          <w:sz w:val="28"/>
        </w:rPr>
        <w:t> </w:t>
      </w:r>
      <w:r>
        <w:rPr>
          <w:sz w:val="28"/>
        </w:rPr>
        <w:t>nợ</w:t>
      </w:r>
      <w:r>
        <w:rPr>
          <w:spacing w:val="-4"/>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nên</w:t>
      </w:r>
      <w:r>
        <w:rPr>
          <w:spacing w:val="-1"/>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1"/>
          <w:sz w:val="28"/>
        </w:rPr>
        <w:t> </w:t>
      </w:r>
      <w:r>
        <w:rPr>
          <w:spacing w:val="-2"/>
          <w:sz w:val="28"/>
        </w:rPr>
        <w:t>quyết.</w:t>
      </w:r>
    </w:p>
    <w:p>
      <w:pPr>
        <w:pStyle w:val="ListParagraph"/>
        <w:numPr>
          <w:ilvl w:val="0"/>
          <w:numId w:val="2"/>
        </w:numPr>
        <w:tabs>
          <w:tab w:pos="1098" w:val="left" w:leader="none"/>
        </w:tabs>
        <w:spacing w:line="288" w:lineRule="auto" w:before="184" w:after="0"/>
        <w:ind w:left="102" w:right="116" w:firstLine="719"/>
        <w:jc w:val="both"/>
        <w:rPr>
          <w:sz w:val="28"/>
        </w:rPr>
      </w:pPr>
      <w:r>
        <w:rPr>
          <w:sz w:val="28"/>
        </w:rPr>
        <w:t>Quyết</w:t>
      </w:r>
      <w:r>
        <w:rPr>
          <w:spacing w:val="-7"/>
          <w:sz w:val="28"/>
        </w:rPr>
        <w:t> </w:t>
      </w:r>
      <w:r>
        <w:rPr>
          <w:sz w:val="28"/>
        </w:rPr>
        <w:t>định</w:t>
      </w:r>
      <w:r>
        <w:rPr>
          <w:spacing w:val="-7"/>
          <w:sz w:val="28"/>
        </w:rPr>
        <w:t> </w:t>
      </w:r>
      <w:r>
        <w:rPr>
          <w:sz w:val="28"/>
        </w:rPr>
        <w:t>này</w:t>
      </w:r>
      <w:r>
        <w:rPr>
          <w:spacing w:val="-11"/>
          <w:sz w:val="28"/>
        </w:rPr>
        <w:t> </w:t>
      </w:r>
      <w:r>
        <w:rPr>
          <w:sz w:val="28"/>
        </w:rPr>
        <w:t>có</w:t>
      </w:r>
      <w:r>
        <w:rPr>
          <w:spacing w:val="-9"/>
          <w:sz w:val="28"/>
        </w:rPr>
        <w:t> </w:t>
      </w:r>
      <w:r>
        <w:rPr>
          <w:sz w:val="28"/>
        </w:rPr>
        <w:t>hiệu</w:t>
      </w:r>
      <w:r>
        <w:rPr>
          <w:spacing w:val="-9"/>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kể</w:t>
      </w:r>
      <w:r>
        <w:rPr>
          <w:spacing w:val="-10"/>
          <w:sz w:val="28"/>
        </w:rPr>
        <w:t> </w:t>
      </w:r>
      <w:r>
        <w:rPr>
          <w:sz w:val="28"/>
        </w:rPr>
        <w:t>từ</w:t>
      </w:r>
      <w:r>
        <w:rPr>
          <w:spacing w:val="-9"/>
          <w:sz w:val="28"/>
        </w:rPr>
        <w:t> </w:t>
      </w:r>
      <w:r>
        <w:rPr>
          <w:sz w:val="28"/>
        </w:rPr>
        <w:t>ngày</w:t>
      </w:r>
      <w:r>
        <w:rPr>
          <w:spacing w:val="-11"/>
          <w:sz w:val="28"/>
        </w:rPr>
        <w:t> </w:t>
      </w:r>
      <w:r>
        <w:rPr>
          <w:sz w:val="28"/>
        </w:rPr>
        <w:t>ký,</w:t>
      </w:r>
      <w:r>
        <w:rPr>
          <w:spacing w:val="-8"/>
          <w:sz w:val="28"/>
        </w:rPr>
        <w:t> </w:t>
      </w:r>
      <w:r>
        <w:rPr>
          <w:sz w:val="28"/>
        </w:rPr>
        <w:t>không</w:t>
      </w:r>
      <w:r>
        <w:rPr>
          <w:spacing w:val="-7"/>
          <w:sz w:val="28"/>
        </w:rPr>
        <w:t> </w:t>
      </w:r>
      <w:r>
        <w:rPr>
          <w:sz w:val="28"/>
        </w:rPr>
        <w:t>bị</w:t>
      </w:r>
      <w:r>
        <w:rPr>
          <w:spacing w:val="-9"/>
          <w:sz w:val="28"/>
        </w:rPr>
        <w:t> </w:t>
      </w:r>
      <w:r>
        <w:rPr>
          <w:sz w:val="28"/>
        </w:rPr>
        <w:t>kháng</w:t>
      </w:r>
      <w:r>
        <w:rPr>
          <w:spacing w:val="-7"/>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spacing w:before="5" w:after="1"/>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3"/>
        <w:gridCol w:w="3744"/>
      </w:tblGrid>
      <w:tr>
        <w:trPr>
          <w:trHeight w:val="1928" w:hRule="atLeast"/>
        </w:trPr>
        <w:tc>
          <w:tcPr>
            <w:tcW w:w="4863"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40" w:lineRule="auto"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3"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HN;</w:t>
            </w:r>
          </w:p>
          <w:p>
            <w:pPr>
              <w:pStyle w:val="TableParagraph"/>
              <w:numPr>
                <w:ilvl w:val="0"/>
                <w:numId w:val="3"/>
              </w:numPr>
              <w:tabs>
                <w:tab w:pos="175" w:val="left" w:leader="none"/>
              </w:tabs>
              <w:spacing w:line="240" w:lineRule="auto" w:before="0" w:after="0"/>
              <w:ind w:left="174" w:right="0" w:hanging="125"/>
              <w:jc w:val="left"/>
              <w:rPr>
                <w:sz w:val="22"/>
              </w:rPr>
            </w:pPr>
            <w:r>
              <w:rPr>
                <w:sz w:val="22"/>
              </w:rPr>
              <w:t>THADS</w:t>
            </w:r>
            <w:r>
              <w:rPr>
                <w:spacing w:val="-4"/>
                <w:sz w:val="22"/>
              </w:rPr>
              <w:t> </w:t>
            </w:r>
            <w:r>
              <w:rPr>
                <w:sz w:val="22"/>
              </w:rPr>
              <w:t>huyện</w:t>
            </w:r>
            <w:r>
              <w:rPr>
                <w:spacing w:val="-4"/>
                <w:sz w:val="22"/>
              </w:rPr>
              <w:t> </w:t>
            </w:r>
            <w:r>
              <w:rPr>
                <w:spacing w:val="-5"/>
                <w:sz w:val="22"/>
              </w:rPr>
              <w:t>HN;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w:t>
            </w:r>
            <w:r>
              <w:rPr>
                <w:spacing w:val="-1"/>
                <w:sz w:val="22"/>
              </w:rPr>
              <w:t> </w:t>
            </w:r>
            <w:r>
              <w:rPr>
                <w:sz w:val="22"/>
              </w:rPr>
              <w:t>việc</w:t>
            </w:r>
            <w:r>
              <w:rPr>
                <w:spacing w:val="-3"/>
                <w:sz w:val="22"/>
              </w:rPr>
              <w:t> </w:t>
            </w:r>
            <w:r>
              <w:rPr>
                <w:sz w:val="22"/>
              </w:rPr>
              <w:t>đăng</w:t>
            </w:r>
            <w:r>
              <w:rPr>
                <w:spacing w:val="-3"/>
                <w:sz w:val="22"/>
              </w:rPr>
              <w:t> </w:t>
            </w:r>
            <w:r>
              <w:rPr>
                <w:sz w:val="22"/>
              </w:rPr>
              <w:t>ký</w:t>
            </w:r>
            <w:r>
              <w:rPr>
                <w:spacing w:val="-4"/>
                <w:sz w:val="22"/>
              </w:rPr>
              <w:t> </w:t>
            </w:r>
            <w:r>
              <w:rPr>
                <w:sz w:val="22"/>
              </w:rPr>
              <w:t>kết </w:t>
            </w:r>
            <w:r>
              <w:rPr>
                <w:spacing w:val="-4"/>
                <w:sz w:val="22"/>
              </w:rPr>
              <w:t>hôn;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w:t>
            </w:r>
            <w:r>
              <w:rPr>
                <w:spacing w:val="-5"/>
                <w:sz w:val="22"/>
              </w:rPr>
              <w:t>TA.</w:t>
            </w:r>
          </w:p>
        </w:tc>
        <w:tc>
          <w:tcPr>
            <w:tcW w:w="3744" w:type="dxa"/>
          </w:tcPr>
          <w:p>
            <w:pPr>
              <w:pStyle w:val="TableParagraph"/>
              <w:spacing w:line="318" w:lineRule="exact"/>
              <w:ind w:left="1298"/>
              <w:rPr>
                <w:b/>
                <w:sz w:val="28"/>
              </w:rPr>
            </w:pPr>
            <w:r>
              <w:rPr>
                <w:b/>
                <w:sz w:val="28"/>
              </w:rPr>
              <w:t>THẨM</w:t>
            </w:r>
            <w:r>
              <w:rPr>
                <w:b/>
                <w:spacing w:val="-5"/>
                <w:sz w:val="28"/>
              </w:rPr>
              <w:t> </w:t>
            </w:r>
            <w:r>
              <w:rPr>
                <w:b/>
                <w:spacing w:val="-4"/>
                <w:sz w:val="28"/>
              </w:rPr>
              <w:t>PHÁN</w:t>
            </w:r>
          </w:p>
          <w:p>
            <w:pPr>
              <w:pStyle w:val="TableParagraph"/>
              <w:spacing w:before="2"/>
              <w:ind w:left="1626" w:right="1245"/>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10"/>
              <w:rPr>
                <w:sz w:val="23"/>
              </w:rPr>
            </w:pPr>
          </w:p>
          <w:p>
            <w:pPr>
              <w:pStyle w:val="TableParagraph"/>
              <w:spacing w:line="302" w:lineRule="exact"/>
              <w:ind w:left="849"/>
              <w:rPr>
                <w:b/>
                <w:sz w:val="28"/>
              </w:rPr>
            </w:pPr>
            <w:r>
              <w:rPr>
                <w:b/>
                <w:sz w:val="28"/>
              </w:rPr>
              <w:t>Nguyễn</w:t>
            </w:r>
            <w:r>
              <w:rPr>
                <w:b/>
                <w:spacing w:val="-3"/>
                <w:sz w:val="28"/>
              </w:rPr>
              <w:t> </w:t>
            </w:r>
            <w:r>
              <w:rPr>
                <w:b/>
                <w:sz w:val="28"/>
              </w:rPr>
              <w:t>Thị</w:t>
            </w:r>
            <w:r>
              <w:rPr>
                <w:b/>
                <w:spacing w:val="-2"/>
                <w:sz w:val="28"/>
              </w:rPr>
              <w:t> </w:t>
            </w:r>
            <w:r>
              <w:rPr>
                <w:b/>
                <w:sz w:val="28"/>
              </w:rPr>
              <w:t>Thùy </w:t>
            </w:r>
            <w:r>
              <w:rPr>
                <w:b/>
                <w:spacing w:val="-4"/>
                <w:sz w:val="28"/>
              </w:rPr>
              <w:t>Dung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25"/>
        </w:rPr>
      </w:pPr>
    </w:p>
    <w:p>
      <w:pPr>
        <w:pStyle w:val="BodyText"/>
        <w:ind w:right="6"/>
        <w:jc w:val="center"/>
      </w:pPr>
      <w:r>
        <w:rPr>
          <w:w w:val="100"/>
        </w:rPr>
        <w:t>2</w:t>
      </w:r>
    </w:p>
    <w:sectPr>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8" w:hanging="128"/>
      </w:pPr>
      <w:rPr>
        <w:rFonts w:hint="default"/>
        <w:lang w:val="vi" w:eastAsia="en-US" w:bidi="ar-SA"/>
      </w:rPr>
    </w:lvl>
    <w:lvl w:ilvl="2">
      <w:start w:val="0"/>
      <w:numFmt w:val="bullet"/>
      <w:lvlText w:val="•"/>
      <w:lvlJc w:val="left"/>
      <w:pPr>
        <w:ind w:left="1116" w:hanging="128"/>
      </w:pPr>
      <w:rPr>
        <w:rFonts w:hint="default"/>
        <w:lang w:val="vi" w:eastAsia="en-US" w:bidi="ar-SA"/>
      </w:rPr>
    </w:lvl>
    <w:lvl w:ilvl="3">
      <w:start w:val="0"/>
      <w:numFmt w:val="bullet"/>
      <w:lvlText w:val="•"/>
      <w:lvlJc w:val="left"/>
      <w:pPr>
        <w:ind w:left="1584" w:hanging="128"/>
      </w:pPr>
      <w:rPr>
        <w:rFonts w:hint="default"/>
        <w:lang w:val="vi" w:eastAsia="en-US" w:bidi="ar-SA"/>
      </w:rPr>
    </w:lvl>
    <w:lvl w:ilvl="4">
      <w:start w:val="0"/>
      <w:numFmt w:val="bullet"/>
      <w:lvlText w:val="•"/>
      <w:lvlJc w:val="left"/>
      <w:pPr>
        <w:ind w:left="2053" w:hanging="128"/>
      </w:pPr>
      <w:rPr>
        <w:rFonts w:hint="default"/>
        <w:lang w:val="vi" w:eastAsia="en-US" w:bidi="ar-SA"/>
      </w:rPr>
    </w:lvl>
    <w:lvl w:ilvl="5">
      <w:start w:val="0"/>
      <w:numFmt w:val="bullet"/>
      <w:lvlText w:val="•"/>
      <w:lvlJc w:val="left"/>
      <w:pPr>
        <w:ind w:left="2521" w:hanging="128"/>
      </w:pPr>
      <w:rPr>
        <w:rFonts w:hint="default"/>
        <w:lang w:val="vi" w:eastAsia="en-US" w:bidi="ar-SA"/>
      </w:rPr>
    </w:lvl>
    <w:lvl w:ilvl="6">
      <w:start w:val="0"/>
      <w:numFmt w:val="bullet"/>
      <w:lvlText w:val="•"/>
      <w:lvlJc w:val="left"/>
      <w:pPr>
        <w:ind w:left="2989" w:hanging="128"/>
      </w:pPr>
      <w:rPr>
        <w:rFonts w:hint="default"/>
        <w:lang w:val="vi" w:eastAsia="en-US" w:bidi="ar-SA"/>
      </w:rPr>
    </w:lvl>
    <w:lvl w:ilvl="7">
      <w:start w:val="0"/>
      <w:numFmt w:val="bullet"/>
      <w:lvlText w:val="•"/>
      <w:lvlJc w:val="left"/>
      <w:pPr>
        <w:ind w:left="3458" w:hanging="128"/>
      </w:pPr>
      <w:rPr>
        <w:rFonts w:hint="default"/>
        <w:lang w:val="vi" w:eastAsia="en-US" w:bidi="ar-SA"/>
      </w:rPr>
    </w:lvl>
    <w:lvl w:ilvl="8">
      <w:start w:val="0"/>
      <w:numFmt w:val="bullet"/>
      <w:lvlText w:val="•"/>
      <w:lvlJc w:val="left"/>
      <w:pPr>
        <w:ind w:left="3926" w:hanging="128"/>
      </w:pPr>
      <w:rPr>
        <w:rFonts w:hint="default"/>
        <w:lang w:val="vi" w:eastAsia="en-US" w:bidi="ar-SA"/>
      </w:rPr>
    </w:lvl>
  </w:abstractNum>
  <w:abstractNum w:abstractNumId="1">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66"/>
      </w:pPr>
      <w:rPr>
        <w:rFonts w:hint="default"/>
        <w:lang w:val="vi" w:eastAsia="en-US" w:bidi="ar-SA"/>
      </w:rPr>
    </w:lvl>
    <w:lvl w:ilvl="3">
      <w:start w:val="0"/>
      <w:numFmt w:val="bullet"/>
      <w:lvlText w:val="•"/>
      <w:lvlJc w:val="left"/>
      <w:pPr>
        <w:ind w:left="2855" w:hanging="166"/>
      </w:pPr>
      <w:rPr>
        <w:rFonts w:hint="default"/>
        <w:lang w:val="vi" w:eastAsia="en-US" w:bidi="ar-SA"/>
      </w:rPr>
    </w:lvl>
    <w:lvl w:ilvl="4">
      <w:start w:val="0"/>
      <w:numFmt w:val="bullet"/>
      <w:lvlText w:val="•"/>
      <w:lvlJc w:val="left"/>
      <w:pPr>
        <w:ind w:left="3774" w:hanging="166"/>
      </w:pPr>
      <w:rPr>
        <w:rFonts w:hint="default"/>
        <w:lang w:val="vi" w:eastAsia="en-US" w:bidi="ar-SA"/>
      </w:rPr>
    </w:lvl>
    <w:lvl w:ilvl="5">
      <w:start w:val="0"/>
      <w:numFmt w:val="bullet"/>
      <w:lvlText w:val="•"/>
      <w:lvlJc w:val="left"/>
      <w:pPr>
        <w:ind w:left="4693" w:hanging="166"/>
      </w:pPr>
      <w:rPr>
        <w:rFonts w:hint="default"/>
        <w:lang w:val="vi" w:eastAsia="en-US" w:bidi="ar-SA"/>
      </w:rPr>
    </w:lvl>
    <w:lvl w:ilvl="6">
      <w:start w:val="0"/>
      <w:numFmt w:val="bullet"/>
      <w:lvlText w:val="•"/>
      <w:lvlJc w:val="left"/>
      <w:pPr>
        <w:ind w:left="5611" w:hanging="166"/>
      </w:pPr>
      <w:rPr>
        <w:rFonts w:hint="default"/>
        <w:lang w:val="vi" w:eastAsia="en-US" w:bidi="ar-SA"/>
      </w:rPr>
    </w:lvl>
    <w:lvl w:ilvl="7">
      <w:start w:val="0"/>
      <w:numFmt w:val="bullet"/>
      <w:lvlText w:val="•"/>
      <w:lvlJc w:val="left"/>
      <w:pPr>
        <w:ind w:left="6530" w:hanging="166"/>
      </w:pPr>
      <w:rPr>
        <w:rFonts w:hint="default"/>
        <w:lang w:val="vi" w:eastAsia="en-US" w:bidi="ar-SA"/>
      </w:rPr>
    </w:lvl>
    <w:lvl w:ilvl="8">
      <w:start w:val="0"/>
      <w:numFmt w:val="bullet"/>
      <w:lvlText w:val="•"/>
      <w:lvlJc w:val="left"/>
      <w:pPr>
        <w:ind w:left="7449" w:hanging="166"/>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6"/>
      <w:ind w:left="242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84"/>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2023-04-24T16:05:55Z</dcterms:created>
  <dcterms:modified xsi:type="dcterms:W3CDTF">2023-04-24T16:05:55Z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