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197/2022/QĐST-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484</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4.000.000 </w:t>
      </w:r>
      <w:r>
        <w:rPr>
          <w:sz w:val="28"/>
        </w:rPr>
        <w:t>đồng (của Dây hụi số 02 khui ngày 15/01/2020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3"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47"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1773639</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2023-04-24T15:52:38Z</dcterms:created>
  <dcterms:modified xsi:type="dcterms:W3CDTF">2023-04-24T15:52:38Z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