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38" w:val="left" w:leader="none"/>
        </w:tabs>
        <w:spacing w:before="68"/>
        <w:ind w:left="870"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828" w:val="left" w:leader="none"/>
        </w:tabs>
        <w:spacing w:before="2"/>
        <w:ind w:left="226" w:right="0" w:firstLine="0"/>
        <w:jc w:val="left"/>
        <w:rPr>
          <w:b/>
          <w:sz w:val="28"/>
        </w:rPr>
      </w:pPr>
      <w:r>
        <w:rPr/>
        <w:pict>
          <v:shape style="position:absolute;margin-left:126.959999pt;margin-top:18.310308pt;width:104pt;height:.1pt;mso-position-horizontal-relative:page;mso-position-vertical-relative:paragraph;z-index:-15728640;mso-wrap-distance-left:0;mso-wrap-distance-right:0" id="docshape2" coordorigin="2539,366" coordsize="2080,0" path="m2539,366l4619,366e" filled="false" stroked="true" strokeweight=".72pt" strokecolor="#000000">
            <v:path arrowok="t"/>
            <v:stroke dashstyle="solid"/>
            <w10:wrap type="topAndBottom"/>
          </v:shape>
        </w:pict>
      </w:r>
      <w:r>
        <w:rPr/>
        <w:pict>
          <v:shape style="position:absolute;margin-left:321.600006pt;margin-top:18.310308pt;width:165.25pt;height:.1pt;mso-position-horizontal-relative:page;mso-position-vertical-relative:paragraph;z-index:-15728128;mso-wrap-distance-left:0;mso-wrap-distance-right:0" id="docshape3" coordorigin="6432,366" coordsize="3305,0" path="m6432,366l9737,366e" filled="false" stroked="true" strokeweight=".72pt" strokecolor="#000000">
            <v:path arrowok="t"/>
            <v:stroke dashstyle="solid"/>
            <w10:wrap type="topAndBottom"/>
          </v:shape>
        </w:pict>
      </w:r>
      <w:r>
        <w:rPr>
          <w:b/>
          <w:sz w:val="24"/>
        </w:rPr>
        <w:t>Q.</w:t>
      </w:r>
      <w:r>
        <w:rPr>
          <w:b/>
          <w:spacing w:val="-3"/>
          <w:sz w:val="24"/>
        </w:rPr>
        <w:t> </w:t>
      </w:r>
      <w:r>
        <w:rPr>
          <w:b/>
          <w:sz w:val="24"/>
        </w:rPr>
        <w:t>THANH</w:t>
      </w:r>
      <w:r>
        <w:rPr>
          <w:b/>
          <w:spacing w:val="-2"/>
          <w:sz w:val="24"/>
        </w:rPr>
        <w:t> </w:t>
      </w:r>
      <w:r>
        <w:rPr>
          <w:b/>
          <w:sz w:val="24"/>
        </w:rPr>
        <w:t>KHÊ</w:t>
      </w:r>
      <w:r>
        <w:rPr>
          <w:b/>
          <w:spacing w:val="-1"/>
          <w:sz w:val="24"/>
        </w:rPr>
        <w:t> </w:t>
      </w:r>
      <w:r>
        <w:rPr>
          <w:b/>
          <w:sz w:val="24"/>
        </w:rPr>
        <w:t>–</w:t>
      </w:r>
      <w:r>
        <w:rPr>
          <w:b/>
          <w:spacing w:val="-2"/>
          <w:sz w:val="24"/>
        </w:rPr>
        <w:t> </w:t>
      </w:r>
      <w:r>
        <w:rPr>
          <w:b/>
          <w:sz w:val="24"/>
        </w:rPr>
        <w:t>TP.</w:t>
      </w:r>
      <w:r>
        <w:rPr>
          <w:b/>
          <w:spacing w:val="-1"/>
          <w:sz w:val="24"/>
        </w:rPr>
        <w:t> </w:t>
      </w:r>
      <w:r>
        <w:rPr>
          <w:b/>
          <w:sz w:val="24"/>
        </w:rPr>
        <w:t>ĐÀ</w:t>
      </w:r>
      <w:r>
        <w:rPr>
          <w:b/>
          <w:spacing w:val="-3"/>
          <w:sz w:val="24"/>
        </w:rPr>
        <w:t> </w:t>
      </w:r>
      <w:r>
        <w:rPr>
          <w:b/>
          <w:spacing w:val="-4"/>
          <w:sz w:val="24"/>
        </w:rPr>
        <w:t>NẴNG</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before="269"/>
        <w:ind w:left="485" w:right="5646" w:firstLine="0"/>
        <w:jc w:val="left"/>
        <w:rPr>
          <w:sz w:val="26"/>
        </w:rPr>
      </w:pPr>
      <w:r>
        <w:rPr>
          <w:sz w:val="26"/>
        </w:rPr>
        <w:t>Bản</w:t>
      </w:r>
      <w:r>
        <w:rPr>
          <w:spacing w:val="-13"/>
          <w:sz w:val="26"/>
        </w:rPr>
        <w:t> </w:t>
      </w:r>
      <w:r>
        <w:rPr>
          <w:sz w:val="26"/>
        </w:rPr>
        <w:t>án</w:t>
      </w:r>
      <w:r>
        <w:rPr>
          <w:spacing w:val="-11"/>
          <w:sz w:val="26"/>
        </w:rPr>
        <w:t> </w:t>
      </w:r>
      <w:r>
        <w:rPr>
          <w:sz w:val="26"/>
        </w:rPr>
        <w:t>số:</w:t>
      </w:r>
      <w:r>
        <w:rPr>
          <w:spacing w:val="-12"/>
          <w:sz w:val="26"/>
        </w:rPr>
        <w:t> </w:t>
      </w:r>
      <w:r>
        <w:rPr>
          <w:b/>
          <w:sz w:val="26"/>
        </w:rPr>
        <w:t>147</w:t>
      </w:r>
      <w:r>
        <w:rPr>
          <w:sz w:val="26"/>
        </w:rPr>
        <w:t>/2022/HS-ST Ngày: 30/11/2022</w:t>
      </w:r>
    </w:p>
    <w:p>
      <w:pPr>
        <w:pStyle w:val="BodyText"/>
        <w:spacing w:before="10"/>
        <w:ind w:left="0" w:firstLine="0"/>
        <w:jc w:val="left"/>
        <w:rPr>
          <w:sz w:val="41"/>
        </w:rPr>
      </w:pPr>
    </w:p>
    <w:p>
      <w:pPr>
        <w:spacing w:before="1"/>
        <w:ind w:left="569" w:right="537" w:firstLine="0"/>
        <w:jc w:val="center"/>
        <w:rPr>
          <w:b/>
          <w:sz w:val="28"/>
        </w:rPr>
      </w:pPr>
      <w:r>
        <w:rPr>
          <w:b/>
          <w:sz w:val="28"/>
        </w:rPr>
        <w:t>NHÂN</w:t>
      </w:r>
      <w:r>
        <w:rPr>
          <w:b/>
          <w:spacing w:val="-5"/>
          <w:sz w:val="28"/>
        </w:rPr>
        <w:t> </w:t>
      </w:r>
      <w:r>
        <w:rPr>
          <w:b/>
          <w:spacing w:val="-4"/>
          <w:sz w:val="28"/>
        </w:rPr>
        <w:t>DANH</w:t>
      </w:r>
    </w:p>
    <w:p>
      <w:pPr>
        <w:spacing w:before="64"/>
        <w:ind w:left="569" w:right="53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30"/>
        </w:rPr>
      </w:pPr>
    </w:p>
    <w:p>
      <w:pPr>
        <w:spacing w:before="0"/>
        <w:ind w:left="569" w:right="54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4"/>
          <w:sz w:val="28"/>
        </w:rPr>
        <w:t> </w:t>
      </w:r>
      <w:r>
        <w:rPr>
          <w:b/>
          <w:sz w:val="28"/>
        </w:rPr>
        <w:t>THANH</w:t>
      </w:r>
      <w:r>
        <w:rPr>
          <w:b/>
          <w:spacing w:val="-1"/>
          <w:sz w:val="28"/>
        </w:rPr>
        <w:t> </w:t>
      </w:r>
      <w:r>
        <w:rPr>
          <w:b/>
          <w:sz w:val="28"/>
        </w:rPr>
        <w:t>KHÊ,</w:t>
      </w:r>
      <w:r>
        <w:rPr>
          <w:b/>
          <w:spacing w:val="-5"/>
          <w:sz w:val="28"/>
        </w:rPr>
        <w:t> </w:t>
      </w:r>
      <w:r>
        <w:rPr>
          <w:b/>
          <w:sz w:val="28"/>
        </w:rPr>
        <w:t>THÀNH</w:t>
      </w:r>
      <w:r>
        <w:rPr>
          <w:b/>
          <w:spacing w:val="-2"/>
          <w:sz w:val="28"/>
        </w:rPr>
        <w:t> </w:t>
      </w:r>
      <w:r>
        <w:rPr>
          <w:b/>
          <w:sz w:val="28"/>
        </w:rPr>
        <w:t>PHỐ</w:t>
      </w:r>
      <w:r>
        <w:rPr>
          <w:b/>
          <w:spacing w:val="-3"/>
          <w:sz w:val="28"/>
        </w:rPr>
        <w:t> </w:t>
      </w:r>
      <w:r>
        <w:rPr>
          <w:b/>
          <w:sz w:val="28"/>
        </w:rPr>
        <w:t>ĐÀ</w:t>
      </w:r>
      <w:r>
        <w:rPr>
          <w:b/>
          <w:spacing w:val="-3"/>
          <w:sz w:val="28"/>
        </w:rPr>
        <w:t> </w:t>
      </w:r>
      <w:r>
        <w:rPr>
          <w:b/>
          <w:spacing w:val="-4"/>
          <w:sz w:val="28"/>
        </w:rPr>
        <w:t>NẴNG</w:t>
      </w:r>
    </w:p>
    <w:p>
      <w:pPr>
        <w:pStyle w:val="BodyText"/>
        <w:spacing w:before="2"/>
        <w:ind w:left="0" w:firstLine="0"/>
        <w:jc w:val="left"/>
        <w:rPr>
          <w:b/>
          <w:sz w:val="37"/>
        </w:rPr>
      </w:pPr>
    </w:p>
    <w:p>
      <w:pPr>
        <w:pStyle w:val="Heading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1"/>
        </w:rPr>
        <w:t> </w:t>
      </w:r>
      <w:r>
        <w:rPr>
          <w:i/>
        </w:rPr>
        <w:t>gồm</w:t>
      </w:r>
      <w:r>
        <w:rPr>
          <w:i/>
          <w:spacing w:val="5"/>
        </w:rPr>
        <w:t> </w:t>
      </w:r>
      <w:r>
        <w:rPr>
          <w:i/>
          <w:spacing w:val="-5"/>
        </w:rPr>
        <w:t>có:</w:t>
      </w:r>
    </w:p>
    <w:p>
      <w:pPr>
        <w:spacing w:before="58"/>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2"/>
          <w:sz w:val="28"/>
        </w:rPr>
        <w:t> </w:t>
      </w:r>
      <w:r>
        <w:rPr>
          <w:sz w:val="28"/>
        </w:rPr>
        <w:t>Lê</w:t>
      </w:r>
      <w:r>
        <w:rPr>
          <w:spacing w:val="-3"/>
          <w:sz w:val="28"/>
        </w:rPr>
        <w:t> </w:t>
      </w:r>
      <w:r>
        <w:rPr>
          <w:sz w:val="28"/>
        </w:rPr>
        <w:t>Bảo</w:t>
      </w:r>
      <w:r>
        <w:rPr>
          <w:spacing w:val="-1"/>
          <w:sz w:val="28"/>
        </w:rPr>
        <w:t> </w:t>
      </w:r>
      <w:r>
        <w:rPr>
          <w:sz w:val="28"/>
        </w:rPr>
        <w:t>Huyền</w:t>
      </w:r>
      <w:r>
        <w:rPr>
          <w:spacing w:val="-1"/>
          <w:sz w:val="28"/>
        </w:rPr>
        <w:t> </w:t>
      </w:r>
      <w:r>
        <w:rPr>
          <w:spacing w:val="-4"/>
          <w:sz w:val="28"/>
        </w:rPr>
        <w:t>Trân</w:t>
      </w:r>
    </w:p>
    <w:p>
      <w:pPr>
        <w:tabs>
          <w:tab w:pos="4552" w:val="left" w:leader="none"/>
        </w:tabs>
        <w:spacing w:before="64"/>
        <w:ind w:left="88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2"/>
          <w:sz w:val="28"/>
        </w:rPr>
        <w:t> </w:t>
      </w:r>
      <w:r>
        <w:rPr>
          <w:sz w:val="28"/>
        </w:rPr>
        <w:t>Phạm</w:t>
      </w:r>
      <w:r>
        <w:rPr>
          <w:spacing w:val="-7"/>
          <w:sz w:val="28"/>
        </w:rPr>
        <w:t> </w:t>
      </w:r>
      <w:r>
        <w:rPr>
          <w:spacing w:val="-2"/>
          <w:sz w:val="28"/>
        </w:rPr>
        <w:t>Thuận</w:t>
      </w:r>
    </w:p>
    <w:p>
      <w:pPr>
        <w:pStyle w:val="BodyText"/>
        <w:spacing w:before="64"/>
        <w:ind w:left="4552" w:firstLine="0"/>
        <w:jc w:val="left"/>
      </w:pPr>
      <w:r>
        <w:rPr/>
        <w:t>Ông</w:t>
      </w:r>
      <w:r>
        <w:rPr>
          <w:spacing w:val="-3"/>
        </w:rPr>
        <w:t> </w:t>
      </w:r>
      <w:r>
        <w:rPr/>
        <w:t>Trịnh</w:t>
      </w:r>
      <w:r>
        <w:rPr>
          <w:spacing w:val="-3"/>
        </w:rPr>
        <w:t> </w:t>
      </w:r>
      <w:r>
        <w:rPr/>
        <w:t>Hồng</w:t>
      </w:r>
      <w:r>
        <w:rPr>
          <w:spacing w:val="-3"/>
        </w:rPr>
        <w:t> </w:t>
      </w:r>
      <w:r>
        <w:rPr>
          <w:spacing w:val="-5"/>
        </w:rPr>
        <w:t>Hải</w:t>
      </w:r>
    </w:p>
    <w:p>
      <w:pPr>
        <w:pStyle w:val="ListParagraph"/>
        <w:numPr>
          <w:ilvl w:val="0"/>
          <w:numId w:val="1"/>
        </w:numPr>
        <w:tabs>
          <w:tab w:pos="1079" w:val="left" w:leader="none"/>
        </w:tabs>
        <w:spacing w:line="288" w:lineRule="auto" w:before="65" w:after="0"/>
        <w:ind w:left="162" w:right="130" w:firstLine="719"/>
        <w:jc w:val="both"/>
        <w:rPr>
          <w:b/>
          <w:i/>
          <w:sz w:val="28"/>
        </w:rPr>
      </w:pPr>
      <w:r>
        <w:rPr>
          <w:b/>
          <w:i/>
          <w:sz w:val="28"/>
        </w:rPr>
        <w:t>Thư ký phiên tòa: </w:t>
      </w:r>
      <w:r>
        <w:rPr>
          <w:sz w:val="28"/>
        </w:rPr>
        <w:t>Bà Nguyễn Phan Khánh Vi - Thư ký Tòa án Tòa án nhân dân quận Thanh Khê, thành phố Đà Nẵng.</w:t>
      </w:r>
    </w:p>
    <w:p>
      <w:pPr>
        <w:pStyle w:val="Heading1"/>
        <w:numPr>
          <w:ilvl w:val="0"/>
          <w:numId w:val="1"/>
        </w:numPr>
        <w:tabs>
          <w:tab w:pos="1058" w:val="left" w:leader="none"/>
        </w:tabs>
        <w:spacing w:line="240" w:lineRule="auto" w:before="5" w:after="0"/>
        <w:ind w:left="1057" w:right="0" w:hanging="177"/>
        <w:jc w:val="both"/>
      </w:pPr>
      <w:r>
        <w:rPr>
          <w:i/>
        </w:rPr>
        <w:t>Đại</w:t>
      </w:r>
      <w:r>
        <w:rPr>
          <w:i/>
          <w:spacing w:val="6"/>
        </w:rPr>
        <w:t> </w:t>
      </w:r>
      <w:r>
        <w:rPr>
          <w:i/>
        </w:rPr>
        <w:t>diện</w:t>
      </w:r>
      <w:r>
        <w:rPr>
          <w:i/>
          <w:spacing w:val="8"/>
        </w:rPr>
        <w:t> </w:t>
      </w:r>
      <w:r>
        <w:rPr>
          <w:i/>
        </w:rPr>
        <w:t>Viện</w:t>
      </w:r>
      <w:r>
        <w:rPr>
          <w:i/>
          <w:spacing w:val="8"/>
        </w:rPr>
        <w:t> </w:t>
      </w:r>
      <w:r>
        <w:rPr>
          <w:i/>
        </w:rPr>
        <w:t>kiểm</w:t>
      </w:r>
      <w:r>
        <w:rPr>
          <w:i/>
          <w:spacing w:val="10"/>
        </w:rPr>
        <w:t> </w:t>
      </w:r>
      <w:r>
        <w:rPr>
          <w:i/>
        </w:rPr>
        <w:t>sát</w:t>
      </w:r>
      <w:r>
        <w:rPr>
          <w:i/>
          <w:spacing w:val="9"/>
        </w:rPr>
        <w:t> </w:t>
      </w:r>
      <w:r>
        <w:rPr>
          <w:i/>
        </w:rPr>
        <w:t>nhân</w:t>
      </w:r>
      <w:r>
        <w:rPr>
          <w:i/>
          <w:spacing w:val="8"/>
        </w:rPr>
        <w:t> </w:t>
      </w:r>
      <w:r>
        <w:rPr>
          <w:i/>
        </w:rPr>
        <w:t>dân</w:t>
      </w:r>
      <w:r>
        <w:rPr>
          <w:i/>
          <w:spacing w:val="5"/>
        </w:rPr>
        <w:t> </w:t>
      </w:r>
      <w:r>
        <w:rPr>
          <w:i/>
        </w:rPr>
        <w:t>quận</w:t>
      </w:r>
      <w:r>
        <w:rPr>
          <w:i/>
          <w:spacing w:val="5"/>
        </w:rPr>
        <w:t> </w:t>
      </w:r>
      <w:r>
        <w:rPr>
          <w:i/>
        </w:rPr>
        <w:t>Thanh</w:t>
      </w:r>
      <w:r>
        <w:rPr>
          <w:i/>
          <w:spacing w:val="8"/>
        </w:rPr>
        <w:t> </w:t>
      </w:r>
      <w:r>
        <w:rPr>
          <w:i/>
        </w:rPr>
        <w:t>Khê,</w:t>
      </w:r>
      <w:r>
        <w:rPr>
          <w:i/>
          <w:spacing w:val="5"/>
        </w:rPr>
        <w:t> </w:t>
      </w:r>
      <w:r>
        <w:rPr>
          <w:i/>
        </w:rPr>
        <w:t>thành</w:t>
      </w:r>
      <w:r>
        <w:rPr>
          <w:i/>
          <w:spacing w:val="8"/>
        </w:rPr>
        <w:t> </w:t>
      </w:r>
      <w:r>
        <w:rPr>
          <w:i/>
        </w:rPr>
        <w:t>phố</w:t>
      </w:r>
      <w:r>
        <w:rPr>
          <w:i/>
          <w:spacing w:val="9"/>
        </w:rPr>
        <w:t> </w:t>
      </w:r>
      <w:r>
        <w:rPr>
          <w:i/>
        </w:rPr>
        <w:t>Đà</w:t>
      </w:r>
      <w:r>
        <w:rPr>
          <w:i/>
          <w:spacing w:val="10"/>
        </w:rPr>
        <w:t> </w:t>
      </w:r>
      <w:r>
        <w:rPr>
          <w:i/>
          <w:spacing w:val="-4"/>
        </w:rPr>
        <w:t>Nẵng</w:t>
      </w:r>
    </w:p>
    <w:p>
      <w:pPr>
        <w:spacing w:before="57"/>
        <w:ind w:left="162" w:right="0" w:firstLine="0"/>
        <w:jc w:val="both"/>
        <w:rPr>
          <w:sz w:val="28"/>
        </w:rPr>
      </w:pPr>
      <w:r>
        <w:rPr>
          <w:i/>
          <w:sz w:val="28"/>
        </w:rPr>
        <w:t>tham</w:t>
      </w:r>
      <w:r>
        <w:rPr>
          <w:i/>
          <w:spacing w:val="-4"/>
          <w:sz w:val="28"/>
        </w:rPr>
        <w:t> </w:t>
      </w:r>
      <w:r>
        <w:rPr>
          <w:i/>
          <w:sz w:val="28"/>
        </w:rPr>
        <w:t>gia</w:t>
      </w:r>
      <w:r>
        <w:rPr>
          <w:i/>
          <w:spacing w:val="-6"/>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Ngọc</w:t>
      </w:r>
      <w:r>
        <w:rPr>
          <w:spacing w:val="-5"/>
          <w:sz w:val="28"/>
        </w:rPr>
        <w:t> </w:t>
      </w:r>
      <w:r>
        <w:rPr>
          <w:sz w:val="28"/>
        </w:rPr>
        <w:t>Quyên</w:t>
      </w:r>
      <w:r>
        <w:rPr>
          <w:spacing w:val="-1"/>
          <w:sz w:val="28"/>
        </w:rPr>
        <w:t> </w:t>
      </w:r>
      <w:r>
        <w:rPr>
          <w:sz w:val="28"/>
        </w:rPr>
        <w:t>-</w:t>
      </w:r>
      <w:r>
        <w:rPr>
          <w:spacing w:val="-3"/>
          <w:sz w:val="28"/>
        </w:rPr>
        <w:t> </w:t>
      </w:r>
      <w:r>
        <w:rPr>
          <w:sz w:val="28"/>
        </w:rPr>
        <w:t>Kiểm</w:t>
      </w:r>
      <w:r>
        <w:rPr>
          <w:spacing w:val="-8"/>
          <w:sz w:val="28"/>
        </w:rPr>
        <w:t> </w:t>
      </w:r>
      <w:r>
        <w:rPr>
          <w:sz w:val="28"/>
        </w:rPr>
        <w:t>sát</w:t>
      </w:r>
      <w:r>
        <w:rPr>
          <w:spacing w:val="-1"/>
          <w:sz w:val="28"/>
        </w:rPr>
        <w:t> </w:t>
      </w:r>
      <w:r>
        <w:rPr>
          <w:spacing w:val="-2"/>
          <w:sz w:val="28"/>
        </w:rPr>
        <w:t>viên.</w:t>
      </w:r>
    </w:p>
    <w:p>
      <w:pPr>
        <w:pStyle w:val="BodyText"/>
        <w:spacing w:line="288" w:lineRule="auto" w:before="65"/>
        <w:ind w:right="127"/>
      </w:pPr>
      <w:r>
        <w:rPr/>
        <w:t>Trong ngày 30 tháng 11 năm 2022, tại trụ sở Tòa án nhân dân quận Thanh Khê, thành phố Đà Nẵng xét xử sơ thẩm công khai vụ án hình sự thụ lý số 117/2022/TLST-HS ngày 24 tháng 10 năm 2022 theo Quyết định đưa vụ án ra xét xử số 117/2022/QĐXXST-HS ngày 14 tháng 11 năm 2022 đối với bị cáo:</w:t>
      </w:r>
    </w:p>
    <w:p>
      <w:pPr>
        <w:pStyle w:val="BodyText"/>
        <w:spacing w:line="288" w:lineRule="auto"/>
        <w:ind w:right="119"/>
      </w:pPr>
      <w:r>
        <w:rPr>
          <w:b/>
        </w:rPr>
        <w:t>NGUYỄN HỮU TOÀN T</w:t>
      </w:r>
      <w:r>
        <w:rPr/>
        <w:t>, tên gọi khác: Không, sinh ngày: 10/4/1975 tại thành</w:t>
      </w:r>
      <w:r>
        <w:rPr>
          <w:spacing w:val="-2"/>
        </w:rPr>
        <w:t> </w:t>
      </w:r>
      <w:r>
        <w:rPr/>
        <w:t>phố Đà</w:t>
      </w:r>
      <w:r>
        <w:rPr>
          <w:spacing w:val="-1"/>
        </w:rPr>
        <w:t> </w:t>
      </w:r>
      <w:r>
        <w:rPr/>
        <w:t>Nẵng;</w:t>
      </w:r>
      <w:r>
        <w:rPr>
          <w:spacing w:val="-2"/>
        </w:rPr>
        <w:t> </w:t>
      </w:r>
      <w:r>
        <w:rPr/>
        <w:t>Nơi ĐKHKTT: Tổ 29 phường H,</w:t>
      </w:r>
      <w:r>
        <w:rPr>
          <w:spacing w:val="-2"/>
        </w:rPr>
        <w:t> </w:t>
      </w:r>
      <w:r>
        <w:rPr/>
        <w:t>quận C,</w:t>
      </w:r>
      <w:r>
        <w:rPr>
          <w:spacing w:val="-4"/>
        </w:rPr>
        <w:t> </w:t>
      </w:r>
      <w:r>
        <w:rPr/>
        <w:t>thành</w:t>
      </w:r>
      <w:r>
        <w:rPr>
          <w:spacing w:val="-2"/>
        </w:rPr>
        <w:t> </w:t>
      </w:r>
      <w:r>
        <w:rPr/>
        <w:t>phố Đà</w:t>
      </w:r>
      <w:r>
        <w:rPr>
          <w:spacing w:val="-1"/>
        </w:rPr>
        <w:t> </w:t>
      </w:r>
      <w:r>
        <w:rPr/>
        <w:t>Nẵng; Nơi</w:t>
      </w:r>
      <w:r>
        <w:rPr>
          <w:spacing w:val="-2"/>
        </w:rPr>
        <w:t> </w:t>
      </w:r>
      <w:r>
        <w:rPr/>
        <w:t>cư</w:t>
      </w:r>
      <w:r>
        <w:rPr>
          <w:spacing w:val="-4"/>
        </w:rPr>
        <w:t> </w:t>
      </w:r>
      <w:r>
        <w:rPr/>
        <w:t>trú:</w:t>
      </w:r>
      <w:r>
        <w:rPr>
          <w:spacing w:val="-2"/>
        </w:rPr>
        <w:t> </w:t>
      </w:r>
      <w:r>
        <w:rPr/>
        <w:t>Số</w:t>
      </w:r>
      <w:r>
        <w:rPr>
          <w:spacing w:val="-2"/>
        </w:rPr>
        <w:t> </w:t>
      </w:r>
      <w:r>
        <w:rPr/>
        <w:t>144</w:t>
      </w:r>
      <w:r>
        <w:rPr>
          <w:spacing w:val="-2"/>
        </w:rPr>
        <w:t> </w:t>
      </w:r>
      <w:r>
        <w:rPr/>
        <w:t>đường</w:t>
      </w:r>
      <w:r>
        <w:rPr>
          <w:spacing w:val="-1"/>
        </w:rPr>
        <w:t> </w:t>
      </w:r>
      <w:r>
        <w:rPr/>
        <w:t>I,</w:t>
      </w:r>
      <w:r>
        <w:rPr>
          <w:spacing w:val="-4"/>
        </w:rPr>
        <w:t> </w:t>
      </w:r>
      <w:r>
        <w:rPr/>
        <w:t>phường</w:t>
      </w:r>
      <w:r>
        <w:rPr>
          <w:spacing w:val="-2"/>
        </w:rPr>
        <w:t> </w:t>
      </w:r>
      <w:r>
        <w:rPr/>
        <w:t>T1,</w:t>
      </w:r>
      <w:r>
        <w:rPr>
          <w:spacing w:val="-4"/>
        </w:rPr>
        <w:t> </w:t>
      </w:r>
      <w:r>
        <w:rPr/>
        <w:t>quận</w:t>
      </w:r>
      <w:r>
        <w:rPr>
          <w:spacing w:val="-2"/>
        </w:rPr>
        <w:t> </w:t>
      </w:r>
      <w:r>
        <w:rPr/>
        <w:t>K,</w:t>
      </w:r>
      <w:r>
        <w:rPr>
          <w:spacing w:val="-4"/>
        </w:rPr>
        <w:t> </w:t>
      </w:r>
      <w:r>
        <w:rPr/>
        <w:t>thành</w:t>
      </w:r>
      <w:r>
        <w:rPr>
          <w:spacing w:val="-2"/>
        </w:rPr>
        <w:t> </w:t>
      </w:r>
      <w:r>
        <w:rPr/>
        <w:t>phố</w:t>
      </w:r>
      <w:r>
        <w:rPr>
          <w:spacing w:val="-2"/>
        </w:rPr>
        <w:t> </w:t>
      </w:r>
      <w:r>
        <w:rPr/>
        <w:t>Đà</w:t>
      </w:r>
      <w:r>
        <w:rPr>
          <w:spacing w:val="-5"/>
        </w:rPr>
        <w:t> </w:t>
      </w:r>
      <w:r>
        <w:rPr/>
        <w:t>Nẵng.</w:t>
      </w:r>
      <w:r>
        <w:rPr>
          <w:spacing w:val="-4"/>
        </w:rPr>
        <w:t> </w:t>
      </w:r>
      <w:r>
        <w:rPr/>
        <w:t>Nghề</w:t>
      </w:r>
      <w:r>
        <w:rPr>
          <w:spacing w:val="-3"/>
        </w:rPr>
        <w:t> </w:t>
      </w:r>
      <w:r>
        <w:rPr/>
        <w:t>nghiệp: Lao động phổ thông; Trình độ văn hóa: 12/12; Dân</w:t>
      </w:r>
      <w:r>
        <w:rPr>
          <w:spacing w:val="-1"/>
        </w:rPr>
        <w:t> </w:t>
      </w:r>
      <w:r>
        <w:rPr/>
        <w:t>tộc: Kinh; Giới tính: Nam; Tôn giáo: Không; Quốc</w:t>
      </w:r>
      <w:r>
        <w:rPr>
          <w:spacing w:val="-3"/>
        </w:rPr>
        <w:t> </w:t>
      </w:r>
      <w:r>
        <w:rPr/>
        <w:t>tịch: Việt Nam; Con ông: Nguyễn Hữu H1 (sinh năm: 1941) và bà: Nguyễn Thị Q (sinh năm: 1951), đều còn sống. Vợ: Mai Thị Thu T2 (sinh năm 1976). Có 02 con lớn</w:t>
      </w:r>
      <w:r>
        <w:rPr>
          <w:spacing w:val="-1"/>
        </w:rPr>
        <w:t> </w:t>
      </w:r>
      <w:r>
        <w:rPr/>
        <w:t>nhất</w:t>
      </w:r>
      <w:r>
        <w:rPr>
          <w:spacing w:val="-1"/>
        </w:rPr>
        <w:t> </w:t>
      </w:r>
      <w:r>
        <w:rPr/>
        <w:t>sinh năm</w:t>
      </w:r>
      <w:r>
        <w:rPr>
          <w:spacing w:val="-6"/>
        </w:rPr>
        <w:t> </w:t>
      </w:r>
      <w:r>
        <w:rPr/>
        <w:t>2006, nhỏ nhất sinh năm</w:t>
      </w:r>
      <w:r>
        <w:rPr>
          <w:spacing w:val="-6"/>
        </w:rPr>
        <w:t> </w:t>
      </w:r>
      <w:r>
        <w:rPr/>
        <w:t>2010.</w:t>
      </w:r>
    </w:p>
    <w:p>
      <w:pPr>
        <w:pStyle w:val="BodyText"/>
        <w:spacing w:before="1"/>
        <w:ind w:left="881" w:firstLine="0"/>
      </w:pPr>
      <w:r>
        <w:rPr/>
        <w:t>Tiền</w:t>
      </w:r>
      <w:r>
        <w:rPr>
          <w:spacing w:val="-1"/>
        </w:rPr>
        <w:t> </w:t>
      </w:r>
      <w:r>
        <w:rPr/>
        <w:t>án,</w:t>
      </w:r>
      <w:r>
        <w:rPr>
          <w:spacing w:val="-3"/>
        </w:rPr>
        <w:t> </w:t>
      </w:r>
      <w:r>
        <w:rPr/>
        <w:t>tiền</w:t>
      </w:r>
      <w:r>
        <w:rPr>
          <w:spacing w:val="-1"/>
        </w:rPr>
        <w:t> </w:t>
      </w:r>
      <w:r>
        <w:rPr/>
        <w:t>sự:</w:t>
      </w:r>
      <w:r>
        <w:rPr>
          <w:spacing w:val="-1"/>
        </w:rPr>
        <w:t> </w:t>
      </w:r>
      <w:r>
        <w:rPr>
          <w:spacing w:val="-2"/>
        </w:rPr>
        <w:t>Không.</w:t>
      </w:r>
    </w:p>
    <w:p>
      <w:pPr>
        <w:pStyle w:val="BodyText"/>
        <w:spacing w:line="288" w:lineRule="auto" w:before="64"/>
        <w:ind w:right="123"/>
      </w:pPr>
      <w:r>
        <w:rPr/>
        <w:t>Nhân thân: Ngày 31/3/2005, Nguyễn Hữu Toàn T bị Tòa án nhân dân thành phố Hồ Chí Minh xử phạt 01 (một) năm tù cho hưởng án treo về tội “Làm giả con dấu, tài liệu của cơ quan, tổ chức” theo Bản án số 492/2005/HSST.</w:t>
      </w:r>
    </w:p>
    <w:p>
      <w:pPr>
        <w:pStyle w:val="BodyText"/>
        <w:spacing w:line="288" w:lineRule="auto"/>
        <w:ind w:right="124"/>
      </w:pPr>
      <w:r>
        <w:rPr/>
        <w:t>Bị cáo hiện đang bị áp dụng biện pháp ngăn chặn cấm</w:t>
      </w:r>
      <w:r>
        <w:rPr>
          <w:spacing w:val="-2"/>
        </w:rPr>
        <w:t> </w:t>
      </w:r>
      <w:r>
        <w:rPr/>
        <w:t>đi khỏi nơi cư trú. Có mặt tại phiên tòa.</w:t>
      </w:r>
    </w:p>
    <w:p>
      <w:pPr>
        <w:spacing w:before="246"/>
        <w:ind w:left="569" w:right="53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footerReference w:type="default" r:id="rId5"/>
          <w:type w:val="continuous"/>
          <w:pgSz w:w="11910" w:h="16850"/>
          <w:pgMar w:footer="616" w:header="0" w:top="1060" w:bottom="800" w:left="1540" w:right="720"/>
          <w:pgNumType w:start="1"/>
        </w:sectPr>
      </w:pPr>
    </w:p>
    <w:p>
      <w:pPr>
        <w:pStyle w:val="BodyText"/>
        <w:spacing w:line="288" w:lineRule="auto" w:before="62"/>
        <w:ind w:right="126"/>
      </w:pPr>
      <w:r>
        <w:rPr/>
        <w:t>Theo các tài liệu có trong hồ sơ vụ án và diễn biến tại phiên tòa,</w:t>
      </w:r>
      <w:r>
        <w:rPr>
          <w:spacing w:val="-2"/>
        </w:rPr>
        <w:t> </w:t>
      </w:r>
      <w:r>
        <w:rPr/>
        <w:t>nội dung vụ án được tóm tắt như sau:</w:t>
      </w:r>
    </w:p>
    <w:p>
      <w:pPr>
        <w:pStyle w:val="BodyText"/>
        <w:spacing w:line="288" w:lineRule="auto" w:before="1"/>
        <w:ind w:right="120"/>
      </w:pPr>
      <w:r>
        <w:rPr/>
        <w:t>Vào</w:t>
      </w:r>
      <w:r>
        <w:rPr>
          <w:spacing w:val="-10"/>
        </w:rPr>
        <w:t> </w:t>
      </w:r>
      <w:r>
        <w:rPr/>
        <w:t>ngày</w:t>
      </w:r>
      <w:r>
        <w:rPr>
          <w:spacing w:val="-15"/>
        </w:rPr>
        <w:t> </w:t>
      </w:r>
      <w:r>
        <w:rPr/>
        <w:t>21/12/1998,</w:t>
      </w:r>
      <w:r>
        <w:rPr>
          <w:spacing w:val="-12"/>
        </w:rPr>
        <w:t> </w:t>
      </w:r>
      <w:r>
        <w:rPr/>
        <w:t>Nguyễn</w:t>
      </w:r>
      <w:r>
        <w:rPr>
          <w:spacing w:val="-9"/>
        </w:rPr>
        <w:t> </w:t>
      </w:r>
      <w:r>
        <w:rPr/>
        <w:t>Hữu</w:t>
      </w:r>
      <w:r>
        <w:rPr>
          <w:spacing w:val="-10"/>
        </w:rPr>
        <w:t> </w:t>
      </w:r>
      <w:r>
        <w:rPr/>
        <w:t>Toàn</w:t>
      </w:r>
      <w:r>
        <w:rPr>
          <w:spacing w:val="-10"/>
        </w:rPr>
        <w:t> </w:t>
      </w:r>
      <w:r>
        <w:rPr/>
        <w:t>T</w:t>
      </w:r>
      <w:r>
        <w:rPr>
          <w:spacing w:val="-12"/>
        </w:rPr>
        <w:t> </w:t>
      </w:r>
      <w:r>
        <w:rPr/>
        <w:t>được</w:t>
      </w:r>
      <w:r>
        <w:rPr>
          <w:spacing w:val="-12"/>
        </w:rPr>
        <w:t> </w:t>
      </w:r>
      <w:r>
        <w:rPr/>
        <w:t>Sở</w:t>
      </w:r>
      <w:r>
        <w:rPr>
          <w:spacing w:val="-12"/>
        </w:rPr>
        <w:t> </w:t>
      </w:r>
      <w:r>
        <w:rPr/>
        <w:t>Giao</w:t>
      </w:r>
      <w:r>
        <w:rPr>
          <w:spacing w:val="-10"/>
        </w:rPr>
        <w:t> </w:t>
      </w:r>
      <w:r>
        <w:rPr/>
        <w:t>thông</w:t>
      </w:r>
      <w:r>
        <w:rPr>
          <w:spacing w:val="-14"/>
        </w:rPr>
        <w:t> </w:t>
      </w:r>
      <w:r>
        <w:rPr/>
        <w:t>vận</w:t>
      </w:r>
      <w:r>
        <w:rPr>
          <w:spacing w:val="-10"/>
        </w:rPr>
        <w:t> </w:t>
      </w:r>
      <w:r>
        <w:rPr/>
        <w:t>tải</w:t>
      </w:r>
      <w:r>
        <w:rPr>
          <w:spacing w:val="-10"/>
        </w:rPr>
        <w:t> </w:t>
      </w:r>
      <w:r>
        <w:rPr/>
        <w:t>thành phố</w:t>
      </w:r>
      <w:r>
        <w:rPr>
          <w:spacing w:val="-5"/>
        </w:rPr>
        <w:t> </w:t>
      </w:r>
      <w:r>
        <w:rPr/>
        <w:t>Hồ</w:t>
      </w:r>
      <w:r>
        <w:rPr>
          <w:spacing w:val="-5"/>
        </w:rPr>
        <w:t> </w:t>
      </w:r>
      <w:r>
        <w:rPr/>
        <w:t>Chí</w:t>
      </w:r>
      <w:r>
        <w:rPr>
          <w:spacing w:val="-5"/>
        </w:rPr>
        <w:t> </w:t>
      </w:r>
      <w:r>
        <w:rPr/>
        <w:t>Minh</w:t>
      </w:r>
      <w:r>
        <w:rPr>
          <w:spacing w:val="-5"/>
        </w:rPr>
        <w:t> </w:t>
      </w:r>
      <w:r>
        <w:rPr/>
        <w:t>cấp</w:t>
      </w:r>
      <w:r>
        <w:rPr>
          <w:spacing w:val="-8"/>
        </w:rPr>
        <w:t> </w:t>
      </w:r>
      <w:r>
        <w:rPr/>
        <w:t>01</w:t>
      </w:r>
      <w:r>
        <w:rPr>
          <w:spacing w:val="-5"/>
        </w:rPr>
        <w:t> </w:t>
      </w:r>
      <w:r>
        <w:rPr/>
        <w:t>giấy</w:t>
      </w:r>
      <w:r>
        <w:rPr>
          <w:spacing w:val="-10"/>
        </w:rPr>
        <w:t> </w:t>
      </w:r>
      <w:r>
        <w:rPr/>
        <w:t>phép</w:t>
      </w:r>
      <w:r>
        <w:rPr>
          <w:spacing w:val="-5"/>
        </w:rPr>
        <w:t> </w:t>
      </w:r>
      <w:r>
        <w:rPr/>
        <w:t>lái</w:t>
      </w:r>
      <w:r>
        <w:rPr>
          <w:spacing w:val="-5"/>
        </w:rPr>
        <w:t> </w:t>
      </w:r>
      <w:r>
        <w:rPr/>
        <w:t>xe</w:t>
      </w:r>
      <w:r>
        <w:rPr>
          <w:spacing w:val="-6"/>
        </w:rPr>
        <w:t> </w:t>
      </w:r>
      <w:r>
        <w:rPr/>
        <w:t>ô</w:t>
      </w:r>
      <w:r>
        <w:rPr>
          <w:spacing w:val="-8"/>
        </w:rPr>
        <w:t> </w:t>
      </w:r>
      <w:r>
        <w:rPr/>
        <w:t>tô</w:t>
      </w:r>
      <w:r>
        <w:rPr>
          <w:spacing w:val="-5"/>
        </w:rPr>
        <w:t> </w:t>
      </w:r>
      <w:r>
        <w:rPr/>
        <w:t>hạng</w:t>
      </w:r>
      <w:r>
        <w:rPr>
          <w:spacing w:val="-5"/>
        </w:rPr>
        <w:t> </w:t>
      </w:r>
      <w:r>
        <w:rPr/>
        <w:t>B2,</w:t>
      </w:r>
      <w:r>
        <w:rPr>
          <w:spacing w:val="-7"/>
        </w:rPr>
        <w:t> </w:t>
      </w:r>
      <w:r>
        <w:rPr/>
        <w:t>đến</w:t>
      </w:r>
      <w:r>
        <w:rPr>
          <w:spacing w:val="-5"/>
        </w:rPr>
        <w:t> </w:t>
      </w:r>
      <w:r>
        <w:rPr/>
        <w:t>ngày</w:t>
      </w:r>
      <w:r>
        <w:rPr>
          <w:spacing w:val="-10"/>
        </w:rPr>
        <w:t> </w:t>
      </w:r>
      <w:r>
        <w:rPr/>
        <w:t>16/12/2001</w:t>
      </w:r>
      <w:r>
        <w:rPr>
          <w:spacing w:val="-5"/>
        </w:rPr>
        <w:t> </w:t>
      </w:r>
      <w:r>
        <w:rPr/>
        <w:t>thì</w:t>
      </w:r>
      <w:r>
        <w:rPr>
          <w:spacing w:val="-5"/>
        </w:rPr>
        <w:t> </w:t>
      </w:r>
      <w:r>
        <w:rPr/>
        <w:t>hết hạn.</w:t>
      </w:r>
      <w:r>
        <w:rPr>
          <w:spacing w:val="-1"/>
        </w:rPr>
        <w:t> </w:t>
      </w:r>
      <w:r>
        <w:rPr/>
        <w:t>T</w:t>
      </w:r>
      <w:r>
        <w:rPr>
          <w:spacing w:val="-1"/>
        </w:rPr>
        <w:t> </w:t>
      </w:r>
      <w:r>
        <w:rPr/>
        <w:t>nghĩ đến việc học lại để lấy</w:t>
      </w:r>
      <w:r>
        <w:rPr>
          <w:spacing w:val="-4"/>
        </w:rPr>
        <w:t> </w:t>
      </w:r>
      <w:r>
        <w:rPr/>
        <w:t>bằng mất nhiều thời gian nên</w:t>
      </w:r>
      <w:r>
        <w:rPr>
          <w:spacing w:val="-1"/>
        </w:rPr>
        <w:t> </w:t>
      </w:r>
      <w:r>
        <w:rPr/>
        <w:t>đã nảy</w:t>
      </w:r>
      <w:r>
        <w:rPr>
          <w:spacing w:val="-4"/>
        </w:rPr>
        <w:t> </w:t>
      </w:r>
      <w:r>
        <w:rPr/>
        <w:t>sinh ý định đặt mua</w:t>
      </w:r>
      <w:r>
        <w:rPr>
          <w:spacing w:val="-1"/>
        </w:rPr>
        <w:t> </w:t>
      </w:r>
      <w:r>
        <w:rPr/>
        <w:t>giấy</w:t>
      </w:r>
      <w:r>
        <w:rPr>
          <w:spacing w:val="-5"/>
        </w:rPr>
        <w:t> </w:t>
      </w:r>
      <w:r>
        <w:rPr/>
        <w:t>phép lái</w:t>
      </w:r>
      <w:r>
        <w:rPr>
          <w:spacing w:val="-2"/>
        </w:rPr>
        <w:t> </w:t>
      </w:r>
      <w:r>
        <w:rPr/>
        <w:t>xe</w:t>
      </w:r>
      <w:r>
        <w:rPr>
          <w:spacing w:val="-1"/>
        </w:rPr>
        <w:t> </w:t>
      </w:r>
      <w:r>
        <w:rPr/>
        <w:t>ô tô nhằm</w:t>
      </w:r>
      <w:r>
        <w:rPr>
          <w:spacing w:val="-4"/>
        </w:rPr>
        <w:t> </w:t>
      </w:r>
      <w:r>
        <w:rPr/>
        <w:t>mục</w:t>
      </w:r>
      <w:r>
        <w:rPr>
          <w:spacing w:val="-1"/>
        </w:rPr>
        <w:t> </w:t>
      </w:r>
      <w:r>
        <w:rPr/>
        <w:t>đích để</w:t>
      </w:r>
      <w:r>
        <w:rPr>
          <w:spacing w:val="-1"/>
        </w:rPr>
        <w:t> </w:t>
      </w:r>
      <w:r>
        <w:rPr/>
        <w:t>đối phó với cơ</w:t>
      </w:r>
      <w:r>
        <w:rPr>
          <w:spacing w:val="-4"/>
        </w:rPr>
        <w:t> </w:t>
      </w:r>
      <w:r>
        <w:rPr/>
        <w:t>quan chức</w:t>
      </w:r>
      <w:r>
        <w:rPr>
          <w:spacing w:val="-1"/>
        </w:rPr>
        <w:t> </w:t>
      </w:r>
      <w:r>
        <w:rPr/>
        <w:t>năng khi bị</w:t>
      </w:r>
      <w:r>
        <w:rPr>
          <w:spacing w:val="-10"/>
        </w:rPr>
        <w:t> </w:t>
      </w:r>
      <w:r>
        <w:rPr/>
        <w:t>kiểm</w:t>
      </w:r>
      <w:r>
        <w:rPr>
          <w:spacing w:val="-15"/>
        </w:rPr>
        <w:t> </w:t>
      </w:r>
      <w:r>
        <w:rPr/>
        <w:t>tra.</w:t>
      </w:r>
      <w:r>
        <w:rPr>
          <w:spacing w:val="-10"/>
        </w:rPr>
        <w:t> </w:t>
      </w:r>
      <w:r>
        <w:rPr/>
        <w:t>Khoảng</w:t>
      </w:r>
      <w:r>
        <w:rPr>
          <w:spacing w:val="-9"/>
        </w:rPr>
        <w:t> </w:t>
      </w:r>
      <w:r>
        <w:rPr/>
        <w:t>tháng</w:t>
      </w:r>
      <w:r>
        <w:rPr>
          <w:spacing w:val="-9"/>
        </w:rPr>
        <w:t> </w:t>
      </w:r>
      <w:r>
        <w:rPr/>
        <w:t>12/2020,</w:t>
      </w:r>
      <w:r>
        <w:rPr>
          <w:spacing w:val="-11"/>
        </w:rPr>
        <w:t> </w:t>
      </w:r>
      <w:r>
        <w:rPr/>
        <w:t>T</w:t>
      </w:r>
      <w:r>
        <w:rPr>
          <w:spacing w:val="-12"/>
        </w:rPr>
        <w:t> </w:t>
      </w:r>
      <w:r>
        <w:rPr/>
        <w:t>lên</w:t>
      </w:r>
      <w:r>
        <w:rPr>
          <w:spacing w:val="-8"/>
        </w:rPr>
        <w:t> </w:t>
      </w:r>
      <w:r>
        <w:rPr/>
        <w:t>mạng</w:t>
      </w:r>
      <w:r>
        <w:rPr>
          <w:spacing w:val="-9"/>
        </w:rPr>
        <w:t> </w:t>
      </w:r>
      <w:r>
        <w:rPr/>
        <w:t>xã</w:t>
      </w:r>
      <w:r>
        <w:rPr>
          <w:spacing w:val="-11"/>
        </w:rPr>
        <w:t> </w:t>
      </w:r>
      <w:r>
        <w:rPr/>
        <w:t>hội</w:t>
      </w:r>
      <w:r>
        <w:rPr>
          <w:spacing w:val="-9"/>
        </w:rPr>
        <w:t> </w:t>
      </w:r>
      <w:r>
        <w:rPr/>
        <w:t>facebook</w:t>
      </w:r>
      <w:r>
        <w:rPr>
          <w:spacing w:val="-12"/>
        </w:rPr>
        <w:t> </w:t>
      </w:r>
      <w:r>
        <w:rPr/>
        <w:t>thấy</w:t>
      </w:r>
      <w:r>
        <w:rPr>
          <w:spacing w:val="-14"/>
        </w:rPr>
        <w:t> </w:t>
      </w:r>
      <w:r>
        <w:rPr/>
        <w:t>có</w:t>
      </w:r>
      <w:r>
        <w:rPr>
          <w:spacing w:val="-9"/>
        </w:rPr>
        <w:t> </w:t>
      </w:r>
      <w:r>
        <w:rPr/>
        <w:t>trang</w:t>
      </w:r>
      <w:r>
        <w:rPr>
          <w:spacing w:val="-9"/>
        </w:rPr>
        <w:t> </w:t>
      </w:r>
      <w:r>
        <w:rPr/>
        <w:t>quảng cáo</w:t>
      </w:r>
      <w:r>
        <w:rPr>
          <w:spacing w:val="-6"/>
        </w:rPr>
        <w:t> </w:t>
      </w:r>
      <w:r>
        <w:rPr/>
        <w:t>làm</w:t>
      </w:r>
      <w:r>
        <w:rPr>
          <w:spacing w:val="-11"/>
        </w:rPr>
        <w:t> </w:t>
      </w:r>
      <w:r>
        <w:rPr/>
        <w:t>giả</w:t>
      </w:r>
      <w:r>
        <w:rPr>
          <w:spacing w:val="-7"/>
        </w:rPr>
        <w:t> </w:t>
      </w:r>
      <w:r>
        <w:rPr/>
        <w:t>giấy</w:t>
      </w:r>
      <w:r>
        <w:rPr>
          <w:spacing w:val="-11"/>
        </w:rPr>
        <w:t> </w:t>
      </w:r>
      <w:r>
        <w:rPr/>
        <w:t>phép</w:t>
      </w:r>
      <w:r>
        <w:rPr>
          <w:spacing w:val="-9"/>
        </w:rPr>
        <w:t> </w:t>
      </w:r>
      <w:r>
        <w:rPr/>
        <w:t>lái</w:t>
      </w:r>
      <w:r>
        <w:rPr>
          <w:spacing w:val="-6"/>
        </w:rPr>
        <w:t> </w:t>
      </w:r>
      <w:r>
        <w:rPr/>
        <w:t>xe</w:t>
      </w:r>
      <w:r>
        <w:rPr>
          <w:spacing w:val="-7"/>
        </w:rPr>
        <w:t> </w:t>
      </w:r>
      <w:r>
        <w:rPr/>
        <w:t>các</w:t>
      </w:r>
      <w:r>
        <w:rPr>
          <w:spacing w:val="-7"/>
        </w:rPr>
        <w:t> </w:t>
      </w:r>
      <w:r>
        <w:rPr/>
        <w:t>loại,</w:t>
      </w:r>
      <w:r>
        <w:rPr>
          <w:spacing w:val="-8"/>
        </w:rPr>
        <w:t> </w:t>
      </w:r>
      <w:r>
        <w:rPr/>
        <w:t>T</w:t>
      </w:r>
      <w:r>
        <w:rPr>
          <w:spacing w:val="-9"/>
        </w:rPr>
        <w:t> </w:t>
      </w:r>
      <w:r>
        <w:rPr/>
        <w:t>vào</w:t>
      </w:r>
      <w:r>
        <w:rPr>
          <w:spacing w:val="-7"/>
        </w:rPr>
        <w:t> </w:t>
      </w:r>
      <w:r>
        <w:rPr/>
        <w:t>ứng</w:t>
      </w:r>
      <w:r>
        <w:rPr>
          <w:spacing w:val="-6"/>
        </w:rPr>
        <w:t> </w:t>
      </w:r>
      <w:r>
        <w:rPr/>
        <w:t>dụng</w:t>
      </w:r>
      <w:r>
        <w:rPr>
          <w:spacing w:val="-6"/>
        </w:rPr>
        <w:t> </w:t>
      </w:r>
      <w:r>
        <w:rPr/>
        <w:t>Messenger</w:t>
      </w:r>
      <w:r>
        <w:rPr>
          <w:spacing w:val="-9"/>
        </w:rPr>
        <w:t> </w:t>
      </w:r>
      <w:r>
        <w:rPr/>
        <w:t>để</w:t>
      </w:r>
      <w:r>
        <w:rPr>
          <w:spacing w:val="-7"/>
        </w:rPr>
        <w:t> </w:t>
      </w:r>
      <w:r>
        <w:rPr/>
        <w:t>nhắn</w:t>
      </w:r>
      <w:r>
        <w:rPr>
          <w:spacing w:val="-7"/>
        </w:rPr>
        <w:t> </w:t>
      </w:r>
      <w:r>
        <w:rPr/>
        <w:t>tin</w:t>
      </w:r>
      <w:r>
        <w:rPr>
          <w:spacing w:val="-6"/>
        </w:rPr>
        <w:t> </w:t>
      </w:r>
      <w:r>
        <w:rPr/>
        <w:t>với</w:t>
      </w:r>
      <w:r>
        <w:rPr>
          <w:spacing w:val="-6"/>
        </w:rPr>
        <w:t> </w:t>
      </w:r>
      <w:r>
        <w:rPr/>
        <w:t>đối tượng làm giả thỏa thuận đặt làm giả 01 giấy phép lái xe ô tô hạng B2 với giá 4.500.000đ.</w:t>
      </w:r>
      <w:r>
        <w:rPr>
          <w:spacing w:val="-2"/>
        </w:rPr>
        <w:t> </w:t>
      </w:r>
      <w:r>
        <w:rPr/>
        <w:t>T</w:t>
      </w:r>
      <w:r>
        <w:rPr>
          <w:spacing w:val="-2"/>
        </w:rPr>
        <w:t> </w:t>
      </w:r>
      <w:r>
        <w:rPr/>
        <w:t>cung cấp 01 ảnh chân dung</w:t>
      </w:r>
      <w:r>
        <w:rPr>
          <w:spacing w:val="-2"/>
        </w:rPr>
        <w:t> </w:t>
      </w:r>
      <w:r>
        <w:rPr/>
        <w:t>tự</w:t>
      </w:r>
      <w:r>
        <w:rPr>
          <w:spacing w:val="-2"/>
        </w:rPr>
        <w:t> </w:t>
      </w:r>
      <w:r>
        <w:rPr/>
        <w:t>chụp và ảnh chứng minh nhân dân hai mặt</w:t>
      </w:r>
      <w:r>
        <w:rPr>
          <w:spacing w:val="-7"/>
        </w:rPr>
        <w:t> </w:t>
      </w:r>
      <w:r>
        <w:rPr/>
        <w:t>của</w:t>
      </w:r>
      <w:r>
        <w:rPr>
          <w:spacing w:val="-8"/>
        </w:rPr>
        <w:t> </w:t>
      </w:r>
      <w:r>
        <w:rPr/>
        <w:t>T</w:t>
      </w:r>
      <w:r>
        <w:rPr>
          <w:spacing w:val="-10"/>
        </w:rPr>
        <w:t> </w:t>
      </w:r>
      <w:r>
        <w:rPr/>
        <w:t>cho</w:t>
      </w:r>
      <w:r>
        <w:rPr>
          <w:spacing w:val="-11"/>
        </w:rPr>
        <w:t> </w:t>
      </w:r>
      <w:r>
        <w:rPr/>
        <w:t>đối</w:t>
      </w:r>
      <w:r>
        <w:rPr>
          <w:spacing w:val="-7"/>
        </w:rPr>
        <w:t> </w:t>
      </w:r>
      <w:r>
        <w:rPr/>
        <w:t>tượng</w:t>
      </w:r>
      <w:r>
        <w:rPr>
          <w:spacing w:val="-11"/>
        </w:rPr>
        <w:t> </w:t>
      </w:r>
      <w:r>
        <w:rPr/>
        <w:t>làm</w:t>
      </w:r>
      <w:r>
        <w:rPr>
          <w:spacing w:val="-14"/>
        </w:rPr>
        <w:t> </w:t>
      </w:r>
      <w:r>
        <w:rPr/>
        <w:t>giả.</w:t>
      </w:r>
      <w:r>
        <w:rPr>
          <w:spacing w:val="-9"/>
        </w:rPr>
        <w:t> </w:t>
      </w:r>
      <w:r>
        <w:rPr/>
        <w:t>Khoảng</w:t>
      </w:r>
      <w:r>
        <w:rPr>
          <w:spacing w:val="-11"/>
        </w:rPr>
        <w:t> </w:t>
      </w:r>
      <w:r>
        <w:rPr/>
        <w:t>10</w:t>
      </w:r>
      <w:r>
        <w:rPr>
          <w:spacing w:val="-7"/>
        </w:rPr>
        <w:t> </w:t>
      </w:r>
      <w:r>
        <w:rPr/>
        <w:t>ngày</w:t>
      </w:r>
      <w:r>
        <w:rPr>
          <w:spacing w:val="-12"/>
        </w:rPr>
        <w:t> </w:t>
      </w:r>
      <w:r>
        <w:rPr/>
        <w:t>sau,</w:t>
      </w:r>
      <w:r>
        <w:rPr>
          <w:spacing w:val="-9"/>
        </w:rPr>
        <w:t> </w:t>
      </w:r>
      <w:r>
        <w:rPr/>
        <w:t>T</w:t>
      </w:r>
      <w:r>
        <w:rPr>
          <w:spacing w:val="-10"/>
        </w:rPr>
        <w:t> </w:t>
      </w:r>
      <w:r>
        <w:rPr/>
        <w:t>nhận</w:t>
      </w:r>
      <w:r>
        <w:rPr>
          <w:spacing w:val="-10"/>
        </w:rPr>
        <w:t> </w:t>
      </w:r>
      <w:r>
        <w:rPr/>
        <w:t>được</w:t>
      </w:r>
      <w:r>
        <w:rPr>
          <w:spacing w:val="-9"/>
        </w:rPr>
        <w:t> </w:t>
      </w:r>
      <w:r>
        <w:rPr/>
        <w:t>giấy</w:t>
      </w:r>
      <w:r>
        <w:rPr>
          <w:spacing w:val="-12"/>
        </w:rPr>
        <w:t> </w:t>
      </w:r>
      <w:r>
        <w:rPr/>
        <w:t>phép</w:t>
      </w:r>
      <w:r>
        <w:rPr>
          <w:spacing w:val="-10"/>
        </w:rPr>
        <w:t> </w:t>
      </w:r>
      <w:r>
        <w:rPr/>
        <w:t>lái</w:t>
      </w:r>
      <w:r>
        <w:rPr>
          <w:spacing w:val="-7"/>
        </w:rPr>
        <w:t> </w:t>
      </w:r>
      <w:r>
        <w:rPr/>
        <w:t>xe ô tô hạng B2 số 480207087518 mang tên Nguyễn Hữu Toàn T do Sở Giao thông vận tải thành phố Đà Nẵng cấp ngày 18/8/2020 từ nam thanh niên giao hàng và trả phí theo</w:t>
      </w:r>
      <w:r>
        <w:rPr>
          <w:spacing w:val="-1"/>
        </w:rPr>
        <w:t> </w:t>
      </w:r>
      <w:r>
        <w:rPr/>
        <w:t>thỏa</w:t>
      </w:r>
      <w:r>
        <w:rPr>
          <w:spacing w:val="-2"/>
        </w:rPr>
        <w:t> </w:t>
      </w:r>
      <w:r>
        <w:rPr/>
        <w:t>thuận,</w:t>
      </w:r>
      <w:r>
        <w:rPr>
          <w:spacing w:val="-2"/>
        </w:rPr>
        <w:t> </w:t>
      </w:r>
      <w:r>
        <w:rPr/>
        <w:t>T</w:t>
      </w:r>
      <w:r>
        <w:rPr>
          <w:spacing w:val="-3"/>
        </w:rPr>
        <w:t> </w:t>
      </w:r>
      <w:r>
        <w:rPr/>
        <w:t>cất giữ</w:t>
      </w:r>
      <w:r>
        <w:rPr>
          <w:spacing w:val="-3"/>
        </w:rPr>
        <w:t> </w:t>
      </w:r>
      <w:r>
        <w:rPr/>
        <w:t>vào</w:t>
      </w:r>
      <w:r>
        <w:rPr>
          <w:spacing w:val="-1"/>
        </w:rPr>
        <w:t> </w:t>
      </w:r>
      <w:r>
        <w:rPr/>
        <w:t>ví cá</w:t>
      </w:r>
      <w:r>
        <w:rPr>
          <w:spacing w:val="-2"/>
        </w:rPr>
        <w:t> </w:t>
      </w:r>
      <w:r>
        <w:rPr/>
        <w:t>nhân mang</w:t>
      </w:r>
      <w:r>
        <w:rPr>
          <w:spacing w:val="-1"/>
        </w:rPr>
        <w:t> </w:t>
      </w:r>
      <w:r>
        <w:rPr/>
        <w:t>theo</w:t>
      </w:r>
      <w:r>
        <w:rPr>
          <w:spacing w:val="-1"/>
        </w:rPr>
        <w:t> </w:t>
      </w:r>
      <w:r>
        <w:rPr/>
        <w:t>trong</w:t>
      </w:r>
      <w:r>
        <w:rPr>
          <w:spacing w:val="-1"/>
        </w:rPr>
        <w:t> </w:t>
      </w:r>
      <w:r>
        <w:rPr/>
        <w:t>người.</w:t>
      </w:r>
    </w:p>
    <w:p>
      <w:pPr>
        <w:pStyle w:val="BodyText"/>
        <w:spacing w:line="288" w:lineRule="auto" w:before="1"/>
        <w:ind w:right="124"/>
      </w:pPr>
      <w:r>
        <w:rPr/>
        <w:t>Vào lúc 09 giờ ngày 23/6/2022, T điều khiển xe ô tô hiệu KIA MORNING màu đỏ, biển kiểm soát 43A-254.63 và đỗ xe tại lề đường trước nhà số 02 đường</w:t>
      </w:r>
      <w:r>
        <w:rPr>
          <w:spacing w:val="80"/>
        </w:rPr>
        <w:t> </w:t>
      </w:r>
      <w:r>
        <w:rPr/>
        <w:t>L, phường H2, quận K, thành phố Đà Nẵng thì bị Công an phường Hòa Khê dán thông báo vi phạm vì đỗ xe nơi có biển “cấm đỗ xe”. Đến khoảng 04 giờ 30 phút ngày 27/6/2022, T đến Công an phường Hòa Khê để làm việc liên quan đến vi phạm, quá trình làm việc T xuất trình giấy phép lái xe ô tô hạng B2 nên Công an phường Hòa Khê tiến hành tạm giữ để đảm bảo thi hành xử phạt. Đến khoảng 15 giờ ngày 28/6/2022, trong lúc giải quyết vụ việc, Công an phường Hòa Khê nghi ngờ</w:t>
      </w:r>
      <w:r>
        <w:rPr>
          <w:spacing w:val="-2"/>
        </w:rPr>
        <w:t> </w:t>
      </w:r>
      <w:r>
        <w:rPr/>
        <w:t>giấy</w:t>
      </w:r>
      <w:r>
        <w:rPr>
          <w:spacing w:val="-5"/>
        </w:rPr>
        <w:t> </w:t>
      </w:r>
      <w:r>
        <w:rPr/>
        <w:t>phép</w:t>
      </w:r>
      <w:r>
        <w:rPr>
          <w:spacing w:val="-3"/>
        </w:rPr>
        <w:t> </w:t>
      </w:r>
      <w:r>
        <w:rPr/>
        <w:t>lái</w:t>
      </w:r>
      <w:r>
        <w:rPr>
          <w:spacing w:val="-4"/>
        </w:rPr>
        <w:t> </w:t>
      </w:r>
      <w:r>
        <w:rPr/>
        <w:t>xe</w:t>
      </w:r>
      <w:r>
        <w:rPr>
          <w:spacing w:val="-2"/>
        </w:rPr>
        <w:t> </w:t>
      </w:r>
      <w:r>
        <w:rPr/>
        <w:t>đang tạm</w:t>
      </w:r>
      <w:r>
        <w:rPr>
          <w:spacing w:val="-6"/>
        </w:rPr>
        <w:t> </w:t>
      </w:r>
      <w:r>
        <w:rPr/>
        <w:t>giữ</w:t>
      </w:r>
      <w:r>
        <w:rPr>
          <w:spacing w:val="-2"/>
        </w:rPr>
        <w:t> </w:t>
      </w:r>
      <w:r>
        <w:rPr/>
        <w:t>là</w:t>
      </w:r>
      <w:r>
        <w:rPr>
          <w:spacing w:val="-1"/>
        </w:rPr>
        <w:t> </w:t>
      </w:r>
      <w:r>
        <w:rPr/>
        <w:t>giả</w:t>
      </w:r>
      <w:r>
        <w:rPr>
          <w:spacing w:val="-4"/>
        </w:rPr>
        <w:t> </w:t>
      </w:r>
      <w:r>
        <w:rPr/>
        <w:t>nên tiến hành</w:t>
      </w:r>
      <w:r>
        <w:rPr>
          <w:spacing w:val="-4"/>
        </w:rPr>
        <w:t> </w:t>
      </w:r>
      <w:r>
        <w:rPr/>
        <w:t>lập hồ</w:t>
      </w:r>
      <w:r>
        <w:rPr>
          <w:spacing w:val="-1"/>
        </w:rPr>
        <w:t> </w:t>
      </w:r>
      <w:r>
        <w:rPr/>
        <w:t>sơ</w:t>
      </w:r>
      <w:r>
        <w:rPr>
          <w:spacing w:val="-1"/>
        </w:rPr>
        <w:t> </w:t>
      </w:r>
      <w:r>
        <w:rPr/>
        <w:t>xử</w:t>
      </w:r>
      <w:r>
        <w:rPr>
          <w:spacing w:val="-3"/>
        </w:rPr>
        <w:t> </w:t>
      </w:r>
      <w:r>
        <w:rPr/>
        <w:t>lý.</w:t>
      </w:r>
      <w:r>
        <w:rPr>
          <w:spacing w:val="-2"/>
        </w:rPr>
        <w:t> </w:t>
      </w:r>
      <w:r>
        <w:rPr/>
        <w:t>Tại Công an phường Hòa Khê, T khai nhận giấy phép lái xe trên là giả.</w:t>
      </w:r>
    </w:p>
    <w:p>
      <w:pPr>
        <w:spacing w:line="288" w:lineRule="auto" w:before="0"/>
        <w:ind w:left="162" w:right="121" w:firstLine="719"/>
        <w:jc w:val="both"/>
        <w:rPr>
          <w:i/>
          <w:sz w:val="28"/>
        </w:rPr>
      </w:pPr>
      <w:r>
        <w:rPr>
          <w:sz w:val="28"/>
        </w:rPr>
        <w:t>Tại Kết luận giám định số 83/KLGĐ-KTHS ngày 15/7/2022 của Phòng Kỹ thuật hình sự Công an thành phố Đà Nẵng xác định: </w:t>
      </w:r>
      <w:r>
        <w:rPr>
          <w:i/>
          <w:sz w:val="28"/>
        </w:rPr>
        <w:t>Giấy phép lái xe mẫu cần</w:t>
      </w:r>
      <w:r>
        <w:rPr>
          <w:i/>
          <w:spacing w:val="40"/>
          <w:sz w:val="28"/>
        </w:rPr>
        <w:t> </w:t>
      </w:r>
      <w:r>
        <w:rPr>
          <w:i/>
          <w:sz w:val="28"/>
        </w:rPr>
        <w:t>giám định ký hiệu A là giả.</w:t>
      </w:r>
    </w:p>
    <w:p>
      <w:pPr>
        <w:pStyle w:val="BodyText"/>
        <w:spacing w:line="288" w:lineRule="auto" w:before="1"/>
        <w:ind w:right="119"/>
      </w:pPr>
      <w:r>
        <w:rPr/>
        <w:t>Xác minh tại Sở Giao thông vận tải thành phố Đà Nẵng ngày 14/7/2022 xác nhận: Qua kiểm tra dữ liệu hiện đang quản lý, Sở Giao thông vận tải thành phố Đà Nẵng không cấp giấy phép lái xe hạng B2 cho Nguyễn Hữu Toàn T (sinh ngày 10/4/1975, CCCD số 048075000470, HKTT: Số 51 đường D, phường H, quận C, thành phố Đà Nẵng).</w:t>
      </w:r>
    </w:p>
    <w:p>
      <w:pPr>
        <w:pStyle w:val="BodyText"/>
        <w:spacing w:line="288" w:lineRule="auto"/>
        <w:ind w:right="122"/>
      </w:pPr>
      <w:r>
        <w:rPr/>
        <w:t>Xác minh tại Sở Giao thông vận tải thành phố Hồ Chí Minh ngày 12/9/2022 xác nhận: Có cấp 01 giấy phép lái xe hạng B2, số E403483 cho Nguyễn Hữu Toàn T (sinh ngày 10/4/1975, CMND số 201270446, HKTT: Số 25 đường D, quận C, thành phố Đà Nẵng), ngày cấp: 21/12/1998, ngày hết hạn: 16/12/2001. T chưa</w:t>
      </w:r>
      <w:r>
        <w:rPr>
          <w:spacing w:val="40"/>
        </w:rPr>
        <w:t> </w:t>
      </w:r>
      <w:r>
        <w:rPr/>
        <w:t>được cấp đổi hay cấp lại giấy phép lái xe trên.</w:t>
      </w:r>
    </w:p>
    <w:p>
      <w:pPr>
        <w:spacing w:after="0" w:line="288" w:lineRule="auto"/>
        <w:sectPr>
          <w:pgSz w:w="11910" w:h="16850"/>
          <w:pgMar w:header="0" w:footer="616" w:top="1060" w:bottom="800" w:left="1540" w:right="720"/>
        </w:sectPr>
      </w:pPr>
    </w:p>
    <w:p>
      <w:pPr>
        <w:pStyle w:val="ListParagraph"/>
        <w:numPr>
          <w:ilvl w:val="0"/>
          <w:numId w:val="1"/>
        </w:numPr>
        <w:tabs>
          <w:tab w:pos="1046" w:val="left" w:leader="none"/>
        </w:tabs>
        <w:spacing w:line="240" w:lineRule="auto" w:before="62" w:after="0"/>
        <w:ind w:left="1045" w:right="0" w:hanging="165"/>
        <w:jc w:val="both"/>
        <w:rPr>
          <w:sz w:val="28"/>
        </w:rPr>
      </w:pPr>
      <w:r>
        <w:rPr>
          <w:b/>
          <w:sz w:val="28"/>
        </w:rPr>
        <w:t>Vật</w:t>
      </w:r>
      <w:r>
        <w:rPr>
          <w:b/>
          <w:spacing w:val="-4"/>
          <w:sz w:val="28"/>
        </w:rPr>
        <w:t> </w:t>
      </w:r>
      <w:r>
        <w:rPr>
          <w:b/>
          <w:sz w:val="28"/>
        </w:rPr>
        <w:t>chứng</w:t>
      </w:r>
      <w:r>
        <w:rPr>
          <w:b/>
          <w:spacing w:val="-1"/>
          <w:sz w:val="28"/>
        </w:rPr>
        <w:t> </w:t>
      </w:r>
      <w:r>
        <w:rPr>
          <w:b/>
          <w:sz w:val="28"/>
        </w:rPr>
        <w:t>thu</w:t>
      </w:r>
      <w:r>
        <w:rPr>
          <w:b/>
          <w:spacing w:val="-2"/>
          <w:sz w:val="28"/>
        </w:rPr>
        <w:t> </w:t>
      </w:r>
      <w:r>
        <w:rPr>
          <w:b/>
          <w:spacing w:val="-4"/>
          <w:sz w:val="28"/>
        </w:rPr>
        <w:t>giữ</w:t>
      </w:r>
      <w:r>
        <w:rPr>
          <w:spacing w:val="-4"/>
          <w:sz w:val="28"/>
        </w:rPr>
        <w:t>:</w:t>
      </w:r>
    </w:p>
    <w:p>
      <w:pPr>
        <w:pStyle w:val="BodyText"/>
        <w:spacing w:line="288" w:lineRule="auto" w:before="65"/>
        <w:ind w:right="122"/>
      </w:pPr>
      <w:r>
        <w:rPr/>
        <w:t>+ 01 Giấy phép lái xe hạng B2 số 480207087518 mang tên Nguyễn Hữu Toàn T ghi Sở Giao thông vận tải thành phố Đà Nẵng cấp ngày 19/8/2020, được niêm phong đưa vào hồ sơ vụ án.</w:t>
      </w:r>
    </w:p>
    <w:p>
      <w:pPr>
        <w:pStyle w:val="BodyText"/>
        <w:spacing w:line="288" w:lineRule="auto"/>
        <w:ind w:right="121"/>
      </w:pPr>
      <w:r>
        <w:rPr/>
        <w:t>Tại bản cáo trạng số 152/CT- VKS ngày 10 tháng 10 năm 2022, Viện kiểm sát nhân dân quận Thanh Khê, thành phố Đà Nẵng đã truy tố Nguyễn Hữu Toàn T về tội “Làm</w:t>
      </w:r>
      <w:r>
        <w:rPr>
          <w:spacing w:val="-2"/>
        </w:rPr>
        <w:t> </w:t>
      </w:r>
      <w:r>
        <w:rPr/>
        <w:t>giả con dấu, tài liệu của cơ quan, tổ chức; sử</w:t>
      </w:r>
      <w:r>
        <w:rPr>
          <w:spacing w:val="-1"/>
        </w:rPr>
        <w:t> </w:t>
      </w:r>
      <w:r>
        <w:rPr/>
        <w:t>dụng con dấu, tài liệu giả của cơ quan, tổ chức” theo khoản 1 Điều 341 của Bộ luật Hình sự.</w:t>
      </w:r>
    </w:p>
    <w:p>
      <w:pPr>
        <w:pStyle w:val="BodyText"/>
        <w:spacing w:line="288" w:lineRule="auto"/>
        <w:ind w:right="122"/>
      </w:pPr>
      <w:r>
        <w:rPr/>
        <w:t>Tại phiên toà, đại diện Viện kiểm sát nhân dân quận Thanh Khê, thành phố Đà Nẵng thực hành quyền công tố Nhà nước giữ</w:t>
      </w:r>
      <w:r>
        <w:rPr>
          <w:spacing w:val="-1"/>
        </w:rPr>
        <w:t> </w:t>
      </w:r>
      <w:r>
        <w:rPr/>
        <w:t>nguyên toàn bộ nội dung bản Cáo trạng đã truy</w:t>
      </w:r>
      <w:r>
        <w:rPr>
          <w:spacing w:val="-3"/>
        </w:rPr>
        <w:t> </w:t>
      </w:r>
      <w:r>
        <w:rPr/>
        <w:t>tố và căn cứ vào nhân thân, tính chất, mức độ hành vi phạm</w:t>
      </w:r>
      <w:r>
        <w:rPr>
          <w:spacing w:val="-4"/>
        </w:rPr>
        <w:t> </w:t>
      </w:r>
      <w:r>
        <w:rPr/>
        <w:t>tội của bị cáo,</w:t>
      </w:r>
      <w:r>
        <w:rPr>
          <w:spacing w:val="-2"/>
        </w:rPr>
        <w:t> </w:t>
      </w:r>
      <w:r>
        <w:rPr/>
        <w:t>đề</w:t>
      </w:r>
      <w:r>
        <w:rPr>
          <w:spacing w:val="-1"/>
        </w:rPr>
        <w:t> </w:t>
      </w:r>
      <w:r>
        <w:rPr/>
        <w:t>nghị Hội đồng xét xử áp dụng: khoản</w:t>
      </w:r>
      <w:r>
        <w:rPr>
          <w:spacing w:val="-1"/>
        </w:rPr>
        <w:t> </w:t>
      </w:r>
      <w:r>
        <w:rPr/>
        <w:t>1, khoản 4 Ðiều</w:t>
      </w:r>
      <w:r>
        <w:rPr>
          <w:spacing w:val="-1"/>
        </w:rPr>
        <w:t> </w:t>
      </w:r>
      <w:r>
        <w:rPr/>
        <w:t>341;</w:t>
      </w:r>
      <w:r>
        <w:rPr>
          <w:spacing w:val="-1"/>
        </w:rPr>
        <w:t> </w:t>
      </w:r>
      <w:r>
        <w:rPr/>
        <w:t>điểm</w:t>
      </w:r>
      <w:r>
        <w:rPr>
          <w:spacing w:val="-3"/>
        </w:rPr>
        <w:t> </w:t>
      </w:r>
      <w:r>
        <w:rPr/>
        <w:t>s khoản 1, khoản 2 Điều 51; Điều 65 Bộ luật Hình sự để xử phạt bị cáo Nguyễn Hữu Toàn T mức án từ 12 tháng đến 18 tháng tù cho hưởng án treo, thời gian thử thách từ 24 tháng đến 36 tháng và phạt tiền từ 10.000.000đ đến 20.000.000đ.</w:t>
      </w:r>
    </w:p>
    <w:p>
      <w:pPr>
        <w:pStyle w:val="BodyText"/>
        <w:spacing w:line="288" w:lineRule="auto" w:before="1"/>
        <w:ind w:right="125"/>
      </w:pPr>
      <w:r>
        <w:rPr/>
        <w:t>Về xử lý vật chứng: Đề nghị tiếp tục quy</w:t>
      </w:r>
      <w:r>
        <w:rPr>
          <w:spacing w:val="-1"/>
        </w:rPr>
        <w:t> </w:t>
      </w:r>
      <w:r>
        <w:rPr/>
        <w:t>trữ tại hồ sơ vụ án 01 giấy</w:t>
      </w:r>
      <w:r>
        <w:rPr>
          <w:spacing w:val="-1"/>
        </w:rPr>
        <w:t> </w:t>
      </w:r>
      <w:r>
        <w:rPr/>
        <w:t>phép lái xe hạng B2 số 480207087518 mang tên Nguyễn Hữu Toàn T ghi Sở Giao thông vận tải thành phố Đà Nẵng cấp ngày 19/8/2020.</w:t>
      </w:r>
    </w:p>
    <w:p>
      <w:pPr>
        <w:pStyle w:val="BodyText"/>
        <w:spacing w:line="288" w:lineRule="auto" w:before="1"/>
        <w:ind w:right="120"/>
      </w:pPr>
      <w:r>
        <w:rPr/>
        <w:t>Bị cáo Nguyễn Hữu Toàn T thừa nhận đã thực hiện hành vi phạm tội đúng với nội dung Cáo trạng đã truy tố, thể hiện thái độ thành khẩn khai báo. Bị cáo đã nhận thức được hành vi của mình là sai trái, mong Hội đồng xét xử xem xét giảm nhẹ hình phạt cho bị cáo.</w:t>
      </w:r>
    </w:p>
    <w:p>
      <w:pPr>
        <w:spacing w:before="245"/>
        <w:ind w:left="569" w:right="53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0" w:firstLine="0"/>
        <w:jc w:val="left"/>
        <w:rPr>
          <w:b/>
          <w:sz w:val="26"/>
        </w:rPr>
      </w:pPr>
    </w:p>
    <w:p>
      <w:pPr>
        <w:pStyle w:val="BodyText"/>
        <w:spacing w:line="288" w:lineRule="auto"/>
        <w:ind w:right="13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302" w:val="left" w:leader="none"/>
        </w:tabs>
        <w:spacing w:line="288" w:lineRule="auto" w:before="1" w:after="0"/>
        <w:ind w:left="162" w:right="129" w:firstLine="719"/>
        <w:jc w:val="both"/>
        <w:rPr>
          <w:sz w:val="28"/>
        </w:rPr>
      </w:pPr>
      <w:r>
        <w:rPr>
          <w:sz w:val="28"/>
        </w:rPr>
        <w:t>Về hành vi, quyết định tố tụng của Cơ quan Cảnh sát điều tra Công an quận</w:t>
      </w:r>
      <w:r>
        <w:rPr>
          <w:spacing w:val="-1"/>
          <w:sz w:val="28"/>
        </w:rPr>
        <w:t> </w:t>
      </w:r>
      <w:r>
        <w:rPr>
          <w:sz w:val="28"/>
        </w:rPr>
        <w:t>Thanh</w:t>
      </w:r>
      <w:r>
        <w:rPr>
          <w:spacing w:val="-1"/>
          <w:sz w:val="28"/>
        </w:rPr>
        <w:t> </w:t>
      </w:r>
      <w:r>
        <w:rPr>
          <w:sz w:val="28"/>
        </w:rPr>
        <w:t>Khê,</w:t>
      </w:r>
      <w:r>
        <w:rPr>
          <w:spacing w:val="-1"/>
          <w:sz w:val="28"/>
        </w:rPr>
        <w:t> </w:t>
      </w:r>
      <w:r>
        <w:rPr>
          <w:sz w:val="28"/>
        </w:rPr>
        <w:t>Điều</w:t>
      </w:r>
      <w:r>
        <w:rPr>
          <w:spacing w:val="-1"/>
          <w:sz w:val="28"/>
        </w:rPr>
        <w:t> </w:t>
      </w:r>
      <w:r>
        <w:rPr>
          <w:sz w:val="28"/>
        </w:rPr>
        <w:t>tra</w:t>
      </w:r>
      <w:r>
        <w:rPr>
          <w:spacing w:val="-2"/>
          <w:sz w:val="28"/>
        </w:rPr>
        <w:t> </w:t>
      </w:r>
      <w:r>
        <w:rPr>
          <w:sz w:val="28"/>
        </w:rPr>
        <w:t>viên,</w:t>
      </w:r>
      <w:r>
        <w:rPr>
          <w:spacing w:val="-1"/>
          <w:sz w:val="28"/>
        </w:rPr>
        <w:t> </w:t>
      </w:r>
      <w:r>
        <w:rPr>
          <w:sz w:val="28"/>
        </w:rPr>
        <w:t>Viện</w:t>
      </w:r>
      <w:r>
        <w:rPr>
          <w:spacing w:val="-1"/>
          <w:sz w:val="28"/>
        </w:rPr>
        <w:t> </w:t>
      </w:r>
      <w:r>
        <w:rPr>
          <w:sz w:val="28"/>
        </w:rPr>
        <w:t>kiểm</w:t>
      </w:r>
      <w:r>
        <w:rPr>
          <w:spacing w:val="-3"/>
          <w:sz w:val="28"/>
        </w:rPr>
        <w:t> </w:t>
      </w:r>
      <w:r>
        <w:rPr>
          <w:sz w:val="28"/>
        </w:rPr>
        <w:t>sát nhân</w:t>
      </w:r>
      <w:r>
        <w:rPr>
          <w:spacing w:val="-1"/>
          <w:sz w:val="28"/>
        </w:rPr>
        <w:t> </w:t>
      </w:r>
      <w:r>
        <w:rPr>
          <w:sz w:val="28"/>
        </w:rPr>
        <w:t>dân</w:t>
      </w:r>
      <w:r>
        <w:rPr>
          <w:spacing w:val="-1"/>
          <w:sz w:val="28"/>
        </w:rPr>
        <w:t> </w:t>
      </w:r>
      <w:r>
        <w:rPr>
          <w:sz w:val="28"/>
        </w:rPr>
        <w:t>quận</w:t>
      </w:r>
      <w:r>
        <w:rPr>
          <w:spacing w:val="-1"/>
          <w:sz w:val="28"/>
        </w:rPr>
        <w:t> </w:t>
      </w:r>
      <w:r>
        <w:rPr>
          <w:sz w:val="28"/>
        </w:rPr>
        <w:t>Thanh</w:t>
      </w:r>
      <w:r>
        <w:rPr>
          <w:spacing w:val="-1"/>
          <w:sz w:val="28"/>
        </w:rPr>
        <w:t> </w:t>
      </w:r>
      <w:r>
        <w:rPr>
          <w:sz w:val="28"/>
        </w:rPr>
        <w:t>Khê,</w:t>
      </w:r>
      <w:r>
        <w:rPr>
          <w:spacing w:val="-1"/>
          <w:sz w:val="28"/>
        </w:rPr>
        <w:t> </w:t>
      </w:r>
      <w:r>
        <w:rPr>
          <w:sz w:val="28"/>
        </w:rPr>
        <w:t>Kiểm</w:t>
      </w:r>
      <w:r>
        <w:rPr>
          <w:spacing w:val="-6"/>
          <w:sz w:val="28"/>
        </w:rPr>
        <w:t> </w:t>
      </w:r>
      <w:r>
        <w:rPr>
          <w:sz w:val="28"/>
        </w:rPr>
        <w:t>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Cảnh sát điều tra Công an quận Thanh Khê, Điều tra viên, Viện kiểm sát nhân dân quận Thanh Khê, Kiểm sát viên đều hợp pháp.</w:t>
      </w:r>
    </w:p>
    <w:p>
      <w:pPr>
        <w:pStyle w:val="ListParagraph"/>
        <w:numPr>
          <w:ilvl w:val="0"/>
          <w:numId w:val="2"/>
        </w:numPr>
        <w:tabs>
          <w:tab w:pos="1314" w:val="left" w:leader="none"/>
        </w:tabs>
        <w:spacing w:line="288" w:lineRule="auto" w:before="0" w:after="0"/>
        <w:ind w:left="162" w:right="125" w:firstLine="719"/>
        <w:jc w:val="both"/>
        <w:rPr>
          <w:sz w:val="28"/>
        </w:rPr>
      </w:pPr>
      <w:r>
        <w:rPr>
          <w:sz w:val="28"/>
        </w:rPr>
        <w:t>Quá trình điều tra, xét hỏi và tranh luận tại phiên tòa hôm nay bị cáo Nguyễn Hữu Toàn T đã khai nhận toàn bộ hành vi phạm tội của mình, lời nhận tội của</w:t>
      </w:r>
      <w:r>
        <w:rPr>
          <w:spacing w:val="-2"/>
          <w:sz w:val="28"/>
        </w:rPr>
        <w:t> </w:t>
      </w:r>
      <w:r>
        <w:rPr>
          <w:sz w:val="28"/>
        </w:rPr>
        <w:t>bị cáo</w:t>
      </w:r>
      <w:r>
        <w:rPr>
          <w:spacing w:val="-1"/>
          <w:sz w:val="28"/>
        </w:rPr>
        <w:t> </w:t>
      </w:r>
      <w:r>
        <w:rPr>
          <w:sz w:val="28"/>
        </w:rPr>
        <w:t>phù</w:t>
      </w:r>
      <w:r>
        <w:rPr>
          <w:spacing w:val="-2"/>
          <w:sz w:val="28"/>
        </w:rPr>
        <w:t> </w:t>
      </w:r>
      <w:r>
        <w:rPr>
          <w:sz w:val="28"/>
        </w:rPr>
        <w:t>hợp</w:t>
      </w:r>
      <w:r>
        <w:rPr>
          <w:spacing w:val="-1"/>
          <w:sz w:val="28"/>
        </w:rPr>
        <w:t> </w:t>
      </w:r>
      <w:r>
        <w:rPr>
          <w:sz w:val="28"/>
        </w:rPr>
        <w:t>với các</w:t>
      </w:r>
      <w:r>
        <w:rPr>
          <w:spacing w:val="-2"/>
          <w:sz w:val="28"/>
        </w:rPr>
        <w:t> </w:t>
      </w:r>
      <w:r>
        <w:rPr>
          <w:sz w:val="28"/>
        </w:rPr>
        <w:t>tài</w:t>
      </w:r>
      <w:r>
        <w:rPr>
          <w:spacing w:val="-2"/>
          <w:sz w:val="28"/>
        </w:rPr>
        <w:t> </w:t>
      </w:r>
      <w:r>
        <w:rPr>
          <w:sz w:val="28"/>
        </w:rPr>
        <w:t>liệu,</w:t>
      </w:r>
      <w:r>
        <w:rPr>
          <w:spacing w:val="-1"/>
          <w:sz w:val="28"/>
        </w:rPr>
        <w:t> </w:t>
      </w:r>
      <w:r>
        <w:rPr>
          <w:sz w:val="28"/>
        </w:rPr>
        <w:t>chứng</w:t>
      </w:r>
      <w:r>
        <w:rPr>
          <w:spacing w:val="-1"/>
          <w:sz w:val="28"/>
        </w:rPr>
        <w:t> </w:t>
      </w:r>
      <w:r>
        <w:rPr>
          <w:sz w:val="28"/>
        </w:rPr>
        <w:t>cứ</w:t>
      </w:r>
      <w:r>
        <w:rPr>
          <w:spacing w:val="-2"/>
          <w:sz w:val="28"/>
        </w:rPr>
        <w:t> </w:t>
      </w:r>
      <w:r>
        <w:rPr>
          <w:sz w:val="28"/>
        </w:rPr>
        <w:t>đã</w:t>
      </w:r>
      <w:r>
        <w:rPr>
          <w:spacing w:val="-2"/>
          <w:sz w:val="28"/>
        </w:rPr>
        <w:t> </w:t>
      </w:r>
      <w:r>
        <w:rPr>
          <w:sz w:val="28"/>
        </w:rPr>
        <w:t>được</w:t>
      </w:r>
      <w:r>
        <w:rPr>
          <w:spacing w:val="-3"/>
          <w:sz w:val="28"/>
        </w:rPr>
        <w:t> </w:t>
      </w:r>
      <w:r>
        <w:rPr>
          <w:sz w:val="28"/>
        </w:rPr>
        <w:t>thu thập trong</w:t>
      </w:r>
      <w:r>
        <w:rPr>
          <w:spacing w:val="-1"/>
          <w:sz w:val="28"/>
        </w:rPr>
        <w:t> </w:t>
      </w:r>
      <w:r>
        <w:rPr>
          <w:sz w:val="28"/>
        </w:rPr>
        <w:t>hồ</w:t>
      </w:r>
      <w:r>
        <w:rPr>
          <w:spacing w:val="-1"/>
          <w:sz w:val="28"/>
        </w:rPr>
        <w:t> </w:t>
      </w:r>
      <w:r>
        <w:rPr>
          <w:sz w:val="28"/>
        </w:rPr>
        <w:t>sơ</w:t>
      </w:r>
      <w:r>
        <w:rPr>
          <w:spacing w:val="-2"/>
          <w:sz w:val="28"/>
        </w:rPr>
        <w:t> </w:t>
      </w:r>
      <w:r>
        <w:rPr>
          <w:sz w:val="28"/>
        </w:rPr>
        <w:t>vụ án</w:t>
      </w:r>
      <w:r>
        <w:rPr>
          <w:spacing w:val="-1"/>
          <w:sz w:val="28"/>
        </w:rPr>
        <w:t> </w:t>
      </w:r>
      <w:r>
        <w:rPr>
          <w:sz w:val="28"/>
        </w:rPr>
        <w:t>và</w:t>
      </w:r>
    </w:p>
    <w:p>
      <w:pPr>
        <w:spacing w:after="0" w:line="288" w:lineRule="auto"/>
        <w:jc w:val="both"/>
        <w:rPr>
          <w:sz w:val="28"/>
        </w:rPr>
        <w:sectPr>
          <w:pgSz w:w="11910" w:h="16850"/>
          <w:pgMar w:header="0" w:footer="616" w:top="1060" w:bottom="800" w:left="1540" w:right="720"/>
        </w:sectPr>
      </w:pPr>
    </w:p>
    <w:p>
      <w:pPr>
        <w:pStyle w:val="BodyText"/>
        <w:spacing w:line="288" w:lineRule="auto" w:before="62"/>
        <w:ind w:right="122" w:firstLine="0"/>
      </w:pPr>
      <w:r>
        <w:rPr/>
        <w:t>kết quả tranh tụng tại phiên tòa, Hội đồng xét xử có đủ cơ sở kết luận: Khoảng tháng 12/2020, bị cáo Nguyễn Hữu Toàn T có hành vi cung cấp thông tin cá nhân cho đối tượng trên mạng xã hội và đặt làm tài liệu giả giấy phép lái xe ô tô hạng</w:t>
      </w:r>
      <w:r>
        <w:rPr>
          <w:spacing w:val="40"/>
        </w:rPr>
        <w:t> </w:t>
      </w:r>
      <w:r>
        <w:rPr/>
        <w:t>B2 số 48020708751 do Sở Giao thông vận tải thành phố Đà Nẵng cấp ngày 19/8/2020 để sử dụng khi điều khiển xe ô tô lưu thông trên đường. Vào lúc 09 giờ ngày 23/6/2022, bị cáo T điều khiển xe ô tô hiệu KIA MORNING màu đỏ, biển kiểm soát 43A-254.63 đỗ tại lề đường trước nhà số 02 đường L, phường H2, quận K, thành phố Đà Nẵng thì bị Công an phường Hòa Khê dán thông báo vi phạm,</w:t>
      </w:r>
      <w:r>
        <w:rPr>
          <w:spacing w:val="40"/>
        </w:rPr>
        <w:t> </w:t>
      </w:r>
      <w:r>
        <w:rPr/>
        <w:t>qua làm việc, Công an phường Hòa Khê phát hiện giấy phép lái xe ô tô hạng B2</w:t>
      </w:r>
      <w:r>
        <w:rPr>
          <w:spacing w:val="40"/>
        </w:rPr>
        <w:t> </w:t>
      </w:r>
      <w:r>
        <w:rPr/>
        <w:t>mà bị cáo T sử dụng để xuất trình là giả.</w:t>
      </w:r>
    </w:p>
    <w:p>
      <w:pPr>
        <w:pStyle w:val="BodyText"/>
        <w:spacing w:line="288" w:lineRule="auto" w:before="2"/>
        <w:ind w:right="122"/>
      </w:pPr>
      <w:r>
        <w:rPr/>
        <w:t>Theo Bản Kết luận giám định số 83/KLGĐ-KTHS ngày 15/7/2022 của Phòng Kỹ thuật hình sự Công an thành phố Đà Nẵng xác định Giấy phép lái xe</w:t>
      </w:r>
      <w:r>
        <w:rPr>
          <w:spacing w:val="40"/>
        </w:rPr>
        <w:t> </w:t>
      </w:r>
      <w:r>
        <w:rPr/>
        <w:t>trên là giả.</w:t>
      </w:r>
    </w:p>
    <w:p>
      <w:pPr>
        <w:spacing w:line="288" w:lineRule="auto" w:before="0"/>
        <w:ind w:left="162" w:right="121" w:firstLine="719"/>
        <w:jc w:val="both"/>
        <w:rPr>
          <w:sz w:val="28"/>
        </w:rPr>
      </w:pPr>
      <w:r>
        <w:rPr>
          <w:sz w:val="28"/>
        </w:rPr>
        <w:t>Do</w:t>
      </w:r>
      <w:r>
        <w:rPr>
          <w:spacing w:val="-7"/>
          <w:sz w:val="28"/>
        </w:rPr>
        <w:t> </w:t>
      </w:r>
      <w:r>
        <w:rPr>
          <w:sz w:val="28"/>
        </w:rPr>
        <w:t>đó,</w:t>
      </w:r>
      <w:r>
        <w:rPr>
          <w:spacing w:val="-9"/>
          <w:sz w:val="28"/>
        </w:rPr>
        <w:t> </w:t>
      </w:r>
      <w:r>
        <w:rPr>
          <w:sz w:val="28"/>
        </w:rPr>
        <w:t>hành</w:t>
      </w:r>
      <w:r>
        <w:rPr>
          <w:spacing w:val="-10"/>
          <w:sz w:val="28"/>
        </w:rPr>
        <w:t> </w:t>
      </w:r>
      <w:r>
        <w:rPr>
          <w:sz w:val="28"/>
        </w:rPr>
        <w:t>vi</w:t>
      </w:r>
      <w:r>
        <w:rPr>
          <w:spacing w:val="-11"/>
          <w:sz w:val="28"/>
        </w:rPr>
        <w:t> </w:t>
      </w:r>
      <w:r>
        <w:rPr>
          <w:sz w:val="28"/>
        </w:rPr>
        <w:t>trên</w:t>
      </w:r>
      <w:r>
        <w:rPr>
          <w:spacing w:val="-11"/>
          <w:sz w:val="28"/>
        </w:rPr>
        <w:t> </w:t>
      </w:r>
      <w:r>
        <w:rPr>
          <w:sz w:val="28"/>
        </w:rPr>
        <w:t>của</w:t>
      </w:r>
      <w:r>
        <w:rPr>
          <w:spacing w:val="-9"/>
          <w:sz w:val="28"/>
        </w:rPr>
        <w:t> </w:t>
      </w:r>
      <w:r>
        <w:rPr>
          <w:sz w:val="28"/>
        </w:rPr>
        <w:t>bị</w:t>
      </w:r>
      <w:r>
        <w:rPr>
          <w:spacing w:val="-7"/>
          <w:sz w:val="28"/>
        </w:rPr>
        <w:t> </w:t>
      </w:r>
      <w:r>
        <w:rPr>
          <w:sz w:val="28"/>
        </w:rPr>
        <w:t>cáo</w:t>
      </w:r>
      <w:r>
        <w:rPr>
          <w:spacing w:val="-8"/>
          <w:sz w:val="28"/>
        </w:rPr>
        <w:t> </w:t>
      </w:r>
      <w:r>
        <w:rPr>
          <w:sz w:val="28"/>
        </w:rPr>
        <w:t>Nguyễn</w:t>
      </w:r>
      <w:r>
        <w:rPr>
          <w:spacing w:val="-7"/>
          <w:sz w:val="28"/>
        </w:rPr>
        <w:t> </w:t>
      </w:r>
      <w:r>
        <w:rPr>
          <w:sz w:val="28"/>
        </w:rPr>
        <w:t>Hữu</w:t>
      </w:r>
      <w:r>
        <w:rPr>
          <w:spacing w:val="-7"/>
          <w:sz w:val="28"/>
        </w:rPr>
        <w:t> </w:t>
      </w:r>
      <w:r>
        <w:rPr>
          <w:sz w:val="28"/>
        </w:rPr>
        <w:t>Toàn</w:t>
      </w:r>
      <w:r>
        <w:rPr>
          <w:spacing w:val="-8"/>
          <w:sz w:val="28"/>
        </w:rPr>
        <w:t> </w:t>
      </w:r>
      <w:r>
        <w:rPr>
          <w:sz w:val="28"/>
        </w:rPr>
        <w:t>T</w:t>
      </w:r>
      <w:r>
        <w:rPr>
          <w:spacing w:val="-10"/>
          <w:sz w:val="28"/>
        </w:rPr>
        <w:t> </w:t>
      </w:r>
      <w:r>
        <w:rPr>
          <w:sz w:val="28"/>
        </w:rPr>
        <w:t>đã</w:t>
      </w:r>
      <w:r>
        <w:rPr>
          <w:spacing w:val="-11"/>
          <w:sz w:val="28"/>
        </w:rPr>
        <w:t> </w:t>
      </w:r>
      <w:r>
        <w:rPr>
          <w:sz w:val="28"/>
        </w:rPr>
        <w:t>phạm</w:t>
      </w:r>
      <w:r>
        <w:rPr>
          <w:spacing w:val="-14"/>
          <w:sz w:val="28"/>
        </w:rPr>
        <w:t> </w:t>
      </w:r>
      <w:r>
        <w:rPr>
          <w:sz w:val="28"/>
        </w:rPr>
        <w:t>vào</w:t>
      </w:r>
      <w:r>
        <w:rPr>
          <w:spacing w:val="-7"/>
          <w:sz w:val="28"/>
        </w:rPr>
        <w:t> </w:t>
      </w:r>
      <w:r>
        <w:rPr>
          <w:sz w:val="28"/>
        </w:rPr>
        <w:t>tội</w:t>
      </w:r>
      <w:r>
        <w:rPr>
          <w:spacing w:val="-7"/>
          <w:sz w:val="28"/>
        </w:rPr>
        <w:t> </w:t>
      </w:r>
      <w:r>
        <w:rPr>
          <w:sz w:val="28"/>
        </w:rPr>
        <w:t>"</w:t>
      </w:r>
      <w:r>
        <w:rPr>
          <w:i/>
          <w:sz w:val="28"/>
        </w:rPr>
        <w:t>Làm</w:t>
      </w:r>
      <w:r>
        <w:rPr>
          <w:i/>
          <w:spacing w:val="-10"/>
          <w:sz w:val="28"/>
        </w:rPr>
        <w:t> </w:t>
      </w:r>
      <w:r>
        <w:rPr>
          <w:i/>
          <w:sz w:val="28"/>
        </w:rPr>
        <w:t>giả</w:t>
      </w:r>
      <w:r>
        <w:rPr>
          <w:i/>
          <w:sz w:val="28"/>
        </w:rPr>
        <w:t> con</w:t>
      </w:r>
      <w:r>
        <w:rPr>
          <w:i/>
          <w:spacing w:val="-6"/>
          <w:sz w:val="28"/>
        </w:rPr>
        <w:t> </w:t>
      </w:r>
      <w:r>
        <w:rPr>
          <w:i/>
          <w:sz w:val="28"/>
        </w:rPr>
        <w:t>dấu,</w:t>
      </w:r>
      <w:r>
        <w:rPr>
          <w:i/>
          <w:spacing w:val="-8"/>
          <w:sz w:val="28"/>
        </w:rPr>
        <w:t> </w:t>
      </w:r>
      <w:r>
        <w:rPr>
          <w:i/>
          <w:sz w:val="28"/>
        </w:rPr>
        <w:t>tài</w:t>
      </w:r>
      <w:r>
        <w:rPr>
          <w:i/>
          <w:spacing w:val="-7"/>
          <w:sz w:val="28"/>
        </w:rPr>
        <w:t> </w:t>
      </w:r>
      <w:r>
        <w:rPr>
          <w:i/>
          <w:sz w:val="28"/>
        </w:rPr>
        <w:t>liệu</w:t>
      </w:r>
      <w:r>
        <w:rPr>
          <w:i/>
          <w:spacing w:val="-6"/>
          <w:sz w:val="28"/>
        </w:rPr>
        <w:t> </w:t>
      </w:r>
      <w:r>
        <w:rPr>
          <w:i/>
          <w:sz w:val="28"/>
        </w:rPr>
        <w:t>của</w:t>
      </w:r>
      <w:r>
        <w:rPr>
          <w:i/>
          <w:spacing w:val="-7"/>
          <w:sz w:val="28"/>
        </w:rPr>
        <w:t> </w:t>
      </w:r>
      <w:r>
        <w:rPr>
          <w:i/>
          <w:sz w:val="28"/>
        </w:rPr>
        <w:t>cơ</w:t>
      </w:r>
      <w:r>
        <w:rPr>
          <w:i/>
          <w:spacing w:val="-8"/>
          <w:sz w:val="28"/>
        </w:rPr>
        <w:t> </w:t>
      </w:r>
      <w:r>
        <w:rPr>
          <w:i/>
          <w:sz w:val="28"/>
        </w:rPr>
        <w:t>quan,</w:t>
      </w:r>
      <w:r>
        <w:rPr>
          <w:i/>
          <w:spacing w:val="-8"/>
          <w:sz w:val="28"/>
        </w:rPr>
        <w:t> </w:t>
      </w:r>
      <w:r>
        <w:rPr>
          <w:i/>
          <w:sz w:val="28"/>
        </w:rPr>
        <w:t>tổ</w:t>
      </w:r>
      <w:r>
        <w:rPr>
          <w:i/>
          <w:spacing w:val="-6"/>
          <w:sz w:val="28"/>
        </w:rPr>
        <w:t> </w:t>
      </w:r>
      <w:r>
        <w:rPr>
          <w:i/>
          <w:sz w:val="28"/>
        </w:rPr>
        <w:t>chức;</w:t>
      </w:r>
      <w:r>
        <w:rPr>
          <w:i/>
          <w:spacing w:val="-4"/>
          <w:sz w:val="28"/>
        </w:rPr>
        <w:t> </w:t>
      </w:r>
      <w:r>
        <w:rPr>
          <w:i/>
          <w:sz w:val="28"/>
        </w:rPr>
        <w:t>Sử</w:t>
      </w:r>
      <w:r>
        <w:rPr>
          <w:i/>
          <w:spacing w:val="-8"/>
          <w:sz w:val="28"/>
        </w:rPr>
        <w:t> </w:t>
      </w:r>
      <w:r>
        <w:rPr>
          <w:i/>
          <w:sz w:val="28"/>
        </w:rPr>
        <w:t>dụng</w:t>
      </w:r>
      <w:r>
        <w:rPr>
          <w:i/>
          <w:spacing w:val="-6"/>
          <w:sz w:val="28"/>
        </w:rPr>
        <w:t> </w:t>
      </w:r>
      <w:r>
        <w:rPr>
          <w:i/>
          <w:sz w:val="28"/>
        </w:rPr>
        <w:t>con</w:t>
      </w:r>
      <w:r>
        <w:rPr>
          <w:i/>
          <w:spacing w:val="-6"/>
          <w:sz w:val="28"/>
        </w:rPr>
        <w:t> </w:t>
      </w:r>
      <w:r>
        <w:rPr>
          <w:i/>
          <w:sz w:val="28"/>
        </w:rPr>
        <w:t>dấu,</w:t>
      </w:r>
      <w:r>
        <w:rPr>
          <w:i/>
          <w:spacing w:val="-8"/>
          <w:sz w:val="28"/>
        </w:rPr>
        <w:t> </w:t>
      </w:r>
      <w:r>
        <w:rPr>
          <w:i/>
          <w:sz w:val="28"/>
        </w:rPr>
        <w:t>tài</w:t>
      </w:r>
      <w:r>
        <w:rPr>
          <w:i/>
          <w:spacing w:val="-7"/>
          <w:sz w:val="28"/>
        </w:rPr>
        <w:t> </w:t>
      </w:r>
      <w:r>
        <w:rPr>
          <w:i/>
          <w:sz w:val="28"/>
        </w:rPr>
        <w:t>liệu</w:t>
      </w:r>
      <w:r>
        <w:rPr>
          <w:i/>
          <w:spacing w:val="-9"/>
          <w:sz w:val="28"/>
        </w:rPr>
        <w:t> </w:t>
      </w:r>
      <w:r>
        <w:rPr>
          <w:i/>
          <w:sz w:val="28"/>
        </w:rPr>
        <w:t>giả</w:t>
      </w:r>
      <w:r>
        <w:rPr>
          <w:i/>
          <w:spacing w:val="-6"/>
          <w:sz w:val="28"/>
        </w:rPr>
        <w:t> </w:t>
      </w:r>
      <w:r>
        <w:rPr>
          <w:i/>
          <w:sz w:val="28"/>
        </w:rPr>
        <w:t>của</w:t>
      </w:r>
      <w:r>
        <w:rPr>
          <w:i/>
          <w:spacing w:val="-6"/>
          <w:sz w:val="28"/>
        </w:rPr>
        <w:t> </w:t>
      </w:r>
      <w:r>
        <w:rPr>
          <w:i/>
          <w:sz w:val="28"/>
        </w:rPr>
        <w:t>cơ</w:t>
      </w:r>
      <w:r>
        <w:rPr>
          <w:i/>
          <w:spacing w:val="-5"/>
          <w:sz w:val="28"/>
        </w:rPr>
        <w:t> </w:t>
      </w:r>
      <w:r>
        <w:rPr>
          <w:i/>
          <w:sz w:val="28"/>
        </w:rPr>
        <w:t>quan,</w:t>
      </w:r>
      <w:r>
        <w:rPr>
          <w:i/>
          <w:spacing w:val="-8"/>
          <w:sz w:val="28"/>
        </w:rPr>
        <w:t> </w:t>
      </w:r>
      <w:r>
        <w:rPr>
          <w:i/>
          <w:sz w:val="28"/>
        </w:rPr>
        <w:t>tổ chức</w:t>
      </w:r>
      <w:r>
        <w:rPr>
          <w:sz w:val="28"/>
        </w:rPr>
        <w:t>" theo quy định tại khoản 1 Điều 341 của Bộ luật Hình sự như Cáo trạng số 152/CT-VKS ngày 10 tháng 10 năm</w:t>
      </w:r>
      <w:r>
        <w:rPr>
          <w:spacing w:val="-1"/>
          <w:sz w:val="28"/>
        </w:rPr>
        <w:t> </w:t>
      </w:r>
      <w:r>
        <w:rPr>
          <w:sz w:val="28"/>
        </w:rPr>
        <w:t>2022 của Viện kiểm</w:t>
      </w:r>
      <w:r>
        <w:rPr>
          <w:spacing w:val="-1"/>
          <w:sz w:val="28"/>
        </w:rPr>
        <w:t> </w:t>
      </w:r>
      <w:r>
        <w:rPr>
          <w:sz w:val="28"/>
        </w:rPr>
        <w:t>sát nhân dân quận Thanh Khê,</w:t>
      </w:r>
      <w:r>
        <w:rPr>
          <w:spacing w:val="-2"/>
          <w:sz w:val="28"/>
        </w:rPr>
        <w:t> </w:t>
      </w:r>
      <w:r>
        <w:rPr>
          <w:sz w:val="28"/>
        </w:rPr>
        <w:t>thành</w:t>
      </w:r>
      <w:r>
        <w:rPr>
          <w:spacing w:val="-3"/>
          <w:sz w:val="28"/>
        </w:rPr>
        <w:t> </w:t>
      </w:r>
      <w:r>
        <w:rPr>
          <w:sz w:val="28"/>
        </w:rPr>
        <w:t>phố</w:t>
      </w:r>
      <w:r>
        <w:rPr>
          <w:spacing w:val="-1"/>
          <w:sz w:val="28"/>
        </w:rPr>
        <w:t> </w:t>
      </w:r>
      <w:r>
        <w:rPr>
          <w:sz w:val="28"/>
        </w:rPr>
        <w:t>Đà</w:t>
      </w:r>
      <w:r>
        <w:rPr>
          <w:spacing w:val="-2"/>
          <w:sz w:val="28"/>
        </w:rPr>
        <w:t> </w:t>
      </w:r>
      <w:r>
        <w:rPr>
          <w:sz w:val="28"/>
        </w:rPr>
        <w:t>Nẵng</w:t>
      </w:r>
      <w:r>
        <w:rPr>
          <w:spacing w:val="-1"/>
          <w:sz w:val="28"/>
        </w:rPr>
        <w:t> </w:t>
      </w:r>
      <w:r>
        <w:rPr>
          <w:sz w:val="28"/>
        </w:rPr>
        <w:t>đã</w:t>
      </w:r>
      <w:r>
        <w:rPr>
          <w:spacing w:val="-2"/>
          <w:sz w:val="28"/>
        </w:rPr>
        <w:t> </w:t>
      </w:r>
      <w:r>
        <w:rPr>
          <w:sz w:val="28"/>
        </w:rPr>
        <w:t>truy</w:t>
      </w:r>
      <w:r>
        <w:rPr>
          <w:spacing w:val="-5"/>
          <w:sz w:val="28"/>
        </w:rPr>
        <w:t> </w:t>
      </w:r>
      <w:r>
        <w:rPr>
          <w:sz w:val="28"/>
        </w:rPr>
        <w:t>tố</w:t>
      </w:r>
      <w:r>
        <w:rPr>
          <w:spacing w:val="-1"/>
          <w:sz w:val="28"/>
        </w:rPr>
        <w:t> </w:t>
      </w:r>
      <w:r>
        <w:rPr>
          <w:sz w:val="28"/>
        </w:rPr>
        <w:t>là</w:t>
      </w:r>
      <w:r>
        <w:rPr>
          <w:spacing w:val="-2"/>
          <w:sz w:val="28"/>
        </w:rPr>
        <w:t> </w:t>
      </w:r>
      <w:r>
        <w:rPr>
          <w:sz w:val="28"/>
        </w:rPr>
        <w:t>đúng</w:t>
      </w:r>
      <w:r>
        <w:rPr>
          <w:spacing w:val="-3"/>
          <w:sz w:val="28"/>
        </w:rPr>
        <w:t> </w:t>
      </w:r>
      <w:r>
        <w:rPr>
          <w:sz w:val="28"/>
        </w:rPr>
        <w:t>người,</w:t>
      </w:r>
      <w:r>
        <w:rPr>
          <w:spacing w:val="-2"/>
          <w:sz w:val="28"/>
        </w:rPr>
        <w:t> </w:t>
      </w:r>
      <w:r>
        <w:rPr>
          <w:sz w:val="28"/>
        </w:rPr>
        <w:t>đúng</w:t>
      </w:r>
      <w:r>
        <w:rPr>
          <w:spacing w:val="-1"/>
          <w:sz w:val="28"/>
        </w:rPr>
        <w:t> </w:t>
      </w:r>
      <w:r>
        <w:rPr>
          <w:sz w:val="28"/>
        </w:rPr>
        <w:t>tội,</w:t>
      </w:r>
      <w:r>
        <w:rPr>
          <w:spacing w:val="-2"/>
          <w:sz w:val="28"/>
        </w:rPr>
        <w:t> </w:t>
      </w:r>
      <w:r>
        <w:rPr>
          <w:sz w:val="28"/>
        </w:rPr>
        <w:t>đúng</w:t>
      </w:r>
      <w:r>
        <w:rPr>
          <w:spacing w:val="-3"/>
          <w:sz w:val="28"/>
        </w:rPr>
        <w:t> </w:t>
      </w:r>
      <w:r>
        <w:rPr>
          <w:sz w:val="28"/>
        </w:rPr>
        <w:t>pháp</w:t>
      </w:r>
      <w:r>
        <w:rPr>
          <w:spacing w:val="-1"/>
          <w:sz w:val="28"/>
        </w:rPr>
        <w:t> </w:t>
      </w:r>
      <w:r>
        <w:rPr>
          <w:sz w:val="28"/>
        </w:rPr>
        <w:t>luật.</w:t>
      </w:r>
    </w:p>
    <w:p>
      <w:pPr>
        <w:pStyle w:val="ListParagraph"/>
        <w:numPr>
          <w:ilvl w:val="0"/>
          <w:numId w:val="2"/>
        </w:numPr>
        <w:tabs>
          <w:tab w:pos="1280" w:val="left" w:leader="none"/>
        </w:tabs>
        <w:spacing w:line="288" w:lineRule="auto" w:before="0" w:after="0"/>
        <w:ind w:left="162" w:right="122" w:firstLine="719"/>
        <w:jc w:val="both"/>
        <w:rPr>
          <w:sz w:val="28"/>
        </w:rPr>
      </w:pPr>
      <w:r>
        <w:rPr>
          <w:sz w:val="28"/>
        </w:rPr>
        <w:t>Xét tính chất vụ án,</w:t>
      </w:r>
      <w:r>
        <w:rPr>
          <w:spacing w:val="-1"/>
          <w:sz w:val="28"/>
        </w:rPr>
        <w:t> </w:t>
      </w:r>
      <w:r>
        <w:rPr>
          <w:sz w:val="28"/>
        </w:rPr>
        <w:t>hành vi phạm</w:t>
      </w:r>
      <w:r>
        <w:rPr>
          <w:spacing w:val="-5"/>
          <w:sz w:val="28"/>
        </w:rPr>
        <w:t> </w:t>
      </w:r>
      <w:r>
        <w:rPr>
          <w:sz w:val="28"/>
        </w:rPr>
        <w:t>tội và</w:t>
      </w:r>
      <w:r>
        <w:rPr>
          <w:spacing w:val="-1"/>
          <w:sz w:val="28"/>
        </w:rPr>
        <w:t> </w:t>
      </w:r>
      <w:r>
        <w:rPr>
          <w:sz w:val="28"/>
        </w:rPr>
        <w:t>nhân</w:t>
      </w:r>
      <w:r>
        <w:rPr>
          <w:spacing w:val="-1"/>
          <w:sz w:val="28"/>
        </w:rPr>
        <w:t> </w:t>
      </w:r>
      <w:r>
        <w:rPr>
          <w:sz w:val="28"/>
        </w:rPr>
        <w:t>thân của bị cáo thì</w:t>
      </w:r>
      <w:r>
        <w:rPr>
          <w:spacing w:val="-1"/>
          <w:sz w:val="28"/>
        </w:rPr>
        <w:t> </w:t>
      </w:r>
      <w:r>
        <w:rPr>
          <w:sz w:val="28"/>
        </w:rPr>
        <w:t>thấy: Bị cáo là người có trình độ học vấn nhất định và nhận thức được hành vi sử dụng con dấu, tài liệu giả của cơ quan, tổ chức là hành vi phạm pháp luật nhưng vẫn cố tình thực hiện. Thông qua mạng xã hội Facebook, bị cáo T</w:t>
      </w:r>
      <w:r>
        <w:rPr>
          <w:spacing w:val="-1"/>
          <w:sz w:val="28"/>
        </w:rPr>
        <w:t> </w:t>
      </w:r>
      <w:r>
        <w:rPr>
          <w:sz w:val="28"/>
        </w:rPr>
        <w:t>đặt mua giấy</w:t>
      </w:r>
      <w:r>
        <w:rPr>
          <w:spacing w:val="-1"/>
          <w:sz w:val="28"/>
        </w:rPr>
        <w:t> </w:t>
      </w:r>
      <w:r>
        <w:rPr>
          <w:sz w:val="28"/>
        </w:rPr>
        <w:t>phép lái xe giả hạng B2 từ một đối tượng không rõ nhân thân, lai lịch và khi có hành vi vi phạm quy</w:t>
      </w:r>
      <w:r>
        <w:rPr>
          <w:spacing w:val="-3"/>
          <w:sz w:val="28"/>
        </w:rPr>
        <w:t> </w:t>
      </w:r>
      <w:r>
        <w:rPr>
          <w:sz w:val="28"/>
        </w:rPr>
        <w:t>định về giao thông, bị cáo T sử dụng Giấy</w:t>
      </w:r>
      <w:r>
        <w:rPr>
          <w:spacing w:val="-3"/>
          <w:sz w:val="28"/>
        </w:rPr>
        <w:t> </w:t>
      </w:r>
      <w:r>
        <w:rPr>
          <w:sz w:val="28"/>
        </w:rPr>
        <w:t>phép này</w:t>
      </w:r>
      <w:r>
        <w:rPr>
          <w:spacing w:val="-2"/>
          <w:sz w:val="28"/>
        </w:rPr>
        <w:t> </w:t>
      </w:r>
      <w:r>
        <w:rPr>
          <w:sz w:val="28"/>
        </w:rPr>
        <w:t>nhằm</w:t>
      </w:r>
      <w:r>
        <w:rPr>
          <w:spacing w:val="-4"/>
          <w:sz w:val="28"/>
        </w:rPr>
        <w:t> </w:t>
      </w:r>
      <w:r>
        <w:rPr>
          <w:sz w:val="28"/>
        </w:rPr>
        <w:t>đối phó với cơ quan chức năng. Hành vi của bị cáo đã xâm phạm và ảnh hưởng trực tiếp đến trật tự quản lý hành chính của các cơ quan Nhà nước. Hội đồng xét xử xét thấy phải xử phạt bị cáo hình phạt tương xứng với hành vi mà bị cáo đã thực hiện nhằm giáo</w:t>
      </w:r>
      <w:r>
        <w:rPr>
          <w:spacing w:val="40"/>
          <w:sz w:val="28"/>
        </w:rPr>
        <w:t> </w:t>
      </w:r>
      <w:r>
        <w:rPr>
          <w:sz w:val="28"/>
        </w:rPr>
        <w:t>dục riêng đối với bị cáo và phòng ngừa chung cho xã hội.</w:t>
      </w:r>
    </w:p>
    <w:p>
      <w:pPr>
        <w:pStyle w:val="ListParagraph"/>
        <w:numPr>
          <w:ilvl w:val="0"/>
          <w:numId w:val="2"/>
        </w:numPr>
        <w:tabs>
          <w:tab w:pos="1302" w:val="left" w:leader="none"/>
        </w:tabs>
        <w:spacing w:line="288" w:lineRule="auto" w:before="1" w:after="0"/>
        <w:ind w:left="162" w:right="124" w:firstLine="719"/>
        <w:jc w:val="both"/>
        <w:rPr>
          <w:sz w:val="28"/>
        </w:rPr>
      </w:pPr>
      <w:r>
        <w:rPr>
          <w:sz w:val="28"/>
        </w:rPr>
        <w:t>Về tình tiết tăng nặng, giảm nhẹ trách nhiệm hình sự: Bị cáo không có tình tiết tăng nặng. Trong quá trình điều tra và tại phiên tòa hôm nay, bị cáo khai báo thành khẩn về hành vi phạm tội của mình. Gia đình bị cáo có ông nội, cô ruột, bác ruột là những người có công cách mạng được Nhà nước tặng nhiều Huân chương kháng chiến. Đây là các tình tiết giảm nhẹ trách nhiệm hình sự được quy định tại điểm s khoản 1, khoản 2 Điều 51 của Bộ luật Hình sự mà Hội đồng xét xử đã xem xét áp dụng để giảm nhẹ một phần hình phạt cho bị cáo khi lượng hình.</w:t>
      </w:r>
    </w:p>
    <w:p>
      <w:pPr>
        <w:pStyle w:val="BodyText"/>
        <w:spacing w:line="288" w:lineRule="auto" w:before="1"/>
        <w:ind w:right="136"/>
      </w:pPr>
      <w:r>
        <w:rPr/>
        <w:t>Do vậy, khi quyết định hình phạt Hội đồng xét xử xét thấy: Bị cáo là người có</w:t>
      </w:r>
      <w:r>
        <w:rPr>
          <w:spacing w:val="15"/>
        </w:rPr>
        <w:t> </w:t>
      </w:r>
      <w:r>
        <w:rPr/>
        <w:t>khả</w:t>
      </w:r>
      <w:r>
        <w:rPr>
          <w:spacing w:val="14"/>
        </w:rPr>
        <w:t> </w:t>
      </w:r>
      <w:r>
        <w:rPr/>
        <w:t>năng</w:t>
      </w:r>
      <w:r>
        <w:rPr>
          <w:spacing w:val="15"/>
        </w:rPr>
        <w:t> </w:t>
      </w:r>
      <w:r>
        <w:rPr/>
        <w:t>tự</w:t>
      </w:r>
      <w:r>
        <w:rPr>
          <w:spacing w:val="13"/>
        </w:rPr>
        <w:t> </w:t>
      </w:r>
      <w:r>
        <w:rPr/>
        <w:t>cải</w:t>
      </w:r>
      <w:r>
        <w:rPr>
          <w:spacing w:val="15"/>
        </w:rPr>
        <w:t> </w:t>
      </w:r>
      <w:r>
        <w:rPr/>
        <w:t>tạo</w:t>
      </w:r>
      <w:r>
        <w:rPr>
          <w:spacing w:val="15"/>
        </w:rPr>
        <w:t> </w:t>
      </w:r>
      <w:r>
        <w:rPr/>
        <w:t>và</w:t>
      </w:r>
      <w:r>
        <w:rPr>
          <w:spacing w:val="12"/>
        </w:rPr>
        <w:t> </w:t>
      </w:r>
      <w:r>
        <w:rPr/>
        <w:t>nếu</w:t>
      </w:r>
      <w:r>
        <w:rPr>
          <w:spacing w:val="12"/>
        </w:rPr>
        <w:t> </w:t>
      </w:r>
      <w:r>
        <w:rPr/>
        <w:t>không</w:t>
      </w:r>
      <w:r>
        <w:rPr>
          <w:spacing w:val="15"/>
        </w:rPr>
        <w:t> </w:t>
      </w:r>
      <w:r>
        <w:rPr/>
        <w:t>phải</w:t>
      </w:r>
      <w:r>
        <w:rPr>
          <w:spacing w:val="12"/>
        </w:rPr>
        <w:t> </w:t>
      </w:r>
      <w:r>
        <w:rPr/>
        <w:t>bắt</w:t>
      </w:r>
      <w:r>
        <w:rPr>
          <w:spacing w:val="12"/>
        </w:rPr>
        <w:t> </w:t>
      </w:r>
      <w:r>
        <w:rPr/>
        <w:t>đi</w:t>
      </w:r>
      <w:r>
        <w:rPr>
          <w:spacing w:val="15"/>
        </w:rPr>
        <w:t> </w:t>
      </w:r>
      <w:r>
        <w:rPr/>
        <w:t>chấp</w:t>
      </w:r>
      <w:r>
        <w:rPr>
          <w:spacing w:val="15"/>
        </w:rPr>
        <w:t> </w:t>
      </w:r>
      <w:r>
        <w:rPr/>
        <w:t>hành</w:t>
      </w:r>
      <w:r>
        <w:rPr>
          <w:spacing w:val="15"/>
        </w:rPr>
        <w:t> </w:t>
      </w:r>
      <w:r>
        <w:rPr/>
        <w:t>hình</w:t>
      </w:r>
      <w:r>
        <w:rPr>
          <w:spacing w:val="15"/>
        </w:rPr>
        <w:t> </w:t>
      </w:r>
      <w:r>
        <w:rPr/>
        <w:t>phạt</w:t>
      </w:r>
      <w:r>
        <w:rPr>
          <w:spacing w:val="12"/>
        </w:rPr>
        <w:t> </w:t>
      </w:r>
      <w:r>
        <w:rPr/>
        <w:t>tù</w:t>
      </w:r>
      <w:r>
        <w:rPr>
          <w:spacing w:val="12"/>
        </w:rPr>
        <w:t> </w:t>
      </w:r>
      <w:r>
        <w:rPr/>
        <w:t>thì</w:t>
      </w:r>
      <w:r>
        <w:rPr>
          <w:spacing w:val="15"/>
        </w:rPr>
        <w:t> </w:t>
      </w:r>
      <w:r>
        <w:rPr/>
        <w:t>không</w:t>
      </w:r>
    </w:p>
    <w:p>
      <w:pPr>
        <w:spacing w:after="0" w:line="288" w:lineRule="auto"/>
        <w:sectPr>
          <w:pgSz w:w="11910" w:h="16850"/>
          <w:pgMar w:header="0" w:footer="616" w:top="1060" w:bottom="800" w:left="1540" w:right="720"/>
        </w:sectPr>
      </w:pPr>
    </w:p>
    <w:p>
      <w:pPr>
        <w:pStyle w:val="BodyText"/>
        <w:spacing w:line="288" w:lineRule="auto" w:before="62"/>
        <w:ind w:right="124" w:firstLine="0"/>
      </w:pPr>
      <w:r>
        <w:rPr/>
        <w:t>ảnh hưởng xấu đến cuộc đấu tranh phòng chống tội phạm để bị cáo thấy được sự khoan hồng của pháp luật, bị cáo Nguyễn Hữu Toàn T có nơi cư trú ổn định, hành vi phạm tội của bị cáo chưa đến mức độ phải cách ly khỏi đời sống xã hội mà chỉ áp dụng hình phạt tù nhưng cho hưởng án treo. Giao bị cáo cho Ủy ban nhân dân phường nơi bị cáo cư trú giám sát, giáo dục trong thời gian thử thách. Như vậy, cũng đủ điều kiện để</w:t>
      </w:r>
      <w:r>
        <w:rPr>
          <w:spacing w:val="-1"/>
        </w:rPr>
        <w:t> </w:t>
      </w:r>
      <w:r>
        <w:rPr/>
        <w:t>cải tạo bị cáo trở</w:t>
      </w:r>
      <w:r>
        <w:rPr>
          <w:spacing w:val="-1"/>
        </w:rPr>
        <w:t> </w:t>
      </w:r>
      <w:r>
        <w:rPr/>
        <w:t>thành người công dân có</w:t>
      </w:r>
      <w:r>
        <w:rPr>
          <w:spacing w:val="-1"/>
        </w:rPr>
        <w:t> </w:t>
      </w:r>
      <w:r>
        <w:rPr/>
        <w:t>ích cho</w:t>
      </w:r>
      <w:r>
        <w:rPr>
          <w:spacing w:val="-1"/>
        </w:rPr>
        <w:t> </w:t>
      </w:r>
      <w:r>
        <w:rPr/>
        <w:t>gia</w:t>
      </w:r>
      <w:r>
        <w:rPr>
          <w:spacing w:val="-1"/>
        </w:rPr>
        <w:t> </w:t>
      </w:r>
      <w:r>
        <w:rPr/>
        <w:t>đình và xã hội. Hội đồng xét xử áp dụng Điều 65 Bộ luật hình sự để quyết định hình phạt đối với bị cáo Thắng.</w:t>
      </w:r>
    </w:p>
    <w:p>
      <w:pPr>
        <w:pStyle w:val="ListParagraph"/>
        <w:numPr>
          <w:ilvl w:val="0"/>
          <w:numId w:val="2"/>
        </w:numPr>
        <w:tabs>
          <w:tab w:pos="1300" w:val="left" w:leader="none"/>
        </w:tabs>
        <w:spacing w:line="288" w:lineRule="auto" w:before="1" w:after="0"/>
        <w:ind w:left="162" w:right="123" w:firstLine="719"/>
        <w:jc w:val="both"/>
        <w:rPr>
          <w:sz w:val="28"/>
        </w:rPr>
      </w:pPr>
      <w:r>
        <w:rPr>
          <w:i/>
          <w:sz w:val="28"/>
        </w:rPr>
        <w:t>Về áp dụng hình phạt bổ sung</w:t>
      </w:r>
      <w:r>
        <w:rPr>
          <w:sz w:val="28"/>
        </w:rPr>
        <w:t>: Xét thấy cần phải áp dụng hình phạt bổ sung đối với bị cáo, phạt bị cáo số tiền 10.000.000đ </w:t>
      </w:r>
      <w:r>
        <w:rPr>
          <w:i/>
          <w:sz w:val="28"/>
        </w:rPr>
        <w:t>(mười triệu đồng</w:t>
      </w:r>
      <w:r>
        <w:rPr>
          <w:sz w:val="28"/>
        </w:rPr>
        <w:t>) theo quy định tại khoản 4 Điều 341 Bộ luật Hình sự.</w:t>
      </w:r>
    </w:p>
    <w:p>
      <w:pPr>
        <w:pStyle w:val="ListParagraph"/>
        <w:numPr>
          <w:ilvl w:val="0"/>
          <w:numId w:val="2"/>
        </w:numPr>
        <w:tabs>
          <w:tab w:pos="1279" w:val="left" w:leader="none"/>
        </w:tabs>
        <w:spacing w:line="240" w:lineRule="auto" w:before="1" w:after="0"/>
        <w:ind w:left="1278"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88" w:lineRule="auto" w:before="64"/>
        <w:ind w:right="122"/>
      </w:pPr>
      <w:r>
        <w:rPr/>
        <w:t>Đối với 01 giấy phép lái xe hạng B2, số 480207087518 mang tên Nguyễn Hữu Toàn T ghi Sở Giao thông vận tải thành phố Đà Nẵng cấp ngày 19/8/2020 là vật chứng vụ án, cần tiếp tục quy trữ tại hồ sơ vụ án.</w:t>
      </w:r>
    </w:p>
    <w:p>
      <w:pPr>
        <w:pStyle w:val="ListParagraph"/>
        <w:numPr>
          <w:ilvl w:val="0"/>
          <w:numId w:val="2"/>
        </w:numPr>
        <w:tabs>
          <w:tab w:pos="1307" w:val="left" w:leader="none"/>
        </w:tabs>
        <w:spacing w:line="288" w:lineRule="auto" w:before="0" w:after="0"/>
        <w:ind w:left="162" w:right="123" w:firstLine="719"/>
        <w:jc w:val="both"/>
        <w:rPr>
          <w:sz w:val="28"/>
        </w:rPr>
      </w:pPr>
      <w:r>
        <w:rPr>
          <w:sz w:val="28"/>
        </w:rPr>
        <w:t>Đối với hành vi “Đỗ xe nơi có biển cấm đỗ xe”, Công an quận Thanh Khê đã ra Quyết định xử phạt vi phạm hành chính bằng hình thức phạt tiền đối với bị cáo T là có căn cứ.</w:t>
      </w:r>
    </w:p>
    <w:p>
      <w:pPr>
        <w:pStyle w:val="BodyText"/>
        <w:spacing w:line="288" w:lineRule="auto" w:before="1"/>
        <w:ind w:right="122"/>
      </w:pPr>
      <w:r>
        <w:rPr/>
        <w:t>Đối với đối tượng làm giấy phép lái xe giả cho bị cáo Nguyễn Hữu Toàn T, hiện chưa xác định được lai lịch, Cơ quan Cảnh sát điều tra Công an quận Thanh Khê tiếp tục điều tra, làm rõ, xử lý sau.</w:t>
      </w:r>
    </w:p>
    <w:p>
      <w:pPr>
        <w:pStyle w:val="ListParagraph"/>
        <w:numPr>
          <w:ilvl w:val="0"/>
          <w:numId w:val="2"/>
        </w:numPr>
        <w:tabs>
          <w:tab w:pos="1305" w:val="left" w:leader="none"/>
        </w:tabs>
        <w:spacing w:line="288" w:lineRule="auto" w:before="0" w:after="0"/>
        <w:ind w:left="162" w:right="134" w:firstLine="719"/>
        <w:jc w:val="both"/>
        <w:rPr>
          <w:sz w:val="28"/>
        </w:rPr>
      </w:pPr>
      <w:r>
        <w:rPr>
          <w:sz w:val="28"/>
        </w:rPr>
        <w:t>Về án phí: Án phí hình sự sơ thẩm bị cáo phải chịu theo quy định của pháp luật.</w:t>
      </w:r>
    </w:p>
    <w:p>
      <w:pPr>
        <w:pStyle w:val="BodyText"/>
        <w:ind w:left="881" w:firstLine="0"/>
      </w:pPr>
      <w:r>
        <w:rPr/>
        <w:t>Vì các</w:t>
      </w:r>
      <w:r>
        <w:rPr>
          <w:spacing w:val="-1"/>
        </w:rPr>
        <w:t> </w:t>
      </w:r>
      <w:r>
        <w:rPr/>
        <w:t>lẽ</w:t>
      </w:r>
      <w:r>
        <w:rPr>
          <w:spacing w:val="-3"/>
        </w:rPr>
        <w:t> </w:t>
      </w:r>
      <w:r>
        <w:rPr>
          <w:spacing w:val="-2"/>
        </w:rPr>
        <w:t>trên,</w:t>
      </w:r>
    </w:p>
    <w:p>
      <w:pPr>
        <w:pStyle w:val="BodyText"/>
        <w:spacing w:before="10"/>
        <w:ind w:left="0" w:firstLine="0"/>
        <w:jc w:val="left"/>
        <w:rPr>
          <w:sz w:val="26"/>
        </w:rPr>
      </w:pPr>
    </w:p>
    <w:p>
      <w:pPr>
        <w:spacing w:before="0"/>
        <w:ind w:left="569" w:right="536" w:firstLine="0"/>
        <w:jc w:val="center"/>
        <w:rPr>
          <w:b/>
          <w:sz w:val="28"/>
        </w:rPr>
      </w:pPr>
      <w:r>
        <w:rPr>
          <w:b/>
          <w:sz w:val="28"/>
        </w:rPr>
        <w:t>QUYẾT</w:t>
      </w:r>
      <w:r>
        <w:rPr>
          <w:b/>
          <w:spacing w:val="-4"/>
          <w:sz w:val="28"/>
        </w:rPr>
        <w:t> </w:t>
      </w:r>
      <w:r>
        <w:rPr>
          <w:b/>
          <w:spacing w:val="-2"/>
          <w:sz w:val="28"/>
        </w:rPr>
        <w:t>ĐỊNH:</w:t>
      </w:r>
    </w:p>
    <w:p>
      <w:pPr>
        <w:pStyle w:val="BodyText"/>
        <w:spacing w:before="1"/>
        <w:ind w:left="0" w:firstLine="0"/>
        <w:jc w:val="left"/>
        <w:rPr>
          <w:b/>
          <w:sz w:val="26"/>
        </w:rPr>
      </w:pPr>
    </w:p>
    <w:p>
      <w:pPr>
        <w:pStyle w:val="ListParagraph"/>
        <w:numPr>
          <w:ilvl w:val="0"/>
          <w:numId w:val="3"/>
        </w:numPr>
        <w:tabs>
          <w:tab w:pos="1185" w:val="left" w:leader="none"/>
        </w:tabs>
        <w:spacing w:line="288" w:lineRule="auto" w:before="0" w:after="0"/>
        <w:ind w:left="162" w:right="124" w:firstLine="719"/>
        <w:jc w:val="both"/>
        <w:rPr>
          <w:sz w:val="28"/>
        </w:rPr>
      </w:pPr>
      <w:r>
        <w:rPr>
          <w:sz w:val="28"/>
        </w:rPr>
        <w:t>Căn cứ vào: Khoản 1 Ðiều 341; điểm s khoản 1, khoản 2 Điều 51; Điều</w:t>
      </w:r>
      <w:r>
        <w:rPr>
          <w:spacing w:val="40"/>
          <w:sz w:val="28"/>
        </w:rPr>
        <w:t> </w:t>
      </w:r>
      <w:r>
        <w:rPr>
          <w:sz w:val="28"/>
        </w:rPr>
        <w:t>65 Bộ luật Hình sự.</w:t>
      </w:r>
    </w:p>
    <w:p>
      <w:pPr>
        <w:spacing w:line="288" w:lineRule="auto" w:before="0"/>
        <w:ind w:left="162" w:right="129" w:firstLine="719"/>
        <w:jc w:val="both"/>
        <w:rPr>
          <w:sz w:val="28"/>
        </w:rPr>
      </w:pPr>
      <w:r>
        <w:rPr>
          <w:sz w:val="28"/>
        </w:rPr>
        <w:t>Tuyên bố: Bị cáo Nguyễn Hữu Toàn T phạm tội “</w:t>
      </w:r>
      <w:r>
        <w:rPr>
          <w:i/>
          <w:sz w:val="28"/>
        </w:rPr>
        <w:t>Làm giả con dấu, tài liệu</w:t>
      </w:r>
      <w:r>
        <w:rPr>
          <w:i/>
          <w:sz w:val="28"/>
        </w:rPr>
        <w:t> của cơ quan, tổ chức; Sử dụng con dấu, tài liệu giả của cơ quan, tổ chức</w:t>
      </w:r>
      <w:r>
        <w:rPr>
          <w:sz w:val="28"/>
        </w:rPr>
        <w:t>”.</w:t>
      </w:r>
    </w:p>
    <w:p>
      <w:pPr>
        <w:spacing w:line="288" w:lineRule="auto" w:before="0"/>
        <w:ind w:left="162" w:right="128" w:firstLine="719"/>
        <w:jc w:val="both"/>
        <w:rPr>
          <w:sz w:val="28"/>
        </w:rPr>
      </w:pPr>
      <w:r>
        <w:rPr>
          <w:sz w:val="28"/>
        </w:rPr>
        <w:t>Xử phạt: Bị cáo Nguyễn Hữu Toàn T </w:t>
      </w:r>
      <w:r>
        <w:rPr>
          <w:b/>
          <w:sz w:val="28"/>
        </w:rPr>
        <w:t>01 (một) năm 03 (ba) tháng tù cho hưởng án treo</w:t>
      </w:r>
      <w:r>
        <w:rPr>
          <w:sz w:val="28"/>
        </w:rPr>
        <w:t>, thời gian thử thách là 30 (Ba mươi) tháng kể từ ngày tuyên án (ngày 30 tháng 11 năm 2022).</w:t>
      </w:r>
    </w:p>
    <w:p>
      <w:pPr>
        <w:pStyle w:val="BodyText"/>
        <w:spacing w:before="1"/>
        <w:ind w:left="881" w:firstLine="0"/>
      </w:pPr>
      <w:r>
        <w:rPr/>
        <w:t>-</w:t>
      </w:r>
      <w:r>
        <w:rPr>
          <w:spacing w:val="-3"/>
        </w:rPr>
        <w:t> </w:t>
      </w:r>
      <w:r>
        <w:rPr/>
        <w:t>Căn</w:t>
      </w:r>
      <w:r>
        <w:rPr>
          <w:spacing w:val="-1"/>
        </w:rPr>
        <w:t> </w:t>
      </w:r>
      <w:r>
        <w:rPr/>
        <w:t>cứ</w:t>
      </w:r>
      <w:r>
        <w:rPr>
          <w:spacing w:val="-2"/>
        </w:rPr>
        <w:t> </w:t>
      </w:r>
      <w:r>
        <w:rPr/>
        <w:t>vào</w:t>
      </w:r>
      <w:r>
        <w:rPr>
          <w:spacing w:val="-4"/>
        </w:rPr>
        <w:t> </w:t>
      </w:r>
      <w:r>
        <w:rPr/>
        <w:t>khoản</w:t>
      </w:r>
      <w:r>
        <w:rPr>
          <w:spacing w:val="-1"/>
        </w:rPr>
        <w:t> </w:t>
      </w:r>
      <w:r>
        <w:rPr/>
        <w:t>4</w:t>
      </w:r>
      <w:r>
        <w:rPr>
          <w:spacing w:val="-3"/>
        </w:rPr>
        <w:t> </w:t>
      </w:r>
      <w:r>
        <w:rPr/>
        <w:t>Ðiều</w:t>
      </w:r>
      <w:r>
        <w:rPr>
          <w:spacing w:val="-4"/>
        </w:rPr>
        <w:t> </w:t>
      </w:r>
      <w:r>
        <w:rPr/>
        <w:t>341của</w:t>
      </w:r>
      <w:r>
        <w:rPr>
          <w:spacing w:val="-2"/>
        </w:rPr>
        <w:t> </w:t>
      </w:r>
      <w:r>
        <w:rPr/>
        <w:t>Bộ</w:t>
      </w:r>
      <w:r>
        <w:rPr>
          <w:spacing w:val="-1"/>
        </w:rPr>
        <w:t> </w:t>
      </w:r>
      <w:r>
        <w:rPr/>
        <w:t>luật</w:t>
      </w:r>
      <w:r>
        <w:rPr>
          <w:spacing w:val="-5"/>
        </w:rPr>
        <w:t> </w:t>
      </w:r>
      <w:r>
        <w:rPr/>
        <w:t>Hình </w:t>
      </w:r>
      <w:r>
        <w:rPr>
          <w:spacing w:val="-5"/>
        </w:rPr>
        <w:t>sự.</w:t>
      </w:r>
    </w:p>
    <w:p>
      <w:pPr>
        <w:pStyle w:val="BodyText"/>
        <w:spacing w:line="288" w:lineRule="auto" w:before="64"/>
        <w:ind w:left="391" w:right="127" w:firstLine="0"/>
        <w:jc w:val="right"/>
      </w:pPr>
      <w:r>
        <w:rPr>
          <w:spacing w:val="-4"/>
        </w:rPr>
        <w:t>Phạt</w:t>
      </w:r>
      <w:r>
        <w:rPr>
          <w:spacing w:val="-14"/>
        </w:rPr>
        <w:t> </w:t>
      </w:r>
      <w:r>
        <w:rPr>
          <w:spacing w:val="-4"/>
        </w:rPr>
        <w:t>bổ</w:t>
      </w:r>
      <w:r>
        <w:rPr>
          <w:spacing w:val="-14"/>
        </w:rPr>
        <w:t> </w:t>
      </w:r>
      <w:r>
        <w:rPr>
          <w:spacing w:val="-4"/>
        </w:rPr>
        <w:t>sung</w:t>
      </w:r>
      <w:r>
        <w:rPr>
          <w:spacing w:val="-13"/>
        </w:rPr>
        <w:t> </w:t>
      </w:r>
      <w:r>
        <w:rPr>
          <w:spacing w:val="-4"/>
        </w:rPr>
        <w:t>bị</w:t>
      </w:r>
      <w:r>
        <w:rPr>
          <w:spacing w:val="-14"/>
        </w:rPr>
        <w:t> </w:t>
      </w:r>
      <w:r>
        <w:rPr>
          <w:spacing w:val="-4"/>
        </w:rPr>
        <w:t>cáo</w:t>
      </w:r>
      <w:r>
        <w:rPr>
          <w:spacing w:val="-14"/>
        </w:rPr>
        <w:t> </w:t>
      </w:r>
      <w:r>
        <w:rPr>
          <w:spacing w:val="-4"/>
        </w:rPr>
        <w:t>Nguyễn</w:t>
      </w:r>
      <w:r>
        <w:rPr>
          <w:spacing w:val="-13"/>
        </w:rPr>
        <w:t> </w:t>
      </w:r>
      <w:r>
        <w:rPr>
          <w:spacing w:val="-4"/>
        </w:rPr>
        <w:t>Hữu</w:t>
      </w:r>
      <w:r>
        <w:rPr>
          <w:spacing w:val="-14"/>
        </w:rPr>
        <w:t> </w:t>
      </w:r>
      <w:r>
        <w:rPr>
          <w:spacing w:val="-4"/>
        </w:rPr>
        <w:t>Toàn</w:t>
      </w:r>
      <w:r>
        <w:rPr>
          <w:spacing w:val="-13"/>
        </w:rPr>
        <w:t> </w:t>
      </w:r>
      <w:r>
        <w:rPr>
          <w:spacing w:val="-4"/>
        </w:rPr>
        <w:t>T</w:t>
      </w:r>
      <w:r>
        <w:rPr>
          <w:spacing w:val="-14"/>
        </w:rPr>
        <w:t> </w:t>
      </w:r>
      <w:r>
        <w:rPr>
          <w:spacing w:val="-4"/>
        </w:rPr>
        <w:t>số</w:t>
      </w:r>
      <w:r>
        <w:rPr>
          <w:spacing w:val="-14"/>
        </w:rPr>
        <w:t> </w:t>
      </w:r>
      <w:r>
        <w:rPr>
          <w:spacing w:val="-4"/>
        </w:rPr>
        <w:t>tiền</w:t>
      </w:r>
      <w:r>
        <w:rPr>
          <w:spacing w:val="-14"/>
        </w:rPr>
        <w:t> </w:t>
      </w:r>
      <w:r>
        <w:rPr>
          <w:spacing w:val="-4"/>
        </w:rPr>
        <w:t>10.000.000đ</w:t>
      </w:r>
      <w:r>
        <w:rPr>
          <w:spacing w:val="-13"/>
        </w:rPr>
        <w:t> </w:t>
      </w:r>
      <w:r>
        <w:rPr>
          <w:i/>
          <w:spacing w:val="-4"/>
        </w:rPr>
        <w:t>(Mười</w:t>
      </w:r>
      <w:r>
        <w:rPr>
          <w:i/>
          <w:spacing w:val="-14"/>
        </w:rPr>
        <w:t> </w:t>
      </w:r>
      <w:r>
        <w:rPr>
          <w:i/>
          <w:spacing w:val="-4"/>
        </w:rPr>
        <w:t>triệu</w:t>
      </w:r>
      <w:r>
        <w:rPr>
          <w:i/>
          <w:spacing w:val="-14"/>
        </w:rPr>
        <w:t> </w:t>
      </w:r>
      <w:r>
        <w:rPr>
          <w:i/>
          <w:spacing w:val="-4"/>
        </w:rPr>
        <w:t>đồng)</w:t>
      </w:r>
      <w:r>
        <w:rPr>
          <w:spacing w:val="-4"/>
        </w:rPr>
        <w:t>. </w:t>
      </w:r>
      <w:r>
        <w:rPr/>
        <w:t>Giao</w:t>
      </w:r>
      <w:r>
        <w:rPr>
          <w:spacing w:val="8"/>
        </w:rPr>
        <w:t> </w:t>
      </w:r>
      <w:r>
        <w:rPr/>
        <w:t>bị</w:t>
      </w:r>
      <w:r>
        <w:rPr>
          <w:spacing w:val="8"/>
        </w:rPr>
        <w:t> </w:t>
      </w:r>
      <w:r>
        <w:rPr/>
        <w:t>cáo</w:t>
      </w:r>
      <w:r>
        <w:rPr>
          <w:spacing w:val="8"/>
        </w:rPr>
        <w:t> </w:t>
      </w:r>
      <w:r>
        <w:rPr/>
        <w:t>về</w:t>
      </w:r>
      <w:r>
        <w:rPr>
          <w:spacing w:val="7"/>
        </w:rPr>
        <w:t> </w:t>
      </w:r>
      <w:r>
        <w:rPr/>
        <w:t>nơi</w:t>
      </w:r>
      <w:r>
        <w:rPr>
          <w:spacing w:val="8"/>
        </w:rPr>
        <w:t> </w:t>
      </w:r>
      <w:r>
        <w:rPr/>
        <w:t>bị</w:t>
      </w:r>
      <w:r>
        <w:rPr>
          <w:spacing w:val="6"/>
        </w:rPr>
        <w:t> </w:t>
      </w:r>
      <w:r>
        <w:rPr/>
        <w:t>cáo</w:t>
      </w:r>
      <w:r>
        <w:rPr>
          <w:spacing w:val="8"/>
        </w:rPr>
        <w:t> </w:t>
      </w:r>
      <w:r>
        <w:rPr/>
        <w:t>đang</w:t>
      </w:r>
      <w:r>
        <w:rPr>
          <w:spacing w:val="7"/>
        </w:rPr>
        <w:t> </w:t>
      </w:r>
      <w:r>
        <w:rPr/>
        <w:t>cư</w:t>
      </w:r>
      <w:r>
        <w:rPr>
          <w:spacing w:val="6"/>
        </w:rPr>
        <w:t> </w:t>
      </w:r>
      <w:r>
        <w:rPr/>
        <w:t>trú</w:t>
      </w:r>
      <w:r>
        <w:rPr>
          <w:spacing w:val="7"/>
        </w:rPr>
        <w:t> </w:t>
      </w:r>
      <w:r>
        <w:rPr/>
        <w:t>là</w:t>
      </w:r>
      <w:r>
        <w:rPr>
          <w:spacing w:val="8"/>
        </w:rPr>
        <w:t> </w:t>
      </w:r>
      <w:r>
        <w:rPr/>
        <w:t>Uỷ</w:t>
      </w:r>
      <w:r>
        <w:rPr>
          <w:spacing w:val="6"/>
        </w:rPr>
        <w:t> </w:t>
      </w:r>
      <w:r>
        <w:rPr/>
        <w:t>ban</w:t>
      </w:r>
      <w:r>
        <w:rPr>
          <w:spacing w:val="8"/>
        </w:rPr>
        <w:t> </w:t>
      </w:r>
      <w:r>
        <w:rPr/>
        <w:t>nhân</w:t>
      </w:r>
      <w:r>
        <w:rPr>
          <w:spacing w:val="7"/>
        </w:rPr>
        <w:t> </w:t>
      </w:r>
      <w:r>
        <w:rPr/>
        <w:t>dân</w:t>
      </w:r>
      <w:r>
        <w:rPr>
          <w:spacing w:val="11"/>
        </w:rPr>
        <w:t> </w:t>
      </w:r>
      <w:r>
        <w:rPr/>
        <w:t>phường</w:t>
      </w:r>
      <w:r>
        <w:rPr>
          <w:spacing w:val="9"/>
        </w:rPr>
        <w:t> </w:t>
      </w:r>
      <w:r>
        <w:rPr/>
        <w:t>Hải</w:t>
      </w:r>
      <w:r>
        <w:rPr>
          <w:spacing w:val="8"/>
        </w:rPr>
        <w:t> </w:t>
      </w:r>
      <w:r>
        <w:rPr>
          <w:spacing w:val="-4"/>
        </w:rPr>
        <w:t>Châu</w:t>
      </w:r>
    </w:p>
    <w:p>
      <w:pPr>
        <w:pStyle w:val="BodyText"/>
        <w:ind w:left="0" w:right="124" w:firstLine="0"/>
        <w:jc w:val="right"/>
      </w:pPr>
      <w:r>
        <w:rPr/>
        <w:t>1,</w:t>
      </w:r>
      <w:r>
        <w:rPr>
          <w:spacing w:val="37"/>
        </w:rPr>
        <w:t> </w:t>
      </w:r>
      <w:r>
        <w:rPr/>
        <w:t>quận</w:t>
      </w:r>
      <w:r>
        <w:rPr>
          <w:spacing w:val="38"/>
        </w:rPr>
        <w:t> </w:t>
      </w:r>
      <w:r>
        <w:rPr/>
        <w:t>Hải</w:t>
      </w:r>
      <w:r>
        <w:rPr>
          <w:spacing w:val="38"/>
        </w:rPr>
        <w:t> </w:t>
      </w:r>
      <w:r>
        <w:rPr/>
        <w:t>Châu,</w:t>
      </w:r>
      <w:r>
        <w:rPr>
          <w:spacing w:val="37"/>
        </w:rPr>
        <w:t> </w:t>
      </w:r>
      <w:r>
        <w:rPr/>
        <w:t>thành</w:t>
      </w:r>
      <w:r>
        <w:rPr>
          <w:spacing w:val="37"/>
        </w:rPr>
        <w:t> </w:t>
      </w:r>
      <w:r>
        <w:rPr/>
        <w:t>phố</w:t>
      </w:r>
      <w:r>
        <w:rPr>
          <w:spacing w:val="36"/>
        </w:rPr>
        <w:t> </w:t>
      </w:r>
      <w:r>
        <w:rPr/>
        <w:t>Đà</w:t>
      </w:r>
      <w:r>
        <w:rPr>
          <w:spacing w:val="38"/>
        </w:rPr>
        <w:t> </w:t>
      </w:r>
      <w:r>
        <w:rPr/>
        <w:t>Nẵng</w:t>
      </w:r>
      <w:r>
        <w:rPr>
          <w:spacing w:val="43"/>
        </w:rPr>
        <w:t> </w:t>
      </w:r>
      <w:r>
        <w:rPr/>
        <w:t>để</w:t>
      </w:r>
      <w:r>
        <w:rPr>
          <w:spacing w:val="37"/>
        </w:rPr>
        <w:t> </w:t>
      </w:r>
      <w:r>
        <w:rPr/>
        <w:t>tiếp</w:t>
      </w:r>
      <w:r>
        <w:rPr>
          <w:spacing w:val="36"/>
        </w:rPr>
        <w:t> </w:t>
      </w:r>
      <w:r>
        <w:rPr/>
        <w:t>tục</w:t>
      </w:r>
      <w:r>
        <w:rPr>
          <w:spacing w:val="35"/>
        </w:rPr>
        <w:t> </w:t>
      </w:r>
      <w:r>
        <w:rPr/>
        <w:t>giám</w:t>
      </w:r>
      <w:r>
        <w:rPr>
          <w:spacing w:val="33"/>
        </w:rPr>
        <w:t> </w:t>
      </w:r>
      <w:r>
        <w:rPr/>
        <w:t>sát</w:t>
      </w:r>
      <w:r>
        <w:rPr>
          <w:spacing w:val="35"/>
        </w:rPr>
        <w:t> </w:t>
      </w:r>
      <w:r>
        <w:rPr/>
        <w:t>và</w:t>
      </w:r>
      <w:r>
        <w:rPr>
          <w:spacing w:val="35"/>
        </w:rPr>
        <w:t> </w:t>
      </w:r>
      <w:r>
        <w:rPr/>
        <w:t>giáo</w:t>
      </w:r>
      <w:r>
        <w:rPr>
          <w:spacing w:val="36"/>
        </w:rPr>
        <w:t> </w:t>
      </w:r>
      <w:r>
        <w:rPr/>
        <w:t>dục.</w:t>
      </w:r>
      <w:r>
        <w:rPr>
          <w:spacing w:val="38"/>
        </w:rPr>
        <w:t> </w:t>
      </w:r>
      <w:r>
        <w:rPr>
          <w:spacing w:val="-2"/>
        </w:rPr>
        <w:t>Trong</w:t>
      </w:r>
    </w:p>
    <w:p>
      <w:pPr>
        <w:spacing w:after="0"/>
        <w:jc w:val="right"/>
        <w:sectPr>
          <w:pgSz w:w="11910" w:h="16850"/>
          <w:pgMar w:header="0" w:footer="616" w:top="1060" w:bottom="800" w:left="1540" w:right="720"/>
        </w:sectPr>
      </w:pPr>
    </w:p>
    <w:p>
      <w:pPr>
        <w:pStyle w:val="BodyText"/>
        <w:spacing w:line="288" w:lineRule="auto" w:before="62"/>
        <w:ind w:right="124" w:firstLine="0"/>
      </w:pPr>
      <w:r>
        <w:rPr/>
        <w:t>trường hợp bị cáo thay đổi nơi cư trú thì thực hiện theo quy định tại khoản 1 Điều 92 Luật thi hành án Hình sự năm 2019.</w:t>
      </w:r>
    </w:p>
    <w:p>
      <w:pPr>
        <w:pStyle w:val="BodyText"/>
        <w:spacing w:line="288" w:lineRule="auto" w:before="1"/>
        <w:ind w:right="124"/>
      </w:pPr>
      <w:r>
        <w:rPr/>
        <w:t>Trong thời gian thử thách, người được hưởng án treo cố ý vi phạm nghĩa vụ hai lần trở lên thì Tòa án có thể buộc người được hưởng án treo phải chấp hành hình phạt tù của bản án đã cho hưởng án treo.</w:t>
      </w:r>
    </w:p>
    <w:p>
      <w:pPr>
        <w:pStyle w:val="ListParagraph"/>
        <w:numPr>
          <w:ilvl w:val="0"/>
          <w:numId w:val="3"/>
        </w:numPr>
        <w:tabs>
          <w:tab w:pos="1190" w:val="left" w:leader="none"/>
        </w:tabs>
        <w:spacing w:line="288" w:lineRule="auto" w:before="0" w:after="0"/>
        <w:ind w:left="162" w:right="126" w:firstLine="719"/>
        <w:jc w:val="both"/>
        <w:rPr>
          <w:sz w:val="28"/>
        </w:rPr>
      </w:pPr>
      <w:r>
        <w:rPr>
          <w:sz w:val="28"/>
        </w:rPr>
        <w:t>Về xử lý vật chứng: Căn cứ vào Điều 47 Bộ luật hình sự; Điều 106 Bộ luật tố tụng hình sự.</w:t>
      </w:r>
    </w:p>
    <w:p>
      <w:pPr>
        <w:pStyle w:val="BodyText"/>
        <w:spacing w:line="288" w:lineRule="auto"/>
        <w:ind w:right="124" w:firstLine="789"/>
      </w:pPr>
      <w:r>
        <w:rPr/>
        <w:t>Tuyên: Tiếp tục quy trữ tại hồ sơ vụ án 01 giấy phép lái xe hạng B2, số 480207087518 mang tên Nguyễn Hữu Toàn T</w:t>
      </w:r>
      <w:r>
        <w:rPr>
          <w:spacing w:val="-2"/>
        </w:rPr>
        <w:t> </w:t>
      </w:r>
      <w:r>
        <w:rPr/>
        <w:t>ghi Sở Giao</w:t>
      </w:r>
      <w:r>
        <w:rPr>
          <w:spacing w:val="-1"/>
        </w:rPr>
        <w:t> </w:t>
      </w:r>
      <w:r>
        <w:rPr/>
        <w:t>thông vận tải</w:t>
      </w:r>
      <w:r>
        <w:rPr>
          <w:spacing w:val="-1"/>
        </w:rPr>
        <w:t> </w:t>
      </w:r>
      <w:r>
        <w:rPr/>
        <w:t>thành phố Đà Nẵng cấp ngày 19/8/2020.</w:t>
      </w:r>
    </w:p>
    <w:p>
      <w:pPr>
        <w:pStyle w:val="ListParagraph"/>
        <w:numPr>
          <w:ilvl w:val="0"/>
          <w:numId w:val="3"/>
        </w:numPr>
        <w:tabs>
          <w:tab w:pos="1175" w:val="left" w:leader="none"/>
        </w:tabs>
        <w:spacing w:line="288" w:lineRule="auto" w:before="1" w:after="0"/>
        <w:ind w:left="162" w:right="126" w:firstLine="719"/>
        <w:jc w:val="both"/>
        <w:rPr>
          <w:sz w:val="28"/>
        </w:rPr>
      </w:pPr>
      <w:r>
        <w:rPr>
          <w:sz w:val="28"/>
        </w:rPr>
        <w:t>Về án phí: Căn cứ vào Điều 23 của Nghị quyết số 326/UBTVQH14 ngày 30 tháng 12 năm 2016 về việc “Quy định về mức thu, miễn, giảm, thu, nộp, sử dụng án phí, lệ phí Tòa án” của Uỷ ban thường vụ Quốc hội.</w:t>
      </w:r>
    </w:p>
    <w:p>
      <w:pPr>
        <w:pStyle w:val="BodyText"/>
        <w:spacing w:line="288" w:lineRule="auto"/>
        <w:ind w:right="124"/>
      </w:pPr>
      <w:r>
        <w:rPr/>
        <w:t>Bị cáo Nguyễn Hữu Toàn T phải chịu 200.000đ (Hai trăm nghìn đồng) án phí hình sự sơ thẩm.</w:t>
      </w:r>
    </w:p>
    <w:p>
      <w:pPr>
        <w:pStyle w:val="ListParagraph"/>
        <w:numPr>
          <w:ilvl w:val="0"/>
          <w:numId w:val="3"/>
        </w:numPr>
        <w:tabs>
          <w:tab w:pos="1182" w:val="left" w:leader="none"/>
        </w:tabs>
        <w:spacing w:line="288" w:lineRule="auto" w:before="0" w:after="0"/>
        <w:ind w:left="162" w:right="127" w:firstLine="719"/>
        <w:jc w:val="both"/>
        <w:rPr>
          <w:sz w:val="28"/>
        </w:rPr>
      </w:pPr>
      <w:r>
        <w:rPr>
          <w:sz w:val="28"/>
        </w:rPr>
        <w:t>Án xử sơ thẩm công khai, báo cho bị cáo có quyền kháng cáo bản án sơ thẩm trong hạn 15 ngày kể từ ngày tuyên án.</w:t>
      </w:r>
    </w:p>
    <w:p>
      <w:pPr>
        <w:spacing w:before="0"/>
        <w:ind w:left="3412" w:right="0" w:firstLine="0"/>
        <w:jc w:val="both"/>
        <w:rPr>
          <w:i/>
          <w:sz w:val="28"/>
        </w:rPr>
      </w:pPr>
      <w:r>
        <w:rPr>
          <w:i/>
          <w:sz w:val="28"/>
        </w:rPr>
        <w:t>(Đã</w:t>
      </w:r>
      <w:r>
        <w:rPr>
          <w:i/>
          <w:spacing w:val="-2"/>
          <w:sz w:val="28"/>
        </w:rPr>
        <w:t> </w:t>
      </w:r>
      <w:r>
        <w:rPr>
          <w:i/>
          <w:sz w:val="28"/>
        </w:rPr>
        <w:t>giải</w:t>
      </w:r>
      <w:r>
        <w:rPr>
          <w:i/>
          <w:spacing w:val="-2"/>
          <w:sz w:val="28"/>
        </w:rPr>
        <w:t> </w:t>
      </w:r>
      <w:r>
        <w:rPr>
          <w:i/>
          <w:sz w:val="28"/>
        </w:rPr>
        <w:t>thích</w:t>
      </w:r>
      <w:r>
        <w:rPr>
          <w:i/>
          <w:spacing w:val="-1"/>
          <w:sz w:val="28"/>
        </w:rPr>
        <w:t> </w:t>
      </w:r>
      <w:r>
        <w:rPr>
          <w:i/>
          <w:sz w:val="28"/>
        </w:rPr>
        <w:t>về</w:t>
      </w:r>
      <w:r>
        <w:rPr>
          <w:i/>
          <w:spacing w:val="-4"/>
          <w:sz w:val="28"/>
        </w:rPr>
        <w:t> </w:t>
      </w:r>
      <w:r>
        <w:rPr>
          <w:i/>
          <w:sz w:val="28"/>
        </w:rPr>
        <w:t>án</w:t>
      </w:r>
      <w:r>
        <w:rPr>
          <w:i/>
          <w:spacing w:val="-1"/>
          <w:sz w:val="28"/>
        </w:rPr>
        <w:t> </w:t>
      </w:r>
      <w:r>
        <w:rPr>
          <w:i/>
          <w:spacing w:val="-4"/>
          <w:sz w:val="28"/>
        </w:rPr>
        <w:t>treo)</w:t>
      </w:r>
    </w:p>
    <w:p>
      <w:pPr>
        <w:pStyle w:val="BodyText"/>
        <w:spacing w:before="3" w:after="1"/>
        <w:ind w:left="0" w:firstLine="0"/>
        <w:jc w:val="left"/>
        <w:rPr>
          <w:i/>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1"/>
        <w:gridCol w:w="4914"/>
      </w:tblGrid>
      <w:tr>
        <w:trPr>
          <w:trHeight w:val="2979" w:hRule="atLeast"/>
        </w:trPr>
        <w:tc>
          <w:tcPr>
            <w:tcW w:w="451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57"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Q.</w:t>
            </w:r>
            <w:r>
              <w:rPr>
                <w:spacing w:val="-1"/>
                <w:sz w:val="22"/>
              </w:rPr>
              <w:t> </w:t>
            </w:r>
            <w:r>
              <w:rPr>
                <w:sz w:val="22"/>
              </w:rPr>
              <w:t>Thanh</w:t>
            </w:r>
            <w:r>
              <w:rPr>
                <w:spacing w:val="-3"/>
                <w:sz w:val="22"/>
              </w:rPr>
              <w:t> </w:t>
            </w:r>
            <w:r>
              <w:rPr>
                <w:spacing w:val="-4"/>
                <w:sz w:val="22"/>
              </w:rPr>
              <w:t>Khê;</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TP.</w:t>
            </w:r>
            <w:r>
              <w:rPr>
                <w:spacing w:val="-1"/>
                <w:sz w:val="22"/>
              </w:rPr>
              <w:t> </w:t>
            </w:r>
            <w:r>
              <w:rPr>
                <w:sz w:val="22"/>
              </w:rPr>
              <w:t>Đà </w:t>
            </w:r>
            <w:r>
              <w:rPr>
                <w:spacing w:val="-2"/>
                <w:sz w:val="22"/>
              </w:rPr>
              <w:t>Nẵng;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2"/>
                <w:sz w:val="22"/>
              </w:rPr>
              <w:t> </w:t>
            </w:r>
            <w:r>
              <w:rPr>
                <w:sz w:val="22"/>
              </w:rPr>
              <w:t>tra</w:t>
            </w:r>
            <w:r>
              <w:rPr>
                <w:spacing w:val="-3"/>
                <w:sz w:val="22"/>
              </w:rPr>
              <w:t> </w:t>
            </w:r>
            <w:r>
              <w:rPr>
                <w:sz w:val="22"/>
              </w:rPr>
              <w:t>Công</w:t>
            </w:r>
            <w:r>
              <w:rPr>
                <w:spacing w:val="-4"/>
                <w:sz w:val="22"/>
              </w:rPr>
              <w:t> </w:t>
            </w:r>
            <w:r>
              <w:rPr>
                <w:sz w:val="22"/>
              </w:rPr>
              <w:t>an</w:t>
            </w:r>
            <w:r>
              <w:rPr>
                <w:spacing w:val="-2"/>
                <w:sz w:val="22"/>
              </w:rPr>
              <w:t> </w:t>
            </w:r>
            <w:r>
              <w:rPr>
                <w:sz w:val="22"/>
              </w:rPr>
              <w:t>quận</w:t>
            </w:r>
            <w:r>
              <w:rPr>
                <w:spacing w:val="-3"/>
                <w:sz w:val="22"/>
              </w:rPr>
              <w:t> </w:t>
            </w:r>
            <w:r>
              <w:rPr>
                <w:sz w:val="22"/>
              </w:rPr>
              <w:t>Thanh</w:t>
            </w:r>
            <w:r>
              <w:rPr>
                <w:spacing w:val="-3"/>
                <w:sz w:val="22"/>
              </w:rPr>
              <w:t> </w:t>
            </w:r>
            <w:r>
              <w:rPr>
                <w:spacing w:val="-4"/>
                <w:sz w:val="22"/>
              </w:rPr>
              <w:t>Khê;</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5"/>
                <w:sz w:val="22"/>
              </w:rPr>
              <w:t> </w:t>
            </w:r>
            <w:r>
              <w:rPr>
                <w:sz w:val="22"/>
              </w:rPr>
              <w:t>sự</w:t>
            </w:r>
            <w:r>
              <w:rPr>
                <w:spacing w:val="-2"/>
                <w:sz w:val="22"/>
              </w:rPr>
              <w:t> </w:t>
            </w:r>
            <w:r>
              <w:rPr>
                <w:sz w:val="22"/>
              </w:rPr>
              <w:t>CATP.</w:t>
            </w:r>
            <w:r>
              <w:rPr>
                <w:spacing w:val="-5"/>
                <w:sz w:val="22"/>
              </w:rPr>
              <w:t> </w:t>
            </w:r>
            <w:r>
              <w:rPr>
                <w:sz w:val="22"/>
              </w:rPr>
              <w:t>Đà</w:t>
            </w:r>
            <w:r>
              <w:rPr>
                <w:spacing w:val="-1"/>
                <w:sz w:val="22"/>
              </w:rPr>
              <w:t> </w:t>
            </w:r>
            <w:r>
              <w:rPr>
                <w:spacing w:val="-2"/>
                <w:sz w:val="22"/>
              </w:rPr>
              <w:t>Nẵng;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2"/>
                <w:sz w:val="22"/>
              </w:rPr>
              <w:t> </w:t>
            </w:r>
            <w:r>
              <w:rPr>
                <w:sz w:val="22"/>
              </w:rPr>
              <w:t>an</w:t>
            </w:r>
            <w:r>
              <w:rPr>
                <w:spacing w:val="-1"/>
                <w:sz w:val="22"/>
              </w:rPr>
              <w:t> </w:t>
            </w:r>
            <w:r>
              <w:rPr>
                <w:sz w:val="22"/>
              </w:rPr>
              <w:t>TP.</w:t>
            </w:r>
            <w:r>
              <w:rPr>
                <w:spacing w:val="-1"/>
                <w:sz w:val="22"/>
              </w:rPr>
              <w:t> </w:t>
            </w:r>
            <w:r>
              <w:rPr>
                <w:sz w:val="22"/>
              </w:rPr>
              <w:t>Đà </w:t>
            </w:r>
            <w:r>
              <w:rPr>
                <w:spacing w:val="-2"/>
                <w:sz w:val="22"/>
              </w:rPr>
              <w:t>Nẵng;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TP.</w:t>
            </w:r>
            <w:r>
              <w:rPr>
                <w:spacing w:val="-1"/>
                <w:sz w:val="22"/>
              </w:rPr>
              <w:t> </w:t>
            </w:r>
            <w:r>
              <w:rPr>
                <w:sz w:val="22"/>
              </w:rPr>
              <w:t>Đà</w:t>
            </w:r>
            <w:r>
              <w:rPr>
                <w:spacing w:val="-2"/>
                <w:sz w:val="22"/>
              </w:rPr>
              <w:t> </w:t>
            </w:r>
            <w:r>
              <w:rPr>
                <w:spacing w:val="-4"/>
                <w:sz w:val="22"/>
              </w:rPr>
              <w:t>Nẵng;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TP. Đà </w:t>
            </w:r>
            <w:r>
              <w:rPr>
                <w:spacing w:val="-4"/>
                <w:sz w:val="22"/>
              </w:rPr>
              <w:t>Nẵng;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14" w:type="dxa"/>
          </w:tcPr>
          <w:p>
            <w:pPr>
              <w:pStyle w:val="TableParagraph"/>
              <w:ind w:left="272"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i/>
                <w:sz w:val="28"/>
              </w:rPr>
            </w:pPr>
          </w:p>
          <w:p>
            <w:pPr>
              <w:pStyle w:val="TableParagraph"/>
              <w:ind w:left="0"/>
              <w:rPr>
                <w:i/>
                <w:sz w:val="28"/>
              </w:rPr>
            </w:pPr>
          </w:p>
          <w:p>
            <w:pPr>
              <w:pStyle w:val="TableParagraph"/>
              <w:spacing w:before="236"/>
              <w:ind w:left="1366" w:right="1142"/>
              <w:jc w:val="center"/>
              <w:rPr>
                <w:sz w:val="24"/>
              </w:rPr>
            </w:pPr>
            <w:r>
              <w:rPr>
                <w:sz w:val="24"/>
              </w:rPr>
              <w:t>(Đã</w:t>
            </w:r>
            <w:r>
              <w:rPr>
                <w:spacing w:val="-5"/>
                <w:sz w:val="24"/>
              </w:rPr>
              <w:t> ký)</w:t>
            </w:r>
          </w:p>
          <w:p>
            <w:pPr>
              <w:pStyle w:val="TableParagraph"/>
              <w:ind w:left="0"/>
              <w:rPr>
                <w:i/>
                <w:sz w:val="26"/>
              </w:rPr>
            </w:pPr>
          </w:p>
          <w:p>
            <w:pPr>
              <w:pStyle w:val="TableParagraph"/>
              <w:ind w:left="0"/>
              <w:rPr>
                <w:i/>
                <w:sz w:val="26"/>
              </w:rPr>
            </w:pPr>
          </w:p>
          <w:p>
            <w:pPr>
              <w:pStyle w:val="TableParagraph"/>
              <w:spacing w:before="6"/>
              <w:ind w:left="0"/>
              <w:rPr>
                <w:i/>
                <w:sz w:val="26"/>
              </w:rPr>
            </w:pPr>
          </w:p>
          <w:p>
            <w:pPr>
              <w:pStyle w:val="TableParagraph"/>
              <w:spacing w:line="302" w:lineRule="exact"/>
              <w:ind w:left="1366" w:right="1142"/>
              <w:jc w:val="center"/>
              <w:rPr>
                <w:b/>
                <w:sz w:val="28"/>
              </w:rPr>
            </w:pPr>
            <w:r>
              <w:rPr>
                <w:b/>
                <w:sz w:val="28"/>
              </w:rPr>
              <w:t>Lê</w:t>
            </w:r>
            <w:r>
              <w:rPr>
                <w:b/>
                <w:spacing w:val="-4"/>
                <w:sz w:val="28"/>
              </w:rPr>
              <w:t> </w:t>
            </w:r>
            <w:r>
              <w:rPr>
                <w:b/>
                <w:sz w:val="28"/>
              </w:rPr>
              <w:t>Bảo</w:t>
            </w:r>
            <w:r>
              <w:rPr>
                <w:b/>
                <w:spacing w:val="-1"/>
                <w:sz w:val="28"/>
              </w:rPr>
              <w:t> </w:t>
            </w:r>
            <w:r>
              <w:rPr>
                <w:b/>
                <w:sz w:val="28"/>
              </w:rPr>
              <w:t>Huyền</w:t>
            </w:r>
            <w:r>
              <w:rPr>
                <w:b/>
                <w:spacing w:val="-2"/>
                <w:sz w:val="28"/>
              </w:rPr>
              <w:t> </w:t>
            </w:r>
            <w:r>
              <w:rPr>
                <w:b/>
                <w:spacing w:val="-4"/>
                <w:sz w:val="28"/>
              </w:rPr>
              <w:t>Trân</w:t>
            </w:r>
          </w:p>
        </w:tc>
      </w:tr>
    </w:tbl>
    <w:sectPr>
      <w:pgSz w:w="11910" w:h="16850"/>
      <w:pgMar w:header="0" w:footer="616" w:top="1060" w:bottom="8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00.226624pt;width:13pt;height:15.3pt;mso-position-horizontal-relative:page;mso-position-vertical-relative:page;z-index:-158033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28"/>
      </w:pPr>
      <w:rPr>
        <w:rFonts w:hint="default"/>
        <w:lang w:val="vi" w:eastAsia="en-US" w:bidi="ar-SA"/>
      </w:rPr>
    </w:lvl>
    <w:lvl w:ilvl="2">
      <w:start w:val="0"/>
      <w:numFmt w:val="bullet"/>
      <w:lvlText w:val="•"/>
      <w:lvlJc w:val="left"/>
      <w:pPr>
        <w:ind w:left="1046" w:hanging="128"/>
      </w:pPr>
      <w:rPr>
        <w:rFonts w:hint="default"/>
        <w:lang w:val="vi" w:eastAsia="en-US" w:bidi="ar-SA"/>
      </w:rPr>
    </w:lvl>
    <w:lvl w:ilvl="3">
      <w:start w:val="0"/>
      <w:numFmt w:val="bullet"/>
      <w:lvlText w:val="•"/>
      <w:lvlJc w:val="left"/>
      <w:pPr>
        <w:ind w:left="1479" w:hanging="128"/>
      </w:pPr>
      <w:rPr>
        <w:rFonts w:hint="default"/>
        <w:lang w:val="vi" w:eastAsia="en-US" w:bidi="ar-SA"/>
      </w:rPr>
    </w:lvl>
    <w:lvl w:ilvl="4">
      <w:start w:val="0"/>
      <w:numFmt w:val="bullet"/>
      <w:lvlText w:val="•"/>
      <w:lvlJc w:val="left"/>
      <w:pPr>
        <w:ind w:left="1912" w:hanging="128"/>
      </w:pPr>
      <w:rPr>
        <w:rFonts w:hint="default"/>
        <w:lang w:val="vi" w:eastAsia="en-US" w:bidi="ar-SA"/>
      </w:rPr>
    </w:lvl>
    <w:lvl w:ilvl="5">
      <w:start w:val="0"/>
      <w:numFmt w:val="bullet"/>
      <w:lvlText w:val="•"/>
      <w:lvlJc w:val="left"/>
      <w:pPr>
        <w:ind w:left="2345" w:hanging="128"/>
      </w:pPr>
      <w:rPr>
        <w:rFonts w:hint="default"/>
        <w:lang w:val="vi" w:eastAsia="en-US" w:bidi="ar-SA"/>
      </w:rPr>
    </w:lvl>
    <w:lvl w:ilvl="6">
      <w:start w:val="0"/>
      <w:numFmt w:val="bullet"/>
      <w:lvlText w:val="•"/>
      <w:lvlJc w:val="left"/>
      <w:pPr>
        <w:ind w:left="2778" w:hanging="128"/>
      </w:pPr>
      <w:rPr>
        <w:rFonts w:hint="default"/>
        <w:lang w:val="vi" w:eastAsia="en-US" w:bidi="ar-SA"/>
      </w:rPr>
    </w:lvl>
    <w:lvl w:ilvl="7">
      <w:start w:val="0"/>
      <w:numFmt w:val="bullet"/>
      <w:lvlText w:val="•"/>
      <w:lvlJc w:val="left"/>
      <w:pPr>
        <w:ind w:left="3211" w:hanging="128"/>
      </w:pPr>
      <w:rPr>
        <w:rFonts w:hint="default"/>
        <w:lang w:val="vi" w:eastAsia="en-US" w:bidi="ar-SA"/>
      </w:rPr>
    </w:lvl>
    <w:lvl w:ilvl="8">
      <w:start w:val="0"/>
      <w:numFmt w:val="bullet"/>
      <w:lvlText w:val="•"/>
      <w:lvlJc w:val="left"/>
      <w:pPr>
        <w:ind w:left="3644" w:hanging="128"/>
      </w:pPr>
      <w:rPr>
        <w:rFonts w:hint="default"/>
        <w:lang w:val="vi" w:eastAsia="en-US" w:bidi="ar-SA"/>
      </w:rPr>
    </w:lvl>
  </w:abstractNum>
  <w:abstractNum w:abstractNumId="2">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8" w:hanging="303"/>
      </w:pPr>
      <w:rPr>
        <w:rFonts w:hint="default"/>
        <w:lang w:val="vi" w:eastAsia="en-US" w:bidi="ar-SA"/>
      </w:rPr>
    </w:lvl>
    <w:lvl w:ilvl="2">
      <w:start w:val="0"/>
      <w:numFmt w:val="bullet"/>
      <w:lvlText w:val="•"/>
      <w:lvlJc w:val="left"/>
      <w:pPr>
        <w:ind w:left="2057" w:hanging="303"/>
      </w:pPr>
      <w:rPr>
        <w:rFonts w:hint="default"/>
        <w:lang w:val="vi" w:eastAsia="en-US" w:bidi="ar-SA"/>
      </w:rPr>
    </w:lvl>
    <w:lvl w:ilvl="3">
      <w:start w:val="0"/>
      <w:numFmt w:val="bullet"/>
      <w:lvlText w:val="•"/>
      <w:lvlJc w:val="left"/>
      <w:pPr>
        <w:ind w:left="3005" w:hanging="303"/>
      </w:pPr>
      <w:rPr>
        <w:rFonts w:hint="default"/>
        <w:lang w:val="vi" w:eastAsia="en-US" w:bidi="ar-SA"/>
      </w:rPr>
    </w:lvl>
    <w:lvl w:ilvl="4">
      <w:start w:val="0"/>
      <w:numFmt w:val="bullet"/>
      <w:lvlText w:val="•"/>
      <w:lvlJc w:val="left"/>
      <w:pPr>
        <w:ind w:left="3954" w:hanging="303"/>
      </w:pPr>
      <w:rPr>
        <w:rFonts w:hint="default"/>
        <w:lang w:val="vi" w:eastAsia="en-US" w:bidi="ar-SA"/>
      </w:rPr>
    </w:lvl>
    <w:lvl w:ilvl="5">
      <w:start w:val="0"/>
      <w:numFmt w:val="bullet"/>
      <w:lvlText w:val="•"/>
      <w:lvlJc w:val="left"/>
      <w:pPr>
        <w:ind w:left="4903" w:hanging="303"/>
      </w:pPr>
      <w:rPr>
        <w:rFonts w:hint="default"/>
        <w:lang w:val="vi" w:eastAsia="en-US" w:bidi="ar-SA"/>
      </w:rPr>
    </w:lvl>
    <w:lvl w:ilvl="6">
      <w:start w:val="0"/>
      <w:numFmt w:val="bullet"/>
      <w:lvlText w:val="•"/>
      <w:lvlJc w:val="left"/>
      <w:pPr>
        <w:ind w:left="5851" w:hanging="303"/>
      </w:pPr>
      <w:rPr>
        <w:rFonts w:hint="default"/>
        <w:lang w:val="vi" w:eastAsia="en-US" w:bidi="ar-SA"/>
      </w:rPr>
    </w:lvl>
    <w:lvl w:ilvl="7">
      <w:start w:val="0"/>
      <w:numFmt w:val="bullet"/>
      <w:lvlText w:val="•"/>
      <w:lvlJc w:val="left"/>
      <w:pPr>
        <w:ind w:left="6800" w:hanging="303"/>
      </w:pPr>
      <w:rPr>
        <w:rFonts w:hint="default"/>
        <w:lang w:val="vi" w:eastAsia="en-US" w:bidi="ar-SA"/>
      </w:rPr>
    </w:lvl>
    <w:lvl w:ilvl="8">
      <w:start w:val="0"/>
      <w:numFmt w:val="bullet"/>
      <w:lvlText w:val="•"/>
      <w:lvlJc w:val="left"/>
      <w:pPr>
        <w:ind w:left="7749" w:hanging="303"/>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20"/>
      </w:pPr>
      <w:rPr>
        <w:rFonts w:hint="default"/>
        <w:lang w:val="vi" w:eastAsia="en-US" w:bidi="ar-SA"/>
      </w:rPr>
    </w:lvl>
    <w:lvl w:ilvl="2">
      <w:start w:val="0"/>
      <w:numFmt w:val="bullet"/>
      <w:lvlText w:val="•"/>
      <w:lvlJc w:val="left"/>
      <w:pPr>
        <w:ind w:left="2057" w:hanging="420"/>
      </w:pPr>
      <w:rPr>
        <w:rFonts w:hint="default"/>
        <w:lang w:val="vi" w:eastAsia="en-US" w:bidi="ar-SA"/>
      </w:rPr>
    </w:lvl>
    <w:lvl w:ilvl="3">
      <w:start w:val="0"/>
      <w:numFmt w:val="bullet"/>
      <w:lvlText w:val="•"/>
      <w:lvlJc w:val="left"/>
      <w:pPr>
        <w:ind w:left="3005" w:hanging="420"/>
      </w:pPr>
      <w:rPr>
        <w:rFonts w:hint="default"/>
        <w:lang w:val="vi" w:eastAsia="en-US" w:bidi="ar-SA"/>
      </w:rPr>
    </w:lvl>
    <w:lvl w:ilvl="4">
      <w:start w:val="0"/>
      <w:numFmt w:val="bullet"/>
      <w:lvlText w:val="•"/>
      <w:lvlJc w:val="left"/>
      <w:pPr>
        <w:ind w:left="3954" w:hanging="420"/>
      </w:pPr>
      <w:rPr>
        <w:rFonts w:hint="default"/>
        <w:lang w:val="vi" w:eastAsia="en-US" w:bidi="ar-SA"/>
      </w:rPr>
    </w:lvl>
    <w:lvl w:ilvl="5">
      <w:start w:val="0"/>
      <w:numFmt w:val="bullet"/>
      <w:lvlText w:val="•"/>
      <w:lvlJc w:val="left"/>
      <w:pPr>
        <w:ind w:left="4903" w:hanging="420"/>
      </w:pPr>
      <w:rPr>
        <w:rFonts w:hint="default"/>
        <w:lang w:val="vi" w:eastAsia="en-US" w:bidi="ar-SA"/>
      </w:rPr>
    </w:lvl>
    <w:lvl w:ilvl="6">
      <w:start w:val="0"/>
      <w:numFmt w:val="bullet"/>
      <w:lvlText w:val="•"/>
      <w:lvlJc w:val="left"/>
      <w:pPr>
        <w:ind w:left="5851" w:hanging="420"/>
      </w:pPr>
      <w:rPr>
        <w:rFonts w:hint="default"/>
        <w:lang w:val="vi" w:eastAsia="en-US" w:bidi="ar-SA"/>
      </w:rPr>
    </w:lvl>
    <w:lvl w:ilvl="7">
      <w:start w:val="0"/>
      <w:numFmt w:val="bullet"/>
      <w:lvlText w:val="•"/>
      <w:lvlJc w:val="left"/>
      <w:pPr>
        <w:ind w:left="6800" w:hanging="420"/>
      </w:pPr>
      <w:rPr>
        <w:rFonts w:hint="default"/>
        <w:lang w:val="vi" w:eastAsia="en-US" w:bidi="ar-SA"/>
      </w:rPr>
    </w:lvl>
    <w:lvl w:ilvl="8">
      <w:start w:val="0"/>
      <w:numFmt w:val="bullet"/>
      <w:lvlText w:val="•"/>
      <w:lvlJc w:val="left"/>
      <w:pPr>
        <w:ind w:left="7749" w:hanging="420"/>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97"/>
      </w:pPr>
      <w:rPr>
        <w:rFonts w:hint="default"/>
        <w:lang w:val="vi" w:eastAsia="en-US" w:bidi="ar-SA"/>
      </w:rPr>
    </w:lvl>
    <w:lvl w:ilvl="2">
      <w:start w:val="0"/>
      <w:numFmt w:val="bullet"/>
      <w:lvlText w:val="•"/>
      <w:lvlJc w:val="left"/>
      <w:pPr>
        <w:ind w:left="2057" w:hanging="197"/>
      </w:pPr>
      <w:rPr>
        <w:rFonts w:hint="default"/>
        <w:lang w:val="vi" w:eastAsia="en-US" w:bidi="ar-SA"/>
      </w:rPr>
    </w:lvl>
    <w:lvl w:ilvl="3">
      <w:start w:val="0"/>
      <w:numFmt w:val="bullet"/>
      <w:lvlText w:val="•"/>
      <w:lvlJc w:val="left"/>
      <w:pPr>
        <w:ind w:left="3005" w:hanging="197"/>
      </w:pPr>
      <w:rPr>
        <w:rFonts w:hint="default"/>
        <w:lang w:val="vi" w:eastAsia="en-US" w:bidi="ar-SA"/>
      </w:rPr>
    </w:lvl>
    <w:lvl w:ilvl="4">
      <w:start w:val="0"/>
      <w:numFmt w:val="bullet"/>
      <w:lvlText w:val="•"/>
      <w:lvlJc w:val="left"/>
      <w:pPr>
        <w:ind w:left="3954" w:hanging="197"/>
      </w:pPr>
      <w:rPr>
        <w:rFonts w:hint="default"/>
        <w:lang w:val="vi" w:eastAsia="en-US" w:bidi="ar-SA"/>
      </w:rPr>
    </w:lvl>
    <w:lvl w:ilvl="5">
      <w:start w:val="0"/>
      <w:numFmt w:val="bullet"/>
      <w:lvlText w:val="•"/>
      <w:lvlJc w:val="left"/>
      <w:pPr>
        <w:ind w:left="4903" w:hanging="197"/>
      </w:pPr>
      <w:rPr>
        <w:rFonts w:hint="default"/>
        <w:lang w:val="vi" w:eastAsia="en-US" w:bidi="ar-SA"/>
      </w:rPr>
    </w:lvl>
    <w:lvl w:ilvl="6">
      <w:start w:val="0"/>
      <w:numFmt w:val="bullet"/>
      <w:lvlText w:val="•"/>
      <w:lvlJc w:val="left"/>
      <w:pPr>
        <w:ind w:left="5851" w:hanging="197"/>
      </w:pPr>
      <w:rPr>
        <w:rFonts w:hint="default"/>
        <w:lang w:val="vi" w:eastAsia="en-US" w:bidi="ar-SA"/>
      </w:rPr>
    </w:lvl>
    <w:lvl w:ilvl="7">
      <w:start w:val="0"/>
      <w:numFmt w:val="bullet"/>
      <w:lvlText w:val="•"/>
      <w:lvlJc w:val="left"/>
      <w:pPr>
        <w:ind w:left="6800" w:hanging="197"/>
      </w:pPr>
      <w:rPr>
        <w:rFonts w:hint="default"/>
        <w:lang w:val="vi" w:eastAsia="en-US" w:bidi="ar-SA"/>
      </w:rPr>
    </w:lvl>
    <w:lvl w:ilvl="8">
      <w:start w:val="0"/>
      <w:numFmt w:val="bullet"/>
      <w:lvlText w:val="•"/>
      <w:lvlJc w:val="left"/>
      <w:pPr>
        <w:ind w:left="7749"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hanging="177"/>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dcterms:created xsi:type="dcterms:W3CDTF">2023-04-24T15:48:19Z</dcterms:created>
  <dcterms:modified xsi:type="dcterms:W3CDTF">2023-04-24T15:48:19Z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