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 w:firstLine="0"/>
        <w:rPr>
          <w:sz w:val="2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8"/>
        <w:gridCol w:w="5808"/>
      </w:tblGrid>
      <w:tr>
        <w:trPr>
          <w:trHeight w:val="1480" w:hRule="atLeast"/>
        </w:trPr>
        <w:tc>
          <w:tcPr>
            <w:tcW w:w="3598" w:type="dxa"/>
          </w:tcPr>
          <w:p>
            <w:pPr>
              <w:pStyle w:val="TableParagraph"/>
              <w:spacing w:line="288" w:lineRule="auto"/>
              <w:ind w:left="433" w:right="699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32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32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35"/>
                <w:sz w:val="26"/>
              </w:rPr>
              <w:t> </w:t>
            </w:r>
            <w:r>
              <w:rPr>
                <w:b/>
                <w:sz w:val="26"/>
              </w:rPr>
              <w:t>DÂN </w:t>
            </w:r>
            <w:r>
              <w:rPr>
                <w:b/>
                <w:spacing w:val="-12"/>
                <w:sz w:val="26"/>
              </w:rPr>
              <w:t>THÀNH</w:t>
            </w:r>
            <w:r>
              <w:rPr>
                <w:b/>
                <w:spacing w:val="-37"/>
                <w:sz w:val="26"/>
              </w:rPr>
              <w:t> </w:t>
            </w:r>
            <w:r>
              <w:rPr>
                <w:b/>
                <w:spacing w:val="-12"/>
                <w:sz w:val="26"/>
              </w:rPr>
              <w:t>PHỐLÀO</w:t>
            </w:r>
            <w:r>
              <w:rPr>
                <w:b/>
                <w:spacing w:val="-34"/>
                <w:sz w:val="26"/>
              </w:rPr>
              <w:t> </w:t>
            </w:r>
            <w:r>
              <w:rPr>
                <w:b/>
                <w:spacing w:val="-12"/>
                <w:sz w:val="26"/>
              </w:rPr>
              <w:t>CAI </w:t>
            </w:r>
            <w:r>
              <w:rPr>
                <w:b/>
                <w:sz w:val="26"/>
                <w:u w:val="single"/>
              </w:rPr>
              <w:t>TỈNH</w:t>
            </w:r>
            <w:r>
              <w:rPr>
                <w:b/>
                <w:spacing w:val="-30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LÀO</w:t>
            </w:r>
            <w:r>
              <w:rPr>
                <w:b/>
                <w:spacing w:val="-30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CAI</w:t>
            </w:r>
          </w:p>
          <w:p>
            <w:pPr>
              <w:pStyle w:val="TableParagraph"/>
              <w:spacing w:line="302" w:lineRule="exact" w:before="81"/>
              <w:ind w:left="46" w:right="330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123/2022/QĐST-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808" w:type="dxa"/>
          </w:tcPr>
          <w:p>
            <w:pPr>
              <w:pStyle w:val="TableParagraph"/>
              <w:spacing w:line="287" w:lineRule="exact"/>
              <w:ind w:left="342" w:right="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5"/>
                <w:sz w:val="26"/>
              </w:rPr>
              <w:t> NAM</w:t>
            </w:r>
          </w:p>
          <w:p>
            <w:pPr>
              <w:pStyle w:val="TableParagraph"/>
              <w:spacing w:before="35" w:after="84"/>
              <w:ind w:left="342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253"/>
              <w:rPr>
                <w:sz w:val="2"/>
              </w:rPr>
            </w:pPr>
            <w:r>
              <w:rPr>
                <w:sz w:val="2"/>
              </w:rPr>
              <w:pict>
                <v:group style="width:178.5pt;height:.75pt;mso-position-horizontal-relative:char;mso-position-vertical-relative:line" id="docshapegroup2" coordorigin="0,0" coordsize="3570,15">
                  <v:line style="position:absolute" from="0,7" to="357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spacing w:line="302" w:lineRule="exact"/>
              <w:ind w:left="342" w:right="5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TP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Lào Cai,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30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ind w:left="0" w:firstLine="0"/>
        <w:rPr>
          <w:sz w:val="24"/>
        </w:rPr>
      </w:pPr>
    </w:p>
    <w:p>
      <w:pPr>
        <w:pStyle w:val="Heading1"/>
        <w:spacing w:before="89"/>
        <w:ind w:left="3978"/>
      </w:pPr>
      <w:r>
        <w:rPr/>
        <w:t>QUYẾT</w:t>
      </w:r>
      <w:r>
        <w:rPr>
          <w:spacing w:val="-8"/>
        </w:rPr>
        <w:t> </w:t>
      </w:r>
      <w:r>
        <w:rPr>
          <w:spacing w:val="-4"/>
        </w:rPr>
        <w:t>ĐỊNH</w:t>
      </w:r>
    </w:p>
    <w:p>
      <w:pPr>
        <w:spacing w:before="2"/>
        <w:ind w:left="1995" w:right="1862" w:firstLine="533"/>
        <w:jc w:val="left"/>
        <w:rPr>
          <w:b/>
          <w:sz w:val="28"/>
        </w:rPr>
      </w:pPr>
      <w:r>
        <w:rPr>
          <w:b/>
          <w:sz w:val="28"/>
        </w:rPr>
        <w:t>CÔNG NHẬN THUẬN TÌNH LY HÔN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SỰ</w:t>
      </w:r>
    </w:p>
    <w:p>
      <w:pPr>
        <w:pStyle w:val="BodyText"/>
        <w:spacing w:line="276" w:lineRule="auto" w:before="234"/>
      </w:pPr>
      <w:r>
        <w:rPr/>
        <w:t>Căn</w:t>
      </w:r>
      <w:r>
        <w:rPr>
          <w:spacing w:val="-11"/>
        </w:rPr>
        <w:t> </w:t>
      </w:r>
      <w:r>
        <w:rPr/>
        <w:t>cứ</w:t>
      </w:r>
      <w:r>
        <w:rPr>
          <w:spacing w:val="-15"/>
        </w:rPr>
        <w:t> </w:t>
      </w:r>
      <w:r>
        <w:rPr/>
        <w:t>hồ</w:t>
      </w:r>
      <w:r>
        <w:rPr>
          <w:spacing w:val="-13"/>
        </w:rPr>
        <w:t> </w:t>
      </w:r>
      <w:r>
        <w:rPr/>
        <w:t>sơ</w:t>
      </w:r>
      <w:r>
        <w:rPr>
          <w:spacing w:val="-14"/>
        </w:rPr>
        <w:t> </w:t>
      </w:r>
      <w:r>
        <w:rPr/>
        <w:t>vụ</w:t>
      </w:r>
      <w:r>
        <w:rPr>
          <w:spacing w:val="-10"/>
        </w:rPr>
        <w:t> </w:t>
      </w:r>
      <w:r>
        <w:rPr/>
        <w:t>án</w:t>
      </w:r>
      <w:r>
        <w:rPr>
          <w:spacing w:val="-11"/>
        </w:rPr>
        <w:t> </w:t>
      </w:r>
      <w:r>
        <w:rPr/>
        <w:t>dân</w:t>
      </w:r>
      <w:r>
        <w:rPr>
          <w:spacing w:val="-11"/>
        </w:rPr>
        <w:t> </w:t>
      </w:r>
      <w:r>
        <w:rPr/>
        <w:t>sự</w:t>
      </w:r>
      <w:r>
        <w:rPr>
          <w:spacing w:val="-15"/>
        </w:rPr>
        <w:t> </w:t>
      </w:r>
      <w:r>
        <w:rPr/>
        <w:t>thụ</w:t>
      </w:r>
      <w:r>
        <w:rPr>
          <w:spacing w:val="-13"/>
        </w:rPr>
        <w:t> </w:t>
      </w:r>
      <w:r>
        <w:rPr/>
        <w:t>lý</w:t>
      </w:r>
      <w:r>
        <w:rPr>
          <w:spacing w:val="-13"/>
        </w:rPr>
        <w:t> </w:t>
      </w:r>
      <w:r>
        <w:rPr/>
        <w:t>số:</w:t>
      </w:r>
      <w:r>
        <w:rPr>
          <w:spacing w:val="-13"/>
        </w:rPr>
        <w:t> </w:t>
      </w:r>
      <w:r>
        <w:rPr/>
        <w:t>227/2022/TLST/HNGĐ</w:t>
      </w:r>
      <w:r>
        <w:rPr>
          <w:spacing w:val="-13"/>
        </w:rPr>
        <w:t> </w:t>
      </w:r>
      <w:r>
        <w:rPr/>
        <w:t>ngày</w:t>
      </w:r>
      <w:r>
        <w:rPr>
          <w:spacing w:val="-13"/>
        </w:rPr>
        <w:t> </w:t>
      </w:r>
      <w:r>
        <w:rPr/>
        <w:t>08</w:t>
      </w:r>
      <w:r>
        <w:rPr>
          <w:spacing w:val="-10"/>
        </w:rPr>
        <w:t> </w:t>
      </w:r>
      <w:r>
        <w:rPr/>
        <w:t>tháng 11 năm 2022, giữa:</w:t>
      </w:r>
    </w:p>
    <w:p>
      <w:pPr>
        <w:pStyle w:val="BodyText"/>
        <w:spacing w:line="276" w:lineRule="auto" w:before="2"/>
        <w:ind w:firstLine="566"/>
      </w:pPr>
      <w:r>
        <w:rPr/>
        <w:t>-Nguyên đơn: Anh Nguyễn Văn H, Hộ khẩu thường trú: Tổ 20, phường B, thành phố C, tỉnh Lào Cai. Nơi công tác: Đồn biên phòng B, huyện M, Lào Cai.</w:t>
      </w:r>
    </w:p>
    <w:p>
      <w:pPr>
        <w:pStyle w:val="BodyText"/>
        <w:spacing w:line="278" w:lineRule="auto" w:before="18"/>
        <w:ind w:firstLine="566"/>
      </w:pPr>
      <w:r>
        <w:rPr/>
        <w:t>-Bị đơn: Chị Phạm Thị Mai Tr, địa chỉ: Số nhà N, phố L, tổ Y, phường K, thành phố C, tỉnh Lào Cai.</w:t>
      </w:r>
    </w:p>
    <w:p>
      <w:pPr>
        <w:pStyle w:val="BodyText"/>
        <w:spacing w:line="278" w:lineRule="auto" w:before="14"/>
        <w:ind w:left="908" w:right="1393" w:firstLine="0"/>
      </w:pPr>
      <w:r>
        <w:rPr/>
        <w:t>Căn cứ vào Điều 212 và Điều 213 của Bộ luật tố tụng dân sự; Căn cứ</w:t>
      </w:r>
      <w:r>
        <w:rPr>
          <w:spacing w:val="-3"/>
        </w:rPr>
        <w:t> </w:t>
      </w:r>
      <w:r>
        <w:rPr/>
        <w:t>vào Điều</w:t>
      </w:r>
      <w:r>
        <w:rPr>
          <w:spacing w:val="-4"/>
        </w:rPr>
        <w:t> </w:t>
      </w:r>
      <w:r>
        <w:rPr/>
        <w:t>55,</w:t>
      </w:r>
      <w:r>
        <w:rPr>
          <w:spacing w:val="-5"/>
        </w:rPr>
        <w:t> </w:t>
      </w:r>
      <w:r>
        <w:rPr/>
        <w:t>81,</w:t>
      </w:r>
      <w:r>
        <w:rPr>
          <w:spacing w:val="-5"/>
        </w:rPr>
        <w:t> </w:t>
      </w:r>
      <w:r>
        <w:rPr/>
        <w:t>82,</w:t>
      </w:r>
      <w:r>
        <w:rPr>
          <w:spacing w:val="-5"/>
        </w:rPr>
        <w:t> </w:t>
      </w:r>
      <w:r>
        <w:rPr/>
        <w:t>83 của</w:t>
      </w:r>
      <w:r>
        <w:rPr>
          <w:spacing w:val="-1"/>
        </w:rPr>
        <w:t> </w:t>
      </w:r>
      <w:r>
        <w:rPr/>
        <w:t>Luật</w:t>
      </w:r>
      <w:r>
        <w:rPr>
          <w:spacing w:val="-3"/>
        </w:rPr>
        <w:t> </w:t>
      </w:r>
      <w:r>
        <w:rPr/>
        <w:t>hôn</w:t>
      </w:r>
      <w:r>
        <w:rPr>
          <w:spacing w:val="-4"/>
        </w:rPr>
        <w:t> </w:t>
      </w:r>
      <w:r>
        <w:rPr/>
        <w:t>nhân</w:t>
      </w:r>
      <w:r>
        <w:rPr>
          <w:spacing w:val="-3"/>
        </w:rPr>
        <w:t> </w:t>
      </w:r>
      <w:r>
        <w:rPr/>
        <w:t>và</w:t>
      </w:r>
      <w:r>
        <w:rPr>
          <w:spacing w:val="-4"/>
        </w:rPr>
        <w:t> </w:t>
      </w:r>
      <w:r>
        <w:rPr/>
        <w:t>gia</w:t>
      </w:r>
      <w:r>
        <w:rPr>
          <w:spacing w:val="-4"/>
        </w:rPr>
        <w:t> </w:t>
      </w:r>
      <w:r>
        <w:rPr/>
        <w:t>đình;</w:t>
      </w:r>
    </w:p>
    <w:p>
      <w:pPr>
        <w:pStyle w:val="BodyText"/>
        <w:spacing w:line="276" w:lineRule="auto"/>
        <w:ind w:firstLine="566"/>
      </w:pPr>
      <w:r>
        <w:rPr/>
        <w:t>Căn</w:t>
      </w:r>
      <w:r>
        <w:rPr>
          <w:spacing w:val="-6"/>
        </w:rPr>
        <w:t> </w:t>
      </w:r>
      <w:r>
        <w:rPr/>
        <w:t>cứ</w:t>
      </w:r>
      <w:r>
        <w:rPr>
          <w:spacing w:val="-10"/>
        </w:rPr>
        <w:t> </w:t>
      </w:r>
      <w:r>
        <w:rPr/>
        <w:t>vào</w:t>
      </w:r>
      <w:r>
        <w:rPr>
          <w:spacing w:val="-6"/>
        </w:rPr>
        <w:t> </w:t>
      </w:r>
      <w:r>
        <w:rPr/>
        <w:t>biên</w:t>
      </w:r>
      <w:r>
        <w:rPr>
          <w:spacing w:val="-8"/>
        </w:rPr>
        <w:t> </w:t>
      </w:r>
      <w:r>
        <w:rPr/>
        <w:t>bản</w:t>
      </w:r>
      <w:r>
        <w:rPr>
          <w:spacing w:val="-8"/>
        </w:rPr>
        <w:t> </w:t>
      </w:r>
      <w:r>
        <w:rPr/>
        <w:t>ghi</w:t>
      </w:r>
      <w:r>
        <w:rPr>
          <w:spacing w:val="-8"/>
        </w:rPr>
        <w:t> </w:t>
      </w:r>
      <w:r>
        <w:rPr/>
        <w:t>nhận</w:t>
      </w:r>
      <w:r>
        <w:rPr>
          <w:spacing w:val="-8"/>
        </w:rPr>
        <w:t> </w:t>
      </w:r>
      <w:r>
        <w:rPr/>
        <w:t>sự</w:t>
      </w:r>
      <w:r>
        <w:rPr>
          <w:spacing w:val="-8"/>
        </w:rPr>
        <w:t> </w:t>
      </w:r>
      <w:r>
        <w:rPr/>
        <w:t>tự</w:t>
      </w:r>
      <w:r>
        <w:rPr>
          <w:spacing w:val="-10"/>
        </w:rPr>
        <w:t> </w:t>
      </w:r>
      <w:r>
        <w:rPr/>
        <w:t>nguyện</w:t>
      </w:r>
      <w:r>
        <w:rPr>
          <w:spacing w:val="-6"/>
        </w:rPr>
        <w:t> </w:t>
      </w:r>
      <w:r>
        <w:rPr/>
        <w:t>ly</w:t>
      </w:r>
      <w:r>
        <w:rPr>
          <w:spacing w:val="-10"/>
        </w:rPr>
        <w:t> </w:t>
      </w:r>
      <w:r>
        <w:rPr/>
        <w:t>hôn</w:t>
      </w:r>
      <w:r>
        <w:rPr>
          <w:spacing w:val="-8"/>
        </w:rPr>
        <w:t> </w:t>
      </w:r>
      <w:r>
        <w:rPr/>
        <w:t>và</w:t>
      </w:r>
      <w:r>
        <w:rPr>
          <w:spacing w:val="-9"/>
        </w:rPr>
        <w:t> </w:t>
      </w:r>
      <w:r>
        <w:rPr/>
        <w:t>hòa</w:t>
      </w:r>
      <w:r>
        <w:rPr>
          <w:spacing w:val="-7"/>
        </w:rPr>
        <w:t> </w:t>
      </w:r>
      <w:r>
        <w:rPr/>
        <w:t>giải</w:t>
      </w:r>
      <w:r>
        <w:rPr>
          <w:spacing w:val="-6"/>
        </w:rPr>
        <w:t> </w:t>
      </w:r>
      <w:r>
        <w:rPr/>
        <w:t>thành</w:t>
      </w:r>
      <w:r>
        <w:rPr>
          <w:spacing w:val="-8"/>
        </w:rPr>
        <w:t> </w:t>
      </w:r>
      <w:r>
        <w:rPr/>
        <w:t>ngày</w:t>
      </w:r>
      <w:r>
        <w:rPr>
          <w:spacing w:val="-9"/>
        </w:rPr>
        <w:t> </w:t>
      </w:r>
      <w:r>
        <w:rPr/>
        <w:t>22 tháng 11 năm 2022.</w:t>
      </w:r>
    </w:p>
    <w:p>
      <w:pPr>
        <w:pStyle w:val="Heading1"/>
        <w:spacing w:before="157"/>
        <w:ind w:right="3839"/>
        <w:jc w:val="center"/>
      </w:pPr>
      <w:r>
        <w:rPr/>
        <w:t>XÉT</w:t>
      </w:r>
      <w:r>
        <w:rPr>
          <w:spacing w:val="-2"/>
        </w:rPr>
        <w:t> </w:t>
      </w:r>
      <w:r>
        <w:rPr>
          <w:spacing w:val="-4"/>
        </w:rPr>
        <w:t>THẤY</w:t>
      </w:r>
    </w:p>
    <w:p>
      <w:pPr>
        <w:pStyle w:val="BodyText"/>
        <w:spacing w:line="268" w:lineRule="auto" w:before="153"/>
        <w:ind w:right="202"/>
        <w:jc w:val="right"/>
      </w:pPr>
      <w:r>
        <w:rPr/>
        <w:t>Việc</w:t>
      </w:r>
      <w:r>
        <w:rPr>
          <w:spacing w:val="-5"/>
        </w:rPr>
        <w:t> </w:t>
      </w:r>
      <w:r>
        <w:rPr/>
        <w:t>thuận</w:t>
      </w:r>
      <w:r>
        <w:rPr>
          <w:spacing w:val="-4"/>
        </w:rPr>
        <w:t> </w:t>
      </w:r>
      <w:r>
        <w:rPr/>
        <w:t>tình</w:t>
      </w:r>
      <w:r>
        <w:rPr>
          <w:spacing w:val="-4"/>
        </w:rPr>
        <w:t> </w:t>
      </w:r>
      <w:r>
        <w:rPr/>
        <w:t>ly</w:t>
      </w:r>
      <w:r>
        <w:rPr>
          <w:spacing w:val="-6"/>
        </w:rPr>
        <w:t> </w:t>
      </w:r>
      <w:r>
        <w:rPr/>
        <w:t>hôn</w:t>
      </w:r>
      <w:r>
        <w:rPr>
          <w:spacing w:val="-4"/>
        </w:rPr>
        <w:t> </w:t>
      </w:r>
      <w:r>
        <w:rPr/>
        <w:t>và</w:t>
      </w:r>
      <w:r>
        <w:rPr>
          <w:spacing w:val="-5"/>
        </w:rPr>
        <w:t> </w:t>
      </w:r>
      <w:r>
        <w:rPr/>
        <w:t>thỏa</w:t>
      </w:r>
      <w:r>
        <w:rPr>
          <w:spacing w:val="-5"/>
        </w:rPr>
        <w:t> </w:t>
      </w:r>
      <w:r>
        <w:rPr/>
        <w:t>thuận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các</w:t>
      </w:r>
      <w:r>
        <w:rPr>
          <w:spacing w:val="-5"/>
        </w:rPr>
        <w:t> </w:t>
      </w:r>
      <w:r>
        <w:rPr/>
        <w:t>đương</w:t>
      </w:r>
      <w:r>
        <w:rPr>
          <w:spacing w:val="-2"/>
        </w:rPr>
        <w:t> </w:t>
      </w:r>
      <w:r>
        <w:rPr/>
        <w:t>sự</w:t>
      </w:r>
      <w:r>
        <w:rPr>
          <w:spacing w:val="-3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ghi</w:t>
      </w:r>
      <w:r>
        <w:rPr>
          <w:spacing w:val="-4"/>
        </w:rPr>
        <w:t> </w:t>
      </w:r>
      <w:r>
        <w:rPr/>
        <w:t>trong</w:t>
      </w:r>
      <w:r>
        <w:rPr>
          <w:spacing w:val="-4"/>
        </w:rPr>
        <w:t> </w:t>
      </w:r>
      <w:r>
        <w:rPr/>
        <w:t>biên bản</w:t>
      </w:r>
      <w:r>
        <w:rPr>
          <w:spacing w:val="-9"/>
        </w:rPr>
        <w:t> </w:t>
      </w:r>
      <w:r>
        <w:rPr/>
        <w:t>ghi</w:t>
      </w:r>
      <w:r>
        <w:rPr>
          <w:spacing w:val="-9"/>
        </w:rPr>
        <w:t> </w:t>
      </w:r>
      <w:r>
        <w:rPr/>
        <w:t>nhận</w:t>
      </w:r>
      <w:r>
        <w:rPr>
          <w:spacing w:val="-9"/>
        </w:rPr>
        <w:t> </w:t>
      </w:r>
      <w:r>
        <w:rPr/>
        <w:t>sự</w:t>
      </w:r>
      <w:r>
        <w:rPr>
          <w:spacing w:val="-11"/>
        </w:rPr>
        <w:t> </w:t>
      </w:r>
      <w:r>
        <w:rPr/>
        <w:t>tự</w:t>
      </w:r>
      <w:r>
        <w:rPr>
          <w:spacing w:val="-8"/>
        </w:rPr>
        <w:t> </w:t>
      </w:r>
      <w:r>
        <w:rPr/>
        <w:t>nguyện</w:t>
      </w:r>
      <w:r>
        <w:rPr>
          <w:spacing w:val="-6"/>
        </w:rPr>
        <w:t> </w:t>
      </w:r>
      <w:r>
        <w:rPr/>
        <w:t>ly</w:t>
      </w:r>
      <w:r>
        <w:rPr>
          <w:spacing w:val="-11"/>
        </w:rPr>
        <w:t> </w:t>
      </w:r>
      <w:r>
        <w:rPr/>
        <w:t>hôn</w:t>
      </w:r>
      <w:r>
        <w:rPr>
          <w:spacing w:val="-9"/>
        </w:rPr>
        <w:t> </w:t>
      </w:r>
      <w:r>
        <w:rPr/>
        <w:t>và</w:t>
      </w:r>
      <w:r>
        <w:rPr>
          <w:spacing w:val="-8"/>
        </w:rPr>
        <w:t> </w:t>
      </w:r>
      <w:r>
        <w:rPr/>
        <w:t>hòa</w:t>
      </w:r>
      <w:r>
        <w:rPr>
          <w:spacing w:val="-10"/>
        </w:rPr>
        <w:t> </w:t>
      </w:r>
      <w:r>
        <w:rPr/>
        <w:t>giải</w:t>
      </w:r>
      <w:r>
        <w:rPr>
          <w:spacing w:val="-9"/>
        </w:rPr>
        <w:t> </w:t>
      </w:r>
      <w:r>
        <w:rPr/>
        <w:t>thành</w:t>
      </w:r>
      <w:r>
        <w:rPr>
          <w:spacing w:val="-9"/>
        </w:rPr>
        <w:t> </w:t>
      </w:r>
      <w:r>
        <w:rPr/>
        <w:t>ngày</w:t>
      </w:r>
      <w:r>
        <w:rPr>
          <w:spacing w:val="-12"/>
        </w:rPr>
        <w:t> </w:t>
      </w:r>
      <w:r>
        <w:rPr/>
        <w:t>22</w:t>
      </w:r>
      <w:r>
        <w:rPr>
          <w:spacing w:val="-6"/>
        </w:rPr>
        <w:t> </w:t>
      </w:r>
      <w:r>
        <w:rPr/>
        <w:t>tháng</w:t>
      </w:r>
      <w:r>
        <w:rPr>
          <w:spacing w:val="-8"/>
        </w:rPr>
        <w:t> </w:t>
      </w:r>
      <w:r>
        <w:rPr/>
        <w:t>11</w:t>
      </w:r>
      <w:r>
        <w:rPr>
          <w:spacing w:val="-9"/>
        </w:rPr>
        <w:t> </w:t>
      </w:r>
      <w:r>
        <w:rPr/>
        <w:t>năm</w:t>
      </w:r>
      <w:r>
        <w:rPr>
          <w:spacing w:val="-12"/>
        </w:rPr>
        <w:t> </w:t>
      </w:r>
      <w:r>
        <w:rPr/>
        <w:t>2022</w:t>
      </w:r>
      <w:r>
        <w:rPr>
          <w:spacing w:val="-9"/>
        </w:rPr>
        <w:t> </w:t>
      </w:r>
      <w:r>
        <w:rPr/>
        <w:t>là </w:t>
      </w:r>
      <w:r>
        <w:rPr>
          <w:spacing w:val="-4"/>
        </w:rPr>
        <w:t>hoàn</w:t>
      </w:r>
      <w:r>
        <w:rPr>
          <w:spacing w:val="-11"/>
        </w:rPr>
        <w:t> </w:t>
      </w:r>
      <w:r>
        <w:rPr>
          <w:spacing w:val="-4"/>
        </w:rPr>
        <w:t>toàn</w:t>
      </w:r>
      <w:r>
        <w:rPr>
          <w:spacing w:val="-11"/>
        </w:rPr>
        <w:t> </w:t>
      </w:r>
      <w:r>
        <w:rPr>
          <w:spacing w:val="-4"/>
        </w:rPr>
        <w:t>tự</w:t>
      </w:r>
      <w:r>
        <w:rPr>
          <w:spacing w:val="-13"/>
        </w:rPr>
        <w:t> </w:t>
      </w:r>
      <w:r>
        <w:rPr>
          <w:spacing w:val="-4"/>
        </w:rPr>
        <w:t>nguyện</w:t>
      </w:r>
      <w:r>
        <w:rPr>
          <w:spacing w:val="-11"/>
        </w:rPr>
        <w:t> </w:t>
      </w:r>
      <w:r>
        <w:rPr>
          <w:spacing w:val="-4"/>
        </w:rPr>
        <w:t>và</w:t>
      </w:r>
      <w:r>
        <w:rPr>
          <w:spacing w:val="-12"/>
        </w:rPr>
        <w:t> </w:t>
      </w:r>
      <w:r>
        <w:rPr>
          <w:spacing w:val="-4"/>
        </w:rPr>
        <w:t>không</w:t>
      </w:r>
      <w:r>
        <w:rPr>
          <w:spacing w:val="-11"/>
        </w:rPr>
        <w:t> </w:t>
      </w:r>
      <w:r>
        <w:rPr>
          <w:spacing w:val="-4"/>
        </w:rPr>
        <w:t>vi</w:t>
      </w:r>
      <w:r>
        <w:rPr>
          <w:spacing w:val="-11"/>
        </w:rPr>
        <w:t> </w:t>
      </w:r>
      <w:r>
        <w:rPr>
          <w:spacing w:val="-4"/>
        </w:rPr>
        <w:t>phạm</w:t>
      </w:r>
      <w:r>
        <w:rPr>
          <w:spacing w:val="-17"/>
        </w:rPr>
        <w:t> </w:t>
      </w:r>
      <w:r>
        <w:rPr>
          <w:spacing w:val="-4"/>
        </w:rPr>
        <w:t>điều</w:t>
      </w:r>
      <w:r>
        <w:rPr>
          <w:spacing w:val="-9"/>
        </w:rPr>
        <w:t> </w:t>
      </w:r>
      <w:r>
        <w:rPr>
          <w:spacing w:val="-4"/>
        </w:rPr>
        <w:t>cấm</w:t>
      </w:r>
      <w:r>
        <w:rPr>
          <w:spacing w:val="-15"/>
        </w:rPr>
        <w:t> </w:t>
      </w:r>
      <w:r>
        <w:rPr>
          <w:spacing w:val="-4"/>
        </w:rPr>
        <w:t>của</w:t>
      </w:r>
      <w:r>
        <w:rPr>
          <w:spacing w:val="-12"/>
        </w:rPr>
        <w:t> </w:t>
      </w:r>
      <w:r>
        <w:rPr>
          <w:spacing w:val="-4"/>
        </w:rPr>
        <w:t>luật,</w:t>
      </w:r>
      <w:r>
        <w:rPr>
          <w:spacing w:val="-13"/>
        </w:rPr>
        <w:t> </w:t>
      </w:r>
      <w:r>
        <w:rPr>
          <w:spacing w:val="-4"/>
        </w:rPr>
        <w:t>không</w:t>
      </w:r>
      <w:r>
        <w:rPr>
          <w:spacing w:val="-11"/>
        </w:rPr>
        <w:t> </w:t>
      </w:r>
      <w:r>
        <w:rPr>
          <w:spacing w:val="-4"/>
        </w:rPr>
        <w:t>trái</w:t>
      </w:r>
      <w:r>
        <w:rPr>
          <w:spacing w:val="-11"/>
        </w:rPr>
        <w:t> </w:t>
      </w:r>
      <w:r>
        <w:rPr>
          <w:spacing w:val="-4"/>
        </w:rPr>
        <w:t>đạo</w:t>
      </w:r>
      <w:r>
        <w:rPr>
          <w:spacing w:val="-11"/>
        </w:rPr>
        <w:t> </w:t>
      </w:r>
      <w:r>
        <w:rPr>
          <w:spacing w:val="-4"/>
        </w:rPr>
        <w:t>đức</w:t>
      </w:r>
      <w:r>
        <w:rPr>
          <w:spacing w:val="-12"/>
        </w:rPr>
        <w:t> </w:t>
      </w:r>
      <w:r>
        <w:rPr>
          <w:spacing w:val="-4"/>
        </w:rPr>
        <w:t>xã</w:t>
      </w:r>
      <w:r>
        <w:rPr>
          <w:spacing w:val="-11"/>
        </w:rPr>
        <w:t> </w:t>
      </w:r>
      <w:r>
        <w:rPr>
          <w:spacing w:val="-4"/>
        </w:rPr>
        <w:t>hội.</w:t>
      </w:r>
    </w:p>
    <w:p>
      <w:pPr>
        <w:pStyle w:val="BodyText"/>
        <w:spacing w:line="268" w:lineRule="auto"/>
        <w:ind w:right="202"/>
        <w:jc w:val="right"/>
      </w:pPr>
      <w:r>
        <w:rPr/>
        <w:t>Đã hết thời hạn 07 ngày, kể từ ngày</w:t>
      </w:r>
      <w:r>
        <w:rPr>
          <w:spacing w:val="-2"/>
        </w:rPr>
        <w:t> </w:t>
      </w:r>
      <w:r>
        <w:rPr/>
        <w:t>lập biên bản ghi nhận sự tự</w:t>
      </w:r>
      <w:r>
        <w:rPr>
          <w:spacing w:val="-2"/>
        </w:rPr>
        <w:t> </w:t>
      </w:r>
      <w:r>
        <w:rPr/>
        <w:t>nguyện ly hôn</w:t>
      </w:r>
      <w:r>
        <w:rPr>
          <w:spacing w:val="-16"/>
        </w:rPr>
        <w:t> </w:t>
      </w:r>
      <w:r>
        <w:rPr/>
        <w:t>và</w:t>
      </w:r>
      <w:r>
        <w:rPr>
          <w:spacing w:val="-14"/>
        </w:rPr>
        <w:t> </w:t>
      </w:r>
      <w:r>
        <w:rPr/>
        <w:t>hòa</w:t>
      </w:r>
      <w:r>
        <w:rPr>
          <w:spacing w:val="-14"/>
        </w:rPr>
        <w:t> </w:t>
      </w:r>
      <w:r>
        <w:rPr/>
        <w:t>giải</w:t>
      </w:r>
      <w:r>
        <w:rPr>
          <w:spacing w:val="-11"/>
        </w:rPr>
        <w:t> </w:t>
      </w:r>
      <w:r>
        <w:rPr/>
        <w:t>thành,</w:t>
      </w:r>
      <w:r>
        <w:rPr>
          <w:spacing w:val="-13"/>
        </w:rPr>
        <w:t> </w:t>
      </w:r>
      <w:r>
        <w:rPr/>
        <w:t>không</w:t>
      </w:r>
      <w:r>
        <w:rPr>
          <w:spacing w:val="-11"/>
        </w:rPr>
        <w:t> </w:t>
      </w:r>
      <w:r>
        <w:rPr/>
        <w:t>có</w:t>
      </w:r>
      <w:r>
        <w:rPr>
          <w:spacing w:val="-13"/>
        </w:rPr>
        <w:t> </w:t>
      </w:r>
      <w:r>
        <w:rPr/>
        <w:t>đương</w:t>
      </w:r>
      <w:r>
        <w:rPr>
          <w:spacing w:val="-14"/>
        </w:rPr>
        <w:t> </w:t>
      </w:r>
      <w:r>
        <w:rPr/>
        <w:t>sự</w:t>
      </w:r>
      <w:r>
        <w:rPr>
          <w:spacing w:val="-12"/>
        </w:rPr>
        <w:t> </w:t>
      </w:r>
      <w:r>
        <w:rPr/>
        <w:t>nào</w:t>
      </w:r>
      <w:r>
        <w:rPr>
          <w:spacing w:val="-12"/>
        </w:rPr>
        <w:t> </w:t>
      </w:r>
      <w:r>
        <w:rPr/>
        <w:t>thay</w:t>
      </w:r>
      <w:r>
        <w:rPr>
          <w:spacing w:val="-15"/>
        </w:rPr>
        <w:t> </w:t>
      </w:r>
      <w:r>
        <w:rPr/>
        <w:t>đổi</w:t>
      </w:r>
      <w:r>
        <w:rPr>
          <w:spacing w:val="-11"/>
        </w:rPr>
        <w:t> </w:t>
      </w:r>
      <w:r>
        <w:rPr/>
        <w:t>ý</w:t>
      </w:r>
      <w:r>
        <w:rPr>
          <w:spacing w:val="-13"/>
        </w:rPr>
        <w:t> </w:t>
      </w:r>
      <w:r>
        <w:rPr/>
        <w:t>kiến</w:t>
      </w:r>
      <w:r>
        <w:rPr>
          <w:spacing w:val="-12"/>
        </w:rPr>
        <w:t> </w:t>
      </w:r>
      <w:r>
        <w:rPr/>
        <w:t>về</w:t>
      </w:r>
      <w:r>
        <w:rPr>
          <w:spacing w:val="-13"/>
        </w:rPr>
        <w:t> </w:t>
      </w:r>
      <w:r>
        <w:rPr/>
        <w:t>sự</w:t>
      </w:r>
      <w:r>
        <w:rPr>
          <w:spacing w:val="-13"/>
        </w:rPr>
        <w:t> </w:t>
      </w:r>
      <w:r>
        <w:rPr/>
        <w:t>thỏa</w:t>
      </w:r>
      <w:r>
        <w:rPr>
          <w:spacing w:val="-13"/>
        </w:rPr>
        <w:t> </w:t>
      </w:r>
      <w:r>
        <w:rPr/>
        <w:t>thuận</w:t>
      </w:r>
      <w:r>
        <w:rPr>
          <w:spacing w:val="-11"/>
        </w:rPr>
        <w:t> </w:t>
      </w:r>
      <w:r>
        <w:rPr>
          <w:spacing w:val="-5"/>
        </w:rPr>
        <w:t>đó.</w:t>
      </w:r>
    </w:p>
    <w:p>
      <w:pPr>
        <w:pStyle w:val="Heading1"/>
        <w:spacing w:before="122"/>
        <w:ind w:right="3844"/>
        <w:jc w:val="center"/>
      </w:pP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</w:t>
      </w:r>
    </w:p>
    <w:p>
      <w:pPr>
        <w:pStyle w:val="ListParagraph"/>
        <w:numPr>
          <w:ilvl w:val="0"/>
          <w:numId w:val="1"/>
        </w:numPr>
        <w:tabs>
          <w:tab w:pos="1362" w:val="left" w:leader="none"/>
        </w:tabs>
        <w:spacing w:line="278" w:lineRule="auto" w:before="115" w:after="0"/>
        <w:ind w:left="342" w:right="206" w:firstLine="719"/>
        <w:jc w:val="left"/>
        <w:rPr>
          <w:sz w:val="28"/>
        </w:rPr>
      </w:pPr>
      <w:r>
        <w:rPr>
          <w:sz w:val="28"/>
        </w:rPr>
        <w:t>Công nhận sự thuận tình ly hôn giữa anh Nguyễn Văn H và chị Phạm</w:t>
      </w:r>
      <w:r>
        <w:rPr>
          <w:spacing w:val="40"/>
          <w:sz w:val="28"/>
        </w:rPr>
        <w:t> </w:t>
      </w:r>
      <w:r>
        <w:rPr>
          <w:sz w:val="28"/>
        </w:rPr>
        <w:t>Thị Mai Tr.</w:t>
      </w:r>
    </w:p>
    <w:p>
      <w:pPr>
        <w:pStyle w:val="ListParagraph"/>
        <w:numPr>
          <w:ilvl w:val="0"/>
          <w:numId w:val="1"/>
        </w:numPr>
        <w:tabs>
          <w:tab w:pos="1343" w:val="left" w:leader="none"/>
        </w:tabs>
        <w:spacing w:line="317" w:lineRule="exact" w:before="0" w:after="0"/>
        <w:ind w:left="1342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 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1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1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4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line="276" w:lineRule="auto" w:before="48"/>
        <w:ind w:right="207"/>
        <w:jc w:val="both"/>
      </w:pPr>
      <w:r>
        <w:rPr/>
        <w:t>- Về quan hệ hôn nhân: Công nhận sự thuận tình ly hôn giữa nguyên đơn anh Nguyễn Văn H và bị đơn chị Phạm Thị Mai Tr.</w:t>
      </w:r>
      <w:r>
        <w:rPr>
          <w:spacing w:val="-3"/>
        </w:rPr>
        <w:t> </w:t>
      </w:r>
      <w:r>
        <w:rPr/>
        <w:t>Hôn nhân giữa anh Nguyễn Văn</w:t>
      </w:r>
      <w:r>
        <w:rPr>
          <w:spacing w:val="-7"/>
        </w:rPr>
        <w:t> </w:t>
      </w:r>
      <w:r>
        <w:rPr/>
        <w:t>H</w:t>
      </w:r>
      <w:r>
        <w:rPr>
          <w:spacing w:val="-9"/>
        </w:rPr>
        <w:t> </w:t>
      </w:r>
      <w:r>
        <w:rPr/>
        <w:t>và</w:t>
      </w:r>
      <w:r>
        <w:rPr>
          <w:spacing w:val="-8"/>
        </w:rPr>
        <w:t> </w:t>
      </w:r>
      <w:r>
        <w:rPr/>
        <w:t>chị</w:t>
      </w:r>
      <w:r>
        <w:rPr>
          <w:spacing w:val="-7"/>
        </w:rPr>
        <w:t> </w:t>
      </w:r>
      <w:r>
        <w:rPr/>
        <w:t>Phạm</w:t>
      </w:r>
      <w:r>
        <w:rPr>
          <w:spacing w:val="-11"/>
        </w:rPr>
        <w:t> </w:t>
      </w:r>
      <w:r>
        <w:rPr/>
        <w:t>Thị</w:t>
      </w:r>
      <w:r>
        <w:rPr>
          <w:spacing w:val="-7"/>
        </w:rPr>
        <w:t> </w:t>
      </w:r>
      <w:r>
        <w:rPr/>
        <w:t>Mai</w:t>
      </w:r>
      <w:r>
        <w:rPr>
          <w:spacing w:val="-7"/>
        </w:rPr>
        <w:t> </w:t>
      </w:r>
      <w:r>
        <w:rPr/>
        <w:t>Tr</w:t>
      </w:r>
      <w:r>
        <w:rPr>
          <w:spacing w:val="-8"/>
        </w:rPr>
        <w:t> </w:t>
      </w:r>
      <w:r>
        <w:rPr/>
        <w:t>được</w:t>
      </w:r>
      <w:r>
        <w:rPr>
          <w:spacing w:val="-8"/>
        </w:rPr>
        <w:t> </w:t>
      </w:r>
      <w:r>
        <w:rPr/>
        <w:t>chấm</w:t>
      </w:r>
      <w:r>
        <w:rPr>
          <w:spacing w:val="-10"/>
        </w:rPr>
        <w:t> </w:t>
      </w:r>
      <w:r>
        <w:rPr/>
        <w:t>dứt</w:t>
      </w:r>
      <w:r>
        <w:rPr>
          <w:spacing w:val="-7"/>
        </w:rPr>
        <w:t> </w:t>
      </w:r>
      <w:r>
        <w:rPr/>
        <w:t>kể</w:t>
      </w:r>
      <w:r>
        <w:rPr>
          <w:spacing w:val="-8"/>
        </w:rPr>
        <w:t> </w:t>
      </w:r>
      <w:r>
        <w:rPr/>
        <w:t>từ</w:t>
      </w:r>
      <w:r>
        <w:rPr>
          <w:spacing w:val="-9"/>
        </w:rPr>
        <w:t> </w:t>
      </w:r>
      <w:r>
        <w:rPr/>
        <w:t>ngày</w:t>
      </w:r>
      <w:r>
        <w:rPr>
          <w:spacing w:val="-12"/>
        </w:rPr>
        <w:t> </w:t>
      </w:r>
      <w:r>
        <w:rPr/>
        <w:t>Quyết</w:t>
      </w:r>
      <w:r>
        <w:rPr>
          <w:spacing w:val="-5"/>
        </w:rPr>
        <w:t> </w:t>
      </w:r>
      <w:r>
        <w:rPr/>
        <w:t>định</w:t>
      </w:r>
      <w:r>
        <w:rPr>
          <w:spacing w:val="-7"/>
        </w:rPr>
        <w:t> </w:t>
      </w:r>
      <w:r>
        <w:rPr/>
        <w:t>này</w:t>
      </w:r>
      <w:r>
        <w:rPr>
          <w:spacing w:val="-12"/>
        </w:rPr>
        <w:t> </w:t>
      </w:r>
      <w:r>
        <w:rPr/>
        <w:t>có</w:t>
      </w:r>
      <w:r>
        <w:rPr>
          <w:spacing w:val="-7"/>
        </w:rPr>
        <w:t> </w:t>
      </w:r>
      <w:r>
        <w:rPr/>
        <w:t>hiệu lực pháp luật.</w:t>
      </w:r>
    </w:p>
    <w:p>
      <w:pPr>
        <w:pStyle w:val="BodyText"/>
        <w:spacing w:line="276" w:lineRule="auto"/>
        <w:ind w:right="207"/>
        <w:jc w:val="both"/>
      </w:pPr>
      <w:r>
        <w:rPr/>
        <w:t>-Về con chung: Anh Nguyễn Văn H và chị Phạm Thị Mai Tr thỏa thuận giao con chung của anh chị là cháu Nguyễn Hương G, sinh ngày 27/9/2019 cho chị</w:t>
      </w:r>
      <w:r>
        <w:rPr>
          <w:spacing w:val="-18"/>
        </w:rPr>
        <w:t> </w:t>
      </w:r>
      <w:r>
        <w:rPr/>
        <w:t>Phạm</w:t>
      </w:r>
      <w:r>
        <w:rPr>
          <w:spacing w:val="-17"/>
        </w:rPr>
        <w:t> </w:t>
      </w:r>
      <w:r>
        <w:rPr/>
        <w:t>Thị</w:t>
      </w:r>
      <w:r>
        <w:rPr>
          <w:spacing w:val="-18"/>
        </w:rPr>
        <w:t> </w:t>
      </w:r>
      <w:r>
        <w:rPr/>
        <w:t>Mai</w:t>
      </w:r>
      <w:r>
        <w:rPr>
          <w:spacing w:val="-17"/>
        </w:rPr>
        <w:t> </w:t>
      </w:r>
      <w:r>
        <w:rPr/>
        <w:t>Tr</w:t>
      </w:r>
      <w:r>
        <w:rPr>
          <w:spacing w:val="-18"/>
        </w:rPr>
        <w:t> </w:t>
      </w:r>
      <w:r>
        <w:rPr/>
        <w:t>trực</w:t>
      </w:r>
      <w:r>
        <w:rPr>
          <w:spacing w:val="-17"/>
        </w:rPr>
        <w:t> </w:t>
      </w:r>
      <w:r>
        <w:rPr/>
        <w:t>tiếp</w:t>
      </w:r>
      <w:r>
        <w:rPr>
          <w:spacing w:val="-18"/>
        </w:rPr>
        <w:t> </w:t>
      </w:r>
      <w:r>
        <w:rPr/>
        <w:t>nuôi</w:t>
      </w:r>
      <w:r>
        <w:rPr>
          <w:spacing w:val="-17"/>
        </w:rPr>
        <w:t> </w:t>
      </w:r>
      <w:r>
        <w:rPr/>
        <w:t>dưỡng,</w:t>
      </w:r>
      <w:r>
        <w:rPr>
          <w:spacing w:val="-18"/>
        </w:rPr>
        <w:t> </w:t>
      </w:r>
      <w:r>
        <w:rPr/>
        <w:t>chăm</w:t>
      </w:r>
      <w:r>
        <w:rPr>
          <w:spacing w:val="-17"/>
        </w:rPr>
        <w:t> </w:t>
      </w:r>
      <w:r>
        <w:rPr/>
        <w:t>sóc,</w:t>
      </w:r>
      <w:r>
        <w:rPr>
          <w:spacing w:val="-18"/>
        </w:rPr>
        <w:t> </w:t>
      </w:r>
      <w:r>
        <w:rPr/>
        <w:t>giáo</w:t>
      </w:r>
      <w:r>
        <w:rPr>
          <w:spacing w:val="-17"/>
        </w:rPr>
        <w:t> </w:t>
      </w:r>
      <w:r>
        <w:rPr/>
        <w:t>dục</w:t>
      </w:r>
      <w:r>
        <w:rPr>
          <w:spacing w:val="-18"/>
        </w:rPr>
        <w:t> </w:t>
      </w:r>
      <w:r>
        <w:rPr/>
        <w:t>đến</w:t>
      </w:r>
      <w:r>
        <w:rPr>
          <w:spacing w:val="-17"/>
        </w:rPr>
        <w:t> </w:t>
      </w:r>
      <w:r>
        <w:rPr/>
        <w:t>khi</w:t>
      </w:r>
      <w:r>
        <w:rPr>
          <w:spacing w:val="-18"/>
        </w:rPr>
        <w:t> </w:t>
      </w:r>
      <w:r>
        <w:rPr/>
        <w:t>cháu</w:t>
      </w:r>
      <w:r>
        <w:rPr>
          <w:spacing w:val="-17"/>
        </w:rPr>
        <w:t> </w:t>
      </w:r>
      <w:r>
        <w:rPr/>
        <w:t>trưởng thành đủ 18 tuổi, anh Nguyễn Văn H có trách nhiệm cấp dưỡng nuôi con hàng tháng</w:t>
      </w:r>
      <w:r>
        <w:rPr>
          <w:spacing w:val="-4"/>
        </w:rPr>
        <w:t> </w:t>
      </w:r>
      <w:r>
        <w:rPr/>
        <w:t>là</w:t>
      </w:r>
      <w:r>
        <w:rPr>
          <w:spacing w:val="-4"/>
        </w:rPr>
        <w:t> </w:t>
      </w:r>
      <w:r>
        <w:rPr/>
        <w:t>3.000.000</w:t>
      </w:r>
      <w:r>
        <w:rPr>
          <w:spacing w:val="-4"/>
        </w:rPr>
        <w:t> </w:t>
      </w:r>
      <w:r>
        <w:rPr/>
        <w:t>đồng/1</w:t>
      </w:r>
      <w:r>
        <w:rPr>
          <w:spacing w:val="-3"/>
        </w:rPr>
        <w:t> </w:t>
      </w:r>
      <w:r>
        <w:rPr/>
        <w:t>tháng</w:t>
      </w:r>
      <w:r>
        <w:rPr>
          <w:spacing w:val="-2"/>
        </w:rPr>
        <w:t> </w:t>
      </w:r>
      <w:r>
        <w:rPr/>
        <w:t>(</w:t>
      </w:r>
      <w:r>
        <w:rPr>
          <w:i/>
        </w:rPr>
        <w:t>Ba</w:t>
      </w:r>
      <w:r>
        <w:rPr>
          <w:i/>
          <w:spacing w:val="-4"/>
        </w:rPr>
        <w:t> </w:t>
      </w:r>
      <w:r>
        <w:rPr>
          <w:i/>
        </w:rPr>
        <w:t>triệu</w:t>
      </w:r>
      <w:r>
        <w:rPr>
          <w:i/>
          <w:spacing w:val="-4"/>
        </w:rPr>
        <w:t> </w:t>
      </w:r>
      <w:r>
        <w:rPr>
          <w:i/>
        </w:rPr>
        <w:t>đồng/một</w:t>
      </w:r>
      <w:r>
        <w:rPr>
          <w:i/>
          <w:spacing w:val="-4"/>
        </w:rPr>
        <w:t> </w:t>
      </w:r>
      <w:r>
        <w:rPr>
          <w:i/>
        </w:rPr>
        <w:t>tháng</w:t>
      </w:r>
      <w:r>
        <w:rPr/>
        <w:t>),</w:t>
      </w:r>
      <w:r>
        <w:rPr>
          <w:spacing w:val="-5"/>
        </w:rPr>
        <w:t> </w:t>
      </w:r>
      <w:r>
        <w:rPr/>
        <w:t>thời</w:t>
      </w:r>
      <w:r>
        <w:rPr>
          <w:spacing w:val="-5"/>
        </w:rPr>
        <w:t> </w:t>
      </w:r>
      <w:r>
        <w:rPr/>
        <w:t>điểm</w:t>
      </w:r>
      <w:r>
        <w:rPr>
          <w:spacing w:val="-7"/>
        </w:rPr>
        <w:t> </w:t>
      </w:r>
      <w:r>
        <w:rPr/>
        <w:t>cấp</w:t>
      </w:r>
      <w:r>
        <w:rPr>
          <w:spacing w:val="-4"/>
        </w:rPr>
        <w:t> </w:t>
      </w:r>
      <w:r>
        <w:rPr/>
        <w:t>dưỡng</w:t>
      </w:r>
    </w:p>
    <w:p>
      <w:pPr>
        <w:spacing w:after="0" w:line="276" w:lineRule="auto"/>
        <w:jc w:val="both"/>
        <w:sectPr>
          <w:footerReference w:type="default" r:id="rId5"/>
          <w:type w:val="continuous"/>
          <w:pgSz w:w="11910" w:h="16850"/>
          <w:pgMar w:footer="779" w:header="0" w:top="1180" w:bottom="960" w:left="1360" w:right="920"/>
          <w:pgNumType w:start="1"/>
        </w:sectPr>
      </w:pPr>
    </w:p>
    <w:p>
      <w:pPr>
        <w:pStyle w:val="BodyText"/>
        <w:spacing w:line="278" w:lineRule="auto" w:before="65"/>
        <w:ind w:right="209" w:firstLine="0"/>
        <w:jc w:val="both"/>
      </w:pPr>
      <w:r>
        <w:rPr/>
        <w:t>nuôi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là</w:t>
      </w:r>
      <w:r>
        <w:rPr>
          <w:spacing w:val="-9"/>
        </w:rPr>
        <w:t> </w:t>
      </w:r>
      <w:r>
        <w:rPr/>
        <w:t>vào</w:t>
      </w:r>
      <w:r>
        <w:rPr>
          <w:spacing w:val="-10"/>
        </w:rPr>
        <w:t> </w:t>
      </w:r>
      <w:r>
        <w:rPr/>
        <w:t>ngày</w:t>
      </w:r>
      <w:r>
        <w:rPr>
          <w:spacing w:val="-10"/>
        </w:rPr>
        <w:t> </w:t>
      </w:r>
      <w:r>
        <w:rPr/>
        <w:t>15</w:t>
      </w:r>
      <w:r>
        <w:rPr>
          <w:spacing w:val="-11"/>
        </w:rPr>
        <w:t> </w:t>
      </w:r>
      <w:r>
        <w:rPr/>
        <w:t>hàng</w:t>
      </w:r>
      <w:r>
        <w:rPr>
          <w:spacing w:val="-8"/>
        </w:rPr>
        <w:t> </w:t>
      </w:r>
      <w:r>
        <w:rPr/>
        <w:t>tháng,</w:t>
      </w:r>
      <w:r>
        <w:rPr>
          <w:spacing w:val="-10"/>
        </w:rPr>
        <w:t> </w:t>
      </w:r>
      <w:r>
        <w:rPr/>
        <w:t>bắt</w:t>
      </w:r>
      <w:r>
        <w:rPr>
          <w:spacing w:val="-8"/>
        </w:rPr>
        <w:t> </w:t>
      </w:r>
      <w:r>
        <w:rPr/>
        <w:t>đầu</w:t>
      </w:r>
      <w:r>
        <w:rPr>
          <w:spacing w:val="-8"/>
        </w:rPr>
        <w:t> </w:t>
      </w:r>
      <w:r>
        <w:rPr/>
        <w:t>từ</w:t>
      </w:r>
      <w:r>
        <w:rPr>
          <w:spacing w:val="-10"/>
        </w:rPr>
        <w:t> </w:t>
      </w:r>
      <w:r>
        <w:rPr/>
        <w:t>ngày</w:t>
      </w:r>
      <w:r>
        <w:rPr>
          <w:spacing w:val="-12"/>
        </w:rPr>
        <w:t> </w:t>
      </w:r>
      <w:r>
        <w:rPr/>
        <w:t>15/12/2022</w:t>
      </w:r>
      <w:r>
        <w:rPr>
          <w:spacing w:val="-8"/>
        </w:rPr>
        <w:t> </w:t>
      </w:r>
      <w:r>
        <w:rPr/>
        <w:t>cho</w:t>
      </w:r>
      <w:r>
        <w:rPr>
          <w:spacing w:val="-8"/>
        </w:rPr>
        <w:t> </w:t>
      </w:r>
      <w:r>
        <w:rPr/>
        <w:t>đến</w:t>
      </w:r>
      <w:r>
        <w:rPr>
          <w:spacing w:val="-8"/>
        </w:rPr>
        <w:t> </w:t>
      </w:r>
      <w:r>
        <w:rPr/>
        <w:t>khi</w:t>
      </w:r>
      <w:r>
        <w:rPr>
          <w:spacing w:val="-8"/>
        </w:rPr>
        <w:t> </w:t>
      </w:r>
      <w:r>
        <w:rPr/>
        <w:t>cháu G đủ 18 tuổi.</w:t>
      </w:r>
    </w:p>
    <w:p>
      <w:pPr>
        <w:spacing w:line="240" w:lineRule="auto" w:before="0"/>
        <w:ind w:left="342" w:right="203" w:firstLine="719"/>
        <w:jc w:val="both"/>
        <w:rPr>
          <w:i/>
          <w:sz w:val="28"/>
        </w:rPr>
      </w:pPr>
      <w:r>
        <w:rPr>
          <w:i/>
          <w:sz w:val="28"/>
        </w:rPr>
        <w:t>Kể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từ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quyết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định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có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hiệu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lực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pháp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luật,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từ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được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hành</w:t>
      </w:r>
      <w:r>
        <w:rPr>
          <w:i/>
          <w:sz w:val="28"/>
        </w:rPr>
        <w:t> </w:t>
      </w:r>
      <w:r>
        <w:rPr>
          <w:i/>
          <w:spacing w:val="-2"/>
          <w:sz w:val="28"/>
        </w:rPr>
        <w:t>án</w:t>
      </w:r>
      <w:r>
        <w:rPr>
          <w:i/>
          <w:spacing w:val="-18"/>
          <w:sz w:val="28"/>
        </w:rPr>
        <w:t> </w:t>
      </w:r>
      <w:r>
        <w:rPr>
          <w:i/>
          <w:spacing w:val="-2"/>
          <w:sz w:val="28"/>
        </w:rPr>
        <w:t>có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đơn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yêu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cầu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thi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hành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án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cho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đến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khi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thi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hành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xong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các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khoản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tiền,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hàng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tháng </w:t>
      </w:r>
      <w:r>
        <w:rPr>
          <w:i/>
          <w:spacing w:val="-4"/>
          <w:sz w:val="28"/>
        </w:rPr>
        <w:t>bên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phải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thi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hành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án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còn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phải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chịu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khoản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tiền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lãi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của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số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tiền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chậm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thi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hành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án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tương ứng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với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thời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gian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chậm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thi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hành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án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theo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quy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định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tại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Điều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357,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Điều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468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của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Bộ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luật </w:t>
      </w:r>
      <w:r>
        <w:rPr>
          <w:i/>
          <w:sz w:val="28"/>
        </w:rPr>
        <w:t>dân sự.</w:t>
      </w:r>
    </w:p>
    <w:p>
      <w:pPr>
        <w:pStyle w:val="BodyText"/>
        <w:spacing w:line="276" w:lineRule="auto"/>
        <w:ind w:right="204"/>
        <w:jc w:val="both"/>
      </w:pPr>
      <w:r>
        <w:rPr/>
        <w:t>Sau khi ly hôn, người không trực tiếp nuôi con có quyền, nghĩa vụ thăm nom con mà không ai được cản trở.</w:t>
      </w:r>
    </w:p>
    <w:p>
      <w:pPr>
        <w:spacing w:line="276" w:lineRule="auto" w:before="0"/>
        <w:ind w:left="342" w:right="205" w:firstLine="719"/>
        <w:jc w:val="both"/>
        <w:rPr>
          <w:sz w:val="28"/>
        </w:rPr>
      </w:pPr>
      <w:r>
        <w:rPr>
          <w:sz w:val="28"/>
        </w:rPr>
        <w:t>-</w:t>
      </w:r>
      <w:r>
        <w:rPr>
          <w:spacing w:val="-18"/>
          <w:sz w:val="28"/>
        </w:rPr>
        <w:t> </w:t>
      </w:r>
      <w:r>
        <w:rPr>
          <w:sz w:val="28"/>
        </w:rPr>
        <w:t>Về</w:t>
      </w:r>
      <w:r>
        <w:rPr>
          <w:spacing w:val="-17"/>
          <w:sz w:val="28"/>
        </w:rPr>
        <w:t> </w:t>
      </w:r>
      <w:r>
        <w:rPr>
          <w:sz w:val="28"/>
        </w:rPr>
        <w:t>án</w:t>
      </w:r>
      <w:r>
        <w:rPr>
          <w:spacing w:val="-18"/>
          <w:sz w:val="28"/>
        </w:rPr>
        <w:t> </w:t>
      </w:r>
      <w:r>
        <w:rPr>
          <w:sz w:val="28"/>
        </w:rPr>
        <w:t>phí:</w:t>
      </w:r>
      <w:r>
        <w:rPr>
          <w:spacing w:val="-14"/>
          <w:sz w:val="28"/>
        </w:rPr>
        <w:t> </w:t>
      </w:r>
      <w:r>
        <w:rPr>
          <w:sz w:val="28"/>
        </w:rPr>
        <w:t>Anh</w:t>
      </w:r>
      <w:r>
        <w:rPr>
          <w:spacing w:val="-12"/>
          <w:sz w:val="28"/>
        </w:rPr>
        <w:t> </w:t>
      </w:r>
      <w:r>
        <w:rPr>
          <w:sz w:val="28"/>
        </w:rPr>
        <w:t>Nguyễn</w:t>
      </w:r>
      <w:r>
        <w:rPr>
          <w:spacing w:val="-13"/>
          <w:sz w:val="28"/>
        </w:rPr>
        <w:t> </w:t>
      </w:r>
      <w:r>
        <w:rPr>
          <w:sz w:val="28"/>
        </w:rPr>
        <w:t>Văn</w:t>
      </w:r>
      <w:r>
        <w:rPr>
          <w:spacing w:val="-13"/>
          <w:sz w:val="28"/>
        </w:rPr>
        <w:t> </w:t>
      </w:r>
      <w:r>
        <w:rPr>
          <w:sz w:val="28"/>
        </w:rPr>
        <w:t>H</w:t>
      </w:r>
      <w:r>
        <w:rPr>
          <w:spacing w:val="-18"/>
          <w:sz w:val="28"/>
        </w:rPr>
        <w:t> </w:t>
      </w:r>
      <w:r>
        <w:rPr>
          <w:sz w:val="28"/>
        </w:rPr>
        <w:t>nhận</w:t>
      </w:r>
      <w:r>
        <w:rPr>
          <w:spacing w:val="-17"/>
          <w:sz w:val="28"/>
        </w:rPr>
        <w:t> </w:t>
      </w:r>
      <w:r>
        <w:rPr>
          <w:sz w:val="28"/>
        </w:rPr>
        <w:t>chịu</w:t>
      </w:r>
      <w:r>
        <w:rPr>
          <w:spacing w:val="-18"/>
          <w:sz w:val="28"/>
        </w:rPr>
        <w:t> </w:t>
      </w:r>
      <w:r>
        <w:rPr>
          <w:sz w:val="28"/>
        </w:rPr>
        <w:t>toàn</w:t>
      </w:r>
      <w:r>
        <w:rPr>
          <w:spacing w:val="-13"/>
          <w:sz w:val="28"/>
        </w:rPr>
        <w:t> </w:t>
      </w:r>
      <w:r>
        <w:rPr>
          <w:sz w:val="28"/>
        </w:rPr>
        <w:t>bộ</w:t>
      </w:r>
      <w:r>
        <w:rPr>
          <w:spacing w:val="-13"/>
          <w:sz w:val="28"/>
        </w:rPr>
        <w:t> </w:t>
      </w:r>
      <w:r>
        <w:rPr>
          <w:sz w:val="28"/>
        </w:rPr>
        <w:t>tiền</w:t>
      </w:r>
      <w:r>
        <w:rPr>
          <w:spacing w:val="-14"/>
          <w:sz w:val="28"/>
        </w:rPr>
        <w:t> </w:t>
      </w:r>
      <w:r>
        <w:rPr>
          <w:sz w:val="28"/>
        </w:rPr>
        <w:t>án</w:t>
      </w:r>
      <w:r>
        <w:rPr>
          <w:spacing w:val="-16"/>
          <w:sz w:val="28"/>
        </w:rPr>
        <w:t> </w:t>
      </w:r>
      <w:r>
        <w:rPr>
          <w:sz w:val="28"/>
        </w:rPr>
        <w:t>phí</w:t>
      </w:r>
      <w:r>
        <w:rPr>
          <w:spacing w:val="-14"/>
          <w:sz w:val="28"/>
        </w:rPr>
        <w:t> </w:t>
      </w:r>
      <w:r>
        <w:rPr>
          <w:sz w:val="28"/>
        </w:rPr>
        <w:t>theo</w:t>
      </w:r>
      <w:r>
        <w:rPr>
          <w:spacing w:val="-14"/>
          <w:sz w:val="28"/>
        </w:rPr>
        <w:t> </w:t>
      </w:r>
      <w:r>
        <w:rPr>
          <w:sz w:val="28"/>
        </w:rPr>
        <w:t>quy</w:t>
      </w:r>
      <w:r>
        <w:rPr>
          <w:spacing w:val="-18"/>
          <w:sz w:val="28"/>
        </w:rPr>
        <w:t> </w:t>
      </w:r>
      <w:r>
        <w:rPr>
          <w:sz w:val="28"/>
        </w:rPr>
        <w:t>định của</w:t>
      </w:r>
      <w:r>
        <w:rPr>
          <w:spacing w:val="-2"/>
          <w:sz w:val="28"/>
        </w:rPr>
        <w:t> </w:t>
      </w:r>
      <w:r>
        <w:rPr>
          <w:sz w:val="28"/>
        </w:rPr>
        <w:t>pháp</w:t>
      </w:r>
      <w:r>
        <w:rPr>
          <w:spacing w:val="-1"/>
          <w:sz w:val="28"/>
        </w:rPr>
        <w:t> </w:t>
      </w:r>
      <w:r>
        <w:rPr>
          <w:sz w:val="28"/>
        </w:rPr>
        <w:t>luật</w:t>
      </w:r>
      <w:r>
        <w:rPr>
          <w:spacing w:val="-1"/>
          <w:sz w:val="28"/>
        </w:rPr>
        <w:t> </w:t>
      </w:r>
      <w:r>
        <w:rPr>
          <w:sz w:val="28"/>
        </w:rPr>
        <w:t>là</w:t>
      </w:r>
      <w:r>
        <w:rPr>
          <w:spacing w:val="-2"/>
          <w:sz w:val="28"/>
        </w:rPr>
        <w:t> </w:t>
      </w:r>
      <w:r>
        <w:rPr>
          <w:sz w:val="28"/>
        </w:rPr>
        <w:t>300.000</w:t>
      </w:r>
      <w:r>
        <w:rPr>
          <w:spacing w:val="-1"/>
          <w:sz w:val="28"/>
        </w:rPr>
        <w:t> </w:t>
      </w:r>
      <w:r>
        <w:rPr>
          <w:sz w:val="28"/>
        </w:rPr>
        <w:t>đồng,</w:t>
      </w:r>
      <w:r>
        <w:rPr>
          <w:spacing w:val="-3"/>
          <w:sz w:val="28"/>
        </w:rPr>
        <w:t> </w:t>
      </w:r>
      <w:r>
        <w:rPr>
          <w:sz w:val="28"/>
        </w:rPr>
        <w:t>bằng</w:t>
      </w:r>
      <w:r>
        <w:rPr>
          <w:spacing w:val="-2"/>
          <w:sz w:val="28"/>
        </w:rPr>
        <w:t> </w:t>
      </w:r>
      <w:r>
        <w:rPr>
          <w:sz w:val="28"/>
        </w:rPr>
        <w:t>chữ:</w:t>
      </w:r>
      <w:r>
        <w:rPr>
          <w:spacing w:val="-1"/>
          <w:sz w:val="28"/>
        </w:rPr>
        <w:t> </w:t>
      </w:r>
      <w:r>
        <w:rPr>
          <w:i/>
          <w:sz w:val="28"/>
        </w:rPr>
        <w:t>Ba trăm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mươi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đồng chẵn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(Trong</w:t>
      </w:r>
      <w:r>
        <w:rPr>
          <w:i/>
          <w:sz w:val="28"/>
        </w:rPr>
        <w:t> đó án phí ly hôn là 150.000 đồng, án phí cấp dưỡng nuôi con là 150.000 đồng)</w:t>
      </w:r>
      <w:r>
        <w:rPr>
          <w:sz w:val="28"/>
        </w:rPr>
        <w:t>; nhưng được trừ vào số tiền tạm ứng án phí đã nộp là 300.000 đồng theo biên lai ký hiệu AC-21P số 0001880 ngày 10/11/2022 của Chi cục Thi hành án dân sự thành phố Lào Cai (Do chị Phạm Thị Mai Tr nộp thay). Xác nhận anh Nguyễn Văn H đã nộp đủ tiền án phí dân sự sơ thẩm.</w:t>
      </w:r>
    </w:p>
    <w:p>
      <w:pPr>
        <w:pStyle w:val="ListParagraph"/>
        <w:numPr>
          <w:ilvl w:val="0"/>
          <w:numId w:val="1"/>
        </w:numPr>
        <w:tabs>
          <w:tab w:pos="1369" w:val="left" w:leader="none"/>
        </w:tabs>
        <w:spacing w:line="278" w:lineRule="auto" w:before="115" w:after="0"/>
        <w:ind w:left="342" w:right="208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jc w:val="left"/>
        <w:tblInd w:w="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0"/>
        <w:gridCol w:w="3162"/>
      </w:tblGrid>
      <w:tr>
        <w:trPr>
          <w:trHeight w:val="2271" w:hRule="atLeast"/>
        </w:trPr>
        <w:tc>
          <w:tcPr>
            <w:tcW w:w="4520" w:type="dxa"/>
          </w:tcPr>
          <w:p>
            <w:pPr>
              <w:pStyle w:val="TableParagraph"/>
              <w:spacing w:before="40"/>
              <w:ind w:left="11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Nơi</w:t>
            </w:r>
            <w:r>
              <w:rPr>
                <w:b/>
                <w:i/>
                <w:spacing w:val="-2"/>
                <w:sz w:val="22"/>
              </w:rPr>
              <w:t> 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6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spacing w:before="38"/>
              <w:ind w:left="50"/>
              <w:rPr>
                <w:sz w:val="22"/>
              </w:rPr>
            </w:pPr>
            <w:r>
              <w:rPr>
                <w:sz w:val="22"/>
              </w:rPr>
              <w:t>-TAND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Lào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Cai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39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TP,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Lào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Cai;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76" w:lineRule="auto" w:before="38" w:after="0"/>
              <w:ind w:left="50" w:right="1015" w:firstLine="0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phường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Kim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Tân,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Lào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Cai (ĐKKH số 120, ngày 21/11/2018);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sơ VA,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QĐ,</w:t>
            </w:r>
            <w:r>
              <w:rPr>
                <w:spacing w:val="-4"/>
                <w:sz w:val="22"/>
              </w:rPr>
              <w:t> THA.</w:t>
            </w:r>
          </w:p>
        </w:tc>
        <w:tc>
          <w:tcPr>
            <w:tcW w:w="3162" w:type="dxa"/>
          </w:tcPr>
          <w:p>
            <w:pPr>
              <w:pStyle w:val="TableParagraph"/>
              <w:spacing w:line="311" w:lineRule="exact"/>
              <w:ind w:left="1007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1008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(Đã </w:t>
            </w:r>
            <w:r>
              <w:rPr>
                <w:b/>
                <w:spacing w:val="-5"/>
                <w:sz w:val="28"/>
              </w:rPr>
              <w:t>ký)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302" w:lineRule="exact" w:before="1"/>
              <w:ind w:left="1008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Lý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Minh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Yên</w:t>
            </w:r>
          </w:p>
        </w:tc>
      </w:tr>
    </w:tbl>
    <w:sectPr>
      <w:pgSz w:w="11910" w:h="16850"/>
      <w:pgMar w:header="0" w:footer="779" w:top="1060" w:bottom="960" w:left="13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170013pt;margin-top:792.082092pt;width:12.55pt;height:14.25pt;mso-position-horizontal-relative:page;mso-position-vertical-relative:page;z-index:-15776256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>
                    <w:w w:val="100"/>
                    <w:sz w:val="22"/>
                  </w:rPr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>
                    <w:w w:val="100"/>
                    <w:sz w:val="22"/>
                  </w:rPr>
                  <w:fldChar w:fldCharType="separate"/>
                </w:r>
                <w:r>
                  <w:rPr>
                    <w:w w:val="100"/>
                    <w:sz w:val="22"/>
                  </w:rPr>
                  <w:t>1</w:t>
                </w:r>
                <w:r>
                  <w:rPr>
                    <w:w w:val="10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50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06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52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98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44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90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36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82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28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2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268" w:hanging="30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97" w:hanging="30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5" w:hanging="30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54" w:hanging="30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83" w:hanging="30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11" w:hanging="30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40" w:hanging="30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69" w:hanging="300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342" w:firstLine="719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397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5"/>
      <w:ind w:left="34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MR-TOAN</dc:creator>
  <dcterms:created xsi:type="dcterms:W3CDTF">2023-04-24T15:47:37Z</dcterms:created>
  <dcterms:modified xsi:type="dcterms:W3CDTF">2023-04-24T15:47:37Z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