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03" w:val="left" w:leader="none"/>
        </w:tabs>
        <w:spacing w:line="299" w:lineRule="exact" w:before="67"/>
        <w:ind w:left="359"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HÒA</w:t>
      </w:r>
      <w:r>
        <w:rPr>
          <w:b/>
          <w:spacing w:val="-6"/>
          <w:sz w:val="26"/>
        </w:rPr>
        <w:t> </w:t>
      </w:r>
      <w:r>
        <w:rPr>
          <w:b/>
          <w:sz w:val="26"/>
        </w:rPr>
        <w:t>XÃ</w:t>
      </w:r>
      <w:r>
        <w:rPr>
          <w:b/>
          <w:spacing w:val="-8"/>
          <w:sz w:val="26"/>
        </w:rPr>
        <w:t> </w:t>
      </w:r>
      <w:r>
        <w:rPr>
          <w:b/>
          <w:sz w:val="26"/>
        </w:rPr>
        <w:t>HỘI</w:t>
      </w:r>
      <w:r>
        <w:rPr>
          <w:b/>
          <w:spacing w:val="-6"/>
          <w:sz w:val="26"/>
        </w:rPr>
        <w:t> </w:t>
      </w:r>
      <w:r>
        <w:rPr>
          <w:b/>
          <w:sz w:val="26"/>
        </w:rPr>
        <w:t>CHỦ</w:t>
      </w:r>
      <w:r>
        <w:rPr>
          <w:b/>
          <w:spacing w:val="-6"/>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214" w:val="left" w:leader="none"/>
        </w:tabs>
        <w:spacing w:line="319" w:lineRule="exact" w:before="0"/>
        <w:ind w:left="100" w:right="0" w:firstLine="0"/>
        <w:jc w:val="left"/>
        <w:rPr>
          <w:b/>
          <w:sz w:val="28"/>
        </w:rPr>
      </w:pPr>
      <w:r>
        <w:rPr>
          <w:b/>
          <w:sz w:val="26"/>
        </w:rPr>
        <w:t>THÀNH</w:t>
      </w:r>
      <w:r>
        <w:rPr>
          <w:b/>
          <w:spacing w:val="-7"/>
          <w:sz w:val="26"/>
        </w:rPr>
        <w:t> </w:t>
      </w:r>
      <w:r>
        <w:rPr>
          <w:b/>
          <w:sz w:val="26"/>
        </w:rPr>
        <w:t>PHỐ</w:t>
      </w:r>
      <w:r>
        <w:rPr>
          <w:b/>
          <w:spacing w:val="-8"/>
          <w:sz w:val="26"/>
        </w:rPr>
        <w:t> </w:t>
      </w:r>
      <w:r>
        <w:rPr>
          <w:b/>
          <w:sz w:val="26"/>
        </w:rPr>
        <w:t>ĐÔNG</w:t>
      </w:r>
      <w:r>
        <w:rPr>
          <w:b/>
          <w:spacing w:val="-7"/>
          <w:sz w:val="26"/>
        </w:rPr>
        <w:t> </w:t>
      </w:r>
      <w:r>
        <w:rPr>
          <w:b/>
          <w:spacing w:val="-5"/>
          <w:sz w:val="26"/>
        </w:rPr>
        <w:t>HÀ</w:t>
      </w:r>
      <w:r>
        <w:rPr>
          <w:b/>
          <w:sz w:val="26"/>
        </w:rPr>
        <w:tab/>
      </w: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line="296" w:lineRule="exact" w:before="0"/>
        <w:ind w:left="359" w:right="0" w:firstLine="0"/>
        <w:jc w:val="left"/>
        <w:rPr>
          <w:sz w:val="26"/>
        </w:rPr>
      </w:pPr>
      <w:r>
        <w:rPr/>
        <w:pict>
          <v:shape style="position:absolute;margin-left:99.720001pt;margin-top:17.394190pt;width:93pt;height:.1pt;mso-position-horizontal-relative:page;mso-position-vertical-relative:paragraph;z-index:-15728640;mso-wrap-distance-left:0;mso-wrap-distance-right:0" id="docshape2" coordorigin="1994,348" coordsize="1860,0" path="m1994,348l3854,348e" filled="false" stroked="true" strokeweight=".72pt" strokecolor="#000000">
            <v:path arrowok="t"/>
            <v:stroke dashstyle="solid"/>
            <w10:wrap type="topAndBottom"/>
          </v:shape>
        </w:pict>
      </w:r>
      <w:r>
        <w:rPr/>
        <w:pict>
          <v:line style="position:absolute;mso-position-horizontal-relative:page;mso-position-vertical-relative:paragraph;z-index:15729152" from="299.160004pt,2.154189pt" to="447.360004pt,2.154189pt" stroked="true" strokeweight=".72pt" strokecolor="#000000">
            <v:stroke dashstyle="solid"/>
            <w10:wrap type="none"/>
          </v:line>
        </w:pict>
      </w:r>
      <w:r>
        <w:rPr>
          <w:sz w:val="26"/>
        </w:rPr>
        <w:t>TỈNH</w:t>
      </w:r>
      <w:r>
        <w:rPr>
          <w:spacing w:val="-10"/>
          <w:sz w:val="26"/>
        </w:rPr>
        <w:t> </w:t>
      </w:r>
      <w:r>
        <w:rPr>
          <w:sz w:val="26"/>
        </w:rPr>
        <w:t>QUẢNG</w:t>
      </w:r>
      <w:r>
        <w:rPr>
          <w:spacing w:val="-6"/>
          <w:sz w:val="26"/>
        </w:rPr>
        <w:t> </w:t>
      </w:r>
      <w:r>
        <w:rPr>
          <w:spacing w:val="-5"/>
          <w:sz w:val="26"/>
        </w:rPr>
        <w:t>TRỊ</w:t>
      </w:r>
    </w:p>
    <w:p>
      <w:pPr>
        <w:pStyle w:val="BodyText"/>
        <w:rPr>
          <w:sz w:val="13"/>
        </w:rPr>
      </w:pPr>
    </w:p>
    <w:p>
      <w:pPr>
        <w:spacing w:before="90"/>
        <w:ind w:left="280" w:right="6084" w:hanging="116"/>
        <w:jc w:val="left"/>
        <w:rPr>
          <w:sz w:val="24"/>
        </w:rPr>
      </w:pPr>
      <w:r>
        <w:rPr>
          <w:sz w:val="24"/>
        </w:rPr>
        <w:t>Bản</w:t>
      </w:r>
      <w:r>
        <w:rPr>
          <w:spacing w:val="-10"/>
          <w:sz w:val="24"/>
        </w:rPr>
        <w:t> </w:t>
      </w:r>
      <w:r>
        <w:rPr>
          <w:sz w:val="24"/>
        </w:rPr>
        <w:t>án</w:t>
      </w:r>
      <w:r>
        <w:rPr>
          <w:spacing w:val="-11"/>
          <w:sz w:val="24"/>
        </w:rPr>
        <w:t> </w:t>
      </w:r>
      <w:r>
        <w:rPr>
          <w:sz w:val="24"/>
        </w:rPr>
        <w:t>số:</w:t>
      </w:r>
      <w:r>
        <w:rPr>
          <w:spacing w:val="-11"/>
          <w:sz w:val="24"/>
        </w:rPr>
        <w:t> </w:t>
      </w:r>
      <w:r>
        <w:rPr>
          <w:sz w:val="24"/>
        </w:rPr>
        <w:t>117/2022/HS-ST Ngày 29/11/2022</w:t>
      </w:r>
    </w:p>
    <w:p>
      <w:pPr>
        <w:pStyle w:val="BodyText"/>
        <w:spacing w:before="5"/>
        <w:rPr>
          <w:sz w:val="24"/>
        </w:rPr>
      </w:pPr>
    </w:p>
    <w:p>
      <w:pPr>
        <w:spacing w:before="1"/>
        <w:ind w:left="463" w:right="548" w:firstLine="0"/>
        <w:jc w:val="center"/>
        <w:rPr>
          <w:b/>
          <w:sz w:val="28"/>
        </w:rPr>
      </w:pPr>
      <w:r>
        <w:rPr>
          <w:b/>
          <w:sz w:val="28"/>
        </w:rPr>
        <w:t>NHÂN</w:t>
      </w:r>
      <w:r>
        <w:rPr>
          <w:b/>
          <w:spacing w:val="-3"/>
          <w:sz w:val="28"/>
        </w:rPr>
        <w:t> </w:t>
      </w:r>
      <w:r>
        <w:rPr>
          <w:b/>
          <w:spacing w:val="-4"/>
          <w:sz w:val="28"/>
        </w:rPr>
        <w:t>DANH</w:t>
      </w:r>
    </w:p>
    <w:p>
      <w:pPr>
        <w:spacing w:line="322" w:lineRule="exact" w:before="0"/>
        <w:ind w:left="536" w:right="54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rPr>
          <w:b/>
        </w:rPr>
      </w:pPr>
    </w:p>
    <w:p>
      <w:pPr>
        <w:spacing w:before="0"/>
        <w:ind w:left="536" w:right="548"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4"/>
          <w:sz w:val="28"/>
        </w:rPr>
        <w:t> </w:t>
      </w:r>
      <w:r>
        <w:rPr>
          <w:b/>
          <w:sz w:val="28"/>
        </w:rPr>
        <w:t>PHỐ</w:t>
      </w:r>
      <w:r>
        <w:rPr>
          <w:b/>
          <w:spacing w:val="-5"/>
          <w:sz w:val="28"/>
        </w:rPr>
        <w:t> </w:t>
      </w:r>
      <w:r>
        <w:rPr>
          <w:b/>
          <w:sz w:val="28"/>
        </w:rPr>
        <w:t>ĐÔNG</w:t>
      </w:r>
      <w:r>
        <w:rPr>
          <w:b/>
          <w:spacing w:val="-3"/>
          <w:sz w:val="28"/>
        </w:rPr>
        <w:t> </w:t>
      </w:r>
      <w:r>
        <w:rPr>
          <w:b/>
          <w:sz w:val="28"/>
        </w:rPr>
        <w:t>HÀ,</w:t>
      </w:r>
      <w:r>
        <w:rPr>
          <w:b/>
          <w:spacing w:val="-4"/>
          <w:sz w:val="28"/>
        </w:rPr>
        <w:t> </w:t>
      </w:r>
      <w:r>
        <w:rPr>
          <w:b/>
          <w:sz w:val="28"/>
        </w:rPr>
        <w:t>TỈNH</w:t>
      </w:r>
      <w:r>
        <w:rPr>
          <w:b/>
          <w:spacing w:val="-3"/>
          <w:sz w:val="28"/>
        </w:rPr>
        <w:t> </w:t>
      </w:r>
      <w:r>
        <w:rPr>
          <w:b/>
          <w:sz w:val="28"/>
        </w:rPr>
        <w:t>QUẢNG</w:t>
      </w:r>
      <w:r>
        <w:rPr>
          <w:b/>
          <w:spacing w:val="-3"/>
          <w:sz w:val="28"/>
        </w:rPr>
        <w:t> </w:t>
      </w:r>
      <w:r>
        <w:rPr>
          <w:b/>
          <w:spacing w:val="-5"/>
          <w:sz w:val="28"/>
        </w:rPr>
        <w:t>TRỊ</w:t>
      </w:r>
    </w:p>
    <w:p>
      <w:pPr>
        <w:pStyle w:val="BodyText"/>
        <w:spacing w:before="5"/>
        <w:rPr>
          <w:b/>
          <w:sz w:val="20"/>
        </w:rPr>
      </w:pPr>
    </w:p>
    <w:p>
      <w:pPr>
        <w:spacing w:after="0"/>
        <w:rPr>
          <w:sz w:val="20"/>
        </w:rPr>
        <w:sectPr>
          <w:footerReference w:type="default" r:id="rId5"/>
          <w:type w:val="continuous"/>
          <w:pgSz w:w="11910" w:h="16850"/>
          <w:pgMar w:footer="439" w:header="0" w:top="640" w:bottom="620" w:left="1460" w:right="1020"/>
          <w:pgNumType w:start="1"/>
        </w:sectPr>
      </w:pPr>
    </w:p>
    <w:p>
      <w:pPr>
        <w:pStyle w:val="BodyText"/>
        <w:rPr>
          <w:b/>
          <w:sz w:val="30"/>
        </w:rPr>
      </w:pPr>
    </w:p>
    <w:p>
      <w:pPr>
        <w:pStyle w:val="BodyText"/>
        <w:rPr>
          <w:b/>
          <w:sz w:val="30"/>
        </w:rPr>
      </w:pPr>
    </w:p>
    <w:p>
      <w:pPr>
        <w:pStyle w:val="BodyText"/>
        <w:spacing w:before="3"/>
        <w:rPr>
          <w:b/>
          <w:sz w:val="31"/>
        </w:rPr>
      </w:pPr>
    </w:p>
    <w:p>
      <w:pPr>
        <w:pStyle w:val="BodyText"/>
        <w:ind w:left="100"/>
      </w:pPr>
      <w:r>
        <w:rPr>
          <w:spacing w:val="-2"/>
        </w:rPr>
        <w:t>Vinh.</w:t>
      </w:r>
    </w:p>
    <w:p>
      <w:pPr>
        <w:pStyle w:val="ListParagraph"/>
        <w:numPr>
          <w:ilvl w:val="0"/>
          <w:numId w:val="1"/>
        </w:numPr>
        <w:tabs>
          <w:tab w:pos="212" w:val="left" w:leader="none"/>
        </w:tabs>
        <w:spacing w:line="318" w:lineRule="exact" w:before="89" w:after="0"/>
        <w:ind w:left="211" w:right="0" w:hanging="164"/>
        <w:jc w:val="left"/>
        <w:rPr>
          <w:b/>
          <w:i/>
          <w:sz w:val="28"/>
        </w:rPr>
      </w:pPr>
      <w:r>
        <w:rPr/>
        <w:br w:type="column"/>
      </w: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line="318" w:lineRule="exact" w:before="0"/>
        <w:ind w:left="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Đoàn</w:t>
      </w:r>
      <w:r>
        <w:rPr>
          <w:spacing w:val="-5"/>
          <w:sz w:val="28"/>
        </w:rPr>
        <w:t> </w:t>
      </w:r>
      <w:r>
        <w:rPr>
          <w:sz w:val="28"/>
        </w:rPr>
        <w:t>Thị</w:t>
      </w:r>
      <w:r>
        <w:rPr>
          <w:spacing w:val="-2"/>
          <w:sz w:val="28"/>
        </w:rPr>
        <w:t> </w:t>
      </w:r>
      <w:r>
        <w:rPr>
          <w:sz w:val="28"/>
        </w:rPr>
        <w:t>Quỳnh</w:t>
      </w:r>
      <w:r>
        <w:rPr>
          <w:spacing w:val="-1"/>
          <w:sz w:val="28"/>
        </w:rPr>
        <w:t> </w:t>
      </w:r>
      <w:r>
        <w:rPr>
          <w:spacing w:val="-2"/>
          <w:sz w:val="28"/>
        </w:rPr>
        <w:t>Châu.</w:t>
      </w:r>
    </w:p>
    <w:p>
      <w:pPr>
        <w:spacing w:before="0"/>
        <w:ind w:left="48" w:right="0" w:firstLine="0"/>
        <w:jc w:val="left"/>
        <w:rPr>
          <w:sz w:val="28"/>
        </w:rPr>
      </w:pPr>
      <w:r>
        <w:rPr>
          <w:i/>
          <w:sz w:val="28"/>
        </w:rPr>
        <w:t>Các</w:t>
      </w:r>
      <w:r>
        <w:rPr>
          <w:i/>
          <w:spacing w:val="28"/>
          <w:sz w:val="28"/>
        </w:rPr>
        <w:t> </w:t>
      </w:r>
      <w:r>
        <w:rPr>
          <w:i/>
          <w:sz w:val="28"/>
        </w:rPr>
        <w:t>Hội</w:t>
      </w:r>
      <w:r>
        <w:rPr>
          <w:i/>
          <w:spacing w:val="28"/>
          <w:sz w:val="28"/>
        </w:rPr>
        <w:t> </w:t>
      </w:r>
      <w:r>
        <w:rPr>
          <w:i/>
          <w:sz w:val="28"/>
        </w:rPr>
        <w:t>thẩm</w:t>
      </w:r>
      <w:r>
        <w:rPr>
          <w:i/>
          <w:spacing w:val="28"/>
          <w:sz w:val="28"/>
        </w:rPr>
        <w:t> </w:t>
      </w:r>
      <w:r>
        <w:rPr>
          <w:i/>
          <w:sz w:val="28"/>
        </w:rPr>
        <w:t>nhân</w:t>
      </w:r>
      <w:r>
        <w:rPr>
          <w:i/>
          <w:spacing w:val="28"/>
          <w:sz w:val="28"/>
        </w:rPr>
        <w:t> </w:t>
      </w:r>
      <w:r>
        <w:rPr>
          <w:i/>
          <w:sz w:val="28"/>
        </w:rPr>
        <w:t>dân:</w:t>
      </w:r>
      <w:r>
        <w:rPr>
          <w:i/>
          <w:spacing w:val="34"/>
          <w:sz w:val="28"/>
        </w:rPr>
        <w:t> </w:t>
      </w:r>
      <w:r>
        <w:rPr>
          <w:sz w:val="28"/>
        </w:rPr>
        <w:t>Ông</w:t>
      </w:r>
      <w:r>
        <w:rPr>
          <w:spacing w:val="30"/>
          <w:sz w:val="28"/>
        </w:rPr>
        <w:t> </w:t>
      </w:r>
      <w:r>
        <w:rPr>
          <w:sz w:val="28"/>
        </w:rPr>
        <w:t>Nguyễn</w:t>
      </w:r>
      <w:r>
        <w:rPr>
          <w:spacing w:val="31"/>
          <w:sz w:val="28"/>
        </w:rPr>
        <w:t> </w:t>
      </w:r>
      <w:r>
        <w:rPr>
          <w:sz w:val="28"/>
        </w:rPr>
        <w:t>Minh</w:t>
      </w:r>
      <w:r>
        <w:rPr>
          <w:spacing w:val="30"/>
          <w:sz w:val="28"/>
        </w:rPr>
        <w:t> </w:t>
      </w:r>
      <w:r>
        <w:rPr>
          <w:sz w:val="28"/>
        </w:rPr>
        <w:t>Đức</w:t>
      </w:r>
      <w:r>
        <w:rPr>
          <w:spacing w:val="30"/>
          <w:sz w:val="28"/>
        </w:rPr>
        <w:t> </w:t>
      </w:r>
      <w:r>
        <w:rPr>
          <w:sz w:val="28"/>
        </w:rPr>
        <w:t>và</w:t>
      </w:r>
      <w:r>
        <w:rPr>
          <w:spacing w:val="27"/>
          <w:sz w:val="28"/>
        </w:rPr>
        <w:t> </w:t>
      </w:r>
      <w:r>
        <w:rPr>
          <w:sz w:val="28"/>
        </w:rPr>
        <w:t>bà</w:t>
      </w:r>
      <w:r>
        <w:rPr>
          <w:spacing w:val="30"/>
          <w:sz w:val="28"/>
        </w:rPr>
        <w:t> </w:t>
      </w:r>
      <w:r>
        <w:rPr>
          <w:sz w:val="28"/>
        </w:rPr>
        <w:t>Nguyễn</w:t>
      </w:r>
      <w:r>
        <w:rPr>
          <w:spacing w:val="31"/>
          <w:sz w:val="28"/>
        </w:rPr>
        <w:t> </w:t>
      </w:r>
      <w:r>
        <w:rPr>
          <w:sz w:val="28"/>
        </w:rPr>
        <w:t>Thị</w:t>
      </w:r>
      <w:r>
        <w:rPr>
          <w:spacing w:val="32"/>
          <w:sz w:val="28"/>
        </w:rPr>
        <w:t> </w:t>
      </w:r>
      <w:r>
        <w:rPr>
          <w:spacing w:val="-5"/>
          <w:sz w:val="28"/>
        </w:rPr>
        <w:t>Mỹ</w:t>
      </w:r>
    </w:p>
    <w:p>
      <w:pPr>
        <w:pStyle w:val="BodyText"/>
        <w:spacing w:before="2"/>
      </w:pPr>
    </w:p>
    <w:p>
      <w:pPr>
        <w:pStyle w:val="ListParagraph"/>
        <w:numPr>
          <w:ilvl w:val="0"/>
          <w:numId w:val="1"/>
        </w:numPr>
        <w:tabs>
          <w:tab w:pos="236" w:val="left" w:leader="none"/>
        </w:tabs>
        <w:spacing w:line="240" w:lineRule="auto" w:before="0" w:after="0"/>
        <w:ind w:left="235" w:right="0" w:hanging="188"/>
        <w:jc w:val="left"/>
        <w:rPr>
          <w:sz w:val="28"/>
        </w:rPr>
      </w:pPr>
      <w:r>
        <w:rPr>
          <w:b/>
          <w:i/>
          <w:sz w:val="28"/>
        </w:rPr>
        <w:t>Thư</w:t>
      </w:r>
      <w:r>
        <w:rPr>
          <w:b/>
          <w:i/>
          <w:spacing w:val="18"/>
          <w:sz w:val="28"/>
        </w:rPr>
        <w:t> </w:t>
      </w:r>
      <w:r>
        <w:rPr>
          <w:b/>
          <w:i/>
          <w:sz w:val="28"/>
        </w:rPr>
        <w:t>ký</w:t>
      </w:r>
      <w:r>
        <w:rPr>
          <w:b/>
          <w:i/>
          <w:spacing w:val="18"/>
          <w:sz w:val="28"/>
        </w:rPr>
        <w:t> </w:t>
      </w:r>
      <w:r>
        <w:rPr>
          <w:b/>
          <w:i/>
          <w:sz w:val="28"/>
        </w:rPr>
        <w:t>phiên</w:t>
      </w:r>
      <w:r>
        <w:rPr>
          <w:b/>
          <w:i/>
          <w:spacing w:val="20"/>
          <w:sz w:val="28"/>
        </w:rPr>
        <w:t> </w:t>
      </w:r>
      <w:r>
        <w:rPr>
          <w:b/>
          <w:i/>
          <w:sz w:val="28"/>
        </w:rPr>
        <w:t>tòa:</w:t>
      </w:r>
      <w:r>
        <w:rPr>
          <w:b/>
          <w:i/>
          <w:spacing w:val="20"/>
          <w:sz w:val="28"/>
        </w:rPr>
        <w:t> </w:t>
      </w:r>
      <w:r>
        <w:rPr>
          <w:sz w:val="28"/>
        </w:rPr>
        <w:t>bà</w:t>
      </w:r>
      <w:r>
        <w:rPr>
          <w:spacing w:val="21"/>
          <w:sz w:val="28"/>
        </w:rPr>
        <w:t> </w:t>
      </w:r>
      <w:r>
        <w:rPr>
          <w:sz w:val="28"/>
        </w:rPr>
        <w:t>Nguyễn</w:t>
      </w:r>
      <w:r>
        <w:rPr>
          <w:spacing w:val="21"/>
          <w:sz w:val="28"/>
        </w:rPr>
        <w:t> </w:t>
      </w:r>
      <w:r>
        <w:rPr>
          <w:sz w:val="28"/>
        </w:rPr>
        <w:t>Thị</w:t>
      </w:r>
      <w:r>
        <w:rPr>
          <w:spacing w:val="18"/>
          <w:sz w:val="28"/>
        </w:rPr>
        <w:t> </w:t>
      </w:r>
      <w:r>
        <w:rPr>
          <w:sz w:val="28"/>
        </w:rPr>
        <w:t>Chi</w:t>
      </w:r>
      <w:r>
        <w:rPr>
          <w:spacing w:val="24"/>
          <w:sz w:val="28"/>
        </w:rPr>
        <w:t> </w:t>
      </w:r>
      <w:r>
        <w:rPr>
          <w:b/>
          <w:sz w:val="28"/>
        </w:rPr>
        <w:t>-</w:t>
      </w:r>
      <w:r>
        <w:rPr>
          <w:b/>
          <w:spacing w:val="18"/>
          <w:sz w:val="28"/>
        </w:rPr>
        <w:t> </w:t>
      </w:r>
      <w:r>
        <w:rPr>
          <w:sz w:val="28"/>
        </w:rPr>
        <w:t>Thư</w:t>
      </w:r>
      <w:r>
        <w:rPr>
          <w:spacing w:val="19"/>
          <w:sz w:val="28"/>
        </w:rPr>
        <w:t> </w:t>
      </w:r>
      <w:r>
        <w:rPr>
          <w:sz w:val="28"/>
        </w:rPr>
        <w:t>ký</w:t>
      </w:r>
      <w:r>
        <w:rPr>
          <w:spacing w:val="21"/>
          <w:sz w:val="28"/>
        </w:rPr>
        <w:t> </w:t>
      </w:r>
      <w:r>
        <w:rPr>
          <w:sz w:val="28"/>
        </w:rPr>
        <w:t>Tòa</w:t>
      </w:r>
      <w:r>
        <w:rPr>
          <w:spacing w:val="20"/>
          <w:sz w:val="28"/>
        </w:rPr>
        <w:t> </w:t>
      </w:r>
      <w:r>
        <w:rPr>
          <w:sz w:val="28"/>
        </w:rPr>
        <w:t>án</w:t>
      </w:r>
      <w:r>
        <w:rPr>
          <w:spacing w:val="18"/>
          <w:sz w:val="28"/>
        </w:rPr>
        <w:t> </w:t>
      </w:r>
      <w:r>
        <w:rPr>
          <w:sz w:val="28"/>
        </w:rPr>
        <w:t>nhân</w:t>
      </w:r>
      <w:r>
        <w:rPr>
          <w:spacing w:val="19"/>
          <w:sz w:val="28"/>
        </w:rPr>
        <w:t> </w:t>
      </w:r>
      <w:r>
        <w:rPr>
          <w:sz w:val="28"/>
        </w:rPr>
        <w:t>dân</w:t>
      </w:r>
      <w:r>
        <w:rPr>
          <w:spacing w:val="23"/>
          <w:sz w:val="28"/>
        </w:rPr>
        <w:t> </w:t>
      </w:r>
      <w:r>
        <w:rPr>
          <w:spacing w:val="-2"/>
          <w:sz w:val="28"/>
        </w:rPr>
        <w:t>thành</w:t>
      </w:r>
    </w:p>
    <w:p>
      <w:pPr>
        <w:spacing w:after="0" w:line="240" w:lineRule="auto"/>
        <w:jc w:val="left"/>
        <w:rPr>
          <w:sz w:val="28"/>
        </w:rPr>
        <w:sectPr>
          <w:type w:val="continuous"/>
          <w:pgSz w:w="11910" w:h="16850"/>
          <w:pgMar w:header="0" w:footer="439" w:top="640" w:bottom="620" w:left="1460" w:right="1020"/>
          <w:cols w:num="2" w:equalWidth="0">
            <w:col w:w="733" w:space="40"/>
            <w:col w:w="8657"/>
          </w:cols>
        </w:sectPr>
      </w:pPr>
    </w:p>
    <w:p>
      <w:pPr>
        <w:pStyle w:val="BodyText"/>
        <w:ind w:left="100"/>
        <w:jc w:val="both"/>
      </w:pPr>
      <w:r>
        <w:rPr/>
        <w:t>phố</w:t>
      </w:r>
      <w:r>
        <w:rPr>
          <w:spacing w:val="-3"/>
        </w:rPr>
        <w:t> </w:t>
      </w:r>
      <w:r>
        <w:rPr/>
        <w:t>Đông</w:t>
      </w:r>
      <w:r>
        <w:rPr>
          <w:spacing w:val="-3"/>
        </w:rPr>
        <w:t> </w:t>
      </w:r>
      <w:r>
        <w:rPr>
          <w:spacing w:val="-5"/>
        </w:rPr>
        <w:t>Hà.</w:t>
      </w:r>
    </w:p>
    <w:p>
      <w:pPr>
        <w:spacing w:line="235" w:lineRule="auto" w:before="12"/>
        <w:ind w:left="100" w:right="117" w:firstLine="719"/>
        <w:jc w:val="both"/>
        <w:rPr>
          <w:sz w:val="28"/>
        </w:rPr>
      </w:pPr>
      <w:r>
        <w:rPr>
          <w:b/>
          <w:i/>
          <w:sz w:val="28"/>
        </w:rPr>
        <w:t>- Đại diện Viện kiểm sát nhân dân thành phố Đông Hà tham gia phiên</w:t>
      </w:r>
      <w:r>
        <w:rPr>
          <w:b/>
          <w:i/>
          <w:sz w:val="28"/>
        </w:rPr>
        <w:t> tòa: </w:t>
      </w:r>
      <w:r>
        <w:rPr>
          <w:sz w:val="28"/>
        </w:rPr>
        <w:t>Bà Lê Thùy Linh </w:t>
      </w:r>
      <w:r>
        <w:rPr>
          <w:b/>
          <w:sz w:val="28"/>
        </w:rPr>
        <w:t>- </w:t>
      </w:r>
      <w:r>
        <w:rPr>
          <w:sz w:val="28"/>
        </w:rPr>
        <w:t>Kiểm sát viên.</w:t>
      </w:r>
    </w:p>
    <w:p>
      <w:pPr>
        <w:pStyle w:val="BodyText"/>
        <w:spacing w:line="264" w:lineRule="auto"/>
        <w:ind w:left="100" w:right="112" w:firstLine="707"/>
        <w:jc w:val="both"/>
      </w:pPr>
      <w:r>
        <w:rPr/>
        <w:t>Ngày 29 tháng 11 năm 2022, tại Hội trường xét xử Tòa án nhân dân thành phố Đông Hà, tỉnh Quảng Trị, xét xử sơ</w:t>
      </w:r>
      <w:r>
        <w:rPr>
          <w:spacing w:val="-2"/>
        </w:rPr>
        <w:t> </w:t>
      </w:r>
      <w:r>
        <w:rPr/>
        <w:t>thẩm C khai vụ án</w:t>
      </w:r>
      <w:r>
        <w:rPr>
          <w:spacing w:val="-1"/>
        </w:rPr>
        <w:t> </w:t>
      </w:r>
      <w:r>
        <w:rPr/>
        <w:t>hình</w:t>
      </w:r>
      <w:r>
        <w:rPr>
          <w:spacing w:val="-1"/>
        </w:rPr>
        <w:t> </w:t>
      </w:r>
      <w:r>
        <w:rPr/>
        <w:t>sự</w:t>
      </w:r>
      <w:r>
        <w:rPr>
          <w:spacing w:val="-1"/>
        </w:rPr>
        <w:t> </w:t>
      </w:r>
      <w:r>
        <w:rPr/>
        <w:t>sơ</w:t>
      </w:r>
      <w:r>
        <w:rPr>
          <w:spacing w:val="-1"/>
        </w:rPr>
        <w:t> </w:t>
      </w:r>
      <w:r>
        <w:rPr/>
        <w:t>thẩm</w:t>
      </w:r>
      <w:r>
        <w:rPr>
          <w:spacing w:val="-5"/>
        </w:rPr>
        <w:t> </w:t>
      </w:r>
      <w:r>
        <w:rPr/>
        <w:t>thụ lý số 113/2022/TLHS-</w:t>
      </w:r>
      <w:r>
        <w:rPr>
          <w:spacing w:val="-7"/>
        </w:rPr>
        <w:t> </w:t>
      </w:r>
      <w:r>
        <w:rPr/>
        <w:t>ST</w:t>
      </w:r>
      <w:r>
        <w:rPr>
          <w:spacing w:val="-9"/>
        </w:rPr>
        <w:t> </w:t>
      </w:r>
      <w:r>
        <w:rPr/>
        <w:t>ngày</w:t>
      </w:r>
      <w:r>
        <w:rPr>
          <w:spacing w:val="-10"/>
        </w:rPr>
        <w:t> </w:t>
      </w:r>
      <w:r>
        <w:rPr/>
        <w:t>26</w:t>
      </w:r>
      <w:r>
        <w:rPr>
          <w:spacing w:val="-6"/>
        </w:rPr>
        <w:t> </w:t>
      </w:r>
      <w:r>
        <w:rPr/>
        <w:t>tháng</w:t>
      </w:r>
      <w:r>
        <w:rPr>
          <w:spacing w:val="-9"/>
        </w:rPr>
        <w:t> </w:t>
      </w:r>
      <w:r>
        <w:rPr/>
        <w:t>10</w:t>
      </w:r>
      <w:r>
        <w:rPr>
          <w:spacing w:val="-9"/>
        </w:rPr>
        <w:t> </w:t>
      </w:r>
      <w:r>
        <w:rPr/>
        <w:t>năm</w:t>
      </w:r>
      <w:r>
        <w:rPr>
          <w:spacing w:val="-11"/>
        </w:rPr>
        <w:t> </w:t>
      </w:r>
      <w:r>
        <w:rPr/>
        <w:t>2022,</w:t>
      </w:r>
      <w:r>
        <w:rPr>
          <w:spacing w:val="-2"/>
        </w:rPr>
        <w:t> </w:t>
      </w:r>
      <w:r>
        <w:rPr/>
        <w:t>theo</w:t>
      </w:r>
      <w:r>
        <w:rPr>
          <w:spacing w:val="-1"/>
        </w:rPr>
        <w:t> </w:t>
      </w:r>
      <w:r>
        <w:rPr/>
        <w:t>Quyết</w:t>
      </w:r>
      <w:r>
        <w:rPr>
          <w:spacing w:val="-1"/>
        </w:rPr>
        <w:t> </w:t>
      </w:r>
      <w:r>
        <w:rPr/>
        <w:t>định</w:t>
      </w:r>
      <w:r>
        <w:rPr>
          <w:spacing w:val="-1"/>
        </w:rPr>
        <w:t> </w:t>
      </w:r>
      <w:r>
        <w:rPr/>
        <w:t>đưa</w:t>
      </w:r>
      <w:r>
        <w:rPr>
          <w:spacing w:val="-1"/>
        </w:rPr>
        <w:t> </w:t>
      </w:r>
      <w:r>
        <w:rPr/>
        <w:t>vụ</w:t>
      </w:r>
      <w:r>
        <w:rPr>
          <w:spacing w:val="-1"/>
        </w:rPr>
        <w:t> </w:t>
      </w:r>
      <w:r>
        <w:rPr/>
        <w:t>án ra xét xử số </w:t>
      </w:r>
      <w:r>
        <w:rPr>
          <w:sz w:val="26"/>
        </w:rPr>
        <w:t>112/2022/QĐXXST-HS n</w:t>
      </w:r>
      <w:r>
        <w:rPr/>
        <w:t>gày 17 tháng 11 năm 2022 đối với:</w:t>
      </w:r>
    </w:p>
    <w:p>
      <w:pPr>
        <w:pStyle w:val="BodyText"/>
        <w:spacing w:before="1"/>
        <w:ind w:left="100" w:right="106" w:firstLine="705"/>
        <w:jc w:val="both"/>
      </w:pPr>
      <w:r>
        <w:rPr/>
        <w:t>Bị cáo: </w:t>
      </w:r>
      <w:r>
        <w:rPr>
          <w:b/>
        </w:rPr>
        <w:t>Huỳnh</w:t>
      </w:r>
      <w:r>
        <w:rPr>
          <w:b/>
          <w:spacing w:val="-3"/>
        </w:rPr>
        <w:t> </w:t>
      </w:r>
      <w:r>
        <w:rPr>
          <w:b/>
        </w:rPr>
        <w:t>Thị</w:t>
      </w:r>
      <w:r>
        <w:rPr>
          <w:b/>
          <w:spacing w:val="-2"/>
        </w:rPr>
        <w:t> </w:t>
      </w:r>
      <w:r>
        <w:rPr>
          <w:b/>
        </w:rPr>
        <w:t>Phương Tr</w:t>
      </w:r>
      <w:r>
        <w:rPr/>
        <w:t>; Tên gọi</w:t>
      </w:r>
      <w:r>
        <w:rPr>
          <w:spacing w:val="-1"/>
        </w:rPr>
        <w:t> </w:t>
      </w:r>
      <w:r>
        <w:rPr/>
        <w:t>khác: N; Giới</w:t>
      </w:r>
      <w:r>
        <w:rPr>
          <w:spacing w:val="-1"/>
        </w:rPr>
        <w:t> </w:t>
      </w:r>
      <w:r>
        <w:rPr/>
        <w:t>tính: Nữ; Sinh</w:t>
      </w:r>
      <w:r>
        <w:rPr>
          <w:spacing w:val="-1"/>
        </w:rPr>
        <w:t> </w:t>
      </w:r>
      <w:r>
        <w:rPr/>
        <w:t>ngày 10</w:t>
      </w:r>
      <w:r>
        <w:rPr>
          <w:spacing w:val="-1"/>
        </w:rPr>
        <w:t> </w:t>
      </w:r>
      <w:r>
        <w:rPr/>
        <w:t>tháng 02 năm</w:t>
      </w:r>
      <w:r>
        <w:rPr>
          <w:spacing w:val="-3"/>
        </w:rPr>
        <w:t> </w:t>
      </w:r>
      <w:r>
        <w:rPr/>
        <w:t>1994,</w:t>
      </w:r>
      <w:r>
        <w:rPr>
          <w:spacing w:val="-1"/>
        </w:rPr>
        <w:t> </w:t>
      </w:r>
      <w:r>
        <w:rPr/>
        <w:t>tại: tỉnh Thừa</w:t>
      </w:r>
      <w:r>
        <w:rPr>
          <w:spacing w:val="-1"/>
        </w:rPr>
        <w:t> </w:t>
      </w:r>
      <w:r>
        <w:rPr/>
        <w:t>Thiên Huế; Nơi đăng ký</w:t>
      </w:r>
      <w:r>
        <w:rPr>
          <w:spacing w:val="-1"/>
        </w:rPr>
        <w:t> </w:t>
      </w:r>
      <w:r>
        <w:rPr/>
        <w:t>HKTT: Khu phốX, phường Y, thành phố Đ, tỉnh Quảng Trị; Nơi ở hiện nay: Khu phố A, phường B, thành phố Đ, tỉnh Quảng Trị; Quốc tịch: Việt Nam; Dân tộc: Kinh; Tôn giáo: C giáo; Trình độ học vấn: </w:t>
      </w:r>
      <w:r>
        <w:rPr>
          <w:color w:val="C00000"/>
        </w:rPr>
        <w:t>12/12</w:t>
      </w:r>
      <w:r>
        <w:rPr/>
        <w:t>; Nghề nghiệp: Nhân viên thẩm mỹ; Con ông: Huỳnh Ng và bà Nguyễn Thị Mộng Th (đã chết); Gia đình có 04 anh chị em, bị cáo là con thứ tư; Chồng, con: Chưa có;</w:t>
      </w:r>
    </w:p>
    <w:p>
      <w:pPr>
        <w:pStyle w:val="BodyText"/>
        <w:spacing w:line="297" w:lineRule="exact"/>
        <w:ind w:left="666"/>
        <w:jc w:val="both"/>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line="223" w:lineRule="auto" w:before="7"/>
        <w:ind w:left="100" w:right="109" w:firstLine="566"/>
        <w:jc w:val="both"/>
      </w:pPr>
      <w:r>
        <w:rPr/>
        <w:t>Bị bắt tạm giữ, tạm giam từ ngày 12/7/2022 tại Nhà tạm giữ C an thành phố Đông Hà, tỉnh Quảng Trị. Có mặt.</w:t>
      </w:r>
    </w:p>
    <w:p>
      <w:pPr>
        <w:pStyle w:val="BodyText"/>
        <w:spacing w:line="319" w:lineRule="exact"/>
        <w:ind w:left="736"/>
        <w:jc w:val="both"/>
      </w:pPr>
      <w:r>
        <w:rPr/>
        <w:t>*Người</w:t>
      </w:r>
      <w:r>
        <w:rPr>
          <w:spacing w:val="-2"/>
        </w:rPr>
        <w:t> </w:t>
      </w:r>
      <w:r>
        <w:rPr/>
        <w:t>tham</w:t>
      </w:r>
      <w:r>
        <w:rPr>
          <w:spacing w:val="-7"/>
        </w:rPr>
        <w:t> </w:t>
      </w:r>
      <w:r>
        <w:rPr/>
        <w:t>gia</w:t>
      </w:r>
      <w:r>
        <w:rPr>
          <w:spacing w:val="-3"/>
        </w:rPr>
        <w:t> </w:t>
      </w:r>
      <w:r>
        <w:rPr/>
        <w:t>tố</w:t>
      </w:r>
      <w:r>
        <w:rPr>
          <w:spacing w:val="-4"/>
        </w:rPr>
        <w:t> </w:t>
      </w:r>
      <w:r>
        <w:rPr/>
        <w:t>tụng</w:t>
      </w:r>
      <w:r>
        <w:rPr>
          <w:spacing w:val="-1"/>
        </w:rPr>
        <w:t> </w:t>
      </w:r>
      <w:r>
        <w:rPr>
          <w:spacing w:val="-4"/>
        </w:rPr>
        <w:t>khác:</w:t>
      </w:r>
    </w:p>
    <w:p>
      <w:pPr>
        <w:spacing w:before="0"/>
        <w:ind w:left="100" w:right="111" w:firstLine="566"/>
        <w:jc w:val="both"/>
        <w:rPr>
          <w:sz w:val="28"/>
        </w:rPr>
      </w:pPr>
      <w:r>
        <w:rPr>
          <w:i/>
          <w:sz w:val="28"/>
        </w:rPr>
        <w:t>Người có quyền lợi nghĩa vụ liên quan: </w:t>
      </w:r>
      <w:r>
        <w:rPr>
          <w:sz w:val="28"/>
        </w:rPr>
        <w:t>Ông Lê Quang C, sinh năm 1967;</w:t>
      </w:r>
      <w:r>
        <w:rPr>
          <w:spacing w:val="40"/>
          <w:sz w:val="28"/>
        </w:rPr>
        <w:t> </w:t>
      </w:r>
      <w:r>
        <w:rPr>
          <w:sz w:val="28"/>
        </w:rPr>
        <w:t>địa chỉ: Khu phố C, phường Đ, thành phố Đ, tỉnh Quảng Trị. Vắng mặt.</w:t>
      </w:r>
    </w:p>
    <w:p>
      <w:pPr>
        <w:pStyle w:val="BodyText"/>
        <w:spacing w:before="4"/>
      </w:pPr>
    </w:p>
    <w:p>
      <w:pPr>
        <w:spacing w:line="319" w:lineRule="exact" w:before="0"/>
        <w:ind w:left="131" w:right="54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2" w:lineRule="auto"/>
        <w:ind w:left="100" w:right="110" w:firstLine="719"/>
        <w:jc w:val="both"/>
      </w:pPr>
      <w:r>
        <w:rPr/>
        <w:t>Theo các tài liệu có trong hồ sơ vụ án và diễn biến tại phiên tòa, nội dung vụ án được tóm tắt như sau:</w:t>
      </w:r>
    </w:p>
    <w:p>
      <w:pPr>
        <w:pStyle w:val="BodyText"/>
        <w:spacing w:line="223" w:lineRule="auto"/>
        <w:ind w:left="100" w:right="107" w:firstLine="566"/>
        <w:jc w:val="both"/>
      </w:pPr>
      <w:r>
        <w:rPr/>
        <w:t>Vào khoảng 16 giờ ngày 11/7/2022, Huỳnh Thị Phương Tr đi đến khu vực chợ Đ gặp 01 nam thanh niên (không rõ lai lịch, địa chỉ) mua 2.000.000 đồng ma túy</w:t>
      </w:r>
      <w:r>
        <w:rPr>
          <w:spacing w:val="-4"/>
        </w:rPr>
        <w:t> </w:t>
      </w:r>
      <w:r>
        <w:rPr/>
        <w:t>cần sa mục đích để bán kiếm</w:t>
      </w:r>
      <w:r>
        <w:rPr>
          <w:spacing w:val="-5"/>
        </w:rPr>
        <w:t> </w:t>
      </w:r>
      <w:r>
        <w:rPr/>
        <w:t>lời. Khoảng 11 giờ ngày</w:t>
      </w:r>
      <w:r>
        <w:rPr>
          <w:spacing w:val="-3"/>
        </w:rPr>
        <w:t> </w:t>
      </w:r>
      <w:r>
        <w:rPr/>
        <w:t>12/7/2022, Lê Quang C (sinh năm</w:t>
      </w:r>
      <w:r>
        <w:rPr>
          <w:spacing w:val="-5"/>
        </w:rPr>
        <w:t> </w:t>
      </w:r>
      <w:r>
        <w:rPr/>
        <w:t>1967, trú tại Khu phố C, phường Đ, thành phố Đ) sử</w:t>
      </w:r>
      <w:r>
        <w:rPr>
          <w:spacing w:val="-1"/>
        </w:rPr>
        <w:t> </w:t>
      </w:r>
      <w:r>
        <w:rPr/>
        <w:t>dụng điện thoại di động có số thuê bao 0905.126.009 gọi vào số thuê bao 0939.285.456 của</w:t>
      </w:r>
      <w:r>
        <w:rPr>
          <w:spacing w:val="80"/>
        </w:rPr>
        <w:t> </w:t>
      </w:r>
      <w:r>
        <w:rPr/>
        <w:t>hỏi</w:t>
      </w:r>
      <w:r>
        <w:rPr>
          <w:spacing w:val="40"/>
        </w:rPr>
        <w:t> </w:t>
      </w:r>
      <w:r>
        <w:rPr/>
        <w:t>mua 100.000 đồng ma túy cần sa. Tr đồng ý và hẹn C đến nhà Tr tại kiệt 154 đường</w:t>
      </w:r>
      <w:r>
        <w:rPr>
          <w:spacing w:val="47"/>
        </w:rPr>
        <w:t> </w:t>
      </w:r>
      <w:r>
        <w:rPr/>
        <w:t>Nguyễn</w:t>
      </w:r>
      <w:r>
        <w:rPr>
          <w:spacing w:val="47"/>
        </w:rPr>
        <w:t> </w:t>
      </w:r>
      <w:r>
        <w:rPr/>
        <w:t>D,</w:t>
      </w:r>
      <w:r>
        <w:rPr>
          <w:spacing w:val="46"/>
        </w:rPr>
        <w:t> </w:t>
      </w:r>
      <w:r>
        <w:rPr/>
        <w:t>thuộc</w:t>
      </w:r>
      <w:r>
        <w:rPr>
          <w:spacing w:val="49"/>
        </w:rPr>
        <w:t> </w:t>
      </w:r>
      <w:r>
        <w:rPr/>
        <w:t>Khu</w:t>
      </w:r>
      <w:r>
        <w:rPr>
          <w:spacing w:val="45"/>
        </w:rPr>
        <w:t> </w:t>
      </w:r>
      <w:r>
        <w:rPr/>
        <w:t>phố</w:t>
      </w:r>
      <w:r>
        <w:rPr>
          <w:spacing w:val="47"/>
        </w:rPr>
        <w:t> </w:t>
      </w:r>
      <w:r>
        <w:rPr/>
        <w:t>A,</w:t>
      </w:r>
      <w:r>
        <w:rPr>
          <w:spacing w:val="46"/>
        </w:rPr>
        <w:t> </w:t>
      </w:r>
      <w:r>
        <w:rPr/>
        <w:t>phường</w:t>
      </w:r>
      <w:r>
        <w:rPr>
          <w:spacing w:val="48"/>
        </w:rPr>
        <w:t> </w:t>
      </w:r>
      <w:r>
        <w:rPr/>
        <w:t>B,</w:t>
      </w:r>
      <w:r>
        <w:rPr>
          <w:spacing w:val="43"/>
        </w:rPr>
        <w:t> </w:t>
      </w:r>
      <w:r>
        <w:rPr/>
        <w:t>thành</w:t>
      </w:r>
      <w:r>
        <w:rPr>
          <w:spacing w:val="47"/>
        </w:rPr>
        <w:t> </w:t>
      </w:r>
      <w:r>
        <w:rPr/>
        <w:t>phố</w:t>
      </w:r>
      <w:r>
        <w:rPr>
          <w:spacing w:val="46"/>
        </w:rPr>
        <w:t> </w:t>
      </w:r>
      <w:r>
        <w:rPr/>
        <w:t>Đ</w:t>
      </w:r>
      <w:r>
        <w:rPr>
          <w:spacing w:val="51"/>
        </w:rPr>
        <w:t> </w:t>
      </w:r>
      <w:r>
        <w:rPr/>
        <w:t>để</w:t>
      </w:r>
      <w:r>
        <w:rPr>
          <w:spacing w:val="46"/>
        </w:rPr>
        <w:t> </w:t>
      </w:r>
      <w:r>
        <w:rPr/>
        <w:t>lấy</w:t>
      </w:r>
      <w:r>
        <w:rPr>
          <w:spacing w:val="47"/>
        </w:rPr>
        <w:t> </w:t>
      </w:r>
      <w:r>
        <w:rPr/>
        <w:t>ma</w:t>
      </w:r>
      <w:r>
        <w:rPr>
          <w:spacing w:val="47"/>
        </w:rPr>
        <w:t> </w:t>
      </w:r>
      <w:r>
        <w:rPr>
          <w:spacing w:val="-4"/>
        </w:rPr>
        <w:t>túy.</w:t>
      </w:r>
    </w:p>
    <w:p>
      <w:pPr>
        <w:spacing w:after="0" w:line="223" w:lineRule="auto"/>
        <w:jc w:val="both"/>
        <w:sectPr>
          <w:type w:val="continuous"/>
          <w:pgSz w:w="11910" w:h="16850"/>
          <w:pgMar w:header="0" w:footer="439" w:top="640" w:bottom="620" w:left="1460" w:right="1020"/>
        </w:sectPr>
      </w:pPr>
    </w:p>
    <w:p>
      <w:pPr>
        <w:pStyle w:val="BodyText"/>
        <w:spacing w:line="223" w:lineRule="auto" w:before="84"/>
        <w:ind w:left="100" w:right="107"/>
        <w:jc w:val="both"/>
      </w:pPr>
      <w:r>
        <w:rPr/>
        <w:t>Khoảng 15 phút sau, C đến đưa cho Tr 100.000 đồng và nhận lại 01 gói ni lông trong suốt có chứa ma túy cần sa. Sau khi có ma túy, C đi đến khu vực sân vận động thành phố Đ sử dụng hết và sau đó bị lực lượng Công an thành phố Đông</w:t>
      </w:r>
      <w:r>
        <w:rPr>
          <w:spacing w:val="40"/>
        </w:rPr>
        <w:t> </w:t>
      </w:r>
      <w:r>
        <w:rPr/>
        <w:t>Hà phát hiện, đưa về trụ sở làm việc, C đã khai nhận việc mua ma túy của Tr.</w:t>
      </w:r>
    </w:p>
    <w:p>
      <w:pPr>
        <w:pStyle w:val="BodyText"/>
        <w:spacing w:line="223" w:lineRule="auto" w:before="2"/>
        <w:ind w:left="100" w:right="109" w:firstLine="566"/>
        <w:jc w:val="both"/>
      </w:pPr>
      <w:r>
        <w:rPr/>
        <w:t>Cơ quan điều tra đã tiến hành khám xét khẩn cấp nơi ở của Huỳnh Thị Phương Tr, phát hiện và thu giữ nhiều vật chứng liên quan đến việc mua bán ma túy cần sa, gồm:</w:t>
      </w:r>
    </w:p>
    <w:p>
      <w:pPr>
        <w:pStyle w:val="BodyText"/>
        <w:spacing w:line="294" w:lineRule="exact"/>
        <w:ind w:left="666"/>
        <w:jc w:val="both"/>
      </w:pPr>
      <w:r>
        <w:rPr/>
        <w:t>+</w:t>
      </w:r>
      <w:r>
        <w:rPr>
          <w:spacing w:val="-2"/>
        </w:rPr>
        <w:t> </w:t>
      </w:r>
      <w:r>
        <w:rPr/>
        <w:t>01</w:t>
      </w:r>
      <w:r>
        <w:rPr>
          <w:spacing w:val="-4"/>
        </w:rPr>
        <w:t> </w:t>
      </w:r>
      <w:r>
        <w:rPr/>
        <w:t>hộp</w:t>
      </w:r>
      <w:r>
        <w:rPr>
          <w:spacing w:val="-4"/>
        </w:rPr>
        <w:t> </w:t>
      </w:r>
      <w:r>
        <w:rPr/>
        <w:t>giấy</w:t>
      </w:r>
      <w:r>
        <w:rPr>
          <w:spacing w:val="-4"/>
        </w:rPr>
        <w:t> </w:t>
      </w:r>
      <w:r>
        <w:rPr/>
        <w:t>màu đỏ</w:t>
      </w:r>
      <w:r>
        <w:rPr>
          <w:spacing w:val="-3"/>
        </w:rPr>
        <w:t> </w:t>
      </w:r>
      <w:r>
        <w:rPr/>
        <w:t>đen,</w:t>
      </w:r>
      <w:r>
        <w:rPr>
          <w:spacing w:val="-5"/>
        </w:rPr>
        <w:t> </w:t>
      </w:r>
      <w:r>
        <w:rPr/>
        <w:t>kích</w:t>
      </w:r>
      <w:r>
        <w:rPr>
          <w:spacing w:val="-5"/>
        </w:rPr>
        <w:t> </w:t>
      </w:r>
      <w:r>
        <w:rPr/>
        <w:t>thước</w:t>
      </w:r>
      <w:r>
        <w:rPr>
          <w:spacing w:val="-1"/>
        </w:rPr>
        <w:t> </w:t>
      </w:r>
      <w:r>
        <w:rPr>
          <w:spacing w:val="-2"/>
        </w:rPr>
        <w:t>(21,5x17,5x7,5)cm.</w:t>
      </w:r>
    </w:p>
    <w:p>
      <w:pPr>
        <w:pStyle w:val="BodyText"/>
        <w:spacing w:line="300" w:lineRule="exact"/>
        <w:ind w:left="666"/>
        <w:jc w:val="both"/>
      </w:pPr>
      <w:r>
        <w:rPr/>
        <w:t>+</w:t>
      </w:r>
      <w:r>
        <w:rPr>
          <w:spacing w:val="-4"/>
        </w:rPr>
        <w:t> </w:t>
      </w:r>
      <w:r>
        <w:rPr/>
        <w:t>01</w:t>
      </w:r>
      <w:r>
        <w:rPr>
          <w:spacing w:val="-1"/>
        </w:rPr>
        <w:t> </w:t>
      </w:r>
      <w:r>
        <w:rPr/>
        <w:t>cân</w:t>
      </w:r>
      <w:r>
        <w:rPr>
          <w:spacing w:val="-4"/>
        </w:rPr>
        <w:t> </w:t>
      </w:r>
      <w:r>
        <w:rPr/>
        <w:t>tiểu</w:t>
      </w:r>
      <w:r>
        <w:rPr>
          <w:spacing w:val="-5"/>
        </w:rPr>
        <w:t> </w:t>
      </w:r>
      <w:r>
        <w:rPr/>
        <w:t>ly</w:t>
      </w:r>
      <w:r>
        <w:rPr>
          <w:spacing w:val="-6"/>
        </w:rPr>
        <w:t> </w:t>
      </w:r>
      <w:r>
        <w:rPr/>
        <w:t>điện</w:t>
      </w:r>
      <w:r>
        <w:rPr>
          <w:spacing w:val="-4"/>
        </w:rPr>
        <w:t> </w:t>
      </w:r>
      <w:r>
        <w:rPr/>
        <w:t>tử</w:t>
      </w:r>
      <w:r>
        <w:rPr>
          <w:spacing w:val="-2"/>
        </w:rPr>
        <w:t> </w:t>
      </w:r>
      <w:r>
        <w:rPr/>
        <w:t>màu</w:t>
      </w:r>
      <w:r>
        <w:rPr>
          <w:spacing w:val="-1"/>
        </w:rPr>
        <w:t> </w:t>
      </w:r>
      <w:r>
        <w:rPr/>
        <w:t>bạc,</w:t>
      </w:r>
      <w:r>
        <w:rPr>
          <w:spacing w:val="-3"/>
        </w:rPr>
        <w:t> </w:t>
      </w:r>
      <w:r>
        <w:rPr/>
        <w:t>kích</w:t>
      </w:r>
      <w:r>
        <w:rPr>
          <w:spacing w:val="-4"/>
        </w:rPr>
        <w:t> </w:t>
      </w:r>
      <w:r>
        <w:rPr/>
        <w:t>thước</w:t>
      </w:r>
      <w:r>
        <w:rPr>
          <w:spacing w:val="-1"/>
        </w:rPr>
        <w:t> </w:t>
      </w:r>
      <w:r>
        <w:rPr>
          <w:spacing w:val="-2"/>
        </w:rPr>
        <w:t>(12,5x10,5x1,7)cm.</w:t>
      </w:r>
    </w:p>
    <w:p>
      <w:pPr>
        <w:pStyle w:val="BodyText"/>
        <w:spacing w:line="223" w:lineRule="auto" w:before="8"/>
        <w:ind w:left="100" w:right="119" w:firstLine="566"/>
        <w:jc w:val="both"/>
      </w:pPr>
      <w:r>
        <w:rPr/>
        <w:t>+ 01 dụng cụ nghiền bằng tay, hình trụ tròn, màu đen, chiều cao 3,5cm, đường kính 4,8cm.</w:t>
      </w:r>
    </w:p>
    <w:p>
      <w:pPr>
        <w:pStyle w:val="BodyText"/>
        <w:spacing w:line="294" w:lineRule="exact"/>
        <w:ind w:left="666"/>
        <w:jc w:val="both"/>
      </w:pPr>
      <w:r>
        <w:rPr/>
        <w:t>+</w:t>
      </w:r>
      <w:r>
        <w:rPr>
          <w:spacing w:val="-4"/>
        </w:rPr>
        <w:t> </w:t>
      </w:r>
      <w:r>
        <w:rPr/>
        <w:t>01</w:t>
      </w:r>
      <w:r>
        <w:rPr>
          <w:spacing w:val="-1"/>
        </w:rPr>
        <w:t> </w:t>
      </w:r>
      <w:r>
        <w:rPr/>
        <w:t>cái</w:t>
      </w:r>
      <w:r>
        <w:rPr>
          <w:spacing w:val="-4"/>
        </w:rPr>
        <w:t> </w:t>
      </w:r>
      <w:r>
        <w:rPr/>
        <w:t>kéo</w:t>
      </w:r>
      <w:r>
        <w:rPr>
          <w:spacing w:val="-1"/>
        </w:rPr>
        <w:t> </w:t>
      </w:r>
      <w:r>
        <w:rPr/>
        <w:t>có</w:t>
      </w:r>
      <w:r>
        <w:rPr>
          <w:spacing w:val="-4"/>
        </w:rPr>
        <w:t> </w:t>
      </w:r>
      <w:r>
        <w:rPr/>
        <w:t>tay</w:t>
      </w:r>
      <w:r>
        <w:rPr>
          <w:spacing w:val="-6"/>
        </w:rPr>
        <w:t> </w:t>
      </w:r>
      <w:r>
        <w:rPr/>
        <w:t>cầm</w:t>
      </w:r>
      <w:r>
        <w:rPr>
          <w:spacing w:val="-4"/>
        </w:rPr>
        <w:t> </w:t>
      </w:r>
      <w:r>
        <w:rPr/>
        <w:t>bằng</w:t>
      </w:r>
      <w:r>
        <w:rPr>
          <w:spacing w:val="-5"/>
        </w:rPr>
        <w:t> </w:t>
      </w:r>
      <w:r>
        <w:rPr/>
        <w:t>nhựa</w:t>
      </w:r>
      <w:r>
        <w:rPr>
          <w:spacing w:val="-2"/>
        </w:rPr>
        <w:t> </w:t>
      </w:r>
      <w:r>
        <w:rPr/>
        <w:t>màu</w:t>
      </w:r>
      <w:r>
        <w:rPr>
          <w:spacing w:val="-1"/>
        </w:rPr>
        <w:t> </w:t>
      </w:r>
      <w:r>
        <w:rPr/>
        <w:t>nâu</w:t>
      </w:r>
      <w:r>
        <w:rPr>
          <w:spacing w:val="-1"/>
        </w:rPr>
        <w:t> </w:t>
      </w:r>
      <w:r>
        <w:rPr/>
        <w:t>vàng,</w:t>
      </w:r>
      <w:r>
        <w:rPr>
          <w:spacing w:val="-3"/>
        </w:rPr>
        <w:t> </w:t>
      </w:r>
      <w:r>
        <w:rPr/>
        <w:t>chiều</w:t>
      </w:r>
      <w:r>
        <w:rPr>
          <w:spacing w:val="-1"/>
        </w:rPr>
        <w:t> </w:t>
      </w:r>
      <w:r>
        <w:rPr/>
        <w:t>dài </w:t>
      </w:r>
      <w:r>
        <w:rPr>
          <w:spacing w:val="-2"/>
        </w:rPr>
        <w:t>16,5cm.</w:t>
      </w:r>
    </w:p>
    <w:p>
      <w:pPr>
        <w:pStyle w:val="BodyText"/>
        <w:spacing w:line="223" w:lineRule="auto" w:before="7"/>
        <w:ind w:left="100" w:right="122" w:firstLine="566"/>
        <w:jc w:val="both"/>
      </w:pPr>
      <w:r>
        <w:rPr/>
        <w:t>+ Nhiều túi ni lông trong suốt, dạng túi nhíp, kích thước 7,5x4,3cm, miệng túi có đường kẻ đỏ.</w:t>
      </w:r>
    </w:p>
    <w:p>
      <w:pPr>
        <w:pStyle w:val="BodyText"/>
        <w:spacing w:line="223" w:lineRule="auto" w:before="1"/>
        <w:ind w:left="100" w:right="119" w:firstLine="566"/>
        <w:jc w:val="both"/>
      </w:pPr>
      <w:r>
        <w:rPr/>
        <w:t>+ 01 bình thủy tinh trong suốt, hình trụ tròn, có nắp đậy, chiều cao 17cm, đường kính 12,5cm, bên trong có chứa nhiều thực vật khô dạng lá, hoa, cành.</w:t>
      </w:r>
    </w:p>
    <w:p>
      <w:pPr>
        <w:pStyle w:val="BodyText"/>
        <w:spacing w:line="223" w:lineRule="auto" w:before="2"/>
        <w:ind w:left="100" w:right="105" w:firstLine="566"/>
        <w:jc w:val="both"/>
      </w:pPr>
      <w:r>
        <w:rPr/>
        <w:t>+ 01 điện thoại di động nhãn hiệu Iphone 13 ProMax, màu xanh da trời, Imei: 359456494533236, kèm sim điện thoại số thuê bao 0939285456, đã qua sử </w:t>
      </w:r>
      <w:r>
        <w:rPr>
          <w:spacing w:val="-4"/>
        </w:rPr>
        <w:t>dụng.</w:t>
      </w:r>
    </w:p>
    <w:p>
      <w:pPr>
        <w:pStyle w:val="BodyText"/>
        <w:spacing w:line="302" w:lineRule="exact"/>
        <w:ind w:left="666"/>
        <w:jc w:val="both"/>
      </w:pPr>
      <w:r>
        <w:rPr/>
        <w:t>+</w:t>
      </w:r>
      <w:r>
        <w:rPr>
          <w:spacing w:val="-13"/>
        </w:rPr>
        <w:t> </w:t>
      </w:r>
      <w:r>
        <w:rPr/>
        <w:t>Tiền</w:t>
      </w:r>
      <w:r>
        <w:rPr>
          <w:spacing w:val="-13"/>
        </w:rPr>
        <w:t> </w:t>
      </w:r>
      <w:r>
        <w:rPr/>
        <w:t>ngân</w:t>
      </w:r>
      <w:r>
        <w:rPr>
          <w:spacing w:val="-14"/>
        </w:rPr>
        <w:t> </w:t>
      </w:r>
      <w:r>
        <w:rPr/>
        <w:t>hàng</w:t>
      </w:r>
      <w:r>
        <w:rPr>
          <w:spacing w:val="-13"/>
        </w:rPr>
        <w:t> </w:t>
      </w:r>
      <w:r>
        <w:rPr/>
        <w:t>Nhà</w:t>
      </w:r>
      <w:r>
        <w:rPr>
          <w:spacing w:val="-15"/>
        </w:rPr>
        <w:t> </w:t>
      </w:r>
      <w:r>
        <w:rPr/>
        <w:t>nước</w:t>
      </w:r>
      <w:r>
        <w:rPr>
          <w:spacing w:val="-14"/>
        </w:rPr>
        <w:t> </w:t>
      </w:r>
      <w:r>
        <w:rPr/>
        <w:t>Việt</w:t>
      </w:r>
      <w:r>
        <w:rPr>
          <w:spacing w:val="-13"/>
        </w:rPr>
        <w:t> </w:t>
      </w:r>
      <w:r>
        <w:rPr/>
        <w:t>Nam:</w:t>
      </w:r>
      <w:r>
        <w:rPr>
          <w:spacing w:val="-13"/>
        </w:rPr>
        <w:t> </w:t>
      </w:r>
      <w:r>
        <w:rPr/>
        <w:t>100.000</w:t>
      </w:r>
      <w:r>
        <w:rPr>
          <w:spacing w:val="-13"/>
        </w:rPr>
        <w:t> </w:t>
      </w:r>
      <w:r>
        <w:rPr>
          <w:spacing w:val="-2"/>
        </w:rPr>
        <w:t>đồng.</w:t>
      </w:r>
    </w:p>
    <w:p>
      <w:pPr>
        <w:pStyle w:val="BodyText"/>
        <w:ind w:left="100" w:right="113" w:firstLine="566"/>
        <w:jc w:val="both"/>
      </w:pPr>
      <w:r>
        <w:rPr/>
        <w:t>Tại Kết luận giám định số 806/KLGĐ ngày 18/7/2022 của Phòng Kỹ thuật hình sự, C an tỉnh Quảng Trị kết luận: Các mẫu thực vật khô, dạng cành, lá, hoa, được niêm phong trong túi nilon mã số NS2 2125463 gửi đến giám định có khối lượng 19,6324 gam</w:t>
      </w:r>
      <w:r>
        <w:rPr>
          <w:spacing w:val="-2"/>
        </w:rPr>
        <w:t> </w:t>
      </w:r>
      <w:r>
        <w:rPr/>
        <w:t>là Cần sa. Cần sa là chất ma túy</w:t>
      </w:r>
      <w:r>
        <w:rPr>
          <w:spacing w:val="-1"/>
        </w:rPr>
        <w:t> </w:t>
      </w:r>
      <w:r>
        <w:rPr/>
        <w:t>nằm</w:t>
      </w:r>
      <w:r>
        <w:rPr>
          <w:spacing w:val="-2"/>
        </w:rPr>
        <w:t> </w:t>
      </w:r>
      <w:r>
        <w:rPr/>
        <w:t>trong Danh mục I, STT: 45 Nghị định 73/2018/NĐ-CP ngày 15/5/2018 của Chính phủ quy định các danh mục chất ma túy và tiền chất.</w:t>
      </w:r>
    </w:p>
    <w:p>
      <w:pPr>
        <w:pStyle w:val="BodyText"/>
        <w:ind w:left="100" w:right="109" w:firstLine="719"/>
        <w:jc w:val="both"/>
      </w:pPr>
      <w:r>
        <w:rPr/>
        <w:t>Tại bản cáo trạng số 117/CT</w:t>
      </w:r>
      <w:r>
        <w:rPr>
          <w:b/>
        </w:rPr>
        <w:t>-</w:t>
      </w:r>
      <w:r>
        <w:rPr/>
        <w:t>VKS-ĐH ngày 26 tháng 10 năm 2022 của Viện kiểm sát nhân dân thành phố Đông Hà đã truy tố bị cáo Huỳnh Thị Phương Tr về tội </w:t>
      </w:r>
      <w:r>
        <w:rPr>
          <w:b/>
          <w:i/>
        </w:rPr>
        <w:t>“Mua bán trái phép chất ma tuy” </w:t>
      </w:r>
      <w:r>
        <w:rPr/>
        <w:t>theo</w:t>
      </w:r>
      <w:r>
        <w:rPr>
          <w:spacing w:val="40"/>
        </w:rPr>
        <w:t> </w:t>
      </w:r>
      <w:r>
        <w:rPr/>
        <w:t>khoản 1 Điều 251 của Bộ luật Hình sự</w:t>
      </w:r>
    </w:p>
    <w:p>
      <w:pPr>
        <w:pStyle w:val="BodyText"/>
        <w:ind w:left="100" w:right="107" w:firstLine="851"/>
        <w:jc w:val="both"/>
      </w:pPr>
      <w:r>
        <w:rPr/>
        <w:t>Tại phiên tòa Đại diện viện kiểm sát giữ nguyên cáo trạng truy tố đối với bị cáo Huỳnh Thị Phương Tr và đề nghị Hội đồng xét xử: Áp dụng khoản 1Điều 251; điểm</w:t>
      </w:r>
      <w:r>
        <w:rPr>
          <w:spacing w:val="-4"/>
        </w:rPr>
        <w:t> </w:t>
      </w:r>
      <w:r>
        <w:rPr/>
        <w:t>s</w:t>
      </w:r>
      <w:r>
        <w:rPr>
          <w:spacing w:val="-1"/>
        </w:rPr>
        <w:t> </w:t>
      </w:r>
      <w:r>
        <w:rPr/>
        <w:t>khoản 1</w:t>
      </w:r>
      <w:r>
        <w:rPr>
          <w:spacing w:val="-4"/>
        </w:rPr>
        <w:t> </w:t>
      </w:r>
      <w:r>
        <w:rPr/>
        <w:t>Điều 51(thành khẩn khai</w:t>
      </w:r>
      <w:r>
        <w:rPr>
          <w:spacing w:val="-3"/>
        </w:rPr>
        <w:t> </w:t>
      </w:r>
      <w:r>
        <w:rPr/>
        <w:t>báo)</w:t>
      </w:r>
      <w:r>
        <w:rPr>
          <w:spacing w:val="-2"/>
        </w:rPr>
        <w:t> </w:t>
      </w:r>
      <w:r>
        <w:rPr/>
        <w:t>của</w:t>
      </w:r>
      <w:r>
        <w:rPr>
          <w:spacing w:val="-1"/>
        </w:rPr>
        <w:t> </w:t>
      </w:r>
      <w:r>
        <w:rPr/>
        <w:t>Bộ luật</w:t>
      </w:r>
      <w:r>
        <w:rPr>
          <w:spacing w:val="-4"/>
        </w:rPr>
        <w:t> </w:t>
      </w:r>
      <w:r>
        <w:rPr/>
        <w:t>hình sự,</w:t>
      </w:r>
      <w:r>
        <w:rPr>
          <w:spacing w:val="-2"/>
        </w:rPr>
        <w:t> </w:t>
      </w:r>
      <w:r>
        <w:rPr/>
        <w:t>xử</w:t>
      </w:r>
      <w:r>
        <w:rPr>
          <w:spacing w:val="-2"/>
        </w:rPr>
        <w:t> </w:t>
      </w:r>
      <w:r>
        <w:rPr/>
        <w:t>phạt bị cáo Huỳnh Thị Phương Tr từ 24 đến 30 tháng tù.</w:t>
      </w:r>
    </w:p>
    <w:p>
      <w:pPr>
        <w:pStyle w:val="BodyText"/>
        <w:ind w:left="100" w:right="109" w:firstLine="789"/>
        <w:jc w:val="both"/>
      </w:pPr>
      <w:r>
        <w:rPr/>
        <w:t>Về xử lý vật chứng: Áp dụng khoản 1 Điều 47 Bộ luật hình sự; điểm a, c khoản 2, điểm a khoản 3 Điều 106 Bộ luật tố tụng hình sự, đề nghị Hội đồng xét xử :</w:t>
      </w:r>
    </w:p>
    <w:p>
      <w:pPr>
        <w:pStyle w:val="BodyText"/>
        <w:spacing w:line="320" w:lineRule="exact"/>
        <w:ind w:left="820"/>
      </w:pPr>
      <w:r>
        <w:rPr/>
        <w:t>Tịch</w:t>
      </w:r>
      <w:r>
        <w:rPr>
          <w:spacing w:val="-7"/>
        </w:rPr>
        <w:t> </w:t>
      </w:r>
      <w:r>
        <w:rPr/>
        <w:t>thu</w:t>
      </w:r>
      <w:r>
        <w:rPr>
          <w:spacing w:val="-2"/>
        </w:rPr>
        <w:t> </w:t>
      </w:r>
      <w:r>
        <w:rPr/>
        <w:t>tiêu</w:t>
      </w:r>
      <w:r>
        <w:rPr>
          <w:spacing w:val="-2"/>
        </w:rPr>
        <w:t> </w:t>
      </w:r>
      <w:r>
        <w:rPr>
          <w:spacing w:val="-4"/>
        </w:rPr>
        <w:t>huỷ:</w:t>
      </w:r>
    </w:p>
    <w:p>
      <w:pPr>
        <w:pStyle w:val="BodyText"/>
        <w:ind w:left="100" w:firstLine="539"/>
      </w:pPr>
      <w:r>
        <w:rPr/>
        <w:t>-</w:t>
      </w:r>
      <w:r>
        <w:rPr>
          <w:spacing w:val="40"/>
        </w:rPr>
        <w:t> </w:t>
      </w:r>
      <w:r>
        <w:rPr/>
        <w:t>01</w:t>
      </w:r>
      <w:r>
        <w:rPr>
          <w:spacing w:val="40"/>
        </w:rPr>
        <w:t> </w:t>
      </w:r>
      <w:r>
        <w:rPr/>
        <w:t>túi</w:t>
      </w:r>
      <w:r>
        <w:rPr>
          <w:spacing w:val="40"/>
        </w:rPr>
        <w:t> </w:t>
      </w:r>
      <w:r>
        <w:rPr/>
        <w:t>niêm</w:t>
      </w:r>
      <w:r>
        <w:rPr>
          <w:spacing w:val="40"/>
        </w:rPr>
        <w:t> </w:t>
      </w:r>
      <w:r>
        <w:rPr/>
        <w:t>phong</w:t>
      </w:r>
      <w:r>
        <w:rPr>
          <w:spacing w:val="65"/>
        </w:rPr>
        <w:t> </w:t>
      </w:r>
      <w:r>
        <w:rPr/>
        <w:t>ký</w:t>
      </w:r>
      <w:r>
        <w:rPr>
          <w:spacing w:val="40"/>
        </w:rPr>
        <w:t> </w:t>
      </w:r>
      <w:r>
        <w:rPr/>
        <w:t>hiệu</w:t>
      </w:r>
      <w:r>
        <w:rPr>
          <w:spacing w:val="40"/>
        </w:rPr>
        <w:t> </w:t>
      </w:r>
      <w:r>
        <w:rPr/>
        <w:t>PS3</w:t>
      </w:r>
      <w:r>
        <w:rPr>
          <w:spacing w:val="40"/>
        </w:rPr>
        <w:t> </w:t>
      </w:r>
      <w:r>
        <w:rPr/>
        <w:t>1908239</w:t>
      </w:r>
      <w:r>
        <w:rPr>
          <w:spacing w:val="40"/>
        </w:rPr>
        <w:t> </w:t>
      </w:r>
      <w:r>
        <w:rPr/>
        <w:t>theo</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số</w:t>
      </w:r>
      <w:r>
        <w:rPr>
          <w:spacing w:val="80"/>
        </w:rPr>
        <w:t> </w:t>
      </w:r>
      <w:r>
        <w:rPr/>
        <w:t>806/KLGĐ ngày 18/7/2022 của Phòng Kỹ thuật hình sự, C an tỉnh Quảng Trị.</w:t>
      </w:r>
    </w:p>
    <w:p>
      <w:pPr>
        <w:pStyle w:val="BodyText"/>
        <w:spacing w:line="298" w:lineRule="exact"/>
        <w:ind w:left="666"/>
      </w:pPr>
      <w:r>
        <w:rPr/>
        <w:t>+</w:t>
      </w:r>
      <w:r>
        <w:rPr>
          <w:spacing w:val="-2"/>
        </w:rPr>
        <w:t> </w:t>
      </w:r>
      <w:r>
        <w:rPr/>
        <w:t>01</w:t>
      </w:r>
      <w:r>
        <w:rPr>
          <w:spacing w:val="-4"/>
        </w:rPr>
        <w:t> </w:t>
      </w:r>
      <w:r>
        <w:rPr/>
        <w:t>hộp</w:t>
      </w:r>
      <w:r>
        <w:rPr>
          <w:spacing w:val="-4"/>
        </w:rPr>
        <w:t> </w:t>
      </w:r>
      <w:r>
        <w:rPr/>
        <w:t>giấy</w:t>
      </w:r>
      <w:r>
        <w:rPr>
          <w:spacing w:val="-4"/>
        </w:rPr>
        <w:t> </w:t>
      </w:r>
      <w:r>
        <w:rPr/>
        <w:t>màu đỏ</w:t>
      </w:r>
      <w:r>
        <w:rPr>
          <w:spacing w:val="-3"/>
        </w:rPr>
        <w:t> </w:t>
      </w:r>
      <w:r>
        <w:rPr/>
        <w:t>đen,</w:t>
      </w:r>
      <w:r>
        <w:rPr>
          <w:spacing w:val="-5"/>
        </w:rPr>
        <w:t> </w:t>
      </w:r>
      <w:r>
        <w:rPr/>
        <w:t>kích</w:t>
      </w:r>
      <w:r>
        <w:rPr>
          <w:spacing w:val="-5"/>
        </w:rPr>
        <w:t> </w:t>
      </w:r>
      <w:r>
        <w:rPr/>
        <w:t>thước</w:t>
      </w:r>
      <w:r>
        <w:rPr>
          <w:spacing w:val="-1"/>
        </w:rPr>
        <w:t> </w:t>
      </w:r>
      <w:r>
        <w:rPr>
          <w:spacing w:val="-2"/>
        </w:rPr>
        <w:t>(21,5x17,5x7,5)cm.</w:t>
      </w:r>
    </w:p>
    <w:p>
      <w:pPr>
        <w:pStyle w:val="BodyText"/>
        <w:spacing w:line="300" w:lineRule="exact"/>
        <w:ind w:left="666"/>
      </w:pPr>
      <w:r>
        <w:rPr/>
        <w:t>+</w:t>
      </w:r>
      <w:r>
        <w:rPr>
          <w:spacing w:val="-4"/>
        </w:rPr>
        <w:t> </w:t>
      </w:r>
      <w:r>
        <w:rPr/>
        <w:t>01</w:t>
      </w:r>
      <w:r>
        <w:rPr>
          <w:spacing w:val="-1"/>
        </w:rPr>
        <w:t> </w:t>
      </w:r>
      <w:r>
        <w:rPr/>
        <w:t>cân</w:t>
      </w:r>
      <w:r>
        <w:rPr>
          <w:spacing w:val="-4"/>
        </w:rPr>
        <w:t> </w:t>
      </w:r>
      <w:r>
        <w:rPr/>
        <w:t>tiểu</w:t>
      </w:r>
      <w:r>
        <w:rPr>
          <w:spacing w:val="-5"/>
        </w:rPr>
        <w:t> </w:t>
      </w:r>
      <w:r>
        <w:rPr/>
        <w:t>ly</w:t>
      </w:r>
      <w:r>
        <w:rPr>
          <w:spacing w:val="-6"/>
        </w:rPr>
        <w:t> </w:t>
      </w:r>
      <w:r>
        <w:rPr/>
        <w:t>điện</w:t>
      </w:r>
      <w:r>
        <w:rPr>
          <w:spacing w:val="-4"/>
        </w:rPr>
        <w:t> </w:t>
      </w:r>
      <w:r>
        <w:rPr/>
        <w:t>tử</w:t>
      </w:r>
      <w:r>
        <w:rPr>
          <w:spacing w:val="-2"/>
        </w:rPr>
        <w:t> </w:t>
      </w:r>
      <w:r>
        <w:rPr/>
        <w:t>màu</w:t>
      </w:r>
      <w:r>
        <w:rPr>
          <w:spacing w:val="-1"/>
        </w:rPr>
        <w:t> </w:t>
      </w:r>
      <w:r>
        <w:rPr/>
        <w:t>bạc,</w:t>
      </w:r>
      <w:r>
        <w:rPr>
          <w:spacing w:val="-3"/>
        </w:rPr>
        <w:t> </w:t>
      </w:r>
      <w:r>
        <w:rPr/>
        <w:t>kích</w:t>
      </w:r>
      <w:r>
        <w:rPr>
          <w:spacing w:val="-4"/>
        </w:rPr>
        <w:t> </w:t>
      </w:r>
      <w:r>
        <w:rPr/>
        <w:t>thước</w:t>
      </w:r>
      <w:r>
        <w:rPr>
          <w:spacing w:val="-1"/>
        </w:rPr>
        <w:t> </w:t>
      </w:r>
      <w:r>
        <w:rPr>
          <w:spacing w:val="-2"/>
        </w:rPr>
        <w:t>(12,5x10,5x1,7)cm.</w:t>
      </w:r>
    </w:p>
    <w:p>
      <w:pPr>
        <w:pStyle w:val="BodyText"/>
        <w:spacing w:line="223" w:lineRule="auto" w:before="7"/>
        <w:ind w:left="100" w:firstLine="566"/>
      </w:pPr>
      <w:r>
        <w:rPr/>
        <w:t>+</w:t>
      </w:r>
      <w:r>
        <w:rPr>
          <w:spacing w:val="40"/>
        </w:rPr>
        <w:t> </w:t>
      </w:r>
      <w:r>
        <w:rPr/>
        <w:t>01</w:t>
      </w:r>
      <w:r>
        <w:rPr>
          <w:spacing w:val="40"/>
        </w:rPr>
        <w:t> </w:t>
      </w:r>
      <w:r>
        <w:rPr/>
        <w:t>dụng</w:t>
      </w:r>
      <w:r>
        <w:rPr>
          <w:spacing w:val="40"/>
        </w:rPr>
        <w:t> </w:t>
      </w:r>
      <w:r>
        <w:rPr/>
        <w:t>cụ</w:t>
      </w:r>
      <w:r>
        <w:rPr>
          <w:spacing w:val="40"/>
        </w:rPr>
        <w:t> </w:t>
      </w:r>
      <w:r>
        <w:rPr/>
        <w:t>nghiền</w:t>
      </w:r>
      <w:r>
        <w:rPr>
          <w:spacing w:val="40"/>
        </w:rPr>
        <w:t> </w:t>
      </w:r>
      <w:r>
        <w:rPr/>
        <w:t>bằng</w:t>
      </w:r>
      <w:r>
        <w:rPr>
          <w:spacing w:val="40"/>
        </w:rPr>
        <w:t> </w:t>
      </w:r>
      <w:r>
        <w:rPr/>
        <w:t>tay,</w:t>
      </w:r>
      <w:r>
        <w:rPr>
          <w:spacing w:val="40"/>
        </w:rPr>
        <w:t> </w:t>
      </w:r>
      <w:r>
        <w:rPr/>
        <w:t>hình</w:t>
      </w:r>
      <w:r>
        <w:rPr>
          <w:spacing w:val="40"/>
        </w:rPr>
        <w:t> </w:t>
      </w:r>
      <w:r>
        <w:rPr/>
        <w:t>trụ</w:t>
      </w:r>
      <w:r>
        <w:rPr>
          <w:spacing w:val="40"/>
        </w:rPr>
        <w:t> </w:t>
      </w:r>
      <w:r>
        <w:rPr/>
        <w:t>tròn,</w:t>
      </w:r>
      <w:r>
        <w:rPr>
          <w:spacing w:val="40"/>
        </w:rPr>
        <w:t> </w:t>
      </w:r>
      <w:r>
        <w:rPr/>
        <w:t>màu</w:t>
      </w:r>
      <w:r>
        <w:rPr>
          <w:spacing w:val="40"/>
        </w:rPr>
        <w:t> </w:t>
      </w:r>
      <w:r>
        <w:rPr/>
        <w:t>đen,</w:t>
      </w:r>
      <w:r>
        <w:rPr>
          <w:spacing w:val="40"/>
        </w:rPr>
        <w:t> </w:t>
      </w:r>
      <w:r>
        <w:rPr/>
        <w:t>chiều</w:t>
      </w:r>
      <w:r>
        <w:rPr>
          <w:spacing w:val="40"/>
        </w:rPr>
        <w:t> </w:t>
      </w:r>
      <w:r>
        <w:rPr/>
        <w:t>cao</w:t>
      </w:r>
      <w:r>
        <w:rPr>
          <w:spacing w:val="40"/>
        </w:rPr>
        <w:t> </w:t>
      </w:r>
      <w:r>
        <w:rPr/>
        <w:t>3,5cm, đường kính 4,8cm.</w:t>
      </w:r>
    </w:p>
    <w:p>
      <w:pPr>
        <w:pStyle w:val="BodyText"/>
        <w:spacing w:line="294" w:lineRule="exact"/>
        <w:ind w:left="666"/>
      </w:pPr>
      <w:r>
        <w:rPr/>
        <w:t>+</w:t>
      </w:r>
      <w:r>
        <w:rPr>
          <w:spacing w:val="-4"/>
        </w:rPr>
        <w:t> </w:t>
      </w:r>
      <w:r>
        <w:rPr/>
        <w:t>01</w:t>
      </w:r>
      <w:r>
        <w:rPr>
          <w:spacing w:val="-1"/>
        </w:rPr>
        <w:t> </w:t>
      </w:r>
      <w:r>
        <w:rPr/>
        <w:t>cái</w:t>
      </w:r>
      <w:r>
        <w:rPr>
          <w:spacing w:val="-5"/>
        </w:rPr>
        <w:t> </w:t>
      </w:r>
      <w:r>
        <w:rPr/>
        <w:t>kéo</w:t>
      </w:r>
      <w:r>
        <w:rPr>
          <w:spacing w:val="-1"/>
        </w:rPr>
        <w:t> </w:t>
      </w:r>
      <w:r>
        <w:rPr/>
        <w:t>có</w:t>
      </w:r>
      <w:r>
        <w:rPr>
          <w:spacing w:val="-4"/>
        </w:rPr>
        <w:t> </w:t>
      </w:r>
      <w:r>
        <w:rPr/>
        <w:t>tay</w:t>
      </w:r>
      <w:r>
        <w:rPr>
          <w:spacing w:val="-4"/>
        </w:rPr>
        <w:t> </w:t>
      </w:r>
      <w:r>
        <w:rPr/>
        <w:t>cầm</w:t>
      </w:r>
      <w:r>
        <w:rPr>
          <w:spacing w:val="-3"/>
        </w:rPr>
        <w:t> </w:t>
      </w:r>
      <w:r>
        <w:rPr/>
        <w:t>bằng</w:t>
      </w:r>
      <w:r>
        <w:rPr>
          <w:spacing w:val="-5"/>
        </w:rPr>
        <w:t> </w:t>
      </w:r>
      <w:r>
        <w:rPr/>
        <w:t>nhựa</w:t>
      </w:r>
      <w:r>
        <w:rPr>
          <w:spacing w:val="-2"/>
        </w:rPr>
        <w:t> </w:t>
      </w:r>
      <w:r>
        <w:rPr/>
        <w:t>màu</w:t>
      </w:r>
      <w:r>
        <w:rPr>
          <w:spacing w:val="-1"/>
        </w:rPr>
        <w:t> </w:t>
      </w:r>
      <w:r>
        <w:rPr/>
        <w:t>nâu</w:t>
      </w:r>
      <w:r>
        <w:rPr>
          <w:spacing w:val="-1"/>
        </w:rPr>
        <w:t> </w:t>
      </w:r>
      <w:r>
        <w:rPr/>
        <w:t>vàng,</w:t>
      </w:r>
      <w:r>
        <w:rPr>
          <w:spacing w:val="-3"/>
        </w:rPr>
        <w:t> </w:t>
      </w:r>
      <w:r>
        <w:rPr/>
        <w:t>chiều</w:t>
      </w:r>
      <w:r>
        <w:rPr>
          <w:spacing w:val="-1"/>
        </w:rPr>
        <w:t> </w:t>
      </w:r>
      <w:r>
        <w:rPr/>
        <w:t>dài </w:t>
      </w:r>
      <w:r>
        <w:rPr>
          <w:spacing w:val="-2"/>
        </w:rPr>
        <w:t>16,5cm.</w:t>
      </w:r>
    </w:p>
    <w:p>
      <w:pPr>
        <w:pStyle w:val="BodyText"/>
        <w:spacing w:line="223" w:lineRule="auto" w:before="7"/>
        <w:ind w:left="100" w:right="113" w:firstLine="566"/>
      </w:pPr>
      <w:r>
        <w:rPr/>
        <w:t>+ Nhiều túi ni lông trong suốt, dạng túi nhíp, kích thước 7,5x4,3cm, miệng túi có đường kẻ đỏ.</w:t>
      </w:r>
    </w:p>
    <w:p>
      <w:pPr>
        <w:pStyle w:val="BodyText"/>
        <w:spacing w:line="223" w:lineRule="auto" w:before="1"/>
        <w:ind w:left="100" w:firstLine="566"/>
      </w:pPr>
      <w:r>
        <w:rPr/>
        <w:t>+</w:t>
      </w:r>
      <w:r>
        <w:rPr>
          <w:spacing w:val="26"/>
        </w:rPr>
        <w:t> </w:t>
      </w:r>
      <w:r>
        <w:rPr/>
        <w:t>01</w:t>
      </w:r>
      <w:r>
        <w:rPr>
          <w:spacing w:val="26"/>
        </w:rPr>
        <w:t> </w:t>
      </w:r>
      <w:r>
        <w:rPr/>
        <w:t>bình</w:t>
      </w:r>
      <w:r>
        <w:rPr>
          <w:spacing w:val="24"/>
        </w:rPr>
        <w:t> </w:t>
      </w:r>
      <w:r>
        <w:rPr/>
        <w:t>thủy</w:t>
      </w:r>
      <w:r>
        <w:rPr>
          <w:spacing w:val="22"/>
        </w:rPr>
        <w:t> </w:t>
      </w:r>
      <w:r>
        <w:rPr/>
        <w:t>tinh</w:t>
      </w:r>
      <w:r>
        <w:rPr>
          <w:spacing w:val="26"/>
        </w:rPr>
        <w:t> </w:t>
      </w:r>
      <w:r>
        <w:rPr/>
        <w:t>trong</w:t>
      </w:r>
      <w:r>
        <w:rPr>
          <w:spacing w:val="26"/>
        </w:rPr>
        <w:t> </w:t>
      </w:r>
      <w:r>
        <w:rPr/>
        <w:t>suốt,</w:t>
      </w:r>
      <w:r>
        <w:rPr>
          <w:spacing w:val="25"/>
        </w:rPr>
        <w:t> </w:t>
      </w:r>
      <w:r>
        <w:rPr/>
        <w:t>hình</w:t>
      </w:r>
      <w:r>
        <w:rPr>
          <w:spacing w:val="26"/>
        </w:rPr>
        <w:t> </w:t>
      </w:r>
      <w:r>
        <w:rPr/>
        <w:t>trụ</w:t>
      </w:r>
      <w:r>
        <w:rPr>
          <w:spacing w:val="24"/>
        </w:rPr>
        <w:t> </w:t>
      </w:r>
      <w:r>
        <w:rPr/>
        <w:t>tròn,</w:t>
      </w:r>
      <w:r>
        <w:rPr>
          <w:spacing w:val="25"/>
        </w:rPr>
        <w:t> </w:t>
      </w:r>
      <w:r>
        <w:rPr/>
        <w:t>có</w:t>
      </w:r>
      <w:r>
        <w:rPr>
          <w:spacing w:val="26"/>
        </w:rPr>
        <w:t> </w:t>
      </w:r>
      <w:r>
        <w:rPr/>
        <w:t>nắp</w:t>
      </w:r>
      <w:r>
        <w:rPr>
          <w:spacing w:val="26"/>
        </w:rPr>
        <w:t> </w:t>
      </w:r>
      <w:r>
        <w:rPr/>
        <w:t>đậy,</w:t>
      </w:r>
      <w:r>
        <w:rPr>
          <w:spacing w:val="25"/>
        </w:rPr>
        <w:t> </w:t>
      </w:r>
      <w:r>
        <w:rPr/>
        <w:t>chiều</w:t>
      </w:r>
      <w:r>
        <w:rPr>
          <w:spacing w:val="26"/>
        </w:rPr>
        <w:t> </w:t>
      </w:r>
      <w:r>
        <w:rPr/>
        <w:t>cao</w:t>
      </w:r>
      <w:r>
        <w:rPr>
          <w:spacing w:val="24"/>
        </w:rPr>
        <w:t> </w:t>
      </w:r>
      <w:r>
        <w:rPr/>
        <w:t>17cm, đường kính 12,5cm.</w:t>
      </w:r>
    </w:p>
    <w:p>
      <w:pPr>
        <w:spacing w:after="0" w:line="223" w:lineRule="auto"/>
        <w:sectPr>
          <w:pgSz w:w="11910" w:h="16850"/>
          <w:pgMar w:header="0" w:footer="439" w:top="620" w:bottom="620" w:left="1460" w:right="1020"/>
        </w:sectPr>
      </w:pPr>
    </w:p>
    <w:p>
      <w:pPr>
        <w:pStyle w:val="BodyText"/>
        <w:spacing w:line="316" w:lineRule="exact" w:before="60"/>
        <w:ind w:left="640"/>
        <w:jc w:val="both"/>
      </w:pPr>
      <w:r>
        <w:rPr/>
        <w:t>Tịch</w:t>
      </w:r>
      <w:r>
        <w:rPr>
          <w:spacing w:val="-11"/>
        </w:rPr>
        <w:t> </w:t>
      </w:r>
      <w:r>
        <w:rPr/>
        <w:t>thu</w:t>
      </w:r>
      <w:r>
        <w:rPr>
          <w:spacing w:val="-10"/>
        </w:rPr>
        <w:t> </w:t>
      </w:r>
      <w:r>
        <w:rPr/>
        <w:t>sung</w:t>
      </w:r>
      <w:r>
        <w:rPr>
          <w:spacing w:val="-10"/>
        </w:rPr>
        <w:t> </w:t>
      </w:r>
      <w:r>
        <w:rPr/>
        <w:t>C</w:t>
      </w:r>
      <w:r>
        <w:rPr>
          <w:spacing w:val="-10"/>
        </w:rPr>
        <w:t> </w:t>
      </w:r>
      <w:r>
        <w:rPr/>
        <w:t>quỹ</w:t>
      </w:r>
      <w:r>
        <w:rPr>
          <w:spacing w:val="-14"/>
        </w:rPr>
        <w:t> </w:t>
      </w:r>
      <w:r>
        <w:rPr/>
        <w:t>nhà</w:t>
      </w:r>
      <w:r>
        <w:rPr>
          <w:spacing w:val="-11"/>
        </w:rPr>
        <w:t> </w:t>
      </w:r>
      <w:r>
        <w:rPr>
          <w:spacing w:val="-4"/>
        </w:rPr>
        <w:t>nước:</w:t>
      </w:r>
    </w:p>
    <w:p>
      <w:pPr>
        <w:pStyle w:val="BodyText"/>
        <w:spacing w:line="223" w:lineRule="auto" w:before="12"/>
        <w:ind w:left="100" w:right="117" w:firstLine="566"/>
        <w:jc w:val="both"/>
      </w:pPr>
      <w:r>
        <w:rPr/>
        <w:t>+ 01 điện thoại di động nhãn hiệu Iphone 13 ProMax, màu xanh da trời, Imei: 359456494533236, kèm sim điện thoại số thuê bao 0939285456, đã qua sử </w:t>
      </w:r>
      <w:r>
        <w:rPr>
          <w:spacing w:val="-4"/>
        </w:rPr>
        <w:t>dụng.</w:t>
      </w:r>
    </w:p>
    <w:p>
      <w:pPr>
        <w:pStyle w:val="BodyText"/>
        <w:spacing w:line="295" w:lineRule="exact"/>
        <w:ind w:left="666"/>
        <w:jc w:val="both"/>
      </w:pPr>
      <w:r>
        <w:rPr/>
        <w:t>+</w:t>
      </w:r>
      <w:r>
        <w:rPr>
          <w:spacing w:val="-13"/>
        </w:rPr>
        <w:t> </w:t>
      </w:r>
      <w:r>
        <w:rPr/>
        <w:t>Tiền</w:t>
      </w:r>
      <w:r>
        <w:rPr>
          <w:spacing w:val="-13"/>
        </w:rPr>
        <w:t> </w:t>
      </w:r>
      <w:r>
        <w:rPr/>
        <w:t>ngân</w:t>
      </w:r>
      <w:r>
        <w:rPr>
          <w:spacing w:val="-14"/>
        </w:rPr>
        <w:t> </w:t>
      </w:r>
      <w:r>
        <w:rPr/>
        <w:t>hàng</w:t>
      </w:r>
      <w:r>
        <w:rPr>
          <w:spacing w:val="-13"/>
        </w:rPr>
        <w:t> </w:t>
      </w:r>
      <w:r>
        <w:rPr/>
        <w:t>Nhà</w:t>
      </w:r>
      <w:r>
        <w:rPr>
          <w:spacing w:val="-15"/>
        </w:rPr>
        <w:t> </w:t>
      </w:r>
      <w:r>
        <w:rPr/>
        <w:t>nước</w:t>
      </w:r>
      <w:r>
        <w:rPr>
          <w:spacing w:val="-14"/>
        </w:rPr>
        <w:t> </w:t>
      </w:r>
      <w:r>
        <w:rPr/>
        <w:t>Việt</w:t>
      </w:r>
      <w:r>
        <w:rPr>
          <w:spacing w:val="-13"/>
        </w:rPr>
        <w:t> </w:t>
      </w:r>
      <w:r>
        <w:rPr/>
        <w:t>Nam:</w:t>
      </w:r>
      <w:r>
        <w:rPr>
          <w:spacing w:val="-13"/>
        </w:rPr>
        <w:t> </w:t>
      </w:r>
      <w:r>
        <w:rPr/>
        <w:t>100.000</w:t>
      </w:r>
      <w:r>
        <w:rPr>
          <w:spacing w:val="-13"/>
        </w:rPr>
        <w:t> </w:t>
      </w:r>
      <w:r>
        <w:rPr>
          <w:spacing w:val="-2"/>
        </w:rPr>
        <w:t>đồng.</w:t>
      </w:r>
    </w:p>
    <w:p>
      <w:pPr>
        <w:pStyle w:val="BodyText"/>
        <w:spacing w:line="223" w:lineRule="auto" w:before="7"/>
        <w:ind w:left="100" w:right="111" w:firstLine="633"/>
        <w:jc w:val="both"/>
      </w:pPr>
      <w:r>
        <w:rPr/>
        <w:t>Trả lại cho ông Lê Quang C: 01 điện thoại di động nhãn hiệu Vsmart Bee3, màu xanh - đen, Imei 1: 352705111331748, Imei 2: 352705111331755, kèm sim điện thoại số thuê bao 0905126009.</w:t>
      </w:r>
    </w:p>
    <w:p>
      <w:pPr>
        <w:pStyle w:val="BodyText"/>
        <w:spacing w:line="305" w:lineRule="exact"/>
        <w:ind w:left="666"/>
        <w:jc w:val="both"/>
      </w:pPr>
      <w:r>
        <w:rPr>
          <w:spacing w:val="-10"/>
        </w:rPr>
        <w:t>Bị</w:t>
      </w:r>
      <w:r>
        <w:rPr>
          <w:spacing w:val="-20"/>
        </w:rPr>
        <w:t> </w:t>
      </w:r>
      <w:r>
        <w:rPr>
          <w:spacing w:val="-10"/>
        </w:rPr>
        <w:t>cáo</w:t>
      </w:r>
      <w:r>
        <w:rPr>
          <w:spacing w:val="-20"/>
        </w:rPr>
        <w:t> </w:t>
      </w:r>
      <w:r>
        <w:rPr>
          <w:spacing w:val="-10"/>
        </w:rPr>
        <w:t>phải</w:t>
      </w:r>
      <w:r>
        <w:rPr>
          <w:spacing w:val="-20"/>
        </w:rPr>
        <w:t> </w:t>
      </w:r>
      <w:r>
        <w:rPr>
          <w:spacing w:val="-10"/>
        </w:rPr>
        <w:t>chịu</w:t>
      </w:r>
      <w:r>
        <w:rPr>
          <w:spacing w:val="-20"/>
        </w:rPr>
        <w:t> </w:t>
      </w:r>
      <w:r>
        <w:rPr>
          <w:spacing w:val="-10"/>
        </w:rPr>
        <w:t>án</w:t>
      </w:r>
      <w:r>
        <w:rPr>
          <w:spacing w:val="-22"/>
        </w:rPr>
        <w:t> </w:t>
      </w:r>
      <w:r>
        <w:rPr>
          <w:spacing w:val="-10"/>
        </w:rPr>
        <w:t>phí</w:t>
      </w:r>
      <w:r>
        <w:rPr>
          <w:spacing w:val="-22"/>
        </w:rPr>
        <w:t> </w:t>
      </w:r>
      <w:r>
        <w:rPr>
          <w:spacing w:val="-10"/>
        </w:rPr>
        <w:t>hình</w:t>
      </w:r>
      <w:r>
        <w:rPr>
          <w:spacing w:val="-20"/>
        </w:rPr>
        <w:t> </w:t>
      </w:r>
      <w:r>
        <w:rPr>
          <w:spacing w:val="-10"/>
        </w:rPr>
        <w:t>sự</w:t>
      </w:r>
      <w:r>
        <w:rPr>
          <w:spacing w:val="-22"/>
        </w:rPr>
        <w:t> </w:t>
      </w:r>
      <w:r>
        <w:rPr>
          <w:spacing w:val="-10"/>
        </w:rPr>
        <w:t>sơ</w:t>
      </w:r>
      <w:r>
        <w:rPr>
          <w:spacing w:val="-23"/>
        </w:rPr>
        <w:t> </w:t>
      </w:r>
      <w:r>
        <w:rPr>
          <w:spacing w:val="-10"/>
        </w:rPr>
        <w:t>thẩm</w:t>
      </w:r>
      <w:r>
        <w:rPr>
          <w:spacing w:val="-26"/>
        </w:rPr>
        <w:t> </w:t>
      </w:r>
      <w:r>
        <w:rPr>
          <w:spacing w:val="-10"/>
        </w:rPr>
        <w:t>theo</w:t>
      </w:r>
      <w:r>
        <w:rPr>
          <w:spacing w:val="-20"/>
        </w:rPr>
        <w:t> </w:t>
      </w:r>
      <w:r>
        <w:rPr>
          <w:spacing w:val="-10"/>
        </w:rPr>
        <w:t>quy</w:t>
      </w:r>
      <w:r>
        <w:rPr>
          <w:spacing w:val="-22"/>
        </w:rPr>
        <w:t> </w:t>
      </w:r>
      <w:r>
        <w:rPr>
          <w:spacing w:val="-10"/>
        </w:rPr>
        <w:t>định</w:t>
      </w:r>
      <w:r>
        <w:rPr>
          <w:spacing w:val="-20"/>
        </w:rPr>
        <w:t> </w:t>
      </w:r>
      <w:r>
        <w:rPr>
          <w:spacing w:val="-10"/>
        </w:rPr>
        <w:t>của</w:t>
      </w:r>
      <w:r>
        <w:rPr>
          <w:spacing w:val="-21"/>
        </w:rPr>
        <w:t> </w:t>
      </w:r>
      <w:r>
        <w:rPr>
          <w:spacing w:val="-10"/>
        </w:rPr>
        <w:t>pháp</w:t>
      </w:r>
      <w:r>
        <w:rPr>
          <w:spacing w:val="-19"/>
        </w:rPr>
        <w:t> </w:t>
      </w:r>
      <w:r>
        <w:rPr>
          <w:spacing w:val="-10"/>
        </w:rPr>
        <w:t>luật.</w:t>
      </w:r>
    </w:p>
    <w:p>
      <w:pPr>
        <w:pStyle w:val="BodyText"/>
        <w:spacing w:before="11"/>
        <w:rPr>
          <w:sz w:val="32"/>
        </w:rPr>
      </w:pPr>
    </w:p>
    <w:p>
      <w:pPr>
        <w:spacing w:line="319" w:lineRule="exact" w:before="0"/>
        <w:ind w:left="2932" w:right="294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100" w:right="118" w:firstLine="559"/>
        <w:jc w:val="both"/>
      </w:pPr>
      <w:r>
        <w:rPr/>
        <w:t>Trên cơ sở nội dụng vụ án, căn cứ vào các tài liệu trong hồ sơ vụ án đã được tranh tụng tại phiên tòa, Hội đồng xét xử nhận định như sau:</w:t>
      </w:r>
    </w:p>
    <w:p>
      <w:pPr>
        <w:pStyle w:val="ListParagraph"/>
        <w:numPr>
          <w:ilvl w:val="0"/>
          <w:numId w:val="2"/>
        </w:numPr>
        <w:tabs>
          <w:tab w:pos="1082" w:val="left" w:leader="none"/>
        </w:tabs>
        <w:spacing w:line="276" w:lineRule="auto" w:before="0" w:after="0"/>
        <w:ind w:left="100" w:right="107" w:firstLine="566"/>
        <w:jc w:val="both"/>
        <w:rPr>
          <w:sz w:val="28"/>
        </w:rPr>
      </w:pPr>
      <w:r>
        <w:rPr>
          <w:sz w:val="28"/>
        </w:rPr>
        <w:t>Về tính hợp pháp của hành vi tố tụng, quyết định tố tụng: Đối với hành vi, quyết định của Cơ quan</w:t>
      </w:r>
      <w:r>
        <w:rPr>
          <w:spacing w:val="40"/>
          <w:sz w:val="28"/>
        </w:rPr>
        <w:t> </w:t>
      </w:r>
      <w:r>
        <w:rPr>
          <w:sz w:val="28"/>
        </w:rPr>
        <w:t>điều tra Công an thành phố Đông Hà, Điều tra viên; Viện kiểm sát nhân dân thành phố Đông Hà, Kiểm sát viên trong quá trình điều tra, truy tố đã thực hiện đúng về thẩm quyền, trình tự, thủ tục theo quy định của Bộ luật Tố tụng hình sự. Quá trình điều tra, truy tố cũng như tại phiên tòa bị cáo không có ý kiến gì hoặc có khiếu nại về hành vi, quyết định của Cơ quan tiến hành tố tụng, Người tiến hành tố tụng nên hành vi, quyết định của Cơ quan tiến hành tố tụng, Người tiến hành tố tụng là hợp pháp.</w:t>
      </w:r>
    </w:p>
    <w:p>
      <w:pPr>
        <w:pStyle w:val="ListParagraph"/>
        <w:numPr>
          <w:ilvl w:val="0"/>
          <w:numId w:val="2"/>
        </w:numPr>
        <w:tabs>
          <w:tab w:pos="1305" w:val="left" w:leader="none"/>
        </w:tabs>
        <w:spacing w:line="240" w:lineRule="auto" w:before="0" w:after="0"/>
        <w:ind w:left="100" w:right="111" w:firstLine="789"/>
        <w:jc w:val="both"/>
        <w:rPr>
          <w:sz w:val="28"/>
        </w:rPr>
      </w:pPr>
      <w:r>
        <w:rPr>
          <w:sz w:val="28"/>
        </w:rPr>
        <w:t>Về tội danh: Qua xét hỏi công khai tại phiên tòa, lời khai nhận của bị cáo đã phù hợp với các tài liệu chứng cứ có trong hồ sơ vụ án, đủ cơ sở khẳng </w:t>
      </w:r>
      <w:r>
        <w:rPr>
          <w:spacing w:val="-2"/>
          <w:sz w:val="28"/>
        </w:rPr>
        <w:t>định:</w:t>
      </w:r>
    </w:p>
    <w:p>
      <w:pPr>
        <w:pStyle w:val="BodyText"/>
        <w:ind w:left="100" w:right="107" w:firstLine="566"/>
        <w:jc w:val="both"/>
      </w:pPr>
      <w:r>
        <w:rPr/>
        <w:t>Vào khoảng 16 giờ ngày 11/7/2022, Huỳnh Thị Phương Tr đến khu vực chợ Đ mua của một nam</w:t>
      </w:r>
      <w:r>
        <w:rPr>
          <w:spacing w:val="-5"/>
        </w:rPr>
        <w:t> </w:t>
      </w:r>
      <w:r>
        <w:rPr/>
        <w:t>thanh niên (không rõ lai lịch, địa chỉ) 2.000.000 đồng ma túy cần sa mục đích để bán kiếm lời. Khoảng 11 giờ ngày 12/7/2022, Huỳnh Thị Phương Tr đã bán cho Lê Quang C 100.000 đồng ma túy cần sa. Khám xét khẩn cấp nơi ở của bị cáo, Cơ quan Điều tra thu giữ lá hoa, cành của thực vật khô có khối lượng qua giám định là 19,6324 gam Cần sa. Cần sa là chất ma túy nằm trong Danh mục</w:t>
      </w:r>
      <w:r>
        <w:rPr>
          <w:spacing w:val="-1"/>
        </w:rPr>
        <w:t> </w:t>
      </w:r>
      <w:r>
        <w:rPr/>
        <w:t>I,</w:t>
      </w:r>
      <w:r>
        <w:rPr>
          <w:spacing w:val="-1"/>
        </w:rPr>
        <w:t> </w:t>
      </w:r>
      <w:r>
        <w:rPr/>
        <w:t>STT: 45 Nghị định</w:t>
      </w:r>
      <w:r>
        <w:rPr>
          <w:spacing w:val="-1"/>
        </w:rPr>
        <w:t> </w:t>
      </w:r>
      <w:r>
        <w:rPr/>
        <w:t>73/2018/NĐ-CP</w:t>
      </w:r>
      <w:r>
        <w:rPr>
          <w:spacing w:val="-2"/>
        </w:rPr>
        <w:t> </w:t>
      </w:r>
      <w:r>
        <w:rPr/>
        <w:t>ngày</w:t>
      </w:r>
      <w:r>
        <w:rPr>
          <w:spacing w:val="-5"/>
        </w:rPr>
        <w:t> </w:t>
      </w:r>
      <w:r>
        <w:rPr/>
        <w:t>15/5/2018</w:t>
      </w:r>
      <w:r>
        <w:rPr>
          <w:spacing w:val="-1"/>
        </w:rPr>
        <w:t> </w:t>
      </w:r>
      <w:r>
        <w:rPr/>
        <w:t>của Chính phủ quy định các danh mục chất ma túy và tiền chất.</w:t>
      </w:r>
    </w:p>
    <w:p>
      <w:pPr>
        <w:pStyle w:val="BodyText"/>
        <w:ind w:left="100" w:right="108" w:firstLine="635"/>
        <w:jc w:val="both"/>
      </w:pPr>
      <w:r>
        <w:rPr/>
        <w:t>Hành vi nêu trên của bị cáo Huỳnh Thị Phương Tr đã đủ yếu tố cấu thành tội:</w:t>
      </w:r>
      <w:r>
        <w:rPr>
          <w:i/>
        </w:rPr>
        <w:t>"Mua bán trái phép chất ma túy" </w:t>
      </w:r>
      <w:r>
        <w:rPr/>
        <w:t>quy định tại khoản 1 Điều 251 Bộ luật Hình sự như cáo trạng đã truy tố là có căn cứ, đúng pháp luật.</w:t>
      </w:r>
    </w:p>
    <w:p>
      <w:pPr>
        <w:pStyle w:val="ListParagraph"/>
        <w:numPr>
          <w:ilvl w:val="0"/>
          <w:numId w:val="2"/>
        </w:numPr>
        <w:tabs>
          <w:tab w:pos="1287" w:val="left" w:leader="none"/>
        </w:tabs>
        <w:spacing w:line="322" w:lineRule="exact" w:before="0" w:after="0"/>
        <w:ind w:left="1286" w:right="0" w:hanging="397"/>
        <w:jc w:val="both"/>
        <w:rPr>
          <w:sz w:val="28"/>
        </w:rPr>
      </w:pPr>
      <w:r>
        <w:rPr>
          <w:sz w:val="28"/>
        </w:rPr>
        <w:t>Tình</w:t>
      </w:r>
      <w:r>
        <w:rPr>
          <w:spacing w:val="-5"/>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5"/>
          <w:sz w:val="28"/>
        </w:rPr>
        <w:t> </w:t>
      </w:r>
      <w:r>
        <w:rPr>
          <w:sz w:val="28"/>
        </w:rPr>
        <w:t>nhiệm</w:t>
      </w:r>
      <w:r>
        <w:rPr>
          <w:spacing w:val="-6"/>
          <w:sz w:val="28"/>
        </w:rPr>
        <w:t> </w:t>
      </w:r>
      <w:r>
        <w:rPr>
          <w:sz w:val="28"/>
        </w:rPr>
        <w:t>hình</w:t>
      </w:r>
      <w:r>
        <w:rPr>
          <w:spacing w:val="1"/>
          <w:sz w:val="28"/>
        </w:rPr>
        <w:t> </w:t>
      </w:r>
      <w:r>
        <w:rPr>
          <w:spacing w:val="-5"/>
          <w:sz w:val="28"/>
        </w:rPr>
        <w:t>sự:</w:t>
      </w:r>
    </w:p>
    <w:p>
      <w:pPr>
        <w:pStyle w:val="BodyText"/>
        <w:ind w:left="100" w:right="114" w:firstLine="559"/>
        <w:jc w:val="both"/>
      </w:pPr>
      <w:r>
        <w:rPr/>
        <w:t>Trong quá trình điều tra, truy tố cũng như tại phiên tòa hôm nay bị cáo đã thành khẩn khai báo, nên được hưởng tình tiết giảm nhẹ quy định tại điểm s</w:t>
      </w:r>
      <w:r>
        <w:rPr>
          <w:spacing w:val="40"/>
        </w:rPr>
        <w:t> </w:t>
      </w:r>
      <w:r>
        <w:rPr/>
        <w:t>khoản 1 Điều 51 của Bộ luật hình sự. Bị cáo không có tình tiết tăng nặng trách nhiệm hình sự.</w:t>
      </w:r>
    </w:p>
    <w:p>
      <w:pPr>
        <w:pStyle w:val="ListParagraph"/>
        <w:numPr>
          <w:ilvl w:val="0"/>
          <w:numId w:val="2"/>
        </w:numPr>
        <w:tabs>
          <w:tab w:pos="1217" w:val="left" w:leader="none"/>
        </w:tabs>
        <w:spacing w:line="320" w:lineRule="exact" w:before="0" w:after="0"/>
        <w:ind w:left="1216" w:right="0" w:hanging="397"/>
        <w:jc w:val="both"/>
        <w:rPr>
          <w:sz w:val="28"/>
        </w:rPr>
      </w:pPr>
      <w:r>
        <w:rPr>
          <w:sz w:val="28"/>
        </w:rPr>
        <w:t>Tính</w:t>
      </w:r>
      <w:r>
        <w:rPr>
          <w:spacing w:val="-1"/>
          <w:sz w:val="28"/>
        </w:rPr>
        <w:t> </w:t>
      </w:r>
      <w:r>
        <w:rPr>
          <w:sz w:val="28"/>
        </w:rPr>
        <w:t>chất</w:t>
      </w:r>
      <w:r>
        <w:rPr>
          <w:spacing w:val="-1"/>
          <w:sz w:val="28"/>
        </w:rPr>
        <w:t> </w:t>
      </w:r>
      <w:r>
        <w:rPr>
          <w:sz w:val="28"/>
        </w:rPr>
        <w:t>mức</w:t>
      </w:r>
      <w:r>
        <w:rPr>
          <w:spacing w:val="-2"/>
          <w:sz w:val="28"/>
        </w:rPr>
        <w:t> </w:t>
      </w:r>
      <w:r>
        <w:rPr>
          <w:sz w:val="28"/>
        </w:rPr>
        <w:t>độ</w:t>
      </w:r>
      <w:r>
        <w:rPr>
          <w:spacing w:val="-1"/>
          <w:sz w:val="28"/>
        </w:rPr>
        <w:t> </w:t>
      </w:r>
      <w:r>
        <w:rPr>
          <w:sz w:val="28"/>
        </w:rPr>
        <w:t>nguy</w:t>
      </w:r>
      <w:r>
        <w:rPr>
          <w:spacing w:val="-4"/>
          <w:sz w:val="28"/>
        </w:rPr>
        <w:t> </w:t>
      </w:r>
      <w:r>
        <w:rPr>
          <w:sz w:val="28"/>
        </w:rPr>
        <w:t>hiểm</w:t>
      </w:r>
      <w:r>
        <w:rPr>
          <w:spacing w:val="-7"/>
          <w:sz w:val="28"/>
        </w:rPr>
        <w:t> </w:t>
      </w:r>
      <w:r>
        <w:rPr>
          <w:sz w:val="28"/>
        </w:rPr>
        <w:t>của</w:t>
      </w:r>
      <w:r>
        <w:rPr>
          <w:spacing w:val="-2"/>
          <w:sz w:val="28"/>
        </w:rPr>
        <w:t> </w:t>
      </w:r>
      <w:r>
        <w:rPr>
          <w:sz w:val="28"/>
        </w:rPr>
        <w:t>hành</w:t>
      </w:r>
      <w:r>
        <w:rPr>
          <w:spacing w:val="-4"/>
          <w:sz w:val="28"/>
        </w:rPr>
        <w:t> </w:t>
      </w:r>
      <w:r>
        <w:rPr>
          <w:sz w:val="28"/>
        </w:rPr>
        <w:t>vi</w:t>
      </w:r>
      <w:r>
        <w:rPr>
          <w:spacing w:val="-4"/>
          <w:sz w:val="28"/>
        </w:rPr>
        <w:t> </w:t>
      </w:r>
      <w:r>
        <w:rPr>
          <w:sz w:val="28"/>
        </w:rPr>
        <w:t>phạm</w:t>
      </w:r>
      <w:r>
        <w:rPr>
          <w:spacing w:val="-6"/>
          <w:sz w:val="28"/>
        </w:rPr>
        <w:t> </w:t>
      </w:r>
      <w:r>
        <w:rPr>
          <w:spacing w:val="-4"/>
          <w:sz w:val="28"/>
        </w:rPr>
        <w:t>tội:</w:t>
      </w:r>
    </w:p>
    <w:p>
      <w:pPr>
        <w:pStyle w:val="BodyText"/>
        <w:spacing w:before="2"/>
        <w:ind w:left="100" w:right="106" w:firstLine="719"/>
        <w:jc w:val="both"/>
      </w:pPr>
      <w:r>
        <w:rPr/>
        <w:t>Hành vi mua bán trái phép chất ma túy của bị cáo Huỳnh Thị Phương Tr là nguy</w:t>
      </w:r>
      <w:r>
        <w:rPr>
          <w:spacing w:val="-3"/>
        </w:rPr>
        <w:t> </w:t>
      </w:r>
      <w:r>
        <w:rPr/>
        <w:t>hiểm</w:t>
      </w:r>
      <w:r>
        <w:rPr>
          <w:spacing w:val="-4"/>
        </w:rPr>
        <w:t> </w:t>
      </w:r>
      <w:r>
        <w:rPr/>
        <w:t>cho xã hội, xâm</w:t>
      </w:r>
      <w:r>
        <w:rPr>
          <w:spacing w:val="-1"/>
        </w:rPr>
        <w:t> </w:t>
      </w:r>
      <w:r>
        <w:rPr/>
        <w:t>phạm</w:t>
      </w:r>
      <w:r>
        <w:rPr>
          <w:spacing w:val="-4"/>
        </w:rPr>
        <w:t> </w:t>
      </w:r>
      <w:r>
        <w:rPr/>
        <w:t>đến chính sách quản lý độc quyền của nhà nước về ma túy. Vì vậy cần phải xử phạt bị cáo mức án nghiêm khắc để giáo dục, răn đe và phòng ngừa chung đồng thời góp phần tuyên truyền, phổ biến, giáo dục pháp luật, ngăn chặn tệ nạn ma túy xâm nhập vào đời sống cộng đồng.</w:t>
      </w:r>
    </w:p>
    <w:p>
      <w:pPr>
        <w:spacing w:after="0"/>
        <w:jc w:val="both"/>
        <w:sectPr>
          <w:pgSz w:w="11910" w:h="16850"/>
          <w:pgMar w:header="0" w:footer="439" w:top="640" w:bottom="620" w:left="1460" w:right="1020"/>
        </w:sectPr>
      </w:pPr>
    </w:p>
    <w:p>
      <w:pPr>
        <w:pStyle w:val="ListParagraph"/>
        <w:numPr>
          <w:ilvl w:val="0"/>
          <w:numId w:val="2"/>
        </w:numPr>
        <w:tabs>
          <w:tab w:pos="1135" w:val="left" w:leader="none"/>
        </w:tabs>
        <w:spacing w:line="240" w:lineRule="auto" w:before="60" w:after="0"/>
        <w:ind w:left="100" w:right="108" w:firstLine="628"/>
        <w:jc w:val="both"/>
        <w:rPr>
          <w:sz w:val="28"/>
        </w:rPr>
      </w:pPr>
      <w:r>
        <w:rPr>
          <w:sz w:val="28"/>
        </w:rPr>
        <w:t>Về áp dụng biện pháp ngăn chặn: Căn cứ Điều 329 Bộ luật tố tụng hình sự, Hội đồng xét xử ban hành Quyết định tạm giam đối với bị cáo Huỳnh Thị Phương Tr để đảm bảo thi hành án.</w:t>
      </w:r>
    </w:p>
    <w:p>
      <w:pPr>
        <w:pStyle w:val="ListParagraph"/>
        <w:numPr>
          <w:ilvl w:val="0"/>
          <w:numId w:val="2"/>
        </w:numPr>
        <w:tabs>
          <w:tab w:pos="1057" w:val="left" w:leader="none"/>
        </w:tabs>
        <w:spacing w:line="322" w:lineRule="exact" w:before="2" w:after="0"/>
        <w:ind w:left="1056"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2"/>
        </w:numPr>
        <w:tabs>
          <w:tab w:pos="830" w:val="left" w:leader="none"/>
        </w:tabs>
        <w:spacing w:line="240" w:lineRule="auto" w:before="0" w:after="0"/>
        <w:ind w:left="100" w:right="109" w:firstLine="559"/>
        <w:jc w:val="both"/>
        <w:rPr>
          <w:sz w:val="28"/>
        </w:rPr>
      </w:pPr>
      <w:r>
        <w:rPr>
          <w:sz w:val="28"/>
        </w:rPr>
        <w:t>Toàn bộ số ma túy được hoàn lại sau giám định được niêm phong trong túi có ký hiệu PS3 1908239. Ma túy là vật nhà nước cấm tàng trử, lưu hành, nên cần tịch thu tiêu hủy.</w:t>
      </w:r>
    </w:p>
    <w:p>
      <w:pPr>
        <w:pStyle w:val="ListParagraph"/>
        <w:numPr>
          <w:ilvl w:val="1"/>
          <w:numId w:val="2"/>
        </w:numPr>
        <w:tabs>
          <w:tab w:pos="830" w:val="left" w:leader="none"/>
        </w:tabs>
        <w:spacing w:line="298" w:lineRule="exact" w:before="0" w:after="0"/>
        <w:ind w:left="830" w:right="0" w:hanging="164"/>
        <w:jc w:val="left"/>
        <w:rPr>
          <w:sz w:val="28"/>
        </w:rPr>
      </w:pPr>
      <w:r>
        <w:rPr>
          <w:sz w:val="28"/>
        </w:rPr>
        <w:t>Đối</w:t>
      </w:r>
      <w:r>
        <w:rPr>
          <w:spacing w:val="-3"/>
          <w:sz w:val="28"/>
        </w:rPr>
        <w:t> </w:t>
      </w:r>
      <w:r>
        <w:rPr>
          <w:sz w:val="28"/>
        </w:rPr>
        <w:t>với</w:t>
      </w:r>
      <w:r>
        <w:rPr>
          <w:spacing w:val="-2"/>
          <w:sz w:val="28"/>
        </w:rPr>
        <w:t> </w:t>
      </w:r>
      <w:r>
        <w:rPr>
          <w:sz w:val="28"/>
        </w:rPr>
        <w:t>các</w:t>
      </w:r>
      <w:r>
        <w:rPr>
          <w:spacing w:val="-3"/>
          <w:sz w:val="28"/>
        </w:rPr>
        <w:t> </w:t>
      </w:r>
      <w:r>
        <w:rPr>
          <w:sz w:val="28"/>
        </w:rPr>
        <w:t>vật</w:t>
      </w:r>
      <w:r>
        <w:rPr>
          <w:spacing w:val="-2"/>
          <w:sz w:val="28"/>
        </w:rPr>
        <w:t> </w:t>
      </w:r>
      <w:r>
        <w:rPr>
          <w:sz w:val="28"/>
        </w:rPr>
        <w:t>chứng</w:t>
      </w:r>
      <w:r>
        <w:rPr>
          <w:spacing w:val="-6"/>
          <w:sz w:val="28"/>
        </w:rPr>
        <w:t> </w:t>
      </w:r>
      <w:r>
        <w:rPr>
          <w:spacing w:val="-4"/>
          <w:sz w:val="28"/>
        </w:rPr>
        <w:t>gồm:</w:t>
      </w:r>
    </w:p>
    <w:p>
      <w:pPr>
        <w:pStyle w:val="BodyText"/>
        <w:spacing w:line="300" w:lineRule="exact"/>
        <w:ind w:left="666"/>
      </w:pPr>
      <w:r>
        <w:rPr/>
        <w:t>+</w:t>
      </w:r>
      <w:r>
        <w:rPr>
          <w:spacing w:val="-2"/>
        </w:rPr>
        <w:t> </w:t>
      </w:r>
      <w:r>
        <w:rPr/>
        <w:t>01</w:t>
      </w:r>
      <w:r>
        <w:rPr>
          <w:spacing w:val="-4"/>
        </w:rPr>
        <w:t> </w:t>
      </w:r>
      <w:r>
        <w:rPr/>
        <w:t>hộp</w:t>
      </w:r>
      <w:r>
        <w:rPr>
          <w:spacing w:val="-4"/>
        </w:rPr>
        <w:t> </w:t>
      </w:r>
      <w:r>
        <w:rPr/>
        <w:t>giấy</w:t>
      </w:r>
      <w:r>
        <w:rPr>
          <w:spacing w:val="-4"/>
        </w:rPr>
        <w:t> </w:t>
      </w:r>
      <w:r>
        <w:rPr/>
        <w:t>màu đỏ</w:t>
      </w:r>
      <w:r>
        <w:rPr>
          <w:spacing w:val="-3"/>
        </w:rPr>
        <w:t> </w:t>
      </w:r>
      <w:r>
        <w:rPr/>
        <w:t>đen,</w:t>
      </w:r>
      <w:r>
        <w:rPr>
          <w:spacing w:val="-5"/>
        </w:rPr>
        <w:t> </w:t>
      </w:r>
      <w:r>
        <w:rPr/>
        <w:t>kích</w:t>
      </w:r>
      <w:r>
        <w:rPr>
          <w:spacing w:val="-5"/>
        </w:rPr>
        <w:t> </w:t>
      </w:r>
      <w:r>
        <w:rPr/>
        <w:t>thước</w:t>
      </w:r>
      <w:r>
        <w:rPr>
          <w:spacing w:val="-1"/>
        </w:rPr>
        <w:t> </w:t>
      </w:r>
      <w:r>
        <w:rPr>
          <w:spacing w:val="-2"/>
        </w:rPr>
        <w:t>(21,5x17,5x7,5)cm.</w:t>
      </w:r>
    </w:p>
    <w:p>
      <w:pPr>
        <w:pStyle w:val="BodyText"/>
        <w:spacing w:line="300" w:lineRule="exact"/>
        <w:ind w:left="666"/>
      </w:pPr>
      <w:r>
        <w:rPr/>
        <w:t>+</w:t>
      </w:r>
      <w:r>
        <w:rPr>
          <w:spacing w:val="-4"/>
        </w:rPr>
        <w:t> </w:t>
      </w:r>
      <w:r>
        <w:rPr/>
        <w:t>01</w:t>
      </w:r>
      <w:r>
        <w:rPr>
          <w:spacing w:val="-1"/>
        </w:rPr>
        <w:t> </w:t>
      </w:r>
      <w:r>
        <w:rPr/>
        <w:t>cân</w:t>
      </w:r>
      <w:r>
        <w:rPr>
          <w:spacing w:val="-4"/>
        </w:rPr>
        <w:t> </w:t>
      </w:r>
      <w:r>
        <w:rPr/>
        <w:t>tiểu</w:t>
      </w:r>
      <w:r>
        <w:rPr>
          <w:spacing w:val="-5"/>
        </w:rPr>
        <w:t> </w:t>
      </w:r>
      <w:r>
        <w:rPr/>
        <w:t>ly</w:t>
      </w:r>
      <w:r>
        <w:rPr>
          <w:spacing w:val="-6"/>
        </w:rPr>
        <w:t> </w:t>
      </w:r>
      <w:r>
        <w:rPr/>
        <w:t>điện</w:t>
      </w:r>
      <w:r>
        <w:rPr>
          <w:spacing w:val="-4"/>
        </w:rPr>
        <w:t> </w:t>
      </w:r>
      <w:r>
        <w:rPr/>
        <w:t>tử</w:t>
      </w:r>
      <w:r>
        <w:rPr>
          <w:spacing w:val="-2"/>
        </w:rPr>
        <w:t> </w:t>
      </w:r>
      <w:r>
        <w:rPr/>
        <w:t>màu</w:t>
      </w:r>
      <w:r>
        <w:rPr>
          <w:spacing w:val="-1"/>
        </w:rPr>
        <w:t> </w:t>
      </w:r>
      <w:r>
        <w:rPr/>
        <w:t>bạc,</w:t>
      </w:r>
      <w:r>
        <w:rPr>
          <w:spacing w:val="-3"/>
        </w:rPr>
        <w:t> </w:t>
      </w:r>
      <w:r>
        <w:rPr/>
        <w:t>kích</w:t>
      </w:r>
      <w:r>
        <w:rPr>
          <w:spacing w:val="-4"/>
        </w:rPr>
        <w:t> </w:t>
      </w:r>
      <w:r>
        <w:rPr/>
        <w:t>thước</w:t>
      </w:r>
      <w:r>
        <w:rPr>
          <w:spacing w:val="-1"/>
        </w:rPr>
        <w:t> </w:t>
      </w:r>
      <w:r>
        <w:rPr>
          <w:spacing w:val="-2"/>
        </w:rPr>
        <w:t>(12,5x10,5x1,7)cm.</w:t>
      </w:r>
    </w:p>
    <w:p>
      <w:pPr>
        <w:pStyle w:val="BodyText"/>
        <w:spacing w:line="223" w:lineRule="auto" w:before="7"/>
        <w:ind w:left="100" w:right="125" w:firstLine="566"/>
        <w:jc w:val="both"/>
      </w:pPr>
      <w:r>
        <w:rPr/>
        <w:t>+ 01 dụng cụ nghiền bằng tay, hình trụ tròn, màu đen, chiều cao 3,5cm, đường kính 4,8cm.</w:t>
      </w:r>
    </w:p>
    <w:p>
      <w:pPr>
        <w:pStyle w:val="BodyText"/>
        <w:spacing w:line="294" w:lineRule="exact"/>
        <w:ind w:left="666"/>
        <w:jc w:val="both"/>
      </w:pPr>
      <w:r>
        <w:rPr/>
        <w:t>+</w:t>
      </w:r>
      <w:r>
        <w:rPr>
          <w:spacing w:val="-4"/>
        </w:rPr>
        <w:t> </w:t>
      </w:r>
      <w:r>
        <w:rPr/>
        <w:t>01</w:t>
      </w:r>
      <w:r>
        <w:rPr>
          <w:spacing w:val="-1"/>
        </w:rPr>
        <w:t> </w:t>
      </w:r>
      <w:r>
        <w:rPr/>
        <w:t>cái</w:t>
      </w:r>
      <w:r>
        <w:rPr>
          <w:spacing w:val="-4"/>
        </w:rPr>
        <w:t> </w:t>
      </w:r>
      <w:r>
        <w:rPr/>
        <w:t>kéo</w:t>
      </w:r>
      <w:r>
        <w:rPr>
          <w:spacing w:val="-1"/>
        </w:rPr>
        <w:t> </w:t>
      </w:r>
      <w:r>
        <w:rPr/>
        <w:t>có</w:t>
      </w:r>
      <w:r>
        <w:rPr>
          <w:spacing w:val="-4"/>
        </w:rPr>
        <w:t> </w:t>
      </w:r>
      <w:r>
        <w:rPr/>
        <w:t>tay</w:t>
      </w:r>
      <w:r>
        <w:rPr>
          <w:spacing w:val="-6"/>
        </w:rPr>
        <w:t> </w:t>
      </w:r>
      <w:r>
        <w:rPr/>
        <w:t>cầm</w:t>
      </w:r>
      <w:r>
        <w:rPr>
          <w:spacing w:val="-4"/>
        </w:rPr>
        <w:t> </w:t>
      </w:r>
      <w:r>
        <w:rPr/>
        <w:t>bằng</w:t>
      </w:r>
      <w:r>
        <w:rPr>
          <w:spacing w:val="-5"/>
        </w:rPr>
        <w:t> </w:t>
      </w:r>
      <w:r>
        <w:rPr/>
        <w:t>nhựa</w:t>
      </w:r>
      <w:r>
        <w:rPr>
          <w:spacing w:val="-2"/>
        </w:rPr>
        <w:t> </w:t>
      </w:r>
      <w:r>
        <w:rPr/>
        <w:t>màu</w:t>
      </w:r>
      <w:r>
        <w:rPr>
          <w:spacing w:val="-1"/>
        </w:rPr>
        <w:t> </w:t>
      </w:r>
      <w:r>
        <w:rPr/>
        <w:t>nâu</w:t>
      </w:r>
      <w:r>
        <w:rPr>
          <w:spacing w:val="-1"/>
        </w:rPr>
        <w:t> </w:t>
      </w:r>
      <w:r>
        <w:rPr/>
        <w:t>vàng,</w:t>
      </w:r>
      <w:r>
        <w:rPr>
          <w:spacing w:val="-3"/>
        </w:rPr>
        <w:t> </w:t>
      </w:r>
      <w:r>
        <w:rPr/>
        <w:t>chiều</w:t>
      </w:r>
      <w:r>
        <w:rPr>
          <w:spacing w:val="-1"/>
        </w:rPr>
        <w:t> </w:t>
      </w:r>
      <w:r>
        <w:rPr/>
        <w:t>dài </w:t>
      </w:r>
      <w:r>
        <w:rPr>
          <w:spacing w:val="-2"/>
        </w:rPr>
        <w:t>16,5cm.</w:t>
      </w:r>
    </w:p>
    <w:p>
      <w:pPr>
        <w:pStyle w:val="BodyText"/>
        <w:spacing w:line="223" w:lineRule="auto" w:before="7"/>
        <w:ind w:left="100" w:right="122" w:firstLine="566"/>
        <w:jc w:val="both"/>
      </w:pPr>
      <w:r>
        <w:rPr/>
        <w:t>+ Nhiều túi ni lông trong suốt, dạng túi nhíp, kích thước 7,5x4,3cm, miệng túi có đường kẻ đỏ.</w:t>
      </w:r>
    </w:p>
    <w:p>
      <w:pPr>
        <w:pStyle w:val="BodyText"/>
        <w:spacing w:line="223" w:lineRule="auto" w:before="2"/>
        <w:ind w:left="100" w:right="127" w:firstLine="566"/>
        <w:jc w:val="both"/>
      </w:pPr>
      <w:r>
        <w:rPr/>
        <w:t>+ 01 bình thủy tinh trong suốt, hình trụ tròn, có nắp đậy, chiều cao 17cm, đường kính 12,5cm.</w:t>
      </w:r>
    </w:p>
    <w:p>
      <w:pPr>
        <w:pStyle w:val="BodyText"/>
        <w:spacing w:line="223" w:lineRule="auto" w:before="1"/>
        <w:ind w:left="100" w:right="122" w:firstLine="566"/>
        <w:jc w:val="both"/>
      </w:pPr>
      <w:r>
        <w:rPr/>
        <w:t>Đều là C cụ bị cáo sử dụng để bán ma túy, không còn giá trị sử dụng nên cũng cần tịch thu tiêu hủy.</w:t>
      </w:r>
    </w:p>
    <w:p>
      <w:pPr>
        <w:pStyle w:val="ListParagraph"/>
        <w:numPr>
          <w:ilvl w:val="1"/>
          <w:numId w:val="2"/>
        </w:numPr>
        <w:tabs>
          <w:tab w:pos="878" w:val="left" w:leader="none"/>
        </w:tabs>
        <w:spacing w:line="223" w:lineRule="auto" w:before="1" w:after="0"/>
        <w:ind w:left="100" w:right="106" w:firstLine="566"/>
        <w:jc w:val="both"/>
        <w:rPr>
          <w:sz w:val="28"/>
        </w:rPr>
      </w:pPr>
      <w:r>
        <w:rPr>
          <w:sz w:val="28"/>
        </w:rPr>
        <w:t>01 điện thoại di động nhãn hiệu Iphone 13 ProMax, màu xanh da trời,</w:t>
      </w:r>
      <w:r>
        <w:rPr>
          <w:spacing w:val="40"/>
          <w:sz w:val="28"/>
        </w:rPr>
        <w:t> </w:t>
      </w:r>
      <w:r>
        <w:rPr>
          <w:sz w:val="28"/>
        </w:rPr>
        <w:t>Imei: 359456494533236, kèm</w:t>
      </w:r>
      <w:r>
        <w:rPr>
          <w:spacing w:val="-1"/>
          <w:sz w:val="28"/>
        </w:rPr>
        <w:t> </w:t>
      </w:r>
      <w:r>
        <w:rPr>
          <w:sz w:val="28"/>
        </w:rPr>
        <w:t>sim</w:t>
      </w:r>
      <w:r>
        <w:rPr>
          <w:spacing w:val="-1"/>
          <w:sz w:val="28"/>
        </w:rPr>
        <w:t> </w:t>
      </w:r>
      <w:r>
        <w:rPr>
          <w:sz w:val="28"/>
        </w:rPr>
        <w:t>điện thoại số thuê bao 0939285456, của bị cáo Huỳnh Thị Phương Tr dùng để liên lạc bán ma túy; Tiền ngân hàng Nhà nước Việt Nam 100.000 đồng do bị cáo bán ma túy có được. Nên cần tịch thu sung C quỹ nhà nước.</w:t>
      </w:r>
    </w:p>
    <w:p>
      <w:pPr>
        <w:pStyle w:val="ListParagraph"/>
        <w:numPr>
          <w:ilvl w:val="1"/>
          <w:numId w:val="2"/>
        </w:numPr>
        <w:tabs>
          <w:tab w:pos="929" w:val="left" w:leader="none"/>
        </w:tabs>
        <w:spacing w:line="240" w:lineRule="auto" w:before="0" w:after="0"/>
        <w:ind w:left="100" w:right="105" w:firstLine="633"/>
        <w:jc w:val="both"/>
        <w:rPr>
          <w:sz w:val="28"/>
        </w:rPr>
      </w:pPr>
      <w:r>
        <w:rPr>
          <w:sz w:val="28"/>
        </w:rPr>
        <w:t>01 điện thoại di động nhãn hiệu Vsmart Bee3, màu xanh - đen, Imei 1: 352705111331748, Imei 2: 352705111331755, kèm sim điện thoại số thuê bao 0905126009 của ông Lê Quang C, ông C sử dụng điện thoại liên lạc với bị cáo để mua ma túy</w:t>
      </w:r>
      <w:r>
        <w:rPr>
          <w:spacing w:val="-2"/>
          <w:sz w:val="28"/>
        </w:rPr>
        <w:t> </w:t>
      </w:r>
      <w:r>
        <w:rPr>
          <w:sz w:val="28"/>
        </w:rPr>
        <w:t>sử dụng, nên cần trả lại cho chủ sở hữu.</w:t>
      </w:r>
    </w:p>
    <w:p>
      <w:pPr>
        <w:pStyle w:val="ListParagraph"/>
        <w:numPr>
          <w:ilvl w:val="0"/>
          <w:numId w:val="2"/>
        </w:numPr>
        <w:tabs>
          <w:tab w:pos="1169" w:val="left" w:leader="none"/>
        </w:tabs>
        <w:spacing w:line="321" w:lineRule="exact" w:before="0" w:after="0"/>
        <w:ind w:left="1168" w:right="0" w:hanging="349"/>
        <w:jc w:val="both"/>
        <w:rPr>
          <w:sz w:val="28"/>
        </w:rPr>
      </w:pPr>
      <w:r>
        <w:rPr>
          <w:sz w:val="28"/>
        </w:rPr>
        <w:t>Về</w:t>
      </w:r>
      <w:r>
        <w:rPr>
          <w:spacing w:val="-4"/>
          <w:sz w:val="28"/>
        </w:rPr>
        <w:t> </w:t>
      </w:r>
      <w:r>
        <w:rPr>
          <w:sz w:val="28"/>
        </w:rPr>
        <w:t>một</w:t>
      </w:r>
      <w:r>
        <w:rPr>
          <w:spacing w:val="-1"/>
          <w:sz w:val="28"/>
        </w:rPr>
        <w:t> </w:t>
      </w:r>
      <w:r>
        <w:rPr>
          <w:sz w:val="28"/>
        </w:rPr>
        <w:t>số</w:t>
      </w:r>
      <w:r>
        <w:rPr>
          <w:spacing w:val="-4"/>
          <w:sz w:val="28"/>
        </w:rPr>
        <w:t> </w:t>
      </w:r>
      <w:r>
        <w:rPr>
          <w:sz w:val="28"/>
        </w:rPr>
        <w:t>vấn</w:t>
      </w:r>
      <w:r>
        <w:rPr>
          <w:spacing w:val="-2"/>
          <w:sz w:val="28"/>
        </w:rPr>
        <w:t> </w:t>
      </w:r>
      <w:r>
        <w:rPr>
          <w:sz w:val="28"/>
        </w:rPr>
        <w:t>đề</w:t>
      </w:r>
      <w:r>
        <w:rPr>
          <w:spacing w:val="-5"/>
          <w:sz w:val="28"/>
        </w:rPr>
        <w:t> </w:t>
      </w:r>
      <w:r>
        <w:rPr>
          <w:sz w:val="28"/>
        </w:rPr>
        <w:t>liên</w:t>
      </w:r>
      <w:r>
        <w:rPr>
          <w:spacing w:val="-4"/>
          <w:sz w:val="28"/>
        </w:rPr>
        <w:t> </w:t>
      </w:r>
      <w:r>
        <w:rPr>
          <w:sz w:val="28"/>
        </w:rPr>
        <w:t>quan</w:t>
      </w:r>
      <w:r>
        <w:rPr>
          <w:spacing w:val="-4"/>
          <w:sz w:val="28"/>
        </w:rPr>
        <w:t> </w:t>
      </w:r>
      <w:r>
        <w:rPr>
          <w:sz w:val="28"/>
        </w:rPr>
        <w:t>trong</w:t>
      </w:r>
      <w:r>
        <w:rPr>
          <w:spacing w:val="-5"/>
          <w:sz w:val="28"/>
        </w:rPr>
        <w:t> </w:t>
      </w:r>
      <w:r>
        <w:rPr>
          <w:sz w:val="28"/>
        </w:rPr>
        <w:t>vụ</w:t>
      </w:r>
      <w:r>
        <w:rPr>
          <w:spacing w:val="-1"/>
          <w:sz w:val="28"/>
        </w:rPr>
        <w:t> </w:t>
      </w:r>
      <w:r>
        <w:rPr>
          <w:spacing w:val="-5"/>
          <w:sz w:val="28"/>
        </w:rPr>
        <w:t>án:</w:t>
      </w:r>
    </w:p>
    <w:p>
      <w:pPr>
        <w:pStyle w:val="ListParagraph"/>
        <w:numPr>
          <w:ilvl w:val="1"/>
          <w:numId w:val="2"/>
        </w:numPr>
        <w:tabs>
          <w:tab w:pos="845" w:val="left" w:leader="none"/>
        </w:tabs>
        <w:spacing w:line="240" w:lineRule="auto" w:before="0" w:after="0"/>
        <w:ind w:left="100" w:right="105" w:firstLine="566"/>
        <w:jc w:val="both"/>
        <w:rPr>
          <w:sz w:val="28"/>
        </w:rPr>
      </w:pPr>
      <w:r>
        <w:rPr>
          <w:sz w:val="28"/>
        </w:rPr>
        <w:t>Trong vụ án này, đối với người đã bán ma túy cho Huỳnh Thị Phương Tr, Cơ quan điều tra đã áp dụng các biện pháp điều tra nhưng không xác định được, nên không có căn cứ để xử lý.</w:t>
      </w:r>
    </w:p>
    <w:p>
      <w:pPr>
        <w:pStyle w:val="BodyText"/>
        <w:ind w:left="100" w:right="108" w:firstLine="566"/>
        <w:jc w:val="both"/>
      </w:pPr>
      <w:r>
        <w:rPr/>
        <w:t>Đối với hành vi sử dụng trái phép chất ma túy của Lê Quang C, Cơ quan</w:t>
      </w:r>
      <w:r>
        <w:rPr>
          <w:spacing w:val="40"/>
        </w:rPr>
        <w:t> </w:t>
      </w:r>
      <w:r>
        <w:rPr/>
        <w:t>điều tra đã ra quyết định xử phạt vi phạm hành chính.</w:t>
      </w:r>
    </w:p>
    <w:p>
      <w:pPr>
        <w:pStyle w:val="ListParagraph"/>
        <w:numPr>
          <w:ilvl w:val="0"/>
          <w:numId w:val="2"/>
        </w:numPr>
        <w:tabs>
          <w:tab w:pos="1147" w:val="left" w:leader="none"/>
        </w:tabs>
        <w:spacing w:line="240" w:lineRule="auto" w:before="0" w:after="0"/>
        <w:ind w:left="100" w:right="116" w:firstLine="628"/>
        <w:jc w:val="both"/>
        <w:rPr>
          <w:sz w:val="28"/>
        </w:rPr>
      </w:pPr>
      <w:r>
        <w:rPr>
          <w:i/>
          <w:sz w:val="28"/>
        </w:rPr>
        <w:t>Về án phí:</w:t>
      </w:r>
      <w:r>
        <w:rPr>
          <w:i/>
          <w:spacing w:val="40"/>
          <w:sz w:val="28"/>
        </w:rPr>
        <w:t> </w:t>
      </w:r>
      <w:r>
        <w:rPr>
          <w:sz w:val="28"/>
        </w:rPr>
        <w:t>Bị cáo phải chịu án phí hình sự sơ thẩm theo quy định của pháp luật.</w:t>
      </w:r>
    </w:p>
    <w:p>
      <w:pPr>
        <w:pStyle w:val="BodyText"/>
        <w:spacing w:line="321" w:lineRule="exact"/>
        <w:ind w:left="890"/>
        <w:jc w:val="both"/>
      </w:pPr>
      <w:r>
        <w:rPr/>
        <w:t>Vì các</w:t>
      </w:r>
      <w:r>
        <w:rPr>
          <w:spacing w:val="-1"/>
        </w:rPr>
        <w:t> </w:t>
      </w:r>
      <w:r>
        <w:rPr/>
        <w:t>lẽ</w:t>
      </w:r>
      <w:r>
        <w:rPr>
          <w:spacing w:val="-3"/>
        </w:rPr>
        <w:t> </w:t>
      </w:r>
      <w:r>
        <w:rPr>
          <w:spacing w:val="-2"/>
        </w:rPr>
        <w:t>trên,</w:t>
      </w:r>
    </w:p>
    <w:p>
      <w:pPr>
        <w:spacing w:line="319" w:lineRule="exact" w:before="7"/>
        <w:ind w:left="536" w:right="54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11" w:val="left" w:leader="none"/>
        </w:tabs>
        <w:spacing w:line="240" w:lineRule="auto" w:before="0" w:after="0"/>
        <w:ind w:left="100" w:right="110" w:firstLine="719"/>
        <w:jc w:val="both"/>
        <w:rPr>
          <w:sz w:val="28"/>
        </w:rPr>
      </w:pPr>
      <w:r>
        <w:rPr>
          <w:sz w:val="28"/>
        </w:rPr>
        <w:t>Tuyên bố bị cáo Huỳnh Thị Phương Tr (tên gọi khác: N) phạm tội: Mua bán trái phép chất ma túy.</w:t>
      </w:r>
    </w:p>
    <w:p>
      <w:pPr>
        <w:pStyle w:val="BodyText"/>
        <w:ind w:left="100" w:right="111" w:firstLine="719"/>
        <w:jc w:val="both"/>
      </w:pPr>
      <w:r>
        <w:rPr/>
        <w:t>Áp dụng</w:t>
      </w:r>
      <w:r>
        <w:rPr>
          <w:spacing w:val="80"/>
        </w:rPr>
        <w:t> </w:t>
      </w:r>
      <w:r>
        <w:rPr/>
        <w:t>khoản 1 Điều 251; điểm s khoản 1 Điều 51 của Bộ luật Hình sự, xử phạt bị cáo Huỳnh Thị Phương Tr 24 (Hai mươi bốn) tháng tù. Thời hạn chấp hành hình phạt tù tính từ ngày bị bắt tạm giữ, tạm giam 12/7/2022.</w:t>
      </w:r>
    </w:p>
    <w:p>
      <w:pPr>
        <w:pStyle w:val="ListParagraph"/>
        <w:numPr>
          <w:ilvl w:val="0"/>
          <w:numId w:val="3"/>
        </w:numPr>
        <w:tabs>
          <w:tab w:pos="1106" w:val="left" w:leader="none"/>
        </w:tabs>
        <w:spacing w:line="242" w:lineRule="auto" w:before="0" w:after="0"/>
        <w:ind w:left="100" w:right="108" w:firstLine="719"/>
        <w:jc w:val="both"/>
        <w:rPr>
          <w:sz w:val="28"/>
        </w:rPr>
      </w:pPr>
      <w:r>
        <w:rPr>
          <w:sz w:val="28"/>
        </w:rPr>
        <w:t>Xử lý vật chứng: Áp dụng khoản 1 Điều 47 của</w:t>
      </w:r>
      <w:r>
        <w:rPr>
          <w:spacing w:val="-1"/>
          <w:sz w:val="28"/>
        </w:rPr>
        <w:t> </w:t>
      </w:r>
      <w:r>
        <w:rPr>
          <w:sz w:val="28"/>
        </w:rPr>
        <w:t>Bộ luật Hình sự; điểm</w:t>
      </w:r>
      <w:r>
        <w:rPr>
          <w:spacing w:val="-3"/>
          <w:sz w:val="28"/>
        </w:rPr>
        <w:t> </w:t>
      </w:r>
      <w:r>
        <w:rPr>
          <w:sz w:val="28"/>
        </w:rPr>
        <w:t>a, c khoản 2; điểm a khoản 3 Điều 106 của Bộ luật Tố tụng hình sự:</w:t>
      </w:r>
    </w:p>
    <w:p>
      <w:pPr>
        <w:pStyle w:val="BodyText"/>
        <w:spacing w:line="317" w:lineRule="exact"/>
        <w:ind w:left="890"/>
        <w:jc w:val="both"/>
      </w:pPr>
      <w:r>
        <w:rPr/>
        <w:t>Tịch</w:t>
      </w:r>
      <w:r>
        <w:rPr>
          <w:spacing w:val="-2"/>
        </w:rPr>
        <w:t> </w:t>
      </w:r>
      <w:r>
        <w:rPr/>
        <w:t>thu</w:t>
      </w:r>
      <w:r>
        <w:rPr>
          <w:spacing w:val="-1"/>
        </w:rPr>
        <w:t> </w:t>
      </w:r>
      <w:r>
        <w:rPr/>
        <w:t>và</w:t>
      </w:r>
      <w:r>
        <w:rPr>
          <w:spacing w:val="-5"/>
        </w:rPr>
        <w:t> </w:t>
      </w:r>
      <w:r>
        <w:rPr/>
        <w:t>tiêu</w:t>
      </w:r>
      <w:r>
        <w:rPr>
          <w:spacing w:val="-3"/>
        </w:rPr>
        <w:t> </w:t>
      </w:r>
      <w:r>
        <w:rPr>
          <w:spacing w:val="-4"/>
        </w:rPr>
        <w:t>hủy:</w:t>
      </w:r>
    </w:p>
    <w:p>
      <w:pPr>
        <w:spacing w:after="0" w:line="317" w:lineRule="exact"/>
        <w:jc w:val="both"/>
        <w:sectPr>
          <w:pgSz w:w="11910" w:h="16850"/>
          <w:pgMar w:header="0" w:footer="439" w:top="640" w:bottom="620" w:left="1460" w:right="1020"/>
        </w:sectPr>
      </w:pPr>
    </w:p>
    <w:p>
      <w:pPr>
        <w:pStyle w:val="BodyText"/>
        <w:spacing w:before="60"/>
        <w:ind w:left="100" w:right="107" w:firstLine="539"/>
        <w:jc w:val="both"/>
      </w:pPr>
      <w:r>
        <w:rPr/>
        <w:t>+ 01 túi niêm phong ký hiệu PS3 1908239 bên ngoài có chử ký của những người tham gia niêm phong và hình dấu của phòng Kỷ thuật hình sự C an tỉnh Quảng Trị.</w:t>
      </w:r>
    </w:p>
    <w:p>
      <w:pPr>
        <w:pStyle w:val="BodyText"/>
        <w:spacing w:line="298" w:lineRule="exact"/>
        <w:ind w:left="666"/>
        <w:jc w:val="both"/>
      </w:pPr>
      <w:r>
        <w:rPr/>
        <w:t>+</w:t>
      </w:r>
      <w:r>
        <w:rPr>
          <w:spacing w:val="-2"/>
        </w:rPr>
        <w:t> </w:t>
      </w:r>
      <w:r>
        <w:rPr/>
        <w:t>01</w:t>
      </w:r>
      <w:r>
        <w:rPr>
          <w:spacing w:val="-4"/>
        </w:rPr>
        <w:t> </w:t>
      </w:r>
      <w:r>
        <w:rPr/>
        <w:t>hộp</w:t>
      </w:r>
      <w:r>
        <w:rPr>
          <w:spacing w:val="-4"/>
        </w:rPr>
        <w:t> </w:t>
      </w:r>
      <w:r>
        <w:rPr/>
        <w:t>giấy</w:t>
      </w:r>
      <w:r>
        <w:rPr>
          <w:spacing w:val="-4"/>
        </w:rPr>
        <w:t> </w:t>
      </w:r>
      <w:r>
        <w:rPr/>
        <w:t>màu đỏ</w:t>
      </w:r>
      <w:r>
        <w:rPr>
          <w:spacing w:val="-3"/>
        </w:rPr>
        <w:t> </w:t>
      </w:r>
      <w:r>
        <w:rPr/>
        <w:t>đen,</w:t>
      </w:r>
      <w:r>
        <w:rPr>
          <w:spacing w:val="-5"/>
        </w:rPr>
        <w:t> </w:t>
      </w:r>
      <w:r>
        <w:rPr/>
        <w:t>kích</w:t>
      </w:r>
      <w:r>
        <w:rPr>
          <w:spacing w:val="-5"/>
        </w:rPr>
        <w:t> </w:t>
      </w:r>
      <w:r>
        <w:rPr/>
        <w:t>thước</w:t>
      </w:r>
      <w:r>
        <w:rPr>
          <w:spacing w:val="-1"/>
        </w:rPr>
        <w:t> </w:t>
      </w:r>
      <w:r>
        <w:rPr>
          <w:spacing w:val="-2"/>
        </w:rPr>
        <w:t>(21,5x17,5x7,5)cm.</w:t>
      </w:r>
    </w:p>
    <w:p>
      <w:pPr>
        <w:pStyle w:val="BodyText"/>
        <w:spacing w:line="300" w:lineRule="exact"/>
        <w:ind w:left="666"/>
        <w:jc w:val="both"/>
      </w:pPr>
      <w:r>
        <w:rPr/>
        <w:t>+</w:t>
      </w:r>
      <w:r>
        <w:rPr>
          <w:spacing w:val="-4"/>
        </w:rPr>
        <w:t> </w:t>
      </w:r>
      <w:r>
        <w:rPr/>
        <w:t>01</w:t>
      </w:r>
      <w:r>
        <w:rPr>
          <w:spacing w:val="-1"/>
        </w:rPr>
        <w:t> </w:t>
      </w:r>
      <w:r>
        <w:rPr/>
        <w:t>cân</w:t>
      </w:r>
      <w:r>
        <w:rPr>
          <w:spacing w:val="-4"/>
        </w:rPr>
        <w:t> </w:t>
      </w:r>
      <w:r>
        <w:rPr/>
        <w:t>tiểu</w:t>
      </w:r>
      <w:r>
        <w:rPr>
          <w:spacing w:val="-5"/>
        </w:rPr>
        <w:t> </w:t>
      </w:r>
      <w:r>
        <w:rPr/>
        <w:t>ly</w:t>
      </w:r>
      <w:r>
        <w:rPr>
          <w:spacing w:val="-6"/>
        </w:rPr>
        <w:t> </w:t>
      </w:r>
      <w:r>
        <w:rPr/>
        <w:t>điện</w:t>
      </w:r>
      <w:r>
        <w:rPr>
          <w:spacing w:val="-4"/>
        </w:rPr>
        <w:t> </w:t>
      </w:r>
      <w:r>
        <w:rPr/>
        <w:t>tử</w:t>
      </w:r>
      <w:r>
        <w:rPr>
          <w:spacing w:val="-2"/>
        </w:rPr>
        <w:t> </w:t>
      </w:r>
      <w:r>
        <w:rPr/>
        <w:t>màu</w:t>
      </w:r>
      <w:r>
        <w:rPr>
          <w:spacing w:val="-1"/>
        </w:rPr>
        <w:t> </w:t>
      </w:r>
      <w:r>
        <w:rPr/>
        <w:t>bạc,</w:t>
      </w:r>
      <w:r>
        <w:rPr>
          <w:spacing w:val="-3"/>
        </w:rPr>
        <w:t> </w:t>
      </w:r>
      <w:r>
        <w:rPr/>
        <w:t>kích</w:t>
      </w:r>
      <w:r>
        <w:rPr>
          <w:spacing w:val="-4"/>
        </w:rPr>
        <w:t> </w:t>
      </w:r>
      <w:r>
        <w:rPr/>
        <w:t>thước</w:t>
      </w:r>
      <w:r>
        <w:rPr>
          <w:spacing w:val="-1"/>
        </w:rPr>
        <w:t> </w:t>
      </w:r>
      <w:r>
        <w:rPr>
          <w:spacing w:val="-2"/>
        </w:rPr>
        <w:t>(12,5x10,5x1,7)cm.</w:t>
      </w:r>
    </w:p>
    <w:p>
      <w:pPr>
        <w:pStyle w:val="BodyText"/>
        <w:spacing w:line="223" w:lineRule="auto" w:before="7"/>
        <w:ind w:left="100" w:right="125" w:firstLine="566"/>
        <w:jc w:val="both"/>
      </w:pPr>
      <w:r>
        <w:rPr/>
        <w:t>+ 01 dụng cụ nghiền bằng tay, hình trụ tròn, màu đen, chiều cao 3,5cm, đường kính 4,8cm.</w:t>
      </w:r>
    </w:p>
    <w:p>
      <w:pPr>
        <w:pStyle w:val="BodyText"/>
        <w:spacing w:line="294" w:lineRule="exact"/>
        <w:ind w:left="666"/>
        <w:jc w:val="both"/>
      </w:pPr>
      <w:r>
        <w:rPr/>
        <w:t>+</w:t>
      </w:r>
      <w:r>
        <w:rPr>
          <w:spacing w:val="-5"/>
        </w:rPr>
        <w:t> </w:t>
      </w:r>
      <w:r>
        <w:rPr/>
        <w:t>01</w:t>
      </w:r>
      <w:r>
        <w:rPr>
          <w:spacing w:val="-1"/>
        </w:rPr>
        <w:t> </w:t>
      </w:r>
      <w:r>
        <w:rPr/>
        <w:t>cái</w:t>
      </w:r>
      <w:r>
        <w:rPr>
          <w:spacing w:val="-4"/>
        </w:rPr>
        <w:t> </w:t>
      </w:r>
      <w:r>
        <w:rPr/>
        <w:t>kéo</w:t>
      </w:r>
      <w:r>
        <w:rPr>
          <w:spacing w:val="-1"/>
        </w:rPr>
        <w:t> </w:t>
      </w:r>
      <w:r>
        <w:rPr/>
        <w:t>có</w:t>
      </w:r>
      <w:r>
        <w:rPr>
          <w:spacing w:val="-4"/>
        </w:rPr>
        <w:t> </w:t>
      </w:r>
      <w:r>
        <w:rPr/>
        <w:t>tay</w:t>
      </w:r>
      <w:r>
        <w:rPr>
          <w:spacing w:val="-6"/>
        </w:rPr>
        <w:t> </w:t>
      </w:r>
      <w:r>
        <w:rPr/>
        <w:t>cầm</w:t>
      </w:r>
      <w:r>
        <w:rPr>
          <w:spacing w:val="-4"/>
        </w:rPr>
        <w:t> </w:t>
      </w:r>
      <w:r>
        <w:rPr/>
        <w:t>bằng</w:t>
      </w:r>
      <w:r>
        <w:rPr>
          <w:spacing w:val="-5"/>
        </w:rPr>
        <w:t> </w:t>
      </w:r>
      <w:r>
        <w:rPr/>
        <w:t>nhựa</w:t>
      </w:r>
      <w:r>
        <w:rPr>
          <w:spacing w:val="-2"/>
        </w:rPr>
        <w:t> </w:t>
      </w:r>
      <w:r>
        <w:rPr/>
        <w:t>màu</w:t>
      </w:r>
      <w:r>
        <w:rPr>
          <w:spacing w:val="-1"/>
        </w:rPr>
        <w:t> </w:t>
      </w:r>
      <w:r>
        <w:rPr/>
        <w:t>nâu</w:t>
      </w:r>
      <w:r>
        <w:rPr>
          <w:spacing w:val="-1"/>
        </w:rPr>
        <w:t> </w:t>
      </w:r>
      <w:r>
        <w:rPr/>
        <w:t>vàng,</w:t>
      </w:r>
      <w:r>
        <w:rPr>
          <w:spacing w:val="-3"/>
        </w:rPr>
        <w:t> </w:t>
      </w:r>
      <w:r>
        <w:rPr/>
        <w:t>chiều</w:t>
      </w:r>
      <w:r>
        <w:rPr>
          <w:spacing w:val="-1"/>
        </w:rPr>
        <w:t> </w:t>
      </w:r>
      <w:r>
        <w:rPr/>
        <w:t>dài </w:t>
      </w:r>
      <w:r>
        <w:rPr>
          <w:spacing w:val="-2"/>
        </w:rPr>
        <w:t>16,5cm.</w:t>
      </w:r>
    </w:p>
    <w:p>
      <w:pPr>
        <w:pStyle w:val="BodyText"/>
        <w:spacing w:line="223" w:lineRule="auto" w:before="8"/>
        <w:ind w:left="100" w:right="122" w:firstLine="566"/>
        <w:jc w:val="both"/>
      </w:pPr>
      <w:r>
        <w:rPr/>
        <w:t>+ Nhiều túi ni lông trong suốt, dạng túi nhíp, kích thước 7,5x4,3cm, miệng túi có đường kẻ đỏ.</w:t>
      </w:r>
    </w:p>
    <w:p>
      <w:pPr>
        <w:pStyle w:val="BodyText"/>
        <w:spacing w:line="223" w:lineRule="auto" w:before="1"/>
        <w:ind w:left="100" w:right="127" w:firstLine="566"/>
        <w:jc w:val="both"/>
      </w:pPr>
      <w:r>
        <w:rPr/>
        <w:t>+ 01 bình thủy tinh trong suốt, hình trụ tròn, có nắp đậy, chiều cao 17cm, đường kính 12,5cm.</w:t>
      </w:r>
    </w:p>
    <w:p>
      <w:pPr>
        <w:pStyle w:val="BodyText"/>
        <w:spacing w:line="312" w:lineRule="exact"/>
        <w:ind w:left="640"/>
        <w:jc w:val="both"/>
      </w:pPr>
      <w:r>
        <w:rPr/>
        <w:t>Tịch</w:t>
      </w:r>
      <w:r>
        <w:rPr>
          <w:spacing w:val="-11"/>
        </w:rPr>
        <w:t> </w:t>
      </w:r>
      <w:r>
        <w:rPr/>
        <w:t>thu</w:t>
      </w:r>
      <w:r>
        <w:rPr>
          <w:spacing w:val="-10"/>
        </w:rPr>
        <w:t> </w:t>
      </w:r>
      <w:r>
        <w:rPr/>
        <w:t>sung</w:t>
      </w:r>
      <w:r>
        <w:rPr>
          <w:spacing w:val="-10"/>
        </w:rPr>
        <w:t> </w:t>
      </w:r>
      <w:r>
        <w:rPr/>
        <w:t>C</w:t>
      </w:r>
      <w:r>
        <w:rPr>
          <w:spacing w:val="-10"/>
        </w:rPr>
        <w:t> </w:t>
      </w:r>
      <w:r>
        <w:rPr/>
        <w:t>quỹ</w:t>
      </w:r>
      <w:r>
        <w:rPr>
          <w:spacing w:val="-14"/>
        </w:rPr>
        <w:t> </w:t>
      </w:r>
      <w:r>
        <w:rPr/>
        <w:t>nhà</w:t>
      </w:r>
      <w:r>
        <w:rPr>
          <w:spacing w:val="-11"/>
        </w:rPr>
        <w:t> </w:t>
      </w:r>
      <w:r>
        <w:rPr>
          <w:spacing w:val="-4"/>
        </w:rPr>
        <w:t>nước:</w:t>
      </w:r>
    </w:p>
    <w:p>
      <w:pPr>
        <w:pStyle w:val="BodyText"/>
        <w:spacing w:line="223" w:lineRule="auto" w:before="11"/>
        <w:ind w:left="100" w:right="117" w:firstLine="566"/>
        <w:jc w:val="both"/>
      </w:pPr>
      <w:r>
        <w:rPr/>
        <w:t>+ 01 điện thoại di động nhãn hiệu Iphone 13 ProMax, màu xanh da trời, Imei: 359456494533236, kèm sim điện thoại số thuê bao 0939285456, đã qua sử </w:t>
      </w:r>
      <w:r>
        <w:rPr>
          <w:spacing w:val="-4"/>
        </w:rPr>
        <w:t>dụng.</w:t>
      </w:r>
    </w:p>
    <w:p>
      <w:pPr>
        <w:pStyle w:val="BodyText"/>
        <w:spacing w:line="295" w:lineRule="exact"/>
        <w:ind w:left="666"/>
        <w:jc w:val="both"/>
      </w:pPr>
      <w:r>
        <w:rPr/>
        <w:t>+</w:t>
      </w:r>
      <w:r>
        <w:rPr>
          <w:spacing w:val="-13"/>
        </w:rPr>
        <w:t> </w:t>
      </w:r>
      <w:r>
        <w:rPr/>
        <w:t>Tiền</w:t>
      </w:r>
      <w:r>
        <w:rPr>
          <w:spacing w:val="-13"/>
        </w:rPr>
        <w:t> </w:t>
      </w:r>
      <w:r>
        <w:rPr/>
        <w:t>ngân</w:t>
      </w:r>
      <w:r>
        <w:rPr>
          <w:spacing w:val="-14"/>
        </w:rPr>
        <w:t> </w:t>
      </w:r>
      <w:r>
        <w:rPr/>
        <w:t>hàng</w:t>
      </w:r>
      <w:r>
        <w:rPr>
          <w:spacing w:val="-13"/>
        </w:rPr>
        <w:t> </w:t>
      </w:r>
      <w:r>
        <w:rPr/>
        <w:t>Nhà</w:t>
      </w:r>
      <w:r>
        <w:rPr>
          <w:spacing w:val="-15"/>
        </w:rPr>
        <w:t> </w:t>
      </w:r>
      <w:r>
        <w:rPr/>
        <w:t>nước</w:t>
      </w:r>
      <w:r>
        <w:rPr>
          <w:spacing w:val="-14"/>
        </w:rPr>
        <w:t> </w:t>
      </w:r>
      <w:r>
        <w:rPr/>
        <w:t>Việt</w:t>
      </w:r>
      <w:r>
        <w:rPr>
          <w:spacing w:val="-13"/>
        </w:rPr>
        <w:t> </w:t>
      </w:r>
      <w:r>
        <w:rPr/>
        <w:t>Nam:</w:t>
      </w:r>
      <w:r>
        <w:rPr>
          <w:spacing w:val="-13"/>
        </w:rPr>
        <w:t> </w:t>
      </w:r>
      <w:r>
        <w:rPr/>
        <w:t>100.000</w:t>
      </w:r>
      <w:r>
        <w:rPr>
          <w:spacing w:val="-13"/>
        </w:rPr>
        <w:t> </w:t>
      </w:r>
      <w:r>
        <w:rPr>
          <w:spacing w:val="-2"/>
        </w:rPr>
        <w:t>đồng.</w:t>
      </w:r>
    </w:p>
    <w:p>
      <w:pPr>
        <w:pStyle w:val="BodyText"/>
        <w:spacing w:line="223" w:lineRule="auto" w:before="7"/>
        <w:ind w:left="100" w:right="112" w:firstLine="633"/>
        <w:jc w:val="both"/>
      </w:pPr>
      <w:r>
        <w:rPr/>
        <w:t>Trả lại cho ông Lê Quang C: 01 điện thoại di động nhãn hiệu Vsmart Bee3, màu xanh - đen, Imei 1: 352705111331748, Imei 2: 352705111331755, kèm sim điện thoại số thuê bao 0905126009.</w:t>
      </w:r>
    </w:p>
    <w:p>
      <w:pPr>
        <w:pStyle w:val="BodyText"/>
        <w:ind w:left="100" w:right="105" w:firstLine="719"/>
        <w:jc w:val="both"/>
      </w:pPr>
      <w:r>
        <w:rPr/>
        <w:t>Các vật chứng trên có đặc điểm</w:t>
      </w:r>
      <w:r>
        <w:rPr>
          <w:spacing w:val="-2"/>
        </w:rPr>
        <w:t> </w:t>
      </w:r>
      <w:r>
        <w:rPr/>
        <w:t>như tại Biên bản giao nhận vật chứng ngày 03/11/2022 giữa Cơ quan Cảnh sát Điều tra</w:t>
      </w:r>
      <w:r>
        <w:rPr>
          <w:spacing w:val="40"/>
        </w:rPr>
        <w:t> </w:t>
      </w:r>
      <w:r>
        <w:rPr/>
        <w:t>Công an thành phố Đông Hà và Chi cục Thi hành án Dân sự thành phố Đông Hà, hiện có tại Chi cục Thi hành án dân sự thành phố Đông Hà, tỉnh Quảng Trị.</w:t>
      </w:r>
    </w:p>
    <w:p>
      <w:pPr>
        <w:pStyle w:val="ListParagraph"/>
        <w:numPr>
          <w:ilvl w:val="0"/>
          <w:numId w:val="3"/>
        </w:numPr>
        <w:tabs>
          <w:tab w:pos="1125" w:val="left" w:leader="none"/>
        </w:tabs>
        <w:spacing w:line="240" w:lineRule="auto" w:before="0" w:after="0"/>
        <w:ind w:left="100" w:right="108" w:firstLine="719"/>
        <w:jc w:val="both"/>
        <w:rPr>
          <w:sz w:val="28"/>
        </w:rPr>
      </w:pPr>
      <w:r>
        <w:rPr>
          <w:sz w:val="28"/>
        </w:rPr>
        <w:t>Về án phí: Căn cứ khoản 2 Điều 136 Bộ luật Tố tụng hình sự 2015 và Nghị quyết 326/2016/UBTVQH 14 ngày 30/12/2016 của Ủy ban Thường vụ Quốc hội Quy định về mức thu, miễn, giảm, thu, nộp, quản lý và sử dụng án phí</w:t>
      </w:r>
      <w:r>
        <w:rPr>
          <w:spacing w:val="40"/>
          <w:sz w:val="28"/>
        </w:rPr>
        <w:t> </w:t>
      </w:r>
      <w:r>
        <w:rPr>
          <w:sz w:val="28"/>
        </w:rPr>
        <w:t>lệ phí Tòa án, buộc bị cáo Huỳnh Thị Phương Tr phải chịu 200.000 đồng án phí hình sự sơ thẩm.</w:t>
      </w:r>
    </w:p>
    <w:p>
      <w:pPr>
        <w:pStyle w:val="ListParagraph"/>
        <w:numPr>
          <w:ilvl w:val="0"/>
          <w:numId w:val="3"/>
        </w:numPr>
        <w:tabs>
          <w:tab w:pos="1111" w:val="left" w:leader="none"/>
        </w:tabs>
        <w:spacing w:line="240" w:lineRule="auto" w:before="0" w:after="0"/>
        <w:ind w:left="100" w:right="118" w:firstLine="719"/>
        <w:jc w:val="both"/>
        <w:rPr>
          <w:sz w:val="28"/>
        </w:rPr>
      </w:pPr>
      <w:r>
        <w:rPr>
          <w:sz w:val="28"/>
        </w:rPr>
        <w:t>Về quyền kháng cáo: Bị cáo có quyền kháng cáo trong thời hạn 15 ngày kể từ ngày tuyên án, người có quyền lợi nghĩa vụ liên quan có quyền kháng cáo trong thời hạn 15 ngày kể từ ngày bản án được tống đạt hợp lệ.</w:t>
      </w:r>
    </w:p>
    <w:p>
      <w:pPr>
        <w:pStyle w:val="BodyText"/>
        <w:rPr>
          <w:sz w:val="29"/>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5488"/>
      </w:tblGrid>
      <w:tr>
        <w:trPr>
          <w:trHeight w:val="2567" w:hRule="atLeast"/>
        </w:trPr>
        <w:tc>
          <w:tcPr>
            <w:tcW w:w="340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Trị;</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Đông</w:t>
            </w:r>
            <w:r>
              <w:rPr>
                <w:spacing w:val="-4"/>
                <w:sz w:val="22"/>
              </w:rPr>
              <w:t> </w:t>
            </w:r>
            <w:r>
              <w:rPr>
                <w:spacing w:val="-5"/>
                <w:sz w:val="22"/>
              </w:rPr>
              <w:t>Hà;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C</w:t>
            </w:r>
            <w:r>
              <w:rPr>
                <w:spacing w:val="-2"/>
                <w:sz w:val="22"/>
              </w:rPr>
              <w:t> </w:t>
            </w:r>
            <w:r>
              <w:rPr>
                <w:sz w:val="22"/>
              </w:rPr>
              <w:t>an thành</w:t>
            </w:r>
            <w:r>
              <w:rPr>
                <w:spacing w:val="-2"/>
                <w:sz w:val="22"/>
              </w:rPr>
              <w:t> </w:t>
            </w:r>
            <w:r>
              <w:rPr>
                <w:sz w:val="22"/>
              </w:rPr>
              <w:t>phố Đông</w:t>
            </w:r>
            <w:r>
              <w:rPr>
                <w:spacing w:val="-3"/>
                <w:sz w:val="22"/>
              </w:rPr>
              <w:t> </w:t>
            </w:r>
            <w:r>
              <w:rPr>
                <w:spacing w:val="-5"/>
                <w:sz w:val="22"/>
              </w:rPr>
              <w:t>Hà;</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5"/>
                <w:sz w:val="22"/>
              </w:rPr>
              <w:t> </w:t>
            </w:r>
            <w:r>
              <w:rPr>
                <w:sz w:val="22"/>
              </w:rPr>
              <w:t>TP</w:t>
            </w:r>
            <w:r>
              <w:rPr>
                <w:spacing w:val="-1"/>
                <w:sz w:val="22"/>
              </w:rPr>
              <w:t> </w:t>
            </w:r>
            <w:r>
              <w:rPr>
                <w:sz w:val="22"/>
              </w:rPr>
              <w:t>Đông</w:t>
            </w:r>
            <w:r>
              <w:rPr>
                <w:spacing w:val="-4"/>
                <w:sz w:val="22"/>
              </w:rPr>
              <w:t> </w:t>
            </w:r>
            <w:r>
              <w:rPr>
                <w:spacing w:val="-5"/>
                <w:sz w:val="22"/>
              </w:rPr>
              <w:t>Hà;</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Quảng</w:t>
            </w:r>
            <w:r>
              <w:rPr>
                <w:spacing w:val="-5"/>
                <w:sz w:val="22"/>
              </w:rPr>
              <w:t> </w:t>
            </w:r>
            <w:r>
              <w:rPr>
                <w:spacing w:val="-4"/>
                <w:sz w:val="22"/>
              </w:rPr>
              <w:t>Trị;</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488" w:type="dxa"/>
          </w:tcPr>
          <w:p>
            <w:pPr>
              <w:pStyle w:val="TableParagraph"/>
              <w:ind w:left="533"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1"/>
              <w:ind w:left="1611"/>
              <w:rPr>
                <w:b/>
                <w:sz w:val="28"/>
              </w:rPr>
            </w:pPr>
            <w:r>
              <w:rPr>
                <w:b/>
                <w:sz w:val="28"/>
              </w:rPr>
              <w:t>Đoàn</w:t>
            </w:r>
            <w:r>
              <w:rPr>
                <w:b/>
                <w:spacing w:val="-6"/>
                <w:sz w:val="28"/>
              </w:rPr>
              <w:t> </w:t>
            </w:r>
            <w:r>
              <w:rPr>
                <w:b/>
                <w:sz w:val="28"/>
              </w:rPr>
              <w:t>Thị</w:t>
            </w:r>
            <w:r>
              <w:rPr>
                <w:b/>
                <w:spacing w:val="-3"/>
                <w:sz w:val="28"/>
              </w:rPr>
              <w:t> </w:t>
            </w:r>
            <w:r>
              <w:rPr>
                <w:b/>
                <w:sz w:val="28"/>
              </w:rPr>
              <w:t>Quỳnh</w:t>
            </w:r>
            <w:r>
              <w:rPr>
                <w:b/>
                <w:spacing w:val="-4"/>
                <w:sz w:val="28"/>
              </w:rPr>
              <w:t> Châu</w:t>
            </w:r>
          </w:p>
        </w:tc>
      </w:tr>
    </w:tbl>
    <w:p>
      <w:pPr>
        <w:spacing w:after="0" w:line="302" w:lineRule="exact"/>
        <w:rPr>
          <w:sz w:val="28"/>
        </w:rPr>
        <w:sectPr>
          <w:pgSz w:w="11910" w:h="16850"/>
          <w:pgMar w:header="0" w:footer="439" w:top="640" w:bottom="620" w:left="146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before="89"/>
        <w:ind w:left="536" w:right="1154" w:firstLine="0"/>
        <w:jc w:val="center"/>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spacing w:before="1"/>
        <w:rPr>
          <w:b/>
        </w:rPr>
      </w:pPr>
    </w:p>
    <w:p>
      <w:pPr>
        <w:tabs>
          <w:tab w:pos="5398" w:val="left" w:leader="none"/>
        </w:tabs>
        <w:spacing w:before="1"/>
        <w:ind w:left="645" w:right="0" w:firstLine="0"/>
        <w:jc w:val="left"/>
        <w:rPr>
          <w:b/>
          <w:sz w:val="28"/>
        </w:rPr>
      </w:pPr>
      <w:r>
        <w:rPr>
          <w:b/>
          <w:sz w:val="28"/>
        </w:rPr>
        <w:t>Các</w:t>
      </w:r>
      <w:r>
        <w:rPr>
          <w:b/>
          <w:spacing w:val="-5"/>
          <w:sz w:val="28"/>
        </w:rPr>
        <w:t> </w:t>
      </w:r>
      <w:r>
        <w:rPr>
          <w:b/>
          <w:sz w:val="28"/>
        </w:rPr>
        <w:t>Hội</w:t>
      </w:r>
      <w:r>
        <w:rPr>
          <w:b/>
          <w:spacing w:val="-1"/>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7"/>
          <w:sz w:val="28"/>
        </w:rPr>
        <w:t> </w:t>
      </w:r>
      <w:r>
        <w:rPr>
          <w:b/>
          <w:sz w:val="28"/>
        </w:rPr>
        <w:t>phán</w:t>
      </w:r>
      <w:r>
        <w:rPr>
          <w:b/>
          <w:spacing w:val="-2"/>
          <w:sz w:val="28"/>
        </w:rPr>
        <w:t> </w:t>
      </w:r>
      <w:r>
        <w:rPr>
          <w:b/>
          <w:sz w:val="28"/>
        </w:rPr>
        <w:t>-</w:t>
      </w:r>
      <w:r>
        <w:rPr>
          <w:b/>
          <w:spacing w:val="-4"/>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spacing w:after="0"/>
        <w:jc w:val="left"/>
        <w:rPr>
          <w:sz w:val="28"/>
        </w:rPr>
        <w:sectPr>
          <w:pgSz w:w="11910" w:h="16850"/>
          <w:pgMar w:header="0" w:footer="439" w:top="1940" w:bottom="620" w:left="1460" w:right="1020"/>
        </w:sectPr>
      </w:pPr>
    </w:p>
    <w:p>
      <w:pPr>
        <w:tabs>
          <w:tab w:pos="5621" w:val="left" w:leader="none"/>
        </w:tabs>
        <w:spacing w:before="65"/>
        <w:ind w:left="100" w:right="0" w:firstLine="0"/>
        <w:jc w:val="left"/>
        <w:rPr>
          <w:b/>
          <w:sz w:val="28"/>
        </w:rPr>
      </w:pPr>
      <w:r>
        <w:rPr>
          <w:b/>
          <w:sz w:val="28"/>
        </w:rPr>
        <w:t>Nguyễn</w:t>
      </w:r>
      <w:r>
        <w:rPr>
          <w:b/>
          <w:spacing w:val="-4"/>
          <w:sz w:val="28"/>
        </w:rPr>
        <w:t> </w:t>
      </w:r>
      <w:r>
        <w:rPr>
          <w:b/>
          <w:sz w:val="28"/>
        </w:rPr>
        <w:t>Minh</w:t>
      </w:r>
      <w:r>
        <w:rPr>
          <w:b/>
          <w:spacing w:val="-3"/>
          <w:sz w:val="28"/>
        </w:rPr>
        <w:t> </w:t>
      </w:r>
      <w:r>
        <w:rPr>
          <w:b/>
          <w:sz w:val="28"/>
        </w:rPr>
        <w:t>Đức</w:t>
      </w:r>
      <w:r>
        <w:rPr>
          <w:b/>
          <w:spacing w:val="65"/>
          <w:sz w:val="28"/>
        </w:rPr>
        <w:t> </w:t>
      </w:r>
      <w:r>
        <w:rPr>
          <w:b/>
          <w:sz w:val="28"/>
        </w:rPr>
        <w:t>Nguyễn</w:t>
      </w:r>
      <w:r>
        <w:rPr>
          <w:b/>
          <w:spacing w:val="-5"/>
          <w:sz w:val="28"/>
        </w:rPr>
        <w:t> </w:t>
      </w:r>
      <w:r>
        <w:rPr>
          <w:b/>
          <w:sz w:val="28"/>
        </w:rPr>
        <w:t>Thị</w:t>
      </w:r>
      <w:r>
        <w:rPr>
          <w:b/>
          <w:spacing w:val="-2"/>
          <w:sz w:val="28"/>
        </w:rPr>
        <w:t> </w:t>
      </w:r>
      <w:r>
        <w:rPr>
          <w:b/>
          <w:sz w:val="28"/>
        </w:rPr>
        <w:t>Mỹ</w:t>
      </w:r>
      <w:r>
        <w:rPr>
          <w:b/>
          <w:spacing w:val="-2"/>
          <w:sz w:val="28"/>
        </w:rPr>
        <w:t> </w:t>
      </w:r>
      <w:r>
        <w:rPr>
          <w:b/>
          <w:spacing w:val="-4"/>
          <w:sz w:val="28"/>
        </w:rPr>
        <w:t>Vinh</w:t>
      </w:r>
      <w:r>
        <w:rPr>
          <w:b/>
          <w:sz w:val="28"/>
        </w:rPr>
        <w:tab/>
        <w:t>Đoàn</w:t>
      </w:r>
      <w:r>
        <w:rPr>
          <w:b/>
          <w:spacing w:val="-3"/>
          <w:sz w:val="28"/>
        </w:rPr>
        <w:t> </w:t>
      </w:r>
      <w:r>
        <w:rPr>
          <w:b/>
          <w:sz w:val="28"/>
        </w:rPr>
        <w:t>Thị</w:t>
      </w:r>
      <w:r>
        <w:rPr>
          <w:b/>
          <w:spacing w:val="-4"/>
          <w:sz w:val="28"/>
        </w:rPr>
        <w:t> </w:t>
      </w:r>
      <w:r>
        <w:rPr>
          <w:b/>
          <w:sz w:val="28"/>
        </w:rPr>
        <w:t>Quỳnh</w:t>
      </w:r>
      <w:r>
        <w:rPr>
          <w:b/>
          <w:spacing w:val="-3"/>
          <w:sz w:val="28"/>
        </w:rPr>
        <w:t> </w:t>
      </w:r>
      <w:r>
        <w:rPr>
          <w:b/>
          <w:spacing w:val="-4"/>
          <w:sz w:val="28"/>
        </w:rPr>
        <w:t>Châu</w:t>
      </w:r>
    </w:p>
    <w:sectPr>
      <w:pgSz w:w="11910" w:h="16850"/>
      <w:pgMar w:header="0" w:footer="439" w:top="640" w:bottom="62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8.820007pt;margin-top:809.088745pt;width:14.05pt;height:17.55pt;mso-position-horizontal-relative:page;mso-position-vertical-relative:page;z-index:-1585049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2" w:hanging="125"/>
      </w:pPr>
      <w:rPr>
        <w:rFonts w:hint="default"/>
        <w:lang w:val="vi" w:eastAsia="en-US" w:bidi="ar-SA"/>
      </w:rPr>
    </w:lvl>
    <w:lvl w:ilvl="2">
      <w:start w:val="0"/>
      <w:numFmt w:val="bullet"/>
      <w:lvlText w:val="•"/>
      <w:lvlJc w:val="left"/>
      <w:pPr>
        <w:ind w:left="825" w:hanging="125"/>
      </w:pPr>
      <w:rPr>
        <w:rFonts w:hint="default"/>
        <w:lang w:val="vi" w:eastAsia="en-US" w:bidi="ar-SA"/>
      </w:rPr>
    </w:lvl>
    <w:lvl w:ilvl="3">
      <w:start w:val="0"/>
      <w:numFmt w:val="bullet"/>
      <w:lvlText w:val="•"/>
      <w:lvlJc w:val="left"/>
      <w:pPr>
        <w:ind w:left="1148" w:hanging="125"/>
      </w:pPr>
      <w:rPr>
        <w:rFonts w:hint="default"/>
        <w:lang w:val="vi" w:eastAsia="en-US" w:bidi="ar-SA"/>
      </w:rPr>
    </w:lvl>
    <w:lvl w:ilvl="4">
      <w:start w:val="0"/>
      <w:numFmt w:val="bullet"/>
      <w:lvlText w:val="•"/>
      <w:lvlJc w:val="left"/>
      <w:pPr>
        <w:ind w:left="1470" w:hanging="125"/>
      </w:pPr>
      <w:rPr>
        <w:rFonts w:hint="default"/>
        <w:lang w:val="vi" w:eastAsia="en-US" w:bidi="ar-SA"/>
      </w:rPr>
    </w:lvl>
    <w:lvl w:ilvl="5">
      <w:start w:val="0"/>
      <w:numFmt w:val="bullet"/>
      <w:lvlText w:val="•"/>
      <w:lvlJc w:val="left"/>
      <w:pPr>
        <w:ind w:left="1793" w:hanging="125"/>
      </w:pPr>
      <w:rPr>
        <w:rFonts w:hint="default"/>
        <w:lang w:val="vi" w:eastAsia="en-US" w:bidi="ar-SA"/>
      </w:rPr>
    </w:lvl>
    <w:lvl w:ilvl="6">
      <w:start w:val="0"/>
      <w:numFmt w:val="bullet"/>
      <w:lvlText w:val="•"/>
      <w:lvlJc w:val="left"/>
      <w:pPr>
        <w:ind w:left="2116" w:hanging="125"/>
      </w:pPr>
      <w:rPr>
        <w:rFonts w:hint="default"/>
        <w:lang w:val="vi" w:eastAsia="en-US" w:bidi="ar-SA"/>
      </w:rPr>
    </w:lvl>
    <w:lvl w:ilvl="7">
      <w:start w:val="0"/>
      <w:numFmt w:val="bullet"/>
      <w:lvlText w:val="•"/>
      <w:lvlJc w:val="left"/>
      <w:pPr>
        <w:ind w:left="2438" w:hanging="125"/>
      </w:pPr>
      <w:rPr>
        <w:rFonts w:hint="default"/>
        <w:lang w:val="vi" w:eastAsia="en-US" w:bidi="ar-SA"/>
      </w:rPr>
    </w:lvl>
    <w:lvl w:ilvl="8">
      <w:start w:val="0"/>
      <w:numFmt w:val="bullet"/>
      <w:lvlText w:val="•"/>
      <w:lvlJc w:val="left"/>
      <w:pPr>
        <w:ind w:left="2761" w:hanging="125"/>
      </w:pPr>
      <w:rPr>
        <w:rFonts w:hint="default"/>
        <w:lang w:val="vi" w:eastAsia="en-US" w:bidi="ar-SA"/>
      </w:rPr>
    </w:lvl>
  </w:abstractNum>
  <w:abstractNum w:abstractNumId="2">
    <w:multiLevelType w:val="hybridMultilevel"/>
    <w:lvl w:ilvl="0">
      <w:start w:val="1"/>
      <w:numFmt w:val="decimal"/>
      <w:lvlText w:val="%1."/>
      <w:lvlJc w:val="left"/>
      <w:pPr>
        <w:ind w:left="100"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2" w:hanging="291"/>
      </w:pPr>
      <w:rPr>
        <w:rFonts w:hint="default"/>
        <w:lang w:val="vi" w:eastAsia="en-US" w:bidi="ar-SA"/>
      </w:rPr>
    </w:lvl>
    <w:lvl w:ilvl="2">
      <w:start w:val="0"/>
      <w:numFmt w:val="bullet"/>
      <w:lvlText w:val="•"/>
      <w:lvlJc w:val="left"/>
      <w:pPr>
        <w:ind w:left="1965" w:hanging="291"/>
      </w:pPr>
      <w:rPr>
        <w:rFonts w:hint="default"/>
        <w:lang w:val="vi" w:eastAsia="en-US" w:bidi="ar-SA"/>
      </w:rPr>
    </w:lvl>
    <w:lvl w:ilvl="3">
      <w:start w:val="0"/>
      <w:numFmt w:val="bullet"/>
      <w:lvlText w:val="•"/>
      <w:lvlJc w:val="left"/>
      <w:pPr>
        <w:ind w:left="2897" w:hanging="291"/>
      </w:pPr>
      <w:rPr>
        <w:rFonts w:hint="default"/>
        <w:lang w:val="vi" w:eastAsia="en-US" w:bidi="ar-SA"/>
      </w:rPr>
    </w:lvl>
    <w:lvl w:ilvl="4">
      <w:start w:val="0"/>
      <w:numFmt w:val="bullet"/>
      <w:lvlText w:val="•"/>
      <w:lvlJc w:val="left"/>
      <w:pPr>
        <w:ind w:left="3830" w:hanging="291"/>
      </w:pPr>
      <w:rPr>
        <w:rFonts w:hint="default"/>
        <w:lang w:val="vi" w:eastAsia="en-US" w:bidi="ar-SA"/>
      </w:rPr>
    </w:lvl>
    <w:lvl w:ilvl="5">
      <w:start w:val="0"/>
      <w:numFmt w:val="bullet"/>
      <w:lvlText w:val="•"/>
      <w:lvlJc w:val="left"/>
      <w:pPr>
        <w:ind w:left="4763" w:hanging="291"/>
      </w:pPr>
      <w:rPr>
        <w:rFonts w:hint="default"/>
        <w:lang w:val="vi" w:eastAsia="en-US" w:bidi="ar-SA"/>
      </w:rPr>
    </w:lvl>
    <w:lvl w:ilvl="6">
      <w:start w:val="0"/>
      <w:numFmt w:val="bullet"/>
      <w:lvlText w:val="•"/>
      <w:lvlJc w:val="left"/>
      <w:pPr>
        <w:ind w:left="5695" w:hanging="291"/>
      </w:pPr>
      <w:rPr>
        <w:rFonts w:hint="default"/>
        <w:lang w:val="vi" w:eastAsia="en-US" w:bidi="ar-SA"/>
      </w:rPr>
    </w:lvl>
    <w:lvl w:ilvl="7">
      <w:start w:val="0"/>
      <w:numFmt w:val="bullet"/>
      <w:lvlText w:val="•"/>
      <w:lvlJc w:val="left"/>
      <w:pPr>
        <w:ind w:left="6628" w:hanging="291"/>
      </w:pPr>
      <w:rPr>
        <w:rFonts w:hint="default"/>
        <w:lang w:val="vi" w:eastAsia="en-US" w:bidi="ar-SA"/>
      </w:rPr>
    </w:lvl>
    <w:lvl w:ilvl="8">
      <w:start w:val="0"/>
      <w:numFmt w:val="bullet"/>
      <w:lvlText w:val="•"/>
      <w:lvlJc w:val="left"/>
      <w:pPr>
        <w:ind w:left="7561" w:hanging="291"/>
      </w:pPr>
      <w:rPr>
        <w:rFonts w:hint="default"/>
        <w:lang w:val="vi" w:eastAsia="en-US" w:bidi="ar-SA"/>
      </w:rPr>
    </w:lvl>
  </w:abstractNum>
  <w:abstractNum w:abstractNumId="1">
    <w:multiLevelType w:val="hybridMultilevel"/>
    <w:lvl w:ilvl="0">
      <w:start w:val="1"/>
      <w:numFmt w:val="decimal"/>
      <w:lvlText w:val="[%1]"/>
      <w:lvlJc w:val="left"/>
      <w:pPr>
        <w:ind w:left="100"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71"/>
      </w:pPr>
      <w:rPr>
        <w:rFonts w:hint="default"/>
        <w:lang w:val="vi" w:eastAsia="en-US" w:bidi="ar-SA"/>
      </w:rPr>
    </w:lvl>
    <w:lvl w:ilvl="3">
      <w:start w:val="0"/>
      <w:numFmt w:val="bullet"/>
      <w:lvlText w:val="•"/>
      <w:lvlJc w:val="left"/>
      <w:pPr>
        <w:ind w:left="2897" w:hanging="171"/>
      </w:pPr>
      <w:rPr>
        <w:rFonts w:hint="default"/>
        <w:lang w:val="vi" w:eastAsia="en-US" w:bidi="ar-SA"/>
      </w:rPr>
    </w:lvl>
    <w:lvl w:ilvl="4">
      <w:start w:val="0"/>
      <w:numFmt w:val="bullet"/>
      <w:lvlText w:val="•"/>
      <w:lvlJc w:val="left"/>
      <w:pPr>
        <w:ind w:left="3830" w:hanging="171"/>
      </w:pPr>
      <w:rPr>
        <w:rFonts w:hint="default"/>
        <w:lang w:val="vi" w:eastAsia="en-US" w:bidi="ar-SA"/>
      </w:rPr>
    </w:lvl>
    <w:lvl w:ilvl="5">
      <w:start w:val="0"/>
      <w:numFmt w:val="bullet"/>
      <w:lvlText w:val="•"/>
      <w:lvlJc w:val="left"/>
      <w:pPr>
        <w:ind w:left="4763" w:hanging="171"/>
      </w:pPr>
      <w:rPr>
        <w:rFonts w:hint="default"/>
        <w:lang w:val="vi" w:eastAsia="en-US" w:bidi="ar-SA"/>
      </w:rPr>
    </w:lvl>
    <w:lvl w:ilvl="6">
      <w:start w:val="0"/>
      <w:numFmt w:val="bullet"/>
      <w:lvlText w:val="•"/>
      <w:lvlJc w:val="left"/>
      <w:pPr>
        <w:ind w:left="5695" w:hanging="171"/>
      </w:pPr>
      <w:rPr>
        <w:rFonts w:hint="default"/>
        <w:lang w:val="vi" w:eastAsia="en-US" w:bidi="ar-SA"/>
      </w:rPr>
    </w:lvl>
    <w:lvl w:ilvl="7">
      <w:start w:val="0"/>
      <w:numFmt w:val="bullet"/>
      <w:lvlText w:val="•"/>
      <w:lvlJc w:val="left"/>
      <w:pPr>
        <w:ind w:left="6628" w:hanging="171"/>
      </w:pPr>
      <w:rPr>
        <w:rFonts w:hint="default"/>
        <w:lang w:val="vi" w:eastAsia="en-US" w:bidi="ar-SA"/>
      </w:rPr>
    </w:lvl>
    <w:lvl w:ilvl="8">
      <w:start w:val="0"/>
      <w:numFmt w:val="bullet"/>
      <w:lvlText w:val="•"/>
      <w:lvlJc w:val="left"/>
      <w:pPr>
        <w:ind w:left="7561" w:hanging="171"/>
      </w:pPr>
      <w:rPr>
        <w:rFonts w:hint="default"/>
        <w:lang w:val="vi" w:eastAsia="en-US" w:bidi="ar-SA"/>
      </w:rPr>
    </w:lvl>
  </w:abstractNum>
  <w:abstractNum w:abstractNumId="0">
    <w:multiLevelType w:val="hybridMultilevel"/>
    <w:lvl w:ilvl="0">
      <w:start w:val="0"/>
      <w:numFmt w:val="bullet"/>
      <w:lvlText w:val="-"/>
      <w:lvlJc w:val="left"/>
      <w:pPr>
        <w:ind w:left="21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3" w:hanging="164"/>
      </w:pPr>
      <w:rPr>
        <w:rFonts w:hint="default"/>
        <w:lang w:val="vi" w:eastAsia="en-US" w:bidi="ar-SA"/>
      </w:rPr>
    </w:lvl>
    <w:lvl w:ilvl="2">
      <w:start w:val="0"/>
      <w:numFmt w:val="bullet"/>
      <w:lvlText w:val="•"/>
      <w:lvlJc w:val="left"/>
      <w:pPr>
        <w:ind w:left="1906" w:hanging="164"/>
      </w:pPr>
      <w:rPr>
        <w:rFonts w:hint="default"/>
        <w:lang w:val="vi" w:eastAsia="en-US" w:bidi="ar-SA"/>
      </w:rPr>
    </w:lvl>
    <w:lvl w:ilvl="3">
      <w:start w:val="0"/>
      <w:numFmt w:val="bullet"/>
      <w:lvlText w:val="•"/>
      <w:lvlJc w:val="left"/>
      <w:pPr>
        <w:ind w:left="2750" w:hanging="164"/>
      </w:pPr>
      <w:rPr>
        <w:rFonts w:hint="default"/>
        <w:lang w:val="vi" w:eastAsia="en-US" w:bidi="ar-SA"/>
      </w:rPr>
    </w:lvl>
    <w:lvl w:ilvl="4">
      <w:start w:val="0"/>
      <w:numFmt w:val="bullet"/>
      <w:lvlText w:val="•"/>
      <w:lvlJc w:val="left"/>
      <w:pPr>
        <w:ind w:left="3593" w:hanging="164"/>
      </w:pPr>
      <w:rPr>
        <w:rFonts w:hint="default"/>
        <w:lang w:val="vi" w:eastAsia="en-US" w:bidi="ar-SA"/>
      </w:rPr>
    </w:lvl>
    <w:lvl w:ilvl="5">
      <w:start w:val="0"/>
      <w:numFmt w:val="bullet"/>
      <w:lvlText w:val="•"/>
      <w:lvlJc w:val="left"/>
      <w:pPr>
        <w:ind w:left="4437" w:hanging="164"/>
      </w:pPr>
      <w:rPr>
        <w:rFonts w:hint="default"/>
        <w:lang w:val="vi" w:eastAsia="en-US" w:bidi="ar-SA"/>
      </w:rPr>
    </w:lvl>
    <w:lvl w:ilvl="6">
      <w:start w:val="0"/>
      <w:numFmt w:val="bullet"/>
      <w:lvlText w:val="•"/>
      <w:lvlJc w:val="left"/>
      <w:pPr>
        <w:ind w:left="5280" w:hanging="164"/>
      </w:pPr>
      <w:rPr>
        <w:rFonts w:hint="default"/>
        <w:lang w:val="vi" w:eastAsia="en-US" w:bidi="ar-SA"/>
      </w:rPr>
    </w:lvl>
    <w:lvl w:ilvl="7">
      <w:start w:val="0"/>
      <w:numFmt w:val="bullet"/>
      <w:lvlText w:val="•"/>
      <w:lvlJc w:val="left"/>
      <w:pPr>
        <w:ind w:left="6123" w:hanging="164"/>
      </w:pPr>
      <w:rPr>
        <w:rFonts w:hint="default"/>
        <w:lang w:val="vi" w:eastAsia="en-US" w:bidi="ar-SA"/>
      </w:rPr>
    </w:lvl>
    <w:lvl w:ilvl="8">
      <w:start w:val="0"/>
      <w:numFmt w:val="bullet"/>
      <w:lvlText w:val="•"/>
      <w:lvlJc w:val="left"/>
      <w:pPr>
        <w:ind w:left="696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2023-04-24T15:28:43Z</dcterms:created>
  <dcterms:modified xsi:type="dcterms:W3CDTF">2023-04-24T15:28:43Z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