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9"/>
        </w:rPr>
      </w:pPr>
    </w:p>
    <w:p>
      <w:pPr>
        <w:pStyle w:val="Heading1"/>
        <w:spacing w:before="94"/>
      </w:pPr>
      <w:r>
        <w:rPr/>
        <w:t>QUYẾT</w:t>
      </w:r>
      <w:r>
        <w:rPr>
          <w:spacing w:val="1"/>
        </w:rPr>
        <w:t> </w:t>
      </w:r>
      <w:r>
        <w:rPr>
          <w:spacing w:val="-4"/>
        </w:rPr>
        <w:t>ĐỊNH</w:t>
      </w:r>
    </w:p>
    <w:p>
      <w:pPr>
        <w:spacing w:line="319" w:lineRule="exact" w:before="0"/>
        <w:ind w:left="2165" w:right="241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spacing w:line="280" w:lineRule="auto"/>
        <w:ind w:right="47" w:firstLine="720"/>
      </w:pPr>
      <w:r>
        <w:rPr/>
        <w:t>Căn cứ vào các Điều 48, 217,</w:t>
      </w:r>
      <w:r>
        <w:rPr>
          <w:spacing w:val="80"/>
        </w:rPr>
        <w:t> </w:t>
      </w:r>
      <w:r>
        <w:rPr/>
        <w:t>218, 219 và</w:t>
      </w:r>
      <w:r>
        <w:rPr>
          <w:spacing w:val="-8"/>
        </w:rPr>
        <w:t> </w:t>
      </w:r>
      <w:r>
        <w:rPr/>
        <w:t>khoản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273</w:t>
      </w:r>
      <w:r>
        <w:rPr>
          <w:spacing w:val="-5"/>
        </w:rPr>
        <w:t> </w:t>
      </w:r>
      <w:r>
        <w:rPr/>
        <w:t>của</w:t>
      </w:r>
      <w:r>
        <w:rPr>
          <w:spacing w:val="-7"/>
        </w:rPr>
        <w:t> </w:t>
      </w:r>
      <w:r>
        <w:rPr/>
        <w:t>Bộ luật</w:t>
      </w:r>
      <w:r>
        <w:rPr>
          <w:spacing w:val="-5"/>
        </w:rPr>
        <w:t> </w:t>
      </w:r>
      <w:r>
        <w:rPr/>
        <w:t>tố tụng dân sự;</w:t>
      </w:r>
    </w:p>
    <w:p>
      <w:pPr>
        <w:pStyle w:val="BodyText"/>
        <w:spacing w:line="304" w:lineRule="exact"/>
        <w:ind w:left="822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38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9"/>
        </w:rPr>
        <w:t> </w:t>
      </w:r>
      <w:r>
        <w:rPr/>
        <w:t>sơ</w:t>
      </w:r>
      <w:r>
        <w:rPr>
          <w:spacing w:val="1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1"/>
        </w:rPr>
        <w:t> </w:t>
      </w:r>
      <w:r>
        <w:rPr>
          <w:spacing w:val="-2"/>
        </w:rPr>
        <w:t>thẩm;</w:t>
      </w:r>
    </w:p>
    <w:p>
      <w:pPr>
        <w:pStyle w:val="BodyText"/>
        <w:spacing w:line="280" w:lineRule="auto" w:before="9"/>
        <w:ind w:right="47" w:firstLine="720"/>
      </w:pPr>
      <w:r>
        <w:rPr/>
        <w:t>Xét thấy, người</w:t>
      </w:r>
      <w:r>
        <w:rPr>
          <w:spacing w:val="-8"/>
        </w:rPr>
        <w:t> </w:t>
      </w:r>
      <w:r>
        <w:rPr/>
        <w:t>khởi</w:t>
      </w:r>
      <w:r>
        <w:rPr>
          <w:spacing w:val="-8"/>
        </w:rPr>
        <w:t> </w:t>
      </w:r>
      <w:r>
        <w:rPr/>
        <w:t>kiện xin rút toàn bộ đơn khởi</w:t>
      </w:r>
      <w:r>
        <w:rPr>
          <w:spacing w:val="-8"/>
        </w:rPr>
        <w:t> </w:t>
      </w:r>
      <w:r>
        <w:rPr/>
        <w:t>kiện, quy định tại</w:t>
      </w:r>
      <w:r>
        <w:rPr>
          <w:spacing w:val="-7"/>
        </w:rPr>
        <w:t> </w:t>
      </w:r>
      <w:r>
        <w:rPr/>
        <w:t>điểm</w:t>
      </w:r>
      <w:r>
        <w:rPr>
          <w:spacing w:val="-13"/>
        </w:rPr>
        <w:t> </w:t>
      </w:r>
      <w:r>
        <w:rPr/>
        <w:t>c khoản 1 Điều 217 của Bộ luật tố tụng dân sự.</w:t>
      </w:r>
    </w:p>
    <w:p>
      <w:pPr>
        <w:pStyle w:val="Heading1"/>
        <w:spacing w:line="240" w:lineRule="auto" w:before="102"/>
        <w:ind w:right="2397"/>
      </w:pPr>
      <w:r>
        <w:rPr/>
        <w:t>QUYẾT</w:t>
      </w:r>
      <w:r>
        <w:rPr>
          <w:spacing w:val="1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40" w:lineRule="auto" w:before="129" w:after="0"/>
        <w:ind w:left="101" w:right="332" w:firstLine="720"/>
        <w:jc w:val="both"/>
        <w:rPr>
          <w:sz w:val="28"/>
        </w:rPr>
      </w:pPr>
      <w:r>
        <w:rPr>
          <w:sz w:val="28"/>
        </w:rPr>
        <w:t>Đình chỉ giải quyết vụ án dân sự sơ thẩm, thụ lý số: 417/2022/TLST- HNGĐ, ngày 07 tháng 12 năm 2022</w:t>
      </w:r>
      <w:r>
        <w:rPr>
          <w:spacing w:val="-8"/>
          <w:sz w:val="28"/>
        </w:rPr>
        <w:t> </w:t>
      </w: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việc “Không</w:t>
      </w:r>
      <w:r>
        <w:rPr>
          <w:spacing w:val="-8"/>
          <w:sz w:val="28"/>
        </w:rPr>
        <w:t> </w:t>
      </w:r>
      <w:r>
        <w:rPr>
          <w:sz w:val="28"/>
        </w:rPr>
        <w:t>yêu</w:t>
      </w:r>
      <w:r>
        <w:rPr>
          <w:spacing w:val="-8"/>
          <w:sz w:val="28"/>
        </w:rPr>
        <w:t> </w:t>
      </w:r>
      <w:r>
        <w:rPr>
          <w:sz w:val="28"/>
        </w:rPr>
        <w:t>cầu</w:t>
      </w:r>
      <w:r>
        <w:rPr>
          <w:spacing w:val="-8"/>
          <w:sz w:val="28"/>
        </w:rPr>
        <w:t> </w:t>
      </w: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vợ</w:t>
      </w:r>
      <w:r>
        <w:rPr>
          <w:spacing w:val="-2"/>
          <w:sz w:val="28"/>
        </w:rPr>
        <w:t> </w:t>
      </w:r>
      <w:r>
        <w:rPr>
          <w:sz w:val="28"/>
        </w:rPr>
        <w:t>chồng” </w:t>
      </w:r>
      <w:r>
        <w:rPr>
          <w:spacing w:val="-2"/>
          <w:sz w:val="28"/>
        </w:rPr>
        <w:t>giữa: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</w:tabs>
        <w:spacing w:line="317" w:lineRule="exact" w:before="0" w:after="0"/>
        <w:ind w:left="1092" w:right="0" w:hanging="286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1"/>
          <w:sz w:val="28"/>
        </w:rPr>
        <w:t> </w:t>
      </w:r>
      <w:r>
        <w:rPr>
          <w:sz w:val="28"/>
        </w:rPr>
        <w:t>đơn:</w:t>
      </w:r>
      <w:r>
        <w:rPr>
          <w:spacing w:val="-8"/>
          <w:sz w:val="28"/>
        </w:rPr>
        <w:t> </w:t>
      </w:r>
      <w:r>
        <w:rPr>
          <w:sz w:val="28"/>
        </w:rPr>
        <w:t>Ông</w:t>
      </w:r>
      <w:r>
        <w:rPr>
          <w:spacing w:val="-13"/>
          <w:sz w:val="28"/>
        </w:rPr>
        <w:t> </w:t>
      </w:r>
      <w:r>
        <w:rPr>
          <w:sz w:val="28"/>
        </w:rPr>
        <w:t>Đặng</w:t>
      </w:r>
      <w:r>
        <w:rPr>
          <w:spacing w:val="-12"/>
          <w:sz w:val="28"/>
        </w:rPr>
        <w:t> </w:t>
      </w:r>
      <w:r>
        <w:rPr>
          <w:sz w:val="28"/>
        </w:rPr>
        <w:t>Văn</w:t>
      </w:r>
      <w:r>
        <w:rPr>
          <w:spacing w:val="2"/>
          <w:sz w:val="28"/>
        </w:rPr>
        <w:t> </w:t>
      </w:r>
      <w:r>
        <w:rPr>
          <w:sz w:val="28"/>
        </w:rPr>
        <w:t>H,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2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1963.</w:t>
      </w:r>
    </w:p>
    <w:p>
      <w:pPr>
        <w:pStyle w:val="ListParagraph"/>
        <w:numPr>
          <w:ilvl w:val="0"/>
          <w:numId w:val="2"/>
        </w:numPr>
        <w:tabs>
          <w:tab w:pos="1093" w:val="left" w:leader="none"/>
        </w:tabs>
        <w:spacing w:line="240" w:lineRule="auto" w:before="53" w:after="0"/>
        <w:ind w:left="1092" w:right="0" w:hanging="286"/>
        <w:jc w:val="left"/>
        <w:rPr>
          <w:sz w:val="28"/>
        </w:rPr>
      </w:pPr>
      <w:r>
        <w:rPr>
          <w:sz w:val="28"/>
        </w:rPr>
        <w:t>Bị</w:t>
      </w:r>
      <w:r>
        <w:rPr>
          <w:spacing w:val="-15"/>
          <w:sz w:val="28"/>
        </w:rPr>
        <w:t> </w:t>
      </w:r>
      <w:r>
        <w:rPr>
          <w:sz w:val="28"/>
        </w:rPr>
        <w:t>đơn:</w:t>
      </w:r>
      <w:r>
        <w:rPr>
          <w:spacing w:val="-18"/>
          <w:sz w:val="28"/>
        </w:rPr>
        <w:t> </w:t>
      </w:r>
      <w:r>
        <w:rPr>
          <w:sz w:val="28"/>
        </w:rPr>
        <w:t>Bà</w:t>
      </w:r>
      <w:r>
        <w:rPr>
          <w:spacing w:val="4"/>
          <w:sz w:val="28"/>
        </w:rPr>
        <w:t> </w:t>
      </w:r>
      <w:r>
        <w:rPr>
          <w:sz w:val="28"/>
        </w:rPr>
        <w:t>Lương Thị</w:t>
      </w:r>
      <w:r>
        <w:rPr>
          <w:spacing w:val="-17"/>
          <w:sz w:val="28"/>
        </w:rPr>
        <w:t> </w:t>
      </w:r>
      <w:r>
        <w:rPr>
          <w:sz w:val="28"/>
        </w:rPr>
        <w:t>Minh</w:t>
      </w:r>
      <w:r>
        <w:rPr>
          <w:spacing w:val="16"/>
          <w:sz w:val="28"/>
        </w:rPr>
        <w:t> </w:t>
      </w:r>
      <w:r>
        <w:rPr>
          <w:sz w:val="28"/>
        </w:rPr>
        <w:t>C,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1957.</w:t>
      </w:r>
    </w:p>
    <w:p>
      <w:pPr>
        <w:pStyle w:val="BodyText"/>
        <w:spacing w:before="53"/>
        <w:ind w:left="807"/>
      </w:pPr>
      <w:r>
        <w:rPr/>
        <w:t>Cùng</w:t>
      </w:r>
      <w:r>
        <w:rPr>
          <w:spacing w:val="-12"/>
        </w:rPr>
        <w:t> </w:t>
      </w:r>
      <w:r>
        <w:rPr/>
        <w:t>địa</w:t>
      </w:r>
      <w:r>
        <w:rPr>
          <w:spacing w:val="4"/>
        </w:rPr>
        <w:t> </w:t>
      </w:r>
      <w:r>
        <w:rPr/>
        <w:t>chỉ:</w:t>
      </w:r>
      <w:r>
        <w:rPr>
          <w:spacing w:val="-18"/>
        </w:rPr>
        <w:t> </w:t>
      </w:r>
      <w:r>
        <w:rPr/>
        <w:t>09</w:t>
      </w:r>
      <w:r>
        <w:rPr>
          <w:spacing w:val="-10"/>
        </w:rPr>
        <w:t> </w:t>
      </w:r>
      <w:r>
        <w:rPr/>
        <w:t>Trần</w:t>
      </w:r>
      <w:r>
        <w:rPr>
          <w:spacing w:val="-9"/>
        </w:rPr>
        <w:t> </w:t>
      </w:r>
      <w:r>
        <w:rPr/>
        <w:t>Quang</w:t>
      </w:r>
      <w:r>
        <w:rPr>
          <w:spacing w:val="-10"/>
        </w:rPr>
        <w:t> </w:t>
      </w:r>
      <w:r>
        <w:rPr/>
        <w:t>Khải,</w:t>
      </w:r>
      <w:r>
        <w:rPr>
          <w:spacing w:val="27"/>
        </w:rPr>
        <w:t> </w:t>
      </w:r>
      <w:r>
        <w:rPr/>
        <w:t>thành</w:t>
      </w:r>
      <w:r>
        <w:rPr>
          <w:spacing w:val="4"/>
        </w:rPr>
        <w:t> </w:t>
      </w:r>
      <w:r>
        <w:rPr/>
        <w:t>phố</w:t>
      </w:r>
      <w:r>
        <w:rPr>
          <w:spacing w:val="4"/>
        </w:rPr>
        <w:t> </w:t>
      </w:r>
      <w:r>
        <w:rPr/>
        <w:t>K, tỉnh</w:t>
      </w:r>
      <w:r>
        <w:rPr>
          <w:spacing w:val="-9"/>
        </w:rPr>
        <w:t> </w:t>
      </w:r>
      <w:r>
        <w:rPr>
          <w:spacing w:val="-5"/>
        </w:rPr>
        <w:t>K.</w:t>
      </w:r>
    </w:p>
    <w:p>
      <w:pPr>
        <w:pStyle w:val="ListParagraph"/>
        <w:numPr>
          <w:ilvl w:val="0"/>
          <w:numId w:val="3"/>
        </w:numPr>
        <w:tabs>
          <w:tab w:pos="1153" w:val="left" w:leader="none"/>
        </w:tabs>
        <w:spacing w:line="242" w:lineRule="auto" w:before="159" w:after="0"/>
        <w:ind w:left="101" w:right="335" w:firstLine="720"/>
        <w:jc w:val="both"/>
        <w:rPr>
          <w:sz w:val="28"/>
        </w:rPr>
      </w:pPr>
      <w:r>
        <w:rPr>
          <w:sz w:val="28"/>
        </w:rPr>
        <w:t>Hậu quả của việc</w:t>
      </w:r>
      <w:r>
        <w:rPr>
          <w:spacing w:val="40"/>
          <w:sz w:val="28"/>
        </w:rPr>
        <w:t> </w:t>
      </w:r>
      <w:r>
        <w:rPr>
          <w:sz w:val="28"/>
        </w:rPr>
        <w:t>đình chỉ</w:t>
      </w:r>
      <w:r>
        <w:rPr>
          <w:spacing w:val="40"/>
          <w:sz w:val="28"/>
        </w:rPr>
        <w:t> </w:t>
      </w:r>
      <w:r>
        <w:rPr>
          <w:sz w:val="28"/>
        </w:rPr>
        <w:t>giải quyết vụ án dân sự: Khi có quyết định đình chỉ</w:t>
      </w:r>
      <w:r>
        <w:rPr>
          <w:spacing w:val="30"/>
          <w:sz w:val="28"/>
        </w:rPr>
        <w:t> </w:t>
      </w:r>
      <w:r>
        <w:rPr>
          <w:sz w:val="28"/>
        </w:rPr>
        <w:t>giải quyết vụ án dân sự, 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 quyền</w:t>
      </w:r>
      <w:r>
        <w:rPr>
          <w:spacing w:val="-3"/>
          <w:sz w:val="28"/>
        </w:rPr>
        <w:t> </w:t>
      </w:r>
      <w:r>
        <w:rPr>
          <w:sz w:val="28"/>
        </w:rPr>
        <w:t>khởi</w:t>
      </w:r>
      <w:r>
        <w:rPr>
          <w:spacing w:val="-15"/>
          <w:sz w:val="28"/>
        </w:rPr>
        <w:t> </w:t>
      </w:r>
      <w:r>
        <w:rPr>
          <w:sz w:val="28"/>
        </w:rPr>
        <w:t>kiện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 án giải quyết lại vụ án dân sự đó,</w:t>
      </w:r>
      <w:r>
        <w:rPr>
          <w:spacing w:val="33"/>
          <w:sz w:val="28"/>
        </w:rPr>
        <w:t> </w:t>
      </w:r>
      <w:r>
        <w:rPr>
          <w:sz w:val="28"/>
        </w:rPr>
        <w:t>nếu việc khởi</w:t>
      </w:r>
      <w:r>
        <w:rPr>
          <w:spacing w:val="-3"/>
          <w:sz w:val="28"/>
        </w:rPr>
        <w:t> </w:t>
      </w:r>
      <w:r>
        <w:rPr>
          <w:sz w:val="28"/>
        </w:rPr>
        <w:t>kiện vụ án sau không có gì khác với vụ án trước về nguyên đơn, bị đơn và quan hệ pháp luật có tranh chấp, trừ trường</w:t>
      </w:r>
      <w:r>
        <w:rPr>
          <w:spacing w:val="20"/>
          <w:sz w:val="28"/>
        </w:rPr>
        <w:t> </w:t>
      </w:r>
      <w:r>
        <w:rPr>
          <w:sz w:val="28"/>
        </w:rPr>
        <w:t>hợp</w:t>
      </w:r>
      <w:r>
        <w:rPr>
          <w:spacing w:val="33"/>
          <w:sz w:val="28"/>
        </w:rPr>
        <w:t> </w:t>
      </w:r>
      <w:r>
        <w:rPr>
          <w:sz w:val="28"/>
        </w:rPr>
        <w:t>quy</w:t>
      </w:r>
      <w:r>
        <w:rPr>
          <w:spacing w:val="20"/>
          <w:sz w:val="28"/>
        </w:rPr>
        <w:t> </w:t>
      </w:r>
      <w:r>
        <w:rPr>
          <w:sz w:val="28"/>
        </w:rPr>
        <w:t>định</w:t>
      </w:r>
      <w:r>
        <w:rPr>
          <w:spacing w:val="23"/>
          <w:sz w:val="28"/>
        </w:rPr>
        <w:t> </w:t>
      </w:r>
      <w:r>
        <w:rPr>
          <w:sz w:val="28"/>
        </w:rPr>
        <w:t>tại khoản</w:t>
      </w:r>
      <w:r>
        <w:rPr>
          <w:spacing w:val="20"/>
          <w:sz w:val="28"/>
        </w:rPr>
        <w:t> </w:t>
      </w:r>
      <w:r>
        <w:rPr>
          <w:sz w:val="28"/>
        </w:rPr>
        <w:t>3</w:t>
      </w:r>
      <w:r>
        <w:rPr>
          <w:spacing w:val="20"/>
          <w:sz w:val="28"/>
        </w:rPr>
        <w:t> </w:t>
      </w:r>
      <w:r>
        <w:rPr>
          <w:sz w:val="28"/>
        </w:rPr>
        <w:t>Điều</w:t>
      </w:r>
      <w:r>
        <w:rPr>
          <w:spacing w:val="20"/>
          <w:sz w:val="28"/>
        </w:rPr>
        <w:t> </w:t>
      </w:r>
      <w:r>
        <w:rPr>
          <w:sz w:val="28"/>
        </w:rPr>
        <w:t>193,</w:t>
      </w:r>
      <w:r>
        <w:rPr>
          <w:spacing w:val="20"/>
          <w:sz w:val="28"/>
        </w:rPr>
        <w:t> </w:t>
      </w:r>
      <w:r>
        <w:rPr>
          <w:sz w:val="28"/>
        </w:rPr>
        <w:t>điểm c</w:t>
      </w:r>
      <w:r>
        <w:rPr>
          <w:spacing w:val="20"/>
          <w:sz w:val="28"/>
        </w:rPr>
        <w:t> </w:t>
      </w:r>
      <w:r>
        <w:rPr>
          <w:sz w:val="28"/>
        </w:rPr>
        <w:t>khoản 1 Điều 217 của Bộ</w:t>
      </w:r>
      <w:r>
        <w:rPr>
          <w:spacing w:val="19"/>
          <w:sz w:val="28"/>
        </w:rPr>
        <w:t> </w:t>
      </w:r>
      <w:r>
        <w:rPr>
          <w:sz w:val="28"/>
        </w:rPr>
        <w:t>luật tố tụng dân sự và các trường hợp khác theo quy định của pháp luật.</w:t>
      </w:r>
    </w:p>
    <w:p>
      <w:pPr>
        <w:pStyle w:val="BodyText"/>
        <w:spacing w:line="235" w:lineRule="auto"/>
        <w:ind w:right="320" w:firstLine="720"/>
        <w:jc w:val="both"/>
      </w:pPr>
      <w:r>
        <w:rPr/>
        <w:t>Hoàn trả tiền tạm ứng án phí dân sự sơ thẩm 300.000 đồng (Ba trăm nghìn đồng)</w:t>
      </w:r>
      <w:r>
        <w:rPr>
          <w:spacing w:val="-4"/>
        </w:rPr>
        <w:t> </w:t>
      </w:r>
      <w:r>
        <w:rPr/>
        <w:t>ông Hùng</w:t>
      </w:r>
      <w:r>
        <w:rPr>
          <w:spacing w:val="3"/>
        </w:rPr>
        <w:t> </w:t>
      </w:r>
      <w:r>
        <w:rPr/>
        <w:t>đã</w:t>
      </w:r>
      <w:r>
        <w:rPr>
          <w:spacing w:val="2"/>
        </w:rPr>
        <w:t> </w:t>
      </w:r>
      <w:r>
        <w:rPr/>
        <w:t>nộp,</w:t>
      </w:r>
      <w:r>
        <w:rPr>
          <w:spacing w:val="11"/>
        </w:rPr>
        <w:t> </w:t>
      </w:r>
      <w:r>
        <w:rPr/>
        <w:t>theo</w:t>
      </w:r>
      <w:r>
        <w:rPr>
          <w:spacing w:val="13"/>
        </w:rPr>
        <w:t> </w:t>
      </w:r>
      <w:r>
        <w:rPr/>
        <w:t>biên</w:t>
      </w:r>
      <w:r>
        <w:rPr>
          <w:spacing w:val="1"/>
        </w:rPr>
        <w:t> </w:t>
      </w:r>
      <w:r>
        <w:rPr/>
        <w:t>lai</w:t>
      </w:r>
      <w:r>
        <w:rPr>
          <w:spacing w:val="-6"/>
        </w:rPr>
        <w:t> </w:t>
      </w:r>
      <w:r>
        <w:rPr/>
        <w:t>số</w:t>
      </w:r>
      <w:r>
        <w:rPr>
          <w:spacing w:val="15"/>
        </w:rPr>
        <w:t> </w:t>
      </w:r>
      <w:r>
        <w:rPr/>
        <w:t>0001136</w:t>
      </w:r>
      <w:r>
        <w:rPr>
          <w:spacing w:val="1"/>
        </w:rPr>
        <w:t> </w:t>
      </w:r>
      <w:r>
        <w:rPr/>
        <w:t>ngày</w:t>
      </w:r>
      <w:r>
        <w:rPr>
          <w:spacing w:val="-11"/>
        </w:rPr>
        <w:t> </w:t>
      </w:r>
      <w:r>
        <w:rPr/>
        <w:t>07/12/2022</w:t>
      </w:r>
      <w:r>
        <w:rPr>
          <w:spacing w:val="-11"/>
        </w:rPr>
        <w:t> </w:t>
      </w:r>
      <w:r>
        <w:rPr/>
        <w:t>tại</w:t>
      </w:r>
      <w:r>
        <w:rPr>
          <w:spacing w:val="-17"/>
        </w:rPr>
        <w:t> </w:t>
      </w:r>
      <w:r>
        <w:rPr/>
        <w:t>Chi</w:t>
      </w:r>
      <w:r>
        <w:rPr>
          <w:spacing w:val="-18"/>
        </w:rPr>
        <w:t> </w:t>
      </w:r>
      <w:r>
        <w:rPr/>
        <w:t>cục</w:t>
      </w:r>
      <w:r>
        <w:rPr>
          <w:spacing w:val="2"/>
        </w:rPr>
        <w:t> </w:t>
      </w:r>
      <w:r>
        <w:rPr>
          <w:spacing w:val="-5"/>
        </w:rPr>
        <w:t>Thi</w:t>
      </w:r>
    </w:p>
    <w:p>
      <w:pPr>
        <w:pStyle w:val="BodyText"/>
        <w:spacing w:line="318" w:lineRule="exact"/>
        <w:jc w:val="both"/>
      </w:pPr>
      <w:r>
        <w:rPr/>
        <w:t>hành</w:t>
      </w:r>
      <w:r>
        <w:rPr>
          <w:spacing w:val="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6"/>
        </w:rPr>
        <w:t> </w:t>
      </w:r>
      <w:r>
        <w:rPr/>
        <w:t>sự</w:t>
      </w:r>
      <w:r>
        <w:rPr>
          <w:spacing w:val="-5"/>
        </w:rPr>
        <w:t> </w:t>
      </w:r>
      <w:r>
        <w:rPr/>
        <w:t>thành</w:t>
      </w:r>
      <w:r>
        <w:rPr>
          <w:spacing w:val="-7"/>
        </w:rPr>
        <w:t> </w:t>
      </w:r>
      <w:r>
        <w:rPr/>
        <w:t>phố</w:t>
      </w:r>
      <w:r>
        <w:rPr>
          <w:spacing w:val="8"/>
        </w:rPr>
        <w:t> </w:t>
      </w:r>
      <w:r>
        <w:rPr>
          <w:spacing w:val="-5"/>
        </w:rPr>
        <w:t>K.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0" w:lineRule="auto" w:before="0" w:after="0"/>
        <w:ind w:left="101" w:right="332" w:firstLine="720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5"/>
          <w:sz w:val="28"/>
        </w:rPr>
        <w:t> </w:t>
      </w:r>
      <w:r>
        <w:rPr>
          <w:sz w:val="28"/>
        </w:rPr>
        <w:t>quyết định này trong thời</w:t>
      </w:r>
      <w:r>
        <w:rPr>
          <w:spacing w:val="-5"/>
          <w:sz w:val="28"/>
        </w:rPr>
        <w:t> </w:t>
      </w:r>
      <w:r>
        <w:rPr>
          <w:sz w:val="28"/>
        </w:rPr>
        <w:t>hạn 07 ngày kể từ ngày nhận được quyết định</w:t>
      </w:r>
      <w:r>
        <w:rPr>
          <w:spacing w:val="-3"/>
          <w:sz w:val="28"/>
        </w:rPr>
        <w:t> </w:t>
      </w:r>
      <w:r>
        <w:rPr>
          <w:sz w:val="28"/>
        </w:rPr>
        <w:t>hoặc kể từ quyết định được niêm yết theo quy định của Bộ luật tố tụng dân sự.</w:t>
      </w:r>
    </w:p>
    <w:p>
      <w:pPr>
        <w:pStyle w:val="BodyText"/>
        <w:ind w:left="0"/>
      </w:pPr>
    </w:p>
    <w:p>
      <w:pPr>
        <w:tabs>
          <w:tab w:pos="7100" w:val="left" w:leader="none"/>
        </w:tabs>
        <w:spacing w:before="0"/>
        <w:ind w:left="101" w:right="0" w:firstLine="0"/>
        <w:jc w:val="both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17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4"/>
        </w:numPr>
        <w:tabs>
          <w:tab w:pos="252" w:val="left" w:leader="none"/>
        </w:tabs>
        <w:spacing w:line="268" w:lineRule="exact" w:before="16" w:after="0"/>
        <w:ind w:left="252" w:right="0" w:hanging="151"/>
        <w:jc w:val="both"/>
        <w:rPr>
          <w:sz w:val="24"/>
        </w:rPr>
      </w:pPr>
      <w:r>
        <w:rPr>
          <w:sz w:val="22"/>
        </w:rPr>
        <w:t>Các</w:t>
      </w:r>
      <w:r>
        <w:rPr>
          <w:spacing w:val="19"/>
          <w:sz w:val="22"/>
        </w:rPr>
        <w:t> </w:t>
      </w:r>
      <w:r>
        <w:rPr>
          <w:sz w:val="22"/>
        </w:rPr>
        <w:t>đương</w:t>
      </w:r>
      <w:r>
        <w:rPr>
          <w:spacing w:val="5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4"/>
        </w:numPr>
        <w:tabs>
          <w:tab w:pos="237" w:val="left" w:leader="none"/>
        </w:tabs>
        <w:spacing w:line="245" w:lineRule="exact" w:before="0" w:after="0"/>
        <w:ind w:left="237" w:right="0" w:hanging="136"/>
        <w:jc w:val="left"/>
        <w:rPr>
          <w:sz w:val="22"/>
        </w:rPr>
      </w:pPr>
      <w:r>
        <w:rPr>
          <w:sz w:val="22"/>
        </w:rPr>
        <w:t>VKSND</w:t>
      </w:r>
      <w:r>
        <w:rPr>
          <w:spacing w:val="7"/>
          <w:sz w:val="22"/>
        </w:rPr>
        <w:t> </w:t>
      </w:r>
      <w:r>
        <w:rPr>
          <w:sz w:val="22"/>
        </w:rPr>
        <w:t>thành</w:t>
      </w:r>
      <w:r>
        <w:rPr>
          <w:spacing w:val="-1"/>
          <w:sz w:val="22"/>
        </w:rPr>
        <w:t> </w:t>
      </w:r>
      <w:r>
        <w:rPr>
          <w:sz w:val="22"/>
        </w:rPr>
        <w:t>phố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K;</w:t>
      </w:r>
    </w:p>
    <w:p>
      <w:pPr>
        <w:pStyle w:val="ListParagraph"/>
        <w:numPr>
          <w:ilvl w:val="0"/>
          <w:numId w:val="4"/>
        </w:numPr>
        <w:tabs>
          <w:tab w:pos="237" w:val="left" w:leader="none"/>
        </w:tabs>
        <w:spacing w:line="240" w:lineRule="auto" w:before="2" w:after="0"/>
        <w:ind w:left="237" w:right="0" w:hanging="136"/>
        <w:jc w:val="left"/>
        <w:rPr>
          <w:sz w:val="22"/>
        </w:rPr>
      </w:pPr>
      <w:r>
        <w:rPr>
          <w:sz w:val="22"/>
        </w:rPr>
        <w:t>Chi</w:t>
      </w:r>
      <w:r>
        <w:rPr>
          <w:spacing w:val="-12"/>
          <w:sz w:val="22"/>
        </w:rPr>
        <w:t> </w:t>
      </w:r>
      <w:r>
        <w:rPr>
          <w:sz w:val="22"/>
        </w:rPr>
        <w:t>cục</w:t>
      </w:r>
      <w:r>
        <w:rPr>
          <w:spacing w:val="10"/>
          <w:sz w:val="22"/>
        </w:rPr>
        <w:t> </w:t>
      </w:r>
      <w:r>
        <w:rPr>
          <w:sz w:val="22"/>
        </w:rPr>
        <w:t>THADS thành phố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K;</w:t>
      </w:r>
    </w:p>
    <w:p>
      <w:pPr>
        <w:pStyle w:val="ListParagraph"/>
        <w:numPr>
          <w:ilvl w:val="0"/>
          <w:numId w:val="4"/>
        </w:numPr>
        <w:tabs>
          <w:tab w:pos="237" w:val="left" w:leader="none"/>
        </w:tabs>
        <w:spacing w:line="240" w:lineRule="auto" w:before="2" w:after="0"/>
        <w:ind w:left="237" w:right="0" w:hanging="136"/>
        <w:jc w:val="left"/>
        <w:rPr>
          <w:sz w:val="22"/>
        </w:rPr>
      </w:pPr>
      <w:r>
        <w:rPr>
          <w:sz w:val="22"/>
        </w:rPr>
        <w:t>Lưu</w:t>
      </w:r>
      <w:r>
        <w:rPr>
          <w:spacing w:val="-2"/>
          <w:sz w:val="22"/>
        </w:rPr>
        <w:t> HS.VA</w:t>
      </w:r>
      <w:r>
        <w:rPr>
          <w:b/>
          <w:spacing w:val="-2"/>
          <w:sz w:val="22"/>
        </w:rPr>
        <w:t>.</w:t>
      </w:r>
    </w:p>
    <w:p>
      <w:pPr>
        <w:spacing w:before="6"/>
        <w:ind w:left="0" w:right="886" w:firstLine="0"/>
        <w:jc w:val="right"/>
        <w:rPr>
          <w:b/>
          <w:sz w:val="28"/>
        </w:rPr>
      </w:pPr>
      <w:r>
        <w:rPr>
          <w:b/>
          <w:sz w:val="28"/>
        </w:rPr>
        <w:t>Mai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6"/>
          <w:sz w:val="28"/>
        </w:rPr>
        <w:t> </w:t>
      </w:r>
      <w:r>
        <w:rPr>
          <w:b/>
          <w:spacing w:val="-5"/>
          <w:sz w:val="28"/>
        </w:rPr>
        <w:t>Thu</w:t>
      </w:r>
    </w:p>
    <w:p>
      <w:pPr>
        <w:spacing w:after="0"/>
        <w:jc w:val="right"/>
        <w:rPr>
          <w:sz w:val="28"/>
        </w:rPr>
        <w:sectPr>
          <w:headerReference w:type="default" r:id="rId5"/>
          <w:type w:val="continuous"/>
          <w:pgSz w:w="11910" w:h="16850"/>
          <w:pgMar w:header="1154" w:footer="0" w:top="2840" w:bottom="280" w:left="1340" w:right="800"/>
          <w:pgNumType w:start="1"/>
        </w:sectPr>
      </w:pPr>
    </w:p>
    <w:p>
      <w:pPr>
        <w:pStyle w:val="BodyText"/>
        <w:ind w:left="0"/>
        <w:rPr>
          <w:b/>
          <w:sz w:val="29"/>
        </w:rPr>
      </w:pPr>
    </w:p>
    <w:p>
      <w:pPr>
        <w:pStyle w:val="Heading1"/>
        <w:spacing w:before="94"/>
      </w:pPr>
      <w:r>
        <w:rPr/>
        <w:t>QUYẾT</w:t>
      </w:r>
      <w:r>
        <w:rPr>
          <w:spacing w:val="1"/>
        </w:rPr>
        <w:t> </w:t>
      </w:r>
      <w:r>
        <w:rPr>
          <w:spacing w:val="-4"/>
        </w:rPr>
        <w:t>ĐỊNH</w:t>
      </w:r>
    </w:p>
    <w:p>
      <w:pPr>
        <w:spacing w:line="319" w:lineRule="exact" w:before="0"/>
        <w:ind w:left="2160" w:right="241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spacing w:line="280" w:lineRule="auto"/>
        <w:ind w:right="47" w:firstLine="720"/>
      </w:pPr>
      <w:r>
        <w:rPr/>
        <w:t>Căn cứ vào các Điều 48, 217,</w:t>
      </w:r>
      <w:r>
        <w:rPr>
          <w:spacing w:val="80"/>
        </w:rPr>
        <w:t> </w:t>
      </w:r>
      <w:r>
        <w:rPr/>
        <w:t>218, 219 và</w:t>
      </w:r>
      <w:r>
        <w:rPr>
          <w:spacing w:val="-7"/>
        </w:rPr>
        <w:t> </w:t>
      </w:r>
      <w:r>
        <w:rPr/>
        <w:t>khoản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273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Bộ luật</w:t>
      </w:r>
      <w:r>
        <w:rPr>
          <w:spacing w:val="-5"/>
        </w:rPr>
        <w:t> </w:t>
      </w:r>
      <w:r>
        <w:rPr/>
        <w:t>tố tụng dân sự;</w:t>
      </w:r>
    </w:p>
    <w:p>
      <w:pPr>
        <w:pStyle w:val="BodyText"/>
        <w:spacing w:line="304" w:lineRule="exact"/>
        <w:ind w:left="822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38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9"/>
        </w:rPr>
        <w:t> </w:t>
      </w:r>
      <w:r>
        <w:rPr/>
        <w:t>sơ</w:t>
      </w:r>
      <w:r>
        <w:rPr>
          <w:spacing w:val="1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1"/>
        </w:rPr>
        <w:t> </w:t>
      </w:r>
      <w:r>
        <w:rPr>
          <w:spacing w:val="-2"/>
        </w:rPr>
        <w:t>thẩm;</w:t>
      </w:r>
    </w:p>
    <w:p>
      <w:pPr>
        <w:pStyle w:val="BodyText"/>
        <w:spacing w:line="280" w:lineRule="auto" w:before="9"/>
        <w:ind w:right="47" w:firstLine="720"/>
      </w:pPr>
      <w:r>
        <w:rPr/>
        <w:t>Xét thấy, người</w:t>
      </w:r>
      <w:r>
        <w:rPr>
          <w:spacing w:val="-7"/>
        </w:rPr>
        <w:t> </w:t>
      </w:r>
      <w:r>
        <w:rPr/>
        <w:t>khởi</w:t>
      </w:r>
      <w:r>
        <w:rPr>
          <w:spacing w:val="-7"/>
        </w:rPr>
        <w:t> </w:t>
      </w:r>
      <w:r>
        <w:rPr/>
        <w:t>kiện xin rút toàn bộ đơn khởi</w:t>
      </w:r>
      <w:r>
        <w:rPr>
          <w:spacing w:val="-7"/>
        </w:rPr>
        <w:t> </w:t>
      </w:r>
      <w:r>
        <w:rPr/>
        <w:t>kiện, quy định tại</w:t>
      </w:r>
      <w:r>
        <w:rPr>
          <w:spacing w:val="-7"/>
        </w:rPr>
        <w:t> </w:t>
      </w:r>
      <w:r>
        <w:rPr/>
        <w:t>điểm</w:t>
      </w:r>
      <w:r>
        <w:rPr>
          <w:spacing w:val="-14"/>
        </w:rPr>
        <w:t> </w:t>
      </w:r>
      <w:r>
        <w:rPr/>
        <w:t>c khoản 1 Điều 217 của Bộ luật tố tụng dân sự.</w:t>
      </w:r>
    </w:p>
    <w:p>
      <w:pPr>
        <w:pStyle w:val="Heading1"/>
        <w:spacing w:line="240" w:lineRule="auto" w:before="102"/>
        <w:ind w:right="2397"/>
      </w:pPr>
      <w:r>
        <w:rPr/>
        <w:t>QUYẾT</w:t>
      </w:r>
      <w:r>
        <w:rPr>
          <w:spacing w:val="1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5"/>
        </w:numPr>
        <w:tabs>
          <w:tab w:pos="1153" w:val="left" w:leader="none"/>
        </w:tabs>
        <w:spacing w:line="235" w:lineRule="auto" w:before="134" w:after="0"/>
        <w:ind w:left="101" w:right="334" w:firstLine="720"/>
        <w:jc w:val="left"/>
        <w:rPr>
          <w:sz w:val="28"/>
        </w:rPr>
      </w:pP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giải</w:t>
      </w:r>
      <w:r>
        <w:rPr>
          <w:spacing w:val="28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vụ</w:t>
      </w:r>
      <w:r>
        <w:rPr>
          <w:spacing w:val="39"/>
          <w:sz w:val="28"/>
        </w:rPr>
        <w:t> </w:t>
      </w:r>
      <w:r>
        <w:rPr>
          <w:sz w:val="28"/>
        </w:rPr>
        <w:t>án</w:t>
      </w:r>
      <w:r>
        <w:rPr>
          <w:spacing w:val="39"/>
          <w:sz w:val="28"/>
        </w:rPr>
        <w:t> </w:t>
      </w:r>
      <w:r>
        <w:rPr>
          <w:sz w:val="28"/>
        </w:rPr>
        <w:t>dân</w:t>
      </w:r>
      <w:r>
        <w:rPr>
          <w:spacing w:val="39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sơ</w:t>
      </w:r>
      <w:r>
        <w:rPr>
          <w:spacing w:val="40"/>
          <w:sz w:val="28"/>
        </w:rPr>
        <w:t> </w:t>
      </w:r>
      <w:r>
        <w:rPr>
          <w:sz w:val="28"/>
        </w:rPr>
        <w:t>thẩm,</w:t>
      </w:r>
      <w:r>
        <w:rPr>
          <w:spacing w:val="40"/>
          <w:sz w:val="28"/>
        </w:rPr>
        <w:t> </w:t>
      </w:r>
      <w:r>
        <w:rPr>
          <w:sz w:val="28"/>
        </w:rPr>
        <w:t>thụ</w:t>
      </w:r>
      <w:r>
        <w:rPr>
          <w:spacing w:val="25"/>
          <w:sz w:val="28"/>
        </w:rPr>
        <w:t> </w:t>
      </w:r>
      <w:r>
        <w:rPr>
          <w:sz w:val="28"/>
        </w:rPr>
        <w:t>lý</w:t>
      </w:r>
      <w:r>
        <w:rPr>
          <w:spacing w:val="25"/>
          <w:sz w:val="28"/>
        </w:rPr>
        <w:t> </w:t>
      </w:r>
      <w:r>
        <w:rPr>
          <w:sz w:val="28"/>
        </w:rPr>
        <w:t>số: 367/2022/TLST- HNGĐ, ngày 12 tháng 10 năm 2022 về việc</w:t>
      </w:r>
      <w:r>
        <w:rPr>
          <w:spacing w:val="32"/>
          <w:sz w:val="28"/>
        </w:rPr>
        <w:t> </w:t>
      </w:r>
      <w:r>
        <w:rPr>
          <w:sz w:val="28"/>
        </w:rPr>
        <w:t>“Ly hôn, tranh chấp nuôi</w:t>
      </w:r>
      <w:r>
        <w:rPr>
          <w:spacing w:val="-12"/>
          <w:sz w:val="28"/>
        </w:rPr>
        <w:t> </w:t>
      </w:r>
      <w:r>
        <w:rPr>
          <w:sz w:val="28"/>
        </w:rPr>
        <w:t>con” giữa:</w:t>
      </w:r>
    </w:p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40" w:lineRule="auto" w:before="9" w:after="0"/>
        <w:ind w:left="1092" w:right="0" w:hanging="286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4"/>
          <w:sz w:val="28"/>
        </w:rPr>
        <w:t> </w:t>
      </w:r>
      <w:r>
        <w:rPr>
          <w:sz w:val="28"/>
        </w:rPr>
        <w:t>đơn: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Lò</w:t>
      </w:r>
      <w:r>
        <w:rPr>
          <w:spacing w:val="1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Thùy</w:t>
      </w:r>
      <w:r>
        <w:rPr>
          <w:spacing w:val="-11"/>
          <w:sz w:val="28"/>
        </w:rPr>
        <w:t> </w:t>
      </w:r>
      <w:r>
        <w:rPr>
          <w:sz w:val="28"/>
        </w:rPr>
        <w:t>Trang,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1999.</w:t>
      </w:r>
    </w:p>
    <w:p>
      <w:pPr>
        <w:pStyle w:val="ListParagraph"/>
        <w:numPr>
          <w:ilvl w:val="1"/>
          <w:numId w:val="5"/>
        </w:numPr>
        <w:tabs>
          <w:tab w:pos="1093" w:val="left" w:leader="none"/>
        </w:tabs>
        <w:spacing w:line="240" w:lineRule="auto" w:before="39" w:after="0"/>
        <w:ind w:left="1092" w:right="0" w:hanging="286"/>
        <w:jc w:val="left"/>
        <w:rPr>
          <w:sz w:val="28"/>
        </w:rPr>
      </w:pPr>
      <w:r>
        <w:rPr>
          <w:sz w:val="28"/>
        </w:rPr>
        <w:t>Bị</w:t>
      </w:r>
      <w:r>
        <w:rPr>
          <w:spacing w:val="-15"/>
          <w:sz w:val="28"/>
        </w:rPr>
        <w:t> </w:t>
      </w:r>
      <w:r>
        <w:rPr>
          <w:sz w:val="28"/>
        </w:rPr>
        <w:t>đơn:</w:t>
      </w:r>
      <w:r>
        <w:rPr>
          <w:spacing w:val="-18"/>
          <w:sz w:val="28"/>
        </w:rPr>
        <w:t> </w:t>
      </w:r>
      <w:r>
        <w:rPr>
          <w:sz w:val="28"/>
        </w:rPr>
        <w:t>Anh Khúc</w:t>
      </w:r>
      <w:r>
        <w:rPr>
          <w:spacing w:val="-1"/>
          <w:sz w:val="28"/>
        </w:rPr>
        <w:t> </w:t>
      </w:r>
      <w:r>
        <w:rPr>
          <w:sz w:val="28"/>
        </w:rPr>
        <w:t>Huy</w:t>
      </w:r>
      <w:r>
        <w:rPr>
          <w:spacing w:val="-2"/>
          <w:sz w:val="28"/>
        </w:rPr>
        <w:t> </w:t>
      </w:r>
      <w:r>
        <w:rPr>
          <w:sz w:val="28"/>
        </w:rPr>
        <w:t>Cương,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1991.</w:t>
      </w:r>
    </w:p>
    <w:p>
      <w:pPr>
        <w:pStyle w:val="BodyText"/>
        <w:spacing w:before="53"/>
        <w:ind w:left="807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9"/>
        </w:rPr>
        <w:t> </w:t>
      </w:r>
      <w:r>
        <w:rPr/>
        <w:t>chỉ:</w:t>
      </w:r>
      <w:r>
        <w:rPr>
          <w:spacing w:val="-16"/>
        </w:rPr>
        <w:t> </w:t>
      </w:r>
      <w:r>
        <w:rPr/>
        <w:t>Tổ</w:t>
      </w:r>
      <w:r>
        <w:rPr>
          <w:spacing w:val="8"/>
        </w:rPr>
        <w:t> </w:t>
      </w:r>
      <w:r>
        <w:rPr/>
        <w:t>3,</w:t>
      </w:r>
      <w:r>
        <w:rPr>
          <w:spacing w:val="5"/>
        </w:rPr>
        <w:t> </w:t>
      </w:r>
      <w:r>
        <w:rPr/>
        <w:t>phường</w:t>
      </w:r>
      <w:r>
        <w:rPr>
          <w:spacing w:val="-6"/>
        </w:rPr>
        <w:t> </w:t>
      </w:r>
      <w:r>
        <w:rPr/>
        <w:t>Trần</w:t>
      </w:r>
      <w:r>
        <w:rPr>
          <w:spacing w:val="-5"/>
        </w:rPr>
        <w:t> </w:t>
      </w:r>
      <w:r>
        <w:rPr/>
        <w:t>Hưng</w:t>
      </w:r>
      <w:r>
        <w:rPr>
          <w:spacing w:val="-6"/>
        </w:rPr>
        <w:t> </w:t>
      </w:r>
      <w:r>
        <w:rPr/>
        <w:t>Đạo,</w:t>
      </w:r>
      <w:r>
        <w:rPr>
          <w:spacing w:val="5"/>
        </w:rPr>
        <w:t> </w:t>
      </w:r>
      <w:r>
        <w:rPr/>
        <w:t>thành</w:t>
      </w:r>
      <w:r>
        <w:rPr>
          <w:spacing w:val="-5"/>
        </w:rPr>
        <w:t> </w:t>
      </w:r>
      <w:r>
        <w:rPr/>
        <w:t>phố</w:t>
      </w:r>
      <w:r>
        <w:rPr>
          <w:spacing w:val="9"/>
        </w:rPr>
        <w:t> </w:t>
      </w:r>
      <w:r>
        <w:rPr/>
        <w:t>K,</w:t>
      </w:r>
      <w:r>
        <w:rPr>
          <w:spacing w:val="5"/>
        </w:rPr>
        <w:t> </w:t>
      </w:r>
      <w:r>
        <w:rPr/>
        <w:t>tỉnh</w:t>
      </w:r>
      <w:r>
        <w:rPr>
          <w:spacing w:val="-6"/>
        </w:rPr>
        <w:t> </w:t>
      </w:r>
      <w:r>
        <w:rPr>
          <w:spacing w:val="-5"/>
        </w:rPr>
        <w:t>K.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240" w:lineRule="auto" w:before="174" w:after="0"/>
        <w:ind w:left="101" w:right="335" w:firstLine="720"/>
        <w:jc w:val="both"/>
        <w:rPr>
          <w:sz w:val="28"/>
        </w:rPr>
      </w:pPr>
      <w:r>
        <w:rPr>
          <w:sz w:val="28"/>
        </w:rPr>
        <w:t>Hậu quả của việc</w:t>
      </w:r>
      <w:r>
        <w:rPr>
          <w:spacing w:val="40"/>
          <w:sz w:val="28"/>
        </w:rPr>
        <w:t> </w:t>
      </w:r>
      <w:r>
        <w:rPr>
          <w:sz w:val="28"/>
        </w:rPr>
        <w:t>đình</w:t>
      </w:r>
      <w:r>
        <w:rPr>
          <w:spacing w:val="40"/>
          <w:sz w:val="28"/>
        </w:rPr>
        <w:t> </w:t>
      </w:r>
      <w:r>
        <w:rPr>
          <w:sz w:val="28"/>
        </w:rPr>
        <w:t>chỉ</w:t>
      </w:r>
      <w:r>
        <w:rPr>
          <w:spacing w:val="40"/>
          <w:sz w:val="28"/>
        </w:rPr>
        <w:t> </w:t>
      </w:r>
      <w:r>
        <w:rPr>
          <w:sz w:val="28"/>
        </w:rPr>
        <w:t>giải quyết vụ án dân sự: Khi có quyết định đình chỉ</w:t>
      </w:r>
      <w:r>
        <w:rPr>
          <w:spacing w:val="30"/>
          <w:sz w:val="28"/>
        </w:rPr>
        <w:t> </w:t>
      </w:r>
      <w:r>
        <w:rPr>
          <w:sz w:val="28"/>
        </w:rPr>
        <w:t>giải quyết vụ án dân sự, 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 quyền</w:t>
      </w:r>
      <w:r>
        <w:rPr>
          <w:spacing w:val="-3"/>
          <w:sz w:val="28"/>
        </w:rPr>
        <w:t> </w:t>
      </w:r>
      <w:r>
        <w:rPr>
          <w:sz w:val="28"/>
        </w:rPr>
        <w:t>khởi</w:t>
      </w:r>
      <w:r>
        <w:rPr>
          <w:spacing w:val="-15"/>
          <w:sz w:val="28"/>
        </w:rPr>
        <w:t> </w:t>
      </w:r>
      <w:r>
        <w:rPr>
          <w:sz w:val="28"/>
        </w:rPr>
        <w:t>kiện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 án giải quyết lại vụ án dân sự đó,</w:t>
      </w:r>
      <w:r>
        <w:rPr>
          <w:spacing w:val="33"/>
          <w:sz w:val="28"/>
        </w:rPr>
        <w:t> </w:t>
      </w:r>
      <w:r>
        <w:rPr>
          <w:sz w:val="28"/>
        </w:rPr>
        <w:t>nếu việc khởi</w:t>
      </w:r>
      <w:r>
        <w:rPr>
          <w:spacing w:val="-3"/>
          <w:sz w:val="28"/>
        </w:rPr>
        <w:t> </w:t>
      </w:r>
      <w:r>
        <w:rPr>
          <w:sz w:val="28"/>
        </w:rPr>
        <w:t>kiện vụ án sau không có gì khác với vụ án trước về nguyên đơn, bị đơn và quan hệ pháp luật có tranh chấp, trừ trường</w:t>
      </w:r>
      <w:r>
        <w:rPr>
          <w:spacing w:val="20"/>
          <w:sz w:val="28"/>
        </w:rPr>
        <w:t> </w:t>
      </w:r>
      <w:r>
        <w:rPr>
          <w:sz w:val="28"/>
        </w:rPr>
        <w:t>hợp</w:t>
      </w:r>
      <w:r>
        <w:rPr>
          <w:spacing w:val="33"/>
          <w:sz w:val="28"/>
        </w:rPr>
        <w:t> </w:t>
      </w:r>
      <w:r>
        <w:rPr>
          <w:sz w:val="28"/>
        </w:rPr>
        <w:t>quy</w:t>
      </w:r>
      <w:r>
        <w:rPr>
          <w:spacing w:val="20"/>
          <w:sz w:val="28"/>
        </w:rPr>
        <w:t> </w:t>
      </w:r>
      <w:r>
        <w:rPr>
          <w:sz w:val="28"/>
        </w:rPr>
        <w:t>định</w:t>
      </w:r>
      <w:r>
        <w:rPr>
          <w:spacing w:val="23"/>
          <w:sz w:val="28"/>
        </w:rPr>
        <w:t> </w:t>
      </w:r>
      <w:r>
        <w:rPr>
          <w:sz w:val="28"/>
        </w:rPr>
        <w:t>tại khoản</w:t>
      </w:r>
      <w:r>
        <w:rPr>
          <w:spacing w:val="20"/>
          <w:sz w:val="28"/>
        </w:rPr>
        <w:t> </w:t>
      </w:r>
      <w:r>
        <w:rPr>
          <w:sz w:val="28"/>
        </w:rPr>
        <w:t>3</w:t>
      </w:r>
      <w:r>
        <w:rPr>
          <w:spacing w:val="20"/>
          <w:sz w:val="28"/>
        </w:rPr>
        <w:t> </w:t>
      </w:r>
      <w:r>
        <w:rPr>
          <w:sz w:val="28"/>
        </w:rPr>
        <w:t>Điều</w:t>
      </w:r>
      <w:r>
        <w:rPr>
          <w:spacing w:val="20"/>
          <w:sz w:val="28"/>
        </w:rPr>
        <w:t> </w:t>
      </w:r>
      <w:r>
        <w:rPr>
          <w:sz w:val="28"/>
        </w:rPr>
        <w:t>193, điểm c</w:t>
      </w:r>
      <w:r>
        <w:rPr>
          <w:spacing w:val="20"/>
          <w:sz w:val="28"/>
        </w:rPr>
        <w:t> </w:t>
      </w:r>
      <w:r>
        <w:rPr>
          <w:sz w:val="28"/>
        </w:rPr>
        <w:t>khoản 1 Điều 217 của Bộ</w:t>
      </w:r>
      <w:r>
        <w:rPr>
          <w:spacing w:val="19"/>
          <w:sz w:val="28"/>
        </w:rPr>
        <w:t> </w:t>
      </w:r>
      <w:r>
        <w:rPr>
          <w:sz w:val="28"/>
        </w:rPr>
        <w:t>luật tố tụng dân sự và các trường hợp khác theo quy định của pháp luật.</w:t>
      </w:r>
    </w:p>
    <w:p>
      <w:pPr>
        <w:pStyle w:val="BodyText"/>
        <w:spacing w:line="235" w:lineRule="auto" w:before="9"/>
        <w:ind w:right="332" w:firstLine="720"/>
        <w:jc w:val="both"/>
      </w:pPr>
      <w:r>
        <w:rPr/>
        <w:t>Hoàn trả tiền tạm ứng án phí dân sự sơ thẩm 300.000 đồng (Ba trăm nghìn đồng) chị Lò</w:t>
      </w:r>
      <w:r>
        <w:rPr>
          <w:spacing w:val="35"/>
        </w:rPr>
        <w:t> </w:t>
      </w:r>
      <w:r>
        <w:rPr/>
        <w:t>Thị Thùy Trang đã nộp,</w:t>
      </w:r>
      <w:r>
        <w:rPr>
          <w:spacing w:val="32"/>
        </w:rPr>
        <w:t> </w:t>
      </w:r>
      <w:r>
        <w:rPr/>
        <w:t>theo</w:t>
      </w:r>
      <w:r>
        <w:rPr>
          <w:spacing w:val="35"/>
        </w:rPr>
        <w:t> </w:t>
      </w:r>
      <w:r>
        <w:rPr/>
        <w:t>biên lai số</w:t>
      </w:r>
      <w:r>
        <w:rPr>
          <w:spacing w:val="35"/>
        </w:rPr>
        <w:t> </w:t>
      </w:r>
      <w:r>
        <w:rPr/>
        <w:t>0001040 ngày 17/10/2022 tại Chi cục Thi</w:t>
      </w:r>
      <w:r>
        <w:rPr>
          <w:spacing w:val="-2"/>
        </w:rPr>
        <w:t> </w:t>
      </w:r>
      <w:r>
        <w:rPr/>
        <w:t>hành án dân sự thành phố K.</w:t>
      </w:r>
    </w:p>
    <w:p>
      <w:pPr>
        <w:pStyle w:val="ListParagraph"/>
        <w:numPr>
          <w:ilvl w:val="0"/>
          <w:numId w:val="6"/>
        </w:numPr>
        <w:tabs>
          <w:tab w:pos="1138" w:val="left" w:leader="none"/>
        </w:tabs>
        <w:spacing w:line="240" w:lineRule="auto" w:before="10" w:after="0"/>
        <w:ind w:left="101" w:right="332" w:firstLine="720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5"/>
          <w:sz w:val="28"/>
        </w:rPr>
        <w:t> </w:t>
      </w:r>
      <w:r>
        <w:rPr>
          <w:sz w:val="28"/>
        </w:rPr>
        <w:t>quyết định này trong thời</w:t>
      </w:r>
      <w:r>
        <w:rPr>
          <w:spacing w:val="-5"/>
          <w:sz w:val="28"/>
        </w:rPr>
        <w:t> </w:t>
      </w:r>
      <w:r>
        <w:rPr>
          <w:sz w:val="28"/>
        </w:rPr>
        <w:t>hạn 07 ngày kể từ ngày nhận được quyết định</w:t>
      </w:r>
      <w:r>
        <w:rPr>
          <w:spacing w:val="-3"/>
          <w:sz w:val="28"/>
        </w:rPr>
        <w:t> </w:t>
      </w:r>
      <w:r>
        <w:rPr>
          <w:sz w:val="28"/>
        </w:rPr>
        <w:t>hoặc kể từ quyết định được niêm yết theo quy định của Bộ luật tố tụng dân sự.</w:t>
      </w:r>
    </w:p>
    <w:p>
      <w:pPr>
        <w:pStyle w:val="BodyText"/>
        <w:spacing w:before="3"/>
        <w:ind w:left="0"/>
      </w:pPr>
    </w:p>
    <w:p>
      <w:pPr>
        <w:tabs>
          <w:tab w:pos="7100" w:val="left" w:leader="none"/>
        </w:tabs>
        <w:spacing w:before="0"/>
        <w:ind w:left="101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17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spacing w:after="0"/>
        <w:jc w:val="left"/>
        <w:rPr>
          <w:sz w:val="28"/>
        </w:rPr>
        <w:sectPr>
          <w:headerReference w:type="default" r:id="rId6"/>
          <w:footerReference w:type="default" r:id="rId7"/>
          <w:pgSz w:w="11910" w:h="16850"/>
          <w:pgMar w:header="1154" w:footer="3577" w:top="2840" w:bottom="3760" w:left="1340" w:right="800"/>
        </w:sectPr>
      </w:pPr>
    </w:p>
    <w:p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705"/>
      </w:tblGrid>
      <w:tr>
        <w:trPr>
          <w:trHeight w:val="1700" w:hRule="atLeast"/>
        </w:trPr>
        <w:tc>
          <w:tcPr>
            <w:tcW w:w="3600" w:type="dxa"/>
          </w:tcPr>
          <w:p>
            <w:pPr>
              <w:pStyle w:val="TableParagraph"/>
              <w:spacing w:line="288" w:lineRule="auto"/>
              <w:ind w:left="215" w:right="94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TÒA</w:t>
            </w:r>
            <w:r>
              <w:rPr>
                <w:b/>
                <w:spacing w:val="9"/>
                <w:sz w:val="25"/>
              </w:rPr>
              <w:t> </w:t>
            </w:r>
            <w:r>
              <w:rPr>
                <w:b/>
                <w:sz w:val="25"/>
              </w:rPr>
              <w:t>ÁN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NHÂN</w:t>
            </w:r>
            <w:r>
              <w:rPr>
                <w:b/>
                <w:spacing w:val="20"/>
                <w:sz w:val="25"/>
              </w:rPr>
              <w:t> </w:t>
            </w:r>
            <w:r>
              <w:rPr>
                <w:b/>
                <w:sz w:val="25"/>
              </w:rPr>
              <w:t>DÂN THÀNH</w:t>
            </w:r>
            <w:r>
              <w:rPr>
                <w:b/>
                <w:spacing w:val="40"/>
                <w:sz w:val="25"/>
              </w:rPr>
              <w:t> </w:t>
            </w:r>
            <w:r>
              <w:rPr>
                <w:b/>
                <w:sz w:val="25"/>
              </w:rPr>
              <w:t>PHỐ K TỈNH K</w:t>
            </w: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303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131/2022/QĐST-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05" w:type="dxa"/>
          </w:tcPr>
          <w:p>
            <w:pPr>
              <w:pStyle w:val="TableParagraph"/>
              <w:spacing w:line="281" w:lineRule="exact"/>
              <w:ind w:left="265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2"/>
                <w:sz w:val="25"/>
              </w:rPr>
              <w:t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8"/>
                <w:sz w:val="25"/>
              </w:rPr>
              <w:t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3"/>
                <w:sz w:val="25"/>
              </w:rPr>
              <w:t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2"/>
                <w:sz w:val="25"/>
              </w:rPr>
              <w:t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51"/>
                <w:sz w:val="25"/>
              </w:rPr>
              <w:t> </w:t>
            </w:r>
            <w:r>
              <w:rPr>
                <w:b/>
                <w:spacing w:val="-5"/>
                <w:sz w:val="25"/>
              </w:rPr>
              <w:t>NAM</w:t>
            </w:r>
          </w:p>
          <w:p>
            <w:pPr>
              <w:pStyle w:val="TableParagraph"/>
              <w:spacing w:before="45"/>
              <w:ind w:left="1286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z w:val="28"/>
              </w:rPr>
              <w:t>lập -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5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before="5"/>
              <w:rPr>
                <w:b/>
                <w:sz w:val="9"/>
              </w:rPr>
            </w:pPr>
          </w:p>
          <w:p>
            <w:pPr>
              <w:pStyle w:val="TableParagraph"/>
              <w:spacing w:line="20" w:lineRule="exact"/>
              <w:ind w:left="1728"/>
              <w:rPr>
                <w:sz w:val="2"/>
              </w:rPr>
            </w:pPr>
            <w:r>
              <w:rPr>
                <w:sz w:val="2"/>
              </w:rPr>
              <w:pict>
                <v:group style="width:127.3pt;height:.75pt;mso-position-horizontal-relative:char;mso-position-vertical-relative:line" id="docshapegroup7" coordorigin="0,0" coordsize="2546,15">
                  <v:line style="position:absolute" from="0,8" to="254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84"/>
              <w:ind w:left="1316"/>
              <w:rPr>
                <w:i/>
                <w:sz w:val="28"/>
              </w:rPr>
            </w:pPr>
            <w:r>
              <w:rPr>
                <w:i/>
                <w:sz w:val="28"/>
              </w:rPr>
              <w:t>K,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2"/>
                <w:sz w:val="28"/>
              </w:rPr>
              <w:t> </w:t>
            </w:r>
            <w:r>
              <w:rPr>
                <w:i/>
                <w:sz w:val="28"/>
              </w:rPr>
              <w:t>16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8</w:t>
            </w:r>
            <w:r>
              <w:rPr>
                <w:i/>
                <w:spacing w:val="1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2"/>
        <w:ind w:left="0"/>
        <w:rPr>
          <w:b/>
          <w:sz w:val="29"/>
        </w:rPr>
      </w:pPr>
    </w:p>
    <w:p>
      <w:pPr>
        <w:pStyle w:val="Heading1"/>
        <w:spacing w:before="93"/>
      </w:pPr>
      <w:r>
        <w:rPr/>
        <w:pict>
          <v:line style="position:absolute;mso-position-horizontal-relative:page;mso-position-vertical-relative:paragraph;z-index:-15823872" from="120.25pt,-50.729713pt" to="183pt,-50.729713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1"/>
        </w:rPr>
        <w:t> </w:t>
      </w:r>
      <w:r>
        <w:rPr>
          <w:spacing w:val="-4"/>
        </w:rPr>
        <w:t>ĐỊNH</w:t>
      </w:r>
    </w:p>
    <w:p>
      <w:pPr>
        <w:spacing w:line="319" w:lineRule="exact" w:before="0"/>
        <w:ind w:left="2160" w:right="241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spacing w:line="280" w:lineRule="auto"/>
        <w:ind w:right="47" w:firstLine="720"/>
      </w:pPr>
      <w:r>
        <w:rPr/>
        <w:t>Căn cứ vào các Điều 48, 217,</w:t>
      </w:r>
      <w:r>
        <w:rPr>
          <w:spacing w:val="80"/>
        </w:rPr>
        <w:t> </w:t>
      </w:r>
      <w:r>
        <w:rPr/>
        <w:t>218, 219 và</w:t>
      </w:r>
      <w:r>
        <w:rPr>
          <w:spacing w:val="-7"/>
        </w:rPr>
        <w:t> </w:t>
      </w:r>
      <w:r>
        <w:rPr/>
        <w:t>khoản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273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Bộ luật</w:t>
      </w:r>
      <w:r>
        <w:rPr>
          <w:spacing w:val="-5"/>
        </w:rPr>
        <w:t> </w:t>
      </w:r>
      <w:r>
        <w:rPr/>
        <w:t>tố tụng dân sự;</w:t>
      </w:r>
    </w:p>
    <w:p>
      <w:pPr>
        <w:pStyle w:val="BodyText"/>
        <w:spacing w:line="304" w:lineRule="exact"/>
        <w:ind w:left="822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38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9"/>
        </w:rPr>
        <w:t> </w:t>
      </w:r>
      <w:r>
        <w:rPr/>
        <w:t>sơ</w:t>
      </w:r>
      <w:r>
        <w:rPr>
          <w:spacing w:val="1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1"/>
        </w:rPr>
        <w:t> </w:t>
      </w:r>
      <w:r>
        <w:rPr>
          <w:spacing w:val="-2"/>
        </w:rPr>
        <w:t>thẩm;</w:t>
      </w:r>
    </w:p>
    <w:p>
      <w:pPr>
        <w:pStyle w:val="BodyText"/>
        <w:spacing w:line="280" w:lineRule="auto" w:before="9"/>
        <w:ind w:right="47" w:firstLine="720"/>
      </w:pPr>
      <w:r>
        <w:rPr/>
        <w:t>Xét thấy, người</w:t>
      </w:r>
      <w:r>
        <w:rPr>
          <w:spacing w:val="-7"/>
        </w:rPr>
        <w:t> </w:t>
      </w:r>
      <w:r>
        <w:rPr/>
        <w:t>khởi</w:t>
      </w:r>
      <w:r>
        <w:rPr>
          <w:spacing w:val="-7"/>
        </w:rPr>
        <w:t> </w:t>
      </w:r>
      <w:r>
        <w:rPr/>
        <w:t>kiện xin rút toàn bộ đơn khởi</w:t>
      </w:r>
      <w:r>
        <w:rPr>
          <w:spacing w:val="-7"/>
        </w:rPr>
        <w:t> </w:t>
      </w:r>
      <w:r>
        <w:rPr/>
        <w:t>kiện, quy định tại</w:t>
      </w:r>
      <w:r>
        <w:rPr>
          <w:spacing w:val="-7"/>
        </w:rPr>
        <w:t> </w:t>
      </w:r>
      <w:r>
        <w:rPr/>
        <w:t>điểm</w:t>
      </w:r>
      <w:r>
        <w:rPr>
          <w:spacing w:val="-14"/>
        </w:rPr>
        <w:t> </w:t>
      </w:r>
      <w:r>
        <w:rPr/>
        <w:t>c khoản 1 Điều 217 của Bộ luật tố tụng dân sự.</w:t>
      </w:r>
    </w:p>
    <w:p>
      <w:pPr>
        <w:pStyle w:val="Heading1"/>
        <w:spacing w:line="240" w:lineRule="auto" w:before="102"/>
        <w:ind w:right="2397"/>
      </w:pPr>
      <w:r>
        <w:rPr/>
        <w:t>QUYẾT</w:t>
      </w:r>
      <w:r>
        <w:rPr>
          <w:spacing w:val="1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7"/>
        </w:numPr>
        <w:tabs>
          <w:tab w:pos="1153" w:val="left" w:leader="none"/>
        </w:tabs>
        <w:spacing w:line="235" w:lineRule="auto" w:before="134" w:after="0"/>
        <w:ind w:left="101" w:right="334" w:firstLine="720"/>
        <w:jc w:val="both"/>
        <w:rPr>
          <w:sz w:val="28"/>
        </w:rPr>
      </w:pPr>
      <w:r>
        <w:rPr>
          <w:sz w:val="28"/>
        </w:rPr>
        <w:t>Đình chỉ giải quyết vụ án dân sự sơ thẩm, thụ lý số: 316/2022/TLST- HNGĐ, ngày 28 tháng 7 năm 2022 về việc “Ly hôn” giữa:</w:t>
      </w:r>
    </w:p>
    <w:p>
      <w:pPr>
        <w:pStyle w:val="ListParagraph"/>
        <w:numPr>
          <w:ilvl w:val="1"/>
          <w:numId w:val="7"/>
        </w:numPr>
        <w:tabs>
          <w:tab w:pos="1093" w:val="left" w:leader="none"/>
        </w:tabs>
        <w:spacing w:line="240" w:lineRule="auto" w:before="9" w:after="0"/>
        <w:ind w:left="1092" w:right="0" w:hanging="286"/>
        <w:jc w:val="both"/>
        <w:rPr>
          <w:sz w:val="28"/>
        </w:rPr>
      </w:pPr>
      <w:r>
        <w:rPr>
          <w:sz w:val="28"/>
        </w:rPr>
        <w:t>Nguyên</w:t>
      </w:r>
      <w:r>
        <w:rPr>
          <w:spacing w:val="-1"/>
          <w:sz w:val="28"/>
        </w:rPr>
        <w:t> </w:t>
      </w:r>
      <w:r>
        <w:rPr>
          <w:sz w:val="28"/>
        </w:rPr>
        <w:t>đơn:</w:t>
      </w:r>
      <w:r>
        <w:rPr>
          <w:spacing w:val="-11"/>
          <w:sz w:val="28"/>
        </w:rPr>
        <w:t> </w:t>
      </w:r>
      <w:r>
        <w:rPr>
          <w:sz w:val="28"/>
        </w:rPr>
        <w:t>Bà</w:t>
      </w:r>
      <w:r>
        <w:rPr>
          <w:spacing w:val="-11"/>
          <w:sz w:val="28"/>
        </w:rPr>
        <w:t> </w:t>
      </w:r>
      <w:r>
        <w:rPr>
          <w:sz w:val="28"/>
        </w:rPr>
        <w:t>Nguyễn</w:t>
      </w:r>
      <w:r>
        <w:rPr>
          <w:spacing w:val="12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Mỹ</w:t>
      </w:r>
      <w:r>
        <w:rPr>
          <w:spacing w:val="-13"/>
          <w:sz w:val="28"/>
        </w:rPr>
        <w:t> </w:t>
      </w:r>
      <w:r>
        <w:rPr>
          <w:sz w:val="28"/>
        </w:rPr>
        <w:t>Tự,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0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1968</w:t>
      </w:r>
    </w:p>
    <w:p>
      <w:pPr>
        <w:pStyle w:val="ListParagraph"/>
        <w:numPr>
          <w:ilvl w:val="1"/>
          <w:numId w:val="7"/>
        </w:numPr>
        <w:tabs>
          <w:tab w:pos="1093" w:val="left" w:leader="none"/>
        </w:tabs>
        <w:spacing w:line="280" w:lineRule="auto" w:before="39" w:after="0"/>
        <w:ind w:left="807" w:right="2626" w:firstLine="0"/>
        <w:jc w:val="both"/>
        <w:rPr>
          <w:sz w:val="28"/>
        </w:rPr>
      </w:pPr>
      <w:r>
        <w:rPr>
          <w:sz w:val="28"/>
        </w:rPr>
        <w:t>Bị đơn: Ông Nguyễn</w:t>
      </w:r>
      <w:r>
        <w:rPr>
          <w:spacing w:val="40"/>
          <w:sz w:val="28"/>
        </w:rPr>
        <w:t> </w:t>
      </w:r>
      <w:r>
        <w:rPr>
          <w:sz w:val="28"/>
        </w:rPr>
        <w:t>Ngọc Đức, sinh năm 1966. Cùng</w:t>
      </w:r>
      <w:r>
        <w:rPr>
          <w:spacing w:val="-7"/>
          <w:sz w:val="28"/>
        </w:rPr>
        <w:t> </w:t>
      </w:r>
      <w:r>
        <w:rPr>
          <w:sz w:val="28"/>
        </w:rPr>
        <w:t>địa</w:t>
      </w:r>
      <w:r>
        <w:rPr>
          <w:spacing w:val="8"/>
          <w:sz w:val="28"/>
        </w:rPr>
        <w:t> </w:t>
      </w:r>
      <w:r>
        <w:rPr>
          <w:sz w:val="28"/>
        </w:rPr>
        <w:t>chỉ:</w:t>
      </w:r>
      <w:r>
        <w:rPr>
          <w:spacing w:val="-17"/>
          <w:sz w:val="28"/>
        </w:rPr>
        <w:t> </w:t>
      </w:r>
      <w:r>
        <w:rPr>
          <w:sz w:val="28"/>
        </w:rPr>
        <w:t>Thôn</w:t>
      </w:r>
      <w:r>
        <w:rPr>
          <w:spacing w:val="-7"/>
          <w:sz w:val="28"/>
        </w:rPr>
        <w:t> </w:t>
      </w:r>
      <w:r>
        <w:rPr>
          <w:sz w:val="28"/>
        </w:rPr>
        <w:t>1,</w:t>
      </w:r>
      <w:r>
        <w:rPr>
          <w:spacing w:val="4"/>
          <w:sz w:val="28"/>
        </w:rPr>
        <w:t> </w:t>
      </w:r>
      <w:r>
        <w:rPr>
          <w:sz w:val="28"/>
        </w:rPr>
        <w:t>xã</w:t>
      </w:r>
      <w:r>
        <w:rPr>
          <w:spacing w:val="-5"/>
          <w:sz w:val="28"/>
        </w:rPr>
        <w:t> </w:t>
      </w:r>
      <w:r>
        <w:rPr>
          <w:sz w:val="28"/>
        </w:rPr>
        <w:t>ĐăkCấm,</w:t>
      </w:r>
      <w:r>
        <w:rPr>
          <w:spacing w:val="4"/>
          <w:sz w:val="28"/>
        </w:rPr>
        <w:t> </w:t>
      </w:r>
      <w:r>
        <w:rPr>
          <w:sz w:val="28"/>
        </w:rPr>
        <w:t>thành</w:t>
      </w:r>
      <w:r>
        <w:rPr>
          <w:spacing w:val="-6"/>
          <w:sz w:val="28"/>
        </w:rPr>
        <w:t> </w:t>
      </w:r>
      <w:r>
        <w:rPr>
          <w:sz w:val="28"/>
        </w:rPr>
        <w:t>phố</w:t>
      </w:r>
      <w:r>
        <w:rPr>
          <w:spacing w:val="8"/>
          <w:sz w:val="28"/>
        </w:rPr>
        <w:t> </w:t>
      </w:r>
      <w:r>
        <w:rPr>
          <w:sz w:val="28"/>
        </w:rPr>
        <w:t>K,</w:t>
      </w:r>
      <w:r>
        <w:rPr>
          <w:spacing w:val="4"/>
          <w:sz w:val="28"/>
        </w:rPr>
        <w:t> </w:t>
      </w:r>
      <w:r>
        <w:rPr>
          <w:sz w:val="28"/>
        </w:rPr>
        <w:t>tỉnh</w:t>
      </w:r>
      <w:r>
        <w:rPr>
          <w:spacing w:val="-5"/>
          <w:sz w:val="28"/>
        </w:rPr>
        <w:t> K.</w:t>
      </w:r>
    </w:p>
    <w:p>
      <w:pPr>
        <w:pStyle w:val="ListParagraph"/>
        <w:numPr>
          <w:ilvl w:val="0"/>
          <w:numId w:val="8"/>
        </w:numPr>
        <w:tabs>
          <w:tab w:pos="1153" w:val="left" w:leader="none"/>
        </w:tabs>
        <w:spacing w:line="240" w:lineRule="auto" w:before="117" w:after="0"/>
        <w:ind w:left="101" w:right="335" w:firstLine="720"/>
        <w:jc w:val="both"/>
        <w:rPr>
          <w:sz w:val="28"/>
        </w:rPr>
      </w:pPr>
      <w:r>
        <w:rPr>
          <w:sz w:val="28"/>
        </w:rPr>
        <w:t>Hậu quả của việc</w:t>
      </w:r>
      <w:r>
        <w:rPr>
          <w:spacing w:val="40"/>
          <w:sz w:val="28"/>
        </w:rPr>
        <w:t> </w:t>
      </w:r>
      <w:r>
        <w:rPr>
          <w:sz w:val="28"/>
        </w:rPr>
        <w:t>đình chỉ</w:t>
      </w:r>
      <w:r>
        <w:rPr>
          <w:spacing w:val="40"/>
          <w:sz w:val="28"/>
        </w:rPr>
        <w:t> </w:t>
      </w:r>
      <w:r>
        <w:rPr>
          <w:sz w:val="28"/>
        </w:rPr>
        <w:t>giải quyết vụ án dân sự: Khi có quyết định đình chỉ</w:t>
      </w:r>
      <w:r>
        <w:rPr>
          <w:spacing w:val="30"/>
          <w:sz w:val="28"/>
        </w:rPr>
        <w:t> </w:t>
      </w:r>
      <w:r>
        <w:rPr>
          <w:sz w:val="28"/>
        </w:rPr>
        <w:t>giải quyết vụ án dân sự, đương</w:t>
      </w:r>
      <w:r>
        <w:rPr>
          <w:spacing w:val="-2"/>
          <w:sz w:val="28"/>
        </w:rPr>
        <w:t> </w:t>
      </w:r>
      <w:r>
        <w:rPr>
          <w:sz w:val="28"/>
        </w:rPr>
        <w:t>sự không</w:t>
      </w:r>
      <w:r>
        <w:rPr>
          <w:spacing w:val="-2"/>
          <w:sz w:val="28"/>
        </w:rPr>
        <w:t> </w:t>
      </w:r>
      <w:r>
        <w:rPr>
          <w:sz w:val="28"/>
        </w:rPr>
        <w:t>có quyền</w:t>
      </w:r>
      <w:r>
        <w:rPr>
          <w:spacing w:val="-2"/>
          <w:sz w:val="28"/>
        </w:rPr>
        <w:t> </w:t>
      </w:r>
      <w:r>
        <w:rPr>
          <w:sz w:val="28"/>
        </w:rPr>
        <w:t>khởi</w:t>
      </w:r>
      <w:r>
        <w:rPr>
          <w:spacing w:val="-15"/>
          <w:sz w:val="28"/>
        </w:rPr>
        <w:t> </w:t>
      </w:r>
      <w:r>
        <w:rPr>
          <w:sz w:val="28"/>
        </w:rPr>
        <w:t>kiện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 án giải quyết lại vụ án dân sự đó,</w:t>
      </w:r>
      <w:r>
        <w:rPr>
          <w:spacing w:val="33"/>
          <w:sz w:val="28"/>
        </w:rPr>
        <w:t> </w:t>
      </w:r>
      <w:r>
        <w:rPr>
          <w:sz w:val="28"/>
        </w:rPr>
        <w:t>nếu việc khởi</w:t>
      </w:r>
      <w:r>
        <w:rPr>
          <w:spacing w:val="-3"/>
          <w:sz w:val="28"/>
        </w:rPr>
        <w:t> </w:t>
      </w:r>
      <w:r>
        <w:rPr>
          <w:sz w:val="28"/>
        </w:rPr>
        <w:t>kiện vụ án sau không có gì khác với vụ án trước về nguyên đơn, bị đơn và quan hệ pháp luật có tranh chấp, trừ trường</w:t>
      </w:r>
      <w:r>
        <w:rPr>
          <w:spacing w:val="20"/>
          <w:sz w:val="28"/>
        </w:rPr>
        <w:t> </w:t>
      </w:r>
      <w:r>
        <w:rPr>
          <w:sz w:val="28"/>
        </w:rPr>
        <w:t>hợp</w:t>
      </w:r>
      <w:r>
        <w:rPr>
          <w:spacing w:val="33"/>
          <w:sz w:val="28"/>
        </w:rPr>
        <w:t> </w:t>
      </w:r>
      <w:r>
        <w:rPr>
          <w:sz w:val="28"/>
        </w:rPr>
        <w:t>quy</w:t>
      </w:r>
      <w:r>
        <w:rPr>
          <w:spacing w:val="20"/>
          <w:sz w:val="28"/>
        </w:rPr>
        <w:t> </w:t>
      </w:r>
      <w:r>
        <w:rPr>
          <w:sz w:val="28"/>
        </w:rPr>
        <w:t>định</w:t>
      </w:r>
      <w:r>
        <w:rPr>
          <w:spacing w:val="23"/>
          <w:sz w:val="28"/>
        </w:rPr>
        <w:t> </w:t>
      </w:r>
      <w:r>
        <w:rPr>
          <w:sz w:val="28"/>
        </w:rPr>
        <w:t>tại khoản</w:t>
      </w:r>
      <w:r>
        <w:rPr>
          <w:spacing w:val="20"/>
          <w:sz w:val="28"/>
        </w:rPr>
        <w:t> </w:t>
      </w:r>
      <w:r>
        <w:rPr>
          <w:sz w:val="28"/>
        </w:rPr>
        <w:t>3</w:t>
      </w:r>
      <w:r>
        <w:rPr>
          <w:spacing w:val="20"/>
          <w:sz w:val="28"/>
        </w:rPr>
        <w:t> </w:t>
      </w:r>
      <w:r>
        <w:rPr>
          <w:sz w:val="28"/>
        </w:rPr>
        <w:t>Điều</w:t>
      </w:r>
      <w:r>
        <w:rPr>
          <w:spacing w:val="20"/>
          <w:sz w:val="28"/>
        </w:rPr>
        <w:t> </w:t>
      </w:r>
      <w:r>
        <w:rPr>
          <w:sz w:val="28"/>
        </w:rPr>
        <w:t>193, điểm c</w:t>
      </w:r>
      <w:r>
        <w:rPr>
          <w:spacing w:val="20"/>
          <w:sz w:val="28"/>
        </w:rPr>
        <w:t> </w:t>
      </w:r>
      <w:r>
        <w:rPr>
          <w:sz w:val="28"/>
        </w:rPr>
        <w:t>khoản 1 Điều 217 của Bộ</w:t>
      </w:r>
      <w:r>
        <w:rPr>
          <w:spacing w:val="19"/>
          <w:sz w:val="28"/>
        </w:rPr>
        <w:t> </w:t>
      </w:r>
      <w:r>
        <w:rPr>
          <w:sz w:val="28"/>
        </w:rPr>
        <w:t>luật tố tụng dân sự và các trường hợp khác theo quy định của pháp luật.</w:t>
      </w:r>
    </w:p>
    <w:p>
      <w:pPr>
        <w:pStyle w:val="BodyText"/>
        <w:spacing w:line="235" w:lineRule="auto" w:before="10"/>
        <w:ind w:right="329" w:firstLine="720"/>
        <w:jc w:val="both"/>
      </w:pPr>
      <w:r>
        <w:rPr/>
        <w:t>Hoàn trả tiền tạm ứng án phí dân sự sơ thẩm 300.000 đồng (Ba trăm nghìn đồng)</w:t>
      </w:r>
      <w:r>
        <w:rPr>
          <w:spacing w:val="40"/>
        </w:rPr>
        <w:t> </w:t>
      </w:r>
      <w:r>
        <w:rPr/>
        <w:t>bà Nguyễn Thị</w:t>
      </w:r>
      <w:r>
        <w:rPr>
          <w:spacing w:val="-5"/>
        </w:rPr>
        <w:t> </w:t>
      </w:r>
      <w:r>
        <w:rPr/>
        <w:t>Mỹ Tự đã nộp, theo biên lai</w:t>
      </w:r>
      <w:r>
        <w:rPr>
          <w:spacing w:val="-5"/>
        </w:rPr>
        <w:t> </w:t>
      </w:r>
      <w:r>
        <w:rPr/>
        <w:t>số 0000974</w:t>
      </w:r>
      <w:r>
        <w:rPr>
          <w:spacing w:val="-8"/>
        </w:rPr>
        <w:t> </w:t>
      </w:r>
      <w:r>
        <w:rPr/>
        <w:t>ngày</w:t>
      </w:r>
      <w:r>
        <w:rPr>
          <w:spacing w:val="-8"/>
        </w:rPr>
        <w:t> </w:t>
      </w:r>
      <w:r>
        <w:rPr/>
        <w:t>27/7/2022</w:t>
      </w:r>
      <w:r>
        <w:rPr>
          <w:spacing w:val="-8"/>
        </w:rPr>
        <w:t> </w:t>
      </w:r>
      <w:r>
        <w:rPr/>
        <w:t>tại Chi cục Thi hành án dân sự thành phố K.</w:t>
      </w:r>
    </w:p>
    <w:p>
      <w:pPr>
        <w:pStyle w:val="ListParagraph"/>
        <w:numPr>
          <w:ilvl w:val="0"/>
          <w:numId w:val="8"/>
        </w:numPr>
        <w:tabs>
          <w:tab w:pos="1138" w:val="left" w:leader="none"/>
        </w:tabs>
        <w:spacing w:line="240" w:lineRule="auto" w:before="9" w:after="0"/>
        <w:ind w:left="101" w:right="332" w:firstLine="720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</w:t>
      </w:r>
      <w:r>
        <w:rPr>
          <w:spacing w:val="-5"/>
          <w:sz w:val="28"/>
        </w:rPr>
        <w:t> </w:t>
      </w:r>
      <w:r>
        <w:rPr>
          <w:sz w:val="28"/>
        </w:rPr>
        <w:t>quyết định này trong thời</w:t>
      </w:r>
      <w:r>
        <w:rPr>
          <w:spacing w:val="-5"/>
          <w:sz w:val="28"/>
        </w:rPr>
        <w:t> </w:t>
      </w:r>
      <w:r>
        <w:rPr>
          <w:sz w:val="28"/>
        </w:rPr>
        <w:t>hạn 07 ngày kể từ ngày nhận được quyết định</w:t>
      </w:r>
      <w:r>
        <w:rPr>
          <w:spacing w:val="-3"/>
          <w:sz w:val="28"/>
        </w:rPr>
        <w:t> </w:t>
      </w:r>
      <w:r>
        <w:rPr>
          <w:sz w:val="28"/>
        </w:rPr>
        <w:t>hoặc kể từ quyết định được niêm yết theo quy định của Bộ luật tố tụng dân sự.</w:t>
      </w:r>
    </w:p>
    <w:p>
      <w:pPr>
        <w:pStyle w:val="BodyText"/>
        <w:spacing w:before="3"/>
        <w:ind w:left="0"/>
      </w:pPr>
    </w:p>
    <w:p>
      <w:pPr>
        <w:tabs>
          <w:tab w:pos="6679" w:val="left" w:leader="none"/>
        </w:tabs>
        <w:spacing w:before="1"/>
        <w:ind w:left="101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17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PHÁN</w:t>
      </w:r>
    </w:p>
    <w:sectPr>
      <w:headerReference w:type="default" r:id="rId8"/>
      <w:footerReference w:type="default" r:id="rId9"/>
      <w:pgSz w:w="11910" w:h="16850"/>
      <w:pgMar w:header="0" w:footer="3577" w:top="1120" w:bottom="3760" w:left="13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1.099998pt;margin-top:648.906616pt;width:143.3pt;height:52.65pt;mso-position-horizontal-relative:page;mso-position-vertical-relative:page;z-index:-15823360" type="#_x0000_t202" id="docshape3" filled="false" stroked="false">
          <v:textbox inset="0,0,0,0">
            <w:txbxContent>
              <w:p>
                <w:pPr>
                  <w:spacing w:line="275" w:lineRule="exact"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15"/>
                    <w:sz w:val="24"/>
                  </w:rPr>
                  <w:t> </w:t>
                </w:r>
                <w:r>
                  <w:rPr>
                    <w:sz w:val="22"/>
                  </w:rPr>
                  <w:t>Các</w:t>
                </w:r>
                <w:r>
                  <w:rPr>
                    <w:spacing w:val="15"/>
                    <w:sz w:val="22"/>
                  </w:rPr>
                  <w:t> </w:t>
                </w:r>
                <w:r>
                  <w:rPr>
                    <w:sz w:val="22"/>
                  </w:rPr>
                  <w:t>đương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sự;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-</w:t>
                </w:r>
                <w:r>
                  <w:rPr>
                    <w:spacing w:val="4"/>
                    <w:sz w:val="22"/>
                  </w:rPr>
                  <w:t> </w:t>
                </w:r>
                <w:r>
                  <w:rPr>
                    <w:sz w:val="22"/>
                  </w:rPr>
                  <w:t>VKSND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thành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phố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K;</w:t>
                </w:r>
              </w:p>
              <w:p>
                <w:pPr>
                  <w:spacing w:line="246" w:lineRule="exact" w:before="2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-</w:t>
                </w:r>
                <w:r>
                  <w:rPr>
                    <w:spacing w:val="6"/>
                    <w:sz w:val="22"/>
                  </w:rPr>
                  <w:t> </w:t>
                </w:r>
                <w:r>
                  <w:rPr>
                    <w:sz w:val="22"/>
                  </w:rPr>
                  <w:t>Chi</w:t>
                </w:r>
                <w:r>
                  <w:rPr>
                    <w:spacing w:val="-12"/>
                    <w:sz w:val="22"/>
                  </w:rPr>
                  <w:t> </w:t>
                </w:r>
                <w:r>
                  <w:rPr>
                    <w:sz w:val="22"/>
                  </w:rPr>
                  <w:t>cục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THADS thành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phố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K;</w:t>
                </w:r>
              </w:p>
              <w:p>
                <w:pPr>
                  <w:spacing w:line="246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-</w:t>
                </w:r>
                <w:r>
                  <w:rPr>
                    <w:spacing w:val="6"/>
                    <w:sz w:val="22"/>
                  </w:rPr>
                  <w:t> </w:t>
                </w:r>
                <w:r>
                  <w:rPr>
                    <w:sz w:val="22"/>
                  </w:rPr>
                  <w:t>Lưu</w:t>
                </w:r>
                <w:r>
                  <w:rPr>
                    <w:spacing w:val="-2"/>
                    <w:sz w:val="22"/>
                  </w:rPr>
                  <w:t> HS.VA</w:t>
                </w:r>
                <w:r>
                  <w:rPr>
                    <w:b/>
                    <w:spacing w:val="-2"/>
                    <w:sz w:val="22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549988pt;margin-top:700.179382pt;width:80.55pt;height:17.850pt;mso-position-horizontal-relative:page;mso-position-vertical-relative:page;z-index:-15822848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Mai</w:t>
                </w:r>
                <w:r>
                  <w:rPr>
                    <w:b/>
                    <w:spacing w:val="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Thị</w:t>
                </w:r>
                <w:r>
                  <w:rPr>
                    <w:b/>
                    <w:spacing w:val="6"/>
                    <w:sz w:val="28"/>
                  </w:rPr>
                  <w:t> </w:t>
                </w:r>
                <w:r>
                  <w:rPr>
                    <w:b/>
                    <w:spacing w:val="-5"/>
                    <w:sz w:val="28"/>
                  </w:rPr>
                  <w:t>Thu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1.099998pt;margin-top:648.906616pt;width:143.3pt;height:52.65pt;mso-position-horizontal-relative:page;mso-position-vertical-relative:page;z-index:-15822336" type="#_x0000_t202" id="docshape5" filled="false" stroked="false">
          <v:textbox inset="0,0,0,0">
            <w:txbxContent>
              <w:p>
                <w:pPr>
                  <w:spacing w:line="275" w:lineRule="exact"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15"/>
                    <w:sz w:val="24"/>
                  </w:rPr>
                  <w:t> </w:t>
                </w:r>
                <w:r>
                  <w:rPr>
                    <w:sz w:val="22"/>
                  </w:rPr>
                  <w:t>Các</w:t>
                </w:r>
                <w:r>
                  <w:rPr>
                    <w:spacing w:val="15"/>
                    <w:sz w:val="22"/>
                  </w:rPr>
                  <w:t> </w:t>
                </w:r>
                <w:r>
                  <w:rPr>
                    <w:sz w:val="22"/>
                  </w:rPr>
                  <w:t>đương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sự;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-</w:t>
                </w:r>
                <w:r>
                  <w:rPr>
                    <w:spacing w:val="4"/>
                    <w:sz w:val="22"/>
                  </w:rPr>
                  <w:t> </w:t>
                </w:r>
                <w:r>
                  <w:rPr>
                    <w:sz w:val="22"/>
                  </w:rPr>
                  <w:t>VKSND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thành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phố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K;</w:t>
                </w:r>
              </w:p>
              <w:p>
                <w:pPr>
                  <w:spacing w:line="246" w:lineRule="exact" w:before="2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-</w:t>
                </w:r>
                <w:r>
                  <w:rPr>
                    <w:spacing w:val="6"/>
                    <w:sz w:val="22"/>
                  </w:rPr>
                  <w:t> </w:t>
                </w:r>
                <w:r>
                  <w:rPr>
                    <w:sz w:val="22"/>
                  </w:rPr>
                  <w:t>Chi</w:t>
                </w:r>
                <w:r>
                  <w:rPr>
                    <w:spacing w:val="-12"/>
                    <w:sz w:val="22"/>
                  </w:rPr>
                  <w:t> </w:t>
                </w:r>
                <w:r>
                  <w:rPr>
                    <w:sz w:val="22"/>
                  </w:rPr>
                  <w:t>cục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THADS thành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phố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pacing w:val="-5"/>
                    <w:sz w:val="22"/>
                  </w:rPr>
                  <w:t>K;</w:t>
                </w:r>
              </w:p>
              <w:p>
                <w:pPr>
                  <w:spacing w:line="246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-</w:t>
                </w:r>
                <w:r>
                  <w:rPr>
                    <w:spacing w:val="6"/>
                    <w:sz w:val="22"/>
                  </w:rPr>
                  <w:t> </w:t>
                </w:r>
                <w:r>
                  <w:rPr>
                    <w:sz w:val="22"/>
                  </w:rPr>
                  <w:t>Lưu</w:t>
                </w:r>
                <w:r>
                  <w:rPr>
                    <w:spacing w:val="-2"/>
                    <w:sz w:val="22"/>
                  </w:rPr>
                  <w:t> HS.VA</w:t>
                </w:r>
                <w:r>
                  <w:rPr>
                    <w:b/>
                    <w:spacing w:val="-2"/>
                    <w:sz w:val="22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549988pt;margin-top:700.179382pt;width:80.55pt;height:17.850pt;mso-position-horizontal-relative:page;mso-position-vertical-relative:page;z-index:-15821824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Mai</w:t>
                </w:r>
                <w:r>
                  <w:rPr>
                    <w:b/>
                    <w:spacing w:val="6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Thị</w:t>
                </w:r>
                <w:r>
                  <w:rPr>
                    <w:b/>
                    <w:spacing w:val="6"/>
                    <w:sz w:val="28"/>
                  </w:rPr>
                  <w:t> </w:t>
                </w:r>
                <w:r>
                  <w:rPr>
                    <w:b/>
                    <w:spacing w:val="-5"/>
                    <w:sz w:val="28"/>
                  </w:rPr>
                  <w:t>Thu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599998pt;margin-top:57.688305pt;width:465.25pt;height:85pt;mso-position-horizontal-relative:page;mso-position-vertical-relative:page;z-index:15728640" type="#_x0000_t202" id="docshape1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600"/>
                  <w:gridCol w:w="5705"/>
                </w:tblGrid>
                <w:tr>
                  <w:trPr>
                    <w:trHeight w:val="1700" w:hRule="atLeast"/>
                  </w:trPr>
                  <w:tc>
                    <w:tcPr>
                      <w:tcW w:w="3600" w:type="dxa"/>
                    </w:tcPr>
                    <w:p>
                      <w:pPr>
                        <w:pStyle w:val="TableParagraph"/>
                        <w:spacing w:line="288" w:lineRule="auto"/>
                        <w:ind w:left="215" w:right="947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TÒA</w:t>
                      </w:r>
                      <w:r>
                        <w:rPr>
                          <w:b/>
                          <w:spacing w:val="9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ÁN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NHÂN</w:t>
                      </w:r>
                      <w:r>
                        <w:rPr>
                          <w:b/>
                          <w:spacing w:val="20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DÂN THÀNH</w:t>
                      </w:r>
                      <w:r>
                        <w:rPr>
                          <w:b/>
                          <w:spacing w:val="40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PHỐ K TỈNH K</w:t>
                      </w:r>
                    </w:p>
                    <w:p>
                      <w:pPr>
                        <w:pStyle w:val="TableParagraph"/>
                        <w:spacing w:before="8"/>
                        <w:rPr>
                          <w:sz w:val="29"/>
                        </w:rPr>
                      </w:pPr>
                    </w:p>
                    <w:p>
                      <w:pPr>
                        <w:pStyle w:val="TableParagraph"/>
                        <w:spacing w:line="303" w:lineRule="exact" w:before="1"/>
                        <w:ind w:left="5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Số: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165/2022/QĐST-</w:t>
                      </w:r>
                      <w:r>
                        <w:rPr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HNGĐ</w:t>
                      </w:r>
                    </w:p>
                  </w:tc>
                  <w:tc>
                    <w:tcPr>
                      <w:tcW w:w="5705" w:type="dxa"/>
                    </w:tcPr>
                    <w:p>
                      <w:pPr>
                        <w:pStyle w:val="TableParagraph"/>
                        <w:spacing w:line="281" w:lineRule="exact"/>
                        <w:ind w:left="265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CỘNG</w:t>
                      </w:r>
                      <w:r>
                        <w:rPr>
                          <w:b/>
                          <w:spacing w:val="22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HÒA</w:t>
                      </w:r>
                      <w:r>
                        <w:rPr>
                          <w:b/>
                          <w:spacing w:val="22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XÃ</w:t>
                      </w:r>
                      <w:r>
                        <w:rPr>
                          <w:b/>
                          <w:spacing w:val="8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HỘI</w:t>
                      </w:r>
                      <w:r>
                        <w:rPr>
                          <w:b/>
                          <w:spacing w:val="17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CHỦ</w:t>
                      </w:r>
                      <w:r>
                        <w:rPr>
                          <w:b/>
                          <w:spacing w:val="23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NGHĨA</w:t>
                      </w:r>
                      <w:r>
                        <w:rPr>
                          <w:b/>
                          <w:spacing w:val="22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VIỆT</w:t>
                      </w:r>
                      <w:r>
                        <w:rPr>
                          <w:b/>
                          <w:spacing w:val="51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5"/>
                        </w:rPr>
                        <w:t>NAM</w:t>
                      </w:r>
                    </w:p>
                    <w:p>
                      <w:pPr>
                        <w:pStyle w:val="TableParagraph"/>
                        <w:spacing w:before="45"/>
                        <w:ind w:left="12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Độc</w:t>
                      </w:r>
                      <w:r>
                        <w:rPr>
                          <w:b/>
                          <w:spacing w:val="1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lập -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Tự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16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hạnh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phúc</w:t>
                      </w:r>
                    </w:p>
                    <w:p>
                      <w:pPr>
                        <w:pStyle w:val="TableParagraph"/>
                        <w:spacing w:before="11"/>
                        <w:rPr>
                          <w:sz w:val="35"/>
                        </w:rPr>
                      </w:pPr>
                    </w:p>
                    <w:p>
                      <w:pPr>
                        <w:pStyle w:val="TableParagraph"/>
                        <w:ind w:left="1316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K,</w:t>
                      </w:r>
                      <w:r>
                        <w:rPr>
                          <w:i/>
                          <w:spacing w:val="11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ngày</w:t>
                      </w:r>
                      <w:r>
                        <w:rPr>
                          <w:i/>
                          <w:spacing w:val="-19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19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tháng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12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năm</w:t>
                      </w:r>
                      <w:r>
                        <w:rPr>
                          <w:i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>2022</w:t>
                      </w:r>
                    </w:p>
                  </w:tc>
                </w:tr>
              </w:tbl>
              <w:p>
                <w:pPr>
                  <w:pStyle w:val="BodyText"/>
                  <w:ind w:left="0"/>
                </w:pPr>
              </w:p>
            </w:txbxContent>
          </v:textbox>
          <w10:wrap type="none"/>
        </v:shape>
      </w:pict>
    </w:r>
    <w:r>
      <w:rPr/>
      <w:pict>
        <v:line style="position:absolute;mso-position-horizontal-relative:page;mso-position-vertical-relative:page;z-index:-15825408" from="351pt,95.550003pt" to="478.3pt,95.550003pt" stroked="true" strokeweight="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4896" from="120.25pt,108.699997pt" to="183pt,108.699997pt" stroked="true" strokeweight=".75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4.599998pt;margin-top:57.688305pt;width:465.25pt;height:85pt;mso-position-horizontal-relative:page;mso-position-vertical-relative:page;z-index:15729152" type="#_x0000_t202" id="docshape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600"/>
                  <w:gridCol w:w="5705"/>
                </w:tblGrid>
                <w:tr>
                  <w:trPr>
                    <w:trHeight w:val="1700" w:hRule="atLeast"/>
                  </w:trPr>
                  <w:tc>
                    <w:tcPr>
                      <w:tcW w:w="3600" w:type="dxa"/>
                    </w:tcPr>
                    <w:p>
                      <w:pPr>
                        <w:pStyle w:val="TableParagraph"/>
                        <w:spacing w:line="288" w:lineRule="auto"/>
                        <w:ind w:left="215" w:right="947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TÒA</w:t>
                      </w:r>
                      <w:r>
                        <w:rPr>
                          <w:b/>
                          <w:spacing w:val="9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ÁN</w:t>
                      </w:r>
                      <w:r>
                        <w:rPr>
                          <w:b/>
                          <w:spacing w:val="-1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NHÂN</w:t>
                      </w:r>
                      <w:r>
                        <w:rPr>
                          <w:b/>
                          <w:spacing w:val="20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DÂN THÀNH</w:t>
                      </w:r>
                      <w:r>
                        <w:rPr>
                          <w:b/>
                          <w:spacing w:val="40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PHỐ K TỈNH K</w:t>
                      </w:r>
                    </w:p>
                    <w:p>
                      <w:pPr>
                        <w:pStyle w:val="TableParagraph"/>
                        <w:spacing w:before="8"/>
                        <w:rPr>
                          <w:b/>
                          <w:sz w:val="29"/>
                        </w:rPr>
                      </w:pPr>
                    </w:p>
                    <w:p>
                      <w:pPr>
                        <w:pStyle w:val="TableParagraph"/>
                        <w:spacing w:line="303" w:lineRule="exact" w:before="1"/>
                        <w:ind w:left="5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Số:</w:t>
                      </w:r>
                      <w:r>
                        <w:rPr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sz w:val="28"/>
                        </w:rPr>
                        <w:t>159/2022/QĐST-</w:t>
                      </w:r>
                      <w:r>
                        <w:rPr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sz w:val="28"/>
                        </w:rPr>
                        <w:t>HNGĐ</w:t>
                      </w:r>
                    </w:p>
                  </w:tc>
                  <w:tc>
                    <w:tcPr>
                      <w:tcW w:w="5705" w:type="dxa"/>
                    </w:tcPr>
                    <w:p>
                      <w:pPr>
                        <w:pStyle w:val="TableParagraph"/>
                        <w:spacing w:line="281" w:lineRule="exact"/>
                        <w:ind w:left="265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CỘNG</w:t>
                      </w:r>
                      <w:r>
                        <w:rPr>
                          <w:b/>
                          <w:spacing w:val="22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HÒA</w:t>
                      </w:r>
                      <w:r>
                        <w:rPr>
                          <w:b/>
                          <w:spacing w:val="22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XÃ</w:t>
                      </w:r>
                      <w:r>
                        <w:rPr>
                          <w:b/>
                          <w:spacing w:val="8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HỘI</w:t>
                      </w:r>
                      <w:r>
                        <w:rPr>
                          <w:b/>
                          <w:spacing w:val="17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CHỦ</w:t>
                      </w:r>
                      <w:r>
                        <w:rPr>
                          <w:b/>
                          <w:spacing w:val="23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NGHĨA</w:t>
                      </w:r>
                      <w:r>
                        <w:rPr>
                          <w:b/>
                          <w:spacing w:val="22"/>
                          <w:sz w:val="25"/>
                        </w:rPr>
                        <w:t> </w:t>
                      </w:r>
                      <w:r>
                        <w:rPr>
                          <w:b/>
                          <w:sz w:val="25"/>
                        </w:rPr>
                        <w:t>VIỆT</w:t>
                      </w:r>
                      <w:r>
                        <w:rPr>
                          <w:b/>
                          <w:spacing w:val="51"/>
                          <w:sz w:val="25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5"/>
                        </w:rPr>
                        <w:t>NAM</w:t>
                      </w:r>
                    </w:p>
                    <w:p>
                      <w:pPr>
                        <w:pStyle w:val="TableParagraph"/>
                        <w:spacing w:before="45"/>
                        <w:ind w:left="12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Độc</w:t>
                      </w:r>
                      <w:r>
                        <w:rPr>
                          <w:b/>
                          <w:spacing w:val="1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lập -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Tự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16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15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hạnh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phúc</w:t>
                      </w:r>
                    </w:p>
                    <w:p>
                      <w:pPr>
                        <w:pStyle w:val="TableParagraph"/>
                        <w:spacing w:before="11"/>
                        <w:rPr>
                          <w:b/>
                          <w:sz w:val="35"/>
                        </w:rPr>
                      </w:pPr>
                    </w:p>
                    <w:p>
                      <w:pPr>
                        <w:pStyle w:val="TableParagraph"/>
                        <w:ind w:left="1316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K,</w:t>
                      </w:r>
                      <w:r>
                        <w:rPr>
                          <w:i/>
                          <w:spacing w:val="11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ngày</w:t>
                      </w:r>
                      <w:r>
                        <w:rPr>
                          <w:i/>
                          <w:spacing w:val="-21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25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tháng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11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i/>
                          <w:sz w:val="28"/>
                        </w:rPr>
                        <w:t>năm</w:t>
                      </w:r>
                      <w:r>
                        <w:rPr>
                          <w:i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>2022</w:t>
                      </w:r>
                    </w:p>
                  </w:tc>
                </w:tr>
              </w:tbl>
              <w:p>
                <w:pPr>
                  <w:pStyle w:val="BodyText"/>
                  <w:ind w:left="0"/>
                </w:pPr>
              </w:p>
            </w:txbxContent>
          </v:textbox>
          <w10:wrap type="none"/>
        </v:shape>
      </w:pict>
    </w:r>
    <w:r>
      <w:rPr/>
      <w:pict>
        <v:line style="position:absolute;mso-position-horizontal-relative:page;mso-position-vertical-relative:page;z-index:-15824384" from="351pt,95.550003pt" to="478.3pt,95.550003pt" stroked="true" strokeweight=".7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3872" from="120.25pt,108.699997pt" to="183pt,108.699997pt" stroked="true" strokeweight=".75pt" strokecolor="#000000">
          <v:stroke dashstyle="solid"/>
          <w10:wrap type="non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decimal"/>
      <w:lvlText w:val="%1."/>
      <w:lvlJc w:val="left"/>
      <w:pPr>
        <w:ind w:left="10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7" w:hanging="3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1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5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02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9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6" w:hanging="33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2" w:hanging="2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3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6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0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6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0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3" w:hanging="28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0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7" w:hanging="3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1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5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02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9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6" w:hanging="33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2" w:hanging="2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63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6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0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16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0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3" w:hanging="28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52" w:hanging="15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11" w:hanging="1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2" w:hanging="1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3" w:hanging="1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4" w:hanging="1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5" w:hanging="1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66" w:hanging="1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7" w:hanging="1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8" w:hanging="15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0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7" w:hanging="3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1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5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02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9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6" w:hanging="3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2" w:hanging="2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67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34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1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5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2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69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36" w:hanging="28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7" w:hanging="3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3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01" w:hanging="3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5" w:hanging="3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02" w:hanging="3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9" w:hanging="3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36" w:hanging="331"/>
      </w:pPr>
      <w:rPr>
        <w:rFonts w:hint="default"/>
        <w:lang w:val="vi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2165" w:right="239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1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2023-04-24T15:21:14Z</dcterms:created>
  <dcterms:modified xsi:type="dcterms:W3CDTF">2023-04-24T15:21:14Z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