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68"/>
        <w:ind w:left="410" w:right="34" w:firstLine="0"/>
        <w:jc w:val="center"/>
        <w:rPr>
          <w:sz w:val="26"/>
        </w:rPr>
      </w:pPr>
      <w:r>
        <w:rPr>
          <w:b/>
          <w:sz w:val="28"/>
        </w:rPr>
        <w:t>TÒA ÁN NHÂN DÂN </w:t>
      </w:r>
      <w:r>
        <w:rPr>
          <w:b/>
          <w:spacing w:val="-6"/>
          <w:sz w:val="28"/>
        </w:rPr>
        <w:t>HUYỆN</w:t>
      </w:r>
      <w:r>
        <w:rPr>
          <w:b/>
          <w:spacing w:val="-14"/>
          <w:sz w:val="28"/>
        </w:rPr>
        <w:t> </w:t>
      </w:r>
      <w:r>
        <w:rPr>
          <w:b/>
          <w:spacing w:val="-6"/>
          <w:sz w:val="28"/>
        </w:rPr>
        <w:t>MƢỜNG</w:t>
      </w:r>
      <w:r>
        <w:rPr>
          <w:b/>
          <w:spacing w:val="-11"/>
          <w:sz w:val="28"/>
        </w:rPr>
        <w:t> </w:t>
      </w:r>
      <w:r>
        <w:rPr>
          <w:b/>
          <w:spacing w:val="-6"/>
          <w:sz w:val="28"/>
        </w:rPr>
        <w:t>ẢNG </w:t>
      </w:r>
      <w:r>
        <w:rPr>
          <w:sz w:val="26"/>
        </w:rPr>
        <w:t>TỈNH ĐIỆN BIÊN</w:t>
      </w:r>
    </w:p>
    <w:p>
      <w:pPr>
        <w:pStyle w:val="BodyText"/>
        <w:spacing w:before="4"/>
        <w:ind w:left="0"/>
        <w:rPr>
          <w:sz w:val="3"/>
        </w:rPr>
      </w:pPr>
    </w:p>
    <w:p>
      <w:pPr>
        <w:pStyle w:val="BodyText"/>
        <w:spacing w:line="20" w:lineRule="exact"/>
        <w:ind w:left="1192"/>
        <w:rPr>
          <w:sz w:val="2"/>
        </w:rPr>
      </w:pPr>
      <w:r>
        <w:rPr>
          <w:sz w:val="2"/>
        </w:rPr>
        <w:pict>
          <v:group style="width:75.75pt;height:.75pt;mso-position-horizontal-relative:char;mso-position-vertical-relative:line" id="docshapegroup1" coordorigin="0,0" coordsize="1515,15">
            <v:line style="position:absolute" from="0,8" to="1515,8" stroked="true" strokeweight=".75pt" strokecolor="#497dba">
              <v:stroke dashstyle="solid"/>
            </v:line>
          </v:group>
        </w:pict>
      </w:r>
      <w:r>
        <w:rPr>
          <w:sz w:val="2"/>
        </w:rPr>
      </w:r>
    </w:p>
    <w:p>
      <w:pPr>
        <w:spacing w:before="150"/>
        <w:ind w:left="410" w:right="39" w:firstLine="0"/>
        <w:jc w:val="center"/>
        <w:rPr>
          <w:sz w:val="26"/>
        </w:rPr>
      </w:pPr>
      <w:r>
        <w:rPr>
          <w:sz w:val="26"/>
        </w:rPr>
        <w:t>Số:</w:t>
      </w:r>
      <w:r>
        <w:rPr>
          <w:spacing w:val="-8"/>
          <w:sz w:val="26"/>
        </w:rPr>
        <w:t> </w:t>
      </w:r>
      <w:r>
        <w:rPr>
          <w:sz w:val="26"/>
        </w:rPr>
        <w:t>12/2023/QĐST</w:t>
      </w:r>
      <w:r>
        <w:rPr>
          <w:spacing w:val="-7"/>
          <w:sz w:val="26"/>
        </w:rPr>
        <w:t> </w:t>
      </w:r>
      <w:r>
        <w:rPr>
          <w:sz w:val="26"/>
        </w:rPr>
        <w:t>-</w:t>
      </w:r>
      <w:r>
        <w:rPr>
          <w:spacing w:val="-8"/>
          <w:sz w:val="26"/>
        </w:rPr>
        <w:t> </w:t>
      </w:r>
      <w:r>
        <w:rPr>
          <w:spacing w:val="-4"/>
          <w:sz w:val="26"/>
        </w:rPr>
        <w:t>HNGĐ</w:t>
      </w:r>
    </w:p>
    <w:p>
      <w:pPr>
        <w:spacing w:before="65"/>
        <w:ind w:left="411" w:right="0" w:firstLine="0"/>
        <w:jc w:val="left"/>
        <w:rPr>
          <w:b/>
          <w:sz w:val="28"/>
        </w:rPr>
      </w:pPr>
      <w:r>
        <w:rPr/>
        <w:br w:type="column"/>
      </w: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Heading1"/>
        <w:ind w:left="1669"/>
      </w:pPr>
      <w:r>
        <w:rPr/>
        <w:t>Độc</w:t>
      </w:r>
      <w:r>
        <w:rPr>
          <w:spacing w:val="-1"/>
        </w:rPr>
        <w:t> </w:t>
      </w:r>
      <w:r>
        <w:rPr/>
        <w:t>lập</w:t>
      </w:r>
      <w:r>
        <w:rPr>
          <w:spacing w:val="-2"/>
        </w:rPr>
        <w:t> </w:t>
      </w:r>
      <w:r>
        <w:rPr/>
        <w:t>-</w:t>
      </w:r>
      <w:r>
        <w:rPr>
          <w:spacing w:val="-4"/>
        </w:rPr>
        <w:t> </w:t>
      </w:r>
      <w:r>
        <w:rPr/>
        <w:t>Tự</w:t>
      </w:r>
      <w:r>
        <w:rPr>
          <w:spacing w:val="-1"/>
        </w:rPr>
        <w:t> </w:t>
      </w:r>
      <w:r>
        <w:rPr/>
        <w:t>do -</w:t>
      </w:r>
      <w:r>
        <w:rPr>
          <w:spacing w:val="-2"/>
        </w:rPr>
        <w:t> </w:t>
      </w:r>
      <w:r>
        <w:rPr/>
        <w:t>Hạnh </w:t>
      </w:r>
      <w:r>
        <w:rPr>
          <w:spacing w:val="-4"/>
        </w:rPr>
        <w:t>phúc</w:t>
      </w:r>
    </w:p>
    <w:p>
      <w:pPr>
        <w:pStyle w:val="BodyText"/>
        <w:spacing w:before="8"/>
        <w:ind w:left="0"/>
        <w:rPr>
          <w:b/>
          <w:sz w:val="9"/>
        </w:rPr>
      </w:pPr>
      <w:r>
        <w:rPr/>
        <w:pict>
          <v:shape style="position:absolute;margin-left:351.850006pt;margin-top:6.782734pt;width:127.5pt;height:.1pt;mso-position-horizontal-relative:page;mso-position-vertical-relative:paragraph;z-index:-15728128;mso-wrap-distance-left:0;mso-wrap-distance-right:0" id="docshape2" coordorigin="7037,136" coordsize="2550,0" path="m7037,136l9587,136e" filled="false" stroked="true" strokeweight=".75pt" strokecolor="#497dba">
            <v:path arrowok="t"/>
            <v:stroke dashstyle="solid"/>
            <w10:wrap type="topAndBottom"/>
          </v:shape>
        </w:pict>
      </w:r>
    </w:p>
    <w:p>
      <w:pPr>
        <w:pStyle w:val="BodyText"/>
        <w:ind w:left="0"/>
        <w:rPr>
          <w:b/>
          <w:sz w:val="29"/>
        </w:rPr>
      </w:pPr>
    </w:p>
    <w:p>
      <w:pPr>
        <w:spacing w:before="0"/>
        <w:ind w:left="1856" w:right="0" w:firstLine="0"/>
        <w:jc w:val="left"/>
        <w:rPr>
          <w:i/>
          <w:sz w:val="28"/>
        </w:rPr>
      </w:pPr>
      <w:r>
        <w:rPr>
          <w:i/>
          <w:sz w:val="28"/>
        </w:rPr>
        <w:t>MA,</w:t>
      </w:r>
      <w:r>
        <w:rPr>
          <w:i/>
          <w:spacing w:val="-2"/>
          <w:sz w:val="28"/>
        </w:rPr>
        <w:t> </w:t>
      </w:r>
      <w:r>
        <w:rPr>
          <w:i/>
          <w:sz w:val="28"/>
        </w:rPr>
        <w:t>ngày</w:t>
      </w:r>
      <w:r>
        <w:rPr>
          <w:i/>
          <w:spacing w:val="-3"/>
          <w:sz w:val="28"/>
        </w:rPr>
        <w:t> </w:t>
      </w:r>
      <w:r>
        <w:rPr>
          <w:i/>
          <w:sz w:val="28"/>
        </w:rPr>
        <w:t>04</w:t>
      </w:r>
      <w:r>
        <w:rPr>
          <w:i/>
          <w:spacing w:val="-3"/>
          <w:sz w:val="28"/>
        </w:rPr>
        <w:t> </w:t>
      </w:r>
      <w:r>
        <w:rPr>
          <w:i/>
          <w:sz w:val="28"/>
        </w:rPr>
        <w:t>tháng</w:t>
      </w:r>
      <w:r>
        <w:rPr>
          <w:i/>
          <w:spacing w:val="-2"/>
          <w:sz w:val="28"/>
        </w:rPr>
        <w:t> </w:t>
      </w:r>
      <w:r>
        <w:rPr>
          <w:i/>
          <w:sz w:val="28"/>
        </w:rPr>
        <w:t>01</w:t>
      </w:r>
      <w:r>
        <w:rPr>
          <w:i/>
          <w:spacing w:val="-3"/>
          <w:sz w:val="28"/>
        </w:rPr>
        <w:t> </w:t>
      </w:r>
      <w:r>
        <w:rPr>
          <w:i/>
          <w:sz w:val="28"/>
        </w:rPr>
        <w:t>năm</w:t>
      </w:r>
      <w:r>
        <w:rPr>
          <w:i/>
          <w:spacing w:val="-3"/>
          <w:sz w:val="28"/>
        </w:rPr>
        <w:t> </w:t>
      </w:r>
      <w:r>
        <w:rPr>
          <w:i/>
          <w:spacing w:val="-4"/>
          <w:sz w:val="28"/>
        </w:rPr>
        <w:t>2023</w:t>
      </w:r>
    </w:p>
    <w:p>
      <w:pPr>
        <w:spacing w:before="189"/>
        <w:ind w:left="618" w:right="0" w:firstLine="0"/>
        <w:jc w:val="left"/>
        <w:rPr>
          <w:b/>
          <w:sz w:val="28"/>
        </w:rPr>
      </w:pPr>
      <w:r>
        <w:rPr>
          <w:b/>
          <w:sz w:val="28"/>
        </w:rPr>
        <w:t>QUYẾT</w:t>
      </w:r>
      <w:r>
        <w:rPr>
          <w:b/>
          <w:spacing w:val="-6"/>
          <w:sz w:val="28"/>
        </w:rPr>
        <w:t> </w:t>
      </w:r>
      <w:r>
        <w:rPr>
          <w:b/>
          <w:spacing w:val="-4"/>
          <w:sz w:val="28"/>
        </w:rPr>
        <w:t>ĐỊNH</w:t>
      </w:r>
    </w:p>
    <w:p>
      <w:pPr>
        <w:spacing w:after="0"/>
        <w:jc w:val="left"/>
        <w:rPr>
          <w:sz w:val="28"/>
        </w:rPr>
        <w:sectPr>
          <w:type w:val="continuous"/>
          <w:pgSz w:w="11910" w:h="16840"/>
          <w:pgMar w:top="1140" w:bottom="280" w:left="1300" w:right="680"/>
          <w:cols w:num="2" w:equalWidth="0">
            <w:col w:w="3433" w:space="129"/>
            <w:col w:w="6368"/>
          </w:cols>
        </w:sectPr>
      </w:pPr>
    </w:p>
    <w:p>
      <w:pPr>
        <w:spacing w:line="322" w:lineRule="exact" w:before="0"/>
        <w:ind w:left="2195" w:right="1961"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2195" w:right="1962" w:firstLine="0"/>
        <w:jc w:val="center"/>
        <w:rPr>
          <w:b/>
          <w:sz w:val="28"/>
        </w:rPr>
      </w:pPr>
      <w:r>
        <w:rPr>
          <w:b/>
          <w:sz w:val="28"/>
        </w:rPr>
        <w:t>VÀ</w:t>
      </w:r>
      <w:r>
        <w:rPr>
          <w:b/>
          <w:spacing w:val="-15"/>
          <w:sz w:val="28"/>
        </w:rPr>
        <w:t> </w:t>
      </w:r>
      <w:r>
        <w:rPr>
          <w:b/>
          <w:sz w:val="28"/>
        </w:rPr>
        <w:t>SỰ</w:t>
      </w:r>
      <w:r>
        <w:rPr>
          <w:b/>
          <w:spacing w:val="-14"/>
          <w:sz w:val="28"/>
        </w:rPr>
        <w:t> </w:t>
      </w:r>
      <w:r>
        <w:rPr>
          <w:b/>
          <w:sz w:val="28"/>
        </w:rPr>
        <w:t>THỎA</w:t>
      </w:r>
      <w:r>
        <w:rPr>
          <w:b/>
          <w:spacing w:val="-14"/>
          <w:sz w:val="28"/>
        </w:rPr>
        <w:t> </w:t>
      </w:r>
      <w:r>
        <w:rPr>
          <w:b/>
          <w:sz w:val="28"/>
        </w:rPr>
        <w:t>THUẬN</w:t>
      </w:r>
      <w:r>
        <w:rPr>
          <w:b/>
          <w:spacing w:val="-14"/>
          <w:sz w:val="28"/>
        </w:rPr>
        <w:t> </w:t>
      </w:r>
      <w:r>
        <w:rPr>
          <w:b/>
          <w:sz w:val="28"/>
        </w:rPr>
        <w:t>CỦA</w:t>
      </w:r>
      <w:r>
        <w:rPr>
          <w:b/>
          <w:spacing w:val="-13"/>
          <w:sz w:val="28"/>
        </w:rPr>
        <w:t> </w:t>
      </w:r>
      <w:r>
        <w:rPr>
          <w:b/>
          <w:sz w:val="28"/>
        </w:rPr>
        <w:t>CÁC</w:t>
      </w:r>
      <w:r>
        <w:rPr>
          <w:b/>
          <w:spacing w:val="-12"/>
          <w:sz w:val="28"/>
        </w:rPr>
        <w:t> </w:t>
      </w:r>
      <w:r>
        <w:rPr>
          <w:b/>
          <w:sz w:val="28"/>
        </w:rPr>
        <w:t>ĐƢƠNG</w:t>
      </w:r>
      <w:r>
        <w:rPr>
          <w:b/>
          <w:spacing w:val="-13"/>
          <w:sz w:val="28"/>
        </w:rPr>
        <w:t> </w:t>
      </w:r>
      <w:r>
        <w:rPr>
          <w:b/>
          <w:spacing w:val="-5"/>
          <w:sz w:val="28"/>
        </w:rPr>
        <w:t>SỰ</w:t>
      </w:r>
    </w:p>
    <w:p>
      <w:pPr>
        <w:pStyle w:val="BodyText"/>
        <w:spacing w:line="242" w:lineRule="auto" w:before="225"/>
        <w:ind w:firstLine="719"/>
      </w:pPr>
      <w:r>
        <w:rPr/>
        <w:t>Căn</w:t>
      </w:r>
      <w:r>
        <w:rPr>
          <w:spacing w:val="-6"/>
        </w:rPr>
        <w:t> </w:t>
      </w:r>
      <w:r>
        <w:rPr/>
        <w:t>cứ</w:t>
      </w:r>
      <w:r>
        <w:rPr>
          <w:spacing w:val="40"/>
        </w:rPr>
        <w:t> </w:t>
      </w:r>
      <w:r>
        <w:rPr/>
        <w:t>hồ</w:t>
      </w:r>
      <w:r>
        <w:rPr>
          <w:spacing w:val="-6"/>
        </w:rPr>
        <w:t> </w:t>
      </w:r>
      <w:r>
        <w:rPr/>
        <w:t>sơ</w:t>
      </w:r>
      <w:r>
        <w:rPr>
          <w:spacing w:val="-7"/>
        </w:rPr>
        <w:t> </w:t>
      </w:r>
      <w:r>
        <w:rPr/>
        <w:t>vụ</w:t>
      </w:r>
      <w:r>
        <w:rPr>
          <w:spacing w:val="-8"/>
        </w:rPr>
        <w:t> </w:t>
      </w:r>
      <w:r>
        <w:rPr/>
        <w:t>án</w:t>
      </w:r>
      <w:r>
        <w:rPr>
          <w:spacing w:val="-7"/>
        </w:rPr>
        <w:t> </w:t>
      </w:r>
      <w:r>
        <w:rPr/>
        <w:t>dân</w:t>
      </w:r>
      <w:r>
        <w:rPr>
          <w:spacing w:val="-6"/>
        </w:rPr>
        <w:t> </w:t>
      </w:r>
      <w:r>
        <w:rPr/>
        <w:t>sự</w:t>
      </w:r>
      <w:r>
        <w:rPr>
          <w:spacing w:val="-7"/>
        </w:rPr>
        <w:t> </w:t>
      </w:r>
      <w:r>
        <w:rPr/>
        <w:t>thụ</w:t>
      </w:r>
      <w:r>
        <w:rPr>
          <w:spacing w:val="-7"/>
        </w:rPr>
        <w:t> </w:t>
      </w:r>
      <w:r>
        <w:rPr/>
        <w:t>lý</w:t>
      </w:r>
      <w:r>
        <w:rPr>
          <w:spacing w:val="-7"/>
        </w:rPr>
        <w:t> </w:t>
      </w:r>
      <w:r>
        <w:rPr/>
        <w:t>số:</w:t>
      </w:r>
      <w:r>
        <w:rPr>
          <w:spacing w:val="-2"/>
        </w:rPr>
        <w:t> </w:t>
      </w:r>
      <w:r>
        <w:rPr/>
        <w:t>26/2022/TLST</w:t>
      </w:r>
      <w:r>
        <w:rPr>
          <w:spacing w:val="-7"/>
        </w:rPr>
        <w:t> </w:t>
      </w:r>
      <w:r>
        <w:rPr/>
        <w:t>-</w:t>
      </w:r>
      <w:r>
        <w:rPr>
          <w:spacing w:val="-7"/>
        </w:rPr>
        <w:t> </w:t>
      </w:r>
      <w:r>
        <w:rPr/>
        <w:t>HNGĐ</w:t>
      </w:r>
      <w:r>
        <w:rPr>
          <w:spacing w:val="40"/>
        </w:rPr>
        <w:t> </w:t>
      </w:r>
      <w:r>
        <w:rPr/>
        <w:t>ngày</w:t>
      </w:r>
      <w:r>
        <w:rPr>
          <w:spacing w:val="-7"/>
        </w:rPr>
        <w:t> </w:t>
      </w:r>
      <w:r>
        <w:rPr/>
        <w:t>21</w:t>
      </w:r>
      <w:r>
        <w:rPr>
          <w:spacing w:val="-6"/>
        </w:rPr>
        <w:t> </w:t>
      </w:r>
      <w:r>
        <w:rPr/>
        <w:t>tháng</w:t>
      </w:r>
      <w:r>
        <w:rPr>
          <w:spacing w:val="-7"/>
        </w:rPr>
        <w:t> </w:t>
      </w:r>
      <w:r>
        <w:rPr/>
        <w:t>12 năm 2022 về việc </w:t>
      </w:r>
      <w:r>
        <w:rPr>
          <w:i/>
        </w:rPr>
        <w:t>“ Ly hôn” </w:t>
      </w:r>
      <w:r>
        <w:rPr/>
        <w:t>giữa:</w:t>
      </w:r>
    </w:p>
    <w:p>
      <w:pPr>
        <w:pStyle w:val="ListParagraph"/>
        <w:numPr>
          <w:ilvl w:val="0"/>
          <w:numId w:val="1"/>
        </w:numPr>
        <w:tabs>
          <w:tab w:pos="1840" w:val="left" w:leader="none"/>
        </w:tabs>
        <w:spacing w:line="317" w:lineRule="exact" w:before="0" w:after="0"/>
        <w:ind w:left="1839" w:right="0" w:hanging="282"/>
        <w:jc w:val="left"/>
        <w:rPr>
          <w:sz w:val="28"/>
        </w:rPr>
      </w:pPr>
      <w:r>
        <w:rPr>
          <w:sz w:val="28"/>
        </w:rPr>
        <w:t>Nguyên</w:t>
      </w:r>
      <w:r>
        <w:rPr>
          <w:spacing w:val="-3"/>
          <w:sz w:val="28"/>
        </w:rPr>
        <w:t> </w:t>
      </w:r>
      <w:r>
        <w:rPr>
          <w:sz w:val="28"/>
        </w:rPr>
        <w:t>đơn:</w:t>
      </w:r>
      <w:r>
        <w:rPr>
          <w:spacing w:val="-2"/>
          <w:sz w:val="28"/>
        </w:rPr>
        <w:t> </w:t>
      </w:r>
      <w:r>
        <w:rPr>
          <w:sz w:val="28"/>
        </w:rPr>
        <w:t>Anh</w:t>
      </w:r>
      <w:r>
        <w:rPr>
          <w:spacing w:val="-4"/>
          <w:sz w:val="28"/>
        </w:rPr>
        <w:t> </w:t>
      </w:r>
      <w:r>
        <w:rPr>
          <w:sz w:val="28"/>
        </w:rPr>
        <w:t>Nguyễn</w:t>
      </w:r>
      <w:r>
        <w:rPr>
          <w:spacing w:val="-2"/>
          <w:sz w:val="28"/>
        </w:rPr>
        <w:t> </w:t>
      </w:r>
      <w:r>
        <w:rPr>
          <w:sz w:val="28"/>
        </w:rPr>
        <w:t>Văn</w:t>
      </w:r>
      <w:r>
        <w:rPr>
          <w:spacing w:val="-2"/>
          <w:sz w:val="28"/>
        </w:rPr>
        <w:t> </w:t>
      </w:r>
      <w:r>
        <w:rPr>
          <w:sz w:val="28"/>
        </w:rPr>
        <w:t>H,</w:t>
      </w:r>
      <w:r>
        <w:rPr>
          <w:spacing w:val="-5"/>
          <w:sz w:val="28"/>
        </w:rPr>
        <w:t> </w:t>
      </w:r>
      <w:r>
        <w:rPr>
          <w:sz w:val="28"/>
        </w:rPr>
        <w:t>sinh</w:t>
      </w:r>
      <w:r>
        <w:rPr>
          <w:spacing w:val="-6"/>
          <w:sz w:val="28"/>
        </w:rPr>
        <w:t> </w:t>
      </w:r>
      <w:r>
        <w:rPr>
          <w:sz w:val="28"/>
        </w:rPr>
        <w:t>năm</w:t>
      </w:r>
      <w:r>
        <w:rPr>
          <w:spacing w:val="-7"/>
          <w:sz w:val="28"/>
        </w:rPr>
        <w:t> </w:t>
      </w:r>
      <w:r>
        <w:rPr>
          <w:spacing w:val="-4"/>
          <w:sz w:val="28"/>
        </w:rPr>
        <w:t>1972</w:t>
      </w:r>
    </w:p>
    <w:p>
      <w:pPr>
        <w:pStyle w:val="BodyText"/>
        <w:spacing w:line="322" w:lineRule="exact"/>
        <w:ind w:left="397"/>
      </w:pPr>
      <w:r>
        <w:rPr/>
        <w:t>Nơi</w:t>
      </w:r>
      <w:r>
        <w:rPr>
          <w:spacing w:val="-3"/>
        </w:rPr>
        <w:t> </w:t>
      </w:r>
      <w:r>
        <w:rPr/>
        <w:t>cư</w:t>
      </w:r>
      <w:r>
        <w:rPr>
          <w:spacing w:val="-4"/>
        </w:rPr>
        <w:t> </w:t>
      </w:r>
      <w:r>
        <w:rPr/>
        <w:t>trú:</w:t>
      </w:r>
      <w:r>
        <w:rPr>
          <w:spacing w:val="-2"/>
        </w:rPr>
        <w:t> </w:t>
      </w:r>
      <w:r>
        <w:rPr/>
        <w:t>Tổ</w:t>
      </w:r>
      <w:r>
        <w:rPr>
          <w:spacing w:val="-2"/>
        </w:rPr>
        <w:t> </w:t>
      </w:r>
      <w:r>
        <w:rPr/>
        <w:t>dân</w:t>
      </w:r>
      <w:r>
        <w:rPr>
          <w:spacing w:val="-5"/>
        </w:rPr>
        <w:t> </w:t>
      </w:r>
      <w:r>
        <w:rPr/>
        <w:t>phố</w:t>
      </w:r>
      <w:r>
        <w:rPr>
          <w:spacing w:val="-2"/>
        </w:rPr>
        <w:t> </w:t>
      </w:r>
      <w:r>
        <w:rPr/>
        <w:t>A,</w:t>
      </w:r>
      <w:r>
        <w:rPr>
          <w:spacing w:val="-3"/>
        </w:rPr>
        <w:t> </w:t>
      </w:r>
      <w:r>
        <w:rPr/>
        <w:t>thị</w:t>
      </w:r>
      <w:r>
        <w:rPr>
          <w:spacing w:val="-2"/>
        </w:rPr>
        <w:t> </w:t>
      </w:r>
      <w:r>
        <w:rPr/>
        <w:t>trấn</w:t>
      </w:r>
      <w:r>
        <w:rPr>
          <w:spacing w:val="-4"/>
        </w:rPr>
        <w:t> </w:t>
      </w:r>
      <w:r>
        <w:rPr/>
        <w:t>MA,</w:t>
      </w:r>
      <w:r>
        <w:rPr>
          <w:spacing w:val="-3"/>
        </w:rPr>
        <w:t> </w:t>
      </w:r>
      <w:r>
        <w:rPr/>
        <w:t>huyện</w:t>
      </w:r>
      <w:r>
        <w:rPr>
          <w:spacing w:val="-2"/>
        </w:rPr>
        <w:t> </w:t>
      </w:r>
      <w:r>
        <w:rPr/>
        <w:t>MA,</w:t>
      </w:r>
      <w:r>
        <w:rPr>
          <w:spacing w:val="-3"/>
        </w:rPr>
        <w:t> </w:t>
      </w:r>
      <w:r>
        <w:rPr/>
        <w:t>tỉnh</w:t>
      </w:r>
      <w:r>
        <w:rPr>
          <w:spacing w:val="-1"/>
        </w:rPr>
        <w:t> </w:t>
      </w:r>
      <w:r>
        <w:rPr/>
        <w:t>Điện</w:t>
      </w:r>
      <w:r>
        <w:rPr>
          <w:spacing w:val="-2"/>
        </w:rPr>
        <w:t> Biên.</w:t>
      </w:r>
    </w:p>
    <w:p>
      <w:pPr>
        <w:pStyle w:val="ListParagraph"/>
        <w:numPr>
          <w:ilvl w:val="0"/>
          <w:numId w:val="1"/>
        </w:numPr>
        <w:tabs>
          <w:tab w:pos="1818" w:val="left" w:leader="none"/>
        </w:tabs>
        <w:spacing w:line="322" w:lineRule="exact" w:before="0" w:after="0"/>
        <w:ind w:left="1818" w:right="0" w:hanging="281"/>
        <w:jc w:val="left"/>
        <w:rPr>
          <w:sz w:val="28"/>
        </w:rPr>
      </w:pPr>
      <w:r>
        <w:rPr>
          <w:sz w:val="28"/>
        </w:rPr>
        <w:t>Bị</w:t>
      </w:r>
      <w:r>
        <w:rPr>
          <w:spacing w:val="-2"/>
          <w:sz w:val="28"/>
        </w:rPr>
        <w:t> </w:t>
      </w:r>
      <w:r>
        <w:rPr>
          <w:sz w:val="28"/>
        </w:rPr>
        <w:t>đơn:</w:t>
      </w:r>
      <w:r>
        <w:rPr>
          <w:spacing w:val="-1"/>
          <w:sz w:val="28"/>
        </w:rPr>
        <w:t> </w:t>
      </w:r>
      <w:r>
        <w:rPr>
          <w:sz w:val="28"/>
        </w:rPr>
        <w:t>Chị</w:t>
      </w:r>
      <w:r>
        <w:rPr>
          <w:spacing w:val="-4"/>
          <w:sz w:val="28"/>
        </w:rPr>
        <w:t> </w:t>
      </w:r>
      <w:r>
        <w:rPr>
          <w:sz w:val="28"/>
        </w:rPr>
        <w:t>Phạm</w:t>
      </w:r>
      <w:r>
        <w:rPr>
          <w:spacing w:val="-7"/>
          <w:sz w:val="28"/>
        </w:rPr>
        <w:t> </w:t>
      </w:r>
      <w:r>
        <w:rPr>
          <w:sz w:val="28"/>
        </w:rPr>
        <w:t>Thị</w:t>
      </w:r>
      <w:r>
        <w:rPr>
          <w:spacing w:val="-2"/>
          <w:sz w:val="28"/>
        </w:rPr>
        <w:t> </w:t>
      </w:r>
      <w:r>
        <w:rPr>
          <w:sz w:val="28"/>
        </w:rPr>
        <w:t>T,</w:t>
      </w:r>
      <w:r>
        <w:rPr>
          <w:spacing w:val="-3"/>
          <w:sz w:val="28"/>
        </w:rPr>
        <w:t> </w:t>
      </w:r>
      <w:r>
        <w:rPr>
          <w:sz w:val="28"/>
        </w:rPr>
        <w:t>sinh</w:t>
      </w:r>
      <w:r>
        <w:rPr>
          <w:spacing w:val="-1"/>
          <w:sz w:val="28"/>
        </w:rPr>
        <w:t> </w:t>
      </w:r>
      <w:r>
        <w:rPr>
          <w:sz w:val="28"/>
        </w:rPr>
        <w:t>năm</w:t>
      </w:r>
      <w:r>
        <w:rPr>
          <w:spacing w:val="-4"/>
          <w:sz w:val="28"/>
        </w:rPr>
        <w:t> 1974</w:t>
      </w:r>
    </w:p>
    <w:p>
      <w:pPr>
        <w:pStyle w:val="BodyText"/>
        <w:spacing w:line="322" w:lineRule="exact"/>
        <w:ind w:left="397"/>
      </w:pPr>
      <w:r>
        <w:rPr/>
        <w:t>Nơi</w:t>
      </w:r>
      <w:r>
        <w:rPr>
          <w:spacing w:val="-3"/>
        </w:rPr>
        <w:t> </w:t>
      </w:r>
      <w:r>
        <w:rPr/>
        <w:t>cư</w:t>
      </w:r>
      <w:r>
        <w:rPr>
          <w:spacing w:val="-4"/>
        </w:rPr>
        <w:t> </w:t>
      </w:r>
      <w:r>
        <w:rPr/>
        <w:t>trú:</w:t>
      </w:r>
      <w:r>
        <w:rPr>
          <w:spacing w:val="-2"/>
        </w:rPr>
        <w:t> </w:t>
      </w:r>
      <w:r>
        <w:rPr/>
        <w:t>Tổ</w:t>
      </w:r>
      <w:r>
        <w:rPr>
          <w:spacing w:val="-2"/>
        </w:rPr>
        <w:t> </w:t>
      </w:r>
      <w:r>
        <w:rPr/>
        <w:t>dân</w:t>
      </w:r>
      <w:r>
        <w:rPr>
          <w:spacing w:val="-5"/>
        </w:rPr>
        <w:t> </w:t>
      </w:r>
      <w:r>
        <w:rPr/>
        <w:t>phố</w:t>
      </w:r>
      <w:r>
        <w:rPr>
          <w:spacing w:val="-2"/>
        </w:rPr>
        <w:t> </w:t>
      </w:r>
      <w:r>
        <w:rPr/>
        <w:t>A,</w:t>
      </w:r>
      <w:r>
        <w:rPr>
          <w:spacing w:val="-3"/>
        </w:rPr>
        <w:t> </w:t>
      </w:r>
      <w:r>
        <w:rPr/>
        <w:t>thị</w:t>
      </w:r>
      <w:r>
        <w:rPr>
          <w:spacing w:val="-2"/>
        </w:rPr>
        <w:t> </w:t>
      </w:r>
      <w:r>
        <w:rPr/>
        <w:t>trấn</w:t>
      </w:r>
      <w:r>
        <w:rPr>
          <w:spacing w:val="-4"/>
        </w:rPr>
        <w:t> </w:t>
      </w:r>
      <w:r>
        <w:rPr/>
        <w:t>MA,</w:t>
      </w:r>
      <w:r>
        <w:rPr>
          <w:spacing w:val="-3"/>
        </w:rPr>
        <w:t> </w:t>
      </w:r>
      <w:r>
        <w:rPr/>
        <w:t>huyện</w:t>
      </w:r>
      <w:r>
        <w:rPr>
          <w:spacing w:val="-2"/>
        </w:rPr>
        <w:t> </w:t>
      </w:r>
      <w:r>
        <w:rPr/>
        <w:t>MA,</w:t>
      </w:r>
      <w:r>
        <w:rPr>
          <w:spacing w:val="-3"/>
        </w:rPr>
        <w:t> </w:t>
      </w:r>
      <w:r>
        <w:rPr/>
        <w:t>tỉnh</w:t>
      </w:r>
      <w:r>
        <w:rPr>
          <w:spacing w:val="-1"/>
        </w:rPr>
        <w:t> </w:t>
      </w:r>
      <w:r>
        <w:rPr/>
        <w:t>Điện</w:t>
      </w:r>
      <w:r>
        <w:rPr>
          <w:spacing w:val="-4"/>
        </w:rPr>
        <w:t> </w:t>
      </w:r>
      <w:r>
        <w:rPr>
          <w:spacing w:val="-2"/>
        </w:rPr>
        <w:t>Biên.</w:t>
      </w:r>
    </w:p>
    <w:p>
      <w:pPr>
        <w:pStyle w:val="ListParagraph"/>
        <w:numPr>
          <w:ilvl w:val="0"/>
          <w:numId w:val="1"/>
        </w:numPr>
        <w:tabs>
          <w:tab w:pos="1868" w:val="left" w:leader="none"/>
        </w:tabs>
        <w:spacing w:line="242" w:lineRule="auto" w:before="0" w:after="0"/>
        <w:ind w:left="118" w:right="163" w:firstLine="1439"/>
        <w:jc w:val="left"/>
        <w:rPr>
          <w:sz w:val="28"/>
        </w:rPr>
      </w:pPr>
      <w:r>
        <w:rPr>
          <w:sz w:val="28"/>
        </w:rPr>
        <w:t>Người có quyền lợi, nghĩa vụ liên quan: Ngân hàng nông nghiệp và</w:t>
      </w:r>
      <w:r>
        <w:rPr>
          <w:spacing w:val="80"/>
          <w:sz w:val="28"/>
        </w:rPr>
        <w:t> </w:t>
      </w:r>
      <w:r>
        <w:rPr>
          <w:sz w:val="28"/>
        </w:rPr>
        <w:t>phát triển nông thôn Việt Nam.</w:t>
      </w:r>
    </w:p>
    <w:p>
      <w:pPr>
        <w:pStyle w:val="BodyText"/>
        <w:ind w:right="1714"/>
      </w:pPr>
      <w:r>
        <w:rPr/>
        <w:t>Trụ sở: Số 2 đường LH, phường TC, quận BĐ, thành phố Hà Nội. Người</w:t>
      </w:r>
      <w:r>
        <w:rPr>
          <w:spacing w:val="-3"/>
        </w:rPr>
        <w:t> </w:t>
      </w:r>
      <w:r>
        <w:rPr/>
        <w:t>đại</w:t>
      </w:r>
      <w:r>
        <w:rPr>
          <w:spacing w:val="-4"/>
        </w:rPr>
        <w:t> </w:t>
      </w:r>
      <w:r>
        <w:rPr/>
        <w:t>diện</w:t>
      </w:r>
      <w:r>
        <w:rPr>
          <w:spacing w:val="-4"/>
        </w:rPr>
        <w:t> </w:t>
      </w:r>
      <w:r>
        <w:rPr/>
        <w:t>theo</w:t>
      </w:r>
      <w:r>
        <w:rPr>
          <w:spacing w:val="-3"/>
        </w:rPr>
        <w:t> </w:t>
      </w:r>
      <w:r>
        <w:rPr/>
        <w:t>pháp luật: Ông Phạm</w:t>
      </w:r>
      <w:r>
        <w:rPr>
          <w:spacing w:val="-5"/>
        </w:rPr>
        <w:t> </w:t>
      </w:r>
      <w:r>
        <w:rPr/>
        <w:t>Toàn V</w:t>
      </w:r>
      <w:r>
        <w:rPr>
          <w:spacing w:val="-2"/>
        </w:rPr>
        <w:t> </w:t>
      </w:r>
      <w:r>
        <w:rPr/>
        <w:t>-</w:t>
      </w:r>
      <w:r>
        <w:rPr>
          <w:spacing w:val="40"/>
        </w:rPr>
        <w:t> </w:t>
      </w:r>
      <w:r>
        <w:rPr/>
        <w:t>Tổng</w:t>
      </w:r>
      <w:r>
        <w:rPr>
          <w:spacing w:val="-4"/>
        </w:rPr>
        <w:t> </w:t>
      </w:r>
      <w:r>
        <w:rPr/>
        <w:t>giám</w:t>
      </w:r>
      <w:r>
        <w:rPr>
          <w:spacing w:val="-6"/>
        </w:rPr>
        <w:t> </w:t>
      </w:r>
      <w:r>
        <w:rPr/>
        <w:t>đốc</w:t>
      </w:r>
    </w:p>
    <w:p>
      <w:pPr>
        <w:pStyle w:val="BodyText"/>
        <w:ind w:right="1"/>
      </w:pPr>
      <w:r>
        <w:rPr/>
        <w:t>Người đại diện theo ủy</w:t>
      </w:r>
      <w:r>
        <w:rPr>
          <w:spacing w:val="-1"/>
        </w:rPr>
        <w:t> </w:t>
      </w:r>
      <w:r>
        <w:rPr/>
        <w:t>quyền: Ông Ngô Xuân T – Giám</w:t>
      </w:r>
      <w:r>
        <w:rPr>
          <w:spacing w:val="-2"/>
        </w:rPr>
        <w:t> </w:t>
      </w:r>
      <w:r>
        <w:rPr/>
        <w:t>đốc Ngân hàng nông nghiệp và phát triển nông thôn Việt Nam – Chi nhánh huyện Mường Ảng, Điện Biên.</w:t>
      </w:r>
    </w:p>
    <w:p>
      <w:pPr>
        <w:pStyle w:val="BodyText"/>
        <w:spacing w:line="321" w:lineRule="exact"/>
      </w:pPr>
      <w:r>
        <w:rPr/>
        <w:t>Địa</w:t>
      </w:r>
      <w:r>
        <w:rPr>
          <w:spacing w:val="-5"/>
        </w:rPr>
        <w:t> </w:t>
      </w:r>
      <w:r>
        <w:rPr/>
        <w:t>chỉ:</w:t>
      </w:r>
      <w:r>
        <w:rPr>
          <w:spacing w:val="-1"/>
        </w:rPr>
        <w:t> </w:t>
      </w:r>
      <w:r>
        <w:rPr/>
        <w:t>Bản</w:t>
      </w:r>
      <w:r>
        <w:rPr>
          <w:spacing w:val="-1"/>
        </w:rPr>
        <w:t> </w:t>
      </w:r>
      <w:r>
        <w:rPr/>
        <w:t>H,</w:t>
      </w:r>
      <w:r>
        <w:rPr>
          <w:spacing w:val="-4"/>
        </w:rPr>
        <w:t> </w:t>
      </w:r>
      <w:r>
        <w:rPr/>
        <w:t>thị</w:t>
      </w:r>
      <w:r>
        <w:rPr>
          <w:spacing w:val="-4"/>
        </w:rPr>
        <w:t> </w:t>
      </w:r>
      <w:r>
        <w:rPr/>
        <w:t>trấn</w:t>
      </w:r>
      <w:r>
        <w:rPr>
          <w:spacing w:val="-2"/>
        </w:rPr>
        <w:t> </w:t>
      </w:r>
      <w:r>
        <w:rPr/>
        <w:t>MA,</w:t>
      </w:r>
      <w:r>
        <w:rPr>
          <w:spacing w:val="-3"/>
        </w:rPr>
        <w:t> </w:t>
      </w:r>
      <w:r>
        <w:rPr/>
        <w:t>huyện</w:t>
      </w:r>
      <w:r>
        <w:rPr>
          <w:spacing w:val="-3"/>
        </w:rPr>
        <w:t> </w:t>
      </w:r>
      <w:r>
        <w:rPr/>
        <w:t>MA,</w:t>
      </w:r>
      <w:r>
        <w:rPr>
          <w:spacing w:val="-3"/>
        </w:rPr>
        <w:t> </w:t>
      </w:r>
      <w:r>
        <w:rPr/>
        <w:t>tỉnh</w:t>
      </w:r>
      <w:r>
        <w:rPr>
          <w:spacing w:val="-1"/>
        </w:rPr>
        <w:t> </w:t>
      </w:r>
      <w:r>
        <w:rPr/>
        <w:t>Điện</w:t>
      </w:r>
      <w:r>
        <w:rPr>
          <w:spacing w:val="-1"/>
        </w:rPr>
        <w:t> </w:t>
      </w:r>
      <w:r>
        <w:rPr>
          <w:spacing w:val="-2"/>
        </w:rPr>
        <w:t>Biên.</w:t>
      </w:r>
    </w:p>
    <w:p>
      <w:pPr>
        <w:pStyle w:val="BodyText"/>
        <w:spacing w:line="278" w:lineRule="auto"/>
        <w:ind w:left="901" w:firstLine="55"/>
      </w:pPr>
      <w:r>
        <w:rPr/>
        <w:t>Căn</w:t>
      </w:r>
      <w:r>
        <w:rPr>
          <w:spacing w:val="40"/>
        </w:rPr>
        <w:t> </w:t>
      </w:r>
      <w:r>
        <w:rPr/>
        <w:t>cứ</w:t>
      </w:r>
      <w:r>
        <w:rPr>
          <w:spacing w:val="40"/>
        </w:rPr>
        <w:t> </w:t>
      </w:r>
      <w:r>
        <w:rPr/>
        <w:t>vào</w:t>
      </w:r>
      <w:r>
        <w:rPr>
          <w:spacing w:val="40"/>
        </w:rPr>
        <w:t> </w:t>
      </w:r>
      <w:r>
        <w:rPr/>
        <w:t>Điều</w:t>
      </w:r>
      <w:r>
        <w:rPr>
          <w:spacing w:val="40"/>
        </w:rPr>
        <w:t> </w:t>
      </w:r>
      <w:r>
        <w:rPr/>
        <w:t>212</w:t>
      </w:r>
      <w:r>
        <w:rPr>
          <w:spacing w:val="40"/>
        </w:rPr>
        <w:t> </w:t>
      </w:r>
      <w:r>
        <w:rPr/>
        <w:t>và</w:t>
      </w:r>
      <w:r>
        <w:rPr>
          <w:spacing w:val="40"/>
        </w:rPr>
        <w:t> </w:t>
      </w:r>
      <w:r>
        <w:rPr/>
        <w:t>Điều</w:t>
      </w:r>
      <w:r>
        <w:rPr>
          <w:spacing w:val="40"/>
        </w:rPr>
        <w:t> </w:t>
      </w:r>
      <w:r>
        <w:rPr/>
        <w:t>213</w:t>
      </w:r>
      <w:r>
        <w:rPr>
          <w:spacing w:val="40"/>
        </w:rPr>
        <w:t> </w:t>
      </w:r>
      <w:r>
        <w:rPr/>
        <w:t>của</w:t>
      </w:r>
      <w:r>
        <w:rPr>
          <w:spacing w:val="40"/>
        </w:rPr>
        <w:t> </w:t>
      </w:r>
      <w:r>
        <w:rPr/>
        <w:t>bộ</w:t>
      </w:r>
      <w:r>
        <w:rPr>
          <w:spacing w:val="40"/>
        </w:rPr>
        <w:t> </w:t>
      </w:r>
      <w:r>
        <w:rPr/>
        <w:t>luật</w:t>
      </w:r>
      <w:r>
        <w:rPr>
          <w:spacing w:val="40"/>
        </w:rPr>
        <w:t> </w:t>
      </w:r>
      <w:r>
        <w:rPr/>
        <w:t>tố</w:t>
      </w:r>
      <w:r>
        <w:rPr>
          <w:spacing w:val="40"/>
        </w:rPr>
        <w:t> </w:t>
      </w:r>
      <w:r>
        <w:rPr/>
        <w:t>tụng</w:t>
      </w:r>
      <w:r>
        <w:rPr>
          <w:spacing w:val="40"/>
        </w:rPr>
        <w:t> </w:t>
      </w:r>
      <w:r>
        <w:rPr/>
        <w:t>dân</w:t>
      </w:r>
      <w:r>
        <w:rPr>
          <w:spacing w:val="40"/>
        </w:rPr>
        <w:t> </w:t>
      </w:r>
      <w:r>
        <w:rPr/>
        <w:t>sự</w:t>
      </w:r>
      <w:r>
        <w:rPr>
          <w:spacing w:val="40"/>
        </w:rPr>
        <w:t> </w:t>
      </w:r>
      <w:r>
        <w:rPr/>
        <w:t>năm</w:t>
      </w:r>
      <w:r>
        <w:rPr>
          <w:spacing w:val="40"/>
        </w:rPr>
        <w:t> </w:t>
      </w:r>
      <w:r>
        <w:rPr/>
        <w:t>2015. Căn cứ vào Điều 55 và Điều 57 Luật hôn nhân và gia đình 2014.</w:t>
      </w:r>
    </w:p>
    <w:p>
      <w:pPr>
        <w:pStyle w:val="BodyText"/>
        <w:ind w:right="170" w:firstLine="775"/>
        <w:jc w:val="both"/>
      </w:pPr>
      <w:r>
        <w:rPr/>
        <w:t>Căn cứ</w:t>
      </w:r>
      <w:r>
        <w:rPr>
          <w:spacing w:val="-1"/>
        </w:rPr>
        <w:t> </w:t>
      </w:r>
      <w:r>
        <w:rPr/>
        <w:t>vào Điều 147 Bộ luật Tố tụng dân sự và</w:t>
      </w:r>
      <w:r>
        <w:rPr>
          <w:spacing w:val="40"/>
        </w:rPr>
        <w:t> </w:t>
      </w:r>
      <w:r>
        <w:rPr/>
        <w:t>Khoản 7 Điều 26</w:t>
      </w:r>
      <w:r>
        <w:rPr>
          <w:spacing w:val="40"/>
        </w:rPr>
        <w:t> </w:t>
      </w:r>
      <w:r>
        <w:rPr/>
        <w:t>Nghị quyết 326/2016/UBTVQH 14 ngày 30/12/2016 Quy định về mức thu, miễn, giảm, thu nộp, quản lý và sử dụng án phí, lệ phí Tòa án.</w:t>
      </w:r>
    </w:p>
    <w:p>
      <w:pPr>
        <w:pStyle w:val="BodyText"/>
        <w:spacing w:before="36"/>
        <w:ind w:right="165" w:firstLine="775"/>
        <w:jc w:val="both"/>
      </w:pPr>
      <w:r>
        <w:rPr/>
        <w:t>Căn cứ vào biên bản ghi nhận sự tự nguyện ly hôn và hòa giải thành ngày 27 tháng 12 năm 2022.</w:t>
      </w:r>
    </w:p>
    <w:p>
      <w:pPr>
        <w:spacing w:before="28"/>
        <w:ind w:left="2195" w:right="1960" w:firstLine="0"/>
        <w:jc w:val="center"/>
        <w:rPr>
          <w:b/>
          <w:sz w:val="28"/>
        </w:rPr>
      </w:pPr>
      <w:r>
        <w:rPr>
          <w:b/>
          <w:sz w:val="28"/>
        </w:rPr>
        <w:t>XÉT</w:t>
      </w:r>
      <w:r>
        <w:rPr>
          <w:b/>
          <w:spacing w:val="-3"/>
          <w:sz w:val="28"/>
        </w:rPr>
        <w:t> </w:t>
      </w:r>
      <w:r>
        <w:rPr>
          <w:b/>
          <w:spacing w:val="-4"/>
          <w:sz w:val="28"/>
        </w:rPr>
        <w:t>THẤY</w:t>
      </w:r>
    </w:p>
    <w:p>
      <w:pPr>
        <w:pStyle w:val="BodyText"/>
        <w:spacing w:before="48"/>
        <w:ind w:right="164" w:firstLine="719"/>
        <w:jc w:val="both"/>
      </w:pPr>
      <w:r>
        <w:rPr/>
        <w:t>Việc thuận tình ly hôn và sự thỏa thuận của các đương sự được ghi trong biên bản ghi nhận sự tự nguyện ly hôn và hòa giải thành 27 tháng 12 năm 2022 là hoàn toàn tự nguyện và không trái pháp luật, không trái đạo đức xã hội.</w:t>
      </w:r>
    </w:p>
    <w:p>
      <w:pPr>
        <w:pStyle w:val="BodyText"/>
        <w:ind w:right="164" w:firstLine="719"/>
        <w:jc w:val="both"/>
      </w:pPr>
      <w:r>
        <w:rPr/>
        <w:t>Đã</w:t>
      </w:r>
      <w:r>
        <w:rPr>
          <w:spacing w:val="-1"/>
        </w:rPr>
        <w:t> </w:t>
      </w:r>
      <w:r>
        <w:rPr/>
        <w:t>hết</w:t>
      </w:r>
      <w:r>
        <w:rPr>
          <w:spacing w:val="-3"/>
        </w:rPr>
        <w:t> </w:t>
      </w:r>
      <w:r>
        <w:rPr/>
        <w:t>thời</w:t>
      </w:r>
      <w:r>
        <w:rPr>
          <w:spacing w:val="-3"/>
        </w:rPr>
        <w:t> </w:t>
      </w:r>
      <w:r>
        <w:rPr/>
        <w:t>hạn</w:t>
      </w:r>
      <w:r>
        <w:rPr>
          <w:spacing w:val="-3"/>
        </w:rPr>
        <w:t> </w:t>
      </w:r>
      <w:r>
        <w:rPr/>
        <w:t>bảy</w:t>
      </w:r>
      <w:r>
        <w:rPr>
          <w:spacing w:val="-3"/>
        </w:rPr>
        <w:t> </w:t>
      </w:r>
      <w:r>
        <w:rPr/>
        <w:t>ngày,</w:t>
      </w:r>
      <w:r>
        <w:rPr>
          <w:spacing w:val="-2"/>
        </w:rPr>
        <w:t> </w:t>
      </w:r>
      <w:r>
        <w:rPr/>
        <w:t>kể</w:t>
      </w:r>
      <w:r>
        <w:rPr>
          <w:spacing w:val="-1"/>
        </w:rPr>
        <w:t> </w:t>
      </w:r>
      <w:r>
        <w:rPr/>
        <w:t>từ</w:t>
      </w:r>
      <w:r>
        <w:rPr>
          <w:spacing w:val="-2"/>
        </w:rPr>
        <w:t> </w:t>
      </w:r>
      <w:r>
        <w:rPr/>
        <w:t>ngày</w:t>
      </w:r>
      <w:r>
        <w:rPr>
          <w:spacing w:val="-5"/>
        </w:rPr>
        <w:t> </w:t>
      </w:r>
      <w:r>
        <w:rPr/>
        <w:t>lập</w:t>
      </w:r>
      <w:r>
        <w:rPr>
          <w:spacing w:val="-3"/>
        </w:rPr>
        <w:t> </w:t>
      </w:r>
      <w:r>
        <w:rPr/>
        <w:t>biên bản</w:t>
      </w:r>
      <w:r>
        <w:rPr>
          <w:spacing w:val="-3"/>
        </w:rPr>
        <w:t> </w:t>
      </w:r>
      <w:r>
        <w:rPr/>
        <w:t>ghi nhận sự</w:t>
      </w:r>
      <w:r>
        <w:rPr>
          <w:spacing w:val="-3"/>
        </w:rPr>
        <w:t> </w:t>
      </w:r>
      <w:r>
        <w:rPr/>
        <w:t>tự</w:t>
      </w:r>
      <w:r>
        <w:rPr>
          <w:spacing w:val="-5"/>
        </w:rPr>
        <w:t> </w:t>
      </w:r>
      <w:r>
        <w:rPr/>
        <w:t>nguyện ly</w:t>
      </w:r>
      <w:r>
        <w:rPr>
          <w:spacing w:val="-4"/>
        </w:rPr>
        <w:t> </w:t>
      </w:r>
      <w:r>
        <w:rPr/>
        <w:t>hôn và hòa giải thành, không có đương sự nào thay đổi ý kiến về sự thỏa thuận đó.</w:t>
      </w:r>
    </w:p>
    <w:p>
      <w:pPr>
        <w:spacing w:before="3"/>
        <w:ind w:left="2193" w:right="1962" w:firstLine="0"/>
        <w:jc w:val="center"/>
        <w:rPr>
          <w:b/>
          <w:sz w:val="28"/>
        </w:rPr>
      </w:pPr>
      <w:r>
        <w:rPr>
          <w:b/>
          <w:sz w:val="28"/>
        </w:rPr>
        <w:t>QUYẾT</w:t>
      </w:r>
      <w:r>
        <w:rPr>
          <w:b/>
          <w:spacing w:val="-6"/>
          <w:sz w:val="28"/>
        </w:rPr>
        <w:t> </w:t>
      </w:r>
      <w:r>
        <w:rPr>
          <w:b/>
          <w:spacing w:val="-4"/>
          <w:sz w:val="28"/>
        </w:rPr>
        <w:t>ĐỊNH</w:t>
      </w:r>
    </w:p>
    <w:p>
      <w:pPr>
        <w:pStyle w:val="ListParagraph"/>
        <w:numPr>
          <w:ilvl w:val="0"/>
          <w:numId w:val="2"/>
        </w:numPr>
        <w:tabs>
          <w:tab w:pos="1233" w:val="left" w:leader="none"/>
        </w:tabs>
        <w:spacing w:line="242" w:lineRule="auto" w:before="65" w:after="0"/>
        <w:ind w:left="118" w:right="176" w:firstLine="719"/>
        <w:jc w:val="both"/>
        <w:rPr>
          <w:sz w:val="28"/>
        </w:rPr>
      </w:pPr>
      <w:r>
        <w:rPr>
          <w:b/>
          <w:sz w:val="28"/>
        </w:rPr>
        <w:t>Công nhận thuận tình ly hôn giữa:</w:t>
      </w:r>
      <w:r>
        <w:rPr>
          <w:b/>
          <w:spacing w:val="37"/>
          <w:sz w:val="28"/>
        </w:rPr>
        <w:t> </w:t>
      </w:r>
      <w:r>
        <w:rPr>
          <w:sz w:val="28"/>
        </w:rPr>
        <w:t>Anh</w:t>
      </w:r>
      <w:r>
        <w:rPr>
          <w:spacing w:val="40"/>
          <w:sz w:val="28"/>
        </w:rPr>
        <w:t> </w:t>
      </w:r>
      <w:r>
        <w:rPr>
          <w:sz w:val="28"/>
        </w:rPr>
        <w:t>Nguyễn</w:t>
      </w:r>
      <w:r>
        <w:rPr>
          <w:spacing w:val="40"/>
          <w:sz w:val="28"/>
        </w:rPr>
        <w:t> </w:t>
      </w:r>
      <w:r>
        <w:rPr>
          <w:sz w:val="28"/>
        </w:rPr>
        <w:t>Văn</w:t>
      </w:r>
      <w:r>
        <w:rPr>
          <w:spacing w:val="40"/>
          <w:sz w:val="28"/>
        </w:rPr>
        <w:t> </w:t>
      </w:r>
      <w:r>
        <w:rPr>
          <w:sz w:val="28"/>
        </w:rPr>
        <w:t>H</w:t>
      </w:r>
      <w:r>
        <w:rPr>
          <w:spacing w:val="40"/>
          <w:sz w:val="28"/>
        </w:rPr>
        <w:t> </w:t>
      </w:r>
      <w:r>
        <w:rPr>
          <w:sz w:val="28"/>
        </w:rPr>
        <w:t>và</w:t>
      </w:r>
      <w:r>
        <w:rPr>
          <w:spacing w:val="40"/>
          <w:sz w:val="28"/>
        </w:rPr>
        <w:t> </w:t>
      </w:r>
      <w:r>
        <w:rPr>
          <w:sz w:val="28"/>
        </w:rPr>
        <w:t>chị</w:t>
      </w:r>
      <w:r>
        <w:rPr>
          <w:spacing w:val="40"/>
          <w:sz w:val="28"/>
        </w:rPr>
        <w:t> </w:t>
      </w:r>
      <w:r>
        <w:rPr>
          <w:sz w:val="28"/>
        </w:rPr>
        <w:t>Phạm Thị T.</w:t>
      </w:r>
    </w:p>
    <w:p>
      <w:pPr>
        <w:pStyle w:val="Heading1"/>
        <w:numPr>
          <w:ilvl w:val="0"/>
          <w:numId w:val="2"/>
        </w:numPr>
        <w:tabs>
          <w:tab w:pos="1106" w:val="left" w:leader="none"/>
        </w:tabs>
        <w:spacing w:line="319" w:lineRule="exact" w:before="0" w:after="0"/>
        <w:ind w:left="1105" w:right="0" w:hanging="268"/>
        <w:jc w:val="both"/>
      </w:pPr>
      <w:r>
        <w:rPr>
          <w:spacing w:val="-2"/>
        </w:rPr>
        <w:t>Công</w:t>
      </w:r>
      <w:r>
        <w:rPr>
          <w:spacing w:val="-16"/>
        </w:rPr>
        <w:t> </w:t>
      </w:r>
      <w:r>
        <w:rPr>
          <w:spacing w:val="-2"/>
        </w:rPr>
        <w:t>nhận</w:t>
      </w:r>
      <w:r>
        <w:rPr>
          <w:spacing w:val="-15"/>
        </w:rPr>
        <w:t> </w:t>
      </w:r>
      <w:r>
        <w:rPr>
          <w:spacing w:val="-2"/>
        </w:rPr>
        <w:t>sự</w:t>
      </w:r>
      <w:r>
        <w:rPr>
          <w:spacing w:val="-16"/>
        </w:rPr>
        <w:t> </w:t>
      </w:r>
      <w:r>
        <w:rPr>
          <w:spacing w:val="-2"/>
        </w:rPr>
        <w:t>thỏa</w:t>
      </w:r>
      <w:r>
        <w:rPr>
          <w:spacing w:val="-15"/>
        </w:rPr>
        <w:t> </w:t>
      </w:r>
      <w:r>
        <w:rPr>
          <w:spacing w:val="-2"/>
        </w:rPr>
        <w:t>thuận</w:t>
      </w:r>
      <w:r>
        <w:rPr>
          <w:spacing w:val="-16"/>
        </w:rPr>
        <w:t> </w:t>
      </w:r>
      <w:r>
        <w:rPr>
          <w:spacing w:val="-2"/>
        </w:rPr>
        <w:t>của</w:t>
      </w:r>
      <w:r>
        <w:rPr>
          <w:spacing w:val="-15"/>
        </w:rPr>
        <w:t> </w:t>
      </w:r>
      <w:r>
        <w:rPr>
          <w:spacing w:val="-2"/>
        </w:rPr>
        <w:t>các</w:t>
      </w:r>
      <w:r>
        <w:rPr>
          <w:spacing w:val="-16"/>
        </w:rPr>
        <w:t> </w:t>
      </w:r>
      <w:r>
        <w:rPr>
          <w:spacing w:val="-2"/>
        </w:rPr>
        <w:t>đƣơng</w:t>
      </w:r>
      <w:r>
        <w:rPr>
          <w:spacing w:val="-15"/>
        </w:rPr>
        <w:t> </w:t>
      </w:r>
      <w:r>
        <w:rPr>
          <w:spacing w:val="-2"/>
        </w:rPr>
        <w:t>sự</w:t>
      </w:r>
      <w:r>
        <w:rPr>
          <w:spacing w:val="-16"/>
        </w:rPr>
        <w:t> </w:t>
      </w:r>
      <w:r>
        <w:rPr>
          <w:spacing w:val="-2"/>
        </w:rPr>
        <w:t>cụ</w:t>
      </w:r>
      <w:r>
        <w:rPr>
          <w:spacing w:val="-15"/>
        </w:rPr>
        <w:t> </w:t>
      </w:r>
      <w:r>
        <w:rPr>
          <w:spacing w:val="-2"/>
        </w:rPr>
        <w:t>thể</w:t>
      </w:r>
      <w:r>
        <w:rPr>
          <w:spacing w:val="-10"/>
        </w:rPr>
        <w:t> </w:t>
      </w:r>
      <w:r>
        <w:rPr>
          <w:spacing w:val="-2"/>
        </w:rPr>
        <w:t>nhƣ</w:t>
      </w:r>
      <w:r>
        <w:rPr>
          <w:spacing w:val="-11"/>
        </w:rPr>
        <w:t> </w:t>
      </w:r>
      <w:r>
        <w:rPr>
          <w:spacing w:val="-4"/>
        </w:rPr>
        <w:t>sau:</w:t>
      </w:r>
    </w:p>
    <w:p>
      <w:pPr>
        <w:pStyle w:val="ListParagraph"/>
        <w:numPr>
          <w:ilvl w:val="1"/>
          <w:numId w:val="2"/>
        </w:numPr>
        <w:tabs>
          <w:tab w:pos="1332" w:val="left" w:leader="none"/>
        </w:tabs>
        <w:spacing w:line="319" w:lineRule="exact" w:before="0" w:after="0"/>
        <w:ind w:left="1331" w:right="0" w:hanging="494"/>
        <w:jc w:val="both"/>
        <w:rPr>
          <w:sz w:val="28"/>
        </w:rPr>
      </w:pPr>
      <w:r>
        <w:rPr>
          <w:sz w:val="28"/>
        </w:rPr>
        <w:t>Về</w:t>
      </w:r>
      <w:r>
        <w:rPr>
          <w:spacing w:val="-4"/>
          <w:sz w:val="28"/>
        </w:rPr>
        <w:t> </w:t>
      </w:r>
      <w:r>
        <w:rPr>
          <w:sz w:val="28"/>
        </w:rPr>
        <w:t>hôn</w:t>
      </w:r>
      <w:r>
        <w:rPr>
          <w:spacing w:val="-3"/>
          <w:sz w:val="28"/>
        </w:rPr>
        <w:t> </w:t>
      </w:r>
      <w:r>
        <w:rPr>
          <w:sz w:val="28"/>
        </w:rPr>
        <w:t>nhân:</w:t>
      </w:r>
      <w:r>
        <w:rPr>
          <w:spacing w:val="-3"/>
          <w:sz w:val="28"/>
        </w:rPr>
        <w:t> </w:t>
      </w:r>
      <w:r>
        <w:rPr>
          <w:sz w:val="28"/>
        </w:rPr>
        <w:t>Thuận</w:t>
      </w:r>
      <w:r>
        <w:rPr>
          <w:spacing w:val="-2"/>
          <w:sz w:val="28"/>
        </w:rPr>
        <w:t> </w:t>
      </w:r>
      <w:r>
        <w:rPr>
          <w:sz w:val="28"/>
        </w:rPr>
        <w:t>tình</w:t>
      </w:r>
      <w:r>
        <w:rPr>
          <w:spacing w:val="-3"/>
          <w:sz w:val="28"/>
        </w:rPr>
        <w:t> </w:t>
      </w:r>
      <w:r>
        <w:rPr>
          <w:sz w:val="28"/>
        </w:rPr>
        <w:t>ly</w:t>
      </w:r>
      <w:r>
        <w:rPr>
          <w:spacing w:val="-6"/>
          <w:sz w:val="28"/>
        </w:rPr>
        <w:t> </w:t>
      </w:r>
      <w:r>
        <w:rPr>
          <w:spacing w:val="-4"/>
          <w:sz w:val="28"/>
        </w:rPr>
        <w:t>hôn.</w:t>
      </w:r>
    </w:p>
    <w:p>
      <w:pPr>
        <w:pStyle w:val="ListParagraph"/>
        <w:numPr>
          <w:ilvl w:val="1"/>
          <w:numId w:val="2"/>
        </w:numPr>
        <w:tabs>
          <w:tab w:pos="1338" w:val="left" w:leader="none"/>
        </w:tabs>
        <w:spacing w:line="240" w:lineRule="auto" w:before="0" w:after="0"/>
        <w:ind w:left="118" w:right="163" w:firstLine="698"/>
        <w:jc w:val="both"/>
        <w:rPr>
          <w:sz w:val="28"/>
        </w:rPr>
      </w:pPr>
      <w:r>
        <w:rPr>
          <w:sz w:val="28"/>
        </w:rPr>
        <w:t>Về</w:t>
      </w:r>
      <w:r>
        <w:rPr>
          <w:spacing w:val="37"/>
          <w:sz w:val="28"/>
        </w:rPr>
        <w:t> </w:t>
      </w:r>
      <w:r>
        <w:rPr>
          <w:sz w:val="28"/>
        </w:rPr>
        <w:t>con</w:t>
      </w:r>
      <w:r>
        <w:rPr>
          <w:spacing w:val="35"/>
          <w:sz w:val="28"/>
        </w:rPr>
        <w:t> </w:t>
      </w:r>
      <w:r>
        <w:rPr>
          <w:sz w:val="28"/>
        </w:rPr>
        <w:t>chung:</w:t>
      </w:r>
      <w:r>
        <w:rPr>
          <w:spacing w:val="40"/>
          <w:sz w:val="28"/>
        </w:rPr>
        <w:t> </w:t>
      </w:r>
      <w:r>
        <w:rPr>
          <w:sz w:val="28"/>
        </w:rPr>
        <w:t>Anh</w:t>
      </w:r>
      <w:r>
        <w:rPr>
          <w:spacing w:val="40"/>
          <w:sz w:val="28"/>
        </w:rPr>
        <w:t> </w:t>
      </w:r>
      <w:r>
        <w:rPr>
          <w:sz w:val="28"/>
        </w:rPr>
        <w:t>Nguyễn</w:t>
      </w:r>
      <w:r>
        <w:rPr>
          <w:spacing w:val="40"/>
          <w:sz w:val="28"/>
        </w:rPr>
        <w:t> </w:t>
      </w:r>
      <w:r>
        <w:rPr>
          <w:sz w:val="28"/>
        </w:rPr>
        <w:t>Văn</w:t>
      </w:r>
      <w:r>
        <w:rPr>
          <w:spacing w:val="40"/>
          <w:sz w:val="28"/>
        </w:rPr>
        <w:t> </w:t>
      </w:r>
      <w:r>
        <w:rPr>
          <w:sz w:val="28"/>
        </w:rPr>
        <w:t>H</w:t>
      </w:r>
      <w:r>
        <w:rPr>
          <w:spacing w:val="40"/>
          <w:sz w:val="28"/>
        </w:rPr>
        <w:t> </w:t>
      </w:r>
      <w:r>
        <w:rPr>
          <w:sz w:val="28"/>
        </w:rPr>
        <w:t>và</w:t>
      </w:r>
      <w:r>
        <w:rPr>
          <w:spacing w:val="40"/>
          <w:sz w:val="28"/>
        </w:rPr>
        <w:t> </w:t>
      </w:r>
      <w:r>
        <w:rPr>
          <w:sz w:val="28"/>
        </w:rPr>
        <w:t>chị</w:t>
      </w:r>
      <w:r>
        <w:rPr>
          <w:spacing w:val="40"/>
          <w:sz w:val="28"/>
        </w:rPr>
        <w:t> </w:t>
      </w:r>
      <w:r>
        <w:rPr>
          <w:sz w:val="28"/>
        </w:rPr>
        <w:t>Phạm</w:t>
      </w:r>
      <w:r>
        <w:rPr>
          <w:spacing w:val="40"/>
          <w:sz w:val="28"/>
        </w:rPr>
        <w:t> </w:t>
      </w:r>
      <w:r>
        <w:rPr>
          <w:sz w:val="28"/>
        </w:rPr>
        <w:t>Thị</w:t>
      </w:r>
      <w:r>
        <w:rPr>
          <w:spacing w:val="40"/>
          <w:sz w:val="28"/>
        </w:rPr>
        <w:t> </w:t>
      </w:r>
      <w:r>
        <w:rPr>
          <w:sz w:val="28"/>
        </w:rPr>
        <w:t>T</w:t>
      </w:r>
      <w:r>
        <w:rPr>
          <w:spacing w:val="40"/>
          <w:sz w:val="28"/>
        </w:rPr>
        <w:t> </w:t>
      </w:r>
      <w:r>
        <w:rPr>
          <w:sz w:val="28"/>
        </w:rPr>
        <w:t>có</w:t>
      </w:r>
      <w:r>
        <w:rPr>
          <w:spacing w:val="80"/>
          <w:w w:val="150"/>
          <w:sz w:val="28"/>
        </w:rPr>
        <w:t> </w:t>
      </w:r>
      <w:r>
        <w:rPr>
          <w:sz w:val="28"/>
        </w:rPr>
        <w:t>01</w:t>
      </w:r>
      <w:r>
        <w:rPr>
          <w:spacing w:val="35"/>
          <w:sz w:val="28"/>
        </w:rPr>
        <w:t> </w:t>
      </w:r>
      <w:r>
        <w:rPr>
          <w:sz w:val="28"/>
        </w:rPr>
        <w:t>người con chung là cháu Nguyễn Thị Minh T sinh ngày 28/8/1994. Hiện nay cháu đã đủ 18 tuổi và có khả</w:t>
      </w:r>
      <w:r>
        <w:rPr>
          <w:spacing w:val="-2"/>
          <w:sz w:val="28"/>
        </w:rPr>
        <w:t> </w:t>
      </w:r>
      <w:r>
        <w:rPr>
          <w:sz w:val="28"/>
        </w:rPr>
        <w:t>năng lao động nên không yêu cầu Tòa án giải quyết đối với vấn đề con </w:t>
      </w:r>
      <w:r>
        <w:rPr>
          <w:spacing w:val="-2"/>
          <w:sz w:val="28"/>
        </w:rPr>
        <w:t>chung.</w:t>
      </w:r>
    </w:p>
    <w:p>
      <w:pPr>
        <w:spacing w:after="0" w:line="240" w:lineRule="auto"/>
        <w:jc w:val="both"/>
        <w:rPr>
          <w:sz w:val="28"/>
        </w:rPr>
        <w:sectPr>
          <w:type w:val="continuous"/>
          <w:pgSz w:w="11910" w:h="16840"/>
          <w:pgMar w:top="1140" w:bottom="280" w:left="1300" w:right="680"/>
        </w:sectPr>
      </w:pPr>
    </w:p>
    <w:p>
      <w:pPr>
        <w:pStyle w:val="ListParagraph"/>
        <w:numPr>
          <w:ilvl w:val="1"/>
          <w:numId w:val="2"/>
        </w:numPr>
        <w:tabs>
          <w:tab w:pos="1331" w:val="left" w:leader="none"/>
        </w:tabs>
        <w:spacing w:line="322" w:lineRule="exact" w:before="71" w:after="0"/>
        <w:ind w:left="1330" w:right="0" w:hanging="493"/>
        <w:jc w:val="both"/>
        <w:rPr>
          <w:sz w:val="28"/>
        </w:rPr>
      </w:pPr>
      <w:r>
        <w:rPr>
          <w:sz w:val="28"/>
        </w:rPr>
        <w:t>Về</w:t>
      </w:r>
      <w:r>
        <w:rPr>
          <w:spacing w:val="-3"/>
          <w:sz w:val="28"/>
        </w:rPr>
        <w:t> </w:t>
      </w:r>
      <w:r>
        <w:rPr>
          <w:sz w:val="28"/>
        </w:rPr>
        <w:t>tài</w:t>
      </w:r>
      <w:r>
        <w:rPr>
          <w:spacing w:val="-2"/>
          <w:sz w:val="28"/>
        </w:rPr>
        <w:t> </w:t>
      </w:r>
      <w:r>
        <w:rPr>
          <w:sz w:val="28"/>
        </w:rPr>
        <w:t>sản</w:t>
      </w:r>
      <w:r>
        <w:rPr>
          <w:spacing w:val="-1"/>
          <w:sz w:val="28"/>
        </w:rPr>
        <w:t> </w:t>
      </w:r>
      <w:r>
        <w:rPr>
          <w:sz w:val="28"/>
        </w:rPr>
        <w:t>chung,</w:t>
      </w:r>
      <w:r>
        <w:rPr>
          <w:spacing w:val="-6"/>
          <w:sz w:val="28"/>
        </w:rPr>
        <w:t> </w:t>
      </w:r>
      <w:r>
        <w:rPr>
          <w:sz w:val="28"/>
        </w:rPr>
        <w:t>tài</w:t>
      </w:r>
      <w:r>
        <w:rPr>
          <w:spacing w:val="-4"/>
          <w:sz w:val="28"/>
        </w:rPr>
        <w:t> </w:t>
      </w:r>
      <w:r>
        <w:rPr>
          <w:sz w:val="28"/>
        </w:rPr>
        <w:t>sản</w:t>
      </w:r>
      <w:r>
        <w:rPr>
          <w:spacing w:val="-2"/>
          <w:sz w:val="28"/>
        </w:rPr>
        <w:t> </w:t>
      </w:r>
      <w:r>
        <w:rPr>
          <w:sz w:val="28"/>
        </w:rPr>
        <w:t>riêng,</w:t>
      </w:r>
      <w:r>
        <w:rPr>
          <w:spacing w:val="-2"/>
          <w:sz w:val="28"/>
        </w:rPr>
        <w:t> </w:t>
      </w:r>
      <w:r>
        <w:rPr>
          <w:sz w:val="28"/>
        </w:rPr>
        <w:t>nợ</w:t>
      </w:r>
      <w:r>
        <w:rPr>
          <w:spacing w:val="-2"/>
          <w:sz w:val="28"/>
        </w:rPr>
        <w:t> </w:t>
      </w:r>
      <w:r>
        <w:rPr>
          <w:sz w:val="28"/>
        </w:rPr>
        <w:t>chung</w:t>
      </w:r>
      <w:r>
        <w:rPr>
          <w:spacing w:val="-5"/>
          <w:sz w:val="28"/>
        </w:rPr>
        <w:t> </w:t>
      </w:r>
      <w:r>
        <w:rPr>
          <w:sz w:val="28"/>
        </w:rPr>
        <w:t>phải</w:t>
      </w:r>
      <w:r>
        <w:rPr>
          <w:spacing w:val="-4"/>
          <w:sz w:val="28"/>
        </w:rPr>
        <w:t> </w:t>
      </w:r>
      <w:r>
        <w:rPr>
          <w:sz w:val="28"/>
        </w:rPr>
        <w:t>trả,</w:t>
      </w:r>
      <w:r>
        <w:rPr>
          <w:spacing w:val="-4"/>
          <w:sz w:val="28"/>
        </w:rPr>
        <w:t> </w:t>
      </w:r>
      <w:r>
        <w:rPr>
          <w:sz w:val="28"/>
        </w:rPr>
        <w:t>nợ</w:t>
      </w:r>
      <w:r>
        <w:rPr>
          <w:spacing w:val="-2"/>
          <w:sz w:val="28"/>
        </w:rPr>
        <w:t> </w:t>
      </w:r>
      <w:r>
        <w:rPr>
          <w:sz w:val="28"/>
        </w:rPr>
        <w:t>chung</w:t>
      </w:r>
      <w:r>
        <w:rPr>
          <w:spacing w:val="-6"/>
          <w:sz w:val="28"/>
        </w:rPr>
        <w:t> </w:t>
      </w:r>
      <w:r>
        <w:rPr>
          <w:sz w:val="28"/>
        </w:rPr>
        <w:t>thu</w:t>
      </w:r>
      <w:r>
        <w:rPr>
          <w:spacing w:val="-1"/>
          <w:sz w:val="28"/>
        </w:rPr>
        <w:t> </w:t>
      </w:r>
      <w:r>
        <w:rPr>
          <w:spacing w:val="-5"/>
          <w:sz w:val="28"/>
        </w:rPr>
        <w:t>về:</w:t>
      </w:r>
    </w:p>
    <w:p>
      <w:pPr>
        <w:pStyle w:val="ListParagraph"/>
        <w:numPr>
          <w:ilvl w:val="2"/>
          <w:numId w:val="2"/>
        </w:numPr>
        <w:tabs>
          <w:tab w:pos="1014" w:val="left" w:leader="none"/>
        </w:tabs>
        <w:spacing w:line="276" w:lineRule="auto" w:before="0" w:after="0"/>
        <w:ind w:left="118" w:right="166" w:firstLine="719"/>
        <w:jc w:val="both"/>
        <w:rPr>
          <w:i/>
          <w:sz w:val="28"/>
        </w:rPr>
      </w:pPr>
      <w:r>
        <w:rPr>
          <w:i/>
          <w:sz w:val="28"/>
        </w:rPr>
        <w:t>Về tài sản chung: </w:t>
      </w:r>
      <w:r>
        <w:rPr>
          <w:sz w:val="28"/>
        </w:rPr>
        <w:t>Anh H và chị T có tài sản chung, nhưng chưa yêu cầu Tòa án giải quyết.</w:t>
      </w:r>
    </w:p>
    <w:p>
      <w:pPr>
        <w:pStyle w:val="ListParagraph"/>
        <w:numPr>
          <w:ilvl w:val="2"/>
          <w:numId w:val="2"/>
        </w:numPr>
        <w:tabs>
          <w:tab w:pos="1005" w:val="left" w:leader="none"/>
        </w:tabs>
        <w:spacing w:line="240" w:lineRule="auto" w:before="0" w:after="0"/>
        <w:ind w:left="118" w:right="166" w:firstLine="719"/>
        <w:jc w:val="both"/>
        <w:rPr>
          <w:i/>
          <w:sz w:val="28"/>
        </w:rPr>
      </w:pPr>
      <w:r>
        <w:rPr>
          <w:i/>
          <w:sz w:val="28"/>
        </w:rPr>
        <w:t>Về</w:t>
      </w:r>
      <w:r>
        <w:rPr>
          <w:i/>
          <w:spacing w:val="-1"/>
          <w:sz w:val="28"/>
        </w:rPr>
        <w:t> </w:t>
      </w:r>
      <w:r>
        <w:rPr>
          <w:i/>
          <w:sz w:val="28"/>
        </w:rPr>
        <w:t>nợ</w:t>
      </w:r>
      <w:r>
        <w:rPr>
          <w:i/>
          <w:spacing w:val="-2"/>
          <w:sz w:val="28"/>
        </w:rPr>
        <w:t> </w:t>
      </w:r>
      <w:r>
        <w:rPr>
          <w:i/>
          <w:sz w:val="28"/>
        </w:rPr>
        <w:t>chung,</w:t>
      </w:r>
      <w:r>
        <w:rPr>
          <w:i/>
          <w:spacing w:val="-3"/>
          <w:sz w:val="28"/>
        </w:rPr>
        <w:t> </w:t>
      </w:r>
      <w:r>
        <w:rPr>
          <w:i/>
          <w:sz w:val="28"/>
        </w:rPr>
        <w:t>nợ</w:t>
      </w:r>
      <w:r>
        <w:rPr>
          <w:i/>
          <w:spacing w:val="-2"/>
          <w:sz w:val="28"/>
        </w:rPr>
        <w:t> </w:t>
      </w:r>
      <w:r>
        <w:rPr>
          <w:i/>
          <w:sz w:val="28"/>
        </w:rPr>
        <w:t>phải</w:t>
      </w:r>
      <w:r>
        <w:rPr>
          <w:i/>
          <w:spacing w:val="-1"/>
          <w:sz w:val="28"/>
        </w:rPr>
        <w:t> </w:t>
      </w:r>
      <w:r>
        <w:rPr>
          <w:i/>
          <w:sz w:val="28"/>
        </w:rPr>
        <w:t>trả: </w:t>
      </w:r>
      <w:r>
        <w:rPr>
          <w:sz w:val="28"/>
        </w:rPr>
        <w:t>Anh H</w:t>
      </w:r>
      <w:r>
        <w:rPr>
          <w:spacing w:val="-3"/>
          <w:sz w:val="28"/>
        </w:rPr>
        <w:t> </w:t>
      </w:r>
      <w:r>
        <w:rPr>
          <w:sz w:val="28"/>
        </w:rPr>
        <w:t>và chị</w:t>
      </w:r>
      <w:r>
        <w:rPr>
          <w:spacing w:val="-1"/>
          <w:sz w:val="28"/>
        </w:rPr>
        <w:t> </w:t>
      </w:r>
      <w:r>
        <w:rPr>
          <w:sz w:val="28"/>
        </w:rPr>
        <w:t>T</w:t>
      </w:r>
      <w:r>
        <w:rPr>
          <w:spacing w:val="-3"/>
          <w:sz w:val="28"/>
        </w:rPr>
        <w:t> </w:t>
      </w:r>
      <w:r>
        <w:rPr>
          <w:sz w:val="28"/>
        </w:rPr>
        <w:t>có khoản nợ chung</w:t>
      </w:r>
      <w:r>
        <w:rPr>
          <w:spacing w:val="-3"/>
          <w:sz w:val="28"/>
        </w:rPr>
        <w:t> </w:t>
      </w:r>
      <w:r>
        <w:rPr>
          <w:sz w:val="28"/>
        </w:rPr>
        <w:t>sau: Khoản</w:t>
      </w:r>
      <w:r>
        <w:rPr>
          <w:spacing w:val="-1"/>
          <w:sz w:val="28"/>
        </w:rPr>
        <w:t> </w:t>
      </w:r>
      <w:r>
        <w:rPr>
          <w:sz w:val="28"/>
        </w:rPr>
        <w:t>vay 1.200.000.000 VND (Một tỷ hai trăm triệu đồng) tại Ngân hàng Nông nghiệp và phát triển nông thôn Việt Nam chi nhánh huyện</w:t>
      </w:r>
      <w:r>
        <w:rPr>
          <w:spacing w:val="30"/>
          <w:sz w:val="28"/>
        </w:rPr>
        <w:t> </w:t>
      </w:r>
      <w:r>
        <w:rPr>
          <w:sz w:val="28"/>
        </w:rPr>
        <w:t>Mường Ảng, Điện Biên</w:t>
      </w:r>
      <w:r>
        <w:rPr>
          <w:spacing w:val="80"/>
          <w:sz w:val="28"/>
        </w:rPr>
        <w:t> </w:t>
      </w:r>
      <w:r>
        <w:rPr>
          <w:sz w:val="28"/>
        </w:rPr>
        <w:t>theo hợp đồng tín dụng số 73/HĐTD ngày 04/02/2013.</w:t>
      </w:r>
    </w:p>
    <w:p>
      <w:pPr>
        <w:pStyle w:val="BodyText"/>
        <w:ind w:right="166" w:firstLine="719"/>
        <w:jc w:val="both"/>
      </w:pPr>
      <w:r>
        <w:rPr/>
        <w:t>Về các khoản nợ trên: Anh H sẽ có trách nhiệm trả nợ số tiền còn lại và lãi</w:t>
      </w:r>
      <w:r>
        <w:rPr>
          <w:spacing w:val="80"/>
        </w:rPr>
        <w:t> </w:t>
      </w:r>
      <w:r>
        <w:rPr/>
        <w:t>phát sinh cho Ngân hàng nông nghiệp và phát triển nông thôn Việt Nam chi nhánh huyện Mường Ảng, Điện Biên theo hợp đồng tín dụng số 73/HĐTD ngày</w:t>
      </w:r>
      <w:r>
        <w:rPr>
          <w:spacing w:val="40"/>
        </w:rPr>
        <w:t> </w:t>
      </w:r>
      <w:r>
        <w:rPr/>
        <w:t>04/02/2013, nên không yêu cầu Tòa án giải quyết.</w:t>
      </w:r>
    </w:p>
    <w:p>
      <w:pPr>
        <w:pStyle w:val="ListParagraph"/>
        <w:numPr>
          <w:ilvl w:val="2"/>
          <w:numId w:val="2"/>
        </w:numPr>
        <w:tabs>
          <w:tab w:pos="1012" w:val="left" w:leader="none"/>
        </w:tabs>
        <w:spacing w:line="276" w:lineRule="auto" w:before="1" w:after="0"/>
        <w:ind w:left="118" w:right="165" w:firstLine="719"/>
        <w:jc w:val="both"/>
        <w:rPr>
          <w:sz w:val="28"/>
        </w:rPr>
      </w:pPr>
      <w:r>
        <w:rPr>
          <w:i/>
          <w:sz w:val="28"/>
        </w:rPr>
        <w:t>Về tài sản riêng, nợ thu về: </w:t>
      </w:r>
      <w:r>
        <w:rPr>
          <w:sz w:val="28"/>
        </w:rPr>
        <w:t>Anh H và chị T không có, không yêu cầu Tòa án giải quyết.</w:t>
      </w:r>
    </w:p>
    <w:p>
      <w:pPr>
        <w:pStyle w:val="BodyText"/>
        <w:spacing w:line="276" w:lineRule="auto"/>
        <w:ind w:right="164" w:firstLine="719"/>
        <w:jc w:val="both"/>
      </w:pPr>
      <w:r>
        <w:rPr/>
        <w:t>* Người có quyền lợi</w:t>
      </w:r>
      <w:r>
        <w:rPr>
          <w:spacing w:val="-2"/>
        </w:rPr>
        <w:t> </w:t>
      </w:r>
      <w:r>
        <w:rPr/>
        <w:t>nghĩa</w:t>
      </w:r>
      <w:r>
        <w:rPr>
          <w:spacing w:val="-4"/>
        </w:rPr>
        <w:t> </w:t>
      </w:r>
      <w:r>
        <w:rPr/>
        <w:t>vụ</w:t>
      </w:r>
      <w:r>
        <w:rPr>
          <w:spacing w:val="-1"/>
        </w:rPr>
        <w:t> </w:t>
      </w:r>
      <w:r>
        <w:rPr/>
        <w:t>liên quan đại diện</w:t>
      </w:r>
      <w:r>
        <w:rPr>
          <w:spacing w:val="-4"/>
        </w:rPr>
        <w:t> </w:t>
      </w:r>
      <w:r>
        <w:rPr/>
        <w:t>theo ủy</w:t>
      </w:r>
      <w:r>
        <w:rPr>
          <w:spacing w:val="-5"/>
        </w:rPr>
        <w:t> </w:t>
      </w:r>
      <w:r>
        <w:rPr/>
        <w:t>quyền</w:t>
      </w:r>
      <w:r>
        <w:rPr>
          <w:spacing w:val="-2"/>
        </w:rPr>
        <w:t> </w:t>
      </w:r>
      <w:r>
        <w:rPr/>
        <w:t>của</w:t>
      </w:r>
      <w:r>
        <w:rPr>
          <w:spacing w:val="-2"/>
        </w:rPr>
        <w:t> </w:t>
      </w:r>
      <w:r>
        <w:rPr/>
        <w:t>Ngân hàng nông nghiệp và phát triển nông thôn Việt Nam – Chi nhánh huyện Mường Ảng, Điện Biên nhất trí với cách giao trách nhiệm trả nợ chung phải trả của anh H và chị T.</w:t>
      </w:r>
    </w:p>
    <w:p>
      <w:pPr>
        <w:pStyle w:val="ListParagraph"/>
        <w:numPr>
          <w:ilvl w:val="0"/>
          <w:numId w:val="2"/>
        </w:numPr>
        <w:tabs>
          <w:tab w:pos="1118" w:val="left" w:leader="none"/>
        </w:tabs>
        <w:spacing w:line="240" w:lineRule="auto" w:before="0" w:after="0"/>
        <w:ind w:left="118" w:right="164" w:firstLine="700"/>
        <w:jc w:val="both"/>
        <w:rPr>
          <w:sz w:val="28"/>
        </w:rPr>
      </w:pPr>
      <w:r>
        <w:rPr>
          <w:b/>
          <w:sz w:val="28"/>
        </w:rPr>
        <w:t>Về án phí</w:t>
      </w:r>
      <w:r>
        <w:rPr>
          <w:sz w:val="28"/>
        </w:rPr>
        <w:t>: Anh Nguyễn Văn H tự nguyện chịu toàn bộ án phí hôn nhân và gia đình sơ thẩm</w:t>
      </w:r>
      <w:r>
        <w:rPr>
          <w:spacing w:val="-2"/>
          <w:sz w:val="28"/>
        </w:rPr>
        <w:t> </w:t>
      </w:r>
      <w:r>
        <w:rPr>
          <w:sz w:val="28"/>
        </w:rPr>
        <w:t>theo quy</w:t>
      </w:r>
      <w:r>
        <w:rPr>
          <w:spacing w:val="-1"/>
          <w:sz w:val="28"/>
        </w:rPr>
        <w:t> </w:t>
      </w:r>
      <w:r>
        <w:rPr>
          <w:sz w:val="28"/>
        </w:rPr>
        <w:t>định của pháp luật là 150.000đ (Một trăm</w:t>
      </w:r>
      <w:r>
        <w:rPr>
          <w:spacing w:val="-2"/>
          <w:sz w:val="28"/>
        </w:rPr>
        <w:t> </w:t>
      </w:r>
      <w:r>
        <w:rPr>
          <w:sz w:val="28"/>
        </w:rPr>
        <w:t>năm mươi nghìn đồng) được khấu trừ vào số tiền tạm ứng án phí anh H đã nộp là 300.000đ (Ba trăm nghìn đồng) tại Chi cục thi hành án dân sự huyện Mường Ảng, tỉnh Điện Biên theo biên lai thu tiền số: 0009321 ngày 21 tháng 12 năm 2022. Anh H được trả lại 150.000đ (Một trăm năm mươi nghìn đồng) tiền tạm ứng án phí.</w:t>
      </w:r>
    </w:p>
    <w:p>
      <w:pPr>
        <w:pStyle w:val="ListParagraph"/>
        <w:numPr>
          <w:ilvl w:val="0"/>
          <w:numId w:val="2"/>
        </w:numPr>
        <w:tabs>
          <w:tab w:pos="1154" w:val="left" w:leader="none"/>
        </w:tabs>
        <w:spacing w:line="240" w:lineRule="auto" w:before="0" w:after="0"/>
        <w:ind w:left="118" w:right="179" w:firstLine="719"/>
        <w:jc w:val="both"/>
        <w:rPr>
          <w:sz w:val="28"/>
        </w:rPr>
      </w:pPr>
      <w:r>
        <w:rPr>
          <w:sz w:val="28"/>
        </w:rPr>
        <w:t>Quyết định này có hiệu lực pháp luật ngay sau khi ban hành và không bị kháng cáo, kháng nghị theo thủ tục phúc thẩm.</w:t>
      </w:r>
    </w:p>
    <w:p>
      <w:pPr>
        <w:spacing w:after="0" w:line="240" w:lineRule="auto"/>
        <w:jc w:val="both"/>
        <w:rPr>
          <w:sz w:val="28"/>
        </w:rPr>
        <w:sectPr>
          <w:pgSz w:w="11910" w:h="16840"/>
          <w:pgMar w:top="1360" w:bottom="280" w:left="1300" w:right="680"/>
        </w:sectPr>
      </w:pPr>
    </w:p>
    <w:p>
      <w:pPr>
        <w:spacing w:line="274" w:lineRule="exact" w:before="118"/>
        <w:ind w:left="226" w:right="0" w:firstLine="0"/>
        <w:jc w:val="left"/>
        <w:rPr>
          <w:b/>
          <w:i/>
          <w:sz w:val="24"/>
        </w:rPr>
      </w:pPr>
      <w:r>
        <w:rPr>
          <w:b/>
          <w:i/>
          <w:sz w:val="24"/>
        </w:rPr>
        <w:t>Nơi</w:t>
      </w:r>
      <w:r>
        <w:rPr>
          <w:b/>
          <w:i/>
          <w:spacing w:val="-3"/>
          <w:sz w:val="24"/>
        </w:rPr>
        <w:t> </w:t>
      </w:r>
      <w:r>
        <w:rPr>
          <w:b/>
          <w:i/>
          <w:spacing w:val="-2"/>
          <w:sz w:val="24"/>
        </w:rPr>
        <w:t>nhận:</w:t>
      </w:r>
    </w:p>
    <w:p>
      <w:pPr>
        <w:pStyle w:val="ListParagraph"/>
        <w:numPr>
          <w:ilvl w:val="0"/>
          <w:numId w:val="3"/>
        </w:numPr>
        <w:tabs>
          <w:tab w:pos="367" w:val="left" w:leader="none"/>
        </w:tabs>
        <w:spacing w:line="274" w:lineRule="exact" w:before="0" w:after="0"/>
        <w:ind w:left="366" w:right="0" w:hanging="141"/>
        <w:jc w:val="left"/>
        <w:rPr>
          <w:sz w:val="24"/>
        </w:rPr>
      </w:pPr>
      <w:r>
        <w:rPr>
          <w:sz w:val="24"/>
        </w:rPr>
        <w:t>TAND</w:t>
      </w:r>
      <w:r>
        <w:rPr>
          <w:spacing w:val="-9"/>
          <w:sz w:val="24"/>
        </w:rPr>
        <w:t> </w:t>
      </w:r>
      <w:r>
        <w:rPr>
          <w:sz w:val="24"/>
        </w:rPr>
        <w:t>tỉnh</w:t>
      </w:r>
      <w:r>
        <w:rPr>
          <w:spacing w:val="-7"/>
          <w:sz w:val="24"/>
        </w:rPr>
        <w:t> </w:t>
      </w:r>
      <w:r>
        <w:rPr>
          <w:sz w:val="24"/>
        </w:rPr>
        <w:t>Điện</w:t>
      </w:r>
      <w:r>
        <w:rPr>
          <w:spacing w:val="-6"/>
          <w:sz w:val="24"/>
        </w:rPr>
        <w:t> </w:t>
      </w:r>
      <w:r>
        <w:rPr>
          <w:spacing w:val="-2"/>
          <w:sz w:val="24"/>
        </w:rPr>
        <w:t>Biên;</w:t>
      </w:r>
    </w:p>
    <w:p>
      <w:pPr>
        <w:pStyle w:val="ListParagraph"/>
        <w:numPr>
          <w:ilvl w:val="0"/>
          <w:numId w:val="3"/>
        </w:numPr>
        <w:tabs>
          <w:tab w:pos="367" w:val="left" w:leader="none"/>
        </w:tabs>
        <w:spacing w:line="240" w:lineRule="auto" w:before="0" w:after="0"/>
        <w:ind w:left="366" w:right="0" w:hanging="141"/>
        <w:jc w:val="left"/>
        <w:rPr>
          <w:sz w:val="24"/>
        </w:rPr>
      </w:pPr>
      <w:r>
        <w:rPr>
          <w:sz w:val="22"/>
        </w:rPr>
        <w:t>VKSND</w:t>
      </w:r>
      <w:r>
        <w:rPr>
          <w:spacing w:val="-4"/>
          <w:sz w:val="22"/>
        </w:rPr>
        <w:t> </w:t>
      </w:r>
      <w:r>
        <w:rPr>
          <w:spacing w:val="-2"/>
          <w:sz w:val="22"/>
        </w:rPr>
        <w:t>huyện;</w:t>
      </w:r>
    </w:p>
    <w:p>
      <w:pPr>
        <w:pStyle w:val="ListParagraph"/>
        <w:numPr>
          <w:ilvl w:val="0"/>
          <w:numId w:val="3"/>
        </w:numPr>
        <w:tabs>
          <w:tab w:pos="355" w:val="left" w:leader="none"/>
        </w:tabs>
        <w:spacing w:line="253" w:lineRule="exact" w:before="2" w:after="0"/>
        <w:ind w:left="354" w:right="0" w:hanging="129"/>
        <w:jc w:val="left"/>
        <w:rPr>
          <w:sz w:val="22"/>
        </w:rPr>
      </w:pPr>
      <w:r>
        <w:rPr>
          <w:sz w:val="22"/>
        </w:rPr>
        <w:t>Chi</w:t>
      </w:r>
      <w:r>
        <w:rPr>
          <w:spacing w:val="-2"/>
          <w:sz w:val="22"/>
        </w:rPr>
        <w:t> </w:t>
      </w:r>
      <w:r>
        <w:rPr>
          <w:sz w:val="22"/>
        </w:rPr>
        <w:t>cục</w:t>
      </w:r>
      <w:r>
        <w:rPr>
          <w:spacing w:val="-2"/>
          <w:sz w:val="22"/>
        </w:rPr>
        <w:t> THADS;</w:t>
      </w:r>
    </w:p>
    <w:p>
      <w:pPr>
        <w:pStyle w:val="ListParagraph"/>
        <w:numPr>
          <w:ilvl w:val="0"/>
          <w:numId w:val="3"/>
        </w:numPr>
        <w:tabs>
          <w:tab w:pos="395" w:val="left" w:leader="none"/>
        </w:tabs>
        <w:spacing w:line="240" w:lineRule="auto" w:before="0" w:after="0"/>
        <w:ind w:left="226" w:right="38" w:firstLine="0"/>
        <w:jc w:val="left"/>
        <w:rPr>
          <w:sz w:val="22"/>
        </w:rPr>
      </w:pPr>
      <w:r>
        <w:rPr>
          <w:sz w:val="24"/>
        </w:rPr>
        <w:t>UBND</w:t>
      </w:r>
      <w:r>
        <w:rPr>
          <w:spacing w:val="34"/>
          <w:sz w:val="24"/>
        </w:rPr>
        <w:t> </w:t>
      </w:r>
      <w:r>
        <w:rPr>
          <w:sz w:val="24"/>
        </w:rPr>
        <w:t>xã</w:t>
      </w:r>
      <w:r>
        <w:rPr>
          <w:spacing w:val="34"/>
          <w:sz w:val="24"/>
        </w:rPr>
        <w:t> </w:t>
      </w:r>
      <w:r>
        <w:rPr>
          <w:sz w:val="24"/>
        </w:rPr>
        <w:t>TT,</w:t>
      </w:r>
      <w:r>
        <w:rPr>
          <w:spacing w:val="35"/>
          <w:sz w:val="24"/>
        </w:rPr>
        <w:t> </w:t>
      </w:r>
      <w:r>
        <w:rPr>
          <w:sz w:val="24"/>
        </w:rPr>
        <w:t>huyện</w:t>
      </w:r>
      <w:r>
        <w:rPr>
          <w:spacing w:val="36"/>
          <w:sz w:val="24"/>
        </w:rPr>
        <w:t> </w:t>
      </w:r>
      <w:r>
        <w:rPr>
          <w:sz w:val="24"/>
        </w:rPr>
        <w:t>GL,</w:t>
      </w:r>
      <w:r>
        <w:rPr>
          <w:spacing w:val="35"/>
          <w:sz w:val="24"/>
        </w:rPr>
        <w:t> </w:t>
      </w:r>
      <w:r>
        <w:rPr>
          <w:sz w:val="24"/>
        </w:rPr>
        <w:t>tỉnh</w:t>
      </w:r>
      <w:r>
        <w:rPr>
          <w:spacing w:val="34"/>
          <w:sz w:val="24"/>
        </w:rPr>
        <w:t> </w:t>
      </w:r>
      <w:r>
        <w:rPr>
          <w:sz w:val="24"/>
        </w:rPr>
        <w:t>Hải </w:t>
      </w:r>
      <w:r>
        <w:rPr>
          <w:spacing w:val="-2"/>
          <w:sz w:val="24"/>
        </w:rPr>
        <w:t>Dương;</w:t>
      </w:r>
    </w:p>
    <w:p>
      <w:pPr>
        <w:pStyle w:val="ListParagraph"/>
        <w:numPr>
          <w:ilvl w:val="0"/>
          <w:numId w:val="3"/>
        </w:numPr>
        <w:tabs>
          <w:tab w:pos="355" w:val="left" w:leader="none"/>
        </w:tabs>
        <w:spacing w:line="253" w:lineRule="exact" w:before="2" w:after="0"/>
        <w:ind w:left="354" w:right="0" w:hanging="129"/>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ListParagraph"/>
        <w:numPr>
          <w:ilvl w:val="0"/>
          <w:numId w:val="3"/>
        </w:numPr>
        <w:tabs>
          <w:tab w:pos="352" w:val="left" w:leader="none"/>
        </w:tabs>
        <w:spacing w:line="240" w:lineRule="auto" w:before="0" w:after="0"/>
        <w:ind w:left="351" w:right="0" w:hanging="126"/>
        <w:jc w:val="left"/>
        <w:rPr>
          <w:sz w:val="22"/>
        </w:rPr>
      </w:pPr>
      <w:r>
        <w:rPr>
          <w:sz w:val="22"/>
        </w:rPr>
        <w:t>Lưu</w:t>
      </w:r>
      <w:r>
        <w:rPr>
          <w:spacing w:val="-1"/>
          <w:sz w:val="22"/>
        </w:rPr>
        <w:t> </w:t>
      </w:r>
      <w:r>
        <w:rPr>
          <w:sz w:val="22"/>
        </w:rPr>
        <w:t>hồ </w:t>
      </w:r>
      <w:r>
        <w:rPr>
          <w:spacing w:val="-5"/>
          <w:sz w:val="22"/>
        </w:rPr>
        <w:t>sơ.</w:t>
      </w:r>
    </w:p>
    <w:p>
      <w:pPr>
        <w:spacing w:before="121"/>
        <w:ind w:left="320" w:right="0" w:firstLine="0"/>
        <w:jc w:val="left"/>
        <w:rPr>
          <w:b/>
          <w:sz w:val="26"/>
        </w:rPr>
      </w:pPr>
      <w:r>
        <w:rPr/>
        <w:br w:type="column"/>
      </w:r>
      <w:r>
        <w:rPr>
          <w:b/>
          <w:sz w:val="26"/>
        </w:rPr>
        <w:t>THẨM</w:t>
      </w:r>
      <w:r>
        <w:rPr>
          <w:b/>
          <w:spacing w:val="-6"/>
          <w:sz w:val="26"/>
        </w:rPr>
        <w:t> </w:t>
      </w:r>
      <w:r>
        <w:rPr>
          <w:b/>
          <w:spacing w:val="-4"/>
          <w:sz w:val="26"/>
        </w:rPr>
        <w:t>PHÁN</w:t>
      </w:r>
    </w:p>
    <w:p>
      <w:pPr>
        <w:pStyle w:val="BodyText"/>
        <w:ind w:left="0"/>
        <w:rPr>
          <w:b/>
        </w:rPr>
      </w:pPr>
    </w:p>
    <w:p>
      <w:pPr>
        <w:pStyle w:val="BodyText"/>
        <w:spacing w:before="1"/>
        <w:ind w:left="0"/>
        <w:rPr>
          <w:b/>
          <w:sz w:val="24"/>
        </w:rPr>
      </w:pPr>
    </w:p>
    <w:p>
      <w:pPr>
        <w:spacing w:before="0"/>
        <w:ind w:left="687" w:right="0" w:firstLine="0"/>
        <w:jc w:val="left"/>
        <w:rPr>
          <w:b/>
          <w:i/>
          <w:sz w:val="26"/>
        </w:rPr>
      </w:pPr>
      <w:r>
        <w:rPr>
          <w:b/>
          <w:i/>
          <w:sz w:val="26"/>
        </w:rPr>
        <w:t>(đã</w:t>
      </w:r>
      <w:r>
        <w:rPr>
          <w:b/>
          <w:i/>
          <w:spacing w:val="-5"/>
          <w:sz w:val="26"/>
        </w:rPr>
        <w:t> ký)</w:t>
      </w:r>
    </w:p>
    <w:p>
      <w:pPr>
        <w:pStyle w:val="BodyText"/>
        <w:ind w:left="0"/>
        <w:rPr>
          <w:b/>
          <w:i/>
        </w:rPr>
      </w:pPr>
    </w:p>
    <w:p>
      <w:pPr>
        <w:pStyle w:val="BodyText"/>
        <w:ind w:left="0"/>
        <w:rPr>
          <w:b/>
          <w:i/>
          <w:sz w:val="41"/>
        </w:rPr>
      </w:pPr>
    </w:p>
    <w:p>
      <w:pPr>
        <w:spacing w:before="1"/>
        <w:ind w:left="226" w:right="0" w:firstLine="0"/>
        <w:jc w:val="left"/>
        <w:rPr>
          <w:b/>
          <w:sz w:val="28"/>
        </w:rPr>
      </w:pPr>
      <w:r>
        <w:rPr>
          <w:b/>
          <w:sz w:val="28"/>
        </w:rPr>
        <w:t>Nguyễn</w:t>
      </w:r>
      <w:r>
        <w:rPr>
          <w:b/>
          <w:spacing w:val="-3"/>
          <w:sz w:val="28"/>
        </w:rPr>
        <w:t> </w:t>
      </w:r>
      <w:r>
        <w:rPr>
          <w:b/>
          <w:sz w:val="28"/>
        </w:rPr>
        <w:t>Thị</w:t>
      </w:r>
      <w:r>
        <w:rPr>
          <w:b/>
          <w:spacing w:val="-3"/>
          <w:sz w:val="28"/>
        </w:rPr>
        <w:t> </w:t>
      </w:r>
      <w:r>
        <w:rPr>
          <w:b/>
          <w:spacing w:val="-5"/>
          <w:sz w:val="28"/>
        </w:rPr>
        <w:t>Vân</w:t>
      </w:r>
    </w:p>
    <w:sectPr>
      <w:type w:val="continuous"/>
      <w:pgSz w:w="11910" w:h="16840"/>
      <w:pgMar w:top="1140" w:bottom="280" w:left="1300" w:right="680"/>
      <w:cols w:num="2" w:equalWidth="0">
        <w:col w:w="3990" w:space="2419"/>
        <w:col w:w="35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6" w:hanging="140"/>
      </w:pPr>
      <w:rPr>
        <w:rFonts w:hint="default" w:ascii="Times New Roman" w:hAnsi="Times New Roman" w:eastAsia="Times New Roman" w:cs="Times New Roman"/>
        <w:w w:val="99"/>
        <w:lang w:val="vi" w:eastAsia="en-US" w:bidi="ar-SA"/>
      </w:rPr>
    </w:lvl>
    <w:lvl w:ilvl="1">
      <w:start w:val="0"/>
      <w:numFmt w:val="bullet"/>
      <w:lvlText w:val="•"/>
      <w:lvlJc w:val="left"/>
      <w:pPr>
        <w:ind w:left="596" w:hanging="140"/>
      </w:pPr>
      <w:rPr>
        <w:rFonts w:hint="default"/>
        <w:lang w:val="vi" w:eastAsia="en-US" w:bidi="ar-SA"/>
      </w:rPr>
    </w:lvl>
    <w:lvl w:ilvl="2">
      <w:start w:val="0"/>
      <w:numFmt w:val="bullet"/>
      <w:lvlText w:val="•"/>
      <w:lvlJc w:val="left"/>
      <w:pPr>
        <w:ind w:left="973" w:hanging="140"/>
      </w:pPr>
      <w:rPr>
        <w:rFonts w:hint="default"/>
        <w:lang w:val="vi" w:eastAsia="en-US" w:bidi="ar-SA"/>
      </w:rPr>
    </w:lvl>
    <w:lvl w:ilvl="3">
      <w:start w:val="0"/>
      <w:numFmt w:val="bullet"/>
      <w:lvlText w:val="•"/>
      <w:lvlJc w:val="left"/>
      <w:pPr>
        <w:ind w:left="1350" w:hanging="140"/>
      </w:pPr>
      <w:rPr>
        <w:rFonts w:hint="default"/>
        <w:lang w:val="vi" w:eastAsia="en-US" w:bidi="ar-SA"/>
      </w:rPr>
    </w:lvl>
    <w:lvl w:ilvl="4">
      <w:start w:val="0"/>
      <w:numFmt w:val="bullet"/>
      <w:lvlText w:val="•"/>
      <w:lvlJc w:val="left"/>
      <w:pPr>
        <w:ind w:left="1727" w:hanging="140"/>
      </w:pPr>
      <w:rPr>
        <w:rFonts w:hint="default"/>
        <w:lang w:val="vi" w:eastAsia="en-US" w:bidi="ar-SA"/>
      </w:rPr>
    </w:lvl>
    <w:lvl w:ilvl="5">
      <w:start w:val="0"/>
      <w:numFmt w:val="bullet"/>
      <w:lvlText w:val="•"/>
      <w:lvlJc w:val="left"/>
      <w:pPr>
        <w:ind w:left="2104" w:hanging="140"/>
      </w:pPr>
      <w:rPr>
        <w:rFonts w:hint="default"/>
        <w:lang w:val="vi" w:eastAsia="en-US" w:bidi="ar-SA"/>
      </w:rPr>
    </w:lvl>
    <w:lvl w:ilvl="6">
      <w:start w:val="0"/>
      <w:numFmt w:val="bullet"/>
      <w:lvlText w:val="•"/>
      <w:lvlJc w:val="left"/>
      <w:pPr>
        <w:ind w:left="2481" w:hanging="140"/>
      </w:pPr>
      <w:rPr>
        <w:rFonts w:hint="default"/>
        <w:lang w:val="vi" w:eastAsia="en-US" w:bidi="ar-SA"/>
      </w:rPr>
    </w:lvl>
    <w:lvl w:ilvl="7">
      <w:start w:val="0"/>
      <w:numFmt w:val="bullet"/>
      <w:lvlText w:val="•"/>
      <w:lvlJc w:val="left"/>
      <w:pPr>
        <w:ind w:left="2858" w:hanging="140"/>
      </w:pPr>
      <w:rPr>
        <w:rFonts w:hint="default"/>
        <w:lang w:val="vi" w:eastAsia="en-US" w:bidi="ar-SA"/>
      </w:rPr>
    </w:lvl>
    <w:lvl w:ilvl="8">
      <w:start w:val="0"/>
      <w:numFmt w:val="bullet"/>
      <w:lvlText w:val="•"/>
      <w:lvlJc w:val="left"/>
      <w:pPr>
        <w:ind w:left="3235" w:hanging="140"/>
      </w:pPr>
      <w:rPr>
        <w:rFonts w:hint="default"/>
        <w:lang w:val="vi" w:eastAsia="en-US" w:bidi="ar-SA"/>
      </w:rPr>
    </w:lvl>
  </w:abstractNum>
  <w:abstractNum w:abstractNumId="1">
    <w:multiLevelType w:val="hybridMultilevel"/>
    <w:lvl w:ilvl="0">
      <w:start w:val="1"/>
      <w:numFmt w:val="decimal"/>
      <w:lvlText w:val="%1."/>
      <w:lvlJc w:val="left"/>
      <w:pPr>
        <w:ind w:left="118" w:hanging="394"/>
        <w:jc w:val="left"/>
      </w:pPr>
      <w:rPr>
        <w:rFonts w:hint="default" w:ascii="Times New Roman" w:hAnsi="Times New Roman" w:eastAsia="Times New Roman" w:cs="Times New Roman"/>
        <w:b/>
        <w:bCs/>
        <w:i w:val="0"/>
        <w:iCs w:val="0"/>
        <w:w w:val="100"/>
        <w:sz w:val="28"/>
        <w:szCs w:val="28"/>
        <w:lang w:val="vi" w:eastAsia="en-US" w:bidi="ar-SA"/>
      </w:rPr>
    </w:lvl>
    <w:lvl w:ilvl="1">
      <w:start w:val="1"/>
      <w:numFmt w:val="decimal"/>
      <w:lvlText w:val="%1.%2."/>
      <w:lvlJc w:val="left"/>
      <w:pPr>
        <w:ind w:left="1331" w:hanging="493"/>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18" w:hanging="176"/>
      </w:pPr>
      <w:rPr>
        <w:rFonts w:hint="default" w:ascii="Times New Roman" w:hAnsi="Times New Roman" w:eastAsia="Times New Roman" w:cs="Times New Roman"/>
        <w:w w:val="100"/>
        <w:lang w:val="vi" w:eastAsia="en-US" w:bidi="ar-SA"/>
      </w:rPr>
    </w:lvl>
    <w:lvl w:ilvl="3">
      <w:start w:val="0"/>
      <w:numFmt w:val="bullet"/>
      <w:lvlText w:val="•"/>
      <w:lvlJc w:val="left"/>
      <w:pPr>
        <w:ind w:left="3248" w:hanging="176"/>
      </w:pPr>
      <w:rPr>
        <w:rFonts w:hint="default"/>
        <w:lang w:val="vi" w:eastAsia="en-US" w:bidi="ar-SA"/>
      </w:rPr>
    </w:lvl>
    <w:lvl w:ilvl="4">
      <w:start w:val="0"/>
      <w:numFmt w:val="bullet"/>
      <w:lvlText w:val="•"/>
      <w:lvlJc w:val="left"/>
      <w:pPr>
        <w:ind w:left="4202" w:hanging="176"/>
      </w:pPr>
      <w:rPr>
        <w:rFonts w:hint="default"/>
        <w:lang w:val="vi" w:eastAsia="en-US" w:bidi="ar-SA"/>
      </w:rPr>
    </w:lvl>
    <w:lvl w:ilvl="5">
      <w:start w:val="0"/>
      <w:numFmt w:val="bullet"/>
      <w:lvlText w:val="•"/>
      <w:lvlJc w:val="left"/>
      <w:pPr>
        <w:ind w:left="5156" w:hanging="176"/>
      </w:pPr>
      <w:rPr>
        <w:rFonts w:hint="default"/>
        <w:lang w:val="vi" w:eastAsia="en-US" w:bidi="ar-SA"/>
      </w:rPr>
    </w:lvl>
    <w:lvl w:ilvl="6">
      <w:start w:val="0"/>
      <w:numFmt w:val="bullet"/>
      <w:lvlText w:val="•"/>
      <w:lvlJc w:val="left"/>
      <w:pPr>
        <w:ind w:left="6110" w:hanging="176"/>
      </w:pPr>
      <w:rPr>
        <w:rFonts w:hint="default"/>
        <w:lang w:val="vi" w:eastAsia="en-US" w:bidi="ar-SA"/>
      </w:rPr>
    </w:lvl>
    <w:lvl w:ilvl="7">
      <w:start w:val="0"/>
      <w:numFmt w:val="bullet"/>
      <w:lvlText w:val="•"/>
      <w:lvlJc w:val="left"/>
      <w:pPr>
        <w:ind w:left="7064" w:hanging="176"/>
      </w:pPr>
      <w:rPr>
        <w:rFonts w:hint="default"/>
        <w:lang w:val="vi" w:eastAsia="en-US" w:bidi="ar-SA"/>
      </w:rPr>
    </w:lvl>
    <w:lvl w:ilvl="8">
      <w:start w:val="0"/>
      <w:numFmt w:val="bullet"/>
      <w:lvlText w:val="•"/>
      <w:lvlJc w:val="left"/>
      <w:pPr>
        <w:ind w:left="8018" w:hanging="176"/>
      </w:pPr>
      <w:rPr>
        <w:rFonts w:hint="default"/>
        <w:lang w:val="vi" w:eastAsia="en-US" w:bidi="ar-SA"/>
      </w:rPr>
    </w:lvl>
  </w:abstractNum>
  <w:abstractNum w:abstractNumId="0">
    <w:multiLevelType w:val="hybridMultilevel"/>
    <w:lvl w:ilvl="0">
      <w:start w:val="1"/>
      <w:numFmt w:val="decimal"/>
      <w:lvlText w:val="%1."/>
      <w:lvlJc w:val="left"/>
      <w:pPr>
        <w:ind w:left="1839"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648" w:hanging="281"/>
      </w:pPr>
      <w:rPr>
        <w:rFonts w:hint="default"/>
        <w:lang w:val="vi" w:eastAsia="en-US" w:bidi="ar-SA"/>
      </w:rPr>
    </w:lvl>
    <w:lvl w:ilvl="2">
      <w:start w:val="0"/>
      <w:numFmt w:val="bullet"/>
      <w:lvlText w:val="•"/>
      <w:lvlJc w:val="left"/>
      <w:pPr>
        <w:ind w:left="3457" w:hanging="281"/>
      </w:pPr>
      <w:rPr>
        <w:rFonts w:hint="default"/>
        <w:lang w:val="vi" w:eastAsia="en-US" w:bidi="ar-SA"/>
      </w:rPr>
    </w:lvl>
    <w:lvl w:ilvl="3">
      <w:start w:val="0"/>
      <w:numFmt w:val="bullet"/>
      <w:lvlText w:val="•"/>
      <w:lvlJc w:val="left"/>
      <w:pPr>
        <w:ind w:left="4265" w:hanging="281"/>
      </w:pPr>
      <w:rPr>
        <w:rFonts w:hint="default"/>
        <w:lang w:val="vi" w:eastAsia="en-US" w:bidi="ar-SA"/>
      </w:rPr>
    </w:lvl>
    <w:lvl w:ilvl="4">
      <w:start w:val="0"/>
      <w:numFmt w:val="bullet"/>
      <w:lvlText w:val="•"/>
      <w:lvlJc w:val="left"/>
      <w:pPr>
        <w:ind w:left="5074" w:hanging="281"/>
      </w:pPr>
      <w:rPr>
        <w:rFonts w:hint="default"/>
        <w:lang w:val="vi" w:eastAsia="en-US" w:bidi="ar-SA"/>
      </w:rPr>
    </w:lvl>
    <w:lvl w:ilvl="5">
      <w:start w:val="0"/>
      <w:numFmt w:val="bullet"/>
      <w:lvlText w:val="•"/>
      <w:lvlJc w:val="left"/>
      <w:pPr>
        <w:ind w:left="5883" w:hanging="281"/>
      </w:pPr>
      <w:rPr>
        <w:rFonts w:hint="default"/>
        <w:lang w:val="vi" w:eastAsia="en-US" w:bidi="ar-SA"/>
      </w:rPr>
    </w:lvl>
    <w:lvl w:ilvl="6">
      <w:start w:val="0"/>
      <w:numFmt w:val="bullet"/>
      <w:lvlText w:val="•"/>
      <w:lvlJc w:val="left"/>
      <w:pPr>
        <w:ind w:left="6691" w:hanging="281"/>
      </w:pPr>
      <w:rPr>
        <w:rFonts w:hint="default"/>
        <w:lang w:val="vi" w:eastAsia="en-US" w:bidi="ar-SA"/>
      </w:rPr>
    </w:lvl>
    <w:lvl w:ilvl="7">
      <w:start w:val="0"/>
      <w:numFmt w:val="bullet"/>
      <w:lvlText w:val="•"/>
      <w:lvlJc w:val="left"/>
      <w:pPr>
        <w:ind w:left="7500" w:hanging="281"/>
      </w:pPr>
      <w:rPr>
        <w:rFonts w:hint="default"/>
        <w:lang w:val="vi" w:eastAsia="en-US" w:bidi="ar-SA"/>
      </w:rPr>
    </w:lvl>
    <w:lvl w:ilvl="8">
      <w:start w:val="0"/>
      <w:numFmt w:val="bullet"/>
      <w:lvlText w:val="•"/>
      <w:lvlJc w:val="left"/>
      <w:pPr>
        <w:ind w:left="8309" w:hanging="28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8"/>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
      <w:ind w:left="226"/>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1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2023-04-24T15:12:02Z</dcterms:created>
  <dcterms:modified xsi:type="dcterms:W3CDTF">2023-04-24T15:12:02Z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