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56" w:val="left" w:leader="none"/>
        </w:tabs>
        <w:spacing w:line="299" w:lineRule="exact" w:before="72"/>
        <w:ind w:left="162" w:right="0" w:firstLine="0"/>
        <w:jc w:val="left"/>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7"/>
          <w:sz w:val="26"/>
        </w:rPr>
        <w:t> </w:t>
      </w:r>
      <w:r>
        <w:rPr>
          <w:b/>
          <w:sz w:val="26"/>
        </w:rPr>
        <w:t>VIỆT</w:t>
      </w:r>
      <w:r>
        <w:rPr>
          <w:b/>
          <w:spacing w:val="-6"/>
          <w:sz w:val="26"/>
        </w:rPr>
        <w:t> </w:t>
      </w:r>
      <w:r>
        <w:rPr>
          <w:b/>
          <w:spacing w:val="-5"/>
          <w:sz w:val="26"/>
        </w:rPr>
        <w:t>NAM</w:t>
      </w:r>
    </w:p>
    <w:p>
      <w:pPr>
        <w:tabs>
          <w:tab w:pos="4871" w:val="left" w:leader="none"/>
        </w:tabs>
        <w:spacing w:line="322" w:lineRule="exact" w:before="0"/>
        <w:ind w:left="226" w:right="0" w:firstLine="0"/>
        <w:jc w:val="left"/>
        <w:rPr>
          <w:b/>
          <w:sz w:val="28"/>
        </w:rPr>
      </w:pPr>
      <w:r>
        <w:rPr>
          <w:b/>
          <w:sz w:val="26"/>
        </w:rPr>
        <w:t>HUYỆN</w:t>
      </w:r>
      <w:r>
        <w:rPr>
          <w:b/>
          <w:spacing w:val="-8"/>
          <w:sz w:val="26"/>
        </w:rPr>
        <w:t> </w:t>
      </w:r>
      <w:r>
        <w:rPr>
          <w:b/>
          <w:sz w:val="26"/>
        </w:rPr>
        <w:t>YÊN</w:t>
      </w:r>
      <w:r>
        <w:rPr>
          <w:b/>
          <w:spacing w:val="-7"/>
          <w:sz w:val="26"/>
        </w:rPr>
        <w:t> </w:t>
      </w:r>
      <w:r>
        <w:rPr>
          <w:b/>
          <w:spacing w:val="-4"/>
          <w:sz w:val="26"/>
        </w:rPr>
        <w:t>THỦY</w:t>
      </w:r>
      <w:r>
        <w:rPr>
          <w:b/>
          <w:sz w:val="26"/>
        </w:rPr>
        <w:tab/>
      </w:r>
      <w:r>
        <w:rPr>
          <w:b/>
          <w:sz w:val="28"/>
        </w:rPr>
        <w:t>Độc</w:t>
      </w:r>
      <w:r>
        <w:rPr>
          <w:b/>
          <w:spacing w:val="-3"/>
          <w:sz w:val="28"/>
        </w:rPr>
        <w:t> </w:t>
      </w:r>
      <w:r>
        <w:rPr>
          <w:b/>
          <w:sz w:val="28"/>
        </w:rPr>
        <w:t>Lập</w:t>
      </w:r>
      <w:r>
        <w:rPr>
          <w:b/>
          <w:spacing w:val="-4"/>
          <w:sz w:val="28"/>
        </w:rPr>
        <w:t> </w:t>
      </w:r>
      <w:r>
        <w:rPr>
          <w:b/>
          <w:sz w:val="28"/>
        </w:rPr>
        <w:t>– 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1"/>
          <w:sz w:val="28"/>
        </w:rPr>
        <w:t> </w:t>
      </w:r>
      <w:r>
        <w:rPr>
          <w:b/>
          <w:spacing w:val="-4"/>
          <w:sz w:val="28"/>
        </w:rPr>
        <w:t>phúc</w:t>
      </w:r>
    </w:p>
    <w:p>
      <w:pPr>
        <w:spacing w:before="2"/>
        <w:ind w:left="291" w:right="0" w:firstLine="0"/>
        <w:jc w:val="left"/>
        <w:rPr>
          <w:b/>
          <w:sz w:val="26"/>
        </w:rPr>
      </w:pPr>
      <w:r>
        <w:rPr/>
        <w:pict>
          <v:line style="position:absolute;mso-position-horizontal-relative:page;mso-position-vertical-relative:paragraph;z-index:15729152" from="324.649994pt,8.376734pt" to="498.149994pt,8.376734pt" stroked="true" strokeweight=".75pt" strokecolor="#000000">
            <v:stroke dashstyle="solid"/>
            <w10:wrap type="none"/>
          </v:line>
        </w:pict>
      </w:r>
      <w:r>
        <w:rPr>
          <w:b/>
          <w:sz w:val="26"/>
        </w:rPr>
        <w:t>TỈNH</w:t>
      </w:r>
      <w:r>
        <w:rPr>
          <w:b/>
          <w:spacing w:val="-7"/>
          <w:sz w:val="26"/>
        </w:rPr>
        <w:t> </w:t>
      </w:r>
      <w:r>
        <w:rPr>
          <w:b/>
          <w:sz w:val="26"/>
        </w:rPr>
        <w:t>HÒA</w:t>
      </w:r>
      <w:r>
        <w:rPr>
          <w:b/>
          <w:spacing w:val="-6"/>
          <w:sz w:val="26"/>
        </w:rPr>
        <w:t> </w:t>
      </w:r>
      <w:r>
        <w:rPr>
          <w:b/>
          <w:spacing w:val="-4"/>
          <w:sz w:val="26"/>
        </w:rPr>
        <w:t>BÌNH</w:t>
      </w:r>
    </w:p>
    <w:p>
      <w:pPr>
        <w:pStyle w:val="BodyText"/>
        <w:spacing w:before="6"/>
        <w:ind w:left="0" w:firstLine="0"/>
        <w:jc w:val="left"/>
        <w:rPr>
          <w:b/>
          <w:sz w:val="11"/>
        </w:rPr>
      </w:pPr>
      <w:r>
        <w:rPr/>
        <w:pict>
          <v:shape style="position:absolute;margin-left:121.150002pt;margin-top:7.826245pt;width:45.4pt;height:.1pt;mso-position-horizontal-relative:page;mso-position-vertical-relative:paragraph;z-index:-15728640;mso-wrap-distance-left:0;mso-wrap-distance-right:0" id="docshape2" coordorigin="2423,157" coordsize="908,0" path="m2423,157l3331,157e" filled="false" stroked="true" strokeweight=".75pt" strokecolor="#000000">
            <v:path arrowok="t"/>
            <v:stroke dashstyle="solid"/>
            <w10:wrap type="topAndBottom"/>
          </v:shape>
        </w:pict>
      </w:r>
    </w:p>
    <w:p>
      <w:pPr>
        <w:tabs>
          <w:tab w:pos="4907" w:val="left" w:leader="none"/>
        </w:tabs>
        <w:spacing w:before="152"/>
        <w:ind w:left="162" w:right="0" w:firstLine="0"/>
        <w:jc w:val="left"/>
        <w:rPr>
          <w:i/>
          <w:sz w:val="28"/>
        </w:rPr>
      </w:pPr>
      <w:r>
        <w:rPr>
          <w:spacing w:val="-2"/>
          <w:sz w:val="26"/>
        </w:rPr>
        <w:t>Số:</w:t>
      </w:r>
      <w:r>
        <w:rPr>
          <w:spacing w:val="7"/>
          <w:sz w:val="26"/>
        </w:rPr>
        <w:t> </w:t>
      </w:r>
      <w:r>
        <w:rPr>
          <w:spacing w:val="-2"/>
          <w:sz w:val="26"/>
        </w:rPr>
        <w:t>71/2022/QĐHG-</w:t>
      </w:r>
      <w:r>
        <w:rPr>
          <w:spacing w:val="-4"/>
          <w:sz w:val="26"/>
        </w:rPr>
        <w:t>HNGĐ</w:t>
      </w:r>
      <w:r>
        <w:rPr>
          <w:sz w:val="26"/>
        </w:rPr>
        <w:tab/>
      </w:r>
      <w:r>
        <w:rPr>
          <w:i/>
          <w:sz w:val="28"/>
        </w:rPr>
        <w:t>Yên</w:t>
      </w:r>
      <w:r>
        <w:rPr>
          <w:i/>
          <w:spacing w:val="-4"/>
          <w:sz w:val="28"/>
        </w:rPr>
        <w:t> </w:t>
      </w:r>
      <w:r>
        <w:rPr>
          <w:i/>
          <w:sz w:val="28"/>
        </w:rPr>
        <w:t>Thủy,</w:t>
      </w:r>
      <w:r>
        <w:rPr>
          <w:i/>
          <w:spacing w:val="-6"/>
          <w:sz w:val="28"/>
        </w:rPr>
        <w:t> </w:t>
      </w:r>
      <w:r>
        <w:rPr>
          <w:i/>
          <w:sz w:val="28"/>
        </w:rPr>
        <w:t>ngày</w:t>
      </w:r>
      <w:r>
        <w:rPr>
          <w:i/>
          <w:spacing w:val="-3"/>
          <w:sz w:val="28"/>
        </w:rPr>
        <w:t> </w:t>
      </w:r>
      <w:r>
        <w:rPr>
          <w:i/>
          <w:sz w:val="28"/>
        </w:rPr>
        <w:t>21</w:t>
      </w:r>
      <w:r>
        <w:rPr>
          <w:i/>
          <w:spacing w:val="-4"/>
          <w:sz w:val="28"/>
        </w:rPr>
        <w:t> </w:t>
      </w:r>
      <w:r>
        <w:rPr>
          <w:i/>
          <w:sz w:val="28"/>
        </w:rPr>
        <w:t>tháng</w:t>
      </w:r>
      <w:r>
        <w:rPr>
          <w:i/>
          <w:spacing w:val="-1"/>
          <w:sz w:val="28"/>
        </w:rPr>
        <w:t> </w:t>
      </w:r>
      <w:r>
        <w:rPr>
          <w:i/>
          <w:sz w:val="28"/>
        </w:rPr>
        <w:t>12</w:t>
      </w:r>
      <w:r>
        <w:rPr>
          <w:i/>
          <w:spacing w:val="-4"/>
          <w:sz w:val="28"/>
        </w:rPr>
        <w:t> </w:t>
      </w:r>
      <w:r>
        <w:rPr>
          <w:i/>
          <w:sz w:val="28"/>
        </w:rPr>
        <w:t>năm</w:t>
      </w:r>
      <w:r>
        <w:rPr>
          <w:i/>
          <w:spacing w:val="-7"/>
          <w:sz w:val="28"/>
        </w:rPr>
        <w:t> </w:t>
      </w:r>
      <w:r>
        <w:rPr>
          <w:i/>
          <w:spacing w:val="-4"/>
          <w:sz w:val="28"/>
        </w:rPr>
        <w:t>2022</w:t>
      </w:r>
    </w:p>
    <w:p>
      <w:pPr>
        <w:pStyle w:val="BodyText"/>
        <w:spacing w:before="1"/>
        <w:ind w:left="0" w:firstLine="0"/>
        <w:jc w:val="left"/>
        <w:rPr>
          <w:i/>
          <w:sz w:val="42"/>
        </w:rPr>
      </w:pPr>
    </w:p>
    <w:p>
      <w:pPr>
        <w:pStyle w:val="Heading1"/>
        <w:spacing w:line="322" w:lineRule="exact"/>
        <w:ind w:left="1344"/>
      </w:pPr>
      <w:r>
        <w:rPr/>
        <w:t>QUYẾT</w:t>
      </w:r>
      <w:r>
        <w:rPr>
          <w:spacing w:val="-6"/>
        </w:rPr>
        <w:t> </w:t>
      </w:r>
      <w:r>
        <w:rPr>
          <w:spacing w:val="-4"/>
        </w:rPr>
        <w:t>ĐỊNH</w:t>
      </w:r>
    </w:p>
    <w:p>
      <w:pPr>
        <w:spacing w:before="0"/>
        <w:ind w:left="1346" w:right="1291" w:firstLine="0"/>
        <w:jc w:val="center"/>
        <w:rPr>
          <w:b/>
          <w:sz w:val="28"/>
        </w:rPr>
      </w:pPr>
      <w:r>
        <w:rPr>
          <w:b/>
          <w:sz w:val="28"/>
        </w:rPr>
        <w:t>CÔNG</w:t>
      </w:r>
      <w:r>
        <w:rPr>
          <w:b/>
          <w:spacing w:val="-5"/>
          <w:sz w:val="28"/>
        </w:rPr>
        <w:t> </w:t>
      </w:r>
      <w:r>
        <w:rPr>
          <w:b/>
          <w:sz w:val="28"/>
        </w:rPr>
        <w:t>NHẬN</w:t>
      </w:r>
      <w:r>
        <w:rPr>
          <w:b/>
          <w:spacing w:val="-3"/>
          <w:sz w:val="28"/>
        </w:rPr>
        <w:t> </w:t>
      </w:r>
      <w:r>
        <w:rPr>
          <w:b/>
          <w:sz w:val="28"/>
        </w:rPr>
        <w:t>KẾT</w:t>
      </w:r>
      <w:r>
        <w:rPr>
          <w:b/>
          <w:spacing w:val="-3"/>
          <w:sz w:val="28"/>
        </w:rPr>
        <w:t> </w:t>
      </w:r>
      <w:r>
        <w:rPr>
          <w:b/>
          <w:sz w:val="28"/>
        </w:rPr>
        <w:t>QUẢ</w:t>
      </w:r>
      <w:r>
        <w:rPr>
          <w:b/>
          <w:spacing w:val="-3"/>
          <w:sz w:val="28"/>
        </w:rPr>
        <w:t> </w:t>
      </w:r>
      <w:r>
        <w:rPr>
          <w:b/>
          <w:sz w:val="28"/>
        </w:rPr>
        <w:t>HÒA</w:t>
      </w:r>
      <w:r>
        <w:rPr>
          <w:b/>
          <w:spacing w:val="-4"/>
          <w:sz w:val="28"/>
        </w:rPr>
        <w:t> </w:t>
      </w:r>
      <w:r>
        <w:rPr>
          <w:b/>
          <w:sz w:val="28"/>
        </w:rPr>
        <w:t>GIẢI</w:t>
      </w:r>
      <w:r>
        <w:rPr>
          <w:b/>
          <w:spacing w:val="-2"/>
          <w:sz w:val="28"/>
        </w:rPr>
        <w:t> </w:t>
      </w:r>
      <w:r>
        <w:rPr>
          <w:b/>
          <w:sz w:val="28"/>
        </w:rPr>
        <w:t>THÀNH</w:t>
      </w:r>
      <w:r>
        <w:rPr>
          <w:b/>
          <w:spacing w:val="-2"/>
          <w:sz w:val="28"/>
        </w:rPr>
        <w:t> </w:t>
      </w:r>
      <w:r>
        <w:rPr>
          <w:b/>
          <w:sz w:val="28"/>
        </w:rPr>
        <w:t>TẠI</w:t>
      </w:r>
      <w:r>
        <w:rPr>
          <w:b/>
          <w:spacing w:val="-1"/>
          <w:sz w:val="28"/>
        </w:rPr>
        <w:t> </w:t>
      </w:r>
      <w:r>
        <w:rPr>
          <w:b/>
          <w:sz w:val="28"/>
        </w:rPr>
        <w:t>TÒA</w:t>
      </w:r>
      <w:r>
        <w:rPr>
          <w:b/>
          <w:spacing w:val="-4"/>
          <w:sz w:val="28"/>
        </w:rPr>
        <w:t> </w:t>
      </w:r>
      <w:r>
        <w:rPr>
          <w:b/>
          <w:spacing w:val="-5"/>
          <w:sz w:val="28"/>
        </w:rPr>
        <w:t>ÁN</w:t>
      </w:r>
    </w:p>
    <w:p>
      <w:pPr>
        <w:pStyle w:val="BodyText"/>
        <w:spacing w:before="7"/>
        <w:ind w:left="0" w:firstLine="0"/>
        <w:jc w:val="left"/>
        <w:rPr>
          <w:b/>
          <w:sz w:val="40"/>
        </w:rPr>
      </w:pPr>
    </w:p>
    <w:p>
      <w:pPr>
        <w:spacing w:before="1"/>
        <w:ind w:left="1346" w:right="1291" w:firstLine="0"/>
        <w:jc w:val="center"/>
        <w:rPr>
          <w:b/>
          <w:sz w:val="26"/>
        </w:rPr>
      </w:pPr>
      <w:r>
        <w:rPr>
          <w:b/>
          <w:spacing w:val="-4"/>
          <w:sz w:val="26"/>
        </w:rPr>
        <w:t>TÒA</w:t>
      </w:r>
      <w:r>
        <w:rPr>
          <w:b/>
          <w:spacing w:val="-11"/>
          <w:sz w:val="26"/>
        </w:rPr>
        <w:t> </w:t>
      </w:r>
      <w:r>
        <w:rPr>
          <w:b/>
          <w:spacing w:val="-4"/>
          <w:sz w:val="26"/>
        </w:rPr>
        <w:t>ÁN</w:t>
      </w:r>
      <w:r>
        <w:rPr>
          <w:b/>
          <w:spacing w:val="-10"/>
          <w:sz w:val="26"/>
        </w:rPr>
        <w:t> </w:t>
      </w:r>
      <w:r>
        <w:rPr>
          <w:b/>
          <w:spacing w:val="-4"/>
          <w:sz w:val="26"/>
        </w:rPr>
        <w:t>NHÂN</w:t>
      </w:r>
      <w:r>
        <w:rPr>
          <w:b/>
          <w:spacing w:val="-10"/>
          <w:sz w:val="26"/>
        </w:rPr>
        <w:t> </w:t>
      </w:r>
      <w:r>
        <w:rPr>
          <w:b/>
          <w:spacing w:val="-4"/>
          <w:sz w:val="26"/>
        </w:rPr>
        <w:t>DÂN</w:t>
      </w:r>
      <w:r>
        <w:rPr>
          <w:b/>
          <w:spacing w:val="-10"/>
          <w:sz w:val="26"/>
        </w:rPr>
        <w:t> </w:t>
      </w:r>
      <w:r>
        <w:rPr>
          <w:b/>
          <w:spacing w:val="-4"/>
          <w:sz w:val="26"/>
        </w:rPr>
        <w:t>HUYỆN</w:t>
      </w:r>
      <w:r>
        <w:rPr>
          <w:b/>
          <w:spacing w:val="-10"/>
          <w:sz w:val="26"/>
        </w:rPr>
        <w:t> </w:t>
      </w:r>
      <w:r>
        <w:rPr>
          <w:b/>
          <w:spacing w:val="-4"/>
          <w:sz w:val="26"/>
        </w:rPr>
        <w:t>YÊN</w:t>
      </w:r>
      <w:r>
        <w:rPr>
          <w:b/>
          <w:spacing w:val="-10"/>
          <w:sz w:val="26"/>
        </w:rPr>
        <w:t> </w:t>
      </w:r>
      <w:r>
        <w:rPr>
          <w:b/>
          <w:spacing w:val="-4"/>
          <w:sz w:val="26"/>
        </w:rPr>
        <w:t>THỦY,</w:t>
      </w:r>
      <w:r>
        <w:rPr>
          <w:b/>
          <w:spacing w:val="-10"/>
          <w:sz w:val="26"/>
        </w:rPr>
        <w:t> </w:t>
      </w:r>
      <w:r>
        <w:rPr>
          <w:b/>
          <w:spacing w:val="-4"/>
          <w:sz w:val="26"/>
        </w:rPr>
        <w:t>TỈNH</w:t>
      </w:r>
      <w:r>
        <w:rPr>
          <w:b/>
          <w:spacing w:val="-11"/>
          <w:sz w:val="26"/>
        </w:rPr>
        <w:t> </w:t>
      </w:r>
      <w:r>
        <w:rPr>
          <w:b/>
          <w:spacing w:val="-4"/>
          <w:sz w:val="26"/>
        </w:rPr>
        <w:t>HÒA</w:t>
      </w:r>
      <w:r>
        <w:rPr>
          <w:b/>
          <w:spacing w:val="-10"/>
          <w:sz w:val="26"/>
        </w:rPr>
        <w:t> </w:t>
      </w:r>
      <w:r>
        <w:rPr>
          <w:b/>
          <w:spacing w:val="-4"/>
          <w:sz w:val="26"/>
        </w:rPr>
        <w:t>BÌNH</w:t>
      </w:r>
    </w:p>
    <w:p>
      <w:pPr>
        <w:pStyle w:val="BodyText"/>
        <w:ind w:left="0" w:firstLine="0"/>
        <w:jc w:val="left"/>
        <w:rPr>
          <w:b/>
          <w:sz w:val="31"/>
        </w:rPr>
      </w:pPr>
    </w:p>
    <w:p>
      <w:pPr>
        <w:pStyle w:val="Heading1"/>
        <w:ind w:left="870" w:right="0"/>
        <w:jc w:val="both"/>
      </w:pPr>
      <w:r>
        <w:rPr/>
        <w:t>Thẩm</w:t>
      </w:r>
      <w:r>
        <w:rPr>
          <w:spacing w:val="-7"/>
        </w:rPr>
        <w:t> </w:t>
      </w:r>
      <w:r>
        <w:rPr/>
        <w:t>phán</w:t>
      </w:r>
      <w:r>
        <w:rPr>
          <w:spacing w:val="-3"/>
        </w:rPr>
        <w:t> </w:t>
      </w:r>
      <w:r>
        <w:rPr/>
        <w:t>ra</w:t>
      </w:r>
      <w:r>
        <w:rPr>
          <w:spacing w:val="-3"/>
        </w:rPr>
        <w:t> </w:t>
      </w:r>
      <w:r>
        <w:rPr/>
        <w:t>quyết</w:t>
      </w:r>
      <w:r>
        <w:rPr>
          <w:spacing w:val="-2"/>
        </w:rPr>
        <w:t> </w:t>
      </w:r>
      <w:r>
        <w:rPr/>
        <w:t>định:</w:t>
      </w:r>
      <w:r>
        <w:rPr>
          <w:spacing w:val="-3"/>
        </w:rPr>
        <w:t> </w:t>
      </w:r>
      <w:r>
        <w:rPr/>
        <w:t>Lê</w:t>
      </w:r>
      <w:r>
        <w:rPr>
          <w:spacing w:val="-3"/>
        </w:rPr>
        <w:t> </w:t>
      </w:r>
      <w:r>
        <w:rPr/>
        <w:t>Trung</w:t>
      </w:r>
      <w:r>
        <w:rPr>
          <w:spacing w:val="-2"/>
        </w:rPr>
        <w:t> Nghĩa</w:t>
      </w:r>
    </w:p>
    <w:p>
      <w:pPr>
        <w:pStyle w:val="BodyText"/>
        <w:spacing w:before="45"/>
        <w:ind w:left="881" w:firstLine="0"/>
      </w:pPr>
      <w:r>
        <w:rPr/>
        <w:t>Căn</w:t>
      </w:r>
      <w:r>
        <w:rPr>
          <w:spacing w:val="-2"/>
        </w:rPr>
        <w:t> </w:t>
      </w:r>
      <w:r>
        <w:rPr/>
        <w:t>cứ</w:t>
      </w:r>
      <w:r>
        <w:rPr>
          <w:spacing w:val="-5"/>
        </w:rPr>
        <w:t> </w:t>
      </w:r>
      <w:r>
        <w:rPr/>
        <w:t>Điều</w:t>
      </w:r>
      <w:r>
        <w:rPr>
          <w:spacing w:val="-1"/>
        </w:rPr>
        <w:t> </w:t>
      </w:r>
      <w:r>
        <w:rPr/>
        <w:t>55,</w:t>
      </w:r>
      <w:r>
        <w:rPr>
          <w:spacing w:val="-4"/>
        </w:rPr>
        <w:t> </w:t>
      </w:r>
      <w:r>
        <w:rPr/>
        <w:t>Điều</w:t>
      </w:r>
      <w:r>
        <w:rPr>
          <w:spacing w:val="-3"/>
        </w:rPr>
        <w:t> </w:t>
      </w:r>
      <w:r>
        <w:rPr/>
        <w:t>81,</w:t>
      </w:r>
      <w:r>
        <w:rPr>
          <w:spacing w:val="-4"/>
        </w:rPr>
        <w:t> </w:t>
      </w:r>
      <w:r>
        <w:rPr/>
        <w:t>Điều</w:t>
      </w:r>
      <w:r>
        <w:rPr>
          <w:spacing w:val="-5"/>
        </w:rPr>
        <w:t> </w:t>
      </w:r>
      <w:r>
        <w:rPr/>
        <w:t>82,</w:t>
      </w:r>
      <w:r>
        <w:rPr>
          <w:spacing w:val="-4"/>
        </w:rPr>
        <w:t> </w:t>
      </w:r>
      <w:r>
        <w:rPr/>
        <w:t>Điều</w:t>
      </w:r>
      <w:r>
        <w:rPr>
          <w:spacing w:val="-5"/>
        </w:rPr>
        <w:t> </w:t>
      </w:r>
      <w:r>
        <w:rPr/>
        <w:t>83</w:t>
      </w:r>
      <w:r>
        <w:rPr>
          <w:spacing w:val="-4"/>
        </w:rPr>
        <w:t> </w:t>
      </w:r>
      <w:r>
        <w:rPr/>
        <w:t>Luật</w:t>
      </w:r>
      <w:r>
        <w:rPr>
          <w:spacing w:val="-1"/>
        </w:rPr>
        <w:t> </w:t>
      </w:r>
      <w:r>
        <w:rPr/>
        <w:t>Hôn</w:t>
      </w:r>
      <w:r>
        <w:rPr>
          <w:spacing w:val="-2"/>
        </w:rPr>
        <w:t> </w:t>
      </w:r>
      <w:r>
        <w:rPr/>
        <w:t>nhân</w:t>
      </w:r>
      <w:r>
        <w:rPr>
          <w:spacing w:val="-1"/>
        </w:rPr>
        <w:t> </w:t>
      </w:r>
      <w:r>
        <w:rPr/>
        <w:t>và</w:t>
      </w:r>
      <w:r>
        <w:rPr>
          <w:spacing w:val="-3"/>
        </w:rPr>
        <w:t> </w:t>
      </w:r>
      <w:r>
        <w:rPr/>
        <w:t>gia</w:t>
      </w:r>
      <w:r>
        <w:rPr>
          <w:spacing w:val="-2"/>
        </w:rPr>
        <w:t> đình;</w:t>
      </w:r>
    </w:p>
    <w:p>
      <w:pPr>
        <w:pStyle w:val="BodyText"/>
        <w:spacing w:line="276" w:lineRule="auto" w:before="48"/>
        <w:ind w:right="109" w:firstLine="707"/>
      </w:pPr>
      <w:r>
        <w:rPr/>
        <w:t>Căn</w:t>
      </w:r>
      <w:r>
        <w:rPr>
          <w:spacing w:val="-1"/>
        </w:rPr>
        <w:t> </w:t>
      </w:r>
      <w:r>
        <w:rPr/>
        <w:t>cứ</w:t>
      </w:r>
      <w:r>
        <w:rPr>
          <w:spacing w:val="-2"/>
        </w:rPr>
        <w:t> </w:t>
      </w:r>
      <w:r>
        <w:rPr/>
        <w:t>Điều</w:t>
      </w:r>
      <w:r>
        <w:rPr>
          <w:spacing w:val="-1"/>
        </w:rPr>
        <w:t> </w:t>
      </w:r>
      <w:r>
        <w:rPr/>
        <w:t>32,</w:t>
      </w:r>
      <w:r>
        <w:rPr>
          <w:spacing w:val="-1"/>
        </w:rPr>
        <w:t> </w:t>
      </w:r>
      <w:r>
        <w:rPr/>
        <w:t>Điều</w:t>
      </w:r>
      <w:r>
        <w:rPr>
          <w:spacing w:val="-2"/>
        </w:rPr>
        <w:t> </w:t>
      </w:r>
      <w:r>
        <w:rPr/>
        <w:t>33,</w:t>
      </w:r>
      <w:r>
        <w:rPr>
          <w:spacing w:val="-1"/>
        </w:rPr>
        <w:t> </w:t>
      </w:r>
      <w:r>
        <w:rPr/>
        <w:t>Điều</w:t>
      </w:r>
      <w:r>
        <w:rPr>
          <w:spacing w:val="-2"/>
        </w:rPr>
        <w:t> </w:t>
      </w:r>
      <w:r>
        <w:rPr/>
        <w:t>34,</w:t>
      </w:r>
      <w:r>
        <w:rPr>
          <w:spacing w:val="-1"/>
        </w:rPr>
        <w:t> </w:t>
      </w:r>
      <w:r>
        <w:rPr/>
        <w:t>Điều</w:t>
      </w:r>
      <w:r>
        <w:rPr>
          <w:spacing w:val="-2"/>
        </w:rPr>
        <w:t> </w:t>
      </w:r>
      <w:r>
        <w:rPr/>
        <w:t>35 và</w:t>
      </w:r>
      <w:r>
        <w:rPr>
          <w:spacing w:val="-3"/>
        </w:rPr>
        <w:t> </w:t>
      </w:r>
      <w:r>
        <w:rPr/>
        <w:t>Điều</w:t>
      </w:r>
      <w:r>
        <w:rPr>
          <w:spacing w:val="-1"/>
        </w:rPr>
        <w:t> </w:t>
      </w:r>
      <w:r>
        <w:rPr/>
        <w:t>36 Luật</w:t>
      </w:r>
      <w:r>
        <w:rPr>
          <w:spacing w:val="-2"/>
        </w:rPr>
        <w:t> </w:t>
      </w:r>
      <w:r>
        <w:rPr/>
        <w:t>Hòa</w:t>
      </w:r>
      <w:r>
        <w:rPr>
          <w:spacing w:val="-3"/>
        </w:rPr>
        <w:t> </w:t>
      </w:r>
      <w:r>
        <w:rPr/>
        <w:t>giải,</w:t>
      </w:r>
      <w:r>
        <w:rPr>
          <w:spacing w:val="-4"/>
        </w:rPr>
        <w:t> </w:t>
      </w:r>
      <w:r>
        <w:rPr/>
        <w:t>Đối</w:t>
      </w:r>
      <w:r>
        <w:rPr>
          <w:spacing w:val="-1"/>
        </w:rPr>
        <w:t> </w:t>
      </w:r>
      <w:r>
        <w:rPr/>
        <w:t>thoại tại Tòa án;</w:t>
      </w:r>
    </w:p>
    <w:p>
      <w:pPr>
        <w:pStyle w:val="BodyText"/>
        <w:spacing w:line="276" w:lineRule="auto"/>
        <w:ind w:right="106"/>
      </w:pPr>
      <w:r>
        <w:rPr/>
        <w:t>Căn cứ Biên bản ghi nhận kết quả hòa giải thành tại Tòa án ngày 05 tháng 12 năm 2022, về việc các bên thỏa thuận được với nhau về giải quyết toàn bộ vụ việc ly hôn, nuôi con chung, giữa:</w:t>
      </w:r>
    </w:p>
    <w:p>
      <w:pPr>
        <w:pStyle w:val="BodyText"/>
        <w:spacing w:line="276" w:lineRule="auto"/>
        <w:ind w:right="109" w:firstLine="707"/>
      </w:pPr>
      <w:r>
        <w:rPr/>
        <w:t>Người khởi kiện: Chị Bùi Thị D, sinh năm 1994; Địa chỉ: Xóm Lành Anh, xã Lạc Thịnh, huyện Yên Thủy, tỉnh Hòa Bình</w:t>
      </w:r>
    </w:p>
    <w:p>
      <w:pPr>
        <w:pStyle w:val="BodyText"/>
        <w:spacing w:line="276" w:lineRule="auto"/>
        <w:ind w:right="111"/>
      </w:pPr>
      <w:r>
        <w:rPr/>
        <w:t>Người bị kiện: Anh Bùi Văn X, sinh năm 1992; Địa chỉ: Xóm Lành Anh, xã Lạc Thịnh, huyện Yên Thủy, tỉnh Hòa Bình.</w:t>
      </w:r>
    </w:p>
    <w:p>
      <w:pPr>
        <w:pStyle w:val="BodyText"/>
        <w:spacing w:line="278" w:lineRule="auto"/>
        <w:ind w:right="112" w:firstLine="707"/>
      </w:pPr>
      <w:r>
        <w:rPr/>
        <w:t>Sau khi nghiên cứu</w:t>
      </w:r>
      <w:r>
        <w:rPr>
          <w:spacing w:val="26"/>
        </w:rPr>
        <w:t> </w:t>
      </w:r>
      <w:r>
        <w:rPr/>
        <w:t>Biên bản ghi nhận kết quả hòa giải thành tại Tòa án cùng</w:t>
      </w:r>
      <w:r>
        <w:rPr>
          <w:spacing w:val="40"/>
        </w:rPr>
        <w:t> </w:t>
      </w:r>
      <w:r>
        <w:rPr/>
        <w:t>tài liệu kèm theo do Hòa giải viên chuyển sang Tòa án.</w:t>
      </w:r>
    </w:p>
    <w:p>
      <w:pPr>
        <w:pStyle w:val="Heading1"/>
        <w:spacing w:line="320" w:lineRule="exact" w:before="118"/>
        <w:ind w:right="572"/>
      </w:pPr>
      <w:r>
        <w:rPr/>
        <w:t>XÉT</w:t>
      </w:r>
      <w:r>
        <w:rPr>
          <w:spacing w:val="-2"/>
        </w:rPr>
        <w:t> THẤY:</w:t>
      </w:r>
    </w:p>
    <w:p>
      <w:pPr>
        <w:pStyle w:val="BodyText"/>
        <w:spacing w:line="276" w:lineRule="auto"/>
        <w:ind w:right="100"/>
      </w:pPr>
      <w:r>
        <w:rPr/>
        <w:t>Nội dung thỏa thuận, thống nhất của các bên tham gia hòa giải được thể hiện trong</w:t>
      </w:r>
      <w:r>
        <w:rPr>
          <w:spacing w:val="-11"/>
        </w:rPr>
        <w:t> </w:t>
      </w:r>
      <w:r>
        <w:rPr/>
        <w:t>biên</w:t>
      </w:r>
      <w:r>
        <w:rPr>
          <w:spacing w:val="-11"/>
        </w:rPr>
        <w:t> </w:t>
      </w:r>
      <w:r>
        <w:rPr/>
        <w:t>bản</w:t>
      </w:r>
      <w:r>
        <w:rPr>
          <w:spacing w:val="-10"/>
        </w:rPr>
        <w:t> </w:t>
      </w:r>
      <w:r>
        <w:rPr/>
        <w:t>ghi</w:t>
      </w:r>
      <w:r>
        <w:rPr>
          <w:spacing w:val="-10"/>
        </w:rPr>
        <w:t> </w:t>
      </w:r>
      <w:r>
        <w:rPr/>
        <w:t>nhận</w:t>
      </w:r>
      <w:r>
        <w:rPr>
          <w:spacing w:val="-11"/>
        </w:rPr>
        <w:t> </w:t>
      </w:r>
      <w:r>
        <w:rPr/>
        <w:t>kết</w:t>
      </w:r>
      <w:r>
        <w:rPr>
          <w:spacing w:val="-10"/>
        </w:rPr>
        <w:t> </w:t>
      </w:r>
      <w:r>
        <w:rPr/>
        <w:t>quả</w:t>
      </w:r>
      <w:r>
        <w:rPr>
          <w:spacing w:val="-8"/>
        </w:rPr>
        <w:t> </w:t>
      </w:r>
      <w:r>
        <w:rPr/>
        <w:t>hòa</w:t>
      </w:r>
      <w:r>
        <w:rPr>
          <w:spacing w:val="-11"/>
        </w:rPr>
        <w:t> </w:t>
      </w:r>
      <w:r>
        <w:rPr/>
        <w:t>giải</w:t>
      </w:r>
      <w:r>
        <w:rPr>
          <w:spacing w:val="-10"/>
        </w:rPr>
        <w:t> </w:t>
      </w:r>
      <w:r>
        <w:rPr/>
        <w:t>thành</w:t>
      </w:r>
      <w:r>
        <w:rPr>
          <w:spacing w:val="-10"/>
        </w:rPr>
        <w:t> </w:t>
      </w:r>
      <w:r>
        <w:rPr/>
        <w:t>tại</w:t>
      </w:r>
      <w:r>
        <w:rPr>
          <w:spacing w:val="-10"/>
        </w:rPr>
        <w:t> </w:t>
      </w:r>
      <w:r>
        <w:rPr/>
        <w:t>Tòa</w:t>
      </w:r>
      <w:r>
        <w:rPr>
          <w:spacing w:val="-12"/>
        </w:rPr>
        <w:t> </w:t>
      </w:r>
      <w:r>
        <w:rPr/>
        <w:t>án</w:t>
      </w:r>
      <w:r>
        <w:rPr>
          <w:spacing w:val="-10"/>
        </w:rPr>
        <w:t> </w:t>
      </w:r>
      <w:r>
        <w:rPr/>
        <w:t>ngày</w:t>
      </w:r>
      <w:r>
        <w:rPr>
          <w:spacing w:val="-12"/>
        </w:rPr>
        <w:t> </w:t>
      </w:r>
      <w:r>
        <w:rPr/>
        <w:t>05</w:t>
      </w:r>
      <w:r>
        <w:rPr>
          <w:spacing w:val="-8"/>
        </w:rPr>
        <w:t> </w:t>
      </w:r>
      <w:r>
        <w:rPr/>
        <w:t>tháng</w:t>
      </w:r>
      <w:r>
        <w:rPr>
          <w:spacing w:val="-11"/>
        </w:rPr>
        <w:t> </w:t>
      </w:r>
      <w:r>
        <w:rPr/>
        <w:t>12</w:t>
      </w:r>
      <w:r>
        <w:rPr>
          <w:spacing w:val="-10"/>
        </w:rPr>
        <w:t> </w:t>
      </w:r>
      <w:r>
        <w:rPr/>
        <w:t>năm</w:t>
      </w:r>
      <w:r>
        <w:rPr>
          <w:spacing w:val="-14"/>
        </w:rPr>
        <w:t> </w:t>
      </w:r>
      <w:r>
        <w:rPr/>
        <w:t>2022</w:t>
      </w:r>
      <w:r>
        <w:rPr>
          <w:spacing w:val="-11"/>
        </w:rPr>
        <w:t> </w:t>
      </w:r>
      <w:r>
        <w:rPr/>
        <w:t>là hoàn toàn tự nguyện, không vi phạm điều cấm của luật, không trái đạo đức xã hội, không</w:t>
      </w:r>
      <w:r>
        <w:rPr>
          <w:spacing w:val="-1"/>
        </w:rPr>
        <w:t> </w:t>
      </w:r>
      <w:r>
        <w:rPr/>
        <w:t>nhằm</w:t>
      </w:r>
      <w:r>
        <w:rPr>
          <w:spacing w:val="-5"/>
        </w:rPr>
        <w:t> </w:t>
      </w:r>
      <w:r>
        <w:rPr/>
        <w:t>trốn tránh nghĩa</w:t>
      </w:r>
      <w:r>
        <w:rPr>
          <w:spacing w:val="-1"/>
        </w:rPr>
        <w:t> </w:t>
      </w:r>
      <w:r>
        <w:rPr/>
        <w:t>vụ với Nhà</w:t>
      </w:r>
      <w:r>
        <w:rPr>
          <w:spacing w:val="-2"/>
        </w:rPr>
        <w:t> </w:t>
      </w:r>
      <w:r>
        <w:rPr/>
        <w:t>nước</w:t>
      </w:r>
      <w:r>
        <w:rPr>
          <w:spacing w:val="-1"/>
        </w:rPr>
        <w:t> </w:t>
      </w:r>
      <w:r>
        <w:rPr/>
        <w:t>hoặc</w:t>
      </w:r>
      <w:r>
        <w:rPr>
          <w:spacing w:val="-1"/>
        </w:rPr>
        <w:t> </w:t>
      </w:r>
      <w:r>
        <w:rPr/>
        <w:t>cơ</w:t>
      </w:r>
      <w:r>
        <w:rPr>
          <w:spacing w:val="-2"/>
        </w:rPr>
        <w:t> </w:t>
      </w:r>
      <w:r>
        <w:rPr/>
        <w:t>quan,</w:t>
      </w:r>
      <w:r>
        <w:rPr>
          <w:spacing w:val="-1"/>
        </w:rPr>
        <w:t> </w:t>
      </w:r>
      <w:r>
        <w:rPr/>
        <w:t>tổ</w:t>
      </w:r>
      <w:r>
        <w:rPr>
          <w:spacing w:val="-1"/>
        </w:rPr>
        <w:t> </w:t>
      </w:r>
      <w:r>
        <w:rPr/>
        <w:t>chức,</w:t>
      </w:r>
      <w:r>
        <w:rPr>
          <w:spacing w:val="-1"/>
        </w:rPr>
        <w:t> </w:t>
      </w:r>
      <w:r>
        <w:rPr/>
        <w:t>cá</w:t>
      </w:r>
      <w:r>
        <w:rPr>
          <w:spacing w:val="-1"/>
        </w:rPr>
        <w:t> </w:t>
      </w:r>
      <w:r>
        <w:rPr/>
        <w:t>nhân khác</w:t>
      </w:r>
      <w:r>
        <w:rPr>
          <w:spacing w:val="-1"/>
        </w:rPr>
        <w:t> </w:t>
      </w:r>
      <w:r>
        <w:rPr/>
        <w:t>và có đủ điều kiện quy định tại Điều 33 Luật hòa giải, đối thoại tại tòa án.</w:t>
      </w:r>
    </w:p>
    <w:p>
      <w:pPr>
        <w:pStyle w:val="BodyText"/>
        <w:spacing w:line="278" w:lineRule="auto"/>
        <w:ind w:right="101"/>
      </w:pPr>
      <w:r>
        <w:rPr/>
        <w:t>Đã</w:t>
      </w:r>
      <w:r>
        <w:rPr>
          <w:spacing w:val="-8"/>
        </w:rPr>
        <w:t> </w:t>
      </w:r>
      <w:r>
        <w:rPr/>
        <w:t>hết</w:t>
      </w:r>
      <w:r>
        <w:rPr>
          <w:spacing w:val="-7"/>
        </w:rPr>
        <w:t> </w:t>
      </w:r>
      <w:r>
        <w:rPr/>
        <w:t>thời</w:t>
      </w:r>
      <w:r>
        <w:rPr>
          <w:spacing w:val="-11"/>
        </w:rPr>
        <w:t> </w:t>
      </w:r>
      <w:r>
        <w:rPr/>
        <w:t>hạn</w:t>
      </w:r>
      <w:r>
        <w:rPr>
          <w:spacing w:val="-11"/>
        </w:rPr>
        <w:t> </w:t>
      </w:r>
      <w:r>
        <w:rPr/>
        <w:t>15</w:t>
      </w:r>
      <w:r>
        <w:rPr>
          <w:spacing w:val="-11"/>
        </w:rPr>
        <w:t> </w:t>
      </w:r>
      <w:r>
        <w:rPr/>
        <w:t>ngày,</w:t>
      </w:r>
      <w:r>
        <w:rPr>
          <w:spacing w:val="-9"/>
        </w:rPr>
        <w:t> </w:t>
      </w:r>
      <w:r>
        <w:rPr/>
        <w:t>kể</w:t>
      </w:r>
      <w:r>
        <w:rPr>
          <w:spacing w:val="-8"/>
        </w:rPr>
        <w:t> </w:t>
      </w:r>
      <w:r>
        <w:rPr/>
        <w:t>từ</w:t>
      </w:r>
      <w:r>
        <w:rPr>
          <w:spacing w:val="-10"/>
        </w:rPr>
        <w:t> </w:t>
      </w:r>
      <w:r>
        <w:rPr/>
        <w:t>ngày</w:t>
      </w:r>
      <w:r>
        <w:rPr>
          <w:spacing w:val="-12"/>
        </w:rPr>
        <w:t> </w:t>
      </w:r>
      <w:r>
        <w:rPr/>
        <w:t>Tòa</w:t>
      </w:r>
      <w:r>
        <w:rPr>
          <w:spacing w:val="-8"/>
        </w:rPr>
        <w:t> </w:t>
      </w:r>
      <w:r>
        <w:rPr/>
        <w:t>án</w:t>
      </w:r>
      <w:r>
        <w:rPr>
          <w:spacing w:val="-7"/>
        </w:rPr>
        <w:t> </w:t>
      </w:r>
      <w:r>
        <w:rPr/>
        <w:t>nhận</w:t>
      </w:r>
      <w:r>
        <w:rPr>
          <w:spacing w:val="-7"/>
        </w:rPr>
        <w:t> </w:t>
      </w:r>
      <w:r>
        <w:rPr/>
        <w:t>được</w:t>
      </w:r>
      <w:r>
        <w:rPr>
          <w:spacing w:val="-8"/>
        </w:rPr>
        <w:t> </w:t>
      </w:r>
      <w:r>
        <w:rPr/>
        <w:t>Biên</w:t>
      </w:r>
      <w:r>
        <w:rPr>
          <w:spacing w:val="-11"/>
        </w:rPr>
        <w:t> </w:t>
      </w:r>
      <w:r>
        <w:rPr/>
        <w:t>bản</w:t>
      </w:r>
      <w:r>
        <w:rPr>
          <w:spacing w:val="-11"/>
        </w:rPr>
        <w:t> </w:t>
      </w:r>
      <w:r>
        <w:rPr/>
        <w:t>ghi</w:t>
      </w:r>
      <w:r>
        <w:rPr>
          <w:spacing w:val="-10"/>
        </w:rPr>
        <w:t> </w:t>
      </w:r>
      <w:r>
        <w:rPr/>
        <w:t>nhận</w:t>
      </w:r>
      <w:r>
        <w:rPr>
          <w:spacing w:val="-11"/>
        </w:rPr>
        <w:t> </w:t>
      </w:r>
      <w:r>
        <w:rPr/>
        <w:t>kết</w:t>
      </w:r>
      <w:r>
        <w:rPr>
          <w:spacing w:val="-10"/>
        </w:rPr>
        <w:t> </w:t>
      </w:r>
      <w:r>
        <w:rPr/>
        <w:t>quả hòa</w:t>
      </w:r>
      <w:r>
        <w:rPr>
          <w:spacing w:val="-3"/>
        </w:rPr>
        <w:t> </w:t>
      </w:r>
      <w:r>
        <w:rPr/>
        <w:t>giải</w:t>
      </w:r>
      <w:r>
        <w:rPr>
          <w:spacing w:val="-1"/>
        </w:rPr>
        <w:t> </w:t>
      </w:r>
      <w:r>
        <w:rPr/>
        <w:t>và</w:t>
      </w:r>
      <w:r>
        <w:rPr>
          <w:spacing w:val="-3"/>
        </w:rPr>
        <w:t> </w:t>
      </w:r>
      <w:r>
        <w:rPr/>
        <w:t>tài</w:t>
      </w:r>
      <w:r>
        <w:rPr>
          <w:spacing w:val="-1"/>
        </w:rPr>
        <w:t> </w:t>
      </w:r>
      <w:r>
        <w:rPr/>
        <w:t>liệu</w:t>
      </w:r>
      <w:r>
        <w:rPr>
          <w:spacing w:val="-2"/>
        </w:rPr>
        <w:t> </w:t>
      </w:r>
      <w:r>
        <w:rPr/>
        <w:t>kèm</w:t>
      </w:r>
      <w:r>
        <w:rPr>
          <w:spacing w:val="-5"/>
        </w:rPr>
        <w:t> </w:t>
      </w:r>
      <w:r>
        <w:rPr/>
        <w:t>theo,</w:t>
      </w:r>
      <w:r>
        <w:rPr>
          <w:spacing w:val="-3"/>
        </w:rPr>
        <w:t> </w:t>
      </w:r>
      <w:r>
        <w:rPr/>
        <w:t>không</w:t>
      </w:r>
      <w:r>
        <w:rPr>
          <w:spacing w:val="-2"/>
        </w:rPr>
        <w:t> </w:t>
      </w:r>
      <w:r>
        <w:rPr/>
        <w:t>có</w:t>
      </w:r>
      <w:r>
        <w:rPr>
          <w:spacing w:val="-2"/>
        </w:rPr>
        <w:t> </w:t>
      </w:r>
      <w:r>
        <w:rPr/>
        <w:t>bên</w:t>
      </w:r>
      <w:r>
        <w:rPr>
          <w:spacing w:val="-4"/>
        </w:rPr>
        <w:t> </w:t>
      </w:r>
      <w:r>
        <w:rPr/>
        <w:t>nào</w:t>
      </w:r>
      <w:r>
        <w:rPr>
          <w:spacing w:val="-2"/>
        </w:rPr>
        <w:t> </w:t>
      </w:r>
      <w:r>
        <w:rPr/>
        <w:t>thay</w:t>
      </w:r>
      <w:r>
        <w:rPr>
          <w:spacing w:val="-6"/>
        </w:rPr>
        <w:t> </w:t>
      </w:r>
      <w:r>
        <w:rPr/>
        <w:t>đổi</w:t>
      </w:r>
      <w:r>
        <w:rPr>
          <w:spacing w:val="-1"/>
        </w:rPr>
        <w:t> </w:t>
      </w:r>
      <w:r>
        <w:rPr/>
        <w:t>ý</w:t>
      </w:r>
      <w:r>
        <w:rPr>
          <w:spacing w:val="-2"/>
        </w:rPr>
        <w:t> </w:t>
      </w:r>
      <w:r>
        <w:rPr/>
        <w:t>kiến</w:t>
      </w:r>
      <w:r>
        <w:rPr>
          <w:spacing w:val="-2"/>
        </w:rPr>
        <w:t> </w:t>
      </w:r>
      <w:r>
        <w:rPr/>
        <w:t>về</w:t>
      </w:r>
      <w:r>
        <w:rPr>
          <w:spacing w:val="-5"/>
        </w:rPr>
        <w:t> </w:t>
      </w:r>
      <w:r>
        <w:rPr/>
        <w:t>sự</w:t>
      </w:r>
      <w:r>
        <w:rPr>
          <w:spacing w:val="-4"/>
        </w:rPr>
        <w:t> </w:t>
      </w:r>
      <w:r>
        <w:rPr/>
        <w:t>thoả</w:t>
      </w:r>
      <w:r>
        <w:rPr>
          <w:spacing w:val="-3"/>
        </w:rPr>
        <w:t> </w:t>
      </w:r>
      <w:r>
        <w:rPr/>
        <w:t>thuận</w:t>
      </w:r>
      <w:r>
        <w:rPr>
          <w:spacing w:val="-4"/>
        </w:rPr>
        <w:t> </w:t>
      </w:r>
      <w:r>
        <w:rPr/>
        <w:t>đó.</w:t>
      </w:r>
    </w:p>
    <w:p>
      <w:pPr>
        <w:pStyle w:val="Heading1"/>
        <w:spacing w:line="321" w:lineRule="exact"/>
        <w:ind w:right="575"/>
      </w:pPr>
      <w:r>
        <w:rPr/>
        <w:t>QUYẾT</w:t>
      </w:r>
      <w:r>
        <w:rPr>
          <w:spacing w:val="-4"/>
        </w:rPr>
        <w:t> </w:t>
      </w:r>
      <w:r>
        <w:rPr>
          <w:spacing w:val="-2"/>
        </w:rPr>
        <w:t>ĐỊNH:</w:t>
      </w:r>
    </w:p>
    <w:p>
      <w:pPr>
        <w:pStyle w:val="ListParagraph"/>
        <w:numPr>
          <w:ilvl w:val="0"/>
          <w:numId w:val="1"/>
        </w:numPr>
        <w:tabs>
          <w:tab w:pos="1156" w:val="left" w:leader="none"/>
        </w:tabs>
        <w:spacing w:line="278" w:lineRule="auto" w:before="40" w:after="0"/>
        <w:ind w:left="162" w:right="108" w:firstLine="698"/>
        <w:jc w:val="left"/>
        <w:rPr>
          <w:sz w:val="28"/>
        </w:rPr>
      </w:pPr>
      <w:r>
        <w:rPr>
          <w:sz w:val="28"/>
        </w:rPr>
        <w:t>Công nhận kết quả hòa giải thành tại Tòa án giữa anh Bùi Thị</w:t>
      </w:r>
      <w:r>
        <w:rPr>
          <w:spacing w:val="27"/>
          <w:sz w:val="28"/>
        </w:rPr>
        <w:t> </w:t>
      </w:r>
      <w:r>
        <w:rPr>
          <w:sz w:val="28"/>
        </w:rPr>
        <w:t>D và chị Bùi Văn X, cụ thể:</w:t>
      </w:r>
    </w:p>
    <w:p>
      <w:pPr>
        <w:pStyle w:val="ListParagraph"/>
        <w:numPr>
          <w:ilvl w:val="1"/>
          <w:numId w:val="1"/>
        </w:numPr>
        <w:tabs>
          <w:tab w:pos="1374" w:val="left" w:leader="none"/>
        </w:tabs>
        <w:spacing w:line="317" w:lineRule="exact" w:before="0" w:after="0"/>
        <w:ind w:left="1374" w:right="0" w:hanging="493"/>
        <w:jc w:val="left"/>
        <w:rPr>
          <w:sz w:val="28"/>
        </w:rPr>
      </w:pPr>
      <w:r>
        <w:rPr>
          <w:sz w:val="28"/>
        </w:rPr>
        <w:t>Về</w:t>
      </w:r>
      <w:r>
        <w:rPr>
          <w:spacing w:val="-3"/>
          <w:sz w:val="28"/>
        </w:rPr>
        <w:t> </w:t>
      </w:r>
      <w:r>
        <w:rPr>
          <w:sz w:val="28"/>
        </w:rPr>
        <w:t>quan</w:t>
      </w:r>
      <w:r>
        <w:rPr>
          <w:spacing w:val="-2"/>
          <w:sz w:val="28"/>
        </w:rPr>
        <w:t> </w:t>
      </w:r>
      <w:r>
        <w:rPr>
          <w:sz w:val="28"/>
        </w:rPr>
        <w:t>hệ</w:t>
      </w:r>
      <w:r>
        <w:rPr>
          <w:spacing w:val="-2"/>
          <w:sz w:val="28"/>
        </w:rPr>
        <w:t> </w:t>
      </w:r>
      <w:r>
        <w:rPr>
          <w:sz w:val="28"/>
        </w:rPr>
        <w:t>hôn</w:t>
      </w:r>
      <w:r>
        <w:rPr>
          <w:spacing w:val="-6"/>
          <w:sz w:val="28"/>
        </w:rPr>
        <w:t> </w:t>
      </w:r>
      <w:r>
        <w:rPr>
          <w:sz w:val="28"/>
        </w:rPr>
        <w:t>nhân:</w:t>
      </w:r>
      <w:r>
        <w:rPr>
          <w:spacing w:val="-1"/>
          <w:sz w:val="28"/>
        </w:rPr>
        <w:t> </w:t>
      </w:r>
      <w:r>
        <w:rPr>
          <w:sz w:val="28"/>
        </w:rPr>
        <w:t>Anh</w:t>
      </w:r>
      <w:r>
        <w:rPr>
          <w:spacing w:val="-2"/>
          <w:sz w:val="28"/>
        </w:rPr>
        <w:t> </w:t>
      </w:r>
      <w:r>
        <w:rPr>
          <w:sz w:val="28"/>
        </w:rPr>
        <w:t>Bùi</w:t>
      </w:r>
      <w:r>
        <w:rPr>
          <w:spacing w:val="-2"/>
          <w:sz w:val="28"/>
        </w:rPr>
        <w:t> </w:t>
      </w:r>
      <w:r>
        <w:rPr>
          <w:sz w:val="28"/>
        </w:rPr>
        <w:t>Thị</w:t>
      </w:r>
      <w:r>
        <w:rPr>
          <w:spacing w:val="1"/>
          <w:sz w:val="28"/>
        </w:rPr>
        <w:t> </w:t>
      </w:r>
      <w:r>
        <w:rPr>
          <w:sz w:val="28"/>
        </w:rPr>
        <w:t>D</w:t>
      </w:r>
      <w:r>
        <w:rPr>
          <w:spacing w:val="-5"/>
          <w:sz w:val="28"/>
        </w:rPr>
        <w:t> </w:t>
      </w:r>
      <w:r>
        <w:rPr>
          <w:sz w:val="28"/>
        </w:rPr>
        <w:t>và</w:t>
      </w:r>
      <w:r>
        <w:rPr>
          <w:spacing w:val="-2"/>
          <w:sz w:val="28"/>
        </w:rPr>
        <w:t> </w:t>
      </w:r>
      <w:r>
        <w:rPr>
          <w:sz w:val="28"/>
        </w:rPr>
        <w:t>chị</w:t>
      </w:r>
      <w:r>
        <w:rPr>
          <w:spacing w:val="-2"/>
          <w:sz w:val="28"/>
        </w:rPr>
        <w:t> </w:t>
      </w:r>
      <w:r>
        <w:rPr>
          <w:sz w:val="28"/>
        </w:rPr>
        <w:t>Bùi</w:t>
      </w:r>
      <w:r>
        <w:rPr>
          <w:spacing w:val="-2"/>
          <w:sz w:val="28"/>
        </w:rPr>
        <w:t> </w:t>
      </w:r>
      <w:r>
        <w:rPr>
          <w:sz w:val="28"/>
        </w:rPr>
        <w:t>Văn</w:t>
      </w:r>
      <w:r>
        <w:rPr>
          <w:spacing w:val="1"/>
          <w:sz w:val="28"/>
        </w:rPr>
        <w:t> </w:t>
      </w:r>
      <w:r>
        <w:rPr>
          <w:sz w:val="28"/>
        </w:rPr>
        <w:t>X</w:t>
      </w:r>
      <w:r>
        <w:rPr>
          <w:spacing w:val="-5"/>
          <w:sz w:val="28"/>
        </w:rPr>
        <w:t> </w:t>
      </w:r>
      <w:r>
        <w:rPr>
          <w:sz w:val="28"/>
        </w:rPr>
        <w:t>thuận</w:t>
      </w:r>
      <w:r>
        <w:rPr>
          <w:spacing w:val="-2"/>
          <w:sz w:val="28"/>
        </w:rPr>
        <w:t> </w:t>
      </w:r>
      <w:r>
        <w:rPr>
          <w:sz w:val="28"/>
        </w:rPr>
        <w:t>tình</w:t>
      </w:r>
      <w:r>
        <w:rPr>
          <w:spacing w:val="-5"/>
          <w:sz w:val="28"/>
        </w:rPr>
        <w:t> </w:t>
      </w:r>
      <w:r>
        <w:rPr>
          <w:sz w:val="28"/>
        </w:rPr>
        <w:t>ly</w:t>
      </w:r>
      <w:r>
        <w:rPr>
          <w:spacing w:val="-6"/>
          <w:sz w:val="28"/>
        </w:rPr>
        <w:t> </w:t>
      </w:r>
      <w:r>
        <w:rPr>
          <w:spacing w:val="-4"/>
          <w:sz w:val="28"/>
        </w:rPr>
        <w:t>hôn.</w:t>
      </w:r>
    </w:p>
    <w:p>
      <w:pPr>
        <w:spacing w:after="0" w:line="317" w:lineRule="exact"/>
        <w:jc w:val="left"/>
        <w:rPr>
          <w:sz w:val="28"/>
        </w:rPr>
        <w:sectPr>
          <w:footerReference w:type="default" r:id="rId5"/>
          <w:type w:val="continuous"/>
          <w:pgSz w:w="12240" w:h="15840"/>
          <w:pgMar w:footer="1098" w:header="0" w:top="1060" w:bottom="1280" w:left="1540" w:right="740"/>
          <w:pgNumType w:start="1"/>
        </w:sectPr>
      </w:pPr>
    </w:p>
    <w:p>
      <w:pPr>
        <w:pStyle w:val="ListParagraph"/>
        <w:numPr>
          <w:ilvl w:val="1"/>
          <w:numId w:val="1"/>
        </w:numPr>
        <w:tabs>
          <w:tab w:pos="1374" w:val="left" w:leader="none"/>
        </w:tabs>
        <w:spacing w:line="240" w:lineRule="auto" w:before="65" w:after="0"/>
        <w:ind w:left="1374" w:right="0" w:hanging="493"/>
        <w:jc w:val="both"/>
        <w:rPr>
          <w:sz w:val="28"/>
        </w:rPr>
      </w:pPr>
      <w:r>
        <w:rPr>
          <w:sz w:val="28"/>
        </w:rPr>
        <w:t>Về</w:t>
      </w:r>
      <w:r>
        <w:rPr>
          <w:spacing w:val="-4"/>
          <w:sz w:val="28"/>
        </w:rPr>
        <w:t> </w:t>
      </w:r>
      <w:r>
        <w:rPr>
          <w:sz w:val="28"/>
        </w:rPr>
        <w:t>con</w:t>
      </w:r>
      <w:r>
        <w:rPr>
          <w:spacing w:val="-1"/>
          <w:sz w:val="28"/>
        </w:rPr>
        <w:t> </w:t>
      </w:r>
      <w:r>
        <w:rPr>
          <w:spacing w:val="-2"/>
          <w:sz w:val="28"/>
        </w:rPr>
        <w:t>chung:</w:t>
      </w:r>
    </w:p>
    <w:p>
      <w:pPr>
        <w:pStyle w:val="BodyText"/>
        <w:spacing w:line="276" w:lineRule="auto" w:before="51"/>
        <w:ind w:right="104"/>
      </w:pPr>
      <w:r>
        <w:rPr/>
        <w:t>Giao hai cháu Bùi Kim N, sinh ngày 28/6/2012, Bùi Cẩm V, sinh ngày 01/9/2016 cho chị Bùi Thị D trực tiếp chăm sóc, nuôi dưỡng, giáo dục và chị Bùi Thị D chưa yêu cầu anh Bùi Văn X đóng góp cấp dưỡng nuôi con chung cùng chị.</w:t>
      </w:r>
    </w:p>
    <w:p>
      <w:pPr>
        <w:pStyle w:val="BodyText"/>
        <w:ind w:left="881" w:firstLine="0"/>
      </w:pPr>
      <w:r>
        <w:rPr/>
        <w:t>Anh</w:t>
      </w:r>
      <w:r>
        <w:rPr>
          <w:spacing w:val="-2"/>
        </w:rPr>
        <w:t> </w:t>
      </w:r>
      <w:r>
        <w:rPr/>
        <w:t>Bùi</w:t>
      </w:r>
      <w:r>
        <w:rPr>
          <w:spacing w:val="-2"/>
        </w:rPr>
        <w:t> </w:t>
      </w:r>
      <w:r>
        <w:rPr/>
        <w:t>Văn</w:t>
      </w:r>
      <w:r>
        <w:rPr>
          <w:spacing w:val="-1"/>
        </w:rPr>
        <w:t> </w:t>
      </w:r>
      <w:r>
        <w:rPr/>
        <w:t>X</w:t>
      </w:r>
      <w:r>
        <w:rPr>
          <w:spacing w:val="-5"/>
        </w:rPr>
        <w:t> </w:t>
      </w:r>
      <w:r>
        <w:rPr/>
        <w:t>chưa</w:t>
      </w:r>
      <w:r>
        <w:rPr>
          <w:spacing w:val="-6"/>
        </w:rPr>
        <w:t> </w:t>
      </w:r>
      <w:r>
        <w:rPr/>
        <w:t>phải</w:t>
      </w:r>
      <w:r>
        <w:rPr>
          <w:spacing w:val="-5"/>
        </w:rPr>
        <w:t> </w:t>
      </w:r>
      <w:r>
        <w:rPr/>
        <w:t>đóng</w:t>
      </w:r>
      <w:r>
        <w:rPr>
          <w:spacing w:val="-2"/>
        </w:rPr>
        <w:t> </w:t>
      </w:r>
      <w:r>
        <w:rPr/>
        <w:t>góp</w:t>
      </w:r>
      <w:r>
        <w:rPr>
          <w:spacing w:val="-2"/>
        </w:rPr>
        <w:t> </w:t>
      </w:r>
      <w:r>
        <w:rPr/>
        <w:t>cấp</w:t>
      </w:r>
      <w:r>
        <w:rPr>
          <w:spacing w:val="-5"/>
        </w:rPr>
        <w:t> </w:t>
      </w:r>
      <w:r>
        <w:rPr/>
        <w:t>dưỡng</w:t>
      </w:r>
      <w:r>
        <w:rPr>
          <w:spacing w:val="-2"/>
        </w:rPr>
        <w:t> </w:t>
      </w:r>
      <w:r>
        <w:rPr/>
        <w:t>nuôi</w:t>
      </w:r>
      <w:r>
        <w:rPr>
          <w:spacing w:val="-2"/>
        </w:rPr>
        <w:t> </w:t>
      </w:r>
      <w:r>
        <w:rPr/>
        <w:t>con</w:t>
      </w:r>
      <w:r>
        <w:rPr>
          <w:spacing w:val="-1"/>
        </w:rPr>
        <w:t> </w:t>
      </w:r>
      <w:r>
        <w:rPr>
          <w:spacing w:val="-2"/>
        </w:rPr>
        <w:t>chung.</w:t>
      </w:r>
    </w:p>
    <w:p>
      <w:pPr>
        <w:pStyle w:val="BodyText"/>
        <w:spacing w:line="276" w:lineRule="auto" w:before="48"/>
        <w:ind w:right="105"/>
      </w:pPr>
      <w:r>
        <w:rPr/>
        <w:t>Anh Bùi Văn X có quyền thăm nom, chăm sóc, giáo dục con chung không ai được cản trở. Trong trường hợp anh X lạm dụng việc thăm nom con để cản trở hoặc gây ảnh hưởng xấu đến việc chăm sóc, giáo dục, nuôi dưỡng con thì chị D có quyền yêu cầu Tòa án quyết định hạn chế quyền thăm nom con chung của anh X.</w:t>
      </w:r>
    </w:p>
    <w:p>
      <w:pPr>
        <w:pStyle w:val="BodyText"/>
        <w:spacing w:line="276" w:lineRule="auto"/>
        <w:ind w:right="105"/>
      </w:pPr>
      <w:r>
        <w:rPr/>
        <w:t>Vì lợi ích của</w:t>
      </w:r>
      <w:r>
        <w:rPr>
          <w:spacing w:val="-1"/>
        </w:rPr>
        <w:t> </w:t>
      </w:r>
      <w:r>
        <w:rPr/>
        <w:t>con chung</w:t>
      </w:r>
      <w:r>
        <w:rPr>
          <w:spacing w:val="-1"/>
        </w:rPr>
        <w:t> </w:t>
      </w:r>
      <w:r>
        <w:rPr/>
        <w:t>sau</w:t>
      </w:r>
      <w:r>
        <w:rPr>
          <w:spacing w:val="-1"/>
        </w:rPr>
        <w:t> </w:t>
      </w:r>
      <w:r>
        <w:rPr/>
        <w:t>này,</w:t>
      </w:r>
      <w:r>
        <w:rPr>
          <w:spacing w:val="-1"/>
        </w:rPr>
        <w:t> </w:t>
      </w:r>
      <w:r>
        <w:rPr/>
        <w:t>theo yêu cầu của</w:t>
      </w:r>
      <w:r>
        <w:rPr>
          <w:spacing w:val="-1"/>
        </w:rPr>
        <w:t> </w:t>
      </w:r>
      <w:r>
        <w:rPr/>
        <w:t>anh X</w:t>
      </w:r>
      <w:r>
        <w:rPr>
          <w:spacing w:val="-1"/>
        </w:rPr>
        <w:t> </w:t>
      </w:r>
      <w:r>
        <w:rPr/>
        <w:t>hoặc</w:t>
      </w:r>
      <w:r>
        <w:rPr>
          <w:spacing w:val="-2"/>
        </w:rPr>
        <w:t> </w:t>
      </w:r>
      <w:r>
        <w:rPr/>
        <w:t>cá</w:t>
      </w:r>
      <w:r>
        <w:rPr>
          <w:spacing w:val="-1"/>
        </w:rPr>
        <w:t> </w:t>
      </w:r>
      <w:r>
        <w:rPr/>
        <w:t>nhân,</w:t>
      </w:r>
      <w:r>
        <w:rPr>
          <w:spacing w:val="-1"/>
        </w:rPr>
        <w:t> </w:t>
      </w:r>
      <w:r>
        <w:rPr/>
        <w:t>tổ chức theo quy</w:t>
      </w:r>
      <w:r>
        <w:rPr>
          <w:spacing w:val="-1"/>
        </w:rPr>
        <w:t> </w:t>
      </w:r>
      <w:r>
        <w:rPr/>
        <w:t>định của Luật hôn nhân và gia đình, Tòa án có thể quyết định thay</w:t>
      </w:r>
      <w:r>
        <w:rPr>
          <w:spacing w:val="-1"/>
        </w:rPr>
        <w:t> </w:t>
      </w:r>
      <w:r>
        <w:rPr/>
        <w:t>đổi người trực tiếp nuôi con và việc cấp dưỡng nuôi con.</w:t>
      </w:r>
    </w:p>
    <w:p>
      <w:pPr>
        <w:pStyle w:val="ListParagraph"/>
        <w:numPr>
          <w:ilvl w:val="1"/>
          <w:numId w:val="1"/>
        </w:numPr>
        <w:tabs>
          <w:tab w:pos="1376" w:val="left" w:leader="none"/>
        </w:tabs>
        <w:spacing w:line="276" w:lineRule="auto" w:before="1" w:after="0"/>
        <w:ind w:left="162" w:right="104" w:firstLine="719"/>
        <w:jc w:val="both"/>
        <w:rPr>
          <w:sz w:val="28"/>
        </w:rPr>
      </w:pPr>
      <w:r>
        <w:rPr>
          <w:sz w:val="28"/>
        </w:rPr>
        <w:t>Về</w:t>
      </w:r>
      <w:r>
        <w:rPr>
          <w:spacing w:val="-3"/>
          <w:sz w:val="28"/>
        </w:rPr>
        <w:t> </w:t>
      </w:r>
      <w:r>
        <w:rPr>
          <w:sz w:val="28"/>
        </w:rPr>
        <w:t>tài</w:t>
      </w:r>
      <w:r>
        <w:rPr>
          <w:spacing w:val="-2"/>
          <w:sz w:val="28"/>
        </w:rPr>
        <w:t> </w:t>
      </w:r>
      <w:r>
        <w:rPr>
          <w:sz w:val="28"/>
        </w:rPr>
        <w:t>sản,</w:t>
      </w:r>
      <w:r>
        <w:rPr>
          <w:spacing w:val="-2"/>
          <w:sz w:val="28"/>
        </w:rPr>
        <w:t> </w:t>
      </w:r>
      <w:r>
        <w:rPr>
          <w:sz w:val="28"/>
        </w:rPr>
        <w:t>công</w:t>
      </w:r>
      <w:r>
        <w:rPr>
          <w:spacing w:val="-2"/>
          <w:sz w:val="28"/>
        </w:rPr>
        <w:t> </w:t>
      </w:r>
      <w:r>
        <w:rPr>
          <w:sz w:val="28"/>
        </w:rPr>
        <w:t>nợ</w:t>
      </w:r>
      <w:r>
        <w:rPr>
          <w:spacing w:val="-1"/>
          <w:sz w:val="28"/>
        </w:rPr>
        <w:t> </w:t>
      </w:r>
      <w:r>
        <w:rPr>
          <w:sz w:val="28"/>
        </w:rPr>
        <w:t>chung:</w:t>
      </w:r>
      <w:r>
        <w:rPr>
          <w:spacing w:val="-1"/>
          <w:sz w:val="28"/>
        </w:rPr>
        <w:t> </w:t>
      </w:r>
      <w:r>
        <w:rPr>
          <w:sz w:val="28"/>
        </w:rPr>
        <w:t>Không</w:t>
      </w:r>
      <w:r>
        <w:rPr>
          <w:spacing w:val="-1"/>
          <w:sz w:val="28"/>
        </w:rPr>
        <w:t> </w:t>
      </w:r>
      <w:r>
        <w:rPr>
          <w:sz w:val="28"/>
        </w:rPr>
        <w:t>có,</w:t>
      </w:r>
      <w:r>
        <w:rPr>
          <w:spacing w:val="-4"/>
          <w:sz w:val="28"/>
        </w:rPr>
        <w:t> </w:t>
      </w:r>
      <w:r>
        <w:rPr>
          <w:sz w:val="28"/>
        </w:rPr>
        <w:t>chị</w:t>
      </w:r>
      <w:r>
        <w:rPr>
          <w:spacing w:val="-2"/>
          <w:sz w:val="28"/>
        </w:rPr>
        <w:t> </w:t>
      </w:r>
      <w:r>
        <w:rPr>
          <w:sz w:val="28"/>
        </w:rPr>
        <w:t>Bùi</w:t>
      </w:r>
      <w:r>
        <w:rPr>
          <w:spacing w:val="-1"/>
          <w:sz w:val="28"/>
        </w:rPr>
        <w:t> </w:t>
      </w:r>
      <w:r>
        <w:rPr>
          <w:sz w:val="28"/>
        </w:rPr>
        <w:t>Thị D,</w:t>
      </w:r>
      <w:r>
        <w:rPr>
          <w:spacing w:val="-2"/>
          <w:sz w:val="28"/>
        </w:rPr>
        <w:t> </w:t>
      </w:r>
      <w:r>
        <w:rPr>
          <w:sz w:val="28"/>
        </w:rPr>
        <w:t>anh Bùi</w:t>
      </w:r>
      <w:r>
        <w:rPr>
          <w:spacing w:val="-1"/>
          <w:sz w:val="28"/>
        </w:rPr>
        <w:t> </w:t>
      </w:r>
      <w:r>
        <w:rPr>
          <w:sz w:val="28"/>
        </w:rPr>
        <w:t>Văn X</w:t>
      </w:r>
      <w:r>
        <w:rPr>
          <w:spacing w:val="-3"/>
          <w:sz w:val="28"/>
        </w:rPr>
        <w:t> </w:t>
      </w:r>
      <w:r>
        <w:rPr>
          <w:sz w:val="28"/>
        </w:rPr>
        <w:t>không yêu cầu Tòa án giải quyết.</w:t>
      </w:r>
    </w:p>
    <w:p>
      <w:pPr>
        <w:pStyle w:val="ListParagraph"/>
        <w:numPr>
          <w:ilvl w:val="0"/>
          <w:numId w:val="1"/>
        </w:numPr>
        <w:tabs>
          <w:tab w:pos="1178" w:val="left" w:leader="none"/>
        </w:tabs>
        <w:spacing w:line="276" w:lineRule="auto" w:before="0" w:after="0"/>
        <w:ind w:left="162" w:right="113" w:firstLine="719"/>
        <w:jc w:val="both"/>
        <w:rPr>
          <w:sz w:val="28"/>
        </w:rPr>
      </w:pPr>
      <w:r>
        <w:rPr>
          <w:sz w:val="28"/>
        </w:rPr>
        <w:t>Quyết định này có hiệu lực pháp luật ngay sau khi được ban hành và không bị kháng cáo, kháng nghị theo thủ tục phúc thẩm theo quy định của Bộ luật Tố tụng dân sự.</w:t>
      </w:r>
    </w:p>
    <w:p>
      <w:pPr>
        <w:pStyle w:val="ListParagraph"/>
        <w:numPr>
          <w:ilvl w:val="0"/>
          <w:numId w:val="1"/>
        </w:numPr>
        <w:tabs>
          <w:tab w:pos="1173" w:val="left" w:leader="none"/>
        </w:tabs>
        <w:spacing w:line="276" w:lineRule="auto" w:before="0" w:after="0"/>
        <w:ind w:left="162" w:right="108" w:firstLine="719"/>
        <w:jc w:val="both"/>
        <w:rPr>
          <w:sz w:val="28"/>
        </w:rPr>
      </w:pPr>
      <w:r>
        <w:rPr>
          <w:sz w:val="28"/>
        </w:rPr>
        <w:t>Trường hợp quyết định này vi phạm Điều 33 Luật hòa giải, đối thoại tại Tòa án thì trong thời hạn 15 ngày, kể từ ngày nhận được quyết định hoặc biết được quyết định các bên đương sự, người đại diện hoặc người có quyền lợi và nghĩa vụ liên quan đến quyết định và viện kiểm sát nhân dân cùng cấp có quyền đề nghị, kiến nghị xem xét lại quyết định này theo quy định tại Điều 36 Luật hòa giải, đối thoại tại Tòa án.</w:t>
      </w:r>
    </w:p>
    <w:p>
      <w:pPr>
        <w:pStyle w:val="BodyText"/>
        <w:spacing w:before="1" w:after="1"/>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9"/>
        <w:gridCol w:w="3815"/>
      </w:tblGrid>
      <w:tr>
        <w:trPr>
          <w:trHeight w:val="3030" w:hRule="atLeast"/>
        </w:trPr>
        <w:tc>
          <w:tcPr>
            <w:tcW w:w="447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Hòa</w:t>
            </w:r>
            <w:r>
              <w:rPr>
                <w:spacing w:val="-1"/>
                <w:sz w:val="22"/>
              </w:rPr>
              <w:t> </w:t>
            </w:r>
            <w:r>
              <w:rPr>
                <w:spacing w:val="-4"/>
                <w:sz w:val="22"/>
              </w:rPr>
              <w:t>Bình;</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Yên</w:t>
            </w:r>
            <w:r>
              <w:rPr>
                <w:spacing w:val="-1"/>
                <w:sz w:val="22"/>
              </w:rPr>
              <w:t> </w:t>
            </w:r>
            <w:r>
              <w:rPr>
                <w:spacing w:val="-4"/>
                <w:sz w:val="22"/>
              </w:rPr>
              <w:t>Thủy;</w:t>
            </w:r>
          </w:p>
          <w:p>
            <w:pPr>
              <w:pStyle w:val="TableParagraph"/>
              <w:numPr>
                <w:ilvl w:val="0"/>
                <w:numId w:val="2"/>
              </w:numPr>
              <w:tabs>
                <w:tab w:pos="178" w:val="left" w:leader="none"/>
              </w:tabs>
              <w:spacing w:line="240" w:lineRule="auto"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Yên</w:t>
            </w:r>
            <w:r>
              <w:rPr>
                <w:spacing w:val="-3"/>
                <w:sz w:val="22"/>
              </w:rPr>
              <w:t> </w:t>
            </w:r>
            <w:r>
              <w:rPr>
                <w:spacing w:val="-4"/>
                <w:sz w:val="22"/>
              </w:rPr>
              <w:t>Thủy;</w:t>
            </w:r>
          </w:p>
          <w:p>
            <w:pPr>
              <w:pStyle w:val="TableParagraph"/>
              <w:numPr>
                <w:ilvl w:val="0"/>
                <w:numId w:val="2"/>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w:t>
            </w:r>
            <w:r>
              <w:rPr>
                <w:spacing w:val="-2"/>
                <w:sz w:val="22"/>
              </w:rPr>
              <w:t> </w:t>
            </w:r>
            <w:r>
              <w:rPr>
                <w:sz w:val="22"/>
              </w:rPr>
              <w:t>Lạc</w:t>
            </w:r>
            <w:r>
              <w:rPr>
                <w:spacing w:val="-2"/>
                <w:sz w:val="22"/>
              </w:rPr>
              <w:t> Thịnh;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2"/>
                <w:sz w:val="22"/>
              </w:rPr>
              <w:t>việc;</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 </w:t>
            </w:r>
            <w:r>
              <w:rPr>
                <w:spacing w:val="-5"/>
                <w:sz w:val="22"/>
              </w:rPr>
              <w:t>TA.</w:t>
            </w:r>
          </w:p>
        </w:tc>
        <w:tc>
          <w:tcPr>
            <w:tcW w:w="3815" w:type="dxa"/>
          </w:tcPr>
          <w:p>
            <w:pPr>
              <w:pStyle w:val="TableParagraph"/>
              <w:spacing w:line="292" w:lineRule="exact"/>
              <w:ind w:left="1916" w:right="274"/>
              <w:jc w:val="center"/>
              <w:rPr>
                <w:b/>
                <w:sz w:val="26"/>
              </w:rPr>
            </w:pPr>
            <w:r>
              <w:rPr>
                <w:b/>
                <w:sz w:val="26"/>
              </w:rPr>
              <w:t>THẨM</w:t>
            </w:r>
            <w:r>
              <w:rPr>
                <w:b/>
                <w:spacing w:val="-10"/>
                <w:sz w:val="26"/>
              </w:rPr>
              <w:t> </w:t>
            </w:r>
            <w:r>
              <w:rPr>
                <w:b/>
                <w:spacing w:val="-4"/>
                <w:sz w:val="26"/>
              </w:rPr>
              <w:t>PHÁN</w:t>
            </w:r>
          </w:p>
          <w:p>
            <w:pPr>
              <w:pStyle w:val="TableParagraph"/>
              <w:spacing w:before="232"/>
              <w:ind w:left="1916" w:right="271"/>
              <w:jc w:val="center"/>
              <w:rPr>
                <w:sz w:val="28"/>
              </w:rPr>
            </w:pPr>
            <w:r>
              <w:rPr>
                <w:sz w:val="28"/>
              </w:rPr>
              <w:t>(Đã</w:t>
            </w:r>
            <w:r>
              <w:rPr>
                <w:spacing w:val="-2"/>
                <w:sz w:val="28"/>
              </w:rPr>
              <w:t> </w:t>
            </w:r>
            <w:r>
              <w:rPr>
                <w:spacing w:val="-5"/>
                <w:sz w:val="28"/>
              </w:rPr>
              <w:t>ký)</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1"/>
              <w:rPr>
                <w:sz w:val="41"/>
              </w:rPr>
            </w:pPr>
          </w:p>
          <w:p>
            <w:pPr>
              <w:pStyle w:val="TableParagraph"/>
              <w:spacing w:line="302" w:lineRule="exact"/>
              <w:ind w:left="1833"/>
              <w:rPr>
                <w:b/>
                <w:sz w:val="28"/>
              </w:rPr>
            </w:pPr>
            <w:r>
              <w:rPr>
                <w:b/>
                <w:sz w:val="28"/>
              </w:rPr>
              <w:t>Lê</w:t>
            </w:r>
            <w:r>
              <w:rPr>
                <w:b/>
                <w:spacing w:val="-2"/>
                <w:sz w:val="28"/>
              </w:rPr>
              <w:t> </w:t>
            </w:r>
            <w:r>
              <w:rPr>
                <w:b/>
                <w:sz w:val="28"/>
              </w:rPr>
              <w:t>Trung </w:t>
            </w:r>
            <w:r>
              <w:rPr>
                <w:b/>
                <w:spacing w:val="-4"/>
                <w:sz w:val="28"/>
              </w:rPr>
              <w:t>Nghĩa</w:t>
            </w:r>
          </w:p>
        </w:tc>
      </w:tr>
    </w:tbl>
    <w:sectPr>
      <w:pgSz w:w="12240" w:h="15840"/>
      <w:pgMar w:header="0" w:footer="1098" w:top="1060" w:bottom="1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0.829987pt;margin-top:726.100586pt;width:14.05pt;height:16.05pt;mso-position-horizontal-relative:page;mso-position-vertical-relative:page;z-index:-15777280" type="#_x0000_t202" id="docshape1" filled="false" stroked="false">
          <v:textbox inset="0,0,0,0">
            <w:txbxContent>
              <w:p>
                <w:pPr>
                  <w:pStyle w:val="BodyText"/>
                  <w:spacing w:line="306" w:lineRule="exact"/>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9" w:hanging="125"/>
      </w:pPr>
      <w:rPr>
        <w:rFonts w:hint="default"/>
        <w:lang w:val="vi" w:eastAsia="en-US" w:bidi="ar-SA"/>
      </w:rPr>
    </w:lvl>
    <w:lvl w:ilvl="2">
      <w:start w:val="0"/>
      <w:numFmt w:val="bullet"/>
      <w:lvlText w:val="•"/>
      <w:lvlJc w:val="left"/>
      <w:pPr>
        <w:ind w:left="1039" w:hanging="125"/>
      </w:pPr>
      <w:rPr>
        <w:rFonts w:hint="default"/>
        <w:lang w:val="vi" w:eastAsia="en-US" w:bidi="ar-SA"/>
      </w:rPr>
    </w:lvl>
    <w:lvl w:ilvl="3">
      <w:start w:val="0"/>
      <w:numFmt w:val="bullet"/>
      <w:lvlText w:val="•"/>
      <w:lvlJc w:val="left"/>
      <w:pPr>
        <w:ind w:left="1469" w:hanging="125"/>
      </w:pPr>
      <w:rPr>
        <w:rFonts w:hint="default"/>
        <w:lang w:val="vi" w:eastAsia="en-US" w:bidi="ar-SA"/>
      </w:rPr>
    </w:lvl>
    <w:lvl w:ilvl="4">
      <w:start w:val="0"/>
      <w:numFmt w:val="bullet"/>
      <w:lvlText w:val="•"/>
      <w:lvlJc w:val="left"/>
      <w:pPr>
        <w:ind w:left="1899" w:hanging="125"/>
      </w:pPr>
      <w:rPr>
        <w:rFonts w:hint="default"/>
        <w:lang w:val="vi" w:eastAsia="en-US" w:bidi="ar-SA"/>
      </w:rPr>
    </w:lvl>
    <w:lvl w:ilvl="5">
      <w:start w:val="0"/>
      <w:numFmt w:val="bullet"/>
      <w:lvlText w:val="•"/>
      <w:lvlJc w:val="left"/>
      <w:pPr>
        <w:ind w:left="2329" w:hanging="125"/>
      </w:pPr>
      <w:rPr>
        <w:rFonts w:hint="default"/>
        <w:lang w:val="vi" w:eastAsia="en-US" w:bidi="ar-SA"/>
      </w:rPr>
    </w:lvl>
    <w:lvl w:ilvl="6">
      <w:start w:val="0"/>
      <w:numFmt w:val="bullet"/>
      <w:lvlText w:val="•"/>
      <w:lvlJc w:val="left"/>
      <w:pPr>
        <w:ind w:left="2759" w:hanging="125"/>
      </w:pPr>
      <w:rPr>
        <w:rFonts w:hint="default"/>
        <w:lang w:val="vi" w:eastAsia="en-US" w:bidi="ar-SA"/>
      </w:rPr>
    </w:lvl>
    <w:lvl w:ilvl="7">
      <w:start w:val="0"/>
      <w:numFmt w:val="bullet"/>
      <w:lvlText w:val="•"/>
      <w:lvlJc w:val="left"/>
      <w:pPr>
        <w:ind w:left="3189" w:hanging="125"/>
      </w:pPr>
      <w:rPr>
        <w:rFonts w:hint="default"/>
        <w:lang w:val="vi" w:eastAsia="en-US" w:bidi="ar-SA"/>
      </w:rPr>
    </w:lvl>
    <w:lvl w:ilvl="8">
      <w:start w:val="0"/>
      <w:numFmt w:val="bullet"/>
      <w:lvlText w:val="•"/>
      <w:lvlJc w:val="left"/>
      <w:pPr>
        <w:ind w:left="3619" w:hanging="125"/>
      </w:pPr>
      <w:rPr>
        <w:rFonts w:hint="default"/>
        <w:lang w:val="vi" w:eastAsia="en-US" w:bidi="ar-SA"/>
      </w:rPr>
    </w:lvl>
  </w:abstractNum>
  <w:abstractNum w:abstractNumId="0">
    <w:multiLevelType w:val="hybridMultilevel"/>
    <w:lvl w:ilvl="0">
      <w:start w:val="1"/>
      <w:numFmt w:val="decimal"/>
      <w:lvlText w:val="%1."/>
      <w:lvlJc w:val="left"/>
      <w:pPr>
        <w:ind w:left="162"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374" w:hanging="49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33" w:hanging="492"/>
      </w:pPr>
      <w:rPr>
        <w:rFonts w:hint="default"/>
        <w:lang w:val="vi" w:eastAsia="en-US" w:bidi="ar-SA"/>
      </w:rPr>
    </w:lvl>
    <w:lvl w:ilvl="3">
      <w:start w:val="0"/>
      <w:numFmt w:val="bullet"/>
      <w:lvlText w:val="•"/>
      <w:lvlJc w:val="left"/>
      <w:pPr>
        <w:ind w:left="3286" w:hanging="492"/>
      </w:pPr>
      <w:rPr>
        <w:rFonts w:hint="default"/>
        <w:lang w:val="vi" w:eastAsia="en-US" w:bidi="ar-SA"/>
      </w:rPr>
    </w:lvl>
    <w:lvl w:ilvl="4">
      <w:start w:val="0"/>
      <w:numFmt w:val="bullet"/>
      <w:lvlText w:val="•"/>
      <w:lvlJc w:val="left"/>
      <w:pPr>
        <w:ind w:left="4240" w:hanging="492"/>
      </w:pPr>
      <w:rPr>
        <w:rFonts w:hint="default"/>
        <w:lang w:val="vi" w:eastAsia="en-US" w:bidi="ar-SA"/>
      </w:rPr>
    </w:lvl>
    <w:lvl w:ilvl="5">
      <w:start w:val="0"/>
      <w:numFmt w:val="bullet"/>
      <w:lvlText w:val="•"/>
      <w:lvlJc w:val="left"/>
      <w:pPr>
        <w:ind w:left="5193" w:hanging="492"/>
      </w:pPr>
      <w:rPr>
        <w:rFonts w:hint="default"/>
        <w:lang w:val="vi" w:eastAsia="en-US" w:bidi="ar-SA"/>
      </w:rPr>
    </w:lvl>
    <w:lvl w:ilvl="6">
      <w:start w:val="0"/>
      <w:numFmt w:val="bullet"/>
      <w:lvlText w:val="•"/>
      <w:lvlJc w:val="left"/>
      <w:pPr>
        <w:ind w:left="6146" w:hanging="492"/>
      </w:pPr>
      <w:rPr>
        <w:rFonts w:hint="default"/>
        <w:lang w:val="vi" w:eastAsia="en-US" w:bidi="ar-SA"/>
      </w:rPr>
    </w:lvl>
    <w:lvl w:ilvl="7">
      <w:start w:val="0"/>
      <w:numFmt w:val="bullet"/>
      <w:lvlText w:val="•"/>
      <w:lvlJc w:val="left"/>
      <w:pPr>
        <w:ind w:left="7100" w:hanging="492"/>
      </w:pPr>
      <w:rPr>
        <w:rFonts w:hint="default"/>
        <w:lang w:val="vi" w:eastAsia="en-US" w:bidi="ar-SA"/>
      </w:rPr>
    </w:lvl>
    <w:lvl w:ilvl="8">
      <w:start w:val="0"/>
      <w:numFmt w:val="bullet"/>
      <w:lvlText w:val="•"/>
      <w:lvlJc w:val="left"/>
      <w:pPr>
        <w:ind w:left="8053" w:hanging="49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46" w:right="129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ASUSVIVOBOOK S14</dc:creator>
  <dcterms:created xsi:type="dcterms:W3CDTF">2023-04-24T14:45:27Z</dcterms:created>
  <dcterms:modified xsi:type="dcterms:W3CDTF">2023-04-24T14:45:27Z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