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2"/>
        <w:gridCol w:w="5470"/>
      </w:tblGrid>
      <w:tr>
        <w:trPr>
          <w:trHeight w:val="1410" w:hRule="atLeast"/>
        </w:trPr>
        <w:tc>
          <w:tcPr>
            <w:tcW w:w="3402" w:type="dxa"/>
          </w:tcPr>
          <w:p>
            <w:pPr>
              <w:pStyle w:val="TableParagraph"/>
              <w:spacing w:after="31"/>
              <w:ind w:left="61" w:firstLine="321"/>
              <w:rPr>
                <w:b/>
                <w:sz w:val="24"/>
              </w:rPr>
            </w:pPr>
            <w:r>
              <w:rPr>
                <w:b/>
                <w:sz w:val="24"/>
              </w:rPr>
              <w:t>TOÀ ÁN NHÂN DÂN THÀNH</w:t>
            </w:r>
            <w:r>
              <w:rPr>
                <w:b/>
                <w:spacing w:val="-3"/>
                <w:sz w:val="24"/>
              </w:rPr>
              <w:t> </w:t>
            </w:r>
            <w:r>
              <w:rPr>
                <w:b/>
                <w:sz w:val="24"/>
              </w:rPr>
              <w:t>PHỐ</w:t>
            </w:r>
            <w:r>
              <w:rPr>
                <w:b/>
                <w:spacing w:val="-1"/>
                <w:sz w:val="24"/>
              </w:rPr>
              <w:t> </w:t>
            </w:r>
            <w:r>
              <w:rPr>
                <w:b/>
                <w:sz w:val="24"/>
              </w:rPr>
              <w:t>HẢI</w:t>
            </w:r>
            <w:r>
              <w:rPr>
                <w:b/>
                <w:spacing w:val="-1"/>
                <w:sz w:val="24"/>
              </w:rPr>
              <w:t> </w:t>
            </w:r>
            <w:r>
              <w:rPr>
                <w:b/>
                <w:spacing w:val="-4"/>
                <w:sz w:val="24"/>
              </w:rPr>
              <w:t>PHÒNG</w:t>
            </w:r>
          </w:p>
          <w:p>
            <w:pPr>
              <w:pStyle w:val="TableParagraph"/>
              <w:spacing w:line="20" w:lineRule="exact"/>
              <w:ind w:left="811"/>
              <w:rPr>
                <w:sz w:val="2"/>
              </w:rPr>
            </w:pPr>
            <w:r>
              <w:rPr>
                <w:sz w:val="2"/>
              </w:rPr>
              <w:pict>
                <v:group style="width:68.25pt;height:.75pt;mso-position-horizontal-relative:char;mso-position-vertical-relative:line" id="docshapegroup1" coordorigin="0,0" coordsize="1365,15">
                  <v:line style="position:absolute" from="0,8" to="1365,8" stroked="true" strokeweight=".75pt" strokecolor="#000000">
                    <v:stroke dashstyle="solid"/>
                  </v:line>
                </v:group>
              </w:pict>
            </w:r>
            <w:r>
              <w:rPr>
                <w:sz w:val="2"/>
              </w:rPr>
            </w:r>
          </w:p>
          <w:p>
            <w:pPr>
              <w:pStyle w:val="TableParagraph"/>
              <w:spacing w:line="298" w:lineRule="exact" w:before="191"/>
              <w:ind w:left="436" w:hanging="387"/>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121/2022/HS-PT Ngày 29-11-2022</w:t>
            </w:r>
          </w:p>
        </w:tc>
        <w:tc>
          <w:tcPr>
            <w:tcW w:w="5470" w:type="dxa"/>
          </w:tcPr>
          <w:p>
            <w:pPr>
              <w:pStyle w:val="TableParagraph"/>
              <w:spacing w:line="266" w:lineRule="exact"/>
              <w:ind w:left="410"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410"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rPr>
          <w:sz w:val="20"/>
        </w:rPr>
      </w:pPr>
    </w:p>
    <w:p>
      <w:pPr>
        <w:pStyle w:val="Heading1"/>
        <w:spacing w:before="254"/>
      </w:pPr>
      <w:r>
        <w:rPr/>
        <w:pict>
          <v:line style="position:absolute;mso-position-horizontal-relative:page;mso-position-vertical-relative:paragraph;z-index:-15840256" from="339.450012pt,-49.599716pt" to="494.350012pt,-49.599716pt" stroked="true" strokeweight=".75pt" strokecolor="#000000">
            <v:stroke dashstyle="solid"/>
            <w10:wrap type="none"/>
          </v:line>
        </w:pict>
      </w:r>
      <w:r>
        <w:rPr/>
        <w:t>NHÂN</w:t>
      </w:r>
      <w:r>
        <w:rPr>
          <w:spacing w:val="-5"/>
        </w:rPr>
        <w:t> </w:t>
      </w:r>
      <w:r>
        <w:rPr>
          <w:spacing w:val="-4"/>
        </w:rPr>
        <w:t>DANH</w:t>
      </w:r>
    </w:p>
    <w:p>
      <w:pPr>
        <w:spacing w:before="1"/>
        <w:ind w:left="2376" w:right="1929" w:firstLine="0"/>
        <w:jc w:val="center"/>
        <w:rPr>
          <w:b/>
          <w:sz w:val="26"/>
        </w:rPr>
      </w:pPr>
      <w:r>
        <w:rPr>
          <w:b/>
          <w:sz w:val="26"/>
        </w:rPr>
        <w:t>NƯỚC</w:t>
      </w:r>
      <w:r>
        <w:rPr>
          <w:b/>
          <w:spacing w:val="-8"/>
          <w:sz w:val="26"/>
        </w:rPr>
        <w:t> </w:t>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rPr>
          <w:b/>
          <w:sz w:val="26"/>
        </w:rPr>
      </w:pPr>
    </w:p>
    <w:p>
      <w:pPr>
        <w:spacing w:before="0"/>
        <w:ind w:left="2376" w:right="1926"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8"/>
          <w:sz w:val="26"/>
        </w:rPr>
        <w:t> </w:t>
      </w:r>
      <w:r>
        <w:rPr>
          <w:b/>
          <w:sz w:val="26"/>
        </w:rPr>
        <w:t>PHỐ</w:t>
      </w:r>
      <w:r>
        <w:rPr>
          <w:b/>
          <w:spacing w:val="-5"/>
          <w:sz w:val="26"/>
        </w:rPr>
        <w:t> </w:t>
      </w:r>
      <w:r>
        <w:rPr>
          <w:b/>
          <w:sz w:val="26"/>
        </w:rPr>
        <w:t>HẢI</w:t>
      </w:r>
      <w:r>
        <w:rPr>
          <w:b/>
          <w:spacing w:val="-5"/>
          <w:sz w:val="26"/>
        </w:rPr>
        <w:t> </w:t>
      </w:r>
      <w:r>
        <w:rPr>
          <w:b/>
          <w:spacing w:val="-2"/>
          <w:sz w:val="26"/>
        </w:rPr>
        <w:t>PHÒNG</w:t>
      </w:r>
    </w:p>
    <w:p>
      <w:pPr>
        <w:pStyle w:val="ListParagraph"/>
        <w:numPr>
          <w:ilvl w:val="0"/>
          <w:numId w:val="1"/>
        </w:numPr>
        <w:tabs>
          <w:tab w:pos="1706" w:val="left" w:leader="none"/>
        </w:tabs>
        <w:spacing w:line="240" w:lineRule="auto" w:before="148" w:after="0"/>
        <w:ind w:left="1705" w:right="0" w:hanging="164"/>
        <w:jc w:val="both"/>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3"/>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2"/>
        <w:rPr>
          <w:b/>
          <w:i/>
          <w:sz w:val="25"/>
        </w:rPr>
      </w:pPr>
    </w:p>
    <w:tbl>
      <w:tblPr>
        <w:tblW w:w="0" w:type="auto"/>
        <w:jc w:val="left"/>
        <w:tblInd w:w="1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3107"/>
      </w:tblGrid>
      <w:tr>
        <w:trPr>
          <w:trHeight w:val="1271" w:hRule="atLeast"/>
        </w:trPr>
        <w:tc>
          <w:tcPr>
            <w:tcW w:w="3841" w:type="dxa"/>
          </w:tcPr>
          <w:p>
            <w:pPr>
              <w:pStyle w:val="TableParagraph"/>
              <w:spacing w:line="357" w:lineRule="auto"/>
              <w:ind w:left="50"/>
              <w:rPr>
                <w:sz w:val="28"/>
              </w:rPr>
            </w:pPr>
            <w:r>
              <w:rPr>
                <w:i/>
                <w:sz w:val="28"/>
              </w:rPr>
              <w:t>Thẩm</w:t>
            </w:r>
            <w:r>
              <w:rPr>
                <w:i/>
                <w:spacing w:val="-11"/>
                <w:sz w:val="28"/>
              </w:rPr>
              <w:t> </w:t>
            </w:r>
            <w:r>
              <w:rPr>
                <w:i/>
                <w:sz w:val="28"/>
              </w:rPr>
              <w:t>phán</w:t>
            </w:r>
            <w:r>
              <w:rPr>
                <w:i/>
                <w:spacing w:val="-4"/>
                <w:sz w:val="28"/>
              </w:rPr>
              <w:t> </w:t>
            </w:r>
            <w:r>
              <w:rPr>
                <w:i/>
                <w:sz w:val="28"/>
              </w:rPr>
              <w:t>-</w:t>
            </w:r>
            <w:r>
              <w:rPr>
                <w:i/>
                <w:spacing w:val="-7"/>
                <w:sz w:val="28"/>
              </w:rPr>
              <w:t> </w:t>
            </w:r>
            <w:r>
              <w:rPr>
                <w:i/>
                <w:sz w:val="28"/>
              </w:rPr>
              <w:t>Chủ</w:t>
            </w:r>
            <w:r>
              <w:rPr>
                <w:i/>
                <w:spacing w:val="-5"/>
                <w:sz w:val="28"/>
              </w:rPr>
              <w:t> </w:t>
            </w:r>
            <w:r>
              <w:rPr>
                <w:i/>
                <w:sz w:val="28"/>
              </w:rPr>
              <w:t>toạ</w:t>
            </w:r>
            <w:r>
              <w:rPr>
                <w:i/>
                <w:spacing w:val="-7"/>
                <w:sz w:val="28"/>
              </w:rPr>
              <w:t> </w:t>
            </w:r>
            <w:r>
              <w:rPr>
                <w:i/>
                <w:sz w:val="28"/>
              </w:rPr>
              <w:t>phiên</w:t>
            </w:r>
            <w:r>
              <w:rPr>
                <w:i/>
                <w:spacing w:val="-5"/>
                <w:sz w:val="28"/>
              </w:rPr>
              <w:t> </w:t>
            </w:r>
            <w:r>
              <w:rPr>
                <w:i/>
                <w:sz w:val="28"/>
              </w:rPr>
              <w:t>toà:</w:t>
            </w:r>
            <w:r>
              <w:rPr>
                <w:i/>
                <w:sz w:val="28"/>
              </w:rPr>
              <w:t> Các Thẩm phán</w:t>
            </w:r>
            <w:r>
              <w:rPr>
                <w:sz w:val="28"/>
              </w:rPr>
              <w:t>:</w:t>
            </w:r>
          </w:p>
        </w:tc>
        <w:tc>
          <w:tcPr>
            <w:tcW w:w="3107" w:type="dxa"/>
          </w:tcPr>
          <w:p>
            <w:pPr>
              <w:pStyle w:val="TableParagraph"/>
              <w:spacing w:line="357" w:lineRule="auto"/>
              <w:ind w:left="179"/>
              <w:rPr>
                <w:sz w:val="28"/>
              </w:rPr>
            </w:pPr>
            <w:r>
              <w:rPr>
                <w:sz w:val="28"/>
              </w:rPr>
              <w:t>Ông</w:t>
            </w:r>
            <w:r>
              <w:rPr>
                <w:spacing w:val="-11"/>
                <w:sz w:val="28"/>
              </w:rPr>
              <w:t> </w:t>
            </w:r>
            <w:r>
              <w:rPr>
                <w:sz w:val="28"/>
              </w:rPr>
              <w:t>Phạm</w:t>
            </w:r>
            <w:r>
              <w:rPr>
                <w:spacing w:val="-16"/>
                <w:sz w:val="28"/>
              </w:rPr>
              <w:t> </w:t>
            </w:r>
            <w:r>
              <w:rPr>
                <w:sz w:val="28"/>
              </w:rPr>
              <w:t>Hữu</w:t>
            </w:r>
            <w:r>
              <w:rPr>
                <w:spacing w:val="-12"/>
                <w:sz w:val="28"/>
              </w:rPr>
              <w:t> </w:t>
            </w:r>
            <w:r>
              <w:rPr>
                <w:sz w:val="28"/>
              </w:rPr>
              <w:t>Trường Ông Đặng Minh Hạnh</w:t>
            </w:r>
          </w:p>
          <w:p>
            <w:pPr>
              <w:pStyle w:val="TableParagraph"/>
              <w:spacing w:line="302" w:lineRule="exact"/>
              <w:ind w:left="179"/>
              <w:rPr>
                <w:sz w:val="28"/>
              </w:rPr>
            </w:pPr>
            <w:r>
              <w:rPr>
                <w:color w:val="FF0000"/>
                <w:sz w:val="28"/>
              </w:rPr>
              <w:t>Bà</w:t>
            </w:r>
            <w:r>
              <w:rPr>
                <w:color w:val="FF0000"/>
                <w:spacing w:val="-3"/>
                <w:sz w:val="28"/>
              </w:rPr>
              <w:t> </w:t>
            </w:r>
            <w:r>
              <w:rPr>
                <w:color w:val="FF0000"/>
                <w:sz w:val="28"/>
              </w:rPr>
              <w:t>Phạm</w:t>
            </w:r>
            <w:r>
              <w:rPr>
                <w:color w:val="FF0000"/>
                <w:spacing w:val="-7"/>
                <w:sz w:val="28"/>
              </w:rPr>
              <w:t> </w:t>
            </w:r>
            <w:r>
              <w:rPr>
                <w:color w:val="FF0000"/>
                <w:sz w:val="28"/>
              </w:rPr>
              <w:t>Thị</w:t>
            </w:r>
            <w:r>
              <w:rPr>
                <w:color w:val="FF0000"/>
                <w:spacing w:val="-1"/>
                <w:sz w:val="28"/>
              </w:rPr>
              <w:t> </w:t>
            </w:r>
            <w:r>
              <w:rPr>
                <w:color w:val="FF0000"/>
                <w:sz w:val="28"/>
              </w:rPr>
              <w:t>Thanh</w:t>
            </w:r>
            <w:r>
              <w:rPr>
                <w:color w:val="FF0000"/>
                <w:spacing w:val="-5"/>
                <w:sz w:val="28"/>
              </w:rPr>
              <w:t> </w:t>
            </w:r>
            <w:r>
              <w:rPr>
                <w:color w:val="FF0000"/>
                <w:spacing w:val="-4"/>
                <w:sz w:val="28"/>
              </w:rPr>
              <w:t>Bình</w:t>
            </w:r>
          </w:p>
        </w:tc>
      </w:tr>
    </w:tbl>
    <w:p>
      <w:pPr>
        <w:pStyle w:val="BodyText"/>
        <w:spacing w:before="2"/>
        <w:rPr>
          <w:b/>
          <w:i/>
          <w:sz w:val="24"/>
        </w:rPr>
      </w:pPr>
    </w:p>
    <w:p>
      <w:pPr>
        <w:pStyle w:val="ListParagraph"/>
        <w:numPr>
          <w:ilvl w:val="0"/>
          <w:numId w:val="1"/>
        </w:numPr>
        <w:tabs>
          <w:tab w:pos="1710" w:val="left" w:leader="none"/>
        </w:tabs>
        <w:spacing w:line="268" w:lineRule="auto" w:before="0" w:after="0"/>
        <w:ind w:left="822" w:right="367" w:firstLine="719"/>
        <w:jc w:val="both"/>
        <w:rPr>
          <w:b/>
          <w:i/>
          <w:sz w:val="28"/>
        </w:rPr>
      </w:pPr>
      <w:r>
        <w:rPr>
          <w:b/>
          <w:i/>
          <w:sz w:val="28"/>
        </w:rPr>
        <w:t>Thư ký phiên</w:t>
      </w:r>
      <w:r>
        <w:rPr>
          <w:b/>
          <w:i/>
          <w:spacing w:val="-1"/>
          <w:sz w:val="28"/>
        </w:rPr>
        <w:t> </w:t>
      </w:r>
      <w:r>
        <w:rPr>
          <w:b/>
          <w:i/>
          <w:sz w:val="28"/>
        </w:rPr>
        <w:t>toà</w:t>
      </w:r>
      <w:r>
        <w:rPr>
          <w:sz w:val="28"/>
        </w:rPr>
        <w:t>: Ông Phan Hg Trần Trọng An - Thư ký Toà án nhân dân thành phố Hải Phòng.</w:t>
      </w:r>
    </w:p>
    <w:p>
      <w:pPr>
        <w:pStyle w:val="ListParagraph"/>
        <w:numPr>
          <w:ilvl w:val="0"/>
          <w:numId w:val="1"/>
        </w:numPr>
        <w:tabs>
          <w:tab w:pos="1720" w:val="left" w:leader="none"/>
        </w:tabs>
        <w:spacing w:line="268" w:lineRule="auto" w:before="119" w:after="0"/>
        <w:ind w:left="822" w:right="372" w:firstLine="719"/>
        <w:jc w:val="both"/>
        <w:rPr>
          <w:b/>
          <w:i/>
          <w:sz w:val="28"/>
        </w:rPr>
      </w:pPr>
      <w:r>
        <w:rPr>
          <w:b/>
          <w:i/>
          <w:sz w:val="28"/>
        </w:rPr>
        <w:t>Đại diện Viện Kiểm sát nhân dân thành phố Hải Phòng tham gia phiên</w:t>
      </w:r>
      <w:r>
        <w:rPr>
          <w:b/>
          <w:i/>
          <w:sz w:val="28"/>
        </w:rPr>
        <w:t> tòa</w:t>
      </w:r>
      <w:r>
        <w:rPr>
          <w:sz w:val="28"/>
        </w:rPr>
        <w:t>: Ông Nguyễn Đình Hùng - Kiểm sát viên.</w:t>
      </w:r>
    </w:p>
    <w:p>
      <w:pPr>
        <w:pStyle w:val="BodyText"/>
        <w:spacing w:line="268" w:lineRule="auto" w:before="119"/>
        <w:ind w:left="822" w:right="362" w:firstLine="719"/>
        <w:jc w:val="both"/>
      </w:pPr>
      <w:r>
        <w:rPr/>
        <w:t>Ngày 29 tháng 11 năm 2022, tại trụ sở Toà án nhân dân thành phố Hải</w:t>
      </w:r>
      <w:r>
        <w:rPr>
          <w:spacing w:val="40"/>
        </w:rPr>
        <w:t> </w:t>
      </w:r>
      <w:r>
        <w:rPr/>
        <w:t>Phòng xét xử phúc thẩm công khai vụ án hình sự phúc thẩm thụ lý số 85/2022/TLPT-HS ngày 03 tháng 10 năm 2022 do có kháng cáo của các bị cáo Hg Văn H, Nguyễn Trọng B đối với Bản án hình sự sơ thẩm số: 21/2022/HS-ST ngày 18 tháng 8 năm 2022 của Tòa án nhân dân huyện T, thành phố Hải Phòng.</w:t>
      </w:r>
    </w:p>
    <w:p>
      <w:pPr>
        <w:pStyle w:val="ListParagraph"/>
        <w:numPr>
          <w:ilvl w:val="0"/>
          <w:numId w:val="1"/>
        </w:numPr>
        <w:tabs>
          <w:tab w:pos="1706" w:val="left" w:leader="none"/>
        </w:tabs>
        <w:spacing w:line="240" w:lineRule="auto" w:before="117" w:after="0"/>
        <w:ind w:left="1705" w:right="0" w:hanging="164"/>
        <w:jc w:val="both"/>
        <w:rPr>
          <w:i/>
          <w:sz w:val="28"/>
        </w:rPr>
      </w:pPr>
      <w:r>
        <w:rPr>
          <w:i/>
          <w:sz w:val="28"/>
        </w:rPr>
        <w:t>Bị</w:t>
      </w:r>
      <w:r>
        <w:rPr>
          <w:i/>
          <w:spacing w:val="-4"/>
          <w:sz w:val="28"/>
        </w:rPr>
        <w:t> </w:t>
      </w:r>
      <w:r>
        <w:rPr>
          <w:i/>
          <w:sz w:val="28"/>
        </w:rPr>
        <w:t>cáo</w:t>
      </w:r>
      <w:r>
        <w:rPr>
          <w:i/>
          <w:spacing w:val="-2"/>
          <w:sz w:val="28"/>
        </w:rPr>
        <w:t> </w:t>
      </w:r>
      <w:r>
        <w:rPr>
          <w:i/>
          <w:sz w:val="28"/>
        </w:rPr>
        <w:t>kháng</w:t>
      </w:r>
      <w:r>
        <w:rPr>
          <w:i/>
          <w:spacing w:val="-1"/>
          <w:sz w:val="28"/>
        </w:rPr>
        <w:t> </w:t>
      </w:r>
      <w:r>
        <w:rPr>
          <w:i/>
          <w:spacing w:val="-4"/>
          <w:sz w:val="28"/>
        </w:rPr>
        <w:t>cáo:</w:t>
      </w:r>
    </w:p>
    <w:p>
      <w:pPr>
        <w:pStyle w:val="ListParagraph"/>
        <w:numPr>
          <w:ilvl w:val="0"/>
          <w:numId w:val="2"/>
        </w:numPr>
        <w:tabs>
          <w:tab w:pos="1847" w:val="left" w:leader="none"/>
        </w:tabs>
        <w:spacing w:line="240" w:lineRule="auto" w:before="124" w:after="0"/>
        <w:ind w:left="822" w:right="364" w:firstLine="707"/>
        <w:jc w:val="both"/>
        <w:rPr>
          <w:sz w:val="28"/>
        </w:rPr>
      </w:pPr>
      <w:r>
        <w:rPr>
          <w:b/>
          <w:sz w:val="28"/>
        </w:rPr>
        <w:t>Hg Văn H </w:t>
      </w:r>
      <w:r>
        <w:rPr>
          <w:sz w:val="28"/>
        </w:rPr>
        <w:t>(tên gọi khác: Kh), sinh ngày 02 tháng 8 năm 1989 tại Hải Phòng. Nơi cư trú: Thôn H, xã Đ, huyện T, thành phố Hải Phòng; nghề nghiệp:</w:t>
      </w:r>
      <w:r>
        <w:rPr>
          <w:spacing w:val="40"/>
          <w:sz w:val="28"/>
        </w:rPr>
        <w:t> </w:t>
      </w:r>
      <w:r>
        <w:rPr>
          <w:sz w:val="28"/>
        </w:rPr>
        <w:t>Lao động tự do; trình độ văn hoá: 9/12; dân tộc: Kinh; giới tính: Nam; quốc tịch: Việt Nam; tôn giáo: Không; con ông Hg Văn</w:t>
      </w:r>
      <w:r>
        <w:rPr>
          <w:spacing w:val="80"/>
          <w:sz w:val="28"/>
        </w:rPr>
        <w:t> </w:t>
      </w:r>
      <w:r>
        <w:rPr>
          <w:sz w:val="28"/>
        </w:rPr>
        <w:t>và bà Nguyễn Thị Ng; có vợ là Lương Thị Huyền , sinh năm</w:t>
      </w:r>
      <w:r>
        <w:rPr>
          <w:spacing w:val="-4"/>
          <w:sz w:val="28"/>
        </w:rPr>
        <w:t> </w:t>
      </w:r>
      <w:r>
        <w:rPr>
          <w:sz w:val="28"/>
        </w:rPr>
        <w:t>1993 và</w:t>
      </w:r>
      <w:r>
        <w:rPr>
          <w:spacing w:val="-1"/>
          <w:sz w:val="28"/>
        </w:rPr>
        <w:t> </w:t>
      </w:r>
      <w:r>
        <w:rPr>
          <w:sz w:val="28"/>
        </w:rPr>
        <w:t>02 con, con lớn sinh năm</w:t>
      </w:r>
      <w:r>
        <w:rPr>
          <w:spacing w:val="-2"/>
          <w:sz w:val="28"/>
        </w:rPr>
        <w:t> </w:t>
      </w:r>
      <w:r>
        <w:rPr>
          <w:sz w:val="28"/>
        </w:rPr>
        <w:t>2013, con nhỏ sinh năm 2021; tiền sự, tiền án: Không có; bị tạm giữ, tạm giam từ ngày 29/12/2021</w:t>
      </w:r>
      <w:r>
        <w:rPr>
          <w:spacing w:val="40"/>
          <w:sz w:val="28"/>
        </w:rPr>
        <w:t> </w:t>
      </w:r>
      <w:r>
        <w:rPr>
          <w:sz w:val="28"/>
        </w:rPr>
        <w:t>đến ngày 31/01/2022 được thay thế bằng biện pháp Bảo lĩnh, có mặt.</w:t>
      </w:r>
    </w:p>
    <w:p>
      <w:pPr>
        <w:pStyle w:val="ListParagraph"/>
        <w:numPr>
          <w:ilvl w:val="0"/>
          <w:numId w:val="2"/>
        </w:numPr>
        <w:tabs>
          <w:tab w:pos="1825" w:val="left" w:leader="none"/>
        </w:tabs>
        <w:spacing w:line="268" w:lineRule="auto" w:before="154" w:after="0"/>
        <w:ind w:left="822" w:right="363" w:firstLine="707"/>
        <w:jc w:val="both"/>
        <w:rPr>
          <w:sz w:val="28"/>
        </w:rPr>
      </w:pPr>
      <w:r>
        <w:rPr>
          <w:b/>
          <w:sz w:val="28"/>
        </w:rPr>
        <w:t>Nguyễn Trọng B</w:t>
      </w:r>
      <w:r>
        <w:rPr>
          <w:sz w:val="28"/>
        </w:rPr>
        <w:t>, sinh ngày 20 tháng 6 năm 1990 tại Hải Phòng. Nơi cư trú: Thôn T, xã T, huyện T, thành phố Hải Phòng; nghề nghiệp: Lao động tự do; trình độ văn hoá: 6/12; dân tộc: Kinh; giới tính: Nam; quốc tịch: Việt Nam; tôn giáo: Không; con ông Nguyễn Trọng B(đã chết) và bà Nguyễn Thị C; có vợ là Lương Thị Th, sinh năm 1991 và 03 con, con lớn sinh năm 2014, con nhỏ sinh</w:t>
      </w:r>
      <w:r>
        <w:rPr>
          <w:spacing w:val="80"/>
          <w:sz w:val="28"/>
        </w:rPr>
        <w:t> </w:t>
      </w:r>
      <w:r>
        <w:rPr>
          <w:sz w:val="28"/>
        </w:rPr>
        <w:t>năm 2018; tiền sự, tiền án: Không có. Nhân thân: Tại Bản án số 34/2009/HSST ngày 19/10/2009, Tòa án nhân dân huyện</w:t>
      </w:r>
      <w:r>
        <w:rPr>
          <w:spacing w:val="18"/>
          <w:sz w:val="28"/>
        </w:rPr>
        <w:t> </w:t>
      </w:r>
      <w:r>
        <w:rPr>
          <w:sz w:val="28"/>
        </w:rPr>
        <w:t>T đã xử phạt Nguyễn Trọng</w:t>
      </w:r>
      <w:r>
        <w:rPr>
          <w:spacing w:val="16"/>
          <w:sz w:val="28"/>
        </w:rPr>
        <w:t> </w:t>
      </w:r>
      <w:r>
        <w:rPr>
          <w:sz w:val="28"/>
        </w:rPr>
        <w:t>B 42 tháng</w:t>
      </w:r>
    </w:p>
    <w:p>
      <w:pPr>
        <w:spacing w:after="0" w:line="268" w:lineRule="auto"/>
        <w:jc w:val="both"/>
        <w:rPr>
          <w:sz w:val="28"/>
        </w:rPr>
        <w:sectPr>
          <w:type w:val="continuous"/>
          <w:pgSz w:w="11910" w:h="16850"/>
          <w:pgMar w:top="1120" w:bottom="280" w:left="880" w:right="480"/>
        </w:sectPr>
      </w:pPr>
    </w:p>
    <w:p>
      <w:pPr>
        <w:pStyle w:val="BodyText"/>
        <w:spacing w:line="268" w:lineRule="auto" w:before="78"/>
        <w:ind w:left="822"/>
      </w:pPr>
      <w:r>
        <w:rPr/>
        <w:t>tù</w:t>
      </w:r>
      <w:r>
        <w:rPr>
          <w:spacing w:val="30"/>
        </w:rPr>
        <w:t> </w:t>
      </w:r>
      <w:r>
        <w:rPr/>
        <w:t>về</w:t>
      </w:r>
      <w:r>
        <w:rPr>
          <w:spacing w:val="32"/>
        </w:rPr>
        <w:t> </w:t>
      </w:r>
      <w:r>
        <w:rPr/>
        <w:t>tội</w:t>
      </w:r>
      <w:r>
        <w:rPr>
          <w:spacing w:val="32"/>
        </w:rPr>
        <w:t> </w:t>
      </w:r>
      <w:r>
        <w:rPr/>
        <w:t>Cướp</w:t>
      </w:r>
      <w:r>
        <w:rPr>
          <w:spacing w:val="30"/>
        </w:rPr>
        <w:t> </w:t>
      </w:r>
      <w:r>
        <w:rPr/>
        <w:t>giật</w:t>
      </w:r>
      <w:r>
        <w:rPr>
          <w:spacing w:val="32"/>
        </w:rPr>
        <w:t> </w:t>
      </w:r>
      <w:r>
        <w:rPr/>
        <w:t>tài</w:t>
      </w:r>
      <w:r>
        <w:rPr>
          <w:spacing w:val="32"/>
        </w:rPr>
        <w:t> </w:t>
      </w:r>
      <w:r>
        <w:rPr/>
        <w:t>sản</w:t>
      </w:r>
      <w:r>
        <w:rPr>
          <w:spacing w:val="32"/>
        </w:rPr>
        <w:t> </w:t>
      </w:r>
      <w:r>
        <w:rPr/>
        <w:t>(đã</w:t>
      </w:r>
      <w:r>
        <w:rPr>
          <w:spacing w:val="32"/>
        </w:rPr>
        <w:t> </w:t>
      </w:r>
      <w:r>
        <w:rPr/>
        <w:t>được</w:t>
      </w:r>
      <w:r>
        <w:rPr>
          <w:spacing w:val="32"/>
        </w:rPr>
        <w:t> </w:t>
      </w:r>
      <w:r>
        <w:rPr/>
        <w:t>xóa</w:t>
      </w:r>
      <w:r>
        <w:rPr>
          <w:spacing w:val="29"/>
        </w:rPr>
        <w:t> </w:t>
      </w:r>
      <w:r>
        <w:rPr/>
        <w:t>án</w:t>
      </w:r>
      <w:r>
        <w:rPr>
          <w:spacing w:val="33"/>
        </w:rPr>
        <w:t> </w:t>
      </w:r>
      <w:r>
        <w:rPr/>
        <w:t>tích);</w:t>
      </w:r>
      <w:r>
        <w:rPr>
          <w:spacing w:val="30"/>
        </w:rPr>
        <w:t> </w:t>
      </w:r>
      <w:r>
        <w:rPr/>
        <w:t>bị</w:t>
      </w:r>
      <w:r>
        <w:rPr>
          <w:spacing w:val="32"/>
        </w:rPr>
        <w:t> </w:t>
      </w:r>
      <w:r>
        <w:rPr/>
        <w:t>tạm</w:t>
      </w:r>
      <w:r>
        <w:rPr>
          <w:spacing w:val="27"/>
        </w:rPr>
        <w:t> </w:t>
      </w:r>
      <w:r>
        <w:rPr/>
        <w:t>giữ,</w:t>
      </w:r>
      <w:r>
        <w:rPr>
          <w:spacing w:val="31"/>
        </w:rPr>
        <w:t> </w:t>
      </w:r>
      <w:r>
        <w:rPr/>
        <w:t>tạm</w:t>
      </w:r>
      <w:r>
        <w:rPr>
          <w:spacing w:val="27"/>
        </w:rPr>
        <w:t> </w:t>
      </w:r>
      <w:r>
        <w:rPr/>
        <w:t>giam</w:t>
      </w:r>
      <w:r>
        <w:rPr>
          <w:spacing w:val="29"/>
        </w:rPr>
        <w:t> </w:t>
      </w:r>
      <w:r>
        <w:rPr/>
        <w:t>từ</w:t>
      </w:r>
      <w:r>
        <w:rPr>
          <w:spacing w:val="30"/>
        </w:rPr>
        <w:t> </w:t>
      </w:r>
      <w:r>
        <w:rPr/>
        <w:t>ngày 29/12/2021 đến ngày 31/01/2022 được thay thế bằng biện pháp Bảo lĩnh, có mặt.</w:t>
      </w:r>
    </w:p>
    <w:p>
      <w:pPr>
        <w:pStyle w:val="BodyText"/>
        <w:spacing w:before="59"/>
        <w:ind w:left="1530"/>
        <w:jc w:val="both"/>
      </w:pPr>
      <w:r>
        <w:rPr/>
        <w:t>Ngoài</w:t>
      </w:r>
      <w:r>
        <w:rPr>
          <w:spacing w:val="-4"/>
        </w:rPr>
        <w:t> </w:t>
      </w:r>
      <w:r>
        <w:rPr/>
        <w:t>ra</w:t>
      </w:r>
      <w:r>
        <w:rPr>
          <w:spacing w:val="-7"/>
        </w:rPr>
        <w:t> </w:t>
      </w:r>
      <w:r>
        <w:rPr/>
        <w:t>vụ</w:t>
      </w:r>
      <w:r>
        <w:rPr>
          <w:spacing w:val="-2"/>
        </w:rPr>
        <w:t> </w:t>
      </w:r>
      <w:r>
        <w:rPr/>
        <w:t>án</w:t>
      </w:r>
      <w:r>
        <w:rPr>
          <w:spacing w:val="-2"/>
        </w:rPr>
        <w:t> </w:t>
      </w:r>
      <w:r>
        <w:rPr/>
        <w:t>còn</w:t>
      </w:r>
      <w:r>
        <w:rPr>
          <w:spacing w:val="-2"/>
        </w:rPr>
        <w:t> </w:t>
      </w:r>
      <w:r>
        <w:rPr/>
        <w:t>có</w:t>
      </w:r>
      <w:r>
        <w:rPr>
          <w:spacing w:val="-2"/>
        </w:rPr>
        <w:t> </w:t>
      </w:r>
      <w:r>
        <w:rPr/>
        <w:t>07</w:t>
      </w:r>
      <w:r>
        <w:rPr>
          <w:spacing w:val="-2"/>
        </w:rPr>
        <w:t> </w:t>
      </w:r>
      <w:r>
        <w:rPr/>
        <w:t>bị</w:t>
      </w:r>
      <w:r>
        <w:rPr>
          <w:spacing w:val="-2"/>
        </w:rPr>
        <w:t> </w:t>
      </w:r>
      <w:r>
        <w:rPr/>
        <w:t>cáo</w:t>
      </w:r>
      <w:r>
        <w:rPr>
          <w:spacing w:val="-2"/>
        </w:rPr>
        <w:t> </w:t>
      </w:r>
      <w:r>
        <w:rPr/>
        <w:t>không</w:t>
      </w:r>
      <w:r>
        <w:rPr>
          <w:spacing w:val="-2"/>
        </w:rPr>
        <w:t> </w:t>
      </w:r>
      <w:r>
        <w:rPr/>
        <w:t>có</w:t>
      </w:r>
      <w:r>
        <w:rPr>
          <w:spacing w:val="-2"/>
        </w:rPr>
        <w:t> </w:t>
      </w:r>
      <w:r>
        <w:rPr/>
        <w:t>kháng</w:t>
      </w:r>
      <w:r>
        <w:rPr>
          <w:spacing w:val="-2"/>
        </w:rPr>
        <w:t> </w:t>
      </w:r>
      <w:r>
        <w:rPr/>
        <w:t>cáo,</w:t>
      </w:r>
      <w:r>
        <w:rPr>
          <w:spacing w:val="-4"/>
        </w:rPr>
        <w:t> </w:t>
      </w:r>
      <w:r>
        <w:rPr/>
        <w:t>không</w:t>
      </w:r>
      <w:r>
        <w:rPr>
          <w:spacing w:val="-2"/>
        </w:rPr>
        <w:t> </w:t>
      </w:r>
      <w:r>
        <w:rPr/>
        <w:t>bị</w:t>
      </w:r>
      <w:r>
        <w:rPr>
          <w:spacing w:val="-5"/>
        </w:rPr>
        <w:t> </w:t>
      </w:r>
      <w:r>
        <w:rPr/>
        <w:t>kháng</w:t>
      </w:r>
      <w:r>
        <w:rPr>
          <w:spacing w:val="-1"/>
        </w:rPr>
        <w:t> </w:t>
      </w:r>
      <w:r>
        <w:rPr>
          <w:spacing w:val="-2"/>
        </w:rPr>
        <w:t>nghị.</w:t>
      </w:r>
    </w:p>
    <w:p>
      <w:pPr>
        <w:pStyle w:val="Heading1"/>
        <w:ind w:left="4621"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58"/>
        <w:ind w:left="822" w:right="364" w:firstLine="719"/>
        <w:jc w:val="both"/>
      </w:pPr>
      <w:r>
        <w:rPr/>
        <w:t>Theo các tài liệu có trong hồ sơ vụ án và diễn biến tại phiên tòa sơ thẩm, nội dung vụ án được tóm tắt như sau:</w:t>
      </w:r>
    </w:p>
    <w:p>
      <w:pPr>
        <w:pStyle w:val="BodyText"/>
        <w:spacing w:before="85"/>
        <w:ind w:left="822" w:right="361" w:firstLine="719"/>
        <w:jc w:val="both"/>
      </w:pPr>
      <w:r>
        <w:rPr/>
        <w:t>Chiều ngày 29/12/2021 Nguyễn Trọng B, Nguyễn Thế Th, Nguyễn Văn S, Phạm Văn S, Lương Thị M, Phạm Huy T, Dương Văn T, Phạm Huy T1, Lương Văn S1 đến quán karaoke Hg Hiếu ở thôn H, xã Đ do Hg Văn H (tên gọi khác: Kích) làm chủ để chơi. Tại đây, cả nhóm đã gặp H và Nguyễn Văn Giang, sinh</w:t>
      </w:r>
      <w:r>
        <w:rPr>
          <w:spacing w:val="40"/>
        </w:rPr>
        <w:t> </w:t>
      </w:r>
      <w:r>
        <w:rPr/>
        <w:t>năm</w:t>
      </w:r>
      <w:r>
        <w:rPr>
          <w:spacing w:val="-6"/>
        </w:rPr>
        <w:t> </w:t>
      </w:r>
      <w:r>
        <w:rPr/>
        <w:t>1988</w:t>
      </w:r>
      <w:r>
        <w:rPr>
          <w:spacing w:val="-1"/>
        </w:rPr>
        <w:t> </w:t>
      </w:r>
      <w:r>
        <w:rPr/>
        <w:t>ở</w:t>
      </w:r>
      <w:r>
        <w:rPr>
          <w:spacing w:val="-3"/>
        </w:rPr>
        <w:t> </w:t>
      </w:r>
      <w:r>
        <w:rPr/>
        <w:t>thôn</w:t>
      </w:r>
      <w:r>
        <w:rPr>
          <w:spacing w:val="-1"/>
        </w:rPr>
        <w:t> </w:t>
      </w:r>
      <w:r>
        <w:rPr/>
        <w:t>Xuân</w:t>
      </w:r>
      <w:r>
        <w:rPr>
          <w:spacing w:val="-1"/>
        </w:rPr>
        <w:t> </w:t>
      </w:r>
      <w:r>
        <w:rPr/>
        <w:t>Hưng,</w:t>
      </w:r>
      <w:r>
        <w:rPr>
          <w:spacing w:val="-3"/>
        </w:rPr>
        <w:t> </w:t>
      </w:r>
      <w:r>
        <w:rPr/>
        <w:t>xã Đ,</w:t>
      </w:r>
      <w:r>
        <w:rPr>
          <w:spacing w:val="-3"/>
        </w:rPr>
        <w:t> </w:t>
      </w:r>
      <w:r>
        <w:rPr/>
        <w:t>huyện T</w:t>
      </w:r>
      <w:r>
        <w:rPr>
          <w:spacing w:val="-4"/>
        </w:rPr>
        <w:t> </w:t>
      </w:r>
      <w:r>
        <w:rPr/>
        <w:t>là</w:t>
      </w:r>
      <w:r>
        <w:rPr>
          <w:spacing w:val="-2"/>
        </w:rPr>
        <w:t> </w:t>
      </w:r>
      <w:r>
        <w:rPr/>
        <w:t>nhân</w:t>
      </w:r>
      <w:r>
        <w:rPr>
          <w:spacing w:val="-1"/>
        </w:rPr>
        <w:t> </w:t>
      </w:r>
      <w:r>
        <w:rPr/>
        <w:t>viên</w:t>
      </w:r>
      <w:r>
        <w:rPr>
          <w:spacing w:val="-1"/>
        </w:rPr>
        <w:t> </w:t>
      </w:r>
      <w:r>
        <w:rPr/>
        <w:t>của</w:t>
      </w:r>
      <w:r>
        <w:rPr>
          <w:spacing w:val="-2"/>
        </w:rPr>
        <w:t> </w:t>
      </w:r>
      <w:r>
        <w:rPr/>
        <w:t>quán.</w:t>
      </w:r>
      <w:r>
        <w:rPr>
          <w:spacing w:val="-3"/>
        </w:rPr>
        <w:t> </w:t>
      </w:r>
      <w:r>
        <w:rPr/>
        <w:t>Khoảng</w:t>
      </w:r>
      <w:r>
        <w:rPr>
          <w:spacing w:val="-1"/>
        </w:rPr>
        <w:t> </w:t>
      </w:r>
      <w:r>
        <w:rPr/>
        <w:t>17</w:t>
      </w:r>
      <w:r>
        <w:rPr>
          <w:spacing w:val="-1"/>
        </w:rPr>
        <w:t> </w:t>
      </w:r>
      <w:r>
        <w:rPr/>
        <w:t>giờ cùng ngày B, T, S1, S, Sơn, M, T, T1, T, H cùng nhau đánh bạc được thua bằng tiền dưới hình thức đánh xóc đĩa tại phòng Vip 2 của quán. Dụng cụ dùng để đánh bạc là 01 bát, 01 đĩa sứ và 04 quân bài hình tròn có đường kính là 01cm (gọi là quân vị) do B dùng kéo cắt từ vỏ bộ bài tú lơ khơ có sẵn ở quán hát.</w:t>
      </w:r>
      <w:r>
        <w:rPr>
          <w:spacing w:val="36"/>
        </w:rPr>
        <w:t> </w:t>
      </w:r>
      <w:r>
        <w:rPr/>
        <w:t>Cách thức đánh xóc đĩa là người cầm cái cho 04 quân vị hình tròn có hai mặt khác màu vào đĩa, úp bát lên rồi xóc, sau đó đặt bát, đĩa xuống để những người tham gia đặt tiền cược theo hai cửa chẵn, lẻ. Khi mở bát 04 quân vị có 01 quân có màu khác những quân còn lại gọi là lẻ, còn có 02 quân hoặc 04 quân có màu giống nhau là chẵn.</w:t>
      </w:r>
      <w:r>
        <w:rPr>
          <w:spacing w:val="40"/>
        </w:rPr>
        <w:t> </w:t>
      </w:r>
      <w:r>
        <w:rPr/>
        <w:t>Sau khi đặt tiền xong, người cầm cái mở bát kiểm tra, nếu là chẵn thì những người đặt cửa chẵn thắng và được người cầm cái trả số tiền tương ứng với tiền đặt cược, còn người đặt tiền cửa lẻ bị thua hết số tiền đặt cược và ngược</w:t>
      </w:r>
      <w:r>
        <w:rPr>
          <w:spacing w:val="40"/>
        </w:rPr>
        <w:t> </w:t>
      </w:r>
      <w:r>
        <w:rPr/>
        <w:t>lại. Khi bắt đầu đánh xóc đĩa S1 là người cầm cái, đến 17 giờ 30 phút cùng ngày đã chuyển cho B cầm cái để mọi người đặt cược, với số tiền đặt cược mỗi ván từ 50.000 đồng trở lên. Cả nhóm đánh xóc đĩa đến 18 giờ 30 phút cùng ngày thì bị Công an huyện T kiểm tra, phát hiện, bắt quả tang, thu giữ 01 chiếc bát sứ, 01 chiếc đĩa sứ, 01 chiếc kéo bằng kim loại, 04 quân vị hình tròn và 35.725.000 đồng, trong đó thu của Nguyễn</w:t>
      </w:r>
      <w:r>
        <w:rPr>
          <w:spacing w:val="53"/>
        </w:rPr>
        <w:t> </w:t>
      </w:r>
      <w:r>
        <w:rPr/>
        <w:t>Trọng</w:t>
      </w:r>
      <w:r>
        <w:rPr>
          <w:spacing w:val="58"/>
        </w:rPr>
        <w:t> </w:t>
      </w:r>
      <w:r>
        <w:rPr/>
        <w:t>B</w:t>
      </w:r>
      <w:r>
        <w:rPr>
          <w:spacing w:val="53"/>
        </w:rPr>
        <w:t> </w:t>
      </w:r>
      <w:r>
        <w:rPr/>
        <w:t>23.000.000</w:t>
      </w:r>
      <w:r>
        <w:rPr>
          <w:spacing w:val="53"/>
        </w:rPr>
        <w:t> </w:t>
      </w:r>
      <w:r>
        <w:rPr/>
        <w:t>đồng,</w:t>
      </w:r>
      <w:r>
        <w:rPr>
          <w:spacing w:val="56"/>
        </w:rPr>
        <w:t> </w:t>
      </w:r>
      <w:r>
        <w:rPr/>
        <w:t>Hg</w:t>
      </w:r>
      <w:r>
        <w:rPr>
          <w:spacing w:val="53"/>
        </w:rPr>
        <w:t> </w:t>
      </w:r>
      <w:r>
        <w:rPr/>
        <w:t>Văn</w:t>
      </w:r>
      <w:r>
        <w:rPr>
          <w:spacing w:val="57"/>
        </w:rPr>
        <w:t> </w:t>
      </w:r>
      <w:r>
        <w:rPr/>
        <w:t>H</w:t>
      </w:r>
      <w:r>
        <w:rPr>
          <w:spacing w:val="52"/>
        </w:rPr>
        <w:t> </w:t>
      </w:r>
      <w:r>
        <w:rPr/>
        <w:t>12.000.000</w:t>
      </w:r>
      <w:r>
        <w:rPr>
          <w:spacing w:val="53"/>
        </w:rPr>
        <w:t> </w:t>
      </w:r>
      <w:r>
        <w:rPr/>
        <w:t>đồng,</w:t>
      </w:r>
      <w:r>
        <w:rPr>
          <w:spacing w:val="54"/>
        </w:rPr>
        <w:t> </w:t>
      </w:r>
      <w:r>
        <w:rPr/>
        <w:t>Phạm</w:t>
      </w:r>
      <w:r>
        <w:rPr>
          <w:spacing w:val="50"/>
        </w:rPr>
        <w:t> </w:t>
      </w:r>
      <w:r>
        <w:rPr/>
        <w:t>Văn</w:t>
      </w:r>
      <w:r>
        <w:rPr>
          <w:spacing w:val="61"/>
        </w:rPr>
        <w:t> </w:t>
      </w:r>
      <w:r>
        <w:rPr>
          <w:spacing w:val="-10"/>
        </w:rPr>
        <w:t>S</w:t>
      </w:r>
    </w:p>
    <w:p>
      <w:pPr>
        <w:pStyle w:val="BodyText"/>
        <w:spacing w:before="2"/>
        <w:ind w:left="822" w:right="364"/>
        <w:jc w:val="both"/>
      </w:pPr>
      <w:r>
        <w:rPr/>
        <w:t>200.000 đồng, Lương Thị M 50.000 đồng, Nguyễn Thế T 10.000 đồng, Phạm Huy T 65.000 đồng, Phạm Huy T1 400.000 đồng. Khám xét thu tại túi quần phía trước bên phải của Phạm Huy T1 01 đoạn ống hút nhựa màu đỏ được hàn kín hai đầu, bên trong có chứa tinh thể màu trắng. Khi Công an vào bắt quả tang thì Dương</w:t>
      </w:r>
      <w:r>
        <w:rPr>
          <w:spacing w:val="80"/>
        </w:rPr>
        <w:t> </w:t>
      </w:r>
      <w:r>
        <w:rPr/>
        <w:t>Văn T và Lương Văn S1 bỏ trốn và bị truy nã.</w:t>
      </w:r>
    </w:p>
    <w:p>
      <w:pPr>
        <w:pStyle w:val="BodyText"/>
        <w:spacing w:before="121"/>
        <w:ind w:left="1542"/>
        <w:jc w:val="both"/>
      </w:pPr>
      <w:r>
        <w:rPr/>
        <w:t>Ngày</w:t>
      </w:r>
      <w:r>
        <w:rPr>
          <w:spacing w:val="-7"/>
        </w:rPr>
        <w:t> </w:t>
      </w:r>
      <w:r>
        <w:rPr/>
        <w:t>18/4/2022,</w:t>
      </w:r>
      <w:r>
        <w:rPr>
          <w:spacing w:val="-4"/>
        </w:rPr>
        <w:t> </w:t>
      </w:r>
      <w:r>
        <w:rPr/>
        <w:t>Dương</w:t>
      </w:r>
      <w:r>
        <w:rPr>
          <w:spacing w:val="-2"/>
        </w:rPr>
        <w:t> </w:t>
      </w:r>
      <w:r>
        <w:rPr/>
        <w:t>Văn T</w:t>
      </w:r>
      <w:r>
        <w:rPr>
          <w:spacing w:val="-5"/>
        </w:rPr>
        <w:t> </w:t>
      </w:r>
      <w:r>
        <w:rPr/>
        <w:t>đến</w:t>
      </w:r>
      <w:r>
        <w:rPr>
          <w:spacing w:val="-2"/>
        </w:rPr>
        <w:t> </w:t>
      </w:r>
      <w:r>
        <w:rPr/>
        <w:t>Công</w:t>
      </w:r>
      <w:r>
        <w:rPr>
          <w:spacing w:val="-2"/>
        </w:rPr>
        <w:t> </w:t>
      </w:r>
      <w:r>
        <w:rPr/>
        <w:t>an</w:t>
      </w:r>
      <w:r>
        <w:rPr>
          <w:spacing w:val="-3"/>
        </w:rPr>
        <w:t> </w:t>
      </w:r>
      <w:r>
        <w:rPr/>
        <w:t>huyện T</w:t>
      </w:r>
      <w:r>
        <w:rPr>
          <w:spacing w:val="-5"/>
        </w:rPr>
        <w:t> </w:t>
      </w:r>
      <w:r>
        <w:rPr/>
        <w:t>đầu</w:t>
      </w:r>
      <w:r>
        <w:rPr>
          <w:spacing w:val="-4"/>
        </w:rPr>
        <w:t> thú.</w:t>
      </w:r>
    </w:p>
    <w:p>
      <w:pPr>
        <w:pStyle w:val="BodyText"/>
        <w:spacing w:before="120"/>
        <w:ind w:left="822" w:right="368" w:firstLine="719"/>
        <w:jc w:val="both"/>
      </w:pPr>
      <w:r>
        <w:rPr/>
        <w:t>Khám xét khẩn cấp nơi ở của Phạm Huy T1, nhưng không thu giữ được tài liệu, đồ vật liên quan đến vụ án.</w:t>
      </w:r>
    </w:p>
    <w:p>
      <w:pPr>
        <w:spacing w:before="119"/>
        <w:ind w:left="822" w:right="369" w:firstLine="719"/>
        <w:jc w:val="both"/>
        <w:rPr>
          <w:sz w:val="28"/>
        </w:rPr>
      </w:pPr>
      <w:r>
        <w:rPr>
          <w:sz w:val="28"/>
        </w:rPr>
        <w:t>Kết luận giám định số 692/KLGĐ-MT ngày 30/12/2021 của Phòng kỹ thuật hình sự Công an thành phố Hải Phòng, kết luận: </w:t>
      </w:r>
      <w:r>
        <w:rPr>
          <w:i/>
          <w:sz w:val="28"/>
        </w:rPr>
        <w:t>“Mẫu tinh thể gửi giám định là</w:t>
      </w:r>
      <w:r>
        <w:rPr>
          <w:i/>
          <w:spacing w:val="40"/>
          <w:sz w:val="28"/>
        </w:rPr>
        <w:t> </w:t>
      </w:r>
      <w:r>
        <w:rPr>
          <w:i/>
          <w:sz w:val="28"/>
        </w:rPr>
        <w:t>ma túy, có khối lượng 0,13 gam, là loại Methamphetamine”</w:t>
      </w:r>
      <w:r>
        <w:rPr>
          <w:sz w:val="28"/>
        </w:rPr>
        <w:t>.</w:t>
      </w:r>
    </w:p>
    <w:p>
      <w:pPr>
        <w:pStyle w:val="BodyText"/>
        <w:spacing w:before="121"/>
        <w:ind w:left="822" w:right="373" w:firstLine="719"/>
        <w:jc w:val="both"/>
      </w:pPr>
      <w:r>
        <w:rPr/>
        <w:t>Kết quả xét nghiệm của Cơ sở cai nghiện ma túy số 02 Hải Phòng, kết luận: Phạm Huy T1 dương tính với ma túy, loại MET.</w:t>
      </w:r>
    </w:p>
    <w:p>
      <w:pPr>
        <w:spacing w:after="0"/>
        <w:jc w:val="both"/>
        <w:sectPr>
          <w:footerReference w:type="default" r:id="rId5"/>
          <w:pgSz w:w="11910" w:h="16850"/>
          <w:pgMar w:footer="729" w:header="0" w:top="1080" w:bottom="920" w:left="880" w:right="480"/>
          <w:pgNumType w:start="2"/>
        </w:sectPr>
      </w:pPr>
    </w:p>
    <w:p>
      <w:pPr>
        <w:pStyle w:val="BodyText"/>
        <w:spacing w:before="65"/>
        <w:ind w:left="822" w:right="363" w:firstLine="719"/>
        <w:jc w:val="both"/>
      </w:pPr>
      <w:r>
        <w:rPr/>
        <w:t>Quá trình điều tra và tại phiên tòa sơ thẩm, các bị cáo đều khai nhận hành vi phạm tội như nêu trên và khai Nguyễn Văn Giang có mặt ở quán, nhưng không tham gia đánh xóc đĩa, trong quá trình các bị cáo đánh xóc đĩa không có ai canh gác,</w:t>
      </w:r>
      <w:r>
        <w:rPr>
          <w:spacing w:val="-1"/>
        </w:rPr>
        <w:t> </w:t>
      </w:r>
      <w:r>
        <w:rPr/>
        <w:t>cảnh</w:t>
      </w:r>
      <w:r>
        <w:rPr>
          <w:spacing w:val="-1"/>
        </w:rPr>
        <w:t> </w:t>
      </w:r>
      <w:r>
        <w:rPr/>
        <w:t>giới,</w:t>
      </w:r>
      <w:r>
        <w:rPr>
          <w:spacing w:val="-1"/>
        </w:rPr>
        <w:t> </w:t>
      </w:r>
      <w:r>
        <w:rPr/>
        <w:t>các</w:t>
      </w:r>
      <w:r>
        <w:rPr>
          <w:spacing w:val="-1"/>
        </w:rPr>
        <w:t> </w:t>
      </w:r>
      <w:r>
        <w:rPr/>
        <w:t>bị</w:t>
      </w:r>
      <w:r>
        <w:rPr>
          <w:spacing w:val="-1"/>
        </w:rPr>
        <w:t> </w:t>
      </w:r>
      <w:r>
        <w:rPr/>
        <w:t>cáo</w:t>
      </w:r>
      <w:r>
        <w:rPr>
          <w:spacing w:val="-2"/>
        </w:rPr>
        <w:t> </w:t>
      </w:r>
      <w:r>
        <w:rPr/>
        <w:t>không</w:t>
      </w:r>
      <w:r>
        <w:rPr>
          <w:spacing w:val="-2"/>
        </w:rPr>
        <w:t> </w:t>
      </w:r>
      <w:r>
        <w:rPr/>
        <w:t>phải nộp lệ</w:t>
      </w:r>
      <w:r>
        <w:rPr>
          <w:spacing w:val="-1"/>
        </w:rPr>
        <w:t> </w:t>
      </w:r>
      <w:r>
        <w:rPr/>
        <w:t>phí</w:t>
      </w:r>
      <w:r>
        <w:rPr>
          <w:spacing w:val="-1"/>
        </w:rPr>
        <w:t> </w:t>
      </w:r>
      <w:r>
        <w:rPr/>
        <w:t>cho ai</w:t>
      </w:r>
      <w:r>
        <w:rPr>
          <w:spacing w:val="-1"/>
        </w:rPr>
        <w:t> </w:t>
      </w:r>
      <w:r>
        <w:rPr/>
        <w:t>và không</w:t>
      </w:r>
      <w:r>
        <w:rPr>
          <w:spacing w:val="-2"/>
        </w:rPr>
        <w:t> </w:t>
      </w:r>
      <w:r>
        <w:rPr/>
        <w:t>biết Phạm</w:t>
      </w:r>
      <w:r>
        <w:rPr>
          <w:spacing w:val="-6"/>
        </w:rPr>
        <w:t> </w:t>
      </w:r>
      <w:r>
        <w:rPr/>
        <w:t>Huy T1 cất giấu ma túy ở trong túi quần. Trong khi đánh xóc đĩa mỗi người tự nguyện bỏ</w:t>
      </w:r>
      <w:r>
        <w:rPr>
          <w:spacing w:val="40"/>
        </w:rPr>
        <w:t> </w:t>
      </w:r>
      <w:r>
        <w:rPr/>
        <w:t>ra 300.000 đồng, với tổng số tiền 2.700.000 đồng để liên hoan sau khi đánh xong, nhưng Nguyễn Thế T đã mượn số tiền này để đánh xóc đĩa. Hg Văn H khai do là chỗ quen biết,</w:t>
      </w:r>
      <w:r>
        <w:rPr>
          <w:spacing w:val="-1"/>
        </w:rPr>
        <w:t> </w:t>
      </w:r>
      <w:r>
        <w:rPr/>
        <w:t>nên đồng</w:t>
      </w:r>
      <w:r>
        <w:rPr>
          <w:spacing w:val="-1"/>
        </w:rPr>
        <w:t> </w:t>
      </w:r>
      <w:r>
        <w:rPr/>
        <w:t>ý</w:t>
      </w:r>
      <w:r>
        <w:rPr>
          <w:spacing w:val="-1"/>
        </w:rPr>
        <w:t> </w:t>
      </w:r>
      <w:r>
        <w:rPr/>
        <w:t>để</w:t>
      </w:r>
      <w:r>
        <w:rPr>
          <w:spacing w:val="-2"/>
        </w:rPr>
        <w:t> </w:t>
      </w:r>
      <w:r>
        <w:rPr/>
        <w:t>các</w:t>
      </w:r>
      <w:r>
        <w:rPr>
          <w:spacing w:val="-2"/>
        </w:rPr>
        <w:t> </w:t>
      </w:r>
      <w:r>
        <w:rPr/>
        <w:t>bị cáo</w:t>
      </w:r>
      <w:r>
        <w:rPr>
          <w:spacing w:val="-2"/>
        </w:rPr>
        <w:t> </w:t>
      </w:r>
      <w:r>
        <w:rPr/>
        <w:t>khác đánh xóc</w:t>
      </w:r>
      <w:r>
        <w:rPr>
          <w:spacing w:val="-1"/>
        </w:rPr>
        <w:t> </w:t>
      </w:r>
      <w:r>
        <w:rPr/>
        <w:t>đĩa tại</w:t>
      </w:r>
      <w:r>
        <w:rPr>
          <w:spacing w:val="-1"/>
        </w:rPr>
        <w:t> </w:t>
      </w:r>
      <w:r>
        <w:rPr/>
        <w:t>quán hát do H</w:t>
      </w:r>
      <w:r>
        <w:rPr>
          <w:spacing w:val="-1"/>
        </w:rPr>
        <w:t> </w:t>
      </w:r>
      <w:r>
        <w:rPr/>
        <w:t>là</w:t>
      </w:r>
      <w:r>
        <w:rPr>
          <w:spacing w:val="-2"/>
        </w:rPr>
        <w:t> </w:t>
      </w:r>
      <w:r>
        <w:rPr/>
        <w:t>chủ, nhưng không thu lệ phí và dùng khoảng 12.000.000 đồng để đánh xóc đĩa, không thắng, không thua; Nguyễn Trọng B khai dùng khoảng 5.000.000 đồng để đánh</w:t>
      </w:r>
      <w:r>
        <w:rPr>
          <w:spacing w:val="40"/>
        </w:rPr>
        <w:t> </w:t>
      </w:r>
      <w:r>
        <w:rPr/>
        <w:t>xóc đĩa, thắng 18.000.000 đồng; Phạm</w:t>
      </w:r>
      <w:r>
        <w:rPr>
          <w:spacing w:val="-5"/>
        </w:rPr>
        <w:t> </w:t>
      </w:r>
      <w:r>
        <w:rPr/>
        <w:t>Văn S khai dùng khoảng 2.800.000 đồng để đánh xóc đĩa, bị thua 2.600.000 đồng; Phạm Huy T khai dùng khoảng 5.000.000 đồng</w:t>
      </w:r>
      <w:r>
        <w:rPr>
          <w:spacing w:val="30"/>
        </w:rPr>
        <w:t> </w:t>
      </w:r>
      <w:r>
        <w:rPr/>
        <w:t>để</w:t>
      </w:r>
      <w:r>
        <w:rPr>
          <w:spacing w:val="27"/>
        </w:rPr>
        <w:t> </w:t>
      </w:r>
      <w:r>
        <w:rPr/>
        <w:t>đánh</w:t>
      </w:r>
      <w:r>
        <w:rPr>
          <w:spacing w:val="27"/>
        </w:rPr>
        <w:t> </w:t>
      </w:r>
      <w:r>
        <w:rPr/>
        <w:t>xóc</w:t>
      </w:r>
      <w:r>
        <w:rPr>
          <w:spacing w:val="29"/>
        </w:rPr>
        <w:t> </w:t>
      </w:r>
      <w:r>
        <w:rPr/>
        <w:t>đĩa,</w:t>
      </w:r>
      <w:r>
        <w:rPr>
          <w:spacing w:val="29"/>
        </w:rPr>
        <w:t> </w:t>
      </w:r>
      <w:r>
        <w:rPr/>
        <w:t>bị</w:t>
      </w:r>
      <w:r>
        <w:rPr>
          <w:spacing w:val="27"/>
        </w:rPr>
        <w:t> </w:t>
      </w:r>
      <w:r>
        <w:rPr/>
        <w:t>thua</w:t>
      </w:r>
      <w:r>
        <w:rPr>
          <w:spacing w:val="27"/>
        </w:rPr>
        <w:t> </w:t>
      </w:r>
      <w:r>
        <w:rPr/>
        <w:t>4.935.000</w:t>
      </w:r>
      <w:r>
        <w:rPr>
          <w:spacing w:val="27"/>
        </w:rPr>
        <w:t> </w:t>
      </w:r>
      <w:r>
        <w:rPr/>
        <w:t>đồng;</w:t>
      </w:r>
      <w:r>
        <w:rPr>
          <w:spacing w:val="30"/>
        </w:rPr>
        <w:t> </w:t>
      </w:r>
      <w:r>
        <w:rPr/>
        <w:t>Phạm</w:t>
      </w:r>
      <w:r>
        <w:rPr>
          <w:spacing w:val="24"/>
        </w:rPr>
        <w:t> </w:t>
      </w:r>
      <w:r>
        <w:rPr/>
        <w:t>Huy</w:t>
      </w:r>
      <w:r>
        <w:rPr>
          <w:spacing w:val="36"/>
        </w:rPr>
        <w:t> </w:t>
      </w:r>
      <w:r>
        <w:rPr/>
        <w:t>T1</w:t>
      </w:r>
      <w:r>
        <w:rPr>
          <w:spacing w:val="31"/>
        </w:rPr>
        <w:t> </w:t>
      </w:r>
      <w:r>
        <w:rPr/>
        <w:t>khai</w:t>
      </w:r>
      <w:r>
        <w:rPr>
          <w:spacing w:val="27"/>
        </w:rPr>
        <w:t> </w:t>
      </w:r>
      <w:r>
        <w:rPr/>
        <w:t>dùng</w:t>
      </w:r>
      <w:r>
        <w:rPr>
          <w:spacing w:val="30"/>
        </w:rPr>
        <w:t> </w:t>
      </w:r>
      <w:r>
        <w:rPr/>
        <w:t>khoảng</w:t>
      </w:r>
    </w:p>
    <w:p>
      <w:pPr>
        <w:pStyle w:val="BodyText"/>
        <w:spacing w:before="3"/>
        <w:ind w:left="822" w:right="364"/>
        <w:jc w:val="both"/>
      </w:pPr>
      <w:r>
        <w:rPr/>
        <w:t>400.000 đồng để đánh xóc đĩa, nhưng không thắng, không thua; Nguyễn Văn Sơn khai dùng khoảng 2.000.000 đồng để</w:t>
      </w:r>
      <w:r>
        <w:rPr>
          <w:spacing w:val="-1"/>
        </w:rPr>
        <w:t> </w:t>
      </w:r>
      <w:r>
        <w:rPr/>
        <w:t>đánh xóc đĩa, bị thua</w:t>
      </w:r>
      <w:r>
        <w:rPr>
          <w:spacing w:val="-1"/>
        </w:rPr>
        <w:t> </w:t>
      </w:r>
      <w:r>
        <w:rPr/>
        <w:t>hết; Nguyễn Thế T khai dùng khoảng 6.210.000 đồng (trong đó có 2.700.000 đồng là tiền các bị cáo bỏ ra để liên hoan) để đánh xóc đĩa, bị thua 6.200.000 đồng; Dương Văn T khai dùng khoảng 1.500.000 đồng để đánh xóc đĩa, bị thua hết; Lương Thị M khai dùng khoảng 2.000.000 đồng đánh xóc đĩa, bị thua 1.950.000 đồng. Tổng số tiền các bị cáo sử dụng để đánh xóc đĩa là 35.725.000 đồng.</w:t>
      </w:r>
    </w:p>
    <w:p>
      <w:pPr>
        <w:pStyle w:val="BodyText"/>
        <w:spacing w:before="120"/>
        <w:ind w:left="822" w:right="362" w:firstLine="719"/>
        <w:jc w:val="both"/>
      </w:pPr>
      <w:r>
        <w:rPr/>
        <w:t>Phạm Huy T1 khai: T1 sử dụng ma túy đá từ năm 2011, nên chiều ngày 29/12/2021, T1 đi bộ ra khu vực cống C1 thuộc xã T, huyện T mua 01 ống ma túy của người đàn ông không quen biết với giá 300.000 đồng. Sau đó, T1 cất ma túy vào túi quần phía trước bên phải rồi đi đến quán karaoke Hg Hiếu thấy mọi người đang đánh xóc đĩa, nên vào đánh cùng và không ai biết việc T1 cất giấu ma túy.</w:t>
      </w:r>
    </w:p>
    <w:p>
      <w:pPr>
        <w:pStyle w:val="BodyText"/>
        <w:spacing w:line="268" w:lineRule="auto" w:before="152"/>
        <w:ind w:left="822" w:right="370" w:firstLine="719"/>
        <w:jc w:val="both"/>
      </w:pPr>
      <w:r>
        <w:rPr/>
        <w:t>Tại Bản án hình sự sơ thẩm số: 21/2022/HS-ST ngày 18 tháng 8 năm 2022 của Tòa án nhân dân huyện T, thành phố Hải Phòng đã quyết định:</w:t>
      </w:r>
    </w:p>
    <w:p>
      <w:pPr>
        <w:pStyle w:val="ListParagraph"/>
        <w:numPr>
          <w:ilvl w:val="0"/>
          <w:numId w:val="3"/>
        </w:numPr>
        <w:tabs>
          <w:tab w:pos="1715" w:val="left" w:leader="none"/>
        </w:tabs>
        <w:spacing w:line="240" w:lineRule="auto" w:before="85" w:after="0"/>
        <w:ind w:left="822" w:right="370" w:firstLine="719"/>
        <w:jc w:val="both"/>
        <w:rPr>
          <w:i/>
          <w:sz w:val="28"/>
        </w:rPr>
      </w:pPr>
      <w:r>
        <w:rPr>
          <w:i/>
          <w:sz w:val="28"/>
        </w:rPr>
        <w:t>Căn cứ vào khoản 1 Điều 321, điểm b, c khoản 1 Điều 322; Điều 17, Điều</w:t>
      </w:r>
      <w:r>
        <w:rPr>
          <w:i/>
          <w:sz w:val="28"/>
        </w:rPr>
        <w:t> 38,</w:t>
      </w:r>
      <w:r>
        <w:rPr>
          <w:i/>
          <w:spacing w:val="-3"/>
          <w:sz w:val="28"/>
        </w:rPr>
        <w:t> </w:t>
      </w:r>
      <w:r>
        <w:rPr>
          <w:i/>
          <w:sz w:val="28"/>
        </w:rPr>
        <w:t>Điều</w:t>
      </w:r>
      <w:r>
        <w:rPr>
          <w:i/>
          <w:spacing w:val="-1"/>
          <w:sz w:val="28"/>
        </w:rPr>
        <w:t> </w:t>
      </w:r>
      <w:r>
        <w:rPr>
          <w:i/>
          <w:sz w:val="28"/>
        </w:rPr>
        <w:t>58;</w:t>
      </w:r>
      <w:r>
        <w:rPr>
          <w:i/>
          <w:spacing w:val="-2"/>
          <w:sz w:val="28"/>
        </w:rPr>
        <w:t> </w:t>
      </w:r>
      <w:r>
        <w:rPr>
          <w:i/>
          <w:sz w:val="28"/>
        </w:rPr>
        <w:t>điểm</w:t>
      </w:r>
      <w:r>
        <w:rPr>
          <w:i/>
          <w:spacing w:val="-3"/>
          <w:sz w:val="28"/>
        </w:rPr>
        <w:t> </w:t>
      </w:r>
      <w:r>
        <w:rPr>
          <w:i/>
          <w:sz w:val="28"/>
        </w:rPr>
        <w:t>a</w:t>
      </w:r>
      <w:r>
        <w:rPr>
          <w:i/>
          <w:spacing w:val="-2"/>
          <w:sz w:val="28"/>
        </w:rPr>
        <w:t> </w:t>
      </w:r>
      <w:r>
        <w:rPr>
          <w:i/>
          <w:sz w:val="28"/>
        </w:rPr>
        <w:t>khoản</w:t>
      </w:r>
      <w:r>
        <w:rPr>
          <w:i/>
          <w:spacing w:val="-1"/>
          <w:sz w:val="28"/>
        </w:rPr>
        <w:t> </w:t>
      </w:r>
      <w:r>
        <w:rPr>
          <w:i/>
          <w:sz w:val="28"/>
        </w:rPr>
        <w:t>1</w:t>
      </w:r>
      <w:r>
        <w:rPr>
          <w:i/>
          <w:spacing w:val="-2"/>
          <w:sz w:val="28"/>
        </w:rPr>
        <w:t> </w:t>
      </w:r>
      <w:r>
        <w:rPr>
          <w:i/>
          <w:sz w:val="28"/>
        </w:rPr>
        <w:t>Điều</w:t>
      </w:r>
      <w:r>
        <w:rPr>
          <w:i/>
          <w:spacing w:val="-1"/>
          <w:sz w:val="28"/>
        </w:rPr>
        <w:t> </w:t>
      </w:r>
      <w:r>
        <w:rPr>
          <w:i/>
          <w:sz w:val="28"/>
        </w:rPr>
        <w:t>55,</w:t>
      </w:r>
      <w:r>
        <w:rPr>
          <w:i/>
          <w:spacing w:val="-3"/>
          <w:sz w:val="28"/>
        </w:rPr>
        <w:t> </w:t>
      </w:r>
      <w:r>
        <w:rPr>
          <w:i/>
          <w:sz w:val="28"/>
        </w:rPr>
        <w:t>điểm</w:t>
      </w:r>
      <w:r>
        <w:rPr>
          <w:i/>
          <w:spacing w:val="-3"/>
          <w:sz w:val="28"/>
        </w:rPr>
        <w:t> </w:t>
      </w:r>
      <w:r>
        <w:rPr>
          <w:i/>
          <w:sz w:val="28"/>
        </w:rPr>
        <w:t>s</w:t>
      </w:r>
      <w:r>
        <w:rPr>
          <w:i/>
          <w:spacing w:val="-2"/>
          <w:sz w:val="28"/>
        </w:rPr>
        <w:t> </w:t>
      </w:r>
      <w:r>
        <w:rPr>
          <w:i/>
          <w:sz w:val="28"/>
        </w:rPr>
        <w:t>khoản</w:t>
      </w:r>
      <w:r>
        <w:rPr>
          <w:i/>
          <w:spacing w:val="-1"/>
          <w:sz w:val="28"/>
        </w:rPr>
        <w:t> </w:t>
      </w:r>
      <w:r>
        <w:rPr>
          <w:i/>
          <w:sz w:val="28"/>
        </w:rPr>
        <w:t>1</w:t>
      </w:r>
      <w:r>
        <w:rPr>
          <w:i/>
          <w:spacing w:val="-2"/>
          <w:sz w:val="28"/>
        </w:rPr>
        <w:t> </w:t>
      </w:r>
      <w:r>
        <w:rPr>
          <w:i/>
          <w:sz w:val="28"/>
        </w:rPr>
        <w:t>Điều</w:t>
      </w:r>
      <w:r>
        <w:rPr>
          <w:i/>
          <w:spacing w:val="-1"/>
          <w:sz w:val="28"/>
        </w:rPr>
        <w:t> </w:t>
      </w:r>
      <w:r>
        <w:rPr>
          <w:i/>
          <w:sz w:val="28"/>
        </w:rPr>
        <w:t>51</w:t>
      </w:r>
      <w:r>
        <w:rPr>
          <w:i/>
          <w:spacing w:val="-1"/>
          <w:sz w:val="28"/>
        </w:rPr>
        <w:t> </w:t>
      </w:r>
      <w:r>
        <w:rPr>
          <w:i/>
          <w:sz w:val="28"/>
        </w:rPr>
        <w:t>của</w:t>
      </w:r>
      <w:r>
        <w:rPr>
          <w:i/>
          <w:spacing w:val="-1"/>
          <w:sz w:val="28"/>
        </w:rPr>
        <w:t> </w:t>
      </w:r>
      <w:r>
        <w:rPr>
          <w:i/>
          <w:sz w:val="28"/>
        </w:rPr>
        <w:t>Bộ</w:t>
      </w:r>
      <w:r>
        <w:rPr>
          <w:i/>
          <w:spacing w:val="-1"/>
          <w:sz w:val="28"/>
        </w:rPr>
        <w:t> </w:t>
      </w:r>
      <w:r>
        <w:rPr>
          <w:i/>
          <w:sz w:val="28"/>
        </w:rPr>
        <w:t>luật</w:t>
      </w:r>
      <w:r>
        <w:rPr>
          <w:i/>
          <w:spacing w:val="-1"/>
          <w:sz w:val="28"/>
        </w:rPr>
        <w:t> </w:t>
      </w:r>
      <w:r>
        <w:rPr>
          <w:i/>
          <w:sz w:val="28"/>
        </w:rPr>
        <w:t>Hình</w:t>
      </w:r>
      <w:r>
        <w:rPr>
          <w:i/>
          <w:spacing w:val="-1"/>
          <w:sz w:val="28"/>
        </w:rPr>
        <w:t> </w:t>
      </w:r>
      <w:r>
        <w:rPr>
          <w:i/>
          <w:sz w:val="28"/>
        </w:rPr>
        <w:t>sự. Xử phạt bị cáo Hg Văn H 12 tháng tù về tội Đánh bạc và 15 tháng tù về tội Tổ</w:t>
      </w:r>
      <w:r>
        <w:rPr>
          <w:i/>
          <w:spacing w:val="40"/>
          <w:sz w:val="28"/>
        </w:rPr>
        <w:t> </w:t>
      </w:r>
      <w:r>
        <w:rPr>
          <w:i/>
          <w:sz w:val="28"/>
        </w:rPr>
        <w:t>chức đánh bạc. Buộc H phải chấp hành hình phạt chung cho cả hai tội là 27 (Hai mươi bẩy) tháng tù, trừ cho H thời gian đã bị tạm giữ, tạm giam từ ngày 29/12/2021 đến ngày 31/01/2022. Thời hạn chấp hành hình phạt tù tính từ ngày</w:t>
      </w:r>
      <w:r>
        <w:rPr>
          <w:i/>
          <w:spacing w:val="40"/>
          <w:sz w:val="28"/>
        </w:rPr>
        <w:t> </w:t>
      </w:r>
      <w:r>
        <w:rPr>
          <w:i/>
          <w:sz w:val="28"/>
        </w:rPr>
        <w:t>bắt đi thi hành án.</w:t>
      </w:r>
    </w:p>
    <w:p>
      <w:pPr>
        <w:pStyle w:val="ListParagraph"/>
        <w:numPr>
          <w:ilvl w:val="0"/>
          <w:numId w:val="3"/>
        </w:numPr>
        <w:tabs>
          <w:tab w:pos="1718" w:val="left" w:leader="none"/>
        </w:tabs>
        <w:spacing w:line="240" w:lineRule="auto" w:before="121" w:after="0"/>
        <w:ind w:left="822" w:right="364" w:firstLine="719"/>
        <w:jc w:val="both"/>
        <w:rPr>
          <w:i/>
          <w:sz w:val="28"/>
        </w:rPr>
      </w:pPr>
      <w:r>
        <w:rPr>
          <w:i/>
          <w:sz w:val="28"/>
        </w:rPr>
        <w:t>Căn cứ vào khoản 1 Điều 321, Điều 17, Điều 38, Điều 58, điểm s khoản 1</w:t>
      </w:r>
      <w:r>
        <w:rPr>
          <w:i/>
          <w:sz w:val="28"/>
        </w:rPr>
        <w:t> Điều 51 của Bộ luật Hình sự. Xử</w:t>
      </w:r>
      <w:r>
        <w:rPr>
          <w:i/>
          <w:spacing w:val="-1"/>
          <w:sz w:val="28"/>
        </w:rPr>
        <w:t> </w:t>
      </w:r>
      <w:r>
        <w:rPr>
          <w:i/>
          <w:sz w:val="28"/>
        </w:rPr>
        <w:t>phạt bị cáo Nguyễn Trọng B</w:t>
      </w:r>
      <w:r>
        <w:rPr>
          <w:i/>
          <w:spacing w:val="-2"/>
          <w:sz w:val="28"/>
        </w:rPr>
        <w:t> </w:t>
      </w:r>
      <w:r>
        <w:rPr>
          <w:i/>
          <w:sz w:val="28"/>
        </w:rPr>
        <w:t>12 (Mười hai) tháng tù về tội Đánh bạc, trừ cho B thời gian đã bị tạm giữ, tạm giam từ ngày</w:t>
      </w:r>
      <w:r>
        <w:rPr>
          <w:i/>
          <w:spacing w:val="40"/>
          <w:sz w:val="28"/>
        </w:rPr>
        <w:t> </w:t>
      </w:r>
      <w:r>
        <w:rPr>
          <w:i/>
          <w:sz w:val="28"/>
        </w:rPr>
        <w:t>29/12/2021 đến ngày 31/01/2022. Thời hạn chấp hành hình phạt tù tính từ ngày</w:t>
      </w:r>
      <w:r>
        <w:rPr>
          <w:i/>
          <w:spacing w:val="40"/>
          <w:sz w:val="28"/>
        </w:rPr>
        <w:t> </w:t>
      </w:r>
      <w:r>
        <w:rPr>
          <w:i/>
          <w:sz w:val="28"/>
        </w:rPr>
        <w:t>bắt đi thi hành án.</w:t>
      </w:r>
    </w:p>
    <w:p>
      <w:pPr>
        <w:pStyle w:val="ListParagraph"/>
        <w:numPr>
          <w:ilvl w:val="0"/>
          <w:numId w:val="3"/>
        </w:numPr>
        <w:tabs>
          <w:tab w:pos="1718" w:val="left" w:leader="none"/>
        </w:tabs>
        <w:spacing w:line="240" w:lineRule="auto" w:before="120" w:after="0"/>
        <w:ind w:left="822" w:right="365" w:firstLine="719"/>
        <w:jc w:val="both"/>
        <w:rPr>
          <w:i/>
          <w:sz w:val="28"/>
        </w:rPr>
      </w:pPr>
      <w:r>
        <w:rPr>
          <w:i/>
          <w:sz w:val="28"/>
        </w:rPr>
        <w:t>Căn cứ khoản 3 Điều 321, khoản 3 Điều 322 Bộ luật Hình sự, phạt bị cáo</w:t>
      </w:r>
      <w:r>
        <w:rPr>
          <w:i/>
          <w:sz w:val="28"/>
        </w:rPr>
        <w:t> Hg Văn H 20.000.000 (Hai mươi triệu) đồng, các bị cáo Nguyễn Trọng B, Nguyễn Thế T mỗi bị cáo 10.000.000 (Mười triệu)</w:t>
      </w:r>
      <w:r>
        <w:rPr>
          <w:i/>
          <w:spacing w:val="80"/>
          <w:w w:val="150"/>
          <w:sz w:val="28"/>
        </w:rPr>
        <w:t> </w:t>
      </w:r>
      <w:r>
        <w:rPr>
          <w:i/>
          <w:sz w:val="28"/>
        </w:rPr>
        <w:t>đồng để nộp vào ngân sách nhà nước.</w:t>
      </w:r>
    </w:p>
    <w:p>
      <w:pPr>
        <w:spacing w:after="0" w:line="240" w:lineRule="auto"/>
        <w:jc w:val="both"/>
        <w:rPr>
          <w:sz w:val="28"/>
        </w:rPr>
        <w:sectPr>
          <w:pgSz w:w="11910" w:h="16850"/>
          <w:pgMar w:header="0" w:footer="729" w:top="1060" w:bottom="920" w:left="880" w:right="480"/>
        </w:sectPr>
      </w:pPr>
    </w:p>
    <w:p>
      <w:pPr>
        <w:pStyle w:val="BodyText"/>
        <w:spacing w:line="268" w:lineRule="auto" w:before="78"/>
        <w:ind w:left="822" w:right="367" w:firstLine="719"/>
        <w:jc w:val="both"/>
      </w:pPr>
      <w:r>
        <w:rPr/>
        <w:t>Sau khi xét xử sơ thẩm, ngày 24/3/2022 các bị cáo Hg Văn H, Nguyễn</w:t>
      </w:r>
      <w:r>
        <w:rPr>
          <w:spacing w:val="40"/>
        </w:rPr>
        <w:t> </w:t>
      </w:r>
      <w:r>
        <w:rPr/>
        <w:t>Trọng B có đơn kháng cáo xin được giảm nhẹ hình phạt và hưởng án treo.</w:t>
      </w:r>
    </w:p>
    <w:p>
      <w:pPr>
        <w:pStyle w:val="BodyText"/>
        <w:spacing w:line="268" w:lineRule="auto" w:before="119"/>
        <w:ind w:left="822" w:right="361" w:firstLine="719"/>
        <w:jc w:val="both"/>
      </w:pPr>
      <w:r>
        <w:rPr/>
        <w:t>Tại giai đoạn phúc thẩm, ngày</w:t>
      </w:r>
      <w:r>
        <w:rPr>
          <w:spacing w:val="-2"/>
        </w:rPr>
        <w:t> </w:t>
      </w:r>
      <w:r>
        <w:rPr/>
        <w:t>04/11/2022</w:t>
      </w:r>
      <w:r>
        <w:rPr>
          <w:spacing w:val="-2"/>
        </w:rPr>
        <w:t> </w:t>
      </w:r>
      <w:r>
        <w:rPr/>
        <w:t>bị cáo Nguyễn Trọng B nộp thêm tài liệu thể hiện bị cáo có ông là liệt sỹ Nguyễn Trọng Lem được nhà nước tặng Huân chương kháng chiến hạng ba. Ngày 16/11/2022 bị cáo Hg Văn H bổ sung tài liệu thế hiện bác ruột của bị cáo là liệt sỹ Hg Văn Mé được nhà nước tặng Huân chương kháng chiến hạng ba.</w:t>
      </w:r>
    </w:p>
    <w:p>
      <w:pPr>
        <w:pStyle w:val="BodyText"/>
        <w:spacing w:line="268" w:lineRule="auto" w:before="117"/>
        <w:ind w:left="822" w:right="366" w:firstLine="719"/>
        <w:jc w:val="both"/>
      </w:pPr>
      <w:r>
        <w:rPr/>
        <w:t>Tại phiên toà phúc thẩm, các bị cáo giữ nguyên kháng cáo. Các bị cáo nhận thức hành vi của mình là vi phạm pháp luật, việc Toà án cấp sơ thẩm xét xử các bị cáo là không oan.</w:t>
      </w:r>
    </w:p>
    <w:p>
      <w:pPr>
        <w:spacing w:before="119"/>
        <w:ind w:left="1542" w:right="0" w:firstLine="0"/>
        <w:jc w:val="both"/>
        <w:rPr>
          <w:i/>
          <w:sz w:val="28"/>
        </w:rPr>
      </w:pPr>
      <w:r>
        <w:rPr>
          <w:i/>
          <w:sz w:val="28"/>
        </w:rPr>
        <w:t>*</w:t>
      </w:r>
      <w:r>
        <w:rPr>
          <w:i/>
          <w:spacing w:val="-3"/>
          <w:sz w:val="28"/>
        </w:rPr>
        <w:t> </w:t>
      </w:r>
      <w:r>
        <w:rPr>
          <w:i/>
          <w:sz w:val="28"/>
        </w:rPr>
        <w:t>Quan</w:t>
      </w:r>
      <w:r>
        <w:rPr>
          <w:i/>
          <w:spacing w:val="-6"/>
          <w:sz w:val="28"/>
        </w:rPr>
        <w:t> </w:t>
      </w:r>
      <w:r>
        <w:rPr>
          <w:i/>
          <w:sz w:val="28"/>
        </w:rPr>
        <w:t>điểm</w:t>
      </w:r>
      <w:r>
        <w:rPr>
          <w:i/>
          <w:spacing w:val="-3"/>
          <w:sz w:val="28"/>
        </w:rPr>
        <w:t> </w:t>
      </w:r>
      <w:r>
        <w:rPr>
          <w:i/>
          <w:sz w:val="28"/>
        </w:rPr>
        <w:t>giải</w:t>
      </w:r>
      <w:r>
        <w:rPr>
          <w:i/>
          <w:spacing w:val="-2"/>
          <w:sz w:val="28"/>
        </w:rPr>
        <w:t> </w:t>
      </w:r>
      <w:r>
        <w:rPr>
          <w:i/>
          <w:sz w:val="28"/>
        </w:rPr>
        <w:t>quyết</w:t>
      </w:r>
      <w:r>
        <w:rPr>
          <w:i/>
          <w:spacing w:val="-2"/>
          <w:sz w:val="28"/>
        </w:rPr>
        <w:t> </w:t>
      </w:r>
      <w:r>
        <w:rPr>
          <w:i/>
          <w:sz w:val="28"/>
        </w:rPr>
        <w:t>vụ</w:t>
      </w:r>
      <w:r>
        <w:rPr>
          <w:i/>
          <w:spacing w:val="-2"/>
          <w:sz w:val="28"/>
        </w:rPr>
        <w:t> </w:t>
      </w:r>
      <w:r>
        <w:rPr>
          <w:i/>
          <w:sz w:val="28"/>
        </w:rPr>
        <w:t>án</w:t>
      </w:r>
      <w:r>
        <w:rPr>
          <w:i/>
          <w:spacing w:val="-2"/>
          <w:sz w:val="28"/>
        </w:rPr>
        <w:t> </w:t>
      </w:r>
      <w:r>
        <w:rPr>
          <w:i/>
          <w:sz w:val="28"/>
        </w:rPr>
        <w:t>của</w:t>
      </w:r>
      <w:r>
        <w:rPr>
          <w:i/>
          <w:spacing w:val="-1"/>
          <w:sz w:val="28"/>
        </w:rPr>
        <w:t> </w:t>
      </w:r>
      <w:r>
        <w:rPr>
          <w:i/>
          <w:sz w:val="28"/>
        </w:rPr>
        <w:t>Kiểm</w:t>
      </w:r>
      <w:r>
        <w:rPr>
          <w:i/>
          <w:spacing w:val="-4"/>
          <w:sz w:val="28"/>
        </w:rPr>
        <w:t> </w:t>
      </w:r>
      <w:r>
        <w:rPr>
          <w:i/>
          <w:sz w:val="28"/>
        </w:rPr>
        <w:t>sát</w:t>
      </w:r>
      <w:r>
        <w:rPr>
          <w:i/>
          <w:spacing w:val="-4"/>
          <w:sz w:val="28"/>
        </w:rPr>
        <w:t> </w:t>
      </w:r>
      <w:r>
        <w:rPr>
          <w:i/>
          <w:sz w:val="28"/>
        </w:rPr>
        <w:t>viên</w:t>
      </w:r>
      <w:r>
        <w:rPr>
          <w:i/>
          <w:spacing w:val="-1"/>
          <w:sz w:val="28"/>
        </w:rPr>
        <w:t> </w:t>
      </w:r>
      <w:r>
        <w:rPr>
          <w:i/>
          <w:sz w:val="28"/>
        </w:rPr>
        <w:t>thể</w:t>
      </w:r>
      <w:r>
        <w:rPr>
          <w:i/>
          <w:spacing w:val="-3"/>
          <w:sz w:val="28"/>
        </w:rPr>
        <w:t> </w:t>
      </w:r>
      <w:r>
        <w:rPr>
          <w:i/>
          <w:sz w:val="28"/>
        </w:rPr>
        <w:t>hiện</w:t>
      </w:r>
      <w:r>
        <w:rPr>
          <w:i/>
          <w:spacing w:val="-2"/>
          <w:sz w:val="28"/>
        </w:rPr>
        <w:t> </w:t>
      </w:r>
      <w:r>
        <w:rPr>
          <w:i/>
          <w:sz w:val="28"/>
        </w:rPr>
        <w:t>như</w:t>
      </w:r>
      <w:r>
        <w:rPr>
          <w:i/>
          <w:spacing w:val="-5"/>
          <w:sz w:val="28"/>
        </w:rPr>
        <w:t> </w:t>
      </w:r>
      <w:r>
        <w:rPr>
          <w:i/>
          <w:spacing w:val="-4"/>
          <w:sz w:val="28"/>
        </w:rPr>
        <w:t>sau:</w:t>
      </w:r>
    </w:p>
    <w:p>
      <w:pPr>
        <w:pStyle w:val="BodyText"/>
        <w:spacing w:line="268" w:lineRule="auto" w:before="158"/>
        <w:ind w:left="822" w:right="361" w:firstLine="707"/>
        <w:jc w:val="both"/>
      </w:pPr>
      <w:r>
        <w:rPr/>
        <w:t>Tòa án cấp sơ thẩm đã đánh giá đầy đủ tính chất của vụ án và các tình tiết tăng nặng, giảm nhẹ trách nhiệm hình sự đối với</w:t>
      </w:r>
      <w:r>
        <w:rPr>
          <w:spacing w:val="40"/>
        </w:rPr>
        <w:t> </w:t>
      </w:r>
      <w:r>
        <w:rPr/>
        <w:t>các bị cáo, xử phạt các bị cáo</w:t>
      </w:r>
      <w:r>
        <w:rPr>
          <w:spacing w:val="40"/>
        </w:rPr>
        <w:t> </w:t>
      </w:r>
      <w:r>
        <w:rPr/>
        <w:t>mức án là phù hợp, không nặng. Tại phiên tòa phúc thẩm, bị cáo</w:t>
      </w:r>
      <w:r>
        <w:rPr>
          <w:spacing w:val="40"/>
        </w:rPr>
        <w:t> </w:t>
      </w:r>
      <w:r>
        <w:rPr/>
        <w:t>xuất trình được tình</w:t>
      </w:r>
      <w:r>
        <w:rPr>
          <w:spacing w:val="-4"/>
        </w:rPr>
        <w:t> </w:t>
      </w:r>
      <w:r>
        <w:rPr/>
        <w:t>tiết giảm</w:t>
      </w:r>
      <w:r>
        <w:rPr>
          <w:spacing w:val="-6"/>
        </w:rPr>
        <w:t> </w:t>
      </w:r>
      <w:r>
        <w:rPr/>
        <w:t>nhẹ</w:t>
      </w:r>
      <w:r>
        <w:rPr>
          <w:spacing w:val="-1"/>
        </w:rPr>
        <w:t> </w:t>
      </w:r>
      <w:r>
        <w:rPr/>
        <w:t>gì mới thể</w:t>
      </w:r>
      <w:r>
        <w:rPr>
          <w:spacing w:val="-1"/>
        </w:rPr>
        <w:t> </w:t>
      </w:r>
      <w:r>
        <w:rPr/>
        <w:t>hiện gia</w:t>
      </w:r>
      <w:r>
        <w:rPr>
          <w:spacing w:val="-1"/>
        </w:rPr>
        <w:t> </w:t>
      </w:r>
      <w:r>
        <w:rPr/>
        <w:t>đình</w:t>
      </w:r>
      <w:r>
        <w:rPr>
          <w:spacing w:val="-2"/>
        </w:rPr>
        <w:t> </w:t>
      </w:r>
      <w:r>
        <w:rPr/>
        <w:t>bị cáo có</w:t>
      </w:r>
      <w:r>
        <w:rPr>
          <w:spacing w:val="-1"/>
        </w:rPr>
        <w:t> </w:t>
      </w:r>
      <w:r>
        <w:rPr/>
        <w:t>công với cách mạng.</w:t>
      </w:r>
      <w:r>
        <w:rPr>
          <w:spacing w:val="-2"/>
        </w:rPr>
        <w:t> </w:t>
      </w:r>
      <w:r>
        <w:rPr/>
        <w:t>Do đây</w:t>
      </w:r>
      <w:r>
        <w:rPr>
          <w:spacing w:val="-5"/>
        </w:rPr>
        <w:t> </w:t>
      </w:r>
      <w:r>
        <w:rPr/>
        <w:t>là các tình tiết mới nên đề nghị Hội đồng xét xử căn cứ điểm b khoản 1 Điều 355; Điều 357 Bộ luật Tố tụng hình sự, chấp nhận kháng cáo của các bị cáo Hg Văn H, Nguyễn Trọng B, giảm nhẹ một phần hình phạt cho các bị cáo. Các quyết định của Bản án sơ thẩm không có kháng cáo, không bị kháng nghị có hiệu lực pháp luật.</w:t>
      </w:r>
    </w:p>
    <w:p>
      <w:pPr>
        <w:pStyle w:val="BodyText"/>
        <w:spacing w:line="268" w:lineRule="auto" w:before="115"/>
        <w:ind w:left="822" w:right="364" w:firstLine="707"/>
        <w:jc w:val="both"/>
      </w:pPr>
      <w:r>
        <w:rPr/>
        <w:t>Các bị cáo nói lời sau cùng: Nhận thức hành vi của các bị cáo là vi phạm pháp luật, xin Hội đồng xét xử giảm nhẹ hình phạt cho các bị cáo.</w:t>
      </w:r>
    </w:p>
    <w:p>
      <w:pPr>
        <w:pStyle w:val="Heading1"/>
        <w:spacing w:before="12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left="822" w:right="372" w:firstLine="719"/>
        <w:jc w:val="both"/>
      </w:pPr>
      <w:r>
        <w:rPr/>
        <w:t>Trên cơ sở nội dung vụ án, căn cứ vào các tài liệu trong hồ sơ vụ án được tranh tụng tại phiên tòa, Hội đồng xét xử nhận định như sau:</w:t>
      </w:r>
    </w:p>
    <w:p>
      <w:pPr>
        <w:pStyle w:val="ListParagraph"/>
        <w:numPr>
          <w:ilvl w:val="0"/>
          <w:numId w:val="4"/>
        </w:numPr>
        <w:tabs>
          <w:tab w:pos="1948" w:val="left" w:leader="none"/>
        </w:tabs>
        <w:spacing w:line="268" w:lineRule="auto" w:before="118" w:after="0"/>
        <w:ind w:left="822" w:right="364" w:firstLine="719"/>
        <w:jc w:val="both"/>
        <w:rPr>
          <w:sz w:val="28"/>
        </w:rPr>
      </w:pPr>
      <w:r>
        <w:rPr>
          <w:i/>
          <w:sz w:val="28"/>
        </w:rPr>
        <w:t>Về tố tụng: </w:t>
      </w:r>
      <w:r>
        <w:rPr>
          <w:sz w:val="28"/>
        </w:rPr>
        <w:t>Kháng cáo của các bị cáo Hg Văn H, Nguyễn Trọng B trong thời hạn luật định và hợp lệ nên được xem xét, giải quyết theo thủ tục phúc thẩm.</w:t>
      </w:r>
    </w:p>
    <w:p>
      <w:pPr>
        <w:pStyle w:val="ListParagraph"/>
        <w:numPr>
          <w:ilvl w:val="0"/>
          <w:numId w:val="4"/>
        </w:numPr>
        <w:tabs>
          <w:tab w:pos="1984" w:val="left" w:leader="none"/>
        </w:tabs>
        <w:spacing w:line="240" w:lineRule="auto" w:before="86" w:after="0"/>
        <w:ind w:left="822" w:right="360" w:firstLine="719"/>
        <w:jc w:val="both"/>
        <w:rPr>
          <w:sz w:val="28"/>
        </w:rPr>
      </w:pPr>
      <w:r>
        <w:rPr>
          <w:i/>
          <w:sz w:val="28"/>
        </w:rPr>
        <w:t>Về tội danh: </w:t>
      </w:r>
      <w:r>
        <w:rPr>
          <w:sz w:val="28"/>
        </w:rPr>
        <w:t>Tại phiên tòa phúc thẩm, các bị cáo Hg Văn H, Nguyễn Trọng</w:t>
      </w:r>
      <w:r>
        <w:rPr>
          <w:spacing w:val="-1"/>
          <w:sz w:val="28"/>
        </w:rPr>
        <w:t> </w:t>
      </w:r>
      <w:r>
        <w:rPr>
          <w:sz w:val="28"/>
        </w:rPr>
        <w:t>B</w:t>
      </w:r>
      <w:r>
        <w:rPr>
          <w:spacing w:val="-2"/>
          <w:sz w:val="28"/>
        </w:rPr>
        <w:t> </w:t>
      </w:r>
      <w:r>
        <w:rPr>
          <w:sz w:val="28"/>
        </w:rPr>
        <w:t>khai</w:t>
      </w:r>
      <w:r>
        <w:rPr>
          <w:spacing w:val="-1"/>
          <w:sz w:val="28"/>
        </w:rPr>
        <w:t> </w:t>
      </w:r>
      <w:r>
        <w:rPr>
          <w:sz w:val="28"/>
        </w:rPr>
        <w:t>nhận</w:t>
      </w:r>
      <w:r>
        <w:rPr>
          <w:spacing w:val="-3"/>
          <w:sz w:val="28"/>
        </w:rPr>
        <w:t> </w:t>
      </w:r>
      <w:r>
        <w:rPr>
          <w:sz w:val="28"/>
        </w:rPr>
        <w:t>hành</w:t>
      </w:r>
      <w:r>
        <w:rPr>
          <w:spacing w:val="-3"/>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mình.</w:t>
      </w:r>
      <w:r>
        <w:rPr>
          <w:spacing w:val="-3"/>
          <w:sz w:val="28"/>
        </w:rPr>
        <w:t> </w:t>
      </w:r>
      <w:r>
        <w:rPr>
          <w:sz w:val="28"/>
        </w:rPr>
        <w:t>Lời</w:t>
      </w:r>
      <w:r>
        <w:rPr>
          <w:spacing w:val="-1"/>
          <w:sz w:val="28"/>
        </w:rPr>
        <w:t> </w:t>
      </w:r>
      <w:r>
        <w:rPr>
          <w:sz w:val="28"/>
        </w:rPr>
        <w:t>khai</w:t>
      </w:r>
      <w:r>
        <w:rPr>
          <w:spacing w:val="-1"/>
          <w:sz w:val="28"/>
        </w:rPr>
        <w:t> </w:t>
      </w:r>
      <w:r>
        <w:rPr>
          <w:sz w:val="28"/>
        </w:rPr>
        <w:t>của</w:t>
      </w:r>
      <w:r>
        <w:rPr>
          <w:spacing w:val="-1"/>
          <w:sz w:val="28"/>
        </w:rPr>
        <w:t> </w:t>
      </w:r>
      <w:r>
        <w:rPr>
          <w:sz w:val="28"/>
        </w:rPr>
        <w:t>các</w:t>
      </w:r>
      <w:r>
        <w:rPr>
          <w:spacing w:val="-4"/>
          <w:sz w:val="28"/>
        </w:rPr>
        <w:t> </w:t>
      </w:r>
      <w:r>
        <w:rPr>
          <w:sz w:val="28"/>
        </w:rPr>
        <w:t>bị</w:t>
      </w:r>
      <w:r>
        <w:rPr>
          <w:spacing w:val="-1"/>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 phúc</w:t>
      </w:r>
      <w:r>
        <w:rPr>
          <w:spacing w:val="-2"/>
          <w:sz w:val="28"/>
        </w:rPr>
        <w:t> </w:t>
      </w:r>
      <w:r>
        <w:rPr>
          <w:sz w:val="28"/>
        </w:rPr>
        <w:t>thẩm</w:t>
      </w:r>
      <w:r>
        <w:rPr>
          <w:spacing w:val="-6"/>
          <w:sz w:val="28"/>
        </w:rPr>
        <w:t> </w:t>
      </w:r>
      <w:r>
        <w:rPr>
          <w:sz w:val="28"/>
        </w:rPr>
        <w:t>phù</w:t>
      </w:r>
      <w:r>
        <w:rPr>
          <w:spacing w:val="-1"/>
          <w:sz w:val="28"/>
        </w:rPr>
        <w:t> </w:t>
      </w:r>
      <w:r>
        <w:rPr>
          <w:sz w:val="28"/>
        </w:rPr>
        <w:t>hợp lời</w:t>
      </w:r>
      <w:r>
        <w:rPr>
          <w:spacing w:val="-1"/>
          <w:sz w:val="28"/>
        </w:rPr>
        <w:t> </w:t>
      </w:r>
      <w:r>
        <w:rPr>
          <w:sz w:val="28"/>
        </w:rPr>
        <w:t>khai</w:t>
      </w:r>
      <w:r>
        <w:rPr>
          <w:spacing w:val="-1"/>
          <w:sz w:val="28"/>
        </w:rPr>
        <w:t>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3"/>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sơ</w:t>
      </w:r>
      <w:r>
        <w:rPr>
          <w:spacing w:val="-2"/>
          <w:sz w:val="28"/>
        </w:rPr>
        <w:t> </w:t>
      </w:r>
      <w:r>
        <w:rPr>
          <w:sz w:val="28"/>
        </w:rPr>
        <w:t>thẩm</w:t>
      </w:r>
      <w:r>
        <w:rPr>
          <w:spacing w:val="-6"/>
          <w:sz w:val="28"/>
        </w:rPr>
        <w:t> </w:t>
      </w:r>
      <w:r>
        <w:rPr>
          <w:sz w:val="28"/>
        </w:rPr>
        <w:t>và</w:t>
      </w:r>
      <w:r>
        <w:rPr>
          <w:spacing w:val="-1"/>
          <w:sz w:val="28"/>
        </w:rPr>
        <w:t> </w:t>
      </w:r>
      <w:r>
        <w:rPr>
          <w:sz w:val="28"/>
        </w:rPr>
        <w:t>các</w:t>
      </w:r>
      <w:r>
        <w:rPr>
          <w:spacing w:val="-2"/>
          <w:sz w:val="28"/>
        </w:rPr>
        <w:t> </w:t>
      </w:r>
      <w:r>
        <w:rPr>
          <w:sz w:val="28"/>
        </w:rPr>
        <w:t>tài liệu, chứng cứ khác trong hồ sơ vụ án. Như vậy, có đủ căn cứ kết luận: Ngày 29/12/2021, Hg Văn H sử dụng phòng hát của quán karaooke Hg Hiếu thuộc sở hữu của mình để đánh “xóc đĩa” trái phép được thua bằng tiền với 09 người gồm các bị cáo Nguyễn Thế T, Nguyễn Trọng B, Lương Văn S1, Phạm Huy T, Phạm Văn S, Nguyễn Văn Sơn, Phạm</w:t>
      </w:r>
      <w:r>
        <w:rPr>
          <w:spacing w:val="-2"/>
          <w:sz w:val="28"/>
        </w:rPr>
        <w:t> </w:t>
      </w:r>
      <w:r>
        <w:rPr>
          <w:sz w:val="28"/>
        </w:rPr>
        <w:t>Huy T1, Dương Văn T</w:t>
      </w:r>
      <w:r>
        <w:rPr>
          <w:spacing w:val="-1"/>
          <w:sz w:val="28"/>
        </w:rPr>
        <w:t> </w:t>
      </w:r>
      <w:r>
        <w:rPr>
          <w:sz w:val="28"/>
        </w:rPr>
        <w:t>và Lương Thị M bị bắt quả tang, với số tiền 35.725.000 đồng. . Như vậy, Toà án cấp sơ thẩm đã xét xử bị cáo Hg Văn H phạm tội “Tổ chức đánh bạc” theo điểm b, c khoản 1 Điều 322 Bộ luật Hình</w:t>
      </w:r>
      <w:r>
        <w:rPr>
          <w:spacing w:val="20"/>
          <w:sz w:val="28"/>
        </w:rPr>
        <w:t> </w:t>
      </w:r>
      <w:r>
        <w:rPr>
          <w:sz w:val="28"/>
        </w:rPr>
        <w:t>sự</w:t>
      </w:r>
      <w:r>
        <w:rPr>
          <w:spacing w:val="16"/>
          <w:sz w:val="28"/>
        </w:rPr>
        <w:t> </w:t>
      </w:r>
      <w:r>
        <w:rPr>
          <w:sz w:val="28"/>
        </w:rPr>
        <w:t>và</w:t>
      </w:r>
      <w:r>
        <w:rPr>
          <w:spacing w:val="20"/>
          <w:sz w:val="28"/>
        </w:rPr>
        <w:t> </w:t>
      </w:r>
      <w:r>
        <w:rPr>
          <w:sz w:val="28"/>
        </w:rPr>
        <w:t>đồng</w:t>
      </w:r>
      <w:r>
        <w:rPr>
          <w:spacing w:val="18"/>
          <w:sz w:val="28"/>
        </w:rPr>
        <w:t> </w:t>
      </w:r>
      <w:r>
        <w:rPr>
          <w:sz w:val="28"/>
        </w:rPr>
        <w:t>phạm</w:t>
      </w:r>
      <w:r>
        <w:rPr>
          <w:spacing w:val="17"/>
          <w:sz w:val="28"/>
        </w:rPr>
        <w:t> </w:t>
      </w:r>
      <w:r>
        <w:rPr>
          <w:sz w:val="28"/>
        </w:rPr>
        <w:t>về</w:t>
      </w:r>
      <w:r>
        <w:rPr>
          <w:spacing w:val="20"/>
          <w:sz w:val="28"/>
        </w:rPr>
        <w:t> </w:t>
      </w:r>
      <w:r>
        <w:rPr>
          <w:sz w:val="28"/>
        </w:rPr>
        <w:t>tội</w:t>
      </w:r>
      <w:r>
        <w:rPr>
          <w:spacing w:val="20"/>
          <w:sz w:val="28"/>
        </w:rPr>
        <w:t> </w:t>
      </w:r>
      <w:r>
        <w:rPr>
          <w:sz w:val="28"/>
        </w:rPr>
        <w:t>“Đánh</w:t>
      </w:r>
      <w:r>
        <w:rPr>
          <w:spacing w:val="20"/>
          <w:sz w:val="28"/>
        </w:rPr>
        <w:t> </w:t>
      </w:r>
      <w:r>
        <w:rPr>
          <w:sz w:val="28"/>
        </w:rPr>
        <w:t>bạc”</w:t>
      </w:r>
      <w:r>
        <w:rPr>
          <w:spacing w:val="17"/>
          <w:sz w:val="28"/>
        </w:rPr>
        <w:t> </w:t>
      </w:r>
      <w:r>
        <w:rPr>
          <w:sz w:val="28"/>
        </w:rPr>
        <w:t>quy</w:t>
      </w:r>
      <w:r>
        <w:rPr>
          <w:spacing w:val="16"/>
          <w:sz w:val="28"/>
        </w:rPr>
        <w:t> </w:t>
      </w:r>
      <w:r>
        <w:rPr>
          <w:sz w:val="28"/>
        </w:rPr>
        <w:t>định</w:t>
      </w:r>
      <w:r>
        <w:rPr>
          <w:spacing w:val="18"/>
          <w:sz w:val="28"/>
        </w:rPr>
        <w:t> </w:t>
      </w:r>
      <w:r>
        <w:rPr>
          <w:sz w:val="28"/>
        </w:rPr>
        <w:t>tại</w:t>
      </w:r>
      <w:r>
        <w:rPr>
          <w:spacing w:val="20"/>
          <w:sz w:val="28"/>
        </w:rPr>
        <w:t> </w:t>
      </w:r>
      <w:r>
        <w:rPr>
          <w:sz w:val="28"/>
        </w:rPr>
        <w:t>khoản</w:t>
      </w:r>
      <w:r>
        <w:rPr>
          <w:spacing w:val="18"/>
          <w:sz w:val="28"/>
        </w:rPr>
        <w:t> </w:t>
      </w:r>
      <w:r>
        <w:rPr>
          <w:sz w:val="28"/>
        </w:rPr>
        <w:t>1</w:t>
      </w:r>
      <w:r>
        <w:rPr>
          <w:spacing w:val="20"/>
          <w:sz w:val="28"/>
        </w:rPr>
        <w:t> </w:t>
      </w:r>
      <w:r>
        <w:rPr>
          <w:sz w:val="28"/>
        </w:rPr>
        <w:t>Điều</w:t>
      </w:r>
      <w:r>
        <w:rPr>
          <w:spacing w:val="20"/>
          <w:sz w:val="28"/>
        </w:rPr>
        <w:t> </w:t>
      </w:r>
      <w:r>
        <w:rPr>
          <w:sz w:val="28"/>
        </w:rPr>
        <w:t>321</w:t>
      </w:r>
      <w:r>
        <w:rPr>
          <w:spacing w:val="20"/>
          <w:sz w:val="28"/>
        </w:rPr>
        <w:t> </w:t>
      </w:r>
      <w:r>
        <w:rPr>
          <w:sz w:val="28"/>
        </w:rPr>
        <w:t>Bộ</w:t>
      </w:r>
      <w:r>
        <w:rPr>
          <w:spacing w:val="20"/>
          <w:sz w:val="28"/>
        </w:rPr>
        <w:t> </w:t>
      </w:r>
      <w:r>
        <w:rPr>
          <w:sz w:val="28"/>
        </w:rPr>
        <w:t>luật</w:t>
      </w:r>
    </w:p>
    <w:p>
      <w:pPr>
        <w:spacing w:after="0" w:line="240" w:lineRule="auto"/>
        <w:jc w:val="both"/>
        <w:rPr>
          <w:sz w:val="28"/>
        </w:rPr>
        <w:sectPr>
          <w:pgSz w:w="11910" w:h="16850"/>
          <w:pgMar w:header="0" w:footer="729" w:top="1080" w:bottom="920" w:left="880" w:right="480"/>
        </w:sectPr>
      </w:pPr>
    </w:p>
    <w:p>
      <w:pPr>
        <w:pStyle w:val="BodyText"/>
        <w:spacing w:line="242" w:lineRule="auto" w:before="65"/>
        <w:ind w:left="822" w:right="369"/>
        <w:jc w:val="both"/>
      </w:pPr>
      <w:r>
        <w:rPr/>
        <w:t>Hình sự; xét xử bị cáo Nguyễn Trọng B phạm tội “Đánh bạc” theo khoản 1 Điều 321 Bộ luật Hình sự là có căn cứ, đúng người đúng tội.</w:t>
      </w:r>
    </w:p>
    <w:p>
      <w:pPr>
        <w:pStyle w:val="ListParagraph"/>
        <w:numPr>
          <w:ilvl w:val="0"/>
          <w:numId w:val="4"/>
        </w:numPr>
        <w:tabs>
          <w:tab w:pos="1946" w:val="left" w:leader="none"/>
        </w:tabs>
        <w:spacing w:line="268" w:lineRule="auto" w:before="89" w:after="0"/>
        <w:ind w:left="822" w:right="365" w:firstLine="707"/>
        <w:jc w:val="both"/>
        <w:rPr>
          <w:sz w:val="28"/>
        </w:rPr>
      </w:pPr>
      <w:r>
        <w:rPr>
          <w:i/>
          <w:sz w:val="28"/>
        </w:rPr>
        <w:t>Về tình tiết tăng nặng trách nhiệm hình sự: </w:t>
      </w:r>
      <w:r>
        <w:rPr>
          <w:sz w:val="28"/>
        </w:rPr>
        <w:t>Các bị cáo không phải chịu tình tiết tăng nặng trách nhiệm hình sự.</w:t>
      </w:r>
    </w:p>
    <w:p>
      <w:pPr>
        <w:pStyle w:val="ListParagraph"/>
        <w:numPr>
          <w:ilvl w:val="0"/>
          <w:numId w:val="4"/>
        </w:numPr>
        <w:tabs>
          <w:tab w:pos="1931" w:val="left" w:leader="none"/>
        </w:tabs>
        <w:spacing w:line="268" w:lineRule="auto" w:before="59" w:after="0"/>
        <w:ind w:left="822" w:right="362" w:firstLine="707"/>
        <w:jc w:val="both"/>
        <w:rPr>
          <w:sz w:val="28"/>
        </w:rPr>
      </w:pPr>
      <w:r>
        <w:rPr>
          <w:i/>
          <w:sz w:val="28"/>
        </w:rPr>
        <w:t>Về tình tiết giảm nhẹ trách nhiệm hình sự: </w:t>
      </w:r>
      <w:r>
        <w:rPr>
          <w:sz w:val="28"/>
        </w:rPr>
        <w:t>Quá trình điều tra và tại phiên toà các</w:t>
      </w:r>
      <w:r>
        <w:rPr>
          <w:spacing w:val="-2"/>
          <w:sz w:val="28"/>
        </w:rPr>
        <w:t> </w:t>
      </w:r>
      <w:r>
        <w:rPr>
          <w:sz w:val="28"/>
        </w:rPr>
        <w:t>bị cáo</w:t>
      </w:r>
      <w:r>
        <w:rPr>
          <w:spacing w:val="-1"/>
          <w:sz w:val="28"/>
        </w:rPr>
        <w:t> </w:t>
      </w:r>
      <w:r>
        <w:rPr>
          <w:sz w:val="28"/>
        </w:rPr>
        <w:t>đã khai</w:t>
      </w:r>
      <w:r>
        <w:rPr>
          <w:spacing w:val="-1"/>
          <w:sz w:val="28"/>
        </w:rPr>
        <w:t> </w:t>
      </w:r>
      <w:r>
        <w:rPr>
          <w:sz w:val="28"/>
        </w:rPr>
        <w:t>báo</w:t>
      </w:r>
      <w:r>
        <w:rPr>
          <w:spacing w:val="-1"/>
          <w:sz w:val="28"/>
        </w:rPr>
        <w:t> </w:t>
      </w:r>
      <w:r>
        <w:rPr>
          <w:sz w:val="28"/>
        </w:rPr>
        <w:t>thành khẩn</w:t>
      </w:r>
      <w:r>
        <w:rPr>
          <w:spacing w:val="-1"/>
          <w:sz w:val="28"/>
        </w:rPr>
        <w:t> </w:t>
      </w:r>
      <w:r>
        <w:rPr>
          <w:sz w:val="28"/>
        </w:rPr>
        <w:t>nên</w:t>
      </w:r>
      <w:r>
        <w:rPr>
          <w:spacing w:val="-1"/>
          <w:sz w:val="28"/>
        </w:rPr>
        <w:t> </w:t>
      </w:r>
      <w:r>
        <w:rPr>
          <w:sz w:val="28"/>
        </w:rPr>
        <w:t>các bị cáo</w:t>
      </w:r>
      <w:r>
        <w:rPr>
          <w:spacing w:val="-1"/>
          <w:sz w:val="28"/>
        </w:rPr>
        <w:t> </w:t>
      </w:r>
      <w:r>
        <w:rPr>
          <w:sz w:val="28"/>
        </w:rPr>
        <w:t>được hưởng tình</w:t>
      </w:r>
      <w:r>
        <w:rPr>
          <w:spacing w:val="-1"/>
          <w:sz w:val="28"/>
        </w:rPr>
        <w:t> </w:t>
      </w:r>
      <w:r>
        <w:rPr>
          <w:sz w:val="28"/>
        </w:rPr>
        <w:t>tiết giảm</w:t>
      </w:r>
      <w:r>
        <w:rPr>
          <w:spacing w:val="-4"/>
          <w:sz w:val="28"/>
        </w:rPr>
        <w:t> </w:t>
      </w:r>
      <w:r>
        <w:rPr>
          <w:sz w:val="28"/>
        </w:rPr>
        <w:t>nhẹ quy</w:t>
      </w:r>
      <w:r>
        <w:rPr>
          <w:spacing w:val="-1"/>
          <w:sz w:val="28"/>
        </w:rPr>
        <w:t> </w:t>
      </w:r>
      <w:r>
        <w:rPr>
          <w:sz w:val="28"/>
        </w:rPr>
        <w:t>định tại điểm</w:t>
      </w:r>
      <w:r>
        <w:rPr>
          <w:spacing w:val="-3"/>
          <w:sz w:val="28"/>
        </w:rPr>
        <w:t> </w:t>
      </w:r>
      <w:r>
        <w:rPr>
          <w:sz w:val="28"/>
        </w:rPr>
        <w:t>s khoản 1 Điều 51 Bộ luật Hình sự.</w:t>
      </w:r>
    </w:p>
    <w:p>
      <w:pPr>
        <w:pStyle w:val="BodyText"/>
        <w:spacing w:line="268" w:lineRule="auto" w:before="58"/>
        <w:ind w:left="822" w:right="367" w:firstLine="719"/>
        <w:jc w:val="both"/>
      </w:pPr>
      <w:r>
        <w:rPr/>
        <w:t>Tại giai đoạn phúc thẩm, bị cáo Nguyễn Trọng B nộp thêm tài liệu thể hiện bị cáo có ông là liệt sỹ Nguyễn Trọng Lem được nhà nước tặng Huân chương kháng chiến</w:t>
      </w:r>
      <w:r>
        <w:rPr>
          <w:spacing w:val="-2"/>
        </w:rPr>
        <w:t> </w:t>
      </w:r>
      <w:r>
        <w:rPr/>
        <w:t>hạng</w:t>
      </w:r>
      <w:r>
        <w:rPr>
          <w:spacing w:val="-1"/>
        </w:rPr>
        <w:t> </w:t>
      </w:r>
      <w:r>
        <w:rPr/>
        <w:t>ba.</w:t>
      </w:r>
      <w:r>
        <w:rPr>
          <w:spacing w:val="-3"/>
        </w:rPr>
        <w:t> </w:t>
      </w:r>
      <w:r>
        <w:rPr/>
        <w:t>Bị cáo Hg Văn H</w:t>
      </w:r>
      <w:r>
        <w:rPr>
          <w:spacing w:val="-4"/>
        </w:rPr>
        <w:t> </w:t>
      </w:r>
      <w:r>
        <w:rPr/>
        <w:t>bổ</w:t>
      </w:r>
      <w:r>
        <w:rPr>
          <w:spacing w:val="-3"/>
        </w:rPr>
        <w:t> </w:t>
      </w:r>
      <w:r>
        <w:rPr/>
        <w:t>sung tài</w:t>
      </w:r>
      <w:r>
        <w:rPr>
          <w:spacing w:val="-2"/>
        </w:rPr>
        <w:t> </w:t>
      </w:r>
      <w:r>
        <w:rPr/>
        <w:t>liệu thế</w:t>
      </w:r>
      <w:r>
        <w:rPr>
          <w:spacing w:val="-3"/>
        </w:rPr>
        <w:t> </w:t>
      </w:r>
      <w:r>
        <w:rPr/>
        <w:t>hiện</w:t>
      </w:r>
      <w:r>
        <w:rPr>
          <w:spacing w:val="-1"/>
        </w:rPr>
        <w:t> </w:t>
      </w:r>
      <w:r>
        <w:rPr/>
        <w:t>bác</w:t>
      </w:r>
      <w:r>
        <w:rPr>
          <w:spacing w:val="-2"/>
        </w:rPr>
        <w:t> </w:t>
      </w:r>
      <w:r>
        <w:rPr/>
        <w:t>ruột</w:t>
      </w:r>
      <w:r>
        <w:rPr>
          <w:spacing w:val="-2"/>
        </w:rPr>
        <w:t> </w:t>
      </w:r>
      <w:r>
        <w:rPr/>
        <w:t>của</w:t>
      </w:r>
      <w:r>
        <w:rPr>
          <w:spacing w:val="-2"/>
        </w:rPr>
        <w:t> </w:t>
      </w:r>
      <w:r>
        <w:rPr/>
        <w:t>bị</w:t>
      </w:r>
      <w:r>
        <w:rPr>
          <w:spacing w:val="-1"/>
        </w:rPr>
        <w:t> </w:t>
      </w:r>
      <w:r>
        <w:rPr/>
        <w:t>cáo là liệt sỹ Hg Văn Mé được nhà nước tặng Huân chương kháng chiến hạng ba. Do đó các bị cáo được hưởng thêm tình tiết giảm nhẹ theo quy định tại khoản 2 Điều 51 Bộ luật Hình sự.</w:t>
      </w:r>
    </w:p>
    <w:p>
      <w:pPr>
        <w:pStyle w:val="ListParagraph"/>
        <w:numPr>
          <w:ilvl w:val="0"/>
          <w:numId w:val="4"/>
        </w:numPr>
        <w:tabs>
          <w:tab w:pos="1934" w:val="left" w:leader="none"/>
        </w:tabs>
        <w:spacing w:line="268" w:lineRule="auto" w:before="57" w:after="0"/>
        <w:ind w:left="822" w:right="364" w:firstLine="719"/>
        <w:jc w:val="both"/>
        <w:rPr>
          <w:sz w:val="28"/>
        </w:rPr>
      </w:pPr>
      <w:r>
        <w:rPr>
          <w:i/>
          <w:sz w:val="28"/>
        </w:rPr>
        <w:t>Xét</w:t>
      </w:r>
      <w:r>
        <w:rPr>
          <w:i/>
          <w:spacing w:val="-5"/>
          <w:sz w:val="28"/>
        </w:rPr>
        <w:t> </w:t>
      </w:r>
      <w:r>
        <w:rPr>
          <w:i/>
          <w:sz w:val="28"/>
        </w:rPr>
        <w:t>kháng</w:t>
      </w:r>
      <w:r>
        <w:rPr>
          <w:i/>
          <w:spacing w:val="-5"/>
          <w:sz w:val="28"/>
        </w:rPr>
        <w:t> </w:t>
      </w:r>
      <w:r>
        <w:rPr>
          <w:i/>
          <w:sz w:val="28"/>
        </w:rPr>
        <w:t>cáo</w:t>
      </w:r>
      <w:r>
        <w:rPr>
          <w:i/>
          <w:spacing w:val="-8"/>
          <w:sz w:val="28"/>
        </w:rPr>
        <w:t> </w:t>
      </w:r>
      <w:r>
        <w:rPr>
          <w:i/>
          <w:sz w:val="28"/>
        </w:rPr>
        <w:t>xin</w:t>
      </w:r>
      <w:r>
        <w:rPr>
          <w:i/>
          <w:spacing w:val="-6"/>
          <w:sz w:val="28"/>
        </w:rPr>
        <w:t> </w:t>
      </w:r>
      <w:r>
        <w:rPr>
          <w:i/>
          <w:sz w:val="28"/>
        </w:rPr>
        <w:t>giảm</w:t>
      </w:r>
      <w:r>
        <w:rPr>
          <w:i/>
          <w:spacing w:val="-9"/>
          <w:sz w:val="28"/>
        </w:rPr>
        <w:t> </w:t>
      </w:r>
      <w:r>
        <w:rPr>
          <w:i/>
          <w:sz w:val="28"/>
        </w:rPr>
        <w:t>nhẹ</w:t>
      </w:r>
      <w:r>
        <w:rPr>
          <w:i/>
          <w:spacing w:val="-9"/>
          <w:sz w:val="28"/>
        </w:rPr>
        <w:t> </w:t>
      </w:r>
      <w:r>
        <w:rPr>
          <w:i/>
          <w:sz w:val="28"/>
        </w:rPr>
        <w:t>hình</w:t>
      </w:r>
      <w:r>
        <w:rPr>
          <w:i/>
          <w:spacing w:val="-5"/>
          <w:sz w:val="28"/>
        </w:rPr>
        <w:t> </w:t>
      </w:r>
      <w:r>
        <w:rPr>
          <w:i/>
          <w:sz w:val="28"/>
        </w:rPr>
        <w:t>phạt</w:t>
      </w:r>
      <w:r>
        <w:rPr>
          <w:i/>
          <w:spacing w:val="-5"/>
          <w:sz w:val="28"/>
        </w:rPr>
        <w:t> </w:t>
      </w:r>
      <w:r>
        <w:rPr>
          <w:i/>
          <w:sz w:val="28"/>
        </w:rPr>
        <w:t>của</w:t>
      </w:r>
      <w:r>
        <w:rPr>
          <w:i/>
          <w:spacing w:val="-5"/>
          <w:sz w:val="28"/>
        </w:rPr>
        <w:t> </w:t>
      </w:r>
      <w:r>
        <w:rPr>
          <w:i/>
          <w:sz w:val="28"/>
        </w:rPr>
        <w:t>các</w:t>
      </w:r>
      <w:r>
        <w:rPr>
          <w:i/>
          <w:spacing w:val="-7"/>
          <w:sz w:val="28"/>
        </w:rPr>
        <w:t> </w:t>
      </w:r>
      <w:r>
        <w:rPr>
          <w:i/>
          <w:sz w:val="28"/>
        </w:rPr>
        <w:t>bị</w:t>
      </w:r>
      <w:r>
        <w:rPr>
          <w:i/>
          <w:spacing w:val="-5"/>
          <w:sz w:val="28"/>
        </w:rPr>
        <w:t> </w:t>
      </w:r>
      <w:r>
        <w:rPr>
          <w:i/>
          <w:sz w:val="28"/>
        </w:rPr>
        <w:t>cáo:</w:t>
      </w:r>
      <w:r>
        <w:rPr>
          <w:i/>
          <w:spacing w:val="-5"/>
          <w:sz w:val="28"/>
        </w:rPr>
        <w:t> </w:t>
      </w:r>
      <w:r>
        <w:rPr>
          <w:sz w:val="28"/>
        </w:rPr>
        <w:t>Tòa</w:t>
      </w:r>
      <w:r>
        <w:rPr>
          <w:spacing w:val="-5"/>
          <w:sz w:val="28"/>
        </w:rPr>
        <w:t> </w:t>
      </w:r>
      <w:r>
        <w:rPr>
          <w:sz w:val="28"/>
        </w:rPr>
        <w:t>án</w:t>
      </w:r>
      <w:r>
        <w:rPr>
          <w:spacing w:val="-3"/>
          <w:sz w:val="28"/>
        </w:rPr>
        <w:t> </w:t>
      </w:r>
      <w:r>
        <w:rPr>
          <w:sz w:val="28"/>
        </w:rPr>
        <w:t>cấp</w:t>
      </w:r>
      <w:r>
        <w:rPr>
          <w:spacing w:val="-4"/>
          <w:sz w:val="28"/>
        </w:rPr>
        <w:t> </w:t>
      </w:r>
      <w:r>
        <w:rPr>
          <w:sz w:val="28"/>
        </w:rPr>
        <w:t>sơ</w:t>
      </w:r>
      <w:r>
        <w:rPr>
          <w:spacing w:val="-4"/>
          <w:sz w:val="28"/>
        </w:rPr>
        <w:t> </w:t>
      </w:r>
      <w:r>
        <w:rPr>
          <w:sz w:val="28"/>
        </w:rPr>
        <w:t>thẩm đã căn</w:t>
      </w:r>
      <w:r>
        <w:rPr>
          <w:spacing w:val="-1"/>
          <w:sz w:val="28"/>
        </w:rPr>
        <w:t> </w:t>
      </w:r>
      <w:r>
        <w:rPr>
          <w:sz w:val="28"/>
        </w:rPr>
        <w:t>cứ</w:t>
      </w:r>
      <w:r>
        <w:rPr>
          <w:spacing w:val="-2"/>
          <w:sz w:val="28"/>
        </w:rPr>
        <w:t> </w:t>
      </w:r>
      <w:r>
        <w:rPr>
          <w:sz w:val="28"/>
        </w:rPr>
        <w:t>tính chất vụ án,</w:t>
      </w:r>
      <w:r>
        <w:rPr>
          <w:spacing w:val="-2"/>
          <w:sz w:val="28"/>
        </w:rPr>
        <w:t> </w:t>
      </w:r>
      <w:r>
        <w:rPr>
          <w:sz w:val="28"/>
        </w:rPr>
        <w:t>hành</w:t>
      </w:r>
      <w:r>
        <w:rPr>
          <w:spacing w:val="-1"/>
          <w:sz w:val="28"/>
        </w:rPr>
        <w:t> </w:t>
      </w:r>
      <w:r>
        <w:rPr>
          <w:sz w:val="28"/>
        </w:rPr>
        <w:t>vi phạm</w:t>
      </w:r>
      <w:r>
        <w:rPr>
          <w:spacing w:val="-5"/>
          <w:sz w:val="28"/>
        </w:rPr>
        <w:t> </w:t>
      </w:r>
      <w:r>
        <w:rPr>
          <w:sz w:val="28"/>
        </w:rPr>
        <w:t>tội, nhân thân</w:t>
      </w:r>
      <w:r>
        <w:rPr>
          <w:spacing w:val="-1"/>
          <w:sz w:val="28"/>
        </w:rPr>
        <w:t> </w:t>
      </w:r>
      <w:r>
        <w:rPr>
          <w:sz w:val="28"/>
        </w:rPr>
        <w:t>tình</w:t>
      </w:r>
      <w:r>
        <w:rPr>
          <w:spacing w:val="-1"/>
          <w:sz w:val="28"/>
        </w:rPr>
        <w:t> </w:t>
      </w:r>
      <w:r>
        <w:rPr>
          <w:sz w:val="28"/>
        </w:rPr>
        <w:t>tiết tăng nặng,</w:t>
      </w:r>
      <w:r>
        <w:rPr>
          <w:spacing w:val="-1"/>
          <w:sz w:val="28"/>
        </w:rPr>
        <w:t> </w:t>
      </w:r>
      <w:r>
        <w:rPr>
          <w:sz w:val="28"/>
        </w:rPr>
        <w:t>giảm</w:t>
      </w:r>
      <w:r>
        <w:rPr>
          <w:spacing w:val="-5"/>
          <w:sz w:val="28"/>
        </w:rPr>
        <w:t> </w:t>
      </w:r>
      <w:r>
        <w:rPr>
          <w:sz w:val="28"/>
        </w:rPr>
        <w:t>nhẹ trách nhiệm hình sự đối với bị cáo, đã áp dụng mức hình phạt đối với</w:t>
      </w:r>
      <w:r>
        <w:rPr>
          <w:spacing w:val="40"/>
          <w:sz w:val="28"/>
        </w:rPr>
        <w:t> </w:t>
      </w:r>
      <w:r>
        <w:rPr>
          <w:sz w:val="28"/>
        </w:rPr>
        <w:t>bị cáo là đúng người đúng tội. Tại giai đoạn phúc thẩm, các bị cáo Hg Văn H, Nguyễn Trọng</w:t>
      </w:r>
      <w:r>
        <w:rPr>
          <w:spacing w:val="-2"/>
          <w:sz w:val="28"/>
        </w:rPr>
        <w:t> </w:t>
      </w:r>
      <w:r>
        <w:rPr>
          <w:sz w:val="28"/>
        </w:rPr>
        <w:t>B</w:t>
      </w:r>
      <w:r>
        <w:rPr>
          <w:spacing w:val="-2"/>
          <w:sz w:val="28"/>
        </w:rPr>
        <w:t> </w:t>
      </w:r>
      <w:r>
        <w:rPr>
          <w:sz w:val="28"/>
        </w:rPr>
        <w:t>cung</w:t>
      </w:r>
      <w:r>
        <w:rPr>
          <w:spacing w:val="-1"/>
          <w:sz w:val="28"/>
        </w:rPr>
        <w:t> </w:t>
      </w:r>
      <w:r>
        <w:rPr>
          <w:sz w:val="28"/>
        </w:rPr>
        <w:t>cấp</w:t>
      </w:r>
      <w:r>
        <w:rPr>
          <w:spacing w:val="-4"/>
          <w:sz w:val="28"/>
        </w:rPr>
        <w:t> </w:t>
      </w:r>
      <w:r>
        <w:rPr>
          <w:sz w:val="28"/>
        </w:rPr>
        <w:t>thêm</w:t>
      </w:r>
      <w:r>
        <w:rPr>
          <w:spacing w:val="-4"/>
          <w:sz w:val="28"/>
        </w:rPr>
        <w:t> </w:t>
      </w:r>
      <w:r>
        <w:rPr>
          <w:sz w:val="28"/>
        </w:rPr>
        <w:t>tài</w:t>
      </w:r>
      <w:r>
        <w:rPr>
          <w:spacing w:val="-1"/>
          <w:sz w:val="28"/>
        </w:rPr>
        <w:t> </w:t>
      </w:r>
      <w:r>
        <w:rPr>
          <w:sz w:val="28"/>
        </w:rPr>
        <w:t>liệu</w:t>
      </w:r>
      <w:r>
        <w:rPr>
          <w:spacing w:val="-1"/>
          <w:sz w:val="28"/>
        </w:rPr>
        <w:t> </w:t>
      </w:r>
      <w:r>
        <w:rPr>
          <w:sz w:val="28"/>
        </w:rPr>
        <w:t>thể</w:t>
      </w:r>
      <w:r>
        <w:rPr>
          <w:spacing w:val="-4"/>
          <w:sz w:val="28"/>
        </w:rPr>
        <w:t> </w:t>
      </w:r>
      <w:r>
        <w:rPr>
          <w:sz w:val="28"/>
        </w:rPr>
        <w:t>hiện</w:t>
      </w:r>
      <w:r>
        <w:rPr>
          <w:spacing w:val="-1"/>
          <w:sz w:val="28"/>
        </w:rPr>
        <w:t> </w:t>
      </w:r>
      <w:r>
        <w:rPr>
          <w:sz w:val="28"/>
        </w:rPr>
        <w:t>thân</w:t>
      </w:r>
      <w:r>
        <w:rPr>
          <w:spacing w:val="-1"/>
          <w:sz w:val="28"/>
        </w:rPr>
        <w:t> </w:t>
      </w:r>
      <w:r>
        <w:rPr>
          <w:sz w:val="28"/>
        </w:rPr>
        <w:t>nhân</w:t>
      </w:r>
      <w:r>
        <w:rPr>
          <w:spacing w:val="-1"/>
          <w:sz w:val="28"/>
        </w:rPr>
        <w:t> </w:t>
      </w:r>
      <w:r>
        <w:rPr>
          <w:sz w:val="28"/>
        </w:rPr>
        <w:t>của</w:t>
      </w:r>
      <w:r>
        <w:rPr>
          <w:spacing w:val="-2"/>
          <w:sz w:val="28"/>
        </w:rPr>
        <w:t> </w:t>
      </w:r>
      <w:r>
        <w:rPr>
          <w:sz w:val="28"/>
        </w:rPr>
        <w:t>các</w:t>
      </w:r>
      <w:r>
        <w:rPr>
          <w:spacing w:val="-2"/>
          <w:sz w:val="28"/>
        </w:rPr>
        <w:t> </w:t>
      </w:r>
      <w:r>
        <w:rPr>
          <w:sz w:val="28"/>
        </w:rPr>
        <w:t>bị</w:t>
      </w:r>
      <w:r>
        <w:rPr>
          <w:spacing w:val="-1"/>
          <w:sz w:val="28"/>
        </w:rPr>
        <w:t> </w:t>
      </w:r>
      <w:r>
        <w:rPr>
          <w:sz w:val="28"/>
        </w:rPr>
        <w:t>cáo</w:t>
      </w:r>
      <w:r>
        <w:rPr>
          <w:spacing w:val="-2"/>
          <w:sz w:val="28"/>
        </w:rPr>
        <w:t> </w:t>
      </w:r>
      <w:r>
        <w:rPr>
          <w:sz w:val="28"/>
        </w:rPr>
        <w:t>là</w:t>
      </w:r>
      <w:r>
        <w:rPr>
          <w:spacing w:val="-2"/>
          <w:sz w:val="28"/>
        </w:rPr>
        <w:t> </w:t>
      </w:r>
      <w:r>
        <w:rPr>
          <w:sz w:val="28"/>
        </w:rPr>
        <w:t>liệt</w:t>
      </w:r>
      <w:r>
        <w:rPr>
          <w:spacing w:val="-3"/>
          <w:sz w:val="28"/>
        </w:rPr>
        <w:t> </w:t>
      </w:r>
      <w:r>
        <w:rPr>
          <w:sz w:val="28"/>
        </w:rPr>
        <w:t>sỹ,</w:t>
      </w:r>
      <w:r>
        <w:rPr>
          <w:spacing w:val="-2"/>
          <w:sz w:val="28"/>
        </w:rPr>
        <w:t> </w:t>
      </w:r>
      <w:r>
        <w:rPr>
          <w:sz w:val="28"/>
        </w:rPr>
        <w:t>là</w:t>
      </w:r>
      <w:r>
        <w:rPr>
          <w:spacing w:val="-2"/>
          <w:sz w:val="28"/>
        </w:rPr>
        <w:t> </w:t>
      </w:r>
      <w:r>
        <w:rPr>
          <w:sz w:val="28"/>
        </w:rPr>
        <w:t>người có công với cách mạng. Xét thấy đây là các tình tiết giảm nhẹ mới tại giai đoạn phúc thẩm, vì vậy Hội đồng xét xử chấp nhận kháng cáo của các bị cáo, giảm nhẹ một phần hình phạt cho các bị cáo.</w:t>
      </w:r>
    </w:p>
    <w:p>
      <w:pPr>
        <w:pStyle w:val="BodyText"/>
        <w:spacing w:line="268" w:lineRule="auto" w:before="55"/>
        <w:ind w:left="822" w:right="364" w:firstLine="719"/>
        <w:jc w:val="both"/>
      </w:pPr>
      <w:r>
        <w:rPr/>
        <w:t>Về</w:t>
      </w:r>
      <w:r>
        <w:rPr>
          <w:spacing w:val="-2"/>
        </w:rPr>
        <w:t> </w:t>
      </w:r>
      <w:r>
        <w:rPr/>
        <w:t>việc</w:t>
      </w:r>
      <w:r>
        <w:rPr>
          <w:spacing w:val="-2"/>
        </w:rPr>
        <w:t> </w:t>
      </w:r>
      <w:r>
        <w:rPr/>
        <w:t>bị</w:t>
      </w:r>
      <w:r>
        <w:rPr>
          <w:spacing w:val="-1"/>
        </w:rPr>
        <w:t> </w:t>
      </w:r>
      <w:r>
        <w:rPr/>
        <w:t>cáo</w:t>
      </w:r>
      <w:r>
        <w:rPr>
          <w:spacing w:val="-1"/>
        </w:rPr>
        <w:t> </w:t>
      </w:r>
      <w:r>
        <w:rPr/>
        <w:t>xin</w:t>
      </w:r>
      <w:r>
        <w:rPr>
          <w:spacing w:val="-1"/>
        </w:rPr>
        <w:t> </w:t>
      </w:r>
      <w:r>
        <w:rPr/>
        <w:t>được</w:t>
      </w:r>
      <w:r>
        <w:rPr>
          <w:spacing w:val="-2"/>
        </w:rPr>
        <w:t> </w:t>
      </w:r>
      <w:r>
        <w:rPr/>
        <w:t>hưởng</w:t>
      </w:r>
      <w:r>
        <w:rPr>
          <w:spacing w:val="-1"/>
        </w:rPr>
        <w:t> </w:t>
      </w:r>
      <w:r>
        <w:rPr/>
        <w:t>án</w:t>
      </w:r>
      <w:r>
        <w:rPr>
          <w:spacing w:val="-1"/>
        </w:rPr>
        <w:t> </w:t>
      </w:r>
      <w:r>
        <w:rPr/>
        <w:t>treo:</w:t>
      </w:r>
      <w:r>
        <w:rPr>
          <w:spacing w:val="-1"/>
        </w:rPr>
        <w:t> </w:t>
      </w:r>
      <w:r>
        <w:rPr/>
        <w:t>Bị</w:t>
      </w:r>
      <w:r>
        <w:rPr>
          <w:spacing w:val="-1"/>
        </w:rPr>
        <w:t> </w:t>
      </w:r>
      <w:r>
        <w:rPr/>
        <w:t>cáo Hg</w:t>
      </w:r>
      <w:r>
        <w:rPr>
          <w:spacing w:val="-1"/>
        </w:rPr>
        <w:t> </w:t>
      </w:r>
      <w:r>
        <w:rPr/>
        <w:t>Văn</w:t>
      </w:r>
      <w:r>
        <w:rPr>
          <w:spacing w:val="-1"/>
        </w:rPr>
        <w:t> </w:t>
      </w:r>
      <w:r>
        <w:rPr/>
        <w:t>H</w:t>
      </w:r>
      <w:r>
        <w:rPr>
          <w:spacing w:val="-4"/>
        </w:rPr>
        <w:t> </w:t>
      </w:r>
      <w:r>
        <w:rPr/>
        <w:t>phạm</w:t>
      </w:r>
      <w:r>
        <w:rPr>
          <w:spacing w:val="-6"/>
        </w:rPr>
        <w:t> </w:t>
      </w:r>
      <w:r>
        <w:rPr/>
        <w:t>02</w:t>
      </w:r>
      <w:r>
        <w:rPr>
          <w:spacing w:val="-1"/>
        </w:rPr>
        <w:t> </w:t>
      </w:r>
      <w:r>
        <w:rPr/>
        <w:t>tội;</w:t>
      </w:r>
      <w:r>
        <w:rPr>
          <w:spacing w:val="-2"/>
        </w:rPr>
        <w:t> </w:t>
      </w:r>
      <w:r>
        <w:rPr/>
        <w:t>bị</w:t>
      </w:r>
      <w:r>
        <w:rPr>
          <w:spacing w:val="-1"/>
        </w:rPr>
        <w:t> </w:t>
      </w:r>
      <w:r>
        <w:rPr/>
        <w:t>cáo Nguyễn Trọng B đã có tiền án, tuy được xoá án tích nhưng Hội đồng xét xử xét thấy không có đủ căn cứ để cho các bị cáo hưởng án treo. Do vậy kháng cáo xin hưởng án treo của các bị cáo</w:t>
      </w:r>
      <w:r>
        <w:rPr>
          <w:spacing w:val="40"/>
        </w:rPr>
        <w:t> </w:t>
      </w:r>
      <w:r>
        <w:rPr/>
        <w:t>Hội đồng xét xử không chấp nhận.</w:t>
      </w:r>
    </w:p>
    <w:p>
      <w:pPr>
        <w:pStyle w:val="ListParagraph"/>
        <w:numPr>
          <w:ilvl w:val="0"/>
          <w:numId w:val="4"/>
        </w:numPr>
        <w:tabs>
          <w:tab w:pos="1965" w:val="left" w:leader="none"/>
        </w:tabs>
        <w:spacing w:line="268" w:lineRule="auto" w:before="118" w:after="0"/>
        <w:ind w:left="822" w:right="364" w:firstLine="719"/>
        <w:jc w:val="both"/>
        <w:rPr>
          <w:sz w:val="28"/>
        </w:rPr>
      </w:pPr>
      <w:r>
        <w:rPr>
          <w:sz w:val="28"/>
        </w:rPr>
        <w:t>Về án phí: Do kháng cáo của bị cáo được chấp nhận nên bị cáo không phải chịu án phí hình sự phúc thẩm.</w:t>
      </w:r>
    </w:p>
    <w:p>
      <w:pPr>
        <w:pStyle w:val="ListParagraph"/>
        <w:numPr>
          <w:ilvl w:val="0"/>
          <w:numId w:val="4"/>
        </w:numPr>
        <w:tabs>
          <w:tab w:pos="1955" w:val="left" w:leader="none"/>
        </w:tabs>
        <w:spacing w:line="268" w:lineRule="auto" w:before="119" w:after="0"/>
        <w:ind w:left="822" w:right="373" w:firstLine="719"/>
        <w:jc w:val="both"/>
        <w:rPr>
          <w:sz w:val="28"/>
        </w:rPr>
      </w:pPr>
      <w:r>
        <w:rPr>
          <w:sz w:val="28"/>
        </w:rPr>
        <w:t>Các quyết định khác của Bản án sơ thẩm không có kháng cáo, không bị kháng nghị đã có hiệu lực pháp luật nên Hội đồng xét xử phúc thẩm không xét.</w:t>
      </w:r>
    </w:p>
    <w:p>
      <w:pPr>
        <w:pStyle w:val="BodyText"/>
        <w:spacing w:before="118"/>
        <w:ind w:left="1542"/>
        <w:jc w:val="both"/>
      </w:pPr>
      <w:r>
        <w:rPr/>
        <w:t>Vì các</w:t>
      </w:r>
      <w:r>
        <w:rPr>
          <w:spacing w:val="-1"/>
        </w:rPr>
        <w:t> </w:t>
      </w:r>
      <w:r>
        <w:rPr/>
        <w:t>lẽ</w:t>
      </w:r>
      <w:r>
        <w:rPr>
          <w:spacing w:val="-3"/>
        </w:rPr>
        <w:t> </w:t>
      </w:r>
      <w:r>
        <w:rPr>
          <w:spacing w:val="-2"/>
        </w:rPr>
        <w:t>trên,</w:t>
      </w:r>
    </w:p>
    <w:p>
      <w:pPr>
        <w:pStyle w:val="Heading1"/>
        <w:ind w:right="1202"/>
      </w:pPr>
      <w:r>
        <w:rPr/>
        <w:t>QUYẾT</w:t>
      </w:r>
      <w:r>
        <w:rPr>
          <w:spacing w:val="-4"/>
        </w:rPr>
        <w:t> </w:t>
      </w:r>
      <w:r>
        <w:rPr>
          <w:spacing w:val="-2"/>
        </w:rPr>
        <w:t>ĐỊNH:</w:t>
      </w:r>
    </w:p>
    <w:p>
      <w:pPr>
        <w:pStyle w:val="ListParagraph"/>
        <w:numPr>
          <w:ilvl w:val="0"/>
          <w:numId w:val="5"/>
        </w:numPr>
        <w:tabs>
          <w:tab w:pos="1828" w:val="left" w:leader="none"/>
        </w:tabs>
        <w:spacing w:line="268" w:lineRule="auto" w:before="158" w:after="0"/>
        <w:ind w:left="822" w:right="359" w:firstLine="719"/>
        <w:jc w:val="both"/>
        <w:rPr>
          <w:sz w:val="28"/>
        </w:rPr>
      </w:pPr>
      <w:r>
        <w:rPr>
          <w:sz w:val="28"/>
        </w:rPr>
        <w:t>Căn</w:t>
      </w:r>
      <w:r>
        <w:rPr>
          <w:spacing w:val="-2"/>
          <w:sz w:val="28"/>
        </w:rPr>
        <w:t> </w:t>
      </w:r>
      <w:r>
        <w:rPr>
          <w:sz w:val="28"/>
        </w:rPr>
        <w:t>cứ</w:t>
      </w:r>
      <w:r>
        <w:rPr>
          <w:spacing w:val="-3"/>
          <w:sz w:val="28"/>
        </w:rPr>
        <w:t> </w:t>
      </w:r>
      <w:r>
        <w:rPr>
          <w:sz w:val="28"/>
        </w:rPr>
        <w:t>điểm</w:t>
      </w:r>
      <w:r>
        <w:rPr>
          <w:spacing w:val="-7"/>
          <w:sz w:val="28"/>
        </w:rPr>
        <w:t> </w:t>
      </w:r>
      <w:r>
        <w:rPr>
          <w:sz w:val="28"/>
        </w:rPr>
        <w:t>b</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4"/>
          <w:sz w:val="28"/>
        </w:rPr>
        <w:t> </w:t>
      </w:r>
      <w:r>
        <w:rPr>
          <w:sz w:val="28"/>
        </w:rPr>
        <w:t>355;</w:t>
      </w:r>
      <w:r>
        <w:rPr>
          <w:spacing w:val="-4"/>
          <w:sz w:val="28"/>
        </w:rPr>
        <w:t> </w:t>
      </w:r>
      <w:r>
        <w:rPr>
          <w:sz w:val="28"/>
        </w:rPr>
        <w:t>Điều</w:t>
      </w:r>
      <w:r>
        <w:rPr>
          <w:spacing w:val="-4"/>
          <w:sz w:val="28"/>
        </w:rPr>
        <w:t> </w:t>
      </w:r>
      <w:r>
        <w:rPr>
          <w:sz w:val="28"/>
        </w:rPr>
        <w:t>357</w:t>
      </w:r>
      <w:r>
        <w:rPr>
          <w:spacing w:val="-2"/>
          <w:sz w:val="28"/>
        </w:rPr>
        <w:t> </w:t>
      </w:r>
      <w:r>
        <w:rPr>
          <w:sz w:val="28"/>
        </w:rPr>
        <w:t>Bộ</w:t>
      </w:r>
      <w:r>
        <w:rPr>
          <w:spacing w:val="-2"/>
          <w:sz w:val="28"/>
        </w:rPr>
        <w:t> </w:t>
      </w:r>
      <w:r>
        <w:rPr>
          <w:sz w:val="28"/>
        </w:rPr>
        <w:t>luật</w:t>
      </w:r>
      <w:r>
        <w:rPr>
          <w:spacing w:val="-2"/>
          <w:sz w:val="28"/>
        </w:rPr>
        <w:t> </w:t>
      </w:r>
      <w:r>
        <w:rPr>
          <w:sz w:val="28"/>
        </w:rPr>
        <w:t>Tố</w:t>
      </w:r>
      <w:r>
        <w:rPr>
          <w:spacing w:val="-4"/>
          <w:sz w:val="28"/>
        </w:rPr>
        <w:t> </w:t>
      </w:r>
      <w:r>
        <w:rPr>
          <w:sz w:val="28"/>
        </w:rPr>
        <w:t>tụng</w:t>
      </w:r>
      <w:r>
        <w:rPr>
          <w:spacing w:val="-4"/>
          <w:sz w:val="28"/>
        </w:rPr>
        <w:t> </w:t>
      </w:r>
      <w:r>
        <w:rPr>
          <w:sz w:val="28"/>
        </w:rPr>
        <w:t>hình</w:t>
      </w:r>
      <w:r>
        <w:rPr>
          <w:spacing w:val="-4"/>
          <w:sz w:val="28"/>
        </w:rPr>
        <w:t> </w:t>
      </w:r>
      <w:r>
        <w:rPr>
          <w:sz w:val="28"/>
        </w:rPr>
        <w:t>sự: Chấp nhận</w:t>
      </w:r>
      <w:r>
        <w:rPr>
          <w:spacing w:val="-8"/>
          <w:sz w:val="28"/>
        </w:rPr>
        <w:t> </w:t>
      </w:r>
      <w:r>
        <w:rPr>
          <w:sz w:val="28"/>
        </w:rPr>
        <w:t>kháng</w:t>
      </w:r>
      <w:r>
        <w:rPr>
          <w:spacing w:val="-8"/>
          <w:sz w:val="28"/>
        </w:rPr>
        <w:t> </w:t>
      </w:r>
      <w:r>
        <w:rPr>
          <w:sz w:val="28"/>
        </w:rPr>
        <w:t>cáo</w:t>
      </w:r>
      <w:r>
        <w:rPr>
          <w:spacing w:val="-6"/>
          <w:sz w:val="28"/>
        </w:rPr>
        <w:t> </w:t>
      </w:r>
      <w:r>
        <w:rPr>
          <w:sz w:val="28"/>
        </w:rPr>
        <w:t>của</w:t>
      </w:r>
      <w:r>
        <w:rPr>
          <w:spacing w:val="-8"/>
          <w:sz w:val="28"/>
        </w:rPr>
        <w:t> </w:t>
      </w:r>
      <w:r>
        <w:rPr>
          <w:sz w:val="28"/>
        </w:rPr>
        <w:t>các</w:t>
      </w:r>
      <w:r>
        <w:rPr>
          <w:spacing w:val="-7"/>
          <w:sz w:val="28"/>
        </w:rPr>
        <w:t> </w:t>
      </w:r>
      <w:r>
        <w:rPr>
          <w:sz w:val="28"/>
        </w:rPr>
        <w:t>bị</w:t>
      </w:r>
      <w:r>
        <w:rPr>
          <w:spacing w:val="-6"/>
          <w:sz w:val="28"/>
        </w:rPr>
        <w:t> </w:t>
      </w:r>
      <w:r>
        <w:rPr>
          <w:sz w:val="28"/>
        </w:rPr>
        <w:t>cáo</w:t>
      </w:r>
      <w:r>
        <w:rPr>
          <w:spacing w:val="-5"/>
          <w:sz w:val="28"/>
        </w:rPr>
        <w:t> </w:t>
      </w:r>
      <w:r>
        <w:rPr>
          <w:sz w:val="28"/>
        </w:rPr>
        <w:t>Hg</w:t>
      </w:r>
      <w:r>
        <w:rPr>
          <w:spacing w:val="-6"/>
          <w:sz w:val="28"/>
        </w:rPr>
        <w:t> </w:t>
      </w:r>
      <w:r>
        <w:rPr>
          <w:sz w:val="28"/>
        </w:rPr>
        <w:t>Văn</w:t>
      </w:r>
      <w:r>
        <w:rPr>
          <w:spacing w:val="-5"/>
          <w:sz w:val="28"/>
        </w:rPr>
        <w:t> </w:t>
      </w:r>
      <w:r>
        <w:rPr>
          <w:sz w:val="28"/>
        </w:rPr>
        <w:t>H,</w:t>
      </w:r>
      <w:r>
        <w:rPr>
          <w:spacing w:val="-10"/>
          <w:sz w:val="28"/>
        </w:rPr>
        <w:t> </w:t>
      </w:r>
      <w:r>
        <w:rPr>
          <w:sz w:val="28"/>
        </w:rPr>
        <w:t>Nguyễn</w:t>
      </w:r>
      <w:r>
        <w:rPr>
          <w:spacing w:val="-6"/>
          <w:sz w:val="28"/>
        </w:rPr>
        <w:t> </w:t>
      </w:r>
      <w:r>
        <w:rPr>
          <w:sz w:val="28"/>
        </w:rPr>
        <w:t>Trọng</w:t>
      </w:r>
      <w:r>
        <w:rPr>
          <w:spacing w:val="-5"/>
          <w:sz w:val="28"/>
        </w:rPr>
        <w:t> </w:t>
      </w:r>
      <w:r>
        <w:rPr>
          <w:sz w:val="28"/>
        </w:rPr>
        <w:t>B,</w:t>
      </w:r>
      <w:r>
        <w:rPr>
          <w:spacing w:val="-8"/>
          <w:sz w:val="28"/>
        </w:rPr>
        <w:t> </w:t>
      </w:r>
      <w:r>
        <w:rPr>
          <w:sz w:val="28"/>
        </w:rPr>
        <w:t>sửa</w:t>
      </w:r>
      <w:r>
        <w:rPr>
          <w:spacing w:val="-5"/>
          <w:sz w:val="28"/>
        </w:rPr>
        <w:t> </w:t>
      </w:r>
      <w:r>
        <w:rPr>
          <w:sz w:val="28"/>
        </w:rPr>
        <w:t>một</w:t>
      </w:r>
      <w:r>
        <w:rPr>
          <w:spacing w:val="-6"/>
          <w:sz w:val="28"/>
        </w:rPr>
        <w:t> </w:t>
      </w:r>
      <w:r>
        <w:rPr>
          <w:sz w:val="28"/>
        </w:rPr>
        <w:t>phần</w:t>
      </w:r>
      <w:r>
        <w:rPr>
          <w:spacing w:val="-8"/>
          <w:sz w:val="28"/>
        </w:rPr>
        <w:t> </w:t>
      </w:r>
      <w:r>
        <w:rPr>
          <w:sz w:val="28"/>
        </w:rPr>
        <w:t>bản</w:t>
      </w:r>
      <w:r>
        <w:rPr>
          <w:spacing w:val="-6"/>
          <w:sz w:val="28"/>
        </w:rPr>
        <w:t> </w:t>
      </w:r>
      <w:r>
        <w:rPr>
          <w:sz w:val="28"/>
        </w:rPr>
        <w:t>án</w:t>
      </w:r>
      <w:r>
        <w:rPr>
          <w:spacing w:val="-8"/>
          <w:sz w:val="28"/>
        </w:rPr>
        <w:t> </w:t>
      </w:r>
      <w:r>
        <w:rPr>
          <w:sz w:val="28"/>
        </w:rPr>
        <w:t>sơ </w:t>
      </w:r>
      <w:r>
        <w:rPr>
          <w:spacing w:val="-2"/>
          <w:sz w:val="28"/>
        </w:rPr>
        <w:t>thẩm.</w:t>
      </w:r>
    </w:p>
    <w:p>
      <w:pPr>
        <w:pStyle w:val="BodyText"/>
        <w:spacing w:before="85"/>
        <w:ind w:left="822" w:right="370" w:firstLine="719"/>
        <w:jc w:val="both"/>
      </w:pPr>
      <w:r>
        <w:rPr/>
        <w:t>Căn cứ vào khoản 1 Điều 321, điểm b, c khoản 1 Điều 322; Điều 17, Điều 38, Điều 58; điểm a khoản 1 Điều 55, điểm s khoản 1,</w:t>
      </w:r>
      <w:r>
        <w:rPr>
          <w:spacing w:val="80"/>
        </w:rPr>
        <w:t> </w:t>
      </w:r>
      <w:r>
        <w:rPr/>
        <w:t>khoản 2 Điều 51 của Bộ luật Hình sự, xử phạt:</w:t>
      </w:r>
    </w:p>
    <w:p>
      <w:pPr>
        <w:spacing w:after="0"/>
        <w:jc w:val="both"/>
        <w:sectPr>
          <w:pgSz w:w="11910" w:h="16850"/>
          <w:pgMar w:header="0" w:footer="729" w:top="1060" w:bottom="920" w:left="880" w:right="480"/>
        </w:sectPr>
      </w:pPr>
    </w:p>
    <w:p>
      <w:pPr>
        <w:pStyle w:val="BodyText"/>
        <w:spacing w:before="65"/>
        <w:ind w:left="822" w:right="364" w:firstLine="719"/>
        <w:jc w:val="both"/>
      </w:pPr>
      <w:r>
        <w:rPr>
          <w:b/>
        </w:rPr>
        <w:t>Hoàng Văn H </w:t>
      </w:r>
      <w:r>
        <w:rPr/>
        <w:t>06 (Sáu) tháng tù về tội Đánh bạc và 12 (Mười hai) tháng tù về</w:t>
      </w:r>
      <w:r>
        <w:rPr>
          <w:spacing w:val="-2"/>
        </w:rPr>
        <w:t> </w:t>
      </w:r>
      <w:r>
        <w:rPr/>
        <w:t>tội Tổ</w:t>
      </w:r>
      <w:r>
        <w:rPr>
          <w:spacing w:val="-1"/>
        </w:rPr>
        <w:t> </w:t>
      </w:r>
      <w:r>
        <w:rPr/>
        <w:t>chức</w:t>
      </w:r>
      <w:r>
        <w:rPr>
          <w:spacing w:val="-2"/>
        </w:rPr>
        <w:t> </w:t>
      </w:r>
      <w:r>
        <w:rPr/>
        <w:t>đánh bạc.</w:t>
      </w:r>
      <w:r>
        <w:rPr>
          <w:spacing w:val="-1"/>
        </w:rPr>
        <w:t> </w:t>
      </w:r>
      <w:r>
        <w:rPr/>
        <w:t>Tổng</w:t>
      </w:r>
      <w:r>
        <w:rPr>
          <w:spacing w:val="-1"/>
        </w:rPr>
        <w:t> </w:t>
      </w:r>
      <w:r>
        <w:rPr/>
        <w:t>hợp</w:t>
      </w:r>
      <w:r>
        <w:rPr>
          <w:spacing w:val="-1"/>
        </w:rPr>
        <w:t> </w:t>
      </w:r>
      <w:r>
        <w:rPr/>
        <w:t>hình phạt của</w:t>
      </w:r>
      <w:r>
        <w:rPr>
          <w:spacing w:val="-2"/>
        </w:rPr>
        <w:t> </w:t>
      </w:r>
      <w:r>
        <w:rPr/>
        <w:t>hai tội là</w:t>
      </w:r>
      <w:r>
        <w:rPr>
          <w:spacing w:val="-3"/>
        </w:rPr>
        <w:t> </w:t>
      </w:r>
      <w:r>
        <w:rPr/>
        <w:t>18 (Mười</w:t>
      </w:r>
      <w:r>
        <w:rPr>
          <w:spacing w:val="-1"/>
        </w:rPr>
        <w:t> </w:t>
      </w:r>
      <w:r>
        <w:rPr/>
        <w:t>tám)</w:t>
      </w:r>
      <w:r>
        <w:rPr>
          <w:spacing w:val="-1"/>
        </w:rPr>
        <w:t> </w:t>
      </w:r>
      <w:r>
        <w:rPr/>
        <w:t>tháng</w:t>
      </w:r>
      <w:r>
        <w:rPr>
          <w:spacing w:val="-1"/>
        </w:rPr>
        <w:t> </w:t>
      </w:r>
      <w:r>
        <w:rPr/>
        <w:t>tù. Thời hạn chấp hành hình phạt tù tính từ ngày</w:t>
      </w:r>
      <w:r>
        <w:rPr>
          <w:spacing w:val="18"/>
        </w:rPr>
        <w:t> </w:t>
      </w:r>
      <w:r>
        <w:rPr/>
        <w:t>bắt bị cáo đi chấp hành án. Trừ cho</w:t>
      </w:r>
      <w:r>
        <w:rPr>
          <w:spacing w:val="40"/>
        </w:rPr>
        <w:t> </w:t>
      </w:r>
      <w:r>
        <w:rPr/>
        <w:t>bị cáo H thời gian tạm giữ, tạm giam từ ngày 29/12/2021 đến ngày 31/01/2022.</w:t>
      </w:r>
    </w:p>
    <w:p>
      <w:pPr>
        <w:pStyle w:val="BodyText"/>
        <w:spacing w:before="121"/>
        <w:ind w:left="822" w:right="375" w:firstLine="719"/>
        <w:jc w:val="both"/>
      </w:pPr>
      <w:r>
        <w:rPr/>
        <w:t>Căn cứ vào khoản 1 Điều 321, Điều 17, Điều 38, Điều 58, điểm s khoản 1, khoản 2 Điều 51 của Bộ luật Hình sự, xử phạt:</w:t>
      </w:r>
    </w:p>
    <w:p>
      <w:pPr>
        <w:pStyle w:val="BodyText"/>
        <w:spacing w:before="119"/>
        <w:ind w:left="822" w:right="360" w:firstLine="719"/>
        <w:jc w:val="both"/>
      </w:pPr>
      <w:r>
        <w:rPr>
          <w:b/>
        </w:rPr>
        <w:t>Nguyễn Trọng B </w:t>
      </w:r>
      <w:r>
        <w:rPr/>
        <w:t>06(Sáu) tháng tù về tội Đánh bạc. Thời hạn chấp hành hình phạt tù tính từ ngày bắt bị cáo đi chấp hành án.Trừ cho bị cáo B thời gian tạm giữ, tạm giam từ ngày 29/12/2021 đến ngày 31/01/2022.</w:t>
      </w:r>
    </w:p>
    <w:p>
      <w:pPr>
        <w:pStyle w:val="ListParagraph"/>
        <w:numPr>
          <w:ilvl w:val="0"/>
          <w:numId w:val="5"/>
        </w:numPr>
        <w:tabs>
          <w:tab w:pos="1835" w:val="left" w:leader="none"/>
        </w:tabs>
        <w:spacing w:line="240" w:lineRule="auto" w:before="122" w:after="0"/>
        <w:ind w:left="822" w:right="364" w:firstLine="719"/>
        <w:jc w:val="both"/>
        <w:rPr>
          <w:sz w:val="28"/>
        </w:rPr>
      </w:pPr>
      <w:r>
        <w:rPr>
          <w:sz w:val="28"/>
        </w:rPr>
        <w:t>Tiếp tục áp dụng biện pháp ngăn chặn Bảo lĩnh đối với các bị cáo Hoàng Văn H, Nguyễn Trọng B cho đến khi các bị cáo chấp hành hình phạt tù.</w:t>
      </w:r>
    </w:p>
    <w:p>
      <w:pPr>
        <w:pStyle w:val="ListParagraph"/>
        <w:numPr>
          <w:ilvl w:val="0"/>
          <w:numId w:val="5"/>
        </w:numPr>
        <w:tabs>
          <w:tab w:pos="1835" w:val="left" w:leader="none"/>
        </w:tabs>
        <w:spacing w:line="268" w:lineRule="auto" w:before="153" w:after="0"/>
        <w:ind w:left="822" w:right="365" w:firstLine="719"/>
        <w:jc w:val="both"/>
        <w:rPr>
          <w:sz w:val="28"/>
        </w:rPr>
      </w:pPr>
      <w:r>
        <w:rPr>
          <w:sz w:val="28"/>
        </w:rPr>
        <w:t>Về án phí: Căn cứ Điều 136 Bộ luật Tố tụng hình sự 2015 và Nghị quyết số 326/2016/UBTVQH14 ngày 30 tháng 12 năm 2016 của Ủy ban Thường vụ Quốc hội. Các bị cáo Hoàng Văn H, Nguyễn Trọng B không phải nộp án phí hình sự phúc thẩm.</w:t>
      </w:r>
    </w:p>
    <w:p>
      <w:pPr>
        <w:pStyle w:val="ListParagraph"/>
        <w:numPr>
          <w:ilvl w:val="0"/>
          <w:numId w:val="5"/>
        </w:numPr>
        <w:tabs>
          <w:tab w:pos="1852" w:val="left" w:leader="none"/>
        </w:tabs>
        <w:spacing w:line="268" w:lineRule="auto" w:before="118" w:after="0"/>
        <w:ind w:left="822" w:right="361" w:firstLine="719"/>
        <w:jc w:val="both"/>
        <w:rPr>
          <w:sz w:val="28"/>
        </w:rPr>
      </w:pPr>
      <w:r>
        <w:rPr>
          <w:sz w:val="28"/>
        </w:rPr>
        <w:t>Các quyết định khác của Bản án hình sự sơ thẩm số số 21/2022/HS-ST ngày 18 tháng 8 năm 2022 của Toà án nhân dân huyện T, thành phố Hải Phòng có hiệu lực pháp luật kể từ ngày hết thời hạn kháng cáo, kháng nghị.</w:t>
      </w:r>
    </w:p>
    <w:p>
      <w:pPr>
        <w:pStyle w:val="ListParagraph"/>
        <w:numPr>
          <w:ilvl w:val="0"/>
          <w:numId w:val="5"/>
        </w:numPr>
        <w:tabs>
          <w:tab w:pos="1823" w:val="left" w:leader="none"/>
        </w:tabs>
        <w:spacing w:line="240" w:lineRule="auto" w:before="118" w:after="0"/>
        <w:ind w:left="1822" w:right="0" w:hanging="281"/>
        <w:jc w:val="both"/>
        <w:rPr>
          <w:sz w:val="28"/>
        </w:rPr>
      </w:pPr>
      <w:r>
        <w:rPr>
          <w:sz w:val="28"/>
        </w:rPr>
        <w:t>Bản</w:t>
      </w:r>
      <w:r>
        <w:rPr>
          <w:spacing w:val="-1"/>
          <w:sz w:val="28"/>
        </w:rPr>
        <w:t> </w:t>
      </w:r>
      <w:r>
        <w:rPr>
          <w:sz w:val="28"/>
        </w:rPr>
        <w:t>án</w:t>
      </w:r>
      <w:r>
        <w:rPr>
          <w:spacing w:val="-4"/>
          <w:sz w:val="28"/>
        </w:rPr>
        <w:t> </w:t>
      </w:r>
      <w:r>
        <w:rPr>
          <w:sz w:val="28"/>
        </w:rPr>
        <w:t>phúc</w:t>
      </w:r>
      <w:r>
        <w:rPr>
          <w:spacing w:val="-3"/>
          <w:sz w:val="28"/>
        </w:rPr>
        <w:t> </w:t>
      </w:r>
      <w:r>
        <w:rPr>
          <w:sz w:val="28"/>
        </w:rPr>
        <w:t>thẩm</w:t>
      </w:r>
      <w:r>
        <w:rPr>
          <w:spacing w:val="-5"/>
          <w:sz w:val="28"/>
        </w:rPr>
        <w:t> </w:t>
      </w:r>
      <w:r>
        <w:rPr>
          <w:sz w:val="28"/>
        </w:rPr>
        <w:t>có hiệu</w:t>
      </w:r>
      <w:r>
        <w:rPr>
          <w:spacing w:val="-1"/>
          <w:sz w:val="28"/>
        </w:rPr>
        <w:t> </w:t>
      </w:r>
      <w:r>
        <w:rPr>
          <w:sz w:val="28"/>
        </w:rPr>
        <w:t>lực</w:t>
      </w:r>
      <w:r>
        <w:rPr>
          <w:spacing w:val="-5"/>
          <w:sz w:val="28"/>
        </w:rPr>
        <w:t> </w:t>
      </w:r>
      <w:r>
        <w:rPr>
          <w:sz w:val="28"/>
        </w:rPr>
        <w:t>pháp</w:t>
      </w:r>
      <w:r>
        <w:rPr>
          <w:spacing w:val="-2"/>
          <w:sz w:val="28"/>
        </w:rPr>
        <w:t> </w:t>
      </w:r>
      <w:r>
        <w:rPr>
          <w:sz w:val="28"/>
        </w:rPr>
        <w:t>luật</w:t>
      </w:r>
      <w:r>
        <w:rPr>
          <w:spacing w:val="-3"/>
          <w:sz w:val="28"/>
        </w:rPr>
        <w:t> </w:t>
      </w:r>
      <w:r>
        <w:rPr>
          <w:sz w:val="28"/>
        </w:rPr>
        <w:t>kể</w:t>
      </w:r>
      <w:r>
        <w:rPr>
          <w:spacing w:val="-2"/>
          <w:sz w:val="28"/>
        </w:rPr>
        <w:t> </w:t>
      </w:r>
      <w:r>
        <w:rPr>
          <w:sz w:val="28"/>
        </w:rPr>
        <w:t>từ</w:t>
      </w:r>
      <w:r>
        <w:rPr>
          <w:spacing w:val="-4"/>
          <w:sz w:val="28"/>
        </w:rPr>
        <w:t> </w:t>
      </w:r>
      <w:r>
        <w:rPr>
          <w:sz w:val="28"/>
        </w:rPr>
        <w:t>ngày</w:t>
      </w:r>
      <w:r>
        <w:rPr>
          <w:spacing w:val="-5"/>
          <w:sz w:val="28"/>
        </w:rPr>
        <w:t> </w:t>
      </w:r>
      <w:r>
        <w:rPr>
          <w:sz w:val="28"/>
        </w:rPr>
        <w:t>tuyên </w:t>
      </w:r>
      <w:r>
        <w:rPr>
          <w:spacing w:val="-2"/>
          <w:sz w:val="28"/>
        </w:rPr>
        <w:t>án./.</w:t>
      </w:r>
    </w:p>
    <w:p>
      <w:pPr>
        <w:pStyle w:val="BodyText"/>
        <w:rPr>
          <w:sz w:val="12"/>
        </w:rPr>
      </w:pPr>
    </w:p>
    <w:tbl>
      <w:tblPr>
        <w:tblW w:w="0" w:type="auto"/>
        <w:jc w:val="left"/>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4"/>
        <w:gridCol w:w="5220"/>
      </w:tblGrid>
      <w:tr>
        <w:trPr>
          <w:trHeight w:val="2794" w:hRule="atLeast"/>
        </w:trPr>
        <w:tc>
          <w:tcPr>
            <w:tcW w:w="395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TPHP;</w:t>
            </w:r>
          </w:p>
          <w:p>
            <w:pPr>
              <w:pStyle w:val="TableParagraph"/>
              <w:numPr>
                <w:ilvl w:val="0"/>
                <w:numId w:val="6"/>
              </w:numPr>
              <w:tabs>
                <w:tab w:pos="175" w:val="left" w:leader="none"/>
              </w:tabs>
              <w:spacing w:line="252" w:lineRule="exact" w:before="2" w:after="0"/>
              <w:ind w:left="174" w:right="0" w:hanging="125"/>
              <w:jc w:val="left"/>
              <w:rPr>
                <w:b/>
                <w:sz w:val="22"/>
              </w:rPr>
            </w:pPr>
            <w:r>
              <w:rPr>
                <w:sz w:val="22"/>
              </w:rPr>
              <w:t>VKSND</w:t>
            </w:r>
            <w:r>
              <w:rPr>
                <w:spacing w:val="-3"/>
                <w:sz w:val="22"/>
              </w:rPr>
              <w:t> </w:t>
            </w:r>
            <w:r>
              <w:rPr>
                <w:sz w:val="22"/>
              </w:rPr>
              <w:t>huyện</w:t>
            </w:r>
            <w:r>
              <w:rPr>
                <w:spacing w:val="-1"/>
                <w:sz w:val="22"/>
              </w:rPr>
              <w:t> </w:t>
            </w:r>
            <w:r>
              <w:rPr>
                <w:spacing w:val="-5"/>
                <w:sz w:val="22"/>
              </w:rPr>
              <w:t>T</w:t>
            </w:r>
            <w:r>
              <w:rPr>
                <w:b/>
                <w:spacing w:val="-5"/>
                <w:sz w:val="22"/>
              </w:rPr>
              <w:t>;</w:t>
            </w:r>
          </w:p>
          <w:p>
            <w:pPr>
              <w:pStyle w:val="TableParagraph"/>
              <w:numPr>
                <w:ilvl w:val="0"/>
                <w:numId w:val="6"/>
              </w:numPr>
              <w:tabs>
                <w:tab w:pos="175" w:val="left" w:leader="none"/>
              </w:tabs>
              <w:spacing w:line="252" w:lineRule="exact" w:before="0" w:after="0"/>
              <w:ind w:left="174" w:right="0" w:hanging="125"/>
              <w:jc w:val="left"/>
              <w:rPr>
                <w:sz w:val="22"/>
              </w:rPr>
            </w:pPr>
            <w:r>
              <w:rPr>
                <w:sz w:val="22"/>
              </w:rPr>
              <w:t>PV06</w:t>
            </w:r>
            <w:r>
              <w:rPr>
                <w:spacing w:val="-3"/>
                <w:sz w:val="22"/>
              </w:rPr>
              <w:t> </w:t>
            </w:r>
            <w:r>
              <w:rPr>
                <w:sz w:val="22"/>
              </w:rPr>
              <w:t>Công</w:t>
            </w:r>
            <w:r>
              <w:rPr>
                <w:spacing w:val="-3"/>
                <w:sz w:val="22"/>
              </w:rPr>
              <w:t> </w:t>
            </w:r>
            <w:r>
              <w:rPr>
                <w:sz w:val="22"/>
              </w:rPr>
              <w:t>an </w:t>
            </w:r>
            <w:r>
              <w:rPr>
                <w:spacing w:val="-4"/>
                <w:sz w:val="22"/>
              </w:rPr>
              <w:t>TPHP;</w:t>
            </w:r>
          </w:p>
          <w:p>
            <w:pPr>
              <w:pStyle w:val="TableParagraph"/>
              <w:numPr>
                <w:ilvl w:val="0"/>
                <w:numId w:val="6"/>
              </w:numPr>
              <w:tabs>
                <w:tab w:pos="178" w:val="left" w:leader="none"/>
              </w:tabs>
              <w:spacing w:line="252" w:lineRule="exact" w:before="0" w:after="0"/>
              <w:ind w:left="177" w:right="0" w:hanging="128"/>
              <w:jc w:val="left"/>
              <w:rPr>
                <w:b/>
                <w:sz w:val="22"/>
              </w:rPr>
            </w:pPr>
            <w:r>
              <w:rPr>
                <w:sz w:val="22"/>
              </w:rPr>
              <w:t>Cơ</w:t>
            </w:r>
            <w:r>
              <w:rPr>
                <w:spacing w:val="-3"/>
                <w:sz w:val="22"/>
              </w:rPr>
              <w:t> </w:t>
            </w:r>
            <w:r>
              <w:rPr>
                <w:sz w:val="22"/>
              </w:rPr>
              <w:t>quan</w:t>
            </w:r>
            <w:r>
              <w:rPr>
                <w:spacing w:val="-2"/>
                <w:sz w:val="22"/>
              </w:rPr>
              <w:t> </w:t>
            </w:r>
            <w:r>
              <w:rPr>
                <w:sz w:val="22"/>
              </w:rPr>
              <w:t>CSĐT huyện</w:t>
            </w:r>
            <w:r>
              <w:rPr>
                <w:spacing w:val="-4"/>
                <w:sz w:val="22"/>
              </w:rPr>
              <w:t> </w:t>
            </w:r>
            <w:r>
              <w:rPr>
                <w:spacing w:val="-5"/>
                <w:sz w:val="22"/>
              </w:rPr>
              <w:t>T</w:t>
            </w:r>
            <w:r>
              <w:rPr>
                <w:b/>
                <w:spacing w:val="-5"/>
                <w:sz w:val="22"/>
              </w:rPr>
              <w: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Cơ</w:t>
            </w:r>
            <w:r>
              <w:rPr>
                <w:spacing w:val="-5"/>
                <w:sz w:val="22"/>
              </w:rPr>
              <w:t> </w:t>
            </w:r>
            <w:r>
              <w:rPr>
                <w:sz w:val="22"/>
              </w:rPr>
              <w:t>quan</w:t>
            </w:r>
            <w:r>
              <w:rPr>
                <w:spacing w:val="-4"/>
                <w:sz w:val="22"/>
              </w:rPr>
              <w:t> </w:t>
            </w:r>
            <w:r>
              <w:rPr>
                <w:sz w:val="22"/>
              </w:rPr>
              <w:t>THAHS</w:t>
            </w:r>
            <w:r>
              <w:rPr>
                <w:spacing w:val="-2"/>
                <w:sz w:val="22"/>
              </w:rPr>
              <w:t> </w:t>
            </w:r>
            <w:r>
              <w:rPr>
                <w:sz w:val="22"/>
              </w:rPr>
              <w:t>huyện</w:t>
            </w:r>
            <w:r>
              <w:rPr>
                <w:spacing w:val="-1"/>
                <w:sz w:val="22"/>
              </w:rPr>
              <w:t> </w:t>
            </w:r>
            <w:r>
              <w:rPr>
                <w:spacing w:val="-7"/>
                <w:sz w:val="22"/>
              </w:rPr>
              <w:t>T;</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T;</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 Tư pháp</w:t>
            </w:r>
            <w:r>
              <w:rPr>
                <w:spacing w:val="-2"/>
                <w:sz w:val="22"/>
              </w:rPr>
              <w:t> </w:t>
            </w:r>
            <w:r>
              <w:rPr>
                <w:spacing w:val="-5"/>
                <w:sz w:val="22"/>
              </w:rPr>
              <w:t>TP;</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xã,</w:t>
            </w:r>
            <w:r>
              <w:rPr>
                <w:spacing w:val="-1"/>
                <w:sz w:val="22"/>
              </w:rPr>
              <w:t> </w:t>
            </w:r>
            <w:r>
              <w:rPr>
                <w:sz w:val="22"/>
              </w:rPr>
              <w:t>phường</w:t>
            </w:r>
            <w:r>
              <w:rPr>
                <w:spacing w:val="-4"/>
                <w:sz w:val="22"/>
              </w:rPr>
              <w:t> </w:t>
            </w:r>
            <w:r>
              <w:rPr>
                <w:sz w:val="22"/>
              </w:rPr>
              <w:t>nơi</w:t>
            </w:r>
            <w:r>
              <w:rPr>
                <w:spacing w:val="-2"/>
                <w:sz w:val="22"/>
              </w:rPr>
              <w:t> </w:t>
            </w:r>
            <w:r>
              <w:rPr>
                <w:sz w:val="22"/>
              </w:rPr>
              <w:t>bị</w:t>
            </w:r>
            <w:r>
              <w:rPr>
                <w:spacing w:val="-3"/>
                <w:sz w:val="22"/>
              </w:rPr>
              <w:t> </w:t>
            </w:r>
            <w:r>
              <w:rPr>
                <w:sz w:val="22"/>
              </w:rPr>
              <w:t>cáo</w:t>
            </w:r>
            <w:r>
              <w:rPr>
                <w:spacing w:val="-1"/>
                <w:sz w:val="22"/>
              </w:rPr>
              <w:t> </w:t>
            </w:r>
            <w:r>
              <w:rPr>
                <w:sz w:val="22"/>
              </w:rPr>
              <w:t>cư </w:t>
            </w:r>
            <w:r>
              <w:rPr>
                <w:spacing w:val="-4"/>
                <w:sz w:val="22"/>
              </w:rPr>
              <w:t>trú;</w:t>
            </w:r>
          </w:p>
          <w:p>
            <w:pPr>
              <w:pStyle w:val="TableParagraph"/>
              <w:numPr>
                <w:ilvl w:val="0"/>
                <w:numId w:val="6"/>
              </w:numPr>
              <w:tabs>
                <w:tab w:pos="175" w:val="left" w:leader="none"/>
              </w:tabs>
              <w:spacing w:line="233" w:lineRule="exact" w:before="2" w:after="0"/>
              <w:ind w:left="174" w:right="0" w:hanging="125"/>
              <w:jc w:val="left"/>
              <w:rPr>
                <w:sz w:val="22"/>
              </w:rPr>
            </w:pPr>
            <w:r>
              <w:rPr>
                <w:sz w:val="22"/>
              </w:rPr>
              <w:t>Lưu:</w:t>
            </w:r>
            <w:r>
              <w:rPr>
                <w:spacing w:val="-1"/>
                <w:sz w:val="22"/>
              </w:rPr>
              <w:t> </w:t>
            </w:r>
            <w:r>
              <w:rPr>
                <w:sz w:val="22"/>
              </w:rPr>
              <w:t>HS,</w:t>
            </w:r>
            <w:r>
              <w:rPr>
                <w:spacing w:val="-1"/>
                <w:sz w:val="22"/>
              </w:rPr>
              <w:t> </w:t>
            </w:r>
            <w:r>
              <w:rPr>
                <w:spacing w:val="-2"/>
                <w:sz w:val="22"/>
              </w:rPr>
              <w:t>HCTP.</w:t>
            </w:r>
          </w:p>
        </w:tc>
        <w:tc>
          <w:tcPr>
            <w:tcW w:w="5220" w:type="dxa"/>
          </w:tcPr>
          <w:p>
            <w:pPr>
              <w:pStyle w:val="TableParagraph"/>
              <w:spacing w:line="259" w:lineRule="auto" w:before="7"/>
              <w:ind w:left="539"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5"/>
              </w:rPr>
            </w:pPr>
          </w:p>
          <w:p>
            <w:pPr>
              <w:pStyle w:val="TableParagraph"/>
              <w:ind w:left="539" w:right="45"/>
              <w:jc w:val="center"/>
              <w:rPr>
                <w:b/>
                <w:sz w:val="28"/>
              </w:rPr>
            </w:pPr>
            <w:r>
              <w:rPr>
                <w:b/>
                <w:sz w:val="28"/>
              </w:rPr>
              <w:t>Phạm</w:t>
            </w:r>
            <w:r>
              <w:rPr>
                <w:b/>
                <w:spacing w:val="-9"/>
                <w:sz w:val="28"/>
              </w:rPr>
              <w:t> </w:t>
            </w:r>
            <w:r>
              <w:rPr>
                <w:b/>
                <w:sz w:val="28"/>
              </w:rPr>
              <w:t>Hữu</w:t>
            </w:r>
            <w:r>
              <w:rPr>
                <w:b/>
                <w:spacing w:val="-2"/>
                <w:sz w:val="28"/>
              </w:rPr>
              <w:t> Trường</w:t>
            </w:r>
          </w:p>
        </w:tc>
      </w:tr>
    </w:tbl>
    <w:p>
      <w:pPr>
        <w:spacing w:after="0"/>
        <w:jc w:val="center"/>
        <w:rPr>
          <w:sz w:val="28"/>
        </w:rPr>
        <w:sectPr>
          <w:pgSz w:w="11910" w:h="16850"/>
          <w:pgMar w:header="0" w:footer="729" w:top="1060" w:bottom="920" w:left="880" w:right="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9"/>
        <w:gridCol w:w="4866"/>
      </w:tblGrid>
      <w:tr>
        <w:trPr>
          <w:trHeight w:val="2608" w:hRule="atLeast"/>
        </w:trPr>
        <w:tc>
          <w:tcPr>
            <w:tcW w:w="5469" w:type="dxa"/>
          </w:tcPr>
          <w:p>
            <w:pPr>
              <w:pStyle w:val="TableParagraph"/>
              <w:spacing w:line="287" w:lineRule="exact"/>
              <w:ind w:right="219"/>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tabs>
                <w:tab w:pos="2450" w:val="left" w:leader="none"/>
              </w:tabs>
              <w:spacing w:line="302" w:lineRule="exact"/>
              <w:ind w:right="216"/>
              <w:jc w:val="center"/>
              <w:rPr>
                <w:b/>
                <w:sz w:val="28"/>
              </w:rPr>
            </w:pPr>
            <w:r>
              <w:rPr>
                <w:b/>
                <w:sz w:val="28"/>
              </w:rPr>
              <w:t>Đặng</w:t>
            </w:r>
            <w:r>
              <w:rPr>
                <w:b/>
                <w:spacing w:val="-4"/>
                <w:sz w:val="28"/>
              </w:rPr>
              <w:t> </w:t>
            </w:r>
            <w:r>
              <w:rPr>
                <w:b/>
                <w:sz w:val="28"/>
              </w:rPr>
              <w:t>Minh</w:t>
            </w:r>
            <w:r>
              <w:rPr>
                <w:b/>
                <w:spacing w:val="-4"/>
                <w:sz w:val="28"/>
              </w:rPr>
              <w:t> Hạnh</w:t>
            </w:r>
            <w:r>
              <w:rPr>
                <w:b/>
                <w:sz w:val="28"/>
              </w:rPr>
              <w:tab/>
              <w:t>Phạm</w:t>
            </w:r>
            <w:r>
              <w:rPr>
                <w:b/>
                <w:spacing w:val="-5"/>
                <w:sz w:val="28"/>
              </w:rPr>
              <w:t> </w:t>
            </w:r>
            <w:r>
              <w:rPr>
                <w:b/>
                <w:sz w:val="28"/>
              </w:rPr>
              <w:t>Thị</w:t>
            </w:r>
            <w:r>
              <w:rPr>
                <w:b/>
                <w:spacing w:val="-1"/>
                <w:sz w:val="28"/>
              </w:rPr>
              <w:t> </w:t>
            </w:r>
            <w:r>
              <w:rPr>
                <w:b/>
                <w:sz w:val="28"/>
              </w:rPr>
              <w:t>Thanh</w:t>
            </w:r>
            <w:r>
              <w:rPr>
                <w:b/>
                <w:spacing w:val="-1"/>
                <w:sz w:val="28"/>
              </w:rPr>
              <w:t> </w:t>
            </w:r>
            <w:r>
              <w:rPr>
                <w:b/>
                <w:spacing w:val="-4"/>
                <w:sz w:val="28"/>
              </w:rPr>
              <w:t>Bình</w:t>
            </w:r>
          </w:p>
        </w:tc>
        <w:tc>
          <w:tcPr>
            <w:tcW w:w="4866" w:type="dxa"/>
          </w:tcPr>
          <w:p>
            <w:pPr>
              <w:pStyle w:val="TableParagraph"/>
              <w:spacing w:line="287" w:lineRule="exact"/>
              <w:ind w:left="272"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272" w:right="49"/>
              <w:jc w:val="center"/>
              <w:rPr>
                <w:b/>
                <w:sz w:val="28"/>
              </w:rPr>
            </w:pPr>
            <w:r>
              <w:rPr>
                <w:b/>
                <w:sz w:val="28"/>
              </w:rPr>
              <w:t>Phạm</w:t>
            </w:r>
            <w:r>
              <w:rPr>
                <w:b/>
                <w:spacing w:val="-9"/>
                <w:sz w:val="28"/>
              </w:rPr>
              <w:t> </w:t>
            </w:r>
            <w:r>
              <w:rPr>
                <w:b/>
                <w:sz w:val="28"/>
              </w:rPr>
              <w:t>Hữu</w:t>
            </w:r>
            <w:r>
              <w:rPr>
                <w:b/>
                <w:spacing w:val="-2"/>
                <w:sz w:val="28"/>
              </w:rPr>
              <w:t> Trường</w:t>
            </w:r>
          </w:p>
        </w:tc>
      </w:tr>
    </w:tbl>
    <w:sectPr>
      <w:pgSz w:w="11910" w:h="16850"/>
      <w:pgMar w:header="0" w:footer="729" w:top="1940" w:bottom="920" w:left="8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029999pt;margin-top:794.586609pt;width:13pt;height:15.3pt;mso-position-horizontal-relative:page;mso-position-vertical-relative:page;z-index:-1584076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2"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92" w:hanging="173"/>
      </w:pPr>
      <w:rPr>
        <w:rFonts w:hint="default"/>
        <w:lang w:val="vi" w:eastAsia="en-US" w:bidi="ar-SA"/>
      </w:rPr>
    </w:lvl>
    <w:lvl w:ilvl="2">
      <w:start w:val="0"/>
      <w:numFmt w:val="bullet"/>
      <w:lvlText w:val="•"/>
      <w:lvlJc w:val="left"/>
      <w:pPr>
        <w:ind w:left="2765" w:hanging="173"/>
      </w:pPr>
      <w:rPr>
        <w:rFonts w:hint="default"/>
        <w:lang w:val="vi" w:eastAsia="en-US" w:bidi="ar-SA"/>
      </w:rPr>
    </w:lvl>
    <w:lvl w:ilvl="3">
      <w:start w:val="0"/>
      <w:numFmt w:val="bullet"/>
      <w:lvlText w:val="•"/>
      <w:lvlJc w:val="left"/>
      <w:pPr>
        <w:ind w:left="3737" w:hanging="173"/>
      </w:pPr>
      <w:rPr>
        <w:rFonts w:hint="default"/>
        <w:lang w:val="vi" w:eastAsia="en-US" w:bidi="ar-SA"/>
      </w:rPr>
    </w:lvl>
    <w:lvl w:ilvl="4">
      <w:start w:val="0"/>
      <w:numFmt w:val="bullet"/>
      <w:lvlText w:val="•"/>
      <w:lvlJc w:val="left"/>
      <w:pPr>
        <w:ind w:left="4710" w:hanging="173"/>
      </w:pPr>
      <w:rPr>
        <w:rFonts w:hint="default"/>
        <w:lang w:val="vi" w:eastAsia="en-US" w:bidi="ar-SA"/>
      </w:rPr>
    </w:lvl>
    <w:lvl w:ilvl="5">
      <w:start w:val="0"/>
      <w:numFmt w:val="bullet"/>
      <w:lvlText w:val="•"/>
      <w:lvlJc w:val="left"/>
      <w:pPr>
        <w:ind w:left="5683" w:hanging="173"/>
      </w:pPr>
      <w:rPr>
        <w:rFonts w:hint="default"/>
        <w:lang w:val="vi" w:eastAsia="en-US" w:bidi="ar-SA"/>
      </w:rPr>
    </w:lvl>
    <w:lvl w:ilvl="6">
      <w:start w:val="0"/>
      <w:numFmt w:val="bullet"/>
      <w:lvlText w:val="•"/>
      <w:lvlJc w:val="left"/>
      <w:pPr>
        <w:ind w:left="6655" w:hanging="173"/>
      </w:pPr>
      <w:rPr>
        <w:rFonts w:hint="default"/>
        <w:lang w:val="vi" w:eastAsia="en-US" w:bidi="ar-SA"/>
      </w:rPr>
    </w:lvl>
    <w:lvl w:ilvl="7">
      <w:start w:val="0"/>
      <w:numFmt w:val="bullet"/>
      <w:lvlText w:val="•"/>
      <w:lvlJc w:val="left"/>
      <w:pPr>
        <w:ind w:left="7628" w:hanging="173"/>
      </w:pPr>
      <w:rPr>
        <w:rFonts w:hint="default"/>
        <w:lang w:val="vi" w:eastAsia="en-US" w:bidi="ar-SA"/>
      </w:rPr>
    </w:lvl>
    <w:lvl w:ilvl="8">
      <w:start w:val="0"/>
      <w:numFmt w:val="bullet"/>
      <w:lvlText w:val="•"/>
      <w:lvlJc w:val="left"/>
      <w:pPr>
        <w:ind w:left="8601" w:hanging="173"/>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7" w:hanging="125"/>
      </w:pPr>
      <w:rPr>
        <w:rFonts w:hint="default"/>
        <w:lang w:val="vi" w:eastAsia="en-US" w:bidi="ar-SA"/>
      </w:rPr>
    </w:lvl>
    <w:lvl w:ilvl="2">
      <w:start w:val="0"/>
      <w:numFmt w:val="bullet"/>
      <w:lvlText w:val="•"/>
      <w:lvlJc w:val="left"/>
      <w:pPr>
        <w:ind w:left="934" w:hanging="125"/>
      </w:pPr>
      <w:rPr>
        <w:rFonts w:hint="default"/>
        <w:lang w:val="vi" w:eastAsia="en-US" w:bidi="ar-SA"/>
      </w:rPr>
    </w:lvl>
    <w:lvl w:ilvl="3">
      <w:start w:val="0"/>
      <w:numFmt w:val="bullet"/>
      <w:lvlText w:val="•"/>
      <w:lvlJc w:val="left"/>
      <w:pPr>
        <w:ind w:left="1312" w:hanging="125"/>
      </w:pPr>
      <w:rPr>
        <w:rFonts w:hint="default"/>
        <w:lang w:val="vi" w:eastAsia="en-US" w:bidi="ar-SA"/>
      </w:rPr>
    </w:lvl>
    <w:lvl w:ilvl="4">
      <w:start w:val="0"/>
      <w:numFmt w:val="bullet"/>
      <w:lvlText w:val="•"/>
      <w:lvlJc w:val="left"/>
      <w:pPr>
        <w:ind w:left="1689" w:hanging="125"/>
      </w:pPr>
      <w:rPr>
        <w:rFonts w:hint="default"/>
        <w:lang w:val="vi" w:eastAsia="en-US" w:bidi="ar-SA"/>
      </w:rPr>
    </w:lvl>
    <w:lvl w:ilvl="5">
      <w:start w:val="0"/>
      <w:numFmt w:val="bullet"/>
      <w:lvlText w:val="•"/>
      <w:lvlJc w:val="left"/>
      <w:pPr>
        <w:ind w:left="2067" w:hanging="125"/>
      </w:pPr>
      <w:rPr>
        <w:rFonts w:hint="default"/>
        <w:lang w:val="vi" w:eastAsia="en-US" w:bidi="ar-SA"/>
      </w:rPr>
    </w:lvl>
    <w:lvl w:ilvl="6">
      <w:start w:val="0"/>
      <w:numFmt w:val="bullet"/>
      <w:lvlText w:val="•"/>
      <w:lvlJc w:val="left"/>
      <w:pPr>
        <w:ind w:left="2444" w:hanging="125"/>
      </w:pPr>
      <w:rPr>
        <w:rFonts w:hint="default"/>
        <w:lang w:val="vi" w:eastAsia="en-US" w:bidi="ar-SA"/>
      </w:rPr>
    </w:lvl>
    <w:lvl w:ilvl="7">
      <w:start w:val="0"/>
      <w:numFmt w:val="bullet"/>
      <w:lvlText w:val="•"/>
      <w:lvlJc w:val="left"/>
      <w:pPr>
        <w:ind w:left="2821" w:hanging="125"/>
      </w:pPr>
      <w:rPr>
        <w:rFonts w:hint="default"/>
        <w:lang w:val="vi" w:eastAsia="en-US" w:bidi="ar-SA"/>
      </w:rPr>
    </w:lvl>
    <w:lvl w:ilvl="8">
      <w:start w:val="0"/>
      <w:numFmt w:val="bullet"/>
      <w:lvlText w:val="•"/>
      <w:lvlJc w:val="left"/>
      <w:pPr>
        <w:ind w:left="3199" w:hanging="125"/>
      </w:pPr>
      <w:rPr>
        <w:rFonts w:hint="default"/>
        <w:lang w:val="vi" w:eastAsia="en-US" w:bidi="ar-SA"/>
      </w:rPr>
    </w:lvl>
  </w:abstractNum>
  <w:abstractNum w:abstractNumId="4">
    <w:multiLevelType w:val="hybridMultilevel"/>
    <w:lvl w:ilvl="0">
      <w:start w:val="1"/>
      <w:numFmt w:val="decimal"/>
      <w:lvlText w:val="%1."/>
      <w:lvlJc w:val="left"/>
      <w:pPr>
        <w:ind w:left="822" w:hanging="286"/>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792" w:hanging="286"/>
      </w:pPr>
      <w:rPr>
        <w:rFonts w:hint="default"/>
        <w:lang w:val="vi" w:eastAsia="en-US" w:bidi="ar-SA"/>
      </w:rPr>
    </w:lvl>
    <w:lvl w:ilvl="2">
      <w:start w:val="0"/>
      <w:numFmt w:val="bullet"/>
      <w:lvlText w:val="•"/>
      <w:lvlJc w:val="left"/>
      <w:pPr>
        <w:ind w:left="2765" w:hanging="286"/>
      </w:pPr>
      <w:rPr>
        <w:rFonts w:hint="default"/>
        <w:lang w:val="vi" w:eastAsia="en-US" w:bidi="ar-SA"/>
      </w:rPr>
    </w:lvl>
    <w:lvl w:ilvl="3">
      <w:start w:val="0"/>
      <w:numFmt w:val="bullet"/>
      <w:lvlText w:val="•"/>
      <w:lvlJc w:val="left"/>
      <w:pPr>
        <w:ind w:left="3737" w:hanging="286"/>
      </w:pPr>
      <w:rPr>
        <w:rFonts w:hint="default"/>
        <w:lang w:val="vi" w:eastAsia="en-US" w:bidi="ar-SA"/>
      </w:rPr>
    </w:lvl>
    <w:lvl w:ilvl="4">
      <w:start w:val="0"/>
      <w:numFmt w:val="bullet"/>
      <w:lvlText w:val="•"/>
      <w:lvlJc w:val="left"/>
      <w:pPr>
        <w:ind w:left="4710" w:hanging="286"/>
      </w:pPr>
      <w:rPr>
        <w:rFonts w:hint="default"/>
        <w:lang w:val="vi" w:eastAsia="en-US" w:bidi="ar-SA"/>
      </w:rPr>
    </w:lvl>
    <w:lvl w:ilvl="5">
      <w:start w:val="0"/>
      <w:numFmt w:val="bullet"/>
      <w:lvlText w:val="•"/>
      <w:lvlJc w:val="left"/>
      <w:pPr>
        <w:ind w:left="5683" w:hanging="286"/>
      </w:pPr>
      <w:rPr>
        <w:rFonts w:hint="default"/>
        <w:lang w:val="vi" w:eastAsia="en-US" w:bidi="ar-SA"/>
      </w:rPr>
    </w:lvl>
    <w:lvl w:ilvl="6">
      <w:start w:val="0"/>
      <w:numFmt w:val="bullet"/>
      <w:lvlText w:val="•"/>
      <w:lvlJc w:val="left"/>
      <w:pPr>
        <w:ind w:left="6655" w:hanging="286"/>
      </w:pPr>
      <w:rPr>
        <w:rFonts w:hint="default"/>
        <w:lang w:val="vi" w:eastAsia="en-US" w:bidi="ar-SA"/>
      </w:rPr>
    </w:lvl>
    <w:lvl w:ilvl="7">
      <w:start w:val="0"/>
      <w:numFmt w:val="bullet"/>
      <w:lvlText w:val="•"/>
      <w:lvlJc w:val="left"/>
      <w:pPr>
        <w:ind w:left="7628" w:hanging="286"/>
      </w:pPr>
      <w:rPr>
        <w:rFonts w:hint="default"/>
        <w:lang w:val="vi" w:eastAsia="en-US" w:bidi="ar-SA"/>
      </w:rPr>
    </w:lvl>
    <w:lvl w:ilvl="8">
      <w:start w:val="0"/>
      <w:numFmt w:val="bullet"/>
      <w:lvlText w:val="•"/>
      <w:lvlJc w:val="left"/>
      <w:pPr>
        <w:ind w:left="8601" w:hanging="286"/>
      </w:pPr>
      <w:rPr>
        <w:rFonts w:hint="default"/>
        <w:lang w:val="vi" w:eastAsia="en-US" w:bidi="ar-SA"/>
      </w:rPr>
    </w:lvl>
  </w:abstractNum>
  <w:abstractNum w:abstractNumId="3">
    <w:multiLevelType w:val="hybridMultilevel"/>
    <w:lvl w:ilvl="0">
      <w:start w:val="1"/>
      <w:numFmt w:val="decimal"/>
      <w:lvlText w:val="[%1]"/>
      <w:lvlJc w:val="left"/>
      <w:pPr>
        <w:ind w:left="82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2" w:hanging="406"/>
      </w:pPr>
      <w:rPr>
        <w:rFonts w:hint="default"/>
        <w:lang w:val="vi" w:eastAsia="en-US" w:bidi="ar-SA"/>
      </w:rPr>
    </w:lvl>
    <w:lvl w:ilvl="2">
      <w:start w:val="0"/>
      <w:numFmt w:val="bullet"/>
      <w:lvlText w:val="•"/>
      <w:lvlJc w:val="left"/>
      <w:pPr>
        <w:ind w:left="2765" w:hanging="406"/>
      </w:pPr>
      <w:rPr>
        <w:rFonts w:hint="default"/>
        <w:lang w:val="vi" w:eastAsia="en-US" w:bidi="ar-SA"/>
      </w:rPr>
    </w:lvl>
    <w:lvl w:ilvl="3">
      <w:start w:val="0"/>
      <w:numFmt w:val="bullet"/>
      <w:lvlText w:val="•"/>
      <w:lvlJc w:val="left"/>
      <w:pPr>
        <w:ind w:left="3737" w:hanging="406"/>
      </w:pPr>
      <w:rPr>
        <w:rFonts w:hint="default"/>
        <w:lang w:val="vi" w:eastAsia="en-US" w:bidi="ar-SA"/>
      </w:rPr>
    </w:lvl>
    <w:lvl w:ilvl="4">
      <w:start w:val="0"/>
      <w:numFmt w:val="bullet"/>
      <w:lvlText w:val="•"/>
      <w:lvlJc w:val="left"/>
      <w:pPr>
        <w:ind w:left="4710" w:hanging="406"/>
      </w:pPr>
      <w:rPr>
        <w:rFonts w:hint="default"/>
        <w:lang w:val="vi" w:eastAsia="en-US" w:bidi="ar-SA"/>
      </w:rPr>
    </w:lvl>
    <w:lvl w:ilvl="5">
      <w:start w:val="0"/>
      <w:numFmt w:val="bullet"/>
      <w:lvlText w:val="•"/>
      <w:lvlJc w:val="left"/>
      <w:pPr>
        <w:ind w:left="5683" w:hanging="406"/>
      </w:pPr>
      <w:rPr>
        <w:rFonts w:hint="default"/>
        <w:lang w:val="vi" w:eastAsia="en-US" w:bidi="ar-SA"/>
      </w:rPr>
    </w:lvl>
    <w:lvl w:ilvl="6">
      <w:start w:val="0"/>
      <w:numFmt w:val="bullet"/>
      <w:lvlText w:val="•"/>
      <w:lvlJc w:val="left"/>
      <w:pPr>
        <w:ind w:left="6655" w:hanging="406"/>
      </w:pPr>
      <w:rPr>
        <w:rFonts w:hint="default"/>
        <w:lang w:val="vi" w:eastAsia="en-US" w:bidi="ar-SA"/>
      </w:rPr>
    </w:lvl>
    <w:lvl w:ilvl="7">
      <w:start w:val="0"/>
      <w:numFmt w:val="bullet"/>
      <w:lvlText w:val="•"/>
      <w:lvlJc w:val="left"/>
      <w:pPr>
        <w:ind w:left="7628" w:hanging="406"/>
      </w:pPr>
      <w:rPr>
        <w:rFonts w:hint="default"/>
        <w:lang w:val="vi" w:eastAsia="en-US" w:bidi="ar-SA"/>
      </w:rPr>
    </w:lvl>
    <w:lvl w:ilvl="8">
      <w:start w:val="0"/>
      <w:numFmt w:val="bullet"/>
      <w:lvlText w:val="•"/>
      <w:lvlJc w:val="left"/>
      <w:pPr>
        <w:ind w:left="8601" w:hanging="406"/>
      </w:pPr>
      <w:rPr>
        <w:rFonts w:hint="default"/>
        <w:lang w:val="vi" w:eastAsia="en-US" w:bidi="ar-SA"/>
      </w:rPr>
    </w:lvl>
  </w:abstractNum>
  <w:abstractNum w:abstractNumId="1">
    <w:multiLevelType w:val="hybridMultilevel"/>
    <w:lvl w:ilvl="0">
      <w:start w:val="1"/>
      <w:numFmt w:val="decimal"/>
      <w:lvlText w:val="%1."/>
      <w:lvlJc w:val="left"/>
      <w:pPr>
        <w:ind w:left="822" w:hanging="317"/>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792" w:hanging="317"/>
      </w:pPr>
      <w:rPr>
        <w:rFonts w:hint="default"/>
        <w:lang w:val="vi" w:eastAsia="en-US" w:bidi="ar-SA"/>
      </w:rPr>
    </w:lvl>
    <w:lvl w:ilvl="2">
      <w:start w:val="0"/>
      <w:numFmt w:val="bullet"/>
      <w:lvlText w:val="•"/>
      <w:lvlJc w:val="left"/>
      <w:pPr>
        <w:ind w:left="2765" w:hanging="317"/>
      </w:pPr>
      <w:rPr>
        <w:rFonts w:hint="default"/>
        <w:lang w:val="vi" w:eastAsia="en-US" w:bidi="ar-SA"/>
      </w:rPr>
    </w:lvl>
    <w:lvl w:ilvl="3">
      <w:start w:val="0"/>
      <w:numFmt w:val="bullet"/>
      <w:lvlText w:val="•"/>
      <w:lvlJc w:val="left"/>
      <w:pPr>
        <w:ind w:left="3737" w:hanging="317"/>
      </w:pPr>
      <w:rPr>
        <w:rFonts w:hint="default"/>
        <w:lang w:val="vi" w:eastAsia="en-US" w:bidi="ar-SA"/>
      </w:rPr>
    </w:lvl>
    <w:lvl w:ilvl="4">
      <w:start w:val="0"/>
      <w:numFmt w:val="bullet"/>
      <w:lvlText w:val="•"/>
      <w:lvlJc w:val="left"/>
      <w:pPr>
        <w:ind w:left="4710" w:hanging="317"/>
      </w:pPr>
      <w:rPr>
        <w:rFonts w:hint="default"/>
        <w:lang w:val="vi" w:eastAsia="en-US" w:bidi="ar-SA"/>
      </w:rPr>
    </w:lvl>
    <w:lvl w:ilvl="5">
      <w:start w:val="0"/>
      <w:numFmt w:val="bullet"/>
      <w:lvlText w:val="•"/>
      <w:lvlJc w:val="left"/>
      <w:pPr>
        <w:ind w:left="5683" w:hanging="317"/>
      </w:pPr>
      <w:rPr>
        <w:rFonts w:hint="default"/>
        <w:lang w:val="vi" w:eastAsia="en-US" w:bidi="ar-SA"/>
      </w:rPr>
    </w:lvl>
    <w:lvl w:ilvl="6">
      <w:start w:val="0"/>
      <w:numFmt w:val="bullet"/>
      <w:lvlText w:val="•"/>
      <w:lvlJc w:val="left"/>
      <w:pPr>
        <w:ind w:left="6655" w:hanging="317"/>
      </w:pPr>
      <w:rPr>
        <w:rFonts w:hint="default"/>
        <w:lang w:val="vi" w:eastAsia="en-US" w:bidi="ar-SA"/>
      </w:rPr>
    </w:lvl>
    <w:lvl w:ilvl="7">
      <w:start w:val="0"/>
      <w:numFmt w:val="bullet"/>
      <w:lvlText w:val="•"/>
      <w:lvlJc w:val="left"/>
      <w:pPr>
        <w:ind w:left="7628" w:hanging="317"/>
      </w:pPr>
      <w:rPr>
        <w:rFonts w:hint="default"/>
        <w:lang w:val="vi" w:eastAsia="en-US" w:bidi="ar-SA"/>
      </w:rPr>
    </w:lvl>
    <w:lvl w:ilvl="8">
      <w:start w:val="0"/>
      <w:numFmt w:val="bullet"/>
      <w:lvlText w:val="•"/>
      <w:lvlJc w:val="left"/>
      <w:pPr>
        <w:ind w:left="8601" w:hanging="317"/>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92" w:hanging="164"/>
      </w:pPr>
      <w:rPr>
        <w:rFonts w:hint="default"/>
        <w:lang w:val="vi" w:eastAsia="en-US" w:bidi="ar-SA"/>
      </w:rPr>
    </w:lvl>
    <w:lvl w:ilvl="2">
      <w:start w:val="0"/>
      <w:numFmt w:val="bullet"/>
      <w:lvlText w:val="•"/>
      <w:lvlJc w:val="left"/>
      <w:pPr>
        <w:ind w:left="2765" w:hanging="164"/>
      </w:pPr>
      <w:rPr>
        <w:rFonts w:hint="default"/>
        <w:lang w:val="vi" w:eastAsia="en-US" w:bidi="ar-SA"/>
      </w:rPr>
    </w:lvl>
    <w:lvl w:ilvl="3">
      <w:start w:val="0"/>
      <w:numFmt w:val="bullet"/>
      <w:lvlText w:val="•"/>
      <w:lvlJc w:val="left"/>
      <w:pPr>
        <w:ind w:left="3737" w:hanging="164"/>
      </w:pPr>
      <w:rPr>
        <w:rFonts w:hint="default"/>
        <w:lang w:val="vi" w:eastAsia="en-US" w:bidi="ar-SA"/>
      </w:rPr>
    </w:lvl>
    <w:lvl w:ilvl="4">
      <w:start w:val="0"/>
      <w:numFmt w:val="bullet"/>
      <w:lvlText w:val="•"/>
      <w:lvlJc w:val="left"/>
      <w:pPr>
        <w:ind w:left="4710" w:hanging="164"/>
      </w:pPr>
      <w:rPr>
        <w:rFonts w:hint="default"/>
        <w:lang w:val="vi" w:eastAsia="en-US" w:bidi="ar-SA"/>
      </w:rPr>
    </w:lvl>
    <w:lvl w:ilvl="5">
      <w:start w:val="0"/>
      <w:numFmt w:val="bullet"/>
      <w:lvlText w:val="•"/>
      <w:lvlJc w:val="left"/>
      <w:pPr>
        <w:ind w:left="5683" w:hanging="164"/>
      </w:pPr>
      <w:rPr>
        <w:rFonts w:hint="default"/>
        <w:lang w:val="vi" w:eastAsia="en-US" w:bidi="ar-SA"/>
      </w:rPr>
    </w:lvl>
    <w:lvl w:ilvl="6">
      <w:start w:val="0"/>
      <w:numFmt w:val="bullet"/>
      <w:lvlText w:val="•"/>
      <w:lvlJc w:val="left"/>
      <w:pPr>
        <w:ind w:left="6655" w:hanging="164"/>
      </w:pPr>
      <w:rPr>
        <w:rFonts w:hint="default"/>
        <w:lang w:val="vi" w:eastAsia="en-US" w:bidi="ar-SA"/>
      </w:rPr>
    </w:lvl>
    <w:lvl w:ilvl="7">
      <w:start w:val="0"/>
      <w:numFmt w:val="bullet"/>
      <w:lvlText w:val="•"/>
      <w:lvlJc w:val="left"/>
      <w:pPr>
        <w:ind w:left="7628" w:hanging="164"/>
      </w:pPr>
      <w:rPr>
        <w:rFonts w:hint="default"/>
        <w:lang w:val="vi" w:eastAsia="en-US" w:bidi="ar-SA"/>
      </w:rPr>
    </w:lvl>
    <w:lvl w:ilvl="8">
      <w:start w:val="0"/>
      <w:numFmt w:val="bullet"/>
      <w:lvlText w:val="•"/>
      <w:lvlJc w:val="left"/>
      <w:pPr>
        <w:ind w:left="8601"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9"/>
      <w:ind w:left="2376" w:right="19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822" w:right="36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duchai</dc:creator>
  <dc:title>Toµ ¸n nh©n d©n</dc:title>
  <dcterms:created xsi:type="dcterms:W3CDTF">2023-04-24T14:43:32Z</dcterms:created>
  <dcterms:modified xsi:type="dcterms:W3CDTF">2023-04-24T14:43:32Z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