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7"/>
        <w:gridCol w:w="5469"/>
      </w:tblGrid>
      <w:tr>
        <w:trPr>
          <w:trHeight w:val="1710" w:hRule="atLeast"/>
        </w:trPr>
        <w:tc>
          <w:tcPr>
            <w:tcW w:w="3257" w:type="dxa"/>
          </w:tcPr>
          <w:p>
            <w:pPr>
              <w:pStyle w:val="TableParagraph"/>
              <w:spacing w:after="48"/>
              <w:ind w:left="227" w:right="708" w:firstLine="5"/>
              <w:jc w:val="center"/>
              <w:rPr>
                <w:b/>
                <w:sz w:val="24"/>
              </w:rPr>
            </w:pPr>
            <w:r>
              <w:rPr>
                <w:b/>
                <w:sz w:val="24"/>
              </w:rPr>
              <w:t>TÒA ÁN NHÂN DÂN HUYỆN</w:t>
            </w:r>
            <w:r>
              <w:rPr>
                <w:b/>
                <w:spacing w:val="-15"/>
                <w:sz w:val="24"/>
              </w:rPr>
              <w:t> </w:t>
            </w:r>
            <w:r>
              <w:rPr>
                <w:b/>
                <w:sz w:val="24"/>
              </w:rPr>
              <w:t>GIAO</w:t>
            </w:r>
            <w:r>
              <w:rPr>
                <w:b/>
                <w:spacing w:val="-15"/>
                <w:sz w:val="24"/>
              </w:rPr>
              <w:t> </w:t>
            </w:r>
            <w:r>
              <w:rPr>
                <w:b/>
                <w:sz w:val="24"/>
              </w:rPr>
              <w:t>THỦY TỈNH NAM ĐỊNH</w:t>
            </w:r>
          </w:p>
          <w:p>
            <w:pPr>
              <w:pStyle w:val="TableParagraph"/>
              <w:spacing w:line="20" w:lineRule="exact"/>
              <w:ind w:left="828"/>
              <w:rPr>
                <w:sz w:val="2"/>
              </w:rPr>
            </w:pPr>
            <w:r>
              <w:rPr>
                <w:sz w:val="2"/>
              </w:rPr>
              <w:pict>
                <v:group style="width:53.85pt;height:1pt;mso-position-horizontal-relative:char;mso-position-vertical-relative:line" id="docshapegroup1" coordorigin="0,0" coordsize="1077,20">
                  <v:line style="position:absolute" from="0,10" to="1077,10" stroked="true" strokeweight="1pt" strokecolor="#000000">
                    <v:stroke dashstyle="solid"/>
                  </v:line>
                </v:group>
              </w:pict>
            </w:r>
            <w:r>
              <w:rPr>
                <w:sz w:val="2"/>
              </w:rPr>
            </w:r>
          </w:p>
          <w:p>
            <w:pPr>
              <w:pStyle w:val="TableParagraph"/>
              <w:spacing w:line="298" w:lineRule="exact" w:before="198"/>
              <w:ind w:left="486" w:hanging="437"/>
              <w:rPr>
                <w:sz w:val="26"/>
              </w:rPr>
            </w:pPr>
            <w:r>
              <w:rPr>
                <w:sz w:val="26"/>
              </w:rPr>
              <w:t>Bản</w:t>
            </w:r>
            <w:r>
              <w:rPr>
                <w:spacing w:val="-17"/>
                <w:sz w:val="26"/>
              </w:rPr>
              <w:t> </w:t>
            </w:r>
            <w:r>
              <w:rPr>
                <w:sz w:val="26"/>
              </w:rPr>
              <w:t>án</w:t>
            </w:r>
            <w:r>
              <w:rPr>
                <w:spacing w:val="-16"/>
                <w:sz w:val="26"/>
              </w:rPr>
              <w:t> </w:t>
            </w:r>
            <w:r>
              <w:rPr>
                <w:sz w:val="26"/>
              </w:rPr>
              <w:t>số:</w:t>
            </w:r>
            <w:r>
              <w:rPr>
                <w:spacing w:val="-16"/>
                <w:sz w:val="26"/>
              </w:rPr>
              <w:t> </w:t>
            </w:r>
            <w:r>
              <w:rPr>
                <w:sz w:val="26"/>
              </w:rPr>
              <w:t>95/2022/HS-ST Ngày: 29-11-2022</w:t>
            </w:r>
          </w:p>
        </w:tc>
        <w:tc>
          <w:tcPr>
            <w:tcW w:w="5469" w:type="dxa"/>
          </w:tcPr>
          <w:p>
            <w:pPr>
              <w:pStyle w:val="TableParagraph"/>
              <w:spacing w:line="266" w:lineRule="exact"/>
              <w:ind w:left="413"/>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4"/>
                <w:sz w:val="24"/>
              </w:rPr>
              <w:t> </w:t>
            </w:r>
            <w:r>
              <w:rPr>
                <w:b/>
                <w:sz w:val="24"/>
              </w:rPr>
              <w:t>CHỦ</w:t>
            </w:r>
            <w:r>
              <w:rPr>
                <w:b/>
                <w:spacing w:val="-1"/>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spacing w:before="3"/>
              <w:ind w:left="1258"/>
              <w:rPr>
                <w:b/>
                <w:sz w:val="28"/>
              </w:rPr>
            </w:pPr>
            <w:r>
              <w:rPr>
                <w:b/>
                <w:sz w:val="28"/>
              </w:rPr>
              <w:t>Độc</w:t>
            </w:r>
            <w:r>
              <w:rPr>
                <w:b/>
                <w:spacing w:val="-3"/>
                <w:sz w:val="28"/>
              </w:rPr>
              <w:t> </w:t>
            </w:r>
            <w:r>
              <w:rPr>
                <w:b/>
                <w:sz w:val="28"/>
              </w:rPr>
              <w:t>lập</w:t>
            </w:r>
            <w:r>
              <w:rPr>
                <w:b/>
                <w:spacing w:val="-3"/>
                <w:sz w:val="28"/>
              </w:rPr>
              <w:t> </w:t>
            </w:r>
            <w:r>
              <w:rPr>
                <w:b/>
                <w:sz w:val="28"/>
              </w:rPr>
              <w:t>-</w:t>
            </w:r>
            <w:r>
              <w:rPr>
                <w:b/>
                <w:spacing w:val="-4"/>
                <w:sz w:val="28"/>
              </w:rPr>
              <w:t> </w:t>
            </w:r>
            <w:r>
              <w:rPr>
                <w:b/>
                <w:sz w:val="28"/>
              </w:rPr>
              <w:t>Tự</w:t>
            </w:r>
            <w:r>
              <w:rPr>
                <w:b/>
                <w:spacing w:val="-3"/>
                <w:sz w:val="28"/>
              </w:rPr>
              <w:t> </w:t>
            </w:r>
            <w:r>
              <w:rPr>
                <w:b/>
                <w:sz w:val="28"/>
              </w:rPr>
              <w:t>do</w:t>
            </w:r>
            <w:r>
              <w:rPr>
                <w:b/>
                <w:spacing w:val="-6"/>
                <w:sz w:val="28"/>
              </w:rPr>
              <w:t> </w:t>
            </w:r>
            <w:r>
              <w:rPr>
                <w:b/>
                <w:sz w:val="28"/>
              </w:rPr>
              <w:t>-</w:t>
            </w:r>
            <w:r>
              <w:rPr>
                <w:b/>
                <w:spacing w:val="-4"/>
                <w:sz w:val="28"/>
              </w:rPr>
              <w:t> </w:t>
            </w:r>
            <w:r>
              <w:rPr>
                <w:b/>
                <w:sz w:val="28"/>
              </w:rPr>
              <w:t>Hạnh</w:t>
            </w:r>
            <w:r>
              <w:rPr>
                <w:b/>
                <w:spacing w:val="-4"/>
                <w:sz w:val="28"/>
              </w:rPr>
              <w:t> phúc</w:t>
            </w:r>
          </w:p>
        </w:tc>
      </w:tr>
    </w:tbl>
    <w:p>
      <w:pPr>
        <w:pStyle w:val="BodyText"/>
        <w:ind w:left="0" w:firstLine="0"/>
        <w:jc w:val="left"/>
        <w:rPr>
          <w:sz w:val="20"/>
        </w:rPr>
      </w:pPr>
    </w:p>
    <w:p>
      <w:pPr>
        <w:pStyle w:val="BodyText"/>
        <w:spacing w:before="10"/>
        <w:ind w:left="0" w:firstLine="0"/>
        <w:jc w:val="left"/>
        <w:rPr>
          <w:sz w:val="16"/>
        </w:rPr>
      </w:pPr>
    </w:p>
    <w:p>
      <w:pPr>
        <w:spacing w:line="322" w:lineRule="exact" w:before="87"/>
        <w:ind w:left="935" w:right="892" w:firstLine="0"/>
        <w:jc w:val="center"/>
        <w:rPr>
          <w:b/>
          <w:sz w:val="28"/>
        </w:rPr>
      </w:pPr>
      <w:r>
        <w:rPr/>
        <w:pict>
          <v:line style="position:absolute;mso-position-horizontal-relative:page;mso-position-vertical-relative:paragraph;z-index:-15801856" from="322.100006pt,-73.029694pt" to="495.000006pt,-73.029694pt" stroked="true" strokeweight="1pt" strokecolor="#000000">
            <v:stroke dashstyle="solid"/>
            <w10:wrap type="none"/>
          </v:line>
        </w:pict>
      </w:r>
      <w:r>
        <w:rPr>
          <w:b/>
          <w:sz w:val="28"/>
        </w:rPr>
        <w:t>NHÂN</w:t>
      </w:r>
      <w:r>
        <w:rPr>
          <w:b/>
          <w:spacing w:val="-7"/>
          <w:sz w:val="28"/>
        </w:rPr>
        <w:t> </w:t>
      </w:r>
      <w:r>
        <w:rPr>
          <w:b/>
          <w:spacing w:val="-4"/>
          <w:sz w:val="28"/>
        </w:rPr>
        <w:t>DANH</w:t>
      </w:r>
    </w:p>
    <w:p>
      <w:pPr>
        <w:spacing w:before="0"/>
        <w:ind w:left="935" w:right="889" w:firstLine="0"/>
        <w:jc w:val="center"/>
        <w:rPr>
          <w:b/>
          <w:sz w:val="28"/>
        </w:rPr>
      </w:pPr>
      <w:r>
        <w:rPr>
          <w:b/>
          <w:sz w:val="28"/>
        </w:rPr>
        <w:t>NƯỚC</w:t>
      </w:r>
      <w:r>
        <w:rPr>
          <w:b/>
          <w:spacing w:val="-6"/>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NAM</w:t>
      </w:r>
    </w:p>
    <w:p>
      <w:pPr>
        <w:pStyle w:val="BodyText"/>
        <w:spacing w:before="2"/>
        <w:ind w:left="0" w:firstLine="0"/>
        <w:jc w:val="left"/>
        <w:rPr>
          <w:b/>
          <w:sz w:val="24"/>
        </w:rPr>
      </w:pPr>
    </w:p>
    <w:p>
      <w:pPr>
        <w:spacing w:before="0"/>
        <w:ind w:left="935" w:right="894" w:firstLine="0"/>
        <w:jc w:val="center"/>
        <w:rPr>
          <w:b/>
          <w:sz w:val="28"/>
        </w:rPr>
      </w:pPr>
      <w:r>
        <w:rPr>
          <w:b/>
          <w:sz w:val="28"/>
        </w:rPr>
        <w:t>TÒA</w:t>
      </w:r>
      <w:r>
        <w:rPr>
          <w:b/>
          <w:spacing w:val="-7"/>
          <w:sz w:val="28"/>
        </w:rPr>
        <w:t> </w:t>
      </w:r>
      <w:r>
        <w:rPr>
          <w:b/>
          <w:sz w:val="28"/>
        </w:rPr>
        <w:t>ÁN</w:t>
      </w:r>
      <w:r>
        <w:rPr>
          <w:b/>
          <w:spacing w:val="-5"/>
          <w:sz w:val="28"/>
        </w:rPr>
        <w:t> </w:t>
      </w:r>
      <w:r>
        <w:rPr>
          <w:b/>
          <w:sz w:val="28"/>
        </w:rPr>
        <w:t>NHÂN</w:t>
      </w:r>
      <w:r>
        <w:rPr>
          <w:b/>
          <w:spacing w:val="-5"/>
          <w:sz w:val="28"/>
        </w:rPr>
        <w:t> </w:t>
      </w:r>
      <w:r>
        <w:rPr>
          <w:b/>
          <w:sz w:val="28"/>
        </w:rPr>
        <w:t>DÂN</w:t>
      </w:r>
      <w:r>
        <w:rPr>
          <w:b/>
          <w:spacing w:val="-6"/>
          <w:sz w:val="28"/>
        </w:rPr>
        <w:t> </w:t>
      </w:r>
      <w:r>
        <w:rPr>
          <w:b/>
          <w:sz w:val="28"/>
        </w:rPr>
        <w:t>HUYỆN</w:t>
      </w:r>
      <w:r>
        <w:rPr>
          <w:b/>
          <w:spacing w:val="-5"/>
          <w:sz w:val="28"/>
        </w:rPr>
        <w:t> </w:t>
      </w:r>
      <w:r>
        <w:rPr>
          <w:b/>
          <w:sz w:val="28"/>
        </w:rPr>
        <w:t>GIAO</w:t>
      </w:r>
      <w:r>
        <w:rPr>
          <w:b/>
          <w:spacing w:val="-6"/>
          <w:sz w:val="28"/>
        </w:rPr>
        <w:t> </w:t>
      </w:r>
      <w:r>
        <w:rPr>
          <w:b/>
          <w:sz w:val="28"/>
        </w:rPr>
        <w:t>THỦY,</w:t>
      </w:r>
      <w:r>
        <w:rPr>
          <w:b/>
          <w:spacing w:val="-4"/>
          <w:sz w:val="28"/>
        </w:rPr>
        <w:t> </w:t>
      </w:r>
      <w:r>
        <w:rPr>
          <w:b/>
          <w:sz w:val="28"/>
        </w:rPr>
        <w:t>TỈNH</w:t>
      </w:r>
      <w:r>
        <w:rPr>
          <w:b/>
          <w:spacing w:val="-6"/>
          <w:sz w:val="28"/>
        </w:rPr>
        <w:t> </w:t>
      </w:r>
      <w:r>
        <w:rPr>
          <w:b/>
          <w:sz w:val="28"/>
        </w:rPr>
        <w:t>NAM</w:t>
      </w:r>
      <w:r>
        <w:rPr>
          <w:b/>
          <w:spacing w:val="-5"/>
          <w:sz w:val="28"/>
        </w:rPr>
        <w:t> </w:t>
      </w:r>
      <w:r>
        <w:rPr>
          <w:b/>
          <w:spacing w:val="-4"/>
          <w:sz w:val="28"/>
        </w:rPr>
        <w:t>ĐỊNH</w:t>
      </w:r>
    </w:p>
    <w:p>
      <w:pPr>
        <w:pStyle w:val="BodyText"/>
        <w:spacing w:before="6"/>
        <w:ind w:left="0" w:firstLine="0"/>
        <w:jc w:val="left"/>
        <w:rPr>
          <w:b/>
          <w:sz w:val="32"/>
        </w:rPr>
      </w:pPr>
    </w:p>
    <w:p>
      <w:pPr>
        <w:spacing w:before="0"/>
        <w:ind w:left="726" w:right="0" w:firstLine="0"/>
        <w:jc w:val="left"/>
        <w:rPr>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3"/>
          <w:sz w:val="28"/>
        </w:rPr>
        <w:t> </w:t>
      </w:r>
      <w:r>
        <w:rPr>
          <w:b/>
          <w:i/>
          <w:sz w:val="28"/>
        </w:rPr>
        <w:t>đồng</w:t>
      </w:r>
      <w:r>
        <w:rPr>
          <w:b/>
          <w:i/>
          <w:spacing w:val="-3"/>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r>
        <w:rPr>
          <w:i/>
          <w:spacing w:val="-5"/>
          <w:sz w:val="28"/>
        </w:rPr>
        <w:t>:</w:t>
      </w:r>
    </w:p>
    <w:p>
      <w:pPr>
        <w:spacing w:before="139"/>
        <w:ind w:left="726" w:right="0" w:firstLine="0"/>
        <w:jc w:val="left"/>
        <w:rPr>
          <w:sz w:val="28"/>
        </w:rPr>
      </w:pPr>
      <w:r>
        <w:rPr>
          <w:i/>
          <w:sz w:val="28"/>
        </w:rPr>
        <w:t>Thẩm</w:t>
      </w:r>
      <w:r>
        <w:rPr>
          <w:i/>
          <w:spacing w:val="-3"/>
          <w:sz w:val="28"/>
        </w:rPr>
        <w:t> </w:t>
      </w:r>
      <w:r>
        <w:rPr>
          <w:i/>
          <w:sz w:val="28"/>
        </w:rPr>
        <w:t>phán</w:t>
      </w:r>
      <w:r>
        <w:rPr>
          <w:i/>
          <w:spacing w:val="-3"/>
          <w:sz w:val="28"/>
        </w:rPr>
        <w:t> </w:t>
      </w:r>
      <w:r>
        <w:rPr>
          <w:i/>
          <w:sz w:val="28"/>
        </w:rPr>
        <w:t>-</w:t>
      </w:r>
      <w:r>
        <w:rPr>
          <w:i/>
          <w:spacing w:val="-4"/>
          <w:sz w:val="28"/>
        </w:rPr>
        <w:t> </w:t>
      </w:r>
      <w:r>
        <w:rPr>
          <w:i/>
          <w:sz w:val="28"/>
        </w:rPr>
        <w:t>Chủ</w:t>
      </w:r>
      <w:r>
        <w:rPr>
          <w:i/>
          <w:spacing w:val="-4"/>
          <w:sz w:val="28"/>
        </w:rPr>
        <w:t> </w:t>
      </w:r>
      <w:r>
        <w:rPr>
          <w:i/>
          <w:sz w:val="28"/>
        </w:rPr>
        <w:t>tọa</w:t>
      </w:r>
      <w:r>
        <w:rPr>
          <w:i/>
          <w:spacing w:val="-3"/>
          <w:sz w:val="28"/>
        </w:rPr>
        <w:t> </w:t>
      </w:r>
      <w:r>
        <w:rPr>
          <w:i/>
          <w:sz w:val="28"/>
        </w:rPr>
        <w:t>phiên</w:t>
      </w:r>
      <w:r>
        <w:rPr>
          <w:i/>
          <w:spacing w:val="-3"/>
          <w:sz w:val="28"/>
        </w:rPr>
        <w:t> </w:t>
      </w:r>
      <w:r>
        <w:rPr>
          <w:i/>
          <w:sz w:val="28"/>
        </w:rPr>
        <w:t>tòa:</w:t>
      </w:r>
      <w:r>
        <w:rPr>
          <w:i/>
          <w:spacing w:val="-2"/>
          <w:sz w:val="28"/>
        </w:rPr>
        <w:t> </w:t>
      </w:r>
      <w:r>
        <w:rPr>
          <w:sz w:val="28"/>
        </w:rPr>
        <w:t>Ông</w:t>
      </w:r>
      <w:r>
        <w:rPr>
          <w:spacing w:val="-8"/>
          <w:sz w:val="28"/>
        </w:rPr>
        <w:t> </w:t>
      </w:r>
      <w:r>
        <w:rPr>
          <w:sz w:val="28"/>
        </w:rPr>
        <w:t>Phạm</w:t>
      </w:r>
      <w:r>
        <w:rPr>
          <w:spacing w:val="-3"/>
          <w:sz w:val="28"/>
        </w:rPr>
        <w:t> </w:t>
      </w:r>
      <w:r>
        <w:rPr>
          <w:sz w:val="28"/>
        </w:rPr>
        <w:t>Quốc</w:t>
      </w:r>
      <w:r>
        <w:rPr>
          <w:spacing w:val="-3"/>
          <w:sz w:val="28"/>
        </w:rPr>
        <w:t> </w:t>
      </w:r>
      <w:r>
        <w:rPr>
          <w:spacing w:val="-2"/>
          <w:sz w:val="28"/>
        </w:rPr>
        <w:t>Tuấn.</w:t>
      </w:r>
    </w:p>
    <w:p>
      <w:pPr>
        <w:spacing w:before="140"/>
        <w:ind w:left="726" w:right="0" w:firstLine="0"/>
        <w:jc w:val="left"/>
        <w:rPr>
          <w:i/>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p>
    <w:p>
      <w:pPr>
        <w:pStyle w:val="BodyText"/>
        <w:spacing w:line="340" w:lineRule="auto" w:before="138"/>
        <w:ind w:left="726" w:right="5785" w:firstLine="0"/>
        <w:jc w:val="left"/>
      </w:pPr>
      <w:r>
        <w:rPr/>
        <w:t>Ông Tống Thái Dương; Ông</w:t>
      </w:r>
      <w:r>
        <w:rPr>
          <w:spacing w:val="-13"/>
        </w:rPr>
        <w:t> </w:t>
      </w:r>
      <w:r>
        <w:rPr/>
        <w:t>Ngụy</w:t>
      </w:r>
      <w:r>
        <w:rPr>
          <w:spacing w:val="-10"/>
        </w:rPr>
        <w:t> </w:t>
      </w:r>
      <w:r>
        <w:rPr/>
        <w:t>Thanh</w:t>
      </w:r>
      <w:r>
        <w:rPr>
          <w:spacing w:val="-13"/>
        </w:rPr>
        <w:t> </w:t>
      </w:r>
      <w:r>
        <w:rPr/>
        <w:t>Tuyến.</w:t>
      </w:r>
    </w:p>
    <w:p>
      <w:pPr>
        <w:pStyle w:val="ListParagraph"/>
        <w:numPr>
          <w:ilvl w:val="0"/>
          <w:numId w:val="1"/>
        </w:numPr>
        <w:tabs>
          <w:tab w:pos="919" w:val="left" w:leader="none"/>
        </w:tabs>
        <w:spacing w:line="254" w:lineRule="auto" w:before="3" w:after="0"/>
        <w:ind w:left="159" w:right="107" w:firstLine="566"/>
        <w:jc w:val="both"/>
        <w:rPr>
          <w:sz w:val="28"/>
        </w:rPr>
      </w:pPr>
      <w:r>
        <w:rPr>
          <w:b/>
          <w:i/>
          <w:sz w:val="28"/>
        </w:rPr>
        <w:t>Thư ký phiên tòa</w:t>
      </w:r>
      <w:r>
        <w:rPr>
          <w:i/>
          <w:sz w:val="28"/>
        </w:rPr>
        <w:t>: </w:t>
      </w:r>
      <w:r>
        <w:rPr>
          <w:sz w:val="28"/>
        </w:rPr>
        <w:t>Bà Bùi Thị Lan Anh - Thư ký Tòa án nhân dân huyện Giao Thủy, tỉnh Nam Định.</w:t>
      </w:r>
    </w:p>
    <w:p>
      <w:pPr>
        <w:pStyle w:val="ListParagraph"/>
        <w:numPr>
          <w:ilvl w:val="0"/>
          <w:numId w:val="1"/>
        </w:numPr>
        <w:tabs>
          <w:tab w:pos="900" w:val="left" w:leader="none"/>
        </w:tabs>
        <w:spacing w:line="254" w:lineRule="auto" w:before="119" w:after="0"/>
        <w:ind w:left="159" w:right="112" w:firstLine="566"/>
        <w:jc w:val="both"/>
        <w:rPr>
          <w:sz w:val="28"/>
        </w:rPr>
      </w:pPr>
      <w:r>
        <w:rPr>
          <w:b/>
          <w:i/>
          <w:sz w:val="28"/>
        </w:rPr>
        <w:t>Đại diện Viện kiểm sát nhân dân huyện Giao Thủy, tỉnh Nam Định tham</w:t>
      </w:r>
      <w:r>
        <w:rPr>
          <w:b/>
          <w:i/>
          <w:sz w:val="28"/>
        </w:rPr>
        <w:t> gia phiên tòa</w:t>
      </w:r>
      <w:r>
        <w:rPr>
          <w:sz w:val="28"/>
        </w:rPr>
        <w:t>: Bà Đào Thị Yến </w:t>
      </w:r>
      <w:r>
        <w:rPr>
          <w:b/>
          <w:sz w:val="28"/>
        </w:rPr>
        <w:t>- </w:t>
      </w:r>
      <w:r>
        <w:rPr>
          <w:sz w:val="28"/>
        </w:rPr>
        <w:t>Kiểm sát viên.</w:t>
      </w:r>
    </w:p>
    <w:p>
      <w:pPr>
        <w:pStyle w:val="BodyText"/>
        <w:spacing w:line="254" w:lineRule="auto" w:before="114"/>
        <w:ind w:right="107"/>
      </w:pPr>
      <w:r>
        <w:rPr/>
        <w:t>Ngày 29 tháng 11 năm 2022, tại trụ sở Tòa án nhân dân huyện Giao Thủy, tỉnh Nam Định, xét xử sơ thẩm công khai vụ án hình sự thụ lý số: 89/2022/TLST- HS ngày 31 tháng 10 năm 2022 theo Quyết định đưa vụ án ra xét xử số: 93/2022/QĐXXST-HS ngày 16 tháng 11 năm 2022 đối với các bị cáo:</w:t>
      </w:r>
    </w:p>
    <w:p>
      <w:pPr>
        <w:pStyle w:val="ListParagraph"/>
        <w:numPr>
          <w:ilvl w:val="0"/>
          <w:numId w:val="2"/>
        </w:numPr>
        <w:tabs>
          <w:tab w:pos="1044" w:val="left" w:leader="none"/>
        </w:tabs>
        <w:spacing w:line="254" w:lineRule="auto" w:before="119" w:after="0"/>
        <w:ind w:left="159" w:right="99" w:firstLine="566"/>
        <w:jc w:val="both"/>
        <w:rPr>
          <w:sz w:val="28"/>
        </w:rPr>
      </w:pPr>
      <w:r>
        <w:rPr>
          <w:sz w:val="28"/>
        </w:rPr>
        <w:t>Nguyễn Văn Th sinh ngày 15- 6 - 1996 tại huyện Giao Thủy, tỉnh Nam Định; nơi cư trú: Xóm L, xã P, huyện G, tỉnh N; nghề nghiệp: Lao động tự do;</w:t>
      </w:r>
      <w:r>
        <w:rPr>
          <w:spacing w:val="40"/>
          <w:sz w:val="28"/>
        </w:rPr>
        <w:t> </w:t>
      </w:r>
      <w:r>
        <w:rPr>
          <w:sz w:val="28"/>
        </w:rPr>
        <w:t>trình độ văn hóa (học vấn): 7/12; dân tộc: Kinh; giới tính: Nam; tôn giáo: Không; quốc tịch: Việt Nam; con ông Nguyễn Văn T và bà Lưu Thị N; chưa có vợ, con; tiền án: Ngày 09- 3- 2020 bị Tòa án nhân dân thành phố Nam Định xử phạt 21 tháng tù về tội “Tàng trữ trái phép chất ma túy”, chấp hành xong án phạt tù ngày 06- 7- 2021; tiền sự: Không; bị bắt tạm giữ từ</w:t>
      </w:r>
      <w:r>
        <w:rPr>
          <w:spacing w:val="12"/>
          <w:sz w:val="28"/>
        </w:rPr>
        <w:t> </w:t>
      </w:r>
      <w:r>
        <w:rPr>
          <w:sz w:val="28"/>
        </w:rPr>
        <w:t>ngày 22- 8- 2022,</w:t>
      </w:r>
      <w:r>
        <w:rPr>
          <w:spacing w:val="13"/>
          <w:sz w:val="28"/>
        </w:rPr>
        <w:t> </w:t>
      </w:r>
      <w:r>
        <w:rPr>
          <w:sz w:val="28"/>
        </w:rPr>
        <w:t>chuyển tạm giam</w:t>
      </w:r>
    </w:p>
    <w:p>
      <w:pPr>
        <w:pStyle w:val="BodyText"/>
        <w:spacing w:line="315" w:lineRule="exact"/>
        <w:ind w:firstLine="0"/>
      </w:pPr>
      <w:r>
        <w:rPr/>
        <w:t>từ</w:t>
      </w:r>
      <w:r>
        <w:rPr>
          <w:spacing w:val="-1"/>
        </w:rPr>
        <w:t> </w:t>
      </w:r>
      <w:r>
        <w:rPr/>
        <w:t>ngày</w:t>
      </w:r>
      <w:r>
        <w:rPr>
          <w:spacing w:val="-5"/>
        </w:rPr>
        <w:t> </w:t>
      </w:r>
      <w:r>
        <w:rPr/>
        <w:t>31-</w:t>
      </w:r>
      <w:r>
        <w:rPr>
          <w:spacing w:val="-3"/>
        </w:rPr>
        <w:t> </w:t>
      </w:r>
      <w:r>
        <w:rPr/>
        <w:t>8-</w:t>
      </w:r>
      <w:r>
        <w:rPr>
          <w:spacing w:val="-3"/>
        </w:rPr>
        <w:t> </w:t>
      </w:r>
      <w:r>
        <w:rPr/>
        <w:t>2022</w:t>
      </w:r>
      <w:r>
        <w:rPr>
          <w:spacing w:val="-2"/>
        </w:rPr>
        <w:t> </w:t>
      </w:r>
      <w:r>
        <w:rPr/>
        <w:t>đến</w:t>
      </w:r>
      <w:r>
        <w:rPr>
          <w:spacing w:val="-2"/>
        </w:rPr>
        <w:t> </w:t>
      </w:r>
      <w:r>
        <w:rPr/>
        <w:t>nay;</w:t>
      </w:r>
      <w:r>
        <w:rPr>
          <w:spacing w:val="-2"/>
        </w:rPr>
        <w:t> </w:t>
      </w:r>
      <w:r>
        <w:rPr/>
        <w:t>“có</w:t>
      </w:r>
      <w:r>
        <w:rPr>
          <w:spacing w:val="2"/>
        </w:rPr>
        <w:t> </w:t>
      </w:r>
      <w:r>
        <w:rPr>
          <w:spacing w:val="-4"/>
        </w:rPr>
        <w:t>mặt”.</w:t>
      </w:r>
    </w:p>
    <w:p>
      <w:pPr>
        <w:pStyle w:val="ListParagraph"/>
        <w:numPr>
          <w:ilvl w:val="0"/>
          <w:numId w:val="2"/>
        </w:numPr>
        <w:tabs>
          <w:tab w:pos="1053" w:val="left" w:leader="none"/>
        </w:tabs>
        <w:spacing w:line="254" w:lineRule="auto" w:before="134" w:after="0"/>
        <w:ind w:left="159" w:right="104" w:firstLine="566"/>
        <w:jc w:val="both"/>
        <w:rPr>
          <w:sz w:val="28"/>
        </w:rPr>
      </w:pPr>
      <w:r>
        <w:rPr>
          <w:sz w:val="28"/>
        </w:rPr>
        <w:t>Trần Trung Ch sinh ngày 13- 10- 1998 tại huyện Giao Thủy, tỉnh Nam Định; nơi cư trú: Tổ dân phố H, thị trấn Q, huyện G, tỉnh N; nghề nghiệp: Lao</w:t>
      </w:r>
      <w:r>
        <w:rPr>
          <w:spacing w:val="40"/>
          <w:sz w:val="28"/>
        </w:rPr>
        <w:t> </w:t>
      </w:r>
      <w:r>
        <w:rPr>
          <w:sz w:val="28"/>
        </w:rPr>
        <w:t>động tự do; trình độ văn hóa (học vấn): 9/12; dân tộc: Kinh; giới tính: Nam; tôn giáo: Không; quốc tịch: Việt Nam; con ông Trần Trung S và bà Nguyễn Thị Ph; chưa có vợ, con; tiền án, tiền sự: Không; bị bắt tạm giữ từ ngày 22- 8- 2022, chuyển tạm giam từ ngày 31- 8- 2022 đến nay; “có mặt”.</w:t>
      </w:r>
    </w:p>
    <w:p>
      <w:pPr>
        <w:pStyle w:val="ListParagraph"/>
        <w:numPr>
          <w:ilvl w:val="1"/>
          <w:numId w:val="2"/>
        </w:numPr>
        <w:tabs>
          <w:tab w:pos="890" w:val="left" w:leader="none"/>
        </w:tabs>
        <w:spacing w:line="240" w:lineRule="auto" w:before="113" w:after="0"/>
        <w:ind w:left="889" w:right="0" w:hanging="164"/>
        <w:jc w:val="both"/>
        <w:rPr>
          <w:sz w:val="28"/>
        </w:rPr>
      </w:pPr>
      <w:r>
        <w:rPr>
          <w:i/>
          <w:sz w:val="28"/>
        </w:rPr>
        <w:t>Bị</w:t>
      </w:r>
      <w:r>
        <w:rPr>
          <w:i/>
          <w:spacing w:val="-4"/>
          <w:sz w:val="28"/>
        </w:rPr>
        <w:t> </w:t>
      </w:r>
      <w:r>
        <w:rPr>
          <w:i/>
          <w:sz w:val="28"/>
        </w:rPr>
        <w:t>hại:</w:t>
      </w:r>
      <w:r>
        <w:rPr>
          <w:i/>
          <w:spacing w:val="1"/>
          <w:sz w:val="28"/>
        </w:rPr>
        <w:t> </w:t>
      </w:r>
      <w:r>
        <w:rPr>
          <w:sz w:val="28"/>
        </w:rPr>
        <w:t>Hợp</w:t>
      </w:r>
      <w:r>
        <w:rPr>
          <w:spacing w:val="-3"/>
          <w:sz w:val="28"/>
        </w:rPr>
        <w:t> </w:t>
      </w:r>
      <w:r>
        <w:rPr>
          <w:sz w:val="28"/>
        </w:rPr>
        <w:t>tác</w:t>
      </w:r>
      <w:r>
        <w:rPr>
          <w:spacing w:val="-1"/>
          <w:sz w:val="28"/>
        </w:rPr>
        <w:t> </w:t>
      </w:r>
      <w:r>
        <w:rPr>
          <w:sz w:val="28"/>
        </w:rPr>
        <w:t>xã</w:t>
      </w:r>
      <w:r>
        <w:rPr>
          <w:spacing w:val="2"/>
          <w:sz w:val="28"/>
        </w:rPr>
        <w:t> </w:t>
      </w:r>
      <w:r>
        <w:rPr>
          <w:sz w:val="28"/>
        </w:rPr>
        <w:t>nuôi</w:t>
      </w:r>
      <w:r>
        <w:rPr>
          <w:spacing w:val="-8"/>
          <w:sz w:val="28"/>
        </w:rPr>
        <w:t> </w:t>
      </w:r>
      <w:r>
        <w:rPr>
          <w:sz w:val="28"/>
        </w:rPr>
        <w:t>trồng</w:t>
      </w:r>
      <w:r>
        <w:rPr>
          <w:spacing w:val="-6"/>
          <w:sz w:val="28"/>
        </w:rPr>
        <w:t> </w:t>
      </w:r>
      <w:r>
        <w:rPr>
          <w:sz w:val="28"/>
        </w:rPr>
        <w:t>thủy</w:t>
      </w:r>
      <w:r>
        <w:rPr>
          <w:spacing w:val="-7"/>
          <w:sz w:val="28"/>
        </w:rPr>
        <w:t> </w:t>
      </w:r>
      <w:r>
        <w:rPr>
          <w:sz w:val="28"/>
        </w:rPr>
        <w:t>sản</w:t>
      </w:r>
      <w:r>
        <w:rPr>
          <w:spacing w:val="-3"/>
          <w:sz w:val="28"/>
        </w:rPr>
        <w:t> </w:t>
      </w:r>
      <w:r>
        <w:rPr>
          <w:sz w:val="28"/>
        </w:rPr>
        <w:t>P</w:t>
      </w:r>
      <w:r>
        <w:rPr>
          <w:spacing w:val="-4"/>
          <w:sz w:val="28"/>
        </w:rPr>
        <w:t> </w:t>
      </w:r>
      <w:r>
        <w:rPr>
          <w:sz w:val="28"/>
        </w:rPr>
        <w:t>ở</w:t>
      </w:r>
      <w:r>
        <w:rPr>
          <w:spacing w:val="-2"/>
          <w:sz w:val="28"/>
        </w:rPr>
        <w:t> </w:t>
      </w:r>
      <w:r>
        <w:rPr>
          <w:sz w:val="28"/>
        </w:rPr>
        <w:t>xã</w:t>
      </w:r>
      <w:r>
        <w:rPr>
          <w:spacing w:val="-2"/>
          <w:sz w:val="28"/>
        </w:rPr>
        <w:t> </w:t>
      </w:r>
      <w:r>
        <w:rPr>
          <w:sz w:val="28"/>
        </w:rPr>
        <w:t>B, huyện</w:t>
      </w:r>
      <w:r>
        <w:rPr>
          <w:spacing w:val="-7"/>
          <w:sz w:val="28"/>
        </w:rPr>
        <w:t> </w:t>
      </w:r>
      <w:r>
        <w:rPr>
          <w:sz w:val="28"/>
        </w:rPr>
        <w:t>G, tỉnh</w:t>
      </w:r>
      <w:r>
        <w:rPr>
          <w:spacing w:val="-7"/>
          <w:sz w:val="28"/>
        </w:rPr>
        <w:t> </w:t>
      </w:r>
      <w:r>
        <w:rPr>
          <w:spacing w:val="-5"/>
          <w:sz w:val="28"/>
        </w:rPr>
        <w:t>N.</w:t>
      </w:r>
    </w:p>
    <w:p>
      <w:pPr>
        <w:spacing w:after="0" w:line="240" w:lineRule="auto"/>
        <w:jc w:val="both"/>
        <w:rPr>
          <w:sz w:val="28"/>
        </w:rPr>
        <w:sectPr>
          <w:type w:val="continuous"/>
          <w:pgSz w:w="11910" w:h="16840"/>
          <w:pgMar w:top="1100" w:bottom="280" w:left="1540" w:right="740"/>
        </w:sectPr>
      </w:pPr>
    </w:p>
    <w:p>
      <w:pPr>
        <w:pStyle w:val="ListParagraph"/>
        <w:numPr>
          <w:ilvl w:val="1"/>
          <w:numId w:val="2"/>
        </w:numPr>
        <w:tabs>
          <w:tab w:pos="890" w:val="left" w:leader="none"/>
        </w:tabs>
        <w:spacing w:line="254" w:lineRule="auto" w:before="67" w:after="0"/>
        <w:ind w:left="159" w:right="409" w:firstLine="566"/>
        <w:jc w:val="left"/>
        <w:rPr>
          <w:i/>
          <w:sz w:val="28"/>
        </w:rPr>
      </w:pPr>
      <w:r>
        <w:rPr>
          <w:i/>
          <w:sz w:val="28"/>
        </w:rPr>
        <w:t>Người</w:t>
      </w:r>
      <w:r>
        <w:rPr>
          <w:i/>
          <w:spacing w:val="-3"/>
          <w:sz w:val="28"/>
        </w:rPr>
        <w:t> </w:t>
      </w:r>
      <w:r>
        <w:rPr>
          <w:i/>
          <w:sz w:val="28"/>
        </w:rPr>
        <w:t>đại</w:t>
      </w:r>
      <w:r>
        <w:rPr>
          <w:i/>
          <w:spacing w:val="-3"/>
          <w:sz w:val="28"/>
        </w:rPr>
        <w:t> </w:t>
      </w:r>
      <w:r>
        <w:rPr>
          <w:i/>
          <w:sz w:val="28"/>
        </w:rPr>
        <w:t>diện</w:t>
      </w:r>
      <w:r>
        <w:rPr>
          <w:i/>
          <w:spacing w:val="-2"/>
          <w:sz w:val="28"/>
        </w:rPr>
        <w:t> </w:t>
      </w:r>
      <w:r>
        <w:rPr>
          <w:i/>
          <w:sz w:val="28"/>
        </w:rPr>
        <w:t>hợp</w:t>
      </w:r>
      <w:r>
        <w:rPr>
          <w:i/>
          <w:spacing w:val="-3"/>
          <w:sz w:val="28"/>
        </w:rPr>
        <w:t> </w:t>
      </w:r>
      <w:r>
        <w:rPr>
          <w:i/>
          <w:sz w:val="28"/>
        </w:rPr>
        <w:t>pháp</w:t>
      </w:r>
      <w:r>
        <w:rPr>
          <w:i/>
          <w:spacing w:val="-3"/>
          <w:sz w:val="28"/>
        </w:rPr>
        <w:t> </w:t>
      </w:r>
      <w:r>
        <w:rPr>
          <w:i/>
          <w:sz w:val="28"/>
        </w:rPr>
        <w:t>của</w:t>
      </w:r>
      <w:r>
        <w:rPr>
          <w:i/>
          <w:spacing w:val="-3"/>
          <w:sz w:val="28"/>
        </w:rPr>
        <w:t> </w:t>
      </w:r>
      <w:r>
        <w:rPr>
          <w:i/>
          <w:sz w:val="28"/>
        </w:rPr>
        <w:t>bị</w:t>
      </w:r>
      <w:r>
        <w:rPr>
          <w:i/>
          <w:spacing w:val="-3"/>
          <w:sz w:val="28"/>
        </w:rPr>
        <w:t> </w:t>
      </w:r>
      <w:r>
        <w:rPr>
          <w:i/>
          <w:sz w:val="28"/>
        </w:rPr>
        <w:t>hại: </w:t>
      </w:r>
      <w:r>
        <w:rPr>
          <w:sz w:val="28"/>
        </w:rPr>
        <w:t>Ông</w:t>
      </w:r>
      <w:r>
        <w:rPr>
          <w:spacing w:val="-6"/>
          <w:sz w:val="28"/>
        </w:rPr>
        <w:t> </w:t>
      </w:r>
      <w:r>
        <w:rPr>
          <w:sz w:val="28"/>
        </w:rPr>
        <w:t>Cao</w:t>
      </w:r>
      <w:r>
        <w:rPr>
          <w:spacing w:val="-3"/>
          <w:sz w:val="28"/>
        </w:rPr>
        <w:t> </w:t>
      </w:r>
      <w:r>
        <w:rPr>
          <w:sz w:val="28"/>
        </w:rPr>
        <w:t>Văn</w:t>
      </w:r>
      <w:r>
        <w:rPr>
          <w:spacing w:val="-6"/>
          <w:sz w:val="28"/>
        </w:rPr>
        <w:t> </w:t>
      </w:r>
      <w:r>
        <w:rPr>
          <w:sz w:val="28"/>
        </w:rPr>
        <w:t>B</w:t>
      </w:r>
      <w:r>
        <w:rPr>
          <w:spacing w:val="-4"/>
          <w:sz w:val="28"/>
        </w:rPr>
        <w:t> </w:t>
      </w:r>
      <w:r>
        <w:rPr>
          <w:sz w:val="28"/>
        </w:rPr>
        <w:t>-</w:t>
      </w:r>
      <w:r>
        <w:rPr>
          <w:spacing w:val="-4"/>
          <w:sz w:val="28"/>
        </w:rPr>
        <w:t> </w:t>
      </w:r>
      <w:r>
        <w:rPr>
          <w:sz w:val="28"/>
        </w:rPr>
        <w:t>Chủ</w:t>
      </w:r>
      <w:r>
        <w:rPr>
          <w:spacing w:val="-3"/>
          <w:sz w:val="28"/>
        </w:rPr>
        <w:t> </w:t>
      </w:r>
      <w:r>
        <w:rPr>
          <w:sz w:val="28"/>
        </w:rPr>
        <w:t>nhiệm</w:t>
      </w:r>
      <w:r>
        <w:rPr>
          <w:spacing w:val="-3"/>
          <w:sz w:val="28"/>
        </w:rPr>
        <w:t> </w:t>
      </w:r>
      <w:r>
        <w:rPr>
          <w:sz w:val="28"/>
        </w:rPr>
        <w:t>hợp</w:t>
      </w:r>
      <w:r>
        <w:rPr>
          <w:spacing w:val="-3"/>
          <w:sz w:val="28"/>
        </w:rPr>
        <w:t> </w:t>
      </w:r>
      <w:r>
        <w:rPr>
          <w:sz w:val="28"/>
        </w:rPr>
        <w:t>tác xã; “vắng mặt”.</w:t>
      </w:r>
    </w:p>
    <w:p>
      <w:pPr>
        <w:pStyle w:val="BodyText"/>
        <w:spacing w:before="11"/>
        <w:ind w:left="0" w:firstLine="0"/>
        <w:jc w:val="left"/>
        <w:rPr>
          <w:sz w:val="11"/>
        </w:rPr>
      </w:pPr>
    </w:p>
    <w:p>
      <w:pPr>
        <w:spacing w:before="87"/>
        <w:ind w:left="935" w:right="326" w:firstLine="0"/>
        <w:jc w:val="center"/>
        <w:rPr>
          <w:b/>
          <w:sz w:val="28"/>
        </w:rPr>
      </w:pPr>
      <w:r>
        <w:rPr>
          <w:b/>
          <w:sz w:val="28"/>
        </w:rPr>
        <w:t>NỘI</w:t>
      </w:r>
      <w:r>
        <w:rPr>
          <w:b/>
          <w:spacing w:val="-5"/>
          <w:sz w:val="28"/>
        </w:rPr>
        <w:t> </w:t>
      </w:r>
      <w:r>
        <w:rPr>
          <w:b/>
          <w:sz w:val="28"/>
        </w:rPr>
        <w:t>DUNG</w:t>
      </w:r>
      <w:r>
        <w:rPr>
          <w:b/>
          <w:spacing w:val="-7"/>
          <w:sz w:val="28"/>
        </w:rPr>
        <w:t> </w:t>
      </w:r>
      <w:r>
        <w:rPr>
          <w:b/>
          <w:sz w:val="28"/>
        </w:rPr>
        <w:t>VỤ</w:t>
      </w:r>
      <w:r>
        <w:rPr>
          <w:b/>
          <w:spacing w:val="-5"/>
          <w:sz w:val="28"/>
        </w:rPr>
        <w:t> ÁN:</w:t>
      </w:r>
    </w:p>
    <w:p>
      <w:pPr>
        <w:pStyle w:val="BodyText"/>
        <w:spacing w:line="254" w:lineRule="auto" w:before="254"/>
        <w:ind w:right="107"/>
      </w:pPr>
      <w:r>
        <w:rPr/>
        <w:t>Theo các tài liệu có trong hồ sơ vụ án và diễn biến tại phiên tòa, nội dung vụ án được tóm tắt như sau:</w:t>
      </w:r>
    </w:p>
    <w:p>
      <w:pPr>
        <w:pStyle w:val="BodyText"/>
        <w:spacing w:line="254" w:lineRule="auto" w:before="115"/>
        <w:ind w:right="104"/>
      </w:pPr>
      <w:r>
        <w:rPr/>
        <w:t>Khoảng 17 giờ ngày 21- 8- 2022, Trần Trung Ch điều khiển xe mô tô BKS 75K1-317.70 đến nhà Nguyễn Văn Th chơi, sau đó Th chở Ch ra biển chơi. Khi đến trạm bơm nước của Hợp tác xã nuôi trồng thủy sản P ở xã B, huyện G thấy có 02 ống hút máy bơm công nghiệp bằng kim loại, cùng loại đầu gập 90</w:t>
      </w:r>
      <w:r>
        <w:rPr>
          <w:vertAlign w:val="superscript"/>
        </w:rPr>
        <w:t>o</w:t>
      </w:r>
      <w:r>
        <w:rPr>
          <w:vertAlign w:val="baseline"/>
        </w:rPr>
        <w:t> và 02 sên bơm nước công nghiệp bằng kim loại, cùng loại, đã qua sử dụng và được tháo rời không có người trông coi nên Th nảy sinh ý định trộm cắp tài sản. Th rủ Ch cùng trộm cắp số tài sản trên, Ch đồng ý rồi cùng Th đến nhà chị Trần Thị Th1, chị Th1 là cô của Ch, mượn 01 chiếc xe kéo, quay lại trạm bơm vần 02 ống hút máy bơm, 02 sên bơm nước nêu trên lên xe kéo và lấy áo mưa trùm lên trên để tránh bị phát hiện. Sau đó, Th và Ch kéo số tài sản trên đi tìm nơi tiêu thụ thì bị tổ tuần ra công an xã P phát hiện bắt quả tang. Tổ công tác đã mời người chứng kiến, đưa các đối tượng Trần Trung Ch, Nguyễn Văn Th về</w:t>
      </w:r>
      <w:r>
        <w:rPr>
          <w:spacing w:val="33"/>
          <w:vertAlign w:val="baseline"/>
        </w:rPr>
        <w:t> </w:t>
      </w:r>
      <w:r>
        <w:rPr>
          <w:vertAlign w:val="baseline"/>
        </w:rPr>
        <w:t>trụ sở Ủy ban nhân dân xã P lập biên</w:t>
      </w:r>
      <w:r>
        <w:rPr>
          <w:spacing w:val="40"/>
          <w:vertAlign w:val="baseline"/>
        </w:rPr>
        <w:t> </w:t>
      </w:r>
      <w:r>
        <w:rPr>
          <w:vertAlign w:val="baseline"/>
        </w:rPr>
        <w:t>bản bắt người phạm tội quả tang đối với Ch; thu giữ vật chứng gồm 01 xe mô tô BKS 75K1-371.70, 01 xe kéo ba bánh tự chế, 01 áo mưa và bàn giao hồ sơ, vật chứng, các đối tượng đến cơ quan Cảnh sát điều tra Công an huyện Giao Thủy để tiếp tục điều tra theo thẩm quyền.</w:t>
      </w:r>
    </w:p>
    <w:p>
      <w:pPr>
        <w:pStyle w:val="BodyText"/>
        <w:spacing w:line="252" w:lineRule="auto" w:before="104"/>
        <w:ind w:right="108"/>
      </w:pPr>
      <w:r>
        <w:rPr/>
        <w:t>Ngày 24- 8- 2022,</w:t>
      </w:r>
      <w:r>
        <w:rPr>
          <w:spacing w:val="27"/>
        </w:rPr>
        <w:t> </w:t>
      </w:r>
      <w:r>
        <w:rPr/>
        <w:t>Hội đồng định giá tài sản trong tố tụng huyện Giao Thủy đã tiến hành định giá và kết luận: 02 (hai) ống hút máy bơm công nghiệp loại đầu gập 90</w:t>
      </w:r>
      <w:r>
        <w:rPr>
          <w:vertAlign w:val="superscript"/>
        </w:rPr>
        <w:t>o</w:t>
      </w:r>
      <w:r>
        <w:rPr>
          <w:vertAlign w:val="baseline"/>
        </w:rPr>
        <w:t>, cấu tạo giống nhau, bằng kim loại, màu nâu đỏ, phần lòng hình tròn</w:t>
      </w:r>
      <w:r>
        <w:rPr>
          <w:spacing w:val="40"/>
          <w:vertAlign w:val="baseline"/>
        </w:rPr>
        <w:t> </w:t>
      </w:r>
      <w:r>
        <w:rPr>
          <w:vertAlign w:val="baseline"/>
        </w:rPr>
        <w:t>đường kính 35cm, thành ống dày 4cm, hai đầu có thiết kế phần đế bắt bu lông cao dày</w:t>
      </w:r>
      <w:r>
        <w:rPr>
          <w:spacing w:val="32"/>
          <w:vertAlign w:val="baseline"/>
        </w:rPr>
        <w:t> </w:t>
      </w:r>
      <w:r>
        <w:rPr>
          <w:vertAlign w:val="baseline"/>
        </w:rPr>
        <w:t>2,5cm,</w:t>
      </w:r>
      <w:r>
        <w:rPr>
          <w:spacing w:val="39"/>
          <w:vertAlign w:val="baseline"/>
        </w:rPr>
        <w:t> </w:t>
      </w:r>
      <w:r>
        <w:rPr>
          <w:vertAlign w:val="baseline"/>
        </w:rPr>
        <w:t>trọng</w:t>
      </w:r>
      <w:r>
        <w:rPr>
          <w:spacing w:val="37"/>
          <w:vertAlign w:val="baseline"/>
        </w:rPr>
        <w:t> </w:t>
      </w:r>
      <w:r>
        <w:rPr>
          <w:vertAlign w:val="baseline"/>
        </w:rPr>
        <w:t>lượng</w:t>
      </w:r>
      <w:r>
        <w:rPr>
          <w:spacing w:val="32"/>
          <w:vertAlign w:val="baseline"/>
        </w:rPr>
        <w:t> </w:t>
      </w:r>
      <w:r>
        <w:rPr>
          <w:vertAlign w:val="baseline"/>
        </w:rPr>
        <w:t>102kg,</w:t>
      </w:r>
      <w:r>
        <w:rPr>
          <w:spacing w:val="39"/>
          <w:vertAlign w:val="baseline"/>
        </w:rPr>
        <w:t> </w:t>
      </w:r>
      <w:r>
        <w:rPr>
          <w:vertAlign w:val="baseline"/>
        </w:rPr>
        <w:t>đã</w:t>
      </w:r>
      <w:r>
        <w:rPr>
          <w:spacing w:val="38"/>
          <w:vertAlign w:val="baseline"/>
        </w:rPr>
        <w:t> </w:t>
      </w:r>
      <w:r>
        <w:rPr>
          <w:vertAlign w:val="baseline"/>
        </w:rPr>
        <w:t>qua</w:t>
      </w:r>
      <w:r>
        <w:rPr>
          <w:spacing w:val="38"/>
          <w:vertAlign w:val="baseline"/>
        </w:rPr>
        <w:t> </w:t>
      </w:r>
      <w:r>
        <w:rPr>
          <w:vertAlign w:val="baseline"/>
        </w:rPr>
        <w:t>sử</w:t>
      </w:r>
      <w:r>
        <w:rPr>
          <w:spacing w:val="39"/>
          <w:vertAlign w:val="baseline"/>
        </w:rPr>
        <w:t> </w:t>
      </w:r>
      <w:r>
        <w:rPr>
          <w:vertAlign w:val="baseline"/>
        </w:rPr>
        <w:t>dụng</w:t>
      </w:r>
      <w:r>
        <w:rPr>
          <w:spacing w:val="32"/>
          <w:vertAlign w:val="baseline"/>
        </w:rPr>
        <w:t> </w:t>
      </w:r>
      <w:r>
        <w:rPr>
          <w:vertAlign w:val="baseline"/>
        </w:rPr>
        <w:t>tại</w:t>
      </w:r>
      <w:r>
        <w:rPr>
          <w:spacing w:val="32"/>
          <w:vertAlign w:val="baseline"/>
        </w:rPr>
        <w:t> </w:t>
      </w:r>
      <w:r>
        <w:rPr>
          <w:vertAlign w:val="baseline"/>
        </w:rPr>
        <w:t>thời</w:t>
      </w:r>
      <w:r>
        <w:rPr>
          <w:spacing w:val="36"/>
          <w:vertAlign w:val="baseline"/>
        </w:rPr>
        <w:t> </w:t>
      </w:r>
      <w:r>
        <w:rPr>
          <w:vertAlign w:val="baseline"/>
        </w:rPr>
        <w:t>điểm</w:t>
      </w:r>
      <w:r>
        <w:rPr>
          <w:spacing w:val="32"/>
          <w:vertAlign w:val="baseline"/>
        </w:rPr>
        <w:t> </w:t>
      </w:r>
      <w:r>
        <w:rPr>
          <w:vertAlign w:val="baseline"/>
        </w:rPr>
        <w:t>định</w:t>
      </w:r>
      <w:r>
        <w:rPr>
          <w:spacing w:val="36"/>
          <w:vertAlign w:val="baseline"/>
        </w:rPr>
        <w:t> </w:t>
      </w:r>
      <w:r>
        <w:rPr>
          <w:vertAlign w:val="baseline"/>
        </w:rPr>
        <w:t>giá</w:t>
      </w:r>
      <w:r>
        <w:rPr>
          <w:spacing w:val="38"/>
          <w:vertAlign w:val="baseline"/>
        </w:rPr>
        <w:t> </w:t>
      </w:r>
      <w:r>
        <w:rPr>
          <w:vertAlign w:val="baseline"/>
        </w:rPr>
        <w:t>có</w:t>
      </w:r>
      <w:r>
        <w:rPr>
          <w:spacing w:val="40"/>
          <w:vertAlign w:val="baseline"/>
        </w:rPr>
        <w:t> </w:t>
      </w:r>
      <w:r>
        <w:rPr>
          <w:vertAlign w:val="baseline"/>
        </w:rPr>
        <w:t>giá</w:t>
      </w:r>
      <w:r>
        <w:rPr>
          <w:spacing w:val="40"/>
          <w:vertAlign w:val="baseline"/>
        </w:rPr>
        <w:t> </w:t>
      </w:r>
      <w:r>
        <w:rPr>
          <w:vertAlign w:val="baseline"/>
        </w:rPr>
        <w:t>là</w:t>
      </w:r>
    </w:p>
    <w:p>
      <w:pPr>
        <w:pStyle w:val="BodyText"/>
        <w:spacing w:line="254" w:lineRule="auto" w:before="9"/>
        <w:ind w:right="104" w:firstLine="0"/>
      </w:pPr>
      <w:r>
        <w:rPr/>
        <w:t>4.080.000 đồng (Bốn triệu không trăm tám mươi nghìn đồng); 02 (hai) sên bơm nước công nghiệp cấu tạo giống nhau, không rõ nhãn hiệu, bằng kim loại, màu trắng xám, dài 1,85m, thân sên cao 25cm đường kính 53cm, lòng thân sên cao 25cm, lòng ống đầu sên đường kính 35cm, thành ống dày 4cm, đầu sên có thiết kế bệ bắt bu lông dày 2,5cm, trọng lượng 158kg, đã qua sử dụng, tại thời điểm định giá có giá là 6.120.000 đồng (Sáu triệu một trăm hai mươi nghìn đồng). Tổng giá</w:t>
      </w:r>
      <w:r>
        <w:rPr>
          <w:spacing w:val="40"/>
        </w:rPr>
        <w:t> </w:t>
      </w:r>
      <w:r>
        <w:rPr/>
        <w:t>trị các tài sản nêu trên là 10.200.000 đồng (Mười triệu hai trăm nghìn đồng).</w:t>
      </w:r>
    </w:p>
    <w:p>
      <w:pPr>
        <w:pStyle w:val="BodyText"/>
        <w:spacing w:line="254" w:lineRule="auto" w:before="113"/>
        <w:ind w:right="104"/>
      </w:pPr>
      <w:r>
        <w:rPr/>
        <w:t>Bản Cáo trạng số 88/CT-VKS ngày 26- 10- 2022 của Viện kiểm</w:t>
      </w:r>
      <w:r>
        <w:rPr>
          <w:spacing w:val="-2"/>
        </w:rPr>
        <w:t> </w:t>
      </w:r>
      <w:r>
        <w:rPr/>
        <w:t>sát nhân dân huyện</w:t>
      </w:r>
      <w:r>
        <w:rPr>
          <w:spacing w:val="-4"/>
        </w:rPr>
        <w:t> </w:t>
      </w:r>
      <w:r>
        <w:rPr/>
        <w:t>Giao Thủy, tỉnh</w:t>
      </w:r>
      <w:r>
        <w:rPr>
          <w:spacing w:val="-1"/>
        </w:rPr>
        <w:t> </w:t>
      </w:r>
      <w:r>
        <w:rPr/>
        <w:t>Nam</w:t>
      </w:r>
      <w:r>
        <w:rPr>
          <w:spacing w:val="-5"/>
        </w:rPr>
        <w:t> </w:t>
      </w:r>
      <w:r>
        <w:rPr/>
        <w:t>Định</w:t>
      </w:r>
      <w:r>
        <w:rPr>
          <w:spacing w:val="-4"/>
        </w:rPr>
        <w:t> </w:t>
      </w:r>
      <w:r>
        <w:rPr/>
        <w:t>truy</w:t>
      </w:r>
      <w:r>
        <w:rPr>
          <w:spacing w:val="-4"/>
        </w:rPr>
        <w:t> </w:t>
      </w:r>
      <w:r>
        <w:rPr/>
        <w:t>tố các bị</w:t>
      </w:r>
      <w:r>
        <w:rPr>
          <w:spacing w:val="-5"/>
        </w:rPr>
        <w:t> </w:t>
      </w:r>
      <w:r>
        <w:rPr/>
        <w:t>cáo Nguyễn</w:t>
      </w:r>
      <w:r>
        <w:rPr>
          <w:spacing w:val="-4"/>
        </w:rPr>
        <w:t> </w:t>
      </w:r>
      <w:r>
        <w:rPr/>
        <w:t>Văn</w:t>
      </w:r>
      <w:r>
        <w:rPr>
          <w:spacing w:val="-4"/>
        </w:rPr>
        <w:t> </w:t>
      </w:r>
      <w:r>
        <w:rPr/>
        <w:t>Th và Trần</w:t>
      </w:r>
      <w:r>
        <w:rPr>
          <w:spacing w:val="-1"/>
        </w:rPr>
        <w:t> </w:t>
      </w:r>
      <w:r>
        <w:rPr/>
        <w:t>Trung Ch về tội “Trộm</w:t>
      </w:r>
      <w:r>
        <w:rPr>
          <w:spacing w:val="-2"/>
        </w:rPr>
        <w:t> </w:t>
      </w:r>
      <w:r>
        <w:rPr/>
        <w:t>cắp tài sản” theo khoản 1 Điều 173 của Bộ luật Hình sự.</w:t>
      </w:r>
    </w:p>
    <w:p>
      <w:pPr>
        <w:pStyle w:val="BodyText"/>
        <w:spacing w:line="254" w:lineRule="auto" w:before="114"/>
        <w:ind w:right="222"/>
      </w:pPr>
      <w:r>
        <w:rPr/>
        <w:t>Tại phiên tòa, các bị cáo đã khai nhận toàn bộ hành vi phạm tội như đã khai tại Cơ quan điều tra, công nhận nội dung bản cáo trạng đã truy tố là đúng.</w:t>
      </w:r>
    </w:p>
    <w:p>
      <w:pPr>
        <w:spacing w:after="0" w:line="254" w:lineRule="auto"/>
        <w:sectPr>
          <w:footerReference w:type="default" r:id="rId5"/>
          <w:pgSz w:w="11910" w:h="16840"/>
          <w:pgMar w:footer="489" w:header="0" w:top="1060" w:bottom="680" w:left="1540" w:right="740"/>
          <w:pgNumType w:start="2"/>
        </w:sectPr>
      </w:pPr>
    </w:p>
    <w:p>
      <w:pPr>
        <w:pStyle w:val="BodyText"/>
        <w:spacing w:line="254" w:lineRule="auto" w:before="67"/>
        <w:ind w:right="105"/>
      </w:pPr>
      <w:r>
        <w:rPr/>
        <w:t>Đại diện Viện kiểm sát nhân dân huyện Giao Thủy thực hành quyền công tố tại phiên tòa vẫn giữ nguyên bản cáo trạng đã truy tố và đề nghị Hội đồng xét xử: Tuyên bố các bị cáo Nguyễn Văn Th và Trần Trung Ch phạm tội “Trộm cắp tài sản”. Áp dụng khoản</w:t>
      </w:r>
      <w:r>
        <w:rPr>
          <w:spacing w:val="-4"/>
        </w:rPr>
        <w:t> </w:t>
      </w:r>
      <w:r>
        <w:rPr/>
        <w:t>1 Điều</w:t>
      </w:r>
      <w:r>
        <w:rPr>
          <w:spacing w:val="-3"/>
        </w:rPr>
        <w:t> </w:t>
      </w:r>
      <w:r>
        <w:rPr/>
        <w:t>173; điểm</w:t>
      </w:r>
      <w:r>
        <w:rPr>
          <w:spacing w:val="-5"/>
        </w:rPr>
        <w:t> </w:t>
      </w:r>
      <w:r>
        <w:rPr/>
        <w:t>s khoản</w:t>
      </w:r>
      <w:r>
        <w:rPr>
          <w:spacing w:val="-4"/>
        </w:rPr>
        <w:t> </w:t>
      </w:r>
      <w:r>
        <w:rPr/>
        <w:t>1 Điều</w:t>
      </w:r>
      <w:r>
        <w:rPr>
          <w:spacing w:val="-4"/>
        </w:rPr>
        <w:t> </w:t>
      </w:r>
      <w:r>
        <w:rPr/>
        <w:t>51; điểm h</w:t>
      </w:r>
      <w:r>
        <w:rPr>
          <w:spacing w:val="-4"/>
        </w:rPr>
        <w:t> </w:t>
      </w:r>
      <w:r>
        <w:rPr/>
        <w:t>khoản</w:t>
      </w:r>
      <w:r>
        <w:rPr>
          <w:spacing w:val="-4"/>
        </w:rPr>
        <w:t> </w:t>
      </w:r>
      <w:r>
        <w:rPr/>
        <w:t>1 Điều</w:t>
      </w:r>
      <w:r>
        <w:rPr>
          <w:spacing w:val="-4"/>
        </w:rPr>
        <w:t> </w:t>
      </w:r>
      <w:r>
        <w:rPr/>
        <w:t>52 của Bộ luật Hình sự; xử phạt bị cáo Nguyễn Văn Th từ 12 đến 15 tháng tù. Áp dụng khoản 1 Điều 173; điểm i, điểm s khoản 1 Điều 51 của Bộ luật Hình sự; xử phạt bị</w:t>
      </w:r>
      <w:r>
        <w:rPr>
          <w:spacing w:val="-5"/>
        </w:rPr>
        <w:t> </w:t>
      </w:r>
      <w:r>
        <w:rPr/>
        <w:t>cáo Trần Trung Ch</w:t>
      </w:r>
      <w:r>
        <w:rPr>
          <w:spacing w:val="-2"/>
        </w:rPr>
        <w:t> </w:t>
      </w:r>
      <w:r>
        <w:rPr/>
        <w:t>từ</w:t>
      </w:r>
      <w:r>
        <w:rPr>
          <w:spacing w:val="-1"/>
        </w:rPr>
        <w:t> </w:t>
      </w:r>
      <w:r>
        <w:rPr/>
        <w:t>09 đến</w:t>
      </w:r>
      <w:r>
        <w:rPr>
          <w:spacing w:val="-4"/>
        </w:rPr>
        <w:t> </w:t>
      </w:r>
      <w:r>
        <w:rPr/>
        <w:t>12 tháng tù; không</w:t>
      </w:r>
      <w:r>
        <w:rPr>
          <w:spacing w:val="-4"/>
        </w:rPr>
        <w:t> </w:t>
      </w:r>
      <w:r>
        <w:rPr/>
        <w:t>áp dụng hình phạt bổ sung đối</w:t>
      </w:r>
      <w:r>
        <w:rPr>
          <w:spacing w:val="-8"/>
        </w:rPr>
        <w:t> </w:t>
      </w:r>
      <w:r>
        <w:rPr/>
        <w:t>với</w:t>
      </w:r>
      <w:r>
        <w:rPr>
          <w:spacing w:val="-5"/>
        </w:rPr>
        <w:t> </w:t>
      </w:r>
      <w:r>
        <w:rPr/>
        <w:t>các bị</w:t>
      </w:r>
      <w:r>
        <w:rPr>
          <w:spacing w:val="-18"/>
        </w:rPr>
        <w:t> </w:t>
      </w:r>
      <w:r>
        <w:rPr/>
        <w:t>cáo. Áp</w:t>
      </w:r>
      <w:r>
        <w:rPr>
          <w:spacing w:val="-1"/>
        </w:rPr>
        <w:t> </w:t>
      </w:r>
      <w:r>
        <w:rPr/>
        <w:t>dụng</w:t>
      </w:r>
      <w:r>
        <w:rPr>
          <w:spacing w:val="-3"/>
        </w:rPr>
        <w:t> </w:t>
      </w:r>
      <w:r>
        <w:rPr/>
        <w:t>Điều</w:t>
      </w:r>
      <w:r>
        <w:rPr>
          <w:spacing w:val="-5"/>
        </w:rPr>
        <w:t> </w:t>
      </w:r>
      <w:r>
        <w:rPr/>
        <w:t>47 của Bộ luật Hình</w:t>
      </w:r>
      <w:r>
        <w:rPr>
          <w:spacing w:val="-6"/>
        </w:rPr>
        <w:t> </w:t>
      </w:r>
      <w:r>
        <w:rPr/>
        <w:t>sự, khoản</w:t>
      </w:r>
      <w:r>
        <w:rPr>
          <w:spacing w:val="-5"/>
        </w:rPr>
        <w:t> </w:t>
      </w:r>
      <w:r>
        <w:rPr/>
        <w:t>2</w:t>
      </w:r>
      <w:r>
        <w:rPr>
          <w:spacing w:val="-1"/>
        </w:rPr>
        <w:t> </w:t>
      </w:r>
      <w:r>
        <w:rPr/>
        <w:t>Điều</w:t>
      </w:r>
      <w:r>
        <w:rPr>
          <w:spacing w:val="-5"/>
        </w:rPr>
        <w:t> </w:t>
      </w:r>
      <w:r>
        <w:rPr/>
        <w:t>106</w:t>
      </w:r>
      <w:r>
        <w:rPr>
          <w:spacing w:val="-1"/>
        </w:rPr>
        <w:t> </w:t>
      </w:r>
      <w:r>
        <w:rPr/>
        <w:t>của Bộ luật Tố tụng hình sự: Tịch thu cho tiêu hủy 01 chiếc áo mưa đã cũ.</w:t>
      </w:r>
    </w:p>
    <w:p>
      <w:pPr>
        <w:pStyle w:val="BodyText"/>
        <w:spacing w:line="254" w:lineRule="auto" w:before="111"/>
        <w:ind w:right="213"/>
      </w:pPr>
      <w:r>
        <w:rPr/>
        <w:t>Các bị cáo không bào chữa, không tranh luận gì. Trước khi Hội đồng xét xử vào nghị án, các bị cáo nói lời sau cùng xin giảm nhẹ hình phạt.</w:t>
      </w:r>
    </w:p>
    <w:p>
      <w:pPr>
        <w:spacing w:before="115"/>
        <w:ind w:left="3353" w:right="0" w:firstLine="0"/>
        <w:jc w:val="left"/>
        <w:rPr>
          <w:sz w:val="28"/>
        </w:rPr>
      </w:pPr>
      <w:r>
        <w:rPr>
          <w:b/>
          <w:sz w:val="28"/>
        </w:rPr>
        <w:t>NHẬN</w:t>
      </w:r>
      <w:r>
        <w:rPr>
          <w:b/>
          <w:spacing w:val="-6"/>
          <w:sz w:val="28"/>
        </w:rPr>
        <w:t> </w:t>
      </w:r>
      <w:r>
        <w:rPr>
          <w:b/>
          <w:sz w:val="28"/>
        </w:rPr>
        <w:t>ĐỊNH</w:t>
      </w:r>
      <w:r>
        <w:rPr>
          <w:b/>
          <w:spacing w:val="-7"/>
          <w:sz w:val="28"/>
        </w:rPr>
        <w:t> </w:t>
      </w:r>
      <w:r>
        <w:rPr>
          <w:b/>
          <w:sz w:val="28"/>
        </w:rPr>
        <w:t>CỦA</w:t>
      </w:r>
      <w:r>
        <w:rPr>
          <w:b/>
          <w:spacing w:val="-6"/>
          <w:sz w:val="28"/>
        </w:rPr>
        <w:t> </w:t>
      </w:r>
      <w:r>
        <w:rPr>
          <w:b/>
          <w:sz w:val="28"/>
        </w:rPr>
        <w:t>TÒA</w:t>
      </w:r>
      <w:r>
        <w:rPr>
          <w:b/>
          <w:spacing w:val="-6"/>
          <w:sz w:val="28"/>
        </w:rPr>
        <w:t> </w:t>
      </w:r>
      <w:r>
        <w:rPr>
          <w:b/>
          <w:spacing w:val="-5"/>
          <w:sz w:val="28"/>
        </w:rPr>
        <w:t>ÁN</w:t>
      </w:r>
      <w:r>
        <w:rPr>
          <w:spacing w:val="-5"/>
          <w:sz w:val="28"/>
        </w:rPr>
        <w:t>:</w:t>
      </w:r>
    </w:p>
    <w:p>
      <w:pPr>
        <w:pStyle w:val="BodyText"/>
        <w:spacing w:line="254" w:lineRule="auto" w:before="139"/>
        <w:ind w:right="119"/>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159" w:val="left" w:leader="none"/>
        </w:tabs>
        <w:spacing w:line="254" w:lineRule="auto" w:before="119" w:after="0"/>
        <w:ind w:left="159" w:right="106" w:firstLine="566"/>
        <w:jc w:val="both"/>
        <w:rPr>
          <w:sz w:val="28"/>
        </w:rPr>
      </w:pPr>
      <w:r>
        <w:rPr>
          <w:sz w:val="28"/>
        </w:rPr>
        <w:t>Về hành vi, quyết định tố tụng của Cơ quan cảnh sát điều tra Công an huyện Giao Thủy, Điều tra viên, Viện kiểm sát nhân dân huyện Giao Thủy, Kiểm sát</w:t>
      </w:r>
      <w:r>
        <w:rPr>
          <w:spacing w:val="-1"/>
          <w:sz w:val="28"/>
        </w:rPr>
        <w:t> </w:t>
      </w:r>
      <w:r>
        <w:rPr>
          <w:sz w:val="28"/>
        </w:rPr>
        <w:t>viên</w:t>
      </w:r>
      <w:r>
        <w:rPr>
          <w:spacing w:val="-5"/>
          <w:sz w:val="28"/>
        </w:rPr>
        <w:t> </w:t>
      </w:r>
      <w:r>
        <w:rPr>
          <w:sz w:val="28"/>
        </w:rPr>
        <w:t>trong</w:t>
      </w:r>
      <w:r>
        <w:rPr>
          <w:spacing w:val="-5"/>
          <w:sz w:val="28"/>
        </w:rPr>
        <w:t> </w:t>
      </w:r>
      <w:r>
        <w:rPr>
          <w:sz w:val="28"/>
        </w:rPr>
        <w:t>quá trình</w:t>
      </w:r>
      <w:r>
        <w:rPr>
          <w:spacing w:val="-1"/>
          <w:sz w:val="28"/>
        </w:rPr>
        <w:t> </w:t>
      </w:r>
      <w:r>
        <w:rPr>
          <w:sz w:val="28"/>
        </w:rPr>
        <w:t>điều</w:t>
      </w:r>
      <w:r>
        <w:rPr>
          <w:spacing w:val="-5"/>
          <w:sz w:val="28"/>
        </w:rPr>
        <w:t> </w:t>
      </w:r>
      <w:r>
        <w:rPr>
          <w:sz w:val="28"/>
        </w:rPr>
        <w:t>tra, truy</w:t>
      </w:r>
      <w:r>
        <w:rPr>
          <w:spacing w:val="-1"/>
          <w:sz w:val="28"/>
        </w:rPr>
        <w:t> </w:t>
      </w:r>
      <w:r>
        <w:rPr>
          <w:sz w:val="28"/>
        </w:rPr>
        <w:t>tố và thành</w:t>
      </w:r>
      <w:r>
        <w:rPr>
          <w:spacing w:val="-1"/>
          <w:sz w:val="28"/>
        </w:rPr>
        <w:t> </w:t>
      </w:r>
      <w:r>
        <w:rPr>
          <w:sz w:val="28"/>
        </w:rPr>
        <w:t>viên</w:t>
      </w:r>
      <w:r>
        <w:rPr>
          <w:spacing w:val="-1"/>
          <w:sz w:val="28"/>
        </w:rPr>
        <w:t> </w:t>
      </w:r>
      <w:r>
        <w:rPr>
          <w:sz w:val="28"/>
        </w:rPr>
        <w:t>Hội đồng xét xử, Thư</w:t>
      </w:r>
      <w:r>
        <w:rPr>
          <w:spacing w:val="-3"/>
          <w:sz w:val="28"/>
        </w:rPr>
        <w:t> </w:t>
      </w:r>
      <w:r>
        <w:rPr>
          <w:sz w:val="28"/>
        </w:rPr>
        <w:t>ký</w:t>
      </w:r>
      <w:r>
        <w:rPr>
          <w:spacing w:val="-5"/>
          <w:sz w:val="28"/>
        </w:rPr>
        <w:t> </w:t>
      </w:r>
      <w:r>
        <w:rPr>
          <w:sz w:val="28"/>
        </w:rPr>
        <w:t>Tòa án ghi biên bản phiên tòa đã thực hiện đúng về thẩm quyền, trình tự, thủ tục quy định của Bộ luật Tố tụng hình sự. Quá trình điều tra và tại phiên tòa các bị cáo và người</w:t>
      </w:r>
      <w:r>
        <w:rPr>
          <w:spacing w:val="-2"/>
          <w:sz w:val="28"/>
        </w:rPr>
        <w:t> </w:t>
      </w:r>
      <w:r>
        <w:rPr>
          <w:sz w:val="28"/>
        </w:rPr>
        <w:t>tham</w:t>
      </w:r>
      <w:r>
        <w:rPr>
          <w:spacing w:val="-2"/>
          <w:sz w:val="28"/>
        </w:rPr>
        <w:t> </w:t>
      </w:r>
      <w:r>
        <w:rPr>
          <w:sz w:val="28"/>
        </w:rPr>
        <w:t>gia tố tụng</w:t>
      </w:r>
      <w:r>
        <w:rPr>
          <w:spacing w:val="-2"/>
          <w:sz w:val="28"/>
        </w:rPr>
        <w:t> </w:t>
      </w:r>
      <w:r>
        <w:rPr>
          <w:sz w:val="28"/>
        </w:rPr>
        <w:t>khác không</w:t>
      </w:r>
      <w:r>
        <w:rPr>
          <w:spacing w:val="-2"/>
          <w:sz w:val="28"/>
        </w:rPr>
        <w:t> </w:t>
      </w:r>
      <w:r>
        <w:rPr>
          <w:sz w:val="28"/>
        </w:rPr>
        <w:t>có ý</w:t>
      </w:r>
      <w:r>
        <w:rPr>
          <w:spacing w:val="-2"/>
          <w:sz w:val="28"/>
        </w:rPr>
        <w:t> </w:t>
      </w:r>
      <w:r>
        <w:rPr>
          <w:sz w:val="28"/>
        </w:rPr>
        <w:t>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125" w:val="left" w:leader="none"/>
        </w:tabs>
        <w:spacing w:line="254" w:lineRule="auto" w:before="107" w:after="0"/>
        <w:ind w:left="159" w:right="104" w:firstLine="566"/>
        <w:jc w:val="both"/>
        <w:rPr>
          <w:sz w:val="28"/>
        </w:rPr>
      </w:pPr>
      <w:r>
        <w:rPr>
          <w:sz w:val="28"/>
        </w:rPr>
        <w:t>Về tội danh: Lời khai của các bị cáo tại phiên tòa phù hợp với các tài liệu, chứng cứ có trong hồ sơ vụ án. Như vậy, có đủ cơ sở xác định: Khoảng 18 giờ</w:t>
      </w:r>
      <w:r>
        <w:rPr>
          <w:spacing w:val="40"/>
          <w:sz w:val="28"/>
        </w:rPr>
        <w:t> </w:t>
      </w:r>
      <w:r>
        <w:rPr>
          <w:sz w:val="28"/>
        </w:rPr>
        <w:t>ngày 21- 8- 2022, tại trạm bơm nước Hợp tác xã nuôi trồng thủy sản P ở xã B, huyện</w:t>
      </w:r>
      <w:r>
        <w:rPr>
          <w:spacing w:val="-1"/>
          <w:sz w:val="28"/>
        </w:rPr>
        <w:t> </w:t>
      </w:r>
      <w:r>
        <w:rPr>
          <w:sz w:val="28"/>
        </w:rPr>
        <w:t>G, tỉnh</w:t>
      </w:r>
      <w:r>
        <w:rPr>
          <w:spacing w:val="-1"/>
          <w:sz w:val="28"/>
        </w:rPr>
        <w:t> </w:t>
      </w:r>
      <w:r>
        <w:rPr>
          <w:sz w:val="28"/>
        </w:rPr>
        <w:t>N lợi</w:t>
      </w:r>
      <w:r>
        <w:rPr>
          <w:spacing w:val="-1"/>
          <w:sz w:val="28"/>
        </w:rPr>
        <w:t> </w:t>
      </w:r>
      <w:r>
        <w:rPr>
          <w:sz w:val="28"/>
        </w:rPr>
        <w:t>dụng</w:t>
      </w:r>
      <w:r>
        <w:rPr>
          <w:spacing w:val="-1"/>
          <w:sz w:val="28"/>
        </w:rPr>
        <w:t> </w:t>
      </w:r>
      <w:r>
        <w:rPr>
          <w:sz w:val="28"/>
        </w:rPr>
        <w:t>sơ hở trong việc quản lý</w:t>
      </w:r>
      <w:r>
        <w:rPr>
          <w:spacing w:val="-1"/>
          <w:sz w:val="28"/>
        </w:rPr>
        <w:t> </w:t>
      </w:r>
      <w:r>
        <w:rPr>
          <w:sz w:val="28"/>
        </w:rPr>
        <w:t>tài</w:t>
      </w:r>
      <w:r>
        <w:rPr>
          <w:spacing w:val="-1"/>
          <w:sz w:val="28"/>
        </w:rPr>
        <w:t> </w:t>
      </w:r>
      <w:r>
        <w:rPr>
          <w:sz w:val="28"/>
        </w:rPr>
        <w:t>sản, Nguyễn</w:t>
      </w:r>
      <w:r>
        <w:rPr>
          <w:spacing w:val="-1"/>
          <w:sz w:val="28"/>
        </w:rPr>
        <w:t> </w:t>
      </w:r>
      <w:r>
        <w:rPr>
          <w:sz w:val="28"/>
        </w:rPr>
        <w:t>Văn Th và Trần Trung Ch đã lén lút chiếm đoạt tài sản là 02 ống hút máy bơm công nghiệp và 02 sên bơm nước công nghiệp có tổng giá trị là 10.200.000 đồng. Các bị cáo là người có năng lực trách nhiệm hình sự, thực hiện hành vi phạm tội với lỗi cố ý, do đó hành vi của các bị cáo đã đủ yếu tố cấu thành tội “Trộm cắp tài sản”, tội phạm và hình</w:t>
      </w:r>
      <w:r>
        <w:rPr>
          <w:spacing w:val="-1"/>
          <w:sz w:val="28"/>
        </w:rPr>
        <w:t> </w:t>
      </w:r>
      <w:r>
        <w:rPr>
          <w:sz w:val="28"/>
        </w:rPr>
        <w:t>phạt được quy</w:t>
      </w:r>
      <w:r>
        <w:rPr>
          <w:spacing w:val="-1"/>
          <w:sz w:val="28"/>
        </w:rPr>
        <w:t> </w:t>
      </w:r>
      <w:r>
        <w:rPr>
          <w:sz w:val="28"/>
        </w:rPr>
        <w:t>định</w:t>
      </w:r>
      <w:r>
        <w:rPr>
          <w:spacing w:val="-1"/>
          <w:sz w:val="28"/>
        </w:rPr>
        <w:t> </w:t>
      </w:r>
      <w:r>
        <w:rPr>
          <w:sz w:val="28"/>
        </w:rPr>
        <w:t>tại khoản</w:t>
      </w:r>
      <w:r>
        <w:rPr>
          <w:spacing w:val="-1"/>
          <w:sz w:val="28"/>
        </w:rPr>
        <w:t> </w:t>
      </w:r>
      <w:r>
        <w:rPr>
          <w:sz w:val="28"/>
        </w:rPr>
        <w:t>1 Điều 173 của Bộ luật Hình</w:t>
      </w:r>
      <w:r>
        <w:rPr>
          <w:spacing w:val="-1"/>
          <w:sz w:val="28"/>
        </w:rPr>
        <w:t> </w:t>
      </w:r>
      <w:r>
        <w:rPr>
          <w:sz w:val="28"/>
        </w:rPr>
        <w:t>sự, như Viện</w:t>
      </w:r>
      <w:r>
        <w:rPr>
          <w:spacing w:val="-1"/>
          <w:sz w:val="28"/>
        </w:rPr>
        <w:t> </w:t>
      </w:r>
      <w:r>
        <w:rPr>
          <w:sz w:val="28"/>
        </w:rPr>
        <w:t>kiểm sát nhân dân huyện Giao Thủy đã truy tố các bị cáo là có căn cứ pháp luật.</w:t>
      </w:r>
    </w:p>
    <w:p>
      <w:pPr>
        <w:pStyle w:val="ListParagraph"/>
        <w:numPr>
          <w:ilvl w:val="0"/>
          <w:numId w:val="3"/>
        </w:numPr>
        <w:tabs>
          <w:tab w:pos="1135" w:val="left" w:leader="none"/>
        </w:tabs>
        <w:spacing w:line="240" w:lineRule="auto" w:before="92" w:after="0"/>
        <w:ind w:left="159" w:right="102" w:firstLine="566"/>
        <w:jc w:val="both"/>
        <w:rPr>
          <w:sz w:val="28"/>
        </w:rPr>
      </w:pPr>
      <w:r>
        <w:rPr>
          <w:sz w:val="28"/>
        </w:rPr>
        <w:t>Xét vị trí, vai trò các bị cáo trong vụ án: Bị cáo Nguyễn Văn Th là người khởi sướng, rủ rê bị cáo Trần Trung Ch chiếm đoạt tài sản nên bị cáo Th giữ vị trí vai trò cao hơn bị cáo Ch.</w:t>
      </w:r>
    </w:p>
    <w:p>
      <w:pPr>
        <w:pStyle w:val="ListParagraph"/>
        <w:numPr>
          <w:ilvl w:val="0"/>
          <w:numId w:val="3"/>
        </w:numPr>
        <w:tabs>
          <w:tab w:pos="1135" w:val="left" w:leader="none"/>
        </w:tabs>
        <w:spacing w:line="252" w:lineRule="auto" w:before="139" w:after="0"/>
        <w:ind w:left="159" w:right="104" w:firstLine="566"/>
        <w:jc w:val="both"/>
        <w:rPr>
          <w:sz w:val="28"/>
        </w:rPr>
      </w:pPr>
      <w:r>
        <w:rPr>
          <w:sz w:val="28"/>
        </w:rPr>
        <w:t>Xét tính chất, mức độ, hậu quả của hành vi phạm tội của các bị cáo thấy: Hành</w:t>
      </w:r>
      <w:r>
        <w:rPr>
          <w:spacing w:val="-1"/>
          <w:sz w:val="28"/>
        </w:rPr>
        <w:t> </w:t>
      </w:r>
      <w:r>
        <w:rPr>
          <w:sz w:val="28"/>
        </w:rPr>
        <w:t>vi</w:t>
      </w:r>
      <w:r>
        <w:rPr>
          <w:spacing w:val="-6"/>
          <w:sz w:val="28"/>
        </w:rPr>
        <w:t> </w:t>
      </w:r>
      <w:r>
        <w:rPr>
          <w:sz w:val="28"/>
        </w:rPr>
        <w:t>của các bị</w:t>
      </w:r>
      <w:r>
        <w:rPr>
          <w:spacing w:val="-6"/>
          <w:sz w:val="28"/>
        </w:rPr>
        <w:t> </w:t>
      </w:r>
      <w:r>
        <w:rPr>
          <w:sz w:val="28"/>
        </w:rPr>
        <w:t>cáo là nguy</w:t>
      </w:r>
      <w:r>
        <w:rPr>
          <w:spacing w:val="-1"/>
          <w:sz w:val="28"/>
        </w:rPr>
        <w:t> </w:t>
      </w:r>
      <w:r>
        <w:rPr>
          <w:sz w:val="28"/>
        </w:rPr>
        <w:t>hiểm</w:t>
      </w:r>
      <w:r>
        <w:rPr>
          <w:spacing w:val="-6"/>
          <w:sz w:val="28"/>
        </w:rPr>
        <w:t> </w:t>
      </w:r>
      <w:r>
        <w:rPr>
          <w:sz w:val="28"/>
        </w:rPr>
        <w:t>cho xã hội, đã xâm</w:t>
      </w:r>
      <w:r>
        <w:rPr>
          <w:spacing w:val="-6"/>
          <w:sz w:val="28"/>
        </w:rPr>
        <w:t> </w:t>
      </w:r>
      <w:r>
        <w:rPr>
          <w:sz w:val="28"/>
        </w:rPr>
        <w:t>phạm</w:t>
      </w:r>
      <w:r>
        <w:rPr>
          <w:spacing w:val="-11"/>
          <w:sz w:val="28"/>
        </w:rPr>
        <w:t> </w:t>
      </w:r>
      <w:r>
        <w:rPr>
          <w:sz w:val="28"/>
        </w:rPr>
        <w:t>đến</w:t>
      </w:r>
      <w:r>
        <w:rPr>
          <w:spacing w:val="-5"/>
          <w:sz w:val="28"/>
        </w:rPr>
        <w:t> </w:t>
      </w:r>
      <w:r>
        <w:rPr>
          <w:sz w:val="28"/>
        </w:rPr>
        <w:t>quyền</w:t>
      </w:r>
      <w:r>
        <w:rPr>
          <w:spacing w:val="-5"/>
          <w:sz w:val="28"/>
        </w:rPr>
        <w:t> </w:t>
      </w:r>
      <w:r>
        <w:rPr>
          <w:sz w:val="28"/>
        </w:rPr>
        <w:t>sở hữu</w:t>
      </w:r>
      <w:r>
        <w:rPr>
          <w:spacing w:val="-1"/>
          <w:sz w:val="28"/>
        </w:rPr>
        <w:t> </w:t>
      </w:r>
      <w:r>
        <w:rPr>
          <w:sz w:val="28"/>
        </w:rPr>
        <w:t>về tài sản của người khác được pháp luật bảo vệ, gây ảnh hưởng xấu tới trật tự trị an tại</w:t>
      </w:r>
      <w:r>
        <w:rPr>
          <w:spacing w:val="15"/>
          <w:sz w:val="28"/>
        </w:rPr>
        <w:t> </w:t>
      </w:r>
      <w:r>
        <w:rPr>
          <w:sz w:val="28"/>
        </w:rPr>
        <w:t>địa</w:t>
      </w:r>
      <w:r>
        <w:rPr>
          <w:spacing w:val="15"/>
          <w:sz w:val="28"/>
        </w:rPr>
        <w:t> </w:t>
      </w:r>
      <w:r>
        <w:rPr>
          <w:sz w:val="28"/>
        </w:rPr>
        <w:t>phương.</w:t>
      </w:r>
      <w:r>
        <w:rPr>
          <w:spacing w:val="17"/>
          <w:sz w:val="28"/>
        </w:rPr>
        <w:t> </w:t>
      </w:r>
      <w:r>
        <w:rPr>
          <w:sz w:val="28"/>
        </w:rPr>
        <w:t>Để</w:t>
      </w:r>
      <w:r>
        <w:rPr>
          <w:spacing w:val="16"/>
          <w:sz w:val="28"/>
        </w:rPr>
        <w:t> </w:t>
      </w:r>
      <w:r>
        <w:rPr>
          <w:sz w:val="28"/>
        </w:rPr>
        <w:t>có</w:t>
      </w:r>
      <w:r>
        <w:rPr>
          <w:spacing w:val="15"/>
          <w:sz w:val="28"/>
        </w:rPr>
        <w:t> </w:t>
      </w:r>
      <w:r>
        <w:rPr>
          <w:sz w:val="28"/>
        </w:rPr>
        <w:t>tác</w:t>
      </w:r>
      <w:r>
        <w:rPr>
          <w:spacing w:val="16"/>
          <w:sz w:val="28"/>
        </w:rPr>
        <w:t> </w:t>
      </w:r>
      <w:r>
        <w:rPr>
          <w:sz w:val="28"/>
        </w:rPr>
        <w:t>dụng</w:t>
      </w:r>
      <w:r>
        <w:rPr>
          <w:spacing w:val="15"/>
          <w:sz w:val="28"/>
        </w:rPr>
        <w:t> </w:t>
      </w:r>
      <w:r>
        <w:rPr>
          <w:sz w:val="28"/>
        </w:rPr>
        <w:t>giáo</w:t>
      </w:r>
      <w:r>
        <w:rPr>
          <w:spacing w:val="15"/>
          <w:sz w:val="28"/>
        </w:rPr>
        <w:t> </w:t>
      </w:r>
      <w:r>
        <w:rPr>
          <w:sz w:val="28"/>
        </w:rPr>
        <w:t>dục</w:t>
      </w:r>
      <w:r>
        <w:rPr>
          <w:spacing w:val="24"/>
          <w:sz w:val="28"/>
        </w:rPr>
        <w:t> </w:t>
      </w:r>
      <w:r>
        <w:rPr>
          <w:sz w:val="28"/>
        </w:rPr>
        <w:t>các</w:t>
      </w:r>
      <w:r>
        <w:rPr>
          <w:spacing w:val="17"/>
          <w:sz w:val="28"/>
        </w:rPr>
        <w:t> </w:t>
      </w:r>
      <w:r>
        <w:rPr>
          <w:sz w:val="28"/>
        </w:rPr>
        <w:t>bị cáo</w:t>
      </w:r>
      <w:r>
        <w:rPr>
          <w:spacing w:val="15"/>
          <w:sz w:val="28"/>
        </w:rPr>
        <w:t> </w:t>
      </w:r>
      <w:r>
        <w:rPr>
          <w:sz w:val="28"/>
        </w:rPr>
        <w:t>trở</w:t>
      </w:r>
      <w:r>
        <w:rPr>
          <w:spacing w:val="16"/>
          <w:sz w:val="28"/>
        </w:rPr>
        <w:t> </w:t>
      </w:r>
      <w:r>
        <w:rPr>
          <w:sz w:val="28"/>
        </w:rPr>
        <w:t>thành công</w:t>
      </w:r>
      <w:r>
        <w:rPr>
          <w:spacing w:val="15"/>
          <w:sz w:val="28"/>
        </w:rPr>
        <w:t> </w:t>
      </w:r>
      <w:r>
        <w:rPr>
          <w:sz w:val="28"/>
        </w:rPr>
        <w:t>dân có</w:t>
      </w:r>
      <w:r>
        <w:rPr>
          <w:spacing w:val="20"/>
          <w:sz w:val="28"/>
        </w:rPr>
        <w:t> </w:t>
      </w:r>
      <w:r>
        <w:rPr>
          <w:sz w:val="28"/>
        </w:rPr>
        <w:t>ích cho</w:t>
      </w:r>
    </w:p>
    <w:p>
      <w:pPr>
        <w:spacing w:after="0" w:line="252" w:lineRule="auto"/>
        <w:jc w:val="both"/>
        <w:rPr>
          <w:sz w:val="28"/>
        </w:rPr>
        <w:sectPr>
          <w:pgSz w:w="11910" w:h="16840"/>
          <w:pgMar w:header="0" w:footer="489" w:top="1060" w:bottom="680" w:left="1540" w:right="740"/>
        </w:sectPr>
      </w:pPr>
    </w:p>
    <w:p>
      <w:pPr>
        <w:pStyle w:val="BodyText"/>
        <w:spacing w:line="254" w:lineRule="auto" w:before="67"/>
        <w:ind w:right="112" w:firstLine="0"/>
      </w:pPr>
      <w:r>
        <w:rPr/>
        <w:t>gia đình và xã hội, cần phải xử phạt các bị</w:t>
      </w:r>
      <w:r>
        <w:rPr>
          <w:spacing w:val="-3"/>
        </w:rPr>
        <w:t> </w:t>
      </w:r>
      <w:r>
        <w:rPr/>
        <w:t>cáo nghiêm minh mới đảm bảo tính răn đe và phòng ngừa chung.</w:t>
      </w:r>
    </w:p>
    <w:p>
      <w:pPr>
        <w:pStyle w:val="ListParagraph"/>
        <w:numPr>
          <w:ilvl w:val="0"/>
          <w:numId w:val="3"/>
        </w:numPr>
        <w:tabs>
          <w:tab w:pos="1212" w:val="left" w:leader="none"/>
        </w:tabs>
        <w:spacing w:line="240" w:lineRule="auto" w:before="100" w:after="0"/>
        <w:ind w:left="159" w:right="103" w:firstLine="638"/>
        <w:jc w:val="both"/>
        <w:rPr>
          <w:sz w:val="28"/>
        </w:rPr>
      </w:pPr>
      <w:r>
        <w:rPr>
          <w:sz w:val="28"/>
        </w:rPr>
        <w:t>Về nhân thân, tình tiết tăng nặng, giảm nhẹ trách nhiệm hình sự: Bị cáo Nguyễn Văn Th đã từng bị kết án chưa được xóa án tích nên lần phạm tội này phải chịu tình tiết tăng nặng trách nhiệm hình sự là “tái phạm” theo quy định tại điểm h khoản 1 Điều 52 của Bộ luật Hình sự; bị cáo Trần Trung Ch không phải chịu tình tiết tăng nặng trách nhiệm hình sự nào theo quy định của Bộ luật Hình sự. Tại cơ quan Điều tra</w:t>
      </w:r>
      <w:r>
        <w:rPr>
          <w:spacing w:val="23"/>
          <w:sz w:val="28"/>
        </w:rPr>
        <w:t> </w:t>
      </w:r>
      <w:r>
        <w:rPr>
          <w:sz w:val="28"/>
        </w:rPr>
        <w:t>và tại phiên tòa,</w:t>
      </w:r>
      <w:r>
        <w:rPr>
          <w:spacing w:val="24"/>
          <w:sz w:val="28"/>
        </w:rPr>
        <w:t> </w:t>
      </w:r>
      <w:r>
        <w:rPr>
          <w:sz w:val="28"/>
        </w:rPr>
        <w:t>các bị cáo thành khẩn khai báo, ăn năn hối cải, do đó các bị</w:t>
      </w:r>
      <w:r>
        <w:rPr>
          <w:spacing w:val="-2"/>
          <w:sz w:val="28"/>
        </w:rPr>
        <w:t> </w:t>
      </w:r>
      <w:r>
        <w:rPr>
          <w:sz w:val="28"/>
        </w:rPr>
        <w:t>cáo đều</w:t>
      </w:r>
      <w:r>
        <w:rPr>
          <w:spacing w:val="-1"/>
          <w:sz w:val="28"/>
        </w:rPr>
        <w:t> </w:t>
      </w:r>
      <w:r>
        <w:rPr>
          <w:sz w:val="28"/>
        </w:rPr>
        <w:t>được hưởng tình</w:t>
      </w:r>
      <w:r>
        <w:rPr>
          <w:spacing w:val="-1"/>
          <w:sz w:val="28"/>
        </w:rPr>
        <w:t> </w:t>
      </w:r>
      <w:r>
        <w:rPr>
          <w:sz w:val="28"/>
        </w:rPr>
        <w:t>tiết giảm</w:t>
      </w:r>
      <w:r>
        <w:rPr>
          <w:spacing w:val="-2"/>
          <w:sz w:val="28"/>
        </w:rPr>
        <w:t> </w:t>
      </w:r>
      <w:r>
        <w:rPr>
          <w:sz w:val="28"/>
        </w:rPr>
        <w:t>nhẹ trách nhiệm</w:t>
      </w:r>
      <w:r>
        <w:rPr>
          <w:spacing w:val="-2"/>
          <w:sz w:val="28"/>
        </w:rPr>
        <w:t> </w:t>
      </w:r>
      <w:r>
        <w:rPr>
          <w:sz w:val="28"/>
        </w:rPr>
        <w:t>hình</w:t>
      </w:r>
      <w:r>
        <w:rPr>
          <w:spacing w:val="-2"/>
          <w:sz w:val="28"/>
        </w:rPr>
        <w:t> </w:t>
      </w:r>
      <w:r>
        <w:rPr>
          <w:sz w:val="28"/>
        </w:rPr>
        <w:t>sự theo quy</w:t>
      </w:r>
      <w:r>
        <w:rPr>
          <w:spacing w:val="-2"/>
          <w:sz w:val="28"/>
        </w:rPr>
        <w:t> </w:t>
      </w:r>
      <w:r>
        <w:rPr>
          <w:sz w:val="28"/>
        </w:rPr>
        <w:t>định tại điểm s khoản 1</w:t>
      </w:r>
      <w:r>
        <w:rPr>
          <w:spacing w:val="26"/>
          <w:sz w:val="28"/>
        </w:rPr>
        <w:t> </w:t>
      </w:r>
      <w:r>
        <w:rPr>
          <w:sz w:val="28"/>
        </w:rPr>
        <w:t>Điều 51 của Bộ luật Hình sự; bị cáo Trần Trung Ch phạm tội</w:t>
      </w:r>
      <w:r>
        <w:rPr>
          <w:spacing w:val="40"/>
          <w:sz w:val="28"/>
        </w:rPr>
        <w:t> </w:t>
      </w:r>
      <w:r>
        <w:rPr>
          <w:sz w:val="28"/>
        </w:rPr>
        <w:t>lần đầu và thuộc trường hợp ít nghiêm trọng nên bị cáo Ch được hưởng tình tiết giảm</w:t>
      </w:r>
      <w:r>
        <w:rPr>
          <w:spacing w:val="-5"/>
          <w:sz w:val="28"/>
        </w:rPr>
        <w:t> </w:t>
      </w:r>
      <w:r>
        <w:rPr>
          <w:sz w:val="28"/>
        </w:rPr>
        <w:t>nhẹ trách nhiệm hình</w:t>
      </w:r>
      <w:r>
        <w:rPr>
          <w:spacing w:val="-5"/>
          <w:sz w:val="28"/>
        </w:rPr>
        <w:t> </w:t>
      </w:r>
      <w:r>
        <w:rPr>
          <w:sz w:val="28"/>
        </w:rPr>
        <w:t>sự</w:t>
      </w:r>
      <w:r>
        <w:rPr>
          <w:spacing w:val="-2"/>
          <w:sz w:val="28"/>
        </w:rPr>
        <w:t> </w:t>
      </w:r>
      <w:r>
        <w:rPr>
          <w:sz w:val="28"/>
        </w:rPr>
        <w:t>theo quy</w:t>
      </w:r>
      <w:r>
        <w:rPr>
          <w:spacing w:val="-4"/>
          <w:sz w:val="28"/>
        </w:rPr>
        <w:t> </w:t>
      </w:r>
      <w:r>
        <w:rPr>
          <w:sz w:val="28"/>
        </w:rPr>
        <w:t>định</w:t>
      </w:r>
      <w:r>
        <w:rPr>
          <w:spacing w:val="-5"/>
          <w:sz w:val="28"/>
        </w:rPr>
        <w:t> </w:t>
      </w:r>
      <w:r>
        <w:rPr>
          <w:sz w:val="28"/>
        </w:rPr>
        <w:t>tại</w:t>
      </w:r>
      <w:r>
        <w:rPr>
          <w:spacing w:val="-5"/>
          <w:sz w:val="28"/>
        </w:rPr>
        <w:t> </w:t>
      </w:r>
      <w:r>
        <w:rPr>
          <w:sz w:val="28"/>
        </w:rPr>
        <w:t>điểm i</w:t>
      </w:r>
      <w:r>
        <w:rPr>
          <w:spacing w:val="-5"/>
          <w:sz w:val="28"/>
        </w:rPr>
        <w:t> </w:t>
      </w:r>
      <w:r>
        <w:rPr>
          <w:sz w:val="28"/>
        </w:rPr>
        <w:t>khoản</w:t>
      </w:r>
      <w:r>
        <w:rPr>
          <w:spacing w:val="-4"/>
          <w:sz w:val="28"/>
        </w:rPr>
        <w:t> </w:t>
      </w:r>
      <w:r>
        <w:rPr>
          <w:sz w:val="28"/>
        </w:rPr>
        <w:t>1 Điều</w:t>
      </w:r>
      <w:r>
        <w:rPr>
          <w:spacing w:val="-4"/>
          <w:sz w:val="28"/>
        </w:rPr>
        <w:t> </w:t>
      </w:r>
      <w:r>
        <w:rPr>
          <w:sz w:val="28"/>
        </w:rPr>
        <w:t>51 của Bộ luật Hình sự.</w:t>
      </w:r>
    </w:p>
    <w:p>
      <w:pPr>
        <w:pStyle w:val="ListParagraph"/>
        <w:numPr>
          <w:ilvl w:val="0"/>
          <w:numId w:val="3"/>
        </w:numPr>
        <w:tabs>
          <w:tab w:pos="1135" w:val="left" w:leader="none"/>
        </w:tabs>
        <w:spacing w:line="240" w:lineRule="auto" w:before="1" w:after="0"/>
        <w:ind w:left="159" w:right="104" w:firstLine="566"/>
        <w:jc w:val="both"/>
        <w:rPr>
          <w:sz w:val="28"/>
        </w:rPr>
      </w:pPr>
      <w:r>
        <w:rPr>
          <w:sz w:val="28"/>
        </w:rPr>
        <w:t>Về hình phạt chính: Căn cứ các quy định của pháp luật, tính chất mức độ nguy hiểm cho xã hội của hành vi phạm tội, các</w:t>
      </w:r>
      <w:r>
        <w:rPr>
          <w:spacing w:val="39"/>
          <w:sz w:val="28"/>
        </w:rPr>
        <w:t> </w:t>
      </w:r>
      <w:r>
        <w:rPr>
          <w:sz w:val="28"/>
        </w:rPr>
        <w:t>tình tiết giảm nhẹ trách nhiệm</w:t>
      </w:r>
      <w:r>
        <w:rPr>
          <w:spacing w:val="40"/>
          <w:sz w:val="28"/>
        </w:rPr>
        <w:t> </w:t>
      </w:r>
      <w:r>
        <w:rPr>
          <w:sz w:val="28"/>
        </w:rPr>
        <w:t>hình sự và nhân thân của các bị cáo, Hội đồng xét xử thấy cần xử phạt các bị cáo bằng hình phạt tù có thời hạn, buộc các bị cáo phải tập trung cải tạo, có như vậy mới có tác dụng giáo dục các bị cáo thành người có ích cho gia đình và xã hội, đồng thời đáp ứng công tác phòng chống tội phạm nói chung.</w:t>
      </w:r>
    </w:p>
    <w:p>
      <w:pPr>
        <w:pStyle w:val="ListParagraph"/>
        <w:numPr>
          <w:ilvl w:val="0"/>
          <w:numId w:val="3"/>
        </w:numPr>
        <w:tabs>
          <w:tab w:pos="1145" w:val="left" w:leader="none"/>
        </w:tabs>
        <w:spacing w:line="254" w:lineRule="auto" w:before="138" w:after="0"/>
        <w:ind w:left="159" w:right="108" w:firstLine="562"/>
        <w:jc w:val="both"/>
        <w:rPr>
          <w:sz w:val="28"/>
        </w:rPr>
      </w:pPr>
      <w:r>
        <w:rPr>
          <w:sz w:val="28"/>
        </w:rPr>
        <w:t>Về hình phạt bổ sung: Theo quy định tại khoản 5 Điều 173 của Bộ luật Hình</w:t>
      </w:r>
      <w:r>
        <w:rPr>
          <w:spacing w:val="15"/>
          <w:sz w:val="28"/>
        </w:rPr>
        <w:t> </w:t>
      </w:r>
      <w:r>
        <w:rPr>
          <w:sz w:val="28"/>
        </w:rPr>
        <w:t>sự</w:t>
      </w:r>
      <w:r>
        <w:rPr>
          <w:spacing w:val="17"/>
          <w:sz w:val="28"/>
        </w:rPr>
        <w:t> </w:t>
      </w:r>
      <w:r>
        <w:rPr>
          <w:sz w:val="28"/>
        </w:rPr>
        <w:t>quy</w:t>
      </w:r>
      <w:r>
        <w:rPr>
          <w:spacing w:val="15"/>
          <w:sz w:val="28"/>
        </w:rPr>
        <w:t> </w:t>
      </w:r>
      <w:r>
        <w:rPr>
          <w:sz w:val="28"/>
        </w:rPr>
        <w:t>định</w:t>
      </w:r>
      <w:r>
        <w:rPr>
          <w:spacing w:val="14"/>
          <w:sz w:val="28"/>
        </w:rPr>
        <w:t> </w:t>
      </w:r>
      <w:r>
        <w:rPr>
          <w:sz w:val="28"/>
        </w:rPr>
        <w:t>“Người</w:t>
      </w:r>
      <w:r>
        <w:rPr>
          <w:spacing w:val="14"/>
          <w:sz w:val="28"/>
        </w:rPr>
        <w:t> </w:t>
      </w:r>
      <w:r>
        <w:rPr>
          <w:sz w:val="28"/>
        </w:rPr>
        <w:t>phạm</w:t>
      </w:r>
      <w:r>
        <w:rPr>
          <w:spacing w:val="14"/>
          <w:sz w:val="28"/>
        </w:rPr>
        <w:t> </w:t>
      </w:r>
      <w:r>
        <w:rPr>
          <w:sz w:val="28"/>
        </w:rPr>
        <w:t>tội</w:t>
      </w:r>
      <w:r>
        <w:rPr>
          <w:spacing w:val="14"/>
          <w:sz w:val="28"/>
        </w:rPr>
        <w:t> </w:t>
      </w:r>
      <w:r>
        <w:rPr>
          <w:sz w:val="28"/>
        </w:rPr>
        <w:t>còn</w:t>
      </w:r>
      <w:r>
        <w:rPr>
          <w:spacing w:val="15"/>
          <w:sz w:val="28"/>
        </w:rPr>
        <w:t> </w:t>
      </w:r>
      <w:r>
        <w:rPr>
          <w:sz w:val="28"/>
        </w:rPr>
        <w:t>có</w:t>
      </w:r>
      <w:r>
        <w:rPr>
          <w:spacing w:val="19"/>
          <w:sz w:val="28"/>
        </w:rPr>
        <w:t> </w:t>
      </w:r>
      <w:r>
        <w:rPr>
          <w:sz w:val="28"/>
        </w:rPr>
        <w:t>thể</w:t>
      </w:r>
      <w:r>
        <w:rPr>
          <w:spacing w:val="19"/>
          <w:sz w:val="28"/>
        </w:rPr>
        <w:t> </w:t>
      </w:r>
      <w:r>
        <w:rPr>
          <w:sz w:val="28"/>
        </w:rPr>
        <w:t>bị</w:t>
      </w:r>
      <w:r>
        <w:rPr>
          <w:spacing w:val="14"/>
          <w:sz w:val="28"/>
        </w:rPr>
        <w:t> </w:t>
      </w:r>
      <w:r>
        <w:rPr>
          <w:sz w:val="28"/>
        </w:rPr>
        <w:t>phạt</w:t>
      </w:r>
      <w:r>
        <w:rPr>
          <w:spacing w:val="18"/>
          <w:sz w:val="28"/>
        </w:rPr>
        <w:t> </w:t>
      </w:r>
      <w:r>
        <w:rPr>
          <w:sz w:val="28"/>
        </w:rPr>
        <w:t>tiền</w:t>
      </w:r>
      <w:r>
        <w:rPr>
          <w:spacing w:val="15"/>
          <w:sz w:val="28"/>
        </w:rPr>
        <w:t> </w:t>
      </w:r>
      <w:r>
        <w:rPr>
          <w:sz w:val="28"/>
        </w:rPr>
        <w:t>từ</w:t>
      </w:r>
      <w:r>
        <w:rPr>
          <w:spacing w:val="17"/>
          <w:sz w:val="28"/>
        </w:rPr>
        <w:t> </w:t>
      </w:r>
      <w:r>
        <w:rPr>
          <w:sz w:val="28"/>
        </w:rPr>
        <w:t>5.000.000</w:t>
      </w:r>
      <w:r>
        <w:rPr>
          <w:spacing w:val="19"/>
          <w:sz w:val="28"/>
        </w:rPr>
        <w:t> </w:t>
      </w:r>
      <w:r>
        <w:rPr>
          <w:sz w:val="28"/>
        </w:rPr>
        <w:t>đồng</w:t>
      </w:r>
      <w:r>
        <w:rPr>
          <w:spacing w:val="15"/>
          <w:sz w:val="28"/>
        </w:rPr>
        <w:t> </w:t>
      </w:r>
      <w:r>
        <w:rPr>
          <w:sz w:val="28"/>
        </w:rPr>
        <w:t>đến</w:t>
      </w:r>
    </w:p>
    <w:p>
      <w:pPr>
        <w:pStyle w:val="BodyText"/>
        <w:spacing w:line="254" w:lineRule="auto"/>
        <w:ind w:right="109" w:firstLine="0"/>
      </w:pPr>
      <w:r>
        <w:rPr/>
        <w:t>50.000.000 đồng”, tuy nhiên theo các tài liệu, chứng cứ và lời khai của các bị cáo tại</w:t>
      </w:r>
      <w:r>
        <w:rPr>
          <w:spacing w:val="-2"/>
        </w:rPr>
        <w:t> </w:t>
      </w:r>
      <w:r>
        <w:rPr/>
        <w:t>phiên</w:t>
      </w:r>
      <w:r>
        <w:rPr>
          <w:spacing w:val="-2"/>
        </w:rPr>
        <w:t> </w:t>
      </w:r>
      <w:r>
        <w:rPr/>
        <w:t>tòa cho thấy bản</w:t>
      </w:r>
      <w:r>
        <w:rPr>
          <w:spacing w:val="-2"/>
        </w:rPr>
        <w:t> </w:t>
      </w:r>
      <w:r>
        <w:rPr/>
        <w:t>thân các bị</w:t>
      </w:r>
      <w:r>
        <w:rPr>
          <w:spacing w:val="-2"/>
        </w:rPr>
        <w:t> </w:t>
      </w:r>
      <w:r>
        <w:rPr/>
        <w:t>cáo không</w:t>
      </w:r>
      <w:r>
        <w:rPr>
          <w:spacing w:val="-2"/>
        </w:rPr>
        <w:t> </w:t>
      </w:r>
      <w:r>
        <w:rPr/>
        <w:t>có tài</w:t>
      </w:r>
      <w:r>
        <w:rPr>
          <w:spacing w:val="-2"/>
        </w:rPr>
        <w:t> </w:t>
      </w:r>
      <w:r>
        <w:rPr/>
        <w:t>sản</w:t>
      </w:r>
      <w:r>
        <w:rPr>
          <w:spacing w:val="-2"/>
        </w:rPr>
        <w:t> </w:t>
      </w:r>
      <w:r>
        <w:rPr/>
        <w:t>gì. Vì vậy, Hội</w:t>
      </w:r>
      <w:r>
        <w:rPr>
          <w:spacing w:val="-2"/>
        </w:rPr>
        <w:t> </w:t>
      </w:r>
      <w:r>
        <w:rPr/>
        <w:t>đồng</w:t>
      </w:r>
      <w:r>
        <w:rPr>
          <w:spacing w:val="-2"/>
        </w:rPr>
        <w:t> </w:t>
      </w:r>
      <w:r>
        <w:rPr/>
        <w:t>xét xử không áp dụng hình phạt bổ sung là phạt tiền đối với các bị cáo.</w:t>
      </w:r>
    </w:p>
    <w:p>
      <w:pPr>
        <w:pStyle w:val="ListParagraph"/>
        <w:numPr>
          <w:ilvl w:val="0"/>
          <w:numId w:val="3"/>
        </w:numPr>
        <w:tabs>
          <w:tab w:pos="1135" w:val="left" w:leader="none"/>
        </w:tabs>
        <w:spacing w:line="254" w:lineRule="auto" w:before="113" w:after="0"/>
        <w:ind w:left="159" w:right="109" w:firstLine="562"/>
        <w:jc w:val="both"/>
        <w:rPr>
          <w:sz w:val="28"/>
        </w:rPr>
      </w:pPr>
      <w:r>
        <w:rPr>
          <w:sz w:val="28"/>
        </w:rPr>
        <w:t>Về trách nhiệm dân sự: Đối với 02 ống hút máy bơm công nghiệp và 02 sên</w:t>
      </w:r>
      <w:r>
        <w:rPr>
          <w:spacing w:val="-3"/>
          <w:sz w:val="28"/>
        </w:rPr>
        <w:t> </w:t>
      </w:r>
      <w:r>
        <w:rPr>
          <w:sz w:val="28"/>
        </w:rPr>
        <w:t>bơm</w:t>
      </w:r>
      <w:r>
        <w:rPr>
          <w:spacing w:val="-8"/>
          <w:sz w:val="28"/>
        </w:rPr>
        <w:t> </w:t>
      </w:r>
      <w:r>
        <w:rPr>
          <w:sz w:val="28"/>
        </w:rPr>
        <w:t>nước công nghiệp, quá trình</w:t>
      </w:r>
      <w:r>
        <w:rPr>
          <w:spacing w:val="-3"/>
          <w:sz w:val="28"/>
        </w:rPr>
        <w:t> </w:t>
      </w:r>
      <w:r>
        <w:rPr>
          <w:sz w:val="28"/>
        </w:rPr>
        <w:t>điều</w:t>
      </w:r>
      <w:r>
        <w:rPr>
          <w:spacing w:val="-3"/>
          <w:sz w:val="28"/>
        </w:rPr>
        <w:t> </w:t>
      </w:r>
      <w:r>
        <w:rPr>
          <w:sz w:val="28"/>
        </w:rPr>
        <w:t>tra xác định</w:t>
      </w:r>
      <w:r>
        <w:rPr>
          <w:spacing w:val="-3"/>
          <w:sz w:val="28"/>
        </w:rPr>
        <w:t> </w:t>
      </w:r>
      <w:r>
        <w:rPr>
          <w:sz w:val="28"/>
        </w:rPr>
        <w:t>là tài</w:t>
      </w:r>
      <w:r>
        <w:rPr>
          <w:spacing w:val="-3"/>
          <w:sz w:val="28"/>
        </w:rPr>
        <w:t> </w:t>
      </w:r>
      <w:r>
        <w:rPr>
          <w:sz w:val="28"/>
        </w:rPr>
        <w:t>sản</w:t>
      </w:r>
      <w:r>
        <w:rPr>
          <w:spacing w:val="-3"/>
          <w:sz w:val="28"/>
        </w:rPr>
        <w:t> </w:t>
      </w:r>
      <w:r>
        <w:rPr>
          <w:sz w:val="28"/>
        </w:rPr>
        <w:t>hợp pháp của Hợp tác xã nuôi trồng thủy sản P do ông Cao Văn B làm chủ nhiệm, cơ quan Cảnh sát điều</w:t>
      </w:r>
      <w:r>
        <w:rPr>
          <w:spacing w:val="-6"/>
          <w:sz w:val="28"/>
        </w:rPr>
        <w:t> </w:t>
      </w:r>
      <w:r>
        <w:rPr>
          <w:sz w:val="28"/>
        </w:rPr>
        <w:t>tra đã</w:t>
      </w:r>
      <w:r>
        <w:rPr>
          <w:spacing w:val="-1"/>
          <w:sz w:val="28"/>
        </w:rPr>
        <w:t> </w:t>
      </w:r>
      <w:r>
        <w:rPr>
          <w:sz w:val="28"/>
        </w:rPr>
        <w:t>trả</w:t>
      </w:r>
      <w:r>
        <w:rPr>
          <w:spacing w:val="-1"/>
          <w:sz w:val="28"/>
        </w:rPr>
        <w:t> </w:t>
      </w:r>
      <w:r>
        <w:rPr>
          <w:sz w:val="28"/>
        </w:rPr>
        <w:t>lại</w:t>
      </w:r>
      <w:r>
        <w:rPr>
          <w:spacing w:val="-7"/>
          <w:sz w:val="28"/>
        </w:rPr>
        <w:t> </w:t>
      </w:r>
      <w:r>
        <w:rPr>
          <w:sz w:val="28"/>
        </w:rPr>
        <w:t>cho Hợp</w:t>
      </w:r>
      <w:r>
        <w:rPr>
          <w:spacing w:val="-2"/>
          <w:sz w:val="28"/>
        </w:rPr>
        <w:t> </w:t>
      </w:r>
      <w:r>
        <w:rPr>
          <w:sz w:val="28"/>
        </w:rPr>
        <w:t>tác xã là</w:t>
      </w:r>
      <w:r>
        <w:rPr>
          <w:spacing w:val="-1"/>
          <w:sz w:val="28"/>
        </w:rPr>
        <w:t> </w:t>
      </w:r>
      <w:r>
        <w:rPr>
          <w:sz w:val="28"/>
        </w:rPr>
        <w:t>phù</w:t>
      </w:r>
      <w:r>
        <w:rPr>
          <w:spacing w:val="-2"/>
          <w:sz w:val="28"/>
        </w:rPr>
        <w:t> </w:t>
      </w:r>
      <w:r>
        <w:rPr>
          <w:sz w:val="28"/>
        </w:rPr>
        <w:t>hợp. Người</w:t>
      </w:r>
      <w:r>
        <w:rPr>
          <w:spacing w:val="-7"/>
          <w:sz w:val="28"/>
        </w:rPr>
        <w:t> </w:t>
      </w:r>
      <w:r>
        <w:rPr>
          <w:sz w:val="28"/>
        </w:rPr>
        <w:t>đại</w:t>
      </w:r>
      <w:r>
        <w:rPr>
          <w:spacing w:val="-7"/>
          <w:sz w:val="28"/>
        </w:rPr>
        <w:t> </w:t>
      </w:r>
      <w:r>
        <w:rPr>
          <w:sz w:val="28"/>
        </w:rPr>
        <w:t>diện</w:t>
      </w:r>
      <w:r>
        <w:rPr>
          <w:spacing w:val="-2"/>
          <w:sz w:val="28"/>
        </w:rPr>
        <w:t> </w:t>
      </w:r>
      <w:r>
        <w:rPr>
          <w:sz w:val="28"/>
        </w:rPr>
        <w:t>hợp</w:t>
      </w:r>
      <w:r>
        <w:rPr>
          <w:spacing w:val="-2"/>
          <w:sz w:val="28"/>
        </w:rPr>
        <w:t> </w:t>
      </w:r>
      <w:r>
        <w:rPr>
          <w:sz w:val="28"/>
        </w:rPr>
        <w:t>pháp</w:t>
      </w:r>
      <w:r>
        <w:rPr>
          <w:spacing w:val="-2"/>
          <w:sz w:val="28"/>
        </w:rPr>
        <w:t> </w:t>
      </w:r>
      <w:r>
        <w:rPr>
          <w:sz w:val="28"/>
        </w:rPr>
        <w:t>của</w:t>
      </w:r>
      <w:r>
        <w:rPr>
          <w:spacing w:val="-1"/>
          <w:sz w:val="28"/>
        </w:rPr>
        <w:t> </w:t>
      </w:r>
      <w:r>
        <w:rPr>
          <w:sz w:val="28"/>
        </w:rPr>
        <w:t>bị</w:t>
      </w:r>
      <w:r>
        <w:rPr>
          <w:spacing w:val="-2"/>
          <w:sz w:val="28"/>
        </w:rPr>
        <w:t> </w:t>
      </w:r>
      <w:r>
        <w:rPr>
          <w:sz w:val="28"/>
        </w:rPr>
        <w:t>hại</w:t>
      </w:r>
      <w:r>
        <w:rPr>
          <w:spacing w:val="-7"/>
          <w:sz w:val="28"/>
        </w:rPr>
        <w:t> </w:t>
      </w:r>
      <w:r>
        <w:rPr>
          <w:sz w:val="28"/>
        </w:rPr>
        <w:t>đã nhận lại tài sản và không có ý kiến gì về trách nhiệm dân sự nên Hội đồng xét xử không xem xét.</w:t>
      </w:r>
    </w:p>
    <w:p>
      <w:pPr>
        <w:pStyle w:val="ListParagraph"/>
        <w:numPr>
          <w:ilvl w:val="0"/>
          <w:numId w:val="3"/>
        </w:numPr>
        <w:tabs>
          <w:tab w:pos="1140" w:val="left" w:leader="none"/>
        </w:tabs>
        <w:spacing w:line="254" w:lineRule="auto" w:before="113" w:after="0"/>
        <w:ind w:left="159" w:right="104" w:firstLine="562"/>
        <w:jc w:val="both"/>
        <w:rPr>
          <w:sz w:val="28"/>
        </w:rPr>
      </w:pPr>
      <w:r>
        <w:rPr>
          <w:sz w:val="28"/>
        </w:rPr>
        <w:t>Về xử lý vật chứng: Căn cứ Điều 47 của Bộ luật Hình sự, khoản 2 Điều 106 của Bộ luật Tố tụng hình sự, tịch thu cho tiêu hủy 01 chiếc áo mưa đã cũ.</w:t>
      </w:r>
    </w:p>
    <w:p>
      <w:pPr>
        <w:pStyle w:val="BodyText"/>
        <w:spacing w:line="254" w:lineRule="auto" w:before="120"/>
        <w:ind w:right="104" w:firstLine="562"/>
      </w:pPr>
      <w:r>
        <w:rPr/>
        <w:t>Đối với 01 xe mô tô BKS 75K1-371.70, 01 xe kéo ba bánh tự chế; quá trình điều tra xác định xe mô tô BKS 75K1-371.70 là tài sản hợp pháp của ông Trần Trung S, 01 xe kéo ba bánh</w:t>
      </w:r>
      <w:r>
        <w:rPr>
          <w:spacing w:val="-2"/>
        </w:rPr>
        <w:t> </w:t>
      </w:r>
      <w:r>
        <w:rPr/>
        <w:t>tự chế là tài sản hợp pháp của bà Trần Thị Th1 nên cơ quan điều tra đã trả lại xe cho ông Sự, bà Th1 là phù hợp.</w:t>
      </w:r>
    </w:p>
    <w:p>
      <w:pPr>
        <w:pStyle w:val="ListParagraph"/>
        <w:numPr>
          <w:ilvl w:val="0"/>
          <w:numId w:val="3"/>
        </w:numPr>
        <w:tabs>
          <w:tab w:pos="1279" w:val="left" w:leader="none"/>
        </w:tabs>
        <w:spacing w:line="254" w:lineRule="auto" w:before="113" w:after="0"/>
        <w:ind w:left="159" w:right="109" w:firstLine="562"/>
        <w:jc w:val="both"/>
        <w:rPr>
          <w:sz w:val="28"/>
        </w:rPr>
      </w:pPr>
      <w:r>
        <w:rPr>
          <w:sz w:val="28"/>
        </w:rPr>
        <w:t>Về án phí và quyền kháng cáo: Các bị cáo phải chịu án phí hình sự sơ thẩm. Các bị cáo và bị hại được quyền kháng cáo theo quy định của pháp luật.</w:t>
      </w:r>
    </w:p>
    <w:p>
      <w:pPr>
        <w:pStyle w:val="BodyText"/>
        <w:spacing w:before="105"/>
        <w:ind w:left="726" w:firstLine="0"/>
      </w:pPr>
      <w:r>
        <w:rPr/>
        <w:t>Vì</w:t>
      </w:r>
      <w:r>
        <w:rPr>
          <w:spacing w:val="-8"/>
        </w:rPr>
        <w:t> </w:t>
      </w:r>
      <w:r>
        <w:rPr/>
        <w:t>các</w:t>
      </w:r>
      <w:r>
        <w:rPr>
          <w:spacing w:val="-4"/>
        </w:rPr>
        <w:t> </w:t>
      </w:r>
      <w:r>
        <w:rPr/>
        <w:t>lẽ</w:t>
      </w:r>
      <w:r>
        <w:rPr>
          <w:spacing w:val="-3"/>
        </w:rPr>
        <w:t> </w:t>
      </w:r>
      <w:r>
        <w:rPr>
          <w:spacing w:val="-4"/>
        </w:rPr>
        <w:t>trên,</w:t>
      </w:r>
    </w:p>
    <w:p>
      <w:pPr>
        <w:pStyle w:val="BodyText"/>
        <w:spacing w:before="10"/>
        <w:ind w:left="0" w:firstLine="0"/>
        <w:jc w:val="left"/>
        <w:rPr>
          <w:sz w:val="12"/>
        </w:rPr>
      </w:pPr>
    </w:p>
    <w:p>
      <w:pPr>
        <w:spacing w:before="87"/>
        <w:ind w:left="935" w:right="693" w:firstLine="0"/>
        <w:jc w:val="center"/>
        <w:rPr>
          <w:sz w:val="28"/>
        </w:rPr>
      </w:pPr>
      <w:bookmarkStart w:name="QUYẾT ĐỊNH:" w:id="1"/>
      <w:bookmarkEnd w:id="1"/>
      <w:r>
        <w:rPr/>
      </w:r>
      <w:r>
        <w:rPr>
          <w:b/>
          <w:sz w:val="28"/>
        </w:rPr>
        <w:t>QUYẾT</w:t>
      </w:r>
      <w:r>
        <w:rPr>
          <w:b/>
          <w:spacing w:val="-6"/>
          <w:sz w:val="28"/>
        </w:rPr>
        <w:t> </w:t>
      </w:r>
      <w:r>
        <w:rPr>
          <w:b/>
          <w:spacing w:val="-4"/>
          <w:sz w:val="28"/>
        </w:rPr>
        <w:t>ĐỊNH</w:t>
      </w:r>
      <w:r>
        <w:rPr>
          <w:spacing w:val="-4"/>
          <w:sz w:val="28"/>
        </w:rPr>
        <w:t>:</w:t>
      </w:r>
    </w:p>
    <w:p>
      <w:pPr>
        <w:spacing w:after="0"/>
        <w:jc w:val="center"/>
        <w:rPr>
          <w:sz w:val="28"/>
        </w:rPr>
        <w:sectPr>
          <w:pgSz w:w="11910" w:h="16840"/>
          <w:pgMar w:header="0" w:footer="489" w:top="1060" w:bottom="680" w:left="1540" w:right="740"/>
        </w:sectPr>
      </w:pPr>
    </w:p>
    <w:p>
      <w:pPr>
        <w:pStyle w:val="ListParagraph"/>
        <w:numPr>
          <w:ilvl w:val="0"/>
          <w:numId w:val="4"/>
        </w:numPr>
        <w:tabs>
          <w:tab w:pos="1015" w:val="left" w:leader="none"/>
        </w:tabs>
        <w:spacing w:line="254" w:lineRule="auto" w:before="67" w:after="0"/>
        <w:ind w:left="159" w:right="204" w:firstLine="566"/>
        <w:jc w:val="both"/>
        <w:rPr>
          <w:sz w:val="28"/>
        </w:rPr>
      </w:pPr>
      <w:r>
        <w:rPr>
          <w:sz w:val="28"/>
        </w:rPr>
        <w:t>Căn cứ vào khoản 1 Điều 173; điểm s khoản 1 Điều 51 và điểm h khoản 1 Điều</w:t>
      </w:r>
      <w:r>
        <w:rPr>
          <w:spacing w:val="-5"/>
          <w:sz w:val="28"/>
        </w:rPr>
        <w:t> </w:t>
      </w:r>
      <w:r>
        <w:rPr>
          <w:sz w:val="28"/>
        </w:rPr>
        <w:t>52 của Bộ</w:t>
      </w:r>
      <w:r>
        <w:rPr>
          <w:spacing w:val="-5"/>
          <w:sz w:val="28"/>
        </w:rPr>
        <w:t> </w:t>
      </w:r>
      <w:r>
        <w:rPr>
          <w:sz w:val="28"/>
        </w:rPr>
        <w:t>luật</w:t>
      </w:r>
      <w:r>
        <w:rPr>
          <w:spacing w:val="-1"/>
          <w:sz w:val="28"/>
        </w:rPr>
        <w:t> </w:t>
      </w:r>
      <w:r>
        <w:rPr>
          <w:sz w:val="28"/>
        </w:rPr>
        <w:t>Hình</w:t>
      </w:r>
      <w:r>
        <w:rPr>
          <w:spacing w:val="-5"/>
          <w:sz w:val="28"/>
        </w:rPr>
        <w:t> </w:t>
      </w:r>
      <w:r>
        <w:rPr>
          <w:sz w:val="28"/>
        </w:rPr>
        <w:t>sự;</w:t>
      </w:r>
      <w:r>
        <w:rPr>
          <w:spacing w:val="-1"/>
          <w:sz w:val="28"/>
        </w:rPr>
        <w:t> </w:t>
      </w:r>
      <w:r>
        <w:rPr>
          <w:sz w:val="28"/>
        </w:rPr>
        <w:t>tuyên</w:t>
      </w:r>
      <w:r>
        <w:rPr>
          <w:spacing w:val="-5"/>
          <w:sz w:val="28"/>
        </w:rPr>
        <w:t> </w:t>
      </w:r>
      <w:r>
        <w:rPr>
          <w:sz w:val="28"/>
        </w:rPr>
        <w:t>bố các bị</w:t>
      </w:r>
      <w:r>
        <w:rPr>
          <w:spacing w:val="-6"/>
          <w:sz w:val="28"/>
        </w:rPr>
        <w:t> </w:t>
      </w:r>
      <w:r>
        <w:rPr>
          <w:sz w:val="28"/>
        </w:rPr>
        <w:t>cáo Nguyễn</w:t>
      </w:r>
      <w:r>
        <w:rPr>
          <w:spacing w:val="-5"/>
          <w:sz w:val="28"/>
        </w:rPr>
        <w:t> </w:t>
      </w:r>
      <w:r>
        <w:rPr>
          <w:sz w:val="28"/>
        </w:rPr>
        <w:t>Văn</w:t>
      </w:r>
      <w:r>
        <w:rPr>
          <w:spacing w:val="-5"/>
          <w:sz w:val="28"/>
        </w:rPr>
        <w:t> </w:t>
      </w:r>
      <w:r>
        <w:rPr>
          <w:sz w:val="28"/>
        </w:rPr>
        <w:t>Th</w:t>
      </w:r>
      <w:r>
        <w:rPr>
          <w:spacing w:val="-4"/>
          <w:sz w:val="28"/>
        </w:rPr>
        <w:t> </w:t>
      </w:r>
      <w:r>
        <w:rPr>
          <w:sz w:val="28"/>
        </w:rPr>
        <w:t>phạm</w:t>
      </w:r>
      <w:r>
        <w:rPr>
          <w:spacing w:val="-6"/>
          <w:sz w:val="28"/>
        </w:rPr>
        <w:t> </w:t>
      </w:r>
      <w:r>
        <w:rPr>
          <w:sz w:val="28"/>
        </w:rPr>
        <w:t>tội</w:t>
      </w:r>
      <w:r>
        <w:rPr>
          <w:spacing w:val="-6"/>
          <w:sz w:val="28"/>
        </w:rPr>
        <w:t> </w:t>
      </w:r>
      <w:r>
        <w:rPr>
          <w:sz w:val="28"/>
        </w:rPr>
        <w:t>“Trộm cắp tài sản”; xử phạt bị cáo Nguyễn Văn Th 01(một) năm tù, thời hạn tù tính từ ngày 22 tháng 8</w:t>
      </w:r>
      <w:r>
        <w:rPr>
          <w:spacing w:val="40"/>
          <w:sz w:val="28"/>
        </w:rPr>
        <w:t> </w:t>
      </w:r>
      <w:r>
        <w:rPr>
          <w:sz w:val="28"/>
        </w:rPr>
        <w:t>năm 2022.</w:t>
      </w:r>
    </w:p>
    <w:p>
      <w:pPr>
        <w:pStyle w:val="ListParagraph"/>
        <w:numPr>
          <w:ilvl w:val="0"/>
          <w:numId w:val="4"/>
        </w:numPr>
        <w:tabs>
          <w:tab w:pos="1015" w:val="left" w:leader="none"/>
        </w:tabs>
        <w:spacing w:line="254" w:lineRule="auto" w:before="114" w:after="0"/>
        <w:ind w:left="159" w:right="213" w:firstLine="566"/>
        <w:jc w:val="both"/>
        <w:rPr>
          <w:sz w:val="28"/>
        </w:rPr>
      </w:pPr>
      <w:r>
        <w:rPr>
          <w:sz w:val="28"/>
        </w:rPr>
        <w:t>Căn</w:t>
      </w:r>
      <w:r>
        <w:rPr>
          <w:spacing w:val="-3"/>
          <w:sz w:val="28"/>
        </w:rPr>
        <w:t> </w:t>
      </w:r>
      <w:r>
        <w:rPr>
          <w:sz w:val="28"/>
        </w:rPr>
        <w:t>cứ vào khoản</w:t>
      </w:r>
      <w:r>
        <w:rPr>
          <w:spacing w:val="-3"/>
          <w:sz w:val="28"/>
        </w:rPr>
        <w:t> </w:t>
      </w:r>
      <w:r>
        <w:rPr>
          <w:sz w:val="28"/>
        </w:rPr>
        <w:t>1 Điều</w:t>
      </w:r>
      <w:r>
        <w:rPr>
          <w:spacing w:val="-3"/>
          <w:sz w:val="28"/>
        </w:rPr>
        <w:t> </w:t>
      </w:r>
      <w:r>
        <w:rPr>
          <w:sz w:val="28"/>
        </w:rPr>
        <w:t>173; điểm i, điểm</w:t>
      </w:r>
      <w:r>
        <w:rPr>
          <w:spacing w:val="-7"/>
          <w:sz w:val="28"/>
        </w:rPr>
        <w:t> </w:t>
      </w:r>
      <w:r>
        <w:rPr>
          <w:sz w:val="28"/>
        </w:rPr>
        <w:t>s khoản</w:t>
      </w:r>
      <w:r>
        <w:rPr>
          <w:spacing w:val="-3"/>
          <w:sz w:val="28"/>
        </w:rPr>
        <w:t> </w:t>
      </w:r>
      <w:r>
        <w:rPr>
          <w:sz w:val="28"/>
        </w:rPr>
        <w:t>1 Điều</w:t>
      </w:r>
      <w:r>
        <w:rPr>
          <w:spacing w:val="-3"/>
          <w:sz w:val="28"/>
        </w:rPr>
        <w:t> </w:t>
      </w:r>
      <w:r>
        <w:rPr>
          <w:sz w:val="28"/>
        </w:rPr>
        <w:t>51 của Bộ</w:t>
      </w:r>
      <w:r>
        <w:rPr>
          <w:spacing w:val="-3"/>
          <w:sz w:val="28"/>
        </w:rPr>
        <w:t> </w:t>
      </w:r>
      <w:r>
        <w:rPr>
          <w:sz w:val="28"/>
        </w:rPr>
        <w:t>luật Hình</w:t>
      </w:r>
      <w:r>
        <w:rPr>
          <w:spacing w:val="-1"/>
          <w:sz w:val="28"/>
        </w:rPr>
        <w:t> </w:t>
      </w:r>
      <w:r>
        <w:rPr>
          <w:sz w:val="28"/>
        </w:rPr>
        <w:t>sự; tuyên</w:t>
      </w:r>
      <w:r>
        <w:rPr>
          <w:spacing w:val="-1"/>
          <w:sz w:val="28"/>
        </w:rPr>
        <w:t> </w:t>
      </w:r>
      <w:r>
        <w:rPr>
          <w:sz w:val="28"/>
        </w:rPr>
        <w:t>bố các bị</w:t>
      </w:r>
      <w:r>
        <w:rPr>
          <w:spacing w:val="-1"/>
          <w:sz w:val="28"/>
        </w:rPr>
        <w:t> </w:t>
      </w:r>
      <w:r>
        <w:rPr>
          <w:sz w:val="28"/>
        </w:rPr>
        <w:t>cáo Trần</w:t>
      </w:r>
      <w:r>
        <w:rPr>
          <w:spacing w:val="-1"/>
          <w:sz w:val="28"/>
        </w:rPr>
        <w:t> </w:t>
      </w:r>
      <w:r>
        <w:rPr>
          <w:sz w:val="28"/>
        </w:rPr>
        <w:t>Trung</w:t>
      </w:r>
      <w:r>
        <w:rPr>
          <w:spacing w:val="-1"/>
          <w:sz w:val="28"/>
        </w:rPr>
        <w:t> </w:t>
      </w:r>
      <w:r>
        <w:rPr>
          <w:sz w:val="28"/>
        </w:rPr>
        <w:t>Ch phạm</w:t>
      </w:r>
      <w:r>
        <w:rPr>
          <w:spacing w:val="-1"/>
          <w:sz w:val="28"/>
        </w:rPr>
        <w:t> </w:t>
      </w:r>
      <w:r>
        <w:rPr>
          <w:sz w:val="28"/>
        </w:rPr>
        <w:t>tội</w:t>
      </w:r>
      <w:r>
        <w:rPr>
          <w:spacing w:val="-1"/>
          <w:sz w:val="28"/>
        </w:rPr>
        <w:t> </w:t>
      </w:r>
      <w:r>
        <w:rPr>
          <w:sz w:val="28"/>
        </w:rPr>
        <w:t>“Trộm</w:t>
      </w:r>
      <w:r>
        <w:rPr>
          <w:spacing w:val="-6"/>
          <w:sz w:val="28"/>
        </w:rPr>
        <w:t> </w:t>
      </w:r>
      <w:r>
        <w:rPr>
          <w:sz w:val="28"/>
        </w:rPr>
        <w:t>cắp tài</w:t>
      </w:r>
      <w:r>
        <w:rPr>
          <w:spacing w:val="-1"/>
          <w:sz w:val="28"/>
        </w:rPr>
        <w:t> </w:t>
      </w:r>
      <w:r>
        <w:rPr>
          <w:sz w:val="28"/>
        </w:rPr>
        <w:t>sản”; xử phạt bị cáo Trần Trung Ch 06 tháng tù, thời hạn tù tính từ ngày 22 tháng 8</w:t>
      </w:r>
      <w:r>
        <w:rPr>
          <w:spacing w:val="80"/>
          <w:sz w:val="28"/>
        </w:rPr>
        <w:t> </w:t>
      </w:r>
      <w:r>
        <w:rPr>
          <w:sz w:val="28"/>
        </w:rPr>
        <w:t>năm 2022.</w:t>
      </w:r>
    </w:p>
    <w:p>
      <w:pPr>
        <w:pStyle w:val="ListParagraph"/>
        <w:numPr>
          <w:ilvl w:val="0"/>
          <w:numId w:val="4"/>
        </w:numPr>
        <w:tabs>
          <w:tab w:pos="1025" w:val="left" w:leader="none"/>
        </w:tabs>
        <w:spacing w:line="254" w:lineRule="auto" w:before="118" w:after="0"/>
        <w:ind w:left="159" w:right="209" w:firstLine="566"/>
        <w:jc w:val="both"/>
        <w:rPr>
          <w:sz w:val="28"/>
        </w:rPr>
      </w:pPr>
      <w:r>
        <w:rPr>
          <w:sz w:val="28"/>
        </w:rPr>
        <w:t>Xử lý vật chứng: Căn cứ Điều 47 của Bộ luật Hình sự, khoản 2 Điều 106 của Bộ</w:t>
      </w:r>
      <w:r>
        <w:rPr>
          <w:spacing w:val="21"/>
          <w:sz w:val="28"/>
        </w:rPr>
        <w:t> </w:t>
      </w:r>
      <w:r>
        <w:rPr>
          <w:sz w:val="28"/>
        </w:rPr>
        <w:t>luật Tố tụng hình sự, tịch thu cho tiêu hủy 01 áo</w:t>
      </w:r>
      <w:r>
        <w:rPr>
          <w:spacing w:val="21"/>
          <w:sz w:val="28"/>
        </w:rPr>
        <w:t> </w:t>
      </w:r>
      <w:r>
        <w:rPr>
          <w:sz w:val="28"/>
        </w:rPr>
        <w:t>mưa đã cũ (Ghi chi tiết</w:t>
      </w:r>
      <w:r>
        <w:rPr>
          <w:spacing w:val="40"/>
          <w:sz w:val="28"/>
        </w:rPr>
        <w:t> </w:t>
      </w:r>
      <w:r>
        <w:rPr>
          <w:sz w:val="28"/>
        </w:rPr>
        <w:t>tại biên bản giao nhận vật chứng lập ngày</w:t>
      </w:r>
      <w:r>
        <w:rPr>
          <w:spacing w:val="33"/>
          <w:sz w:val="28"/>
        </w:rPr>
        <w:t> </w:t>
      </w:r>
      <w:r>
        <w:rPr>
          <w:sz w:val="28"/>
        </w:rPr>
        <w:t>27- 10- 2022 tại Chi cục thi hành án</w:t>
      </w:r>
      <w:r>
        <w:rPr>
          <w:spacing w:val="40"/>
          <w:sz w:val="28"/>
        </w:rPr>
        <w:t> </w:t>
      </w:r>
      <w:r>
        <w:rPr>
          <w:sz w:val="28"/>
        </w:rPr>
        <w:t>dân sự huyện Giao Thủy, tỉnh Nam Định).</w:t>
      </w:r>
    </w:p>
    <w:p>
      <w:pPr>
        <w:pStyle w:val="ListParagraph"/>
        <w:numPr>
          <w:ilvl w:val="0"/>
          <w:numId w:val="4"/>
        </w:numPr>
        <w:tabs>
          <w:tab w:pos="1039" w:val="left" w:leader="none"/>
        </w:tabs>
        <w:spacing w:line="254" w:lineRule="auto" w:before="114" w:after="0"/>
        <w:ind w:left="159" w:right="204" w:firstLine="566"/>
        <w:jc w:val="both"/>
        <w:rPr>
          <w:sz w:val="28"/>
        </w:rPr>
      </w:pPr>
      <w:r>
        <w:rPr>
          <w:sz w:val="28"/>
        </w:rPr>
        <w:t>Án phí hình sự sơ thẩm: Căn cứ Điều 136 của Bộ luật Tố tụng hình sự; Nghị quyết số 326/2016/UBTVQH14 ngày 30 tháng 12 năm 2016 của Ủy ban thường vụ Quốc hội khóa 14 quy định về mức thu, miễn, giảm, thu, nộp, quản lý và sử dụng án phí và lệ phí Tòa án, mỗi bị cáo phải nộp 200.000 đồng (Hai trăm nghìn đồng).</w:t>
      </w:r>
    </w:p>
    <w:p>
      <w:pPr>
        <w:pStyle w:val="ListParagraph"/>
        <w:numPr>
          <w:ilvl w:val="0"/>
          <w:numId w:val="4"/>
        </w:numPr>
        <w:tabs>
          <w:tab w:pos="1015" w:val="left" w:leader="none"/>
        </w:tabs>
        <w:spacing w:line="254" w:lineRule="auto" w:before="113" w:after="0"/>
        <w:ind w:left="159" w:right="212" w:firstLine="566"/>
        <w:jc w:val="both"/>
        <w:rPr>
          <w:sz w:val="28"/>
        </w:rPr>
      </w:pP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Căn</w:t>
      </w:r>
      <w:r>
        <w:rPr>
          <w:spacing w:val="-2"/>
          <w:sz w:val="28"/>
        </w:rPr>
        <w:t> </w:t>
      </w:r>
      <w:r>
        <w:rPr>
          <w:sz w:val="28"/>
        </w:rPr>
        <w:t>cứ Điều</w:t>
      </w:r>
      <w:r>
        <w:rPr>
          <w:spacing w:val="-2"/>
          <w:sz w:val="28"/>
        </w:rPr>
        <w:t> </w:t>
      </w:r>
      <w:r>
        <w:rPr>
          <w:sz w:val="28"/>
        </w:rPr>
        <w:t>331 và Điều</w:t>
      </w:r>
      <w:r>
        <w:rPr>
          <w:spacing w:val="-2"/>
          <w:sz w:val="28"/>
        </w:rPr>
        <w:t> </w:t>
      </w:r>
      <w:r>
        <w:rPr>
          <w:sz w:val="28"/>
        </w:rPr>
        <w:t>333 của Bộ luật Tố tụng hình sự, các bị</w:t>
      </w:r>
      <w:r>
        <w:rPr>
          <w:spacing w:val="-1"/>
          <w:sz w:val="28"/>
        </w:rPr>
        <w:t> </w:t>
      </w:r>
      <w:r>
        <w:rPr>
          <w:sz w:val="28"/>
        </w:rPr>
        <w:t>cáo có quyền</w:t>
      </w:r>
      <w:r>
        <w:rPr>
          <w:spacing w:val="-1"/>
          <w:sz w:val="28"/>
        </w:rPr>
        <w:t> </w:t>
      </w:r>
      <w:r>
        <w:rPr>
          <w:sz w:val="28"/>
        </w:rPr>
        <w:t>kháng</w:t>
      </w:r>
      <w:r>
        <w:rPr>
          <w:spacing w:val="-1"/>
          <w:sz w:val="28"/>
        </w:rPr>
        <w:t> </w:t>
      </w:r>
      <w:r>
        <w:rPr>
          <w:sz w:val="28"/>
        </w:rPr>
        <w:t>cáo bản</w:t>
      </w:r>
      <w:r>
        <w:rPr>
          <w:spacing w:val="-1"/>
          <w:sz w:val="28"/>
        </w:rPr>
        <w:t> </w:t>
      </w:r>
      <w:r>
        <w:rPr>
          <w:sz w:val="28"/>
        </w:rPr>
        <w:t>án</w:t>
      </w:r>
      <w:r>
        <w:rPr>
          <w:spacing w:val="-1"/>
          <w:sz w:val="28"/>
        </w:rPr>
        <w:t> </w:t>
      </w:r>
      <w:r>
        <w:rPr>
          <w:sz w:val="28"/>
        </w:rPr>
        <w:t>trong</w:t>
      </w:r>
      <w:r>
        <w:rPr>
          <w:spacing w:val="-1"/>
          <w:sz w:val="28"/>
        </w:rPr>
        <w:t> </w:t>
      </w:r>
      <w:r>
        <w:rPr>
          <w:sz w:val="28"/>
        </w:rPr>
        <w:t>thời hạn</w:t>
      </w:r>
      <w:r>
        <w:rPr>
          <w:spacing w:val="-1"/>
          <w:sz w:val="28"/>
        </w:rPr>
        <w:t> </w:t>
      </w:r>
      <w:r>
        <w:rPr>
          <w:sz w:val="28"/>
        </w:rPr>
        <w:t>15 ngày</w:t>
      </w:r>
      <w:r>
        <w:rPr>
          <w:spacing w:val="-1"/>
          <w:sz w:val="28"/>
        </w:rPr>
        <w:t> </w:t>
      </w:r>
      <w:r>
        <w:rPr>
          <w:sz w:val="28"/>
        </w:rPr>
        <w:t>kể từ ngày</w:t>
      </w:r>
      <w:r>
        <w:rPr>
          <w:spacing w:val="-1"/>
          <w:sz w:val="28"/>
        </w:rPr>
        <w:t> </w:t>
      </w:r>
      <w:r>
        <w:rPr>
          <w:sz w:val="28"/>
        </w:rPr>
        <w:t>tuyên án; bị hại có quyền kháng cáo bản án trong thời hạn 15 ngày kể từ ngày nhận</w:t>
      </w:r>
      <w:r>
        <w:rPr>
          <w:spacing w:val="40"/>
          <w:sz w:val="28"/>
        </w:rPr>
        <w:t> </w:t>
      </w:r>
      <w:r>
        <w:rPr>
          <w:sz w:val="28"/>
        </w:rPr>
        <w:t>được bản án hoặc bản án được niêm yết.</w:t>
      </w:r>
    </w:p>
    <w:p>
      <w:pPr>
        <w:pStyle w:val="BodyText"/>
        <w:spacing w:line="252" w:lineRule="auto" w:before="118"/>
        <w:ind w:right="217"/>
      </w:pPr>
      <w:r>
        <w:rPr/>
        <w:t>Trường hợp bản án được thi hành theo quy định tại Điều 2 Luật Thi hành án dân sự thì bị cáo có quyền tự nguyện thi hành án hoặc bị cưỡng chế thi hành án. Thời hiệu thi hành án được thực hiện theo quy định tại Điều 30 Luật thi hành án dân sự./</w:t>
      </w:r>
    </w:p>
    <w:p>
      <w:pPr>
        <w:pStyle w:val="BodyText"/>
        <w:spacing w:before="1"/>
        <w:ind w:left="0" w:firstLine="0"/>
        <w:jc w:val="left"/>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1"/>
        <w:gridCol w:w="5011"/>
      </w:tblGrid>
      <w:tr>
        <w:trPr>
          <w:trHeight w:val="2915" w:hRule="atLeast"/>
        </w:trPr>
        <w:tc>
          <w:tcPr>
            <w:tcW w:w="3961"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5"/>
              </w:numPr>
              <w:tabs>
                <w:tab w:pos="175" w:val="left" w:leader="none"/>
              </w:tabs>
              <w:spacing w:line="239" w:lineRule="exact" w:before="0" w:after="0"/>
              <w:ind w:left="174" w:right="0" w:hanging="125"/>
              <w:jc w:val="left"/>
              <w:rPr>
                <w:sz w:val="21"/>
              </w:rPr>
            </w:pPr>
            <w:r>
              <w:rPr>
                <w:sz w:val="21"/>
              </w:rPr>
              <w:t>Bị</w:t>
            </w:r>
            <w:r>
              <w:rPr>
                <w:spacing w:val="-6"/>
                <w:sz w:val="21"/>
              </w:rPr>
              <w:t> </w:t>
            </w:r>
            <w:r>
              <w:rPr>
                <w:sz w:val="21"/>
              </w:rPr>
              <w:t>cáo;</w:t>
            </w:r>
            <w:r>
              <w:rPr>
                <w:spacing w:val="-4"/>
                <w:sz w:val="21"/>
              </w:rPr>
              <w:t> </w:t>
            </w:r>
            <w:r>
              <w:rPr>
                <w:sz w:val="21"/>
              </w:rPr>
              <w:t>bị</w:t>
            </w:r>
            <w:r>
              <w:rPr>
                <w:spacing w:val="-3"/>
                <w:sz w:val="21"/>
              </w:rPr>
              <w:t> </w:t>
            </w:r>
            <w:r>
              <w:rPr>
                <w:spacing w:val="-4"/>
                <w:sz w:val="21"/>
              </w:rPr>
              <w:t>hại;</w:t>
            </w:r>
          </w:p>
          <w:p>
            <w:pPr>
              <w:pStyle w:val="TableParagraph"/>
              <w:numPr>
                <w:ilvl w:val="0"/>
                <w:numId w:val="5"/>
              </w:numPr>
              <w:tabs>
                <w:tab w:pos="175" w:val="left" w:leader="none"/>
              </w:tabs>
              <w:spacing w:line="240" w:lineRule="exact" w:before="0" w:after="0"/>
              <w:ind w:left="174" w:right="0" w:hanging="125"/>
              <w:jc w:val="left"/>
              <w:rPr>
                <w:sz w:val="21"/>
              </w:rPr>
            </w:pPr>
            <w:r>
              <w:rPr>
                <w:sz w:val="21"/>
              </w:rPr>
              <w:t>TAND</w:t>
            </w:r>
            <w:r>
              <w:rPr>
                <w:spacing w:val="-2"/>
                <w:sz w:val="21"/>
              </w:rPr>
              <w:t> </w:t>
            </w:r>
            <w:r>
              <w:rPr>
                <w:sz w:val="21"/>
              </w:rPr>
              <w:t>tỉnh</w:t>
            </w:r>
            <w:r>
              <w:rPr>
                <w:spacing w:val="-7"/>
                <w:sz w:val="21"/>
              </w:rPr>
              <w:t> </w:t>
            </w:r>
            <w:r>
              <w:rPr>
                <w:sz w:val="21"/>
              </w:rPr>
              <w:t>Nam</w:t>
            </w:r>
            <w:r>
              <w:rPr>
                <w:spacing w:val="-13"/>
                <w:sz w:val="21"/>
              </w:rPr>
              <w:t> </w:t>
            </w:r>
            <w:r>
              <w:rPr>
                <w:spacing w:val="-4"/>
                <w:sz w:val="21"/>
              </w:rPr>
              <w:t>Định;</w:t>
            </w:r>
          </w:p>
          <w:p>
            <w:pPr>
              <w:pStyle w:val="TableParagraph"/>
              <w:numPr>
                <w:ilvl w:val="0"/>
                <w:numId w:val="5"/>
              </w:numPr>
              <w:tabs>
                <w:tab w:pos="175" w:val="left" w:leader="none"/>
              </w:tabs>
              <w:spacing w:line="241" w:lineRule="exact" w:before="0" w:after="0"/>
              <w:ind w:left="174" w:right="0" w:hanging="125"/>
              <w:jc w:val="left"/>
              <w:rPr>
                <w:sz w:val="21"/>
              </w:rPr>
            </w:pPr>
            <w:r>
              <w:rPr>
                <w:sz w:val="21"/>
              </w:rPr>
              <w:t>VKSND</w:t>
            </w:r>
            <w:r>
              <w:rPr>
                <w:spacing w:val="-6"/>
                <w:sz w:val="21"/>
              </w:rPr>
              <w:t> </w:t>
            </w:r>
            <w:r>
              <w:rPr>
                <w:sz w:val="21"/>
              </w:rPr>
              <w:t>tỉnh</w:t>
            </w:r>
            <w:r>
              <w:rPr>
                <w:spacing w:val="-8"/>
                <w:sz w:val="21"/>
              </w:rPr>
              <w:t> </w:t>
            </w:r>
            <w:r>
              <w:rPr>
                <w:sz w:val="21"/>
              </w:rPr>
              <w:t>Nam</w:t>
            </w:r>
            <w:r>
              <w:rPr>
                <w:spacing w:val="-13"/>
                <w:sz w:val="21"/>
              </w:rPr>
              <w:t> </w:t>
            </w:r>
            <w:r>
              <w:rPr>
                <w:spacing w:val="-4"/>
                <w:sz w:val="21"/>
              </w:rPr>
              <w:t>Định;</w:t>
            </w:r>
          </w:p>
          <w:p>
            <w:pPr>
              <w:pStyle w:val="TableParagraph"/>
              <w:numPr>
                <w:ilvl w:val="0"/>
                <w:numId w:val="5"/>
              </w:numPr>
              <w:tabs>
                <w:tab w:pos="175" w:val="left" w:leader="none"/>
              </w:tabs>
              <w:spacing w:line="241" w:lineRule="exact" w:before="3" w:after="0"/>
              <w:ind w:left="174" w:right="0" w:hanging="125"/>
              <w:jc w:val="left"/>
              <w:rPr>
                <w:sz w:val="21"/>
              </w:rPr>
            </w:pPr>
            <w:r>
              <w:rPr>
                <w:sz w:val="21"/>
              </w:rPr>
              <w:t>VKSND</w:t>
            </w:r>
            <w:r>
              <w:rPr>
                <w:spacing w:val="-7"/>
                <w:sz w:val="21"/>
              </w:rPr>
              <w:t> </w:t>
            </w:r>
            <w:r>
              <w:rPr>
                <w:sz w:val="21"/>
              </w:rPr>
              <w:t>huyện</w:t>
            </w:r>
            <w:r>
              <w:rPr>
                <w:spacing w:val="-9"/>
                <w:sz w:val="21"/>
              </w:rPr>
              <w:t> </w:t>
            </w:r>
            <w:r>
              <w:rPr>
                <w:sz w:val="21"/>
              </w:rPr>
              <w:t>Giao</w:t>
            </w:r>
            <w:r>
              <w:rPr>
                <w:spacing w:val="-5"/>
                <w:sz w:val="21"/>
              </w:rPr>
              <w:t> </w:t>
            </w:r>
            <w:r>
              <w:rPr>
                <w:spacing w:val="-4"/>
                <w:sz w:val="21"/>
              </w:rPr>
              <w:t>Thủy;</w:t>
            </w:r>
          </w:p>
          <w:p>
            <w:pPr>
              <w:pStyle w:val="TableParagraph"/>
              <w:numPr>
                <w:ilvl w:val="0"/>
                <w:numId w:val="5"/>
              </w:numPr>
              <w:tabs>
                <w:tab w:pos="175" w:val="left" w:leader="none"/>
              </w:tabs>
              <w:spacing w:line="240" w:lineRule="exact" w:before="0" w:after="0"/>
              <w:ind w:left="174" w:right="0" w:hanging="125"/>
              <w:jc w:val="left"/>
              <w:rPr>
                <w:sz w:val="21"/>
              </w:rPr>
            </w:pPr>
            <w:r>
              <w:rPr>
                <w:sz w:val="21"/>
              </w:rPr>
              <w:t>Chi</w:t>
            </w:r>
            <w:r>
              <w:rPr>
                <w:spacing w:val="-6"/>
                <w:sz w:val="21"/>
              </w:rPr>
              <w:t> </w:t>
            </w:r>
            <w:r>
              <w:rPr>
                <w:sz w:val="21"/>
              </w:rPr>
              <w:t>cục</w:t>
            </w:r>
            <w:r>
              <w:rPr>
                <w:spacing w:val="-2"/>
                <w:sz w:val="21"/>
              </w:rPr>
              <w:t> </w:t>
            </w:r>
            <w:r>
              <w:rPr>
                <w:sz w:val="21"/>
              </w:rPr>
              <w:t>THADS</w:t>
            </w:r>
            <w:r>
              <w:rPr>
                <w:spacing w:val="-3"/>
                <w:sz w:val="21"/>
              </w:rPr>
              <w:t> </w:t>
            </w:r>
            <w:r>
              <w:rPr>
                <w:sz w:val="21"/>
              </w:rPr>
              <w:t>huyện</w:t>
            </w:r>
            <w:r>
              <w:rPr>
                <w:spacing w:val="-9"/>
                <w:sz w:val="21"/>
              </w:rPr>
              <w:t> </w:t>
            </w:r>
            <w:r>
              <w:rPr>
                <w:sz w:val="21"/>
              </w:rPr>
              <w:t>Giao</w:t>
            </w:r>
            <w:r>
              <w:rPr>
                <w:spacing w:val="-4"/>
                <w:sz w:val="21"/>
              </w:rPr>
              <w:t> Thủy;</w:t>
            </w:r>
          </w:p>
          <w:p>
            <w:pPr>
              <w:pStyle w:val="TableParagraph"/>
              <w:numPr>
                <w:ilvl w:val="0"/>
                <w:numId w:val="5"/>
              </w:numPr>
              <w:tabs>
                <w:tab w:pos="175" w:val="left" w:leader="none"/>
              </w:tabs>
              <w:spacing w:line="241" w:lineRule="exact" w:before="0" w:after="0"/>
              <w:ind w:left="174" w:right="0" w:hanging="125"/>
              <w:jc w:val="left"/>
              <w:rPr>
                <w:sz w:val="21"/>
              </w:rPr>
            </w:pPr>
            <w:r>
              <w:rPr>
                <w:sz w:val="21"/>
              </w:rPr>
              <w:t>CQĐT</w:t>
            </w:r>
            <w:r>
              <w:rPr>
                <w:spacing w:val="-7"/>
                <w:sz w:val="21"/>
              </w:rPr>
              <w:t> </w:t>
            </w:r>
            <w:r>
              <w:rPr>
                <w:sz w:val="21"/>
              </w:rPr>
              <w:t>Công</w:t>
            </w:r>
            <w:r>
              <w:rPr>
                <w:spacing w:val="-6"/>
                <w:sz w:val="21"/>
              </w:rPr>
              <w:t> </w:t>
            </w:r>
            <w:r>
              <w:rPr>
                <w:sz w:val="21"/>
              </w:rPr>
              <w:t>an</w:t>
            </w:r>
            <w:r>
              <w:rPr>
                <w:spacing w:val="-6"/>
                <w:sz w:val="21"/>
              </w:rPr>
              <w:t> </w:t>
            </w:r>
            <w:r>
              <w:rPr>
                <w:sz w:val="21"/>
              </w:rPr>
              <w:t>huyện</w:t>
            </w:r>
            <w:r>
              <w:rPr>
                <w:spacing w:val="-6"/>
                <w:sz w:val="21"/>
              </w:rPr>
              <w:t> </w:t>
            </w:r>
            <w:r>
              <w:rPr>
                <w:sz w:val="21"/>
              </w:rPr>
              <w:t>Giao</w:t>
            </w:r>
            <w:r>
              <w:rPr>
                <w:spacing w:val="-1"/>
                <w:sz w:val="21"/>
              </w:rPr>
              <w:t> </w:t>
            </w:r>
            <w:r>
              <w:rPr>
                <w:spacing w:val="-2"/>
                <w:sz w:val="21"/>
              </w:rPr>
              <w:t>Thủy;</w:t>
            </w:r>
          </w:p>
          <w:p>
            <w:pPr>
              <w:pStyle w:val="TableParagraph"/>
              <w:numPr>
                <w:ilvl w:val="0"/>
                <w:numId w:val="5"/>
              </w:numPr>
              <w:tabs>
                <w:tab w:pos="175" w:val="left" w:leader="none"/>
              </w:tabs>
              <w:spacing w:line="241" w:lineRule="exact" w:before="3" w:after="0"/>
              <w:ind w:left="174" w:right="0" w:hanging="125"/>
              <w:jc w:val="left"/>
              <w:rPr>
                <w:sz w:val="21"/>
              </w:rPr>
            </w:pPr>
            <w:r>
              <w:rPr>
                <w:sz w:val="21"/>
              </w:rPr>
              <w:t>CQ</w:t>
            </w:r>
            <w:r>
              <w:rPr>
                <w:spacing w:val="-4"/>
                <w:sz w:val="21"/>
              </w:rPr>
              <w:t> </w:t>
            </w:r>
            <w:r>
              <w:rPr>
                <w:sz w:val="21"/>
              </w:rPr>
              <w:t>THAHS</w:t>
            </w:r>
            <w:r>
              <w:rPr>
                <w:spacing w:val="-3"/>
                <w:sz w:val="21"/>
              </w:rPr>
              <w:t> </w:t>
            </w:r>
            <w:r>
              <w:rPr>
                <w:sz w:val="21"/>
              </w:rPr>
              <w:t>Công</w:t>
            </w:r>
            <w:r>
              <w:rPr>
                <w:spacing w:val="-8"/>
                <w:sz w:val="21"/>
              </w:rPr>
              <w:t> </w:t>
            </w:r>
            <w:r>
              <w:rPr>
                <w:sz w:val="21"/>
              </w:rPr>
              <w:t>an</w:t>
            </w:r>
            <w:r>
              <w:rPr>
                <w:spacing w:val="-2"/>
                <w:sz w:val="21"/>
              </w:rPr>
              <w:t> </w:t>
            </w:r>
            <w:r>
              <w:rPr>
                <w:sz w:val="21"/>
              </w:rPr>
              <w:t>huyện</w:t>
            </w:r>
            <w:r>
              <w:rPr>
                <w:spacing w:val="-7"/>
                <w:sz w:val="21"/>
              </w:rPr>
              <w:t> </w:t>
            </w:r>
            <w:r>
              <w:rPr>
                <w:sz w:val="21"/>
              </w:rPr>
              <w:t>Giao</w:t>
            </w:r>
            <w:r>
              <w:rPr>
                <w:spacing w:val="-7"/>
                <w:sz w:val="21"/>
              </w:rPr>
              <w:t> </w:t>
            </w:r>
            <w:r>
              <w:rPr>
                <w:spacing w:val="-2"/>
                <w:sz w:val="21"/>
              </w:rPr>
              <w:t>Thủy;</w:t>
            </w:r>
          </w:p>
          <w:p>
            <w:pPr>
              <w:pStyle w:val="TableParagraph"/>
              <w:numPr>
                <w:ilvl w:val="0"/>
                <w:numId w:val="5"/>
              </w:numPr>
              <w:tabs>
                <w:tab w:pos="175" w:val="left" w:leader="none"/>
              </w:tabs>
              <w:spacing w:line="240" w:lineRule="exact" w:before="0" w:after="0"/>
              <w:ind w:left="174" w:right="0" w:hanging="125"/>
              <w:jc w:val="left"/>
              <w:rPr>
                <w:sz w:val="21"/>
              </w:rPr>
            </w:pPr>
            <w:r>
              <w:rPr>
                <w:sz w:val="21"/>
              </w:rPr>
              <w:t>UBND</w:t>
            </w:r>
            <w:r>
              <w:rPr>
                <w:spacing w:val="-2"/>
                <w:sz w:val="21"/>
              </w:rPr>
              <w:t> </w:t>
            </w:r>
            <w:r>
              <w:rPr>
                <w:sz w:val="21"/>
              </w:rPr>
              <w:t>xã </w:t>
            </w:r>
            <w:r>
              <w:rPr>
                <w:spacing w:val="-5"/>
                <w:sz w:val="21"/>
              </w:rPr>
              <w:t>P;</w:t>
            </w:r>
          </w:p>
          <w:p>
            <w:pPr>
              <w:pStyle w:val="TableParagraph"/>
              <w:numPr>
                <w:ilvl w:val="0"/>
                <w:numId w:val="5"/>
              </w:numPr>
              <w:tabs>
                <w:tab w:pos="175" w:val="left" w:leader="none"/>
              </w:tabs>
              <w:spacing w:line="241" w:lineRule="exact" w:before="0" w:after="0"/>
              <w:ind w:left="174" w:right="0" w:hanging="125"/>
              <w:jc w:val="left"/>
              <w:rPr>
                <w:sz w:val="21"/>
              </w:rPr>
            </w:pPr>
            <w:r>
              <w:rPr>
                <w:sz w:val="21"/>
              </w:rPr>
              <w:t>UBND</w:t>
            </w:r>
            <w:r>
              <w:rPr>
                <w:spacing w:val="-5"/>
                <w:sz w:val="21"/>
              </w:rPr>
              <w:t> </w:t>
            </w:r>
            <w:r>
              <w:rPr>
                <w:sz w:val="21"/>
              </w:rPr>
              <w:t>TT</w:t>
            </w:r>
            <w:r>
              <w:rPr>
                <w:spacing w:val="-9"/>
                <w:sz w:val="21"/>
              </w:rPr>
              <w:t> </w:t>
            </w:r>
            <w:r>
              <w:rPr>
                <w:spacing w:val="-5"/>
                <w:sz w:val="21"/>
              </w:rPr>
              <w:t>Q;</w:t>
            </w:r>
          </w:p>
          <w:p>
            <w:pPr>
              <w:pStyle w:val="TableParagraph"/>
              <w:numPr>
                <w:ilvl w:val="0"/>
                <w:numId w:val="5"/>
              </w:numPr>
              <w:tabs>
                <w:tab w:pos="175" w:val="left" w:leader="none"/>
              </w:tabs>
              <w:spacing w:line="240" w:lineRule="auto" w:before="4" w:after="0"/>
              <w:ind w:left="174" w:right="0" w:hanging="125"/>
              <w:jc w:val="left"/>
              <w:rPr>
                <w:sz w:val="21"/>
              </w:rPr>
            </w:pPr>
            <w:r>
              <w:rPr>
                <w:sz w:val="21"/>
              </w:rPr>
              <w:t>Lưu</w:t>
            </w:r>
            <w:r>
              <w:rPr>
                <w:spacing w:val="-7"/>
                <w:sz w:val="21"/>
              </w:rPr>
              <w:t> </w:t>
            </w:r>
            <w:r>
              <w:rPr>
                <w:sz w:val="21"/>
              </w:rPr>
              <w:t>VT;</w:t>
            </w:r>
            <w:r>
              <w:rPr>
                <w:spacing w:val="2"/>
                <w:sz w:val="21"/>
              </w:rPr>
              <w:t> </w:t>
            </w:r>
            <w:r>
              <w:rPr>
                <w:sz w:val="21"/>
              </w:rPr>
              <w:t>hồ</w:t>
            </w:r>
            <w:r>
              <w:rPr>
                <w:spacing w:val="-7"/>
                <w:sz w:val="21"/>
              </w:rPr>
              <w:t> </w:t>
            </w:r>
            <w:r>
              <w:rPr>
                <w:sz w:val="21"/>
              </w:rPr>
              <w:t>sơ</w:t>
            </w:r>
            <w:r>
              <w:rPr>
                <w:spacing w:val="1"/>
                <w:sz w:val="21"/>
              </w:rPr>
              <w:t> </w:t>
            </w:r>
            <w:r>
              <w:rPr>
                <w:sz w:val="21"/>
              </w:rPr>
              <w:t>vụ</w:t>
            </w:r>
            <w:r>
              <w:rPr>
                <w:spacing w:val="-7"/>
                <w:sz w:val="21"/>
              </w:rPr>
              <w:t> </w:t>
            </w:r>
            <w:r>
              <w:rPr>
                <w:spacing w:val="-5"/>
                <w:sz w:val="21"/>
              </w:rPr>
              <w:t>án.</w:t>
            </w:r>
          </w:p>
        </w:tc>
        <w:tc>
          <w:tcPr>
            <w:tcW w:w="5011" w:type="dxa"/>
          </w:tcPr>
          <w:p>
            <w:pPr>
              <w:pStyle w:val="TableParagraph"/>
              <w:spacing w:line="242" w:lineRule="auto"/>
              <w:ind w:left="410" w:firstLine="153"/>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33"/>
              </w:rPr>
            </w:pPr>
          </w:p>
          <w:p>
            <w:pPr>
              <w:pStyle w:val="TableParagraph"/>
              <w:spacing w:line="302" w:lineRule="exact"/>
              <w:ind w:left="1553"/>
              <w:rPr>
                <w:b/>
                <w:sz w:val="28"/>
              </w:rPr>
            </w:pPr>
            <w:r>
              <w:rPr>
                <w:b/>
                <w:sz w:val="28"/>
              </w:rPr>
              <w:t>Phạm</w:t>
            </w:r>
            <w:r>
              <w:rPr>
                <w:b/>
                <w:spacing w:val="-10"/>
                <w:sz w:val="28"/>
              </w:rPr>
              <w:t> </w:t>
            </w:r>
            <w:r>
              <w:rPr>
                <w:b/>
                <w:sz w:val="28"/>
              </w:rPr>
              <w:t>Quốc</w:t>
            </w:r>
            <w:r>
              <w:rPr>
                <w:b/>
                <w:spacing w:val="-7"/>
                <w:sz w:val="28"/>
              </w:rPr>
              <w:t> </w:t>
            </w:r>
            <w:r>
              <w:rPr>
                <w:b/>
                <w:spacing w:val="-4"/>
                <w:sz w:val="28"/>
              </w:rPr>
              <w:t>Tuấn</w:t>
            </w:r>
          </w:p>
        </w:tc>
      </w:tr>
    </w:tbl>
    <w:p>
      <w:pPr>
        <w:spacing w:after="0" w:line="302" w:lineRule="exact"/>
        <w:rPr>
          <w:sz w:val="28"/>
        </w:rPr>
        <w:sectPr>
          <w:pgSz w:w="11910" w:h="16840"/>
          <w:pgMar w:header="0" w:footer="489" w:top="1060" w:bottom="680" w:left="1540" w:right="740"/>
        </w:sectPr>
      </w:pPr>
    </w:p>
    <w:p>
      <w:pPr>
        <w:pStyle w:val="BodyText"/>
        <w:spacing w:before="4"/>
        <w:ind w:left="0" w:firstLine="0"/>
        <w:jc w:val="left"/>
        <w:rPr>
          <w:sz w:val="17"/>
        </w:rPr>
      </w:pPr>
    </w:p>
    <w:sectPr>
      <w:pgSz w:w="11910" w:h="16840"/>
      <w:pgMar w:header="0" w:footer="489" w:top="1920" w:bottom="6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959991pt;margin-top:806.466614pt;width:13pt;height:15.3pt;mso-position-horizontal-relative:page;mso-position-vertical-relative:page;z-index:-1580236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1"/>
        <w:szCs w:val="21"/>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6" w:hanging="125"/>
      </w:pPr>
      <w:rPr>
        <w:rFonts w:hint="default"/>
        <w:lang w:val="vi" w:eastAsia="en-US" w:bidi="ar-SA"/>
      </w:rPr>
    </w:lvl>
    <w:lvl w:ilvl="3">
      <w:start w:val="0"/>
      <w:numFmt w:val="bullet"/>
      <w:lvlText w:val="•"/>
      <w:lvlJc w:val="left"/>
      <w:pPr>
        <w:ind w:left="1314" w:hanging="125"/>
      </w:pPr>
      <w:rPr>
        <w:rFonts w:hint="default"/>
        <w:lang w:val="vi" w:eastAsia="en-US" w:bidi="ar-SA"/>
      </w:rPr>
    </w:lvl>
    <w:lvl w:ilvl="4">
      <w:start w:val="0"/>
      <w:numFmt w:val="bullet"/>
      <w:lvlText w:val="•"/>
      <w:lvlJc w:val="left"/>
      <w:pPr>
        <w:ind w:left="1692" w:hanging="125"/>
      </w:pPr>
      <w:rPr>
        <w:rFonts w:hint="default"/>
        <w:lang w:val="vi" w:eastAsia="en-US" w:bidi="ar-SA"/>
      </w:rPr>
    </w:lvl>
    <w:lvl w:ilvl="5">
      <w:start w:val="0"/>
      <w:numFmt w:val="bullet"/>
      <w:lvlText w:val="•"/>
      <w:lvlJc w:val="left"/>
      <w:pPr>
        <w:ind w:left="2070" w:hanging="125"/>
      </w:pPr>
      <w:rPr>
        <w:rFonts w:hint="default"/>
        <w:lang w:val="vi" w:eastAsia="en-US" w:bidi="ar-SA"/>
      </w:rPr>
    </w:lvl>
    <w:lvl w:ilvl="6">
      <w:start w:val="0"/>
      <w:numFmt w:val="bullet"/>
      <w:lvlText w:val="•"/>
      <w:lvlJc w:val="left"/>
      <w:pPr>
        <w:ind w:left="2448" w:hanging="125"/>
      </w:pPr>
      <w:rPr>
        <w:rFonts w:hint="default"/>
        <w:lang w:val="vi" w:eastAsia="en-US" w:bidi="ar-SA"/>
      </w:rPr>
    </w:lvl>
    <w:lvl w:ilvl="7">
      <w:start w:val="0"/>
      <w:numFmt w:val="bullet"/>
      <w:lvlText w:val="•"/>
      <w:lvlJc w:val="left"/>
      <w:pPr>
        <w:ind w:left="2826" w:hanging="125"/>
      </w:pPr>
      <w:rPr>
        <w:rFonts w:hint="default"/>
        <w:lang w:val="vi" w:eastAsia="en-US" w:bidi="ar-SA"/>
      </w:rPr>
    </w:lvl>
    <w:lvl w:ilvl="8">
      <w:start w:val="0"/>
      <w:numFmt w:val="bullet"/>
      <w:lvlText w:val="•"/>
      <w:lvlJc w:val="left"/>
      <w:pPr>
        <w:ind w:left="3204" w:hanging="125"/>
      </w:pPr>
      <w:rPr>
        <w:rFonts w:hint="default"/>
        <w:lang w:val="vi" w:eastAsia="en-US" w:bidi="ar-SA"/>
      </w:rPr>
    </w:lvl>
  </w:abstractNum>
  <w:abstractNum w:abstractNumId="3">
    <w:multiLevelType w:val="hybridMultilevel"/>
    <w:lvl w:ilvl="0">
      <w:start w:val="1"/>
      <w:numFmt w:val="decimal"/>
      <w:lvlText w:val="%1."/>
      <w:lvlJc w:val="left"/>
      <w:pPr>
        <w:ind w:left="159" w:hanging="28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06" w:hanging="288"/>
      </w:pPr>
      <w:rPr>
        <w:rFonts w:hint="default"/>
        <w:lang w:val="vi" w:eastAsia="en-US" w:bidi="ar-SA"/>
      </w:rPr>
    </w:lvl>
    <w:lvl w:ilvl="2">
      <w:start w:val="0"/>
      <w:numFmt w:val="bullet"/>
      <w:lvlText w:val="•"/>
      <w:lvlJc w:val="left"/>
      <w:pPr>
        <w:ind w:left="2052" w:hanging="288"/>
      </w:pPr>
      <w:rPr>
        <w:rFonts w:hint="default"/>
        <w:lang w:val="vi" w:eastAsia="en-US" w:bidi="ar-SA"/>
      </w:rPr>
    </w:lvl>
    <w:lvl w:ilvl="3">
      <w:start w:val="0"/>
      <w:numFmt w:val="bullet"/>
      <w:lvlText w:val="•"/>
      <w:lvlJc w:val="left"/>
      <w:pPr>
        <w:ind w:left="2999" w:hanging="288"/>
      </w:pPr>
      <w:rPr>
        <w:rFonts w:hint="default"/>
        <w:lang w:val="vi" w:eastAsia="en-US" w:bidi="ar-SA"/>
      </w:rPr>
    </w:lvl>
    <w:lvl w:ilvl="4">
      <w:start w:val="0"/>
      <w:numFmt w:val="bullet"/>
      <w:lvlText w:val="•"/>
      <w:lvlJc w:val="left"/>
      <w:pPr>
        <w:ind w:left="3945" w:hanging="288"/>
      </w:pPr>
      <w:rPr>
        <w:rFonts w:hint="default"/>
        <w:lang w:val="vi" w:eastAsia="en-US" w:bidi="ar-SA"/>
      </w:rPr>
    </w:lvl>
    <w:lvl w:ilvl="5">
      <w:start w:val="0"/>
      <w:numFmt w:val="bullet"/>
      <w:lvlText w:val="•"/>
      <w:lvlJc w:val="left"/>
      <w:pPr>
        <w:ind w:left="4892" w:hanging="288"/>
      </w:pPr>
      <w:rPr>
        <w:rFonts w:hint="default"/>
        <w:lang w:val="vi" w:eastAsia="en-US" w:bidi="ar-SA"/>
      </w:rPr>
    </w:lvl>
    <w:lvl w:ilvl="6">
      <w:start w:val="0"/>
      <w:numFmt w:val="bullet"/>
      <w:lvlText w:val="•"/>
      <w:lvlJc w:val="left"/>
      <w:pPr>
        <w:ind w:left="5838" w:hanging="288"/>
      </w:pPr>
      <w:rPr>
        <w:rFonts w:hint="default"/>
        <w:lang w:val="vi" w:eastAsia="en-US" w:bidi="ar-SA"/>
      </w:rPr>
    </w:lvl>
    <w:lvl w:ilvl="7">
      <w:start w:val="0"/>
      <w:numFmt w:val="bullet"/>
      <w:lvlText w:val="•"/>
      <w:lvlJc w:val="left"/>
      <w:pPr>
        <w:ind w:left="6784" w:hanging="288"/>
      </w:pPr>
      <w:rPr>
        <w:rFonts w:hint="default"/>
        <w:lang w:val="vi" w:eastAsia="en-US" w:bidi="ar-SA"/>
      </w:rPr>
    </w:lvl>
    <w:lvl w:ilvl="8">
      <w:start w:val="0"/>
      <w:numFmt w:val="bullet"/>
      <w:lvlText w:val="•"/>
      <w:lvlJc w:val="left"/>
      <w:pPr>
        <w:ind w:left="7731" w:hanging="288"/>
      </w:pPr>
      <w:rPr>
        <w:rFonts w:hint="default"/>
        <w:lang w:val="vi" w:eastAsia="en-US" w:bidi="ar-SA"/>
      </w:rPr>
    </w:lvl>
  </w:abstractNum>
  <w:abstractNum w:abstractNumId="2">
    <w:multiLevelType w:val="hybridMultilevel"/>
    <w:lvl w:ilvl="0">
      <w:start w:val="1"/>
      <w:numFmt w:val="decimal"/>
      <w:lvlText w:val="[%1]"/>
      <w:lvlJc w:val="left"/>
      <w:pPr>
        <w:ind w:left="159" w:hanging="433"/>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06" w:hanging="433"/>
      </w:pPr>
      <w:rPr>
        <w:rFonts w:hint="default"/>
        <w:lang w:val="vi" w:eastAsia="en-US" w:bidi="ar-SA"/>
      </w:rPr>
    </w:lvl>
    <w:lvl w:ilvl="2">
      <w:start w:val="0"/>
      <w:numFmt w:val="bullet"/>
      <w:lvlText w:val="•"/>
      <w:lvlJc w:val="left"/>
      <w:pPr>
        <w:ind w:left="2052" w:hanging="433"/>
      </w:pPr>
      <w:rPr>
        <w:rFonts w:hint="default"/>
        <w:lang w:val="vi" w:eastAsia="en-US" w:bidi="ar-SA"/>
      </w:rPr>
    </w:lvl>
    <w:lvl w:ilvl="3">
      <w:start w:val="0"/>
      <w:numFmt w:val="bullet"/>
      <w:lvlText w:val="•"/>
      <w:lvlJc w:val="left"/>
      <w:pPr>
        <w:ind w:left="2999" w:hanging="433"/>
      </w:pPr>
      <w:rPr>
        <w:rFonts w:hint="default"/>
        <w:lang w:val="vi" w:eastAsia="en-US" w:bidi="ar-SA"/>
      </w:rPr>
    </w:lvl>
    <w:lvl w:ilvl="4">
      <w:start w:val="0"/>
      <w:numFmt w:val="bullet"/>
      <w:lvlText w:val="•"/>
      <w:lvlJc w:val="left"/>
      <w:pPr>
        <w:ind w:left="3945" w:hanging="433"/>
      </w:pPr>
      <w:rPr>
        <w:rFonts w:hint="default"/>
        <w:lang w:val="vi" w:eastAsia="en-US" w:bidi="ar-SA"/>
      </w:rPr>
    </w:lvl>
    <w:lvl w:ilvl="5">
      <w:start w:val="0"/>
      <w:numFmt w:val="bullet"/>
      <w:lvlText w:val="•"/>
      <w:lvlJc w:val="left"/>
      <w:pPr>
        <w:ind w:left="4892" w:hanging="433"/>
      </w:pPr>
      <w:rPr>
        <w:rFonts w:hint="default"/>
        <w:lang w:val="vi" w:eastAsia="en-US" w:bidi="ar-SA"/>
      </w:rPr>
    </w:lvl>
    <w:lvl w:ilvl="6">
      <w:start w:val="0"/>
      <w:numFmt w:val="bullet"/>
      <w:lvlText w:val="•"/>
      <w:lvlJc w:val="left"/>
      <w:pPr>
        <w:ind w:left="5838" w:hanging="433"/>
      </w:pPr>
      <w:rPr>
        <w:rFonts w:hint="default"/>
        <w:lang w:val="vi" w:eastAsia="en-US" w:bidi="ar-SA"/>
      </w:rPr>
    </w:lvl>
    <w:lvl w:ilvl="7">
      <w:start w:val="0"/>
      <w:numFmt w:val="bullet"/>
      <w:lvlText w:val="•"/>
      <w:lvlJc w:val="left"/>
      <w:pPr>
        <w:ind w:left="6784" w:hanging="433"/>
      </w:pPr>
      <w:rPr>
        <w:rFonts w:hint="default"/>
        <w:lang w:val="vi" w:eastAsia="en-US" w:bidi="ar-SA"/>
      </w:rPr>
    </w:lvl>
    <w:lvl w:ilvl="8">
      <w:start w:val="0"/>
      <w:numFmt w:val="bullet"/>
      <w:lvlText w:val="•"/>
      <w:lvlJc w:val="left"/>
      <w:pPr>
        <w:ind w:left="7731" w:hanging="433"/>
      </w:pPr>
      <w:rPr>
        <w:rFonts w:hint="default"/>
        <w:lang w:val="vi" w:eastAsia="en-US" w:bidi="ar-SA"/>
      </w:rPr>
    </w:lvl>
  </w:abstractNum>
  <w:abstractNum w:abstractNumId="1">
    <w:multiLevelType w:val="hybridMultilevel"/>
    <w:lvl w:ilvl="0">
      <w:start w:val="1"/>
      <w:numFmt w:val="decimal"/>
      <w:lvlText w:val="%1."/>
      <w:lvlJc w:val="left"/>
      <w:pPr>
        <w:ind w:left="159" w:hanging="317"/>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9" w:hanging="164"/>
      </w:pPr>
      <w:rPr>
        <w:rFonts w:hint="default" w:ascii="Times New Roman" w:hAnsi="Times New Roman" w:eastAsia="Times New Roman" w:cs="Times New Roman"/>
        <w:w w:val="99"/>
        <w:lang w:val="vi" w:eastAsia="en-US" w:bidi="ar-SA"/>
      </w:rPr>
    </w:lvl>
    <w:lvl w:ilvl="2">
      <w:start w:val="0"/>
      <w:numFmt w:val="bullet"/>
      <w:lvlText w:val="•"/>
      <w:lvlJc w:val="left"/>
      <w:pPr>
        <w:ind w:left="2052"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5" w:hanging="164"/>
      </w:pPr>
      <w:rPr>
        <w:rFonts w:hint="default"/>
        <w:lang w:val="vi" w:eastAsia="en-US" w:bidi="ar-SA"/>
      </w:rPr>
    </w:lvl>
    <w:lvl w:ilvl="5">
      <w:start w:val="0"/>
      <w:numFmt w:val="bullet"/>
      <w:lvlText w:val="•"/>
      <w:lvlJc w:val="left"/>
      <w:pPr>
        <w:ind w:left="4892" w:hanging="164"/>
      </w:pPr>
      <w:rPr>
        <w:rFonts w:hint="default"/>
        <w:lang w:val="vi" w:eastAsia="en-US" w:bidi="ar-SA"/>
      </w:rPr>
    </w:lvl>
    <w:lvl w:ilvl="6">
      <w:start w:val="0"/>
      <w:numFmt w:val="bullet"/>
      <w:lvlText w:val="•"/>
      <w:lvlJc w:val="left"/>
      <w:pPr>
        <w:ind w:left="5838" w:hanging="164"/>
      </w:pPr>
      <w:rPr>
        <w:rFonts w:hint="default"/>
        <w:lang w:val="vi" w:eastAsia="en-US" w:bidi="ar-SA"/>
      </w:rPr>
    </w:lvl>
    <w:lvl w:ilvl="7">
      <w:start w:val="0"/>
      <w:numFmt w:val="bullet"/>
      <w:lvlText w:val="•"/>
      <w:lvlJc w:val="left"/>
      <w:pPr>
        <w:ind w:left="6784" w:hanging="164"/>
      </w:pPr>
      <w:rPr>
        <w:rFonts w:hint="default"/>
        <w:lang w:val="vi" w:eastAsia="en-US" w:bidi="ar-SA"/>
      </w:rPr>
    </w:lvl>
    <w:lvl w:ilvl="8">
      <w:start w:val="0"/>
      <w:numFmt w:val="bullet"/>
      <w:lvlText w:val="•"/>
      <w:lvlJc w:val="left"/>
      <w:pPr>
        <w:ind w:left="7731" w:hanging="164"/>
      </w:pPr>
      <w:rPr>
        <w:rFonts w:hint="default"/>
        <w:lang w:val="vi" w:eastAsia="en-US" w:bidi="ar-SA"/>
      </w:rPr>
    </w:lvl>
  </w:abstractNum>
  <w:abstractNum w:abstractNumId="0">
    <w:multiLevelType w:val="hybridMultilevel"/>
    <w:lvl w:ilvl="0">
      <w:start w:val="0"/>
      <w:numFmt w:val="bullet"/>
      <w:lvlText w:val="-"/>
      <w:lvlJc w:val="left"/>
      <w:pPr>
        <w:ind w:left="159" w:hanging="192"/>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106" w:hanging="192"/>
      </w:pPr>
      <w:rPr>
        <w:rFonts w:hint="default"/>
        <w:lang w:val="vi" w:eastAsia="en-US" w:bidi="ar-SA"/>
      </w:rPr>
    </w:lvl>
    <w:lvl w:ilvl="2">
      <w:start w:val="0"/>
      <w:numFmt w:val="bullet"/>
      <w:lvlText w:val="•"/>
      <w:lvlJc w:val="left"/>
      <w:pPr>
        <w:ind w:left="2052" w:hanging="192"/>
      </w:pPr>
      <w:rPr>
        <w:rFonts w:hint="default"/>
        <w:lang w:val="vi" w:eastAsia="en-US" w:bidi="ar-SA"/>
      </w:rPr>
    </w:lvl>
    <w:lvl w:ilvl="3">
      <w:start w:val="0"/>
      <w:numFmt w:val="bullet"/>
      <w:lvlText w:val="•"/>
      <w:lvlJc w:val="left"/>
      <w:pPr>
        <w:ind w:left="2999" w:hanging="192"/>
      </w:pPr>
      <w:rPr>
        <w:rFonts w:hint="default"/>
        <w:lang w:val="vi" w:eastAsia="en-US" w:bidi="ar-SA"/>
      </w:rPr>
    </w:lvl>
    <w:lvl w:ilvl="4">
      <w:start w:val="0"/>
      <w:numFmt w:val="bullet"/>
      <w:lvlText w:val="•"/>
      <w:lvlJc w:val="left"/>
      <w:pPr>
        <w:ind w:left="3945" w:hanging="192"/>
      </w:pPr>
      <w:rPr>
        <w:rFonts w:hint="default"/>
        <w:lang w:val="vi" w:eastAsia="en-US" w:bidi="ar-SA"/>
      </w:rPr>
    </w:lvl>
    <w:lvl w:ilvl="5">
      <w:start w:val="0"/>
      <w:numFmt w:val="bullet"/>
      <w:lvlText w:val="•"/>
      <w:lvlJc w:val="left"/>
      <w:pPr>
        <w:ind w:left="4892" w:hanging="192"/>
      </w:pPr>
      <w:rPr>
        <w:rFonts w:hint="default"/>
        <w:lang w:val="vi" w:eastAsia="en-US" w:bidi="ar-SA"/>
      </w:rPr>
    </w:lvl>
    <w:lvl w:ilvl="6">
      <w:start w:val="0"/>
      <w:numFmt w:val="bullet"/>
      <w:lvlText w:val="•"/>
      <w:lvlJc w:val="left"/>
      <w:pPr>
        <w:ind w:left="5838" w:hanging="192"/>
      </w:pPr>
      <w:rPr>
        <w:rFonts w:hint="default"/>
        <w:lang w:val="vi" w:eastAsia="en-US" w:bidi="ar-SA"/>
      </w:rPr>
    </w:lvl>
    <w:lvl w:ilvl="7">
      <w:start w:val="0"/>
      <w:numFmt w:val="bullet"/>
      <w:lvlText w:val="•"/>
      <w:lvlJc w:val="left"/>
      <w:pPr>
        <w:ind w:left="6784" w:hanging="192"/>
      </w:pPr>
      <w:rPr>
        <w:rFonts w:hint="default"/>
        <w:lang w:val="vi" w:eastAsia="en-US" w:bidi="ar-SA"/>
      </w:rPr>
    </w:lvl>
    <w:lvl w:ilvl="8">
      <w:start w:val="0"/>
      <w:numFmt w:val="bullet"/>
      <w:lvlText w:val="•"/>
      <w:lvlJc w:val="left"/>
      <w:pPr>
        <w:ind w:left="7731" w:hanging="19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3"/>
      <w:ind w:left="159" w:right="10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NGOAN</dc:creator>
  <dcterms:created xsi:type="dcterms:W3CDTF">2023-04-24T14:42:52Z</dcterms:created>
  <dcterms:modified xsi:type="dcterms:W3CDTF">2023-04-24T14:42:52Z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