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680"/>
      </w:tblGrid>
      <w:tr>
        <w:trPr>
          <w:trHeight w:val="1847" w:hRule="atLeast"/>
        </w:trPr>
        <w:tc>
          <w:tcPr>
            <w:tcW w:w="3286" w:type="dxa"/>
          </w:tcPr>
          <w:p>
            <w:pPr>
              <w:pStyle w:val="TableParagraph"/>
              <w:spacing w:after="79"/>
              <w:ind w:left="46" w:right="207"/>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HỮU LŨNG TỈNH LẠNG SƠN</w:t>
            </w:r>
          </w:p>
          <w:p>
            <w:pPr>
              <w:pStyle w:val="TableParagraph"/>
              <w:spacing w:line="20" w:lineRule="exact"/>
              <w:ind w:left="1033"/>
              <w:rPr>
                <w:sz w:val="2"/>
              </w:rPr>
            </w:pPr>
            <w:r>
              <w:rPr>
                <w:sz w:val="2"/>
              </w:rPr>
              <w:pict>
                <v:group style="width:54pt;height:.75pt;mso-position-horizontal-relative:char;mso-position-vertical-relative:line" id="docshapegroup1" coordorigin="0,0" coordsize="1080,15">
                  <v:line style="position:absolute" from="0,8" to="1080,8" stroked="true" strokeweight=".75pt" strokecolor="#000000">
                    <v:stroke dashstyle="solid"/>
                  </v:line>
                </v:group>
              </w:pict>
            </w:r>
            <w:r>
              <w:rPr>
                <w:sz w:val="2"/>
              </w:rPr>
            </w:r>
          </w:p>
          <w:p>
            <w:pPr>
              <w:pStyle w:val="TableParagraph"/>
              <w:spacing w:line="320" w:lineRule="atLeast" w:before="187"/>
              <w:ind w:left="51" w:right="207"/>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69/2022/HS-ST Ngày 28-11-2022</w:t>
            </w:r>
          </w:p>
        </w:tc>
        <w:tc>
          <w:tcPr>
            <w:tcW w:w="5680" w:type="dxa"/>
          </w:tcPr>
          <w:p>
            <w:pPr>
              <w:pStyle w:val="TableParagraph"/>
              <w:spacing w:line="287" w:lineRule="exact"/>
              <w:ind w:left="208"/>
              <w:rPr>
                <w:b/>
                <w:sz w:val="26"/>
              </w:rPr>
            </w:pPr>
            <w:r>
              <w:rPr>
                <w:b/>
                <w:sz w:val="26"/>
              </w:rPr>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6"/>
                <w:sz w:val="26"/>
              </w:rPr>
              <w:t> </w:t>
            </w:r>
            <w:r>
              <w:rPr>
                <w:b/>
                <w:sz w:val="26"/>
              </w:rPr>
              <w:t>CHỦ</w:t>
            </w:r>
            <w:r>
              <w:rPr>
                <w:b/>
                <w:spacing w:val="-7"/>
                <w:sz w:val="26"/>
              </w:rPr>
              <w:t> </w:t>
            </w:r>
            <w:r>
              <w:rPr>
                <w:b/>
                <w:sz w:val="26"/>
              </w:rPr>
              <w:t>NGHĨA</w:t>
            </w:r>
            <w:r>
              <w:rPr>
                <w:b/>
                <w:spacing w:val="-5"/>
                <w:sz w:val="26"/>
              </w:rPr>
              <w:t> </w:t>
            </w:r>
            <w:r>
              <w:rPr>
                <w:b/>
                <w:sz w:val="26"/>
              </w:rPr>
              <w:t>VIỆT</w:t>
            </w:r>
            <w:r>
              <w:rPr>
                <w:b/>
                <w:spacing w:val="-5"/>
                <w:sz w:val="26"/>
              </w:rPr>
              <w:t> NAM</w:t>
            </w:r>
          </w:p>
          <w:p>
            <w:pPr>
              <w:pStyle w:val="TableParagraph"/>
              <w:spacing w:line="322" w:lineRule="exact"/>
              <w:ind w:left="1269"/>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Heading1"/>
        <w:spacing w:before="137"/>
        <w:ind w:left="3114"/>
      </w:pPr>
      <w:r>
        <w:rPr/>
        <w:pict>
          <v:line style="position:absolute;mso-position-horizontal-relative:page;mso-position-vertical-relative:paragraph;z-index:-15824896" from="319.600006pt,-57.489674pt" to="492.850006pt,-57.489674pt" stroked="true" strokeweight=".75pt" strokecolor="#000000">
            <v:stroke dashstyle="solid"/>
            <w10:wrap type="none"/>
          </v:line>
        </w:pict>
      </w:r>
      <w:r>
        <w:rPr/>
        <w:t>NHÂN</w:t>
      </w:r>
      <w:r>
        <w:rPr>
          <w:spacing w:val="-5"/>
        </w:rPr>
        <w:t> </w:t>
      </w:r>
      <w:r>
        <w:rPr>
          <w:spacing w:val="-4"/>
        </w:rPr>
        <w:t>DANH</w:t>
      </w:r>
    </w:p>
    <w:p>
      <w:pPr>
        <w:spacing w:line="590" w:lineRule="auto" w:before="120"/>
        <w:ind w:left="1042" w:right="902" w:firstLine="472"/>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HỮU</w:t>
      </w:r>
      <w:r>
        <w:rPr>
          <w:b/>
          <w:spacing w:val="-4"/>
          <w:sz w:val="28"/>
        </w:rPr>
        <w:t> </w:t>
      </w:r>
      <w:r>
        <w:rPr>
          <w:b/>
          <w:sz w:val="28"/>
        </w:rPr>
        <w:t>LŨNG,</w:t>
      </w:r>
      <w:r>
        <w:rPr>
          <w:b/>
          <w:spacing w:val="-4"/>
          <w:sz w:val="28"/>
        </w:rPr>
        <w:t> </w:t>
      </w:r>
      <w:r>
        <w:rPr>
          <w:b/>
          <w:sz w:val="28"/>
        </w:rPr>
        <w:t>TỈNH</w:t>
      </w:r>
      <w:r>
        <w:rPr>
          <w:b/>
          <w:spacing w:val="-3"/>
          <w:sz w:val="28"/>
        </w:rPr>
        <w:t> </w:t>
      </w:r>
      <w:r>
        <w:rPr>
          <w:b/>
          <w:sz w:val="28"/>
        </w:rPr>
        <w:t>LẠNG</w:t>
      </w:r>
      <w:r>
        <w:rPr>
          <w:b/>
          <w:spacing w:val="-3"/>
          <w:sz w:val="28"/>
        </w:rPr>
        <w:t> </w:t>
      </w:r>
      <w:r>
        <w:rPr>
          <w:b/>
          <w:sz w:val="28"/>
        </w:rPr>
        <w:t>SƠN</w:t>
      </w:r>
    </w:p>
    <w:p>
      <w:pPr>
        <w:spacing w:line="301" w:lineRule="exact" w:before="0"/>
        <w:ind w:left="870"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2"/>
        <w:ind w:left="87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Ngô</w:t>
      </w:r>
      <w:r>
        <w:rPr>
          <w:spacing w:val="-1"/>
          <w:sz w:val="28"/>
        </w:rPr>
        <w:t> </w:t>
      </w:r>
      <w:r>
        <w:rPr>
          <w:sz w:val="28"/>
        </w:rPr>
        <w:t>Thảo</w:t>
      </w:r>
      <w:r>
        <w:rPr>
          <w:spacing w:val="-1"/>
          <w:sz w:val="28"/>
        </w:rPr>
        <w:t> </w:t>
      </w:r>
      <w:r>
        <w:rPr>
          <w:spacing w:val="-2"/>
          <w:sz w:val="28"/>
        </w:rPr>
        <w:t>Nguyên.</w:t>
      </w:r>
    </w:p>
    <w:p>
      <w:pPr>
        <w:spacing w:before="122"/>
        <w:ind w:left="870"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28" w:lineRule="auto" w:before="120"/>
        <w:ind w:left="870" w:right="5886" w:firstLine="0"/>
        <w:jc w:val="left"/>
      </w:pPr>
      <w:r>
        <w:rPr/>
        <w:t>Bà</w:t>
      </w:r>
      <w:r>
        <w:rPr>
          <w:spacing w:val="-10"/>
        </w:rPr>
        <w:t> </w:t>
      </w:r>
      <w:r>
        <w:rPr/>
        <w:t>Hoàng</w:t>
      </w:r>
      <w:r>
        <w:rPr>
          <w:spacing w:val="-9"/>
        </w:rPr>
        <w:t> </w:t>
      </w:r>
      <w:r>
        <w:rPr/>
        <w:t>Thị</w:t>
      </w:r>
      <w:r>
        <w:rPr>
          <w:spacing w:val="-10"/>
        </w:rPr>
        <w:t> </w:t>
      </w:r>
      <w:r>
        <w:rPr/>
        <w:t>Bích</w:t>
      </w:r>
      <w:r>
        <w:rPr>
          <w:spacing w:val="-11"/>
        </w:rPr>
        <w:t> </w:t>
      </w:r>
      <w:r>
        <w:rPr/>
        <w:t>Hà Ông Lê Tiến Dũng</w:t>
      </w:r>
    </w:p>
    <w:p>
      <w:pPr>
        <w:pStyle w:val="ListParagraph"/>
        <w:numPr>
          <w:ilvl w:val="0"/>
          <w:numId w:val="1"/>
        </w:numPr>
        <w:tabs>
          <w:tab w:pos="1050" w:val="left" w:leader="none"/>
        </w:tabs>
        <w:spacing w:line="240" w:lineRule="auto" w:before="1" w:after="0"/>
        <w:ind w:left="162" w:right="126" w:firstLine="707"/>
        <w:jc w:val="both"/>
        <w:rPr>
          <w:b/>
          <w:i/>
          <w:sz w:val="28"/>
        </w:rPr>
      </w:pPr>
      <w:r>
        <w:rPr>
          <w:b/>
          <w:i/>
          <w:sz w:val="28"/>
        </w:rPr>
        <w:t>Thư ký phiên tòa: </w:t>
      </w:r>
      <w:r>
        <w:rPr>
          <w:sz w:val="28"/>
        </w:rPr>
        <w:t>Bà Vy Thị Mai Hương, Thư ký Tòa án nhân dân huyện Hữu Lũng, tỉnh Lạng Sơn.</w:t>
      </w:r>
    </w:p>
    <w:p>
      <w:pPr>
        <w:pStyle w:val="ListParagraph"/>
        <w:numPr>
          <w:ilvl w:val="0"/>
          <w:numId w:val="1"/>
        </w:numPr>
        <w:tabs>
          <w:tab w:pos="1055" w:val="left" w:leader="none"/>
        </w:tabs>
        <w:spacing w:line="240" w:lineRule="auto" w:before="120" w:after="0"/>
        <w:ind w:left="162" w:right="134" w:firstLine="707"/>
        <w:jc w:val="both"/>
        <w:rPr>
          <w:sz w:val="28"/>
        </w:rPr>
      </w:pPr>
      <w:r>
        <w:rPr>
          <w:b/>
          <w:i/>
          <w:sz w:val="28"/>
        </w:rPr>
        <w:t>Đại diện Viện kiểm sát nhân dânhuyện Hữu Lũng, tỉnh Lạng Sơn tham</w:t>
      </w:r>
      <w:r>
        <w:rPr>
          <w:b/>
          <w:i/>
          <w:sz w:val="28"/>
        </w:rPr>
        <w:t> gia phiên tòa: </w:t>
      </w:r>
      <w:r>
        <w:rPr>
          <w:sz w:val="28"/>
        </w:rPr>
        <w:t>Ông Mã Anh Tuấn - Kiểm sát viên.</w:t>
      </w:r>
    </w:p>
    <w:p>
      <w:pPr>
        <w:pStyle w:val="BodyText"/>
        <w:ind w:firstLine="707"/>
      </w:pPr>
      <w:r>
        <w:rPr/>
        <w:t>Ngày</w:t>
      </w:r>
      <w:r>
        <w:rPr>
          <w:spacing w:val="-3"/>
        </w:rPr>
        <w:t> </w:t>
      </w:r>
      <w:r>
        <w:rPr/>
        <w:t>28 tháng 11</w:t>
      </w:r>
      <w:r>
        <w:rPr>
          <w:spacing w:val="-1"/>
        </w:rPr>
        <w:t> </w:t>
      </w:r>
      <w:r>
        <w:rPr/>
        <w:t>năm</w:t>
      </w:r>
      <w:r>
        <w:rPr>
          <w:spacing w:val="-2"/>
        </w:rPr>
        <w:t> </w:t>
      </w:r>
      <w:r>
        <w:rPr/>
        <w:t>2022 tại trụ</w:t>
      </w:r>
      <w:r>
        <w:rPr>
          <w:spacing w:val="-1"/>
        </w:rPr>
        <w:t> </w:t>
      </w:r>
      <w:r>
        <w:rPr/>
        <w:t>sở Tòa</w:t>
      </w:r>
      <w:r>
        <w:rPr>
          <w:spacing w:val="-2"/>
        </w:rPr>
        <w:t> </w:t>
      </w:r>
      <w:r>
        <w:rPr/>
        <w:t>án nhân dân huyện Hữu Lũng, tỉnh Lạng Sơn</w:t>
      </w:r>
      <w:r>
        <w:rPr>
          <w:spacing w:val="-4"/>
        </w:rPr>
        <w:t> </w:t>
      </w:r>
      <w:r>
        <w:rPr/>
        <w:t>xét</w:t>
      </w:r>
      <w:r>
        <w:rPr>
          <w:spacing w:val="-3"/>
        </w:rPr>
        <w:t> </w:t>
      </w:r>
      <w:r>
        <w:rPr/>
        <w:t>xử</w:t>
      </w:r>
      <w:r>
        <w:rPr>
          <w:spacing w:val="-2"/>
        </w:rPr>
        <w:t> </w:t>
      </w:r>
      <w:r>
        <w:rPr/>
        <w:t>sơ</w:t>
      </w:r>
      <w:r>
        <w:rPr>
          <w:spacing w:val="-4"/>
        </w:rPr>
        <w:t> </w:t>
      </w:r>
      <w:r>
        <w:rPr/>
        <w:t>thẩm</w:t>
      </w:r>
      <w:r>
        <w:rPr>
          <w:spacing w:val="-6"/>
        </w:rPr>
        <w:t> </w:t>
      </w:r>
      <w:r>
        <w:rPr/>
        <w:t>công</w:t>
      </w:r>
      <w:r>
        <w:rPr>
          <w:spacing w:val="-4"/>
        </w:rPr>
        <w:t> </w:t>
      </w:r>
      <w:r>
        <w:rPr/>
        <w:t>khai vụ</w:t>
      </w:r>
      <w:r>
        <w:rPr>
          <w:spacing w:val="-1"/>
        </w:rPr>
        <w:t> </w:t>
      </w:r>
      <w:r>
        <w:rPr/>
        <w:t>án</w:t>
      </w:r>
      <w:r>
        <w:rPr>
          <w:spacing w:val="-4"/>
        </w:rPr>
        <w:t> </w:t>
      </w:r>
      <w:r>
        <w:rPr/>
        <w:t>hình sự</w:t>
      </w:r>
      <w:r>
        <w:rPr>
          <w:spacing w:val="-3"/>
        </w:rPr>
        <w:t> </w:t>
      </w:r>
      <w:r>
        <w:rPr/>
        <w:t>sơ</w:t>
      </w:r>
      <w:r>
        <w:rPr>
          <w:spacing w:val="-4"/>
        </w:rPr>
        <w:t> </w:t>
      </w:r>
      <w:r>
        <w:rPr/>
        <w:t>thẩm</w:t>
      </w:r>
      <w:r>
        <w:rPr>
          <w:spacing w:val="-6"/>
        </w:rPr>
        <w:t> </w:t>
      </w:r>
      <w:r>
        <w:rPr/>
        <w:t>thụ</w:t>
      </w:r>
      <w:r>
        <w:rPr>
          <w:spacing w:val="-1"/>
        </w:rPr>
        <w:t> </w:t>
      </w:r>
      <w:r>
        <w:rPr/>
        <w:t>lý số:</w:t>
      </w:r>
      <w:r>
        <w:rPr>
          <w:spacing w:val="-3"/>
        </w:rPr>
        <w:t> </w:t>
      </w:r>
      <w:r>
        <w:rPr/>
        <w:t>68/2022/TLST- HS ngày 20 tháng 10 năm 2022 theo Quyết định đưa vụ án ra xét xử số: 66/2022/QĐXXST-HS ngày 15 tháng 11 năm 2022, đối với bị cáo:</w:t>
      </w:r>
    </w:p>
    <w:p>
      <w:pPr>
        <w:pStyle w:val="BodyText"/>
        <w:spacing w:before="119"/>
        <w:ind w:firstLine="707"/>
      </w:pPr>
      <w:r>
        <w:rPr/>
        <w:t>Nguyễn</w:t>
      </w:r>
      <w:r>
        <w:rPr>
          <w:spacing w:val="-14"/>
        </w:rPr>
        <w:t> </w:t>
      </w:r>
      <w:r>
        <w:rPr/>
        <w:t>Mạnh</w:t>
      </w:r>
      <w:r>
        <w:rPr>
          <w:spacing w:val="-14"/>
        </w:rPr>
        <w:t> </w:t>
      </w:r>
      <w:r>
        <w:rPr/>
        <w:t>H(tên</w:t>
      </w:r>
      <w:r>
        <w:rPr>
          <w:spacing w:val="-16"/>
        </w:rPr>
        <w:t> </w:t>
      </w:r>
      <w:r>
        <w:rPr/>
        <w:t>gọi</w:t>
      </w:r>
      <w:r>
        <w:rPr>
          <w:spacing w:val="-14"/>
        </w:rPr>
        <w:t> </w:t>
      </w:r>
      <w:r>
        <w:rPr/>
        <w:t>khác:</w:t>
      </w:r>
      <w:r>
        <w:rPr>
          <w:spacing w:val="-14"/>
        </w:rPr>
        <w:t> </w:t>
      </w:r>
      <w:r>
        <w:rPr/>
        <w:t>Không</w:t>
      </w:r>
      <w:r>
        <w:rPr>
          <w:spacing w:val="-14"/>
        </w:rPr>
        <w:t> </w:t>
      </w:r>
      <w:r>
        <w:rPr/>
        <w:t>có),</w:t>
      </w:r>
      <w:r>
        <w:rPr>
          <w:spacing w:val="-2"/>
        </w:rPr>
        <w:t> </w:t>
      </w:r>
      <w:r>
        <w:rPr/>
        <w:t>sinh</w:t>
      </w:r>
      <w:r>
        <w:rPr>
          <w:spacing w:val="-3"/>
        </w:rPr>
        <w:t> </w:t>
      </w:r>
      <w:r>
        <w:rPr/>
        <w:t>ngày</w:t>
      </w:r>
      <w:r>
        <w:rPr>
          <w:spacing w:val="-3"/>
        </w:rPr>
        <w:t> </w:t>
      </w:r>
      <w:r>
        <w:rPr/>
        <w:t>28</w:t>
      </w:r>
      <w:r>
        <w:rPr>
          <w:spacing w:val="-1"/>
        </w:rPr>
        <w:t> </w:t>
      </w:r>
      <w:r>
        <w:rPr/>
        <w:t>tháng</w:t>
      </w:r>
      <w:r>
        <w:rPr>
          <w:spacing w:val="-1"/>
        </w:rPr>
        <w:t> </w:t>
      </w:r>
      <w:r>
        <w:rPr/>
        <w:t>01</w:t>
      </w:r>
      <w:r>
        <w:rPr>
          <w:spacing w:val="-2"/>
        </w:rPr>
        <w:t> </w:t>
      </w:r>
      <w:r>
        <w:rPr/>
        <w:t>năm</w:t>
      </w:r>
      <w:r>
        <w:rPr>
          <w:spacing w:val="-5"/>
        </w:rPr>
        <w:t> </w:t>
      </w:r>
      <w:r>
        <w:rPr/>
        <w:t>1975</w:t>
      </w:r>
      <w:r>
        <w:rPr>
          <w:spacing w:val="-1"/>
        </w:rPr>
        <w:t> </w:t>
      </w:r>
      <w:r>
        <w:rPr/>
        <w:t>tại huyện</w:t>
      </w:r>
      <w:r>
        <w:rPr>
          <w:spacing w:val="-6"/>
        </w:rPr>
        <w:t> </w:t>
      </w:r>
      <w:r>
        <w:rPr/>
        <w:t>ThT,</w:t>
      </w:r>
      <w:r>
        <w:rPr>
          <w:spacing w:val="-11"/>
        </w:rPr>
        <w:t> </w:t>
      </w:r>
      <w:r>
        <w:rPr/>
        <w:t>thành</w:t>
      </w:r>
      <w:r>
        <w:rPr>
          <w:spacing w:val="-8"/>
        </w:rPr>
        <w:t> </w:t>
      </w:r>
      <w:r>
        <w:rPr/>
        <w:t>phố</w:t>
      </w:r>
      <w:r>
        <w:rPr>
          <w:spacing w:val="-8"/>
        </w:rPr>
        <w:t> </w:t>
      </w:r>
      <w:r>
        <w:rPr/>
        <w:t>HN.</w:t>
      </w:r>
    </w:p>
    <w:p>
      <w:pPr>
        <w:pStyle w:val="BodyText"/>
        <w:spacing w:before="122"/>
        <w:ind w:right="116" w:firstLine="707"/>
      </w:pPr>
      <w:r>
        <w:rPr/>
        <w:t>Nơi cư trú: Xóm C, xã ThL, huyện ThT, thành phố HN; nghề nghiệp: Lao động tự do; trình độ văn hóa: Lớp 10/12; dân tộc: Kinh; giới tính: Nam; tôn giáo: Không; quốc tịch: Việt Nam; con ông Nguyễn Thanh Cđã chết và bà Vũ Mộng H, sinh năm</w:t>
      </w:r>
      <w:r>
        <w:rPr>
          <w:spacing w:val="-2"/>
        </w:rPr>
        <w:t> </w:t>
      </w:r>
      <w:r>
        <w:rPr/>
        <w:t>1956; vợ, con: Có vợ và 02 con; tiền án, tiền sự: Không; Nhân thân: Ngày 13/5/2005, Công an quận Long Biên, Hà Nội xử phạt vi phạm hành chính về hành</w:t>
      </w:r>
      <w:r>
        <w:rPr>
          <w:spacing w:val="40"/>
        </w:rPr>
        <w:t> </w:t>
      </w:r>
      <w:r>
        <w:rPr/>
        <w:t>vi đánh bạc, đã nộp phạt ngày 16/6/2005; bị cáo bị tạm giữ, tạm giam từ ngày 02/8/2022</w:t>
      </w:r>
      <w:r>
        <w:rPr>
          <w:spacing w:val="-14"/>
        </w:rPr>
        <w:t> </w:t>
      </w:r>
      <w:r>
        <w:rPr/>
        <w:t>đến</w:t>
      </w:r>
      <w:r>
        <w:rPr>
          <w:spacing w:val="-14"/>
        </w:rPr>
        <w:t> </w:t>
      </w:r>
      <w:r>
        <w:rPr/>
        <w:t>nay</w:t>
      </w:r>
      <w:r>
        <w:rPr>
          <w:spacing w:val="-17"/>
        </w:rPr>
        <w:t> </w:t>
      </w:r>
      <w:r>
        <w:rPr/>
        <w:t>tại</w:t>
      </w:r>
      <w:r>
        <w:rPr>
          <w:spacing w:val="-12"/>
        </w:rPr>
        <w:t> </w:t>
      </w:r>
      <w:r>
        <w:rPr/>
        <w:t>Nhà</w:t>
      </w:r>
      <w:r>
        <w:rPr>
          <w:spacing w:val="-15"/>
        </w:rPr>
        <w:t> </w:t>
      </w:r>
      <w:r>
        <w:rPr/>
        <w:t>tạm</w:t>
      </w:r>
      <w:r>
        <w:rPr>
          <w:spacing w:val="-18"/>
        </w:rPr>
        <w:t> </w:t>
      </w:r>
      <w:r>
        <w:rPr/>
        <w:t>giữ</w:t>
      </w:r>
      <w:r>
        <w:rPr>
          <w:spacing w:val="-14"/>
        </w:rPr>
        <w:t> </w:t>
      </w:r>
      <w:r>
        <w:rPr/>
        <w:t>Công</w:t>
      </w:r>
      <w:r>
        <w:rPr>
          <w:spacing w:val="-14"/>
        </w:rPr>
        <w:t> </w:t>
      </w:r>
      <w:r>
        <w:rPr/>
        <w:t>an</w:t>
      </w:r>
      <w:r>
        <w:rPr>
          <w:spacing w:val="-12"/>
        </w:rPr>
        <w:t> </w:t>
      </w:r>
      <w:r>
        <w:rPr/>
        <w:t>huyện</w:t>
      </w:r>
      <w:r>
        <w:rPr>
          <w:spacing w:val="-12"/>
        </w:rPr>
        <w:t> </w:t>
      </w:r>
      <w:r>
        <w:rPr/>
        <w:t>Hữu</w:t>
      </w:r>
      <w:r>
        <w:rPr>
          <w:spacing w:val="-12"/>
        </w:rPr>
        <w:t> </w:t>
      </w:r>
      <w:r>
        <w:rPr/>
        <w:t>Lũng,</w:t>
      </w:r>
      <w:r>
        <w:rPr>
          <w:spacing w:val="-16"/>
        </w:rPr>
        <w:t> </w:t>
      </w:r>
      <w:r>
        <w:rPr/>
        <w:t>tỉnh</w:t>
      </w:r>
      <w:r>
        <w:rPr>
          <w:spacing w:val="-14"/>
        </w:rPr>
        <w:t> </w:t>
      </w:r>
      <w:r>
        <w:rPr/>
        <w:t>Lạng</w:t>
      </w:r>
      <w:r>
        <w:rPr>
          <w:spacing w:val="-14"/>
        </w:rPr>
        <w:t> </w:t>
      </w:r>
      <w:r>
        <w:rPr/>
        <w:t>Sơn.</w:t>
      </w:r>
      <w:r>
        <w:rPr>
          <w:spacing w:val="-16"/>
        </w:rPr>
        <w:t> </w:t>
      </w:r>
      <w:r>
        <w:rPr/>
        <w:t>Có</w:t>
      </w:r>
      <w:r>
        <w:rPr>
          <w:spacing w:val="-4"/>
        </w:rPr>
        <w:t> </w:t>
      </w:r>
      <w:r>
        <w:rPr/>
        <w:t>mặt.</w:t>
      </w:r>
    </w:p>
    <w:p>
      <w:pPr>
        <w:pStyle w:val="ListParagraph"/>
        <w:numPr>
          <w:ilvl w:val="0"/>
          <w:numId w:val="1"/>
        </w:numPr>
        <w:tabs>
          <w:tab w:pos="1060" w:val="left" w:leader="none"/>
        </w:tabs>
        <w:spacing w:line="240" w:lineRule="auto" w:before="120" w:after="0"/>
        <w:ind w:left="162" w:right="125" w:firstLine="707"/>
        <w:jc w:val="both"/>
        <w:rPr>
          <w:i/>
          <w:sz w:val="28"/>
        </w:rPr>
      </w:pPr>
      <w:r>
        <w:rPr>
          <w:i/>
          <w:sz w:val="28"/>
        </w:rPr>
        <w:t>Bị hại: </w:t>
      </w:r>
      <w:r>
        <w:rPr>
          <w:sz w:val="28"/>
        </w:rPr>
        <w:t>Chị Nguyễn Thị H, sinh năm 1983. Địa chỉ: Số nhà *, đường CL, khu TM I, thị trấn HL, huyện HL, tỉnh LS. Có mặt.</w:t>
      </w:r>
    </w:p>
    <w:p>
      <w:pPr>
        <w:pStyle w:val="ListParagraph"/>
        <w:numPr>
          <w:ilvl w:val="0"/>
          <w:numId w:val="1"/>
        </w:numPr>
        <w:tabs>
          <w:tab w:pos="1046" w:val="left" w:leader="none"/>
        </w:tabs>
        <w:spacing w:line="240" w:lineRule="auto" w:before="120" w:after="0"/>
        <w:ind w:left="104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1"/>
          <w:sz w:val="28"/>
        </w:rPr>
        <w:t> </w:t>
      </w:r>
      <w:r>
        <w:rPr>
          <w:i/>
          <w:sz w:val="28"/>
        </w:rPr>
        <w:t>liên </w:t>
      </w:r>
      <w:r>
        <w:rPr>
          <w:i/>
          <w:spacing w:val="-4"/>
          <w:sz w:val="28"/>
        </w:rPr>
        <w:t>quan:</w:t>
      </w:r>
    </w:p>
    <w:p>
      <w:pPr>
        <w:pStyle w:val="ListParagraph"/>
        <w:numPr>
          <w:ilvl w:val="0"/>
          <w:numId w:val="2"/>
        </w:numPr>
        <w:tabs>
          <w:tab w:pos="1170" w:val="left" w:leader="none"/>
        </w:tabs>
        <w:spacing w:line="240" w:lineRule="auto" w:before="119" w:after="0"/>
        <w:ind w:left="162" w:right="123" w:firstLine="719"/>
        <w:jc w:val="both"/>
        <w:rPr>
          <w:sz w:val="28"/>
        </w:rPr>
      </w:pPr>
      <w:r>
        <w:rPr>
          <w:sz w:val="28"/>
        </w:rPr>
        <w:t>Chị Lục Thị Th, sinh năm 1978. Địa chỉ: Số nhà *, đường BS, khu AN, thị trấn HL, huyện HL, tỉnh LS. Có mặt.</w:t>
      </w:r>
    </w:p>
    <w:p>
      <w:pPr>
        <w:spacing w:after="0" w:line="240" w:lineRule="auto"/>
        <w:jc w:val="both"/>
        <w:rPr>
          <w:sz w:val="28"/>
        </w:rPr>
        <w:sectPr>
          <w:type w:val="continuous"/>
          <w:pgSz w:w="12020" w:h="17020"/>
          <w:pgMar w:top="1120" w:bottom="280" w:left="1540" w:right="720"/>
        </w:sectPr>
      </w:pPr>
    </w:p>
    <w:p>
      <w:pPr>
        <w:pStyle w:val="ListParagraph"/>
        <w:numPr>
          <w:ilvl w:val="0"/>
          <w:numId w:val="2"/>
        </w:numPr>
        <w:tabs>
          <w:tab w:pos="1170" w:val="left" w:leader="none"/>
        </w:tabs>
        <w:spacing w:line="242" w:lineRule="auto" w:before="93" w:after="0"/>
        <w:ind w:left="162" w:right="122" w:firstLine="719"/>
        <w:jc w:val="left"/>
        <w:rPr>
          <w:sz w:val="28"/>
        </w:rPr>
      </w:pPr>
      <w:r>
        <w:rPr>
          <w:sz w:val="28"/>
        </w:rPr>
        <w:t>Anh</w:t>
      </w:r>
      <w:r>
        <w:rPr>
          <w:spacing w:val="80"/>
          <w:sz w:val="28"/>
        </w:rPr>
        <w:t> </w:t>
      </w:r>
      <w:r>
        <w:rPr>
          <w:sz w:val="28"/>
        </w:rPr>
        <w:t>, sinh năm 1983. Địa chỉ: Khu TM I, thị trấn HL, huyện HL, tỉnh LS. Có mặt.</w:t>
      </w:r>
    </w:p>
    <w:p>
      <w:pPr>
        <w:pStyle w:val="ListParagraph"/>
        <w:numPr>
          <w:ilvl w:val="0"/>
          <w:numId w:val="2"/>
        </w:numPr>
        <w:tabs>
          <w:tab w:pos="1208" w:val="left" w:leader="none"/>
        </w:tabs>
        <w:spacing w:line="240" w:lineRule="auto" w:before="116" w:after="0"/>
        <w:ind w:left="162" w:right="123" w:firstLine="719"/>
        <w:jc w:val="left"/>
        <w:rPr>
          <w:sz w:val="28"/>
        </w:rPr>
      </w:pPr>
      <w:r>
        <w:rPr>
          <w:sz w:val="28"/>
        </w:rPr>
        <w:t>Bà</w:t>
      </w:r>
      <w:r>
        <w:rPr>
          <w:spacing w:val="40"/>
          <w:sz w:val="28"/>
        </w:rPr>
        <w:t> </w:t>
      </w:r>
      <w:r>
        <w:rPr>
          <w:sz w:val="28"/>
        </w:rPr>
        <w:t>Vũ</w:t>
      </w:r>
      <w:r>
        <w:rPr>
          <w:spacing w:val="40"/>
          <w:sz w:val="28"/>
        </w:rPr>
        <w:t> </w:t>
      </w:r>
      <w:r>
        <w:rPr>
          <w:sz w:val="28"/>
        </w:rPr>
        <w:t>Mộng</w:t>
      </w:r>
      <w:r>
        <w:rPr>
          <w:spacing w:val="40"/>
          <w:sz w:val="28"/>
        </w:rPr>
        <w:t> </w:t>
      </w:r>
      <w:r>
        <w:rPr>
          <w:sz w:val="28"/>
        </w:rPr>
        <w:t>H,</w:t>
      </w:r>
      <w:r>
        <w:rPr>
          <w:spacing w:val="40"/>
          <w:sz w:val="28"/>
        </w:rPr>
        <w:t> </w:t>
      </w:r>
      <w:r>
        <w:rPr>
          <w:sz w:val="28"/>
        </w:rPr>
        <w:t>sinh</w:t>
      </w:r>
      <w:r>
        <w:rPr>
          <w:spacing w:val="40"/>
          <w:sz w:val="28"/>
        </w:rPr>
        <w:t> </w:t>
      </w:r>
      <w:r>
        <w:rPr>
          <w:sz w:val="28"/>
        </w:rPr>
        <w:t>năm</w:t>
      </w:r>
      <w:r>
        <w:rPr>
          <w:spacing w:val="39"/>
          <w:sz w:val="28"/>
        </w:rPr>
        <w:t> </w:t>
      </w:r>
      <w:r>
        <w:rPr>
          <w:sz w:val="28"/>
        </w:rPr>
        <w:t>1956,</w:t>
      </w:r>
      <w:r>
        <w:rPr>
          <w:spacing w:val="40"/>
          <w:sz w:val="28"/>
        </w:rPr>
        <w:t> </w:t>
      </w:r>
      <w:r>
        <w:rPr>
          <w:sz w:val="28"/>
        </w:rPr>
        <w:t>địa</w:t>
      </w:r>
      <w:r>
        <w:rPr>
          <w:spacing w:val="40"/>
          <w:sz w:val="28"/>
        </w:rPr>
        <w:t> </w:t>
      </w:r>
      <w:r>
        <w:rPr>
          <w:sz w:val="28"/>
        </w:rPr>
        <w:t>chỉ:</w:t>
      </w:r>
      <w:r>
        <w:rPr>
          <w:spacing w:val="40"/>
          <w:sz w:val="28"/>
        </w:rPr>
        <w:t> </w:t>
      </w:r>
      <w:r>
        <w:rPr>
          <w:sz w:val="28"/>
        </w:rPr>
        <w:t>Xóm</w:t>
      </w:r>
      <w:r>
        <w:rPr>
          <w:spacing w:val="39"/>
          <w:sz w:val="28"/>
        </w:rPr>
        <w:t> </w:t>
      </w:r>
      <w:r>
        <w:rPr>
          <w:sz w:val="28"/>
        </w:rPr>
        <w:t>C,</w:t>
      </w:r>
      <w:r>
        <w:rPr>
          <w:spacing w:val="40"/>
          <w:sz w:val="28"/>
        </w:rPr>
        <w:t> </w:t>
      </w:r>
      <w:r>
        <w:rPr>
          <w:sz w:val="28"/>
        </w:rPr>
        <w:t>xã</w:t>
      </w:r>
      <w:r>
        <w:rPr>
          <w:spacing w:val="40"/>
          <w:sz w:val="28"/>
        </w:rPr>
        <w:t> </w:t>
      </w:r>
      <w:r>
        <w:rPr>
          <w:sz w:val="28"/>
        </w:rPr>
        <w:t>ThL,</w:t>
      </w:r>
      <w:r>
        <w:rPr>
          <w:spacing w:val="40"/>
          <w:sz w:val="28"/>
        </w:rPr>
        <w:t> </w:t>
      </w:r>
      <w:r>
        <w:rPr>
          <w:sz w:val="28"/>
        </w:rPr>
        <w:t>huyện</w:t>
      </w:r>
      <w:r>
        <w:rPr>
          <w:spacing w:val="40"/>
          <w:sz w:val="28"/>
        </w:rPr>
        <w:t> </w:t>
      </w:r>
      <w:r>
        <w:rPr>
          <w:sz w:val="28"/>
        </w:rPr>
        <w:t>ThT, thành phố HN. Có mặt.</w:t>
      </w:r>
    </w:p>
    <w:p>
      <w:pPr>
        <w:pStyle w:val="Heading1"/>
        <w:ind w:right="2379"/>
      </w:pPr>
      <w:r>
        <w:rPr/>
        <w:t>NỘI</w:t>
      </w:r>
      <w:r>
        <w:rPr>
          <w:spacing w:val="-3"/>
        </w:rPr>
        <w:t> </w:t>
      </w:r>
      <w:r>
        <w:rPr/>
        <w:t>DUNG</w:t>
      </w:r>
      <w:r>
        <w:rPr>
          <w:spacing w:val="-3"/>
        </w:rPr>
        <w:t> </w:t>
      </w:r>
      <w:r>
        <w:rPr/>
        <w:t>VỤ</w:t>
      </w:r>
      <w:r>
        <w:rPr>
          <w:spacing w:val="-5"/>
        </w:rPr>
        <w:t> ÁN:</w:t>
      </w:r>
    </w:p>
    <w:p>
      <w:pPr>
        <w:pStyle w:val="BodyText"/>
        <w:spacing w:before="114"/>
        <w:ind w:right="124"/>
      </w:pPr>
      <w:r>
        <w:rPr/>
        <w:t>Theo các tài liệu có trong hồ sơ vụ án và diễn biến tại phiên tòa, nội dung vụ án được tóm tắt như sau:</w:t>
      </w:r>
    </w:p>
    <w:p>
      <w:pPr>
        <w:pStyle w:val="BodyText"/>
        <w:spacing w:before="122"/>
      </w:pPr>
      <w:r>
        <w:rPr/>
        <w:t>Qua mối quan hệ xã hội, Nguyễn Mạnh Hquen biết chị Nguyễn Thị H, sinh năm 1983, trú tại Số nhà *, đường CL, khu TM I, thị trấn HL, huyện HL, tỉnh LS.</w:t>
      </w:r>
    </w:p>
    <w:p>
      <w:pPr>
        <w:pStyle w:val="BodyText"/>
        <w:spacing w:before="120"/>
        <w:ind w:right="121"/>
      </w:pPr>
      <w:r>
        <w:rPr/>
        <w:t>Chị Nguyễn Thị H biết Nguyễn Mạnh H có con trai đang học tại Trường Phổ thông Năng khiếu Thể dục Thể thao Hà Nội niên khóa 2019 – 2020; do cũng muốn cho con trai vào học tại trường này, nên chị Nguyễn Thị H đã hỏi Nguyễn Mạnh Hthủ tục để được vào trường học. Khi biết được ý định của chị Hà, Nguyễn Mạnh Hđã nảy sinh ý định chiếm đoạt tiền của chị Hà bằng cách xin cho con chị Hà đi học.</w:t>
      </w:r>
      <w:r>
        <w:rPr>
          <w:spacing w:val="-1"/>
        </w:rPr>
        <w:t> </w:t>
      </w:r>
      <w:r>
        <w:rPr/>
        <w:t>Nguyễn Mạnh H</w:t>
      </w:r>
      <w:r>
        <w:rPr>
          <w:spacing w:val="-3"/>
        </w:rPr>
        <w:t> </w:t>
      </w:r>
      <w:r>
        <w:rPr/>
        <w:t>nói</w:t>
      </w:r>
      <w:r>
        <w:rPr>
          <w:spacing w:val="-2"/>
        </w:rPr>
        <w:t> </w:t>
      </w:r>
      <w:r>
        <w:rPr/>
        <w:t>dối</w:t>
      </w:r>
      <w:r>
        <w:rPr>
          <w:spacing w:val="-1"/>
        </w:rPr>
        <w:t> </w:t>
      </w:r>
      <w:r>
        <w:rPr/>
        <w:t>là</w:t>
      </w:r>
      <w:r>
        <w:rPr>
          <w:spacing w:val="-2"/>
        </w:rPr>
        <w:t> </w:t>
      </w:r>
      <w:r>
        <w:rPr/>
        <w:t>quen</w:t>
      </w:r>
      <w:r>
        <w:rPr>
          <w:spacing w:val="-1"/>
        </w:rPr>
        <w:t> </w:t>
      </w:r>
      <w:r>
        <w:rPr/>
        <w:t>thầy</w:t>
      </w:r>
      <w:r>
        <w:rPr>
          <w:spacing w:val="-5"/>
        </w:rPr>
        <w:t> </w:t>
      </w:r>
      <w:r>
        <w:rPr/>
        <w:t>tên Tuấn</w:t>
      </w:r>
      <w:r>
        <w:rPr>
          <w:spacing w:val="-1"/>
        </w:rPr>
        <w:t> </w:t>
      </w:r>
      <w:r>
        <w:rPr/>
        <w:t>trong</w:t>
      </w:r>
      <w:r>
        <w:rPr>
          <w:spacing w:val="-1"/>
        </w:rPr>
        <w:t> </w:t>
      </w:r>
      <w:r>
        <w:rPr/>
        <w:t>trường,</w:t>
      </w:r>
      <w:r>
        <w:rPr>
          <w:spacing w:val="-1"/>
        </w:rPr>
        <w:t> </w:t>
      </w:r>
      <w:r>
        <w:rPr/>
        <w:t>có</w:t>
      </w:r>
      <w:r>
        <w:rPr>
          <w:spacing w:val="-2"/>
        </w:rPr>
        <w:t> </w:t>
      </w:r>
      <w:r>
        <w:rPr/>
        <w:t>thể</w:t>
      </w:r>
      <w:r>
        <w:rPr>
          <w:spacing w:val="-3"/>
        </w:rPr>
        <w:t> </w:t>
      </w:r>
      <w:r>
        <w:rPr/>
        <w:t>thu</w:t>
      </w:r>
      <w:r>
        <w:rPr>
          <w:spacing w:val="-3"/>
        </w:rPr>
        <w:t> </w:t>
      </w:r>
      <w:r>
        <w:rPr/>
        <w:t>xếp</w:t>
      </w:r>
      <w:r>
        <w:rPr>
          <w:spacing w:val="-2"/>
        </w:rPr>
        <w:t> </w:t>
      </w:r>
      <w:r>
        <w:rPr/>
        <w:t>cho con chị Hà vào học, ăn ở và tập luyện, chị Hà chỉ cần chuyển tiền cho Nguyễn</w:t>
      </w:r>
      <w:r>
        <w:rPr>
          <w:spacing w:val="40"/>
        </w:rPr>
        <w:t> </w:t>
      </w:r>
      <w:r>
        <w:rPr/>
        <w:t>Mạnh Hà. Để tạo lòng tin với chị Hà, Nguyễn Mạnh H còn đưa chị Hà đi thăm Trường Phổ thông Năng khiếu Thể dục Thể thao Hà Nội.</w:t>
      </w:r>
    </w:p>
    <w:p>
      <w:pPr>
        <w:pStyle w:val="BodyText"/>
        <w:spacing w:before="119"/>
        <w:ind w:right="122"/>
      </w:pPr>
      <w:r>
        <w:rPr/>
        <w:t>Ngày 08/5/2020, Nguyễn Mạnh H gọi điện bảo chị Hà chuyển vào số tài khoản 19031634098899 của Nguyễn Mạnh H tại Ngân hàng TECHCOMBANK,</w:t>
      </w:r>
      <w:r>
        <w:rPr>
          <w:spacing w:val="40"/>
        </w:rPr>
        <w:t> </w:t>
      </w:r>
      <w:r>
        <w:rPr/>
        <w:t>chi nhánh Linh Đàm, Hà Nội số tiền 230.000.000 đồng để Nguyễn Mạnh Hlo cho con chị Hà đi nhập học. Tin tưởng Nguyễn Mạnh H sẽ lo được cho con trai đi học nên chị Hà đã nhờ anh Nguyễn Minh Đ, sinh năm 1983, trú quán khu Tân Mỹ I, thị trấn Hữu Lũng, huyện Hữu Lũng, chuyển 230.000.000 đồng vào số tài khoản nói trên của Nguyễn Mạnh Hà.</w:t>
      </w:r>
    </w:p>
    <w:p>
      <w:pPr>
        <w:pStyle w:val="BodyText"/>
        <w:spacing w:before="120"/>
      </w:pPr>
      <w:r>
        <w:rPr/>
        <w:t>Đến ngày 15/6/2020, Nguyễn Mạnh H tiếp tục gọi điện bảo chị Hà chuyển cho Nguyễn Mạnh H20.000.000 đồng nữa để Hà lo cho việc học và đi luyện tập tại Đà</w:t>
      </w:r>
      <w:r>
        <w:rPr>
          <w:spacing w:val="-1"/>
        </w:rPr>
        <w:t> </w:t>
      </w:r>
      <w:r>
        <w:rPr/>
        <w:t>Nẵng và</w:t>
      </w:r>
      <w:r>
        <w:rPr>
          <w:spacing w:val="2"/>
        </w:rPr>
        <w:t> </w:t>
      </w:r>
      <w:r>
        <w:rPr/>
        <w:t>Học</w:t>
      </w:r>
      <w:r>
        <w:rPr>
          <w:spacing w:val="-2"/>
        </w:rPr>
        <w:t> </w:t>
      </w:r>
      <w:r>
        <w:rPr/>
        <w:t>viện</w:t>
      </w:r>
      <w:r>
        <w:rPr>
          <w:spacing w:val="1"/>
        </w:rPr>
        <w:t> </w:t>
      </w:r>
      <w:r>
        <w:rPr/>
        <w:t>Bóng đá</w:t>
      </w:r>
      <w:r>
        <w:rPr>
          <w:spacing w:val="2"/>
        </w:rPr>
        <w:t> </w:t>
      </w:r>
      <w:r>
        <w:rPr/>
        <w:t>Hoàng</w:t>
      </w:r>
      <w:r>
        <w:rPr>
          <w:spacing w:val="1"/>
        </w:rPr>
        <w:t> </w:t>
      </w:r>
      <w:r>
        <w:rPr/>
        <w:t>Anh</w:t>
      </w:r>
      <w:r>
        <w:rPr>
          <w:spacing w:val="1"/>
        </w:rPr>
        <w:t> </w:t>
      </w:r>
      <w:r>
        <w:rPr/>
        <w:t>Gia</w:t>
      </w:r>
      <w:r>
        <w:rPr>
          <w:spacing w:val="2"/>
        </w:rPr>
        <w:t> </w:t>
      </w:r>
      <w:r>
        <w:rPr/>
        <w:t>Lai,</w:t>
      </w:r>
      <w:r>
        <w:rPr>
          <w:spacing w:val="6"/>
        </w:rPr>
        <w:t> </w:t>
      </w:r>
      <w:r>
        <w:rPr/>
        <w:t>chị</w:t>
      </w:r>
      <w:r>
        <w:rPr>
          <w:spacing w:val="3"/>
        </w:rPr>
        <w:t> </w:t>
      </w:r>
      <w:r>
        <w:rPr/>
        <w:t>Hà</w:t>
      </w:r>
      <w:r>
        <w:rPr>
          <w:spacing w:val="2"/>
        </w:rPr>
        <w:t> </w:t>
      </w:r>
      <w:r>
        <w:rPr/>
        <w:t>tin</w:t>
      </w:r>
      <w:r>
        <w:rPr>
          <w:spacing w:val="1"/>
        </w:rPr>
        <w:t> </w:t>
      </w:r>
      <w:r>
        <w:rPr/>
        <w:t>tưởng đã</w:t>
      </w:r>
      <w:r>
        <w:rPr>
          <w:spacing w:val="-1"/>
        </w:rPr>
        <w:t> </w:t>
      </w:r>
      <w:r>
        <w:rPr/>
        <w:t>chuyển</w:t>
      </w:r>
      <w:r>
        <w:rPr>
          <w:spacing w:val="2"/>
        </w:rPr>
        <w:t> </w:t>
      </w:r>
      <w:r>
        <w:rPr>
          <w:spacing w:val="-4"/>
        </w:rPr>
        <w:t>tiếp</w:t>
      </w:r>
    </w:p>
    <w:p>
      <w:pPr>
        <w:pStyle w:val="BodyText"/>
        <w:spacing w:before="2"/>
        <w:ind w:right="0" w:firstLine="0"/>
      </w:pPr>
      <w:r>
        <w:rPr/>
        <w:t>20.000.000</w:t>
      </w:r>
      <w:r>
        <w:rPr>
          <w:spacing w:val="-6"/>
        </w:rPr>
        <w:t> </w:t>
      </w:r>
      <w:r>
        <w:rPr/>
        <w:t>đồng</w:t>
      </w:r>
      <w:r>
        <w:rPr>
          <w:spacing w:val="-7"/>
        </w:rPr>
        <w:t> </w:t>
      </w:r>
      <w:r>
        <w:rPr/>
        <w:t>vào</w:t>
      </w:r>
      <w:r>
        <w:rPr>
          <w:spacing w:val="-8"/>
        </w:rPr>
        <w:t> </w:t>
      </w:r>
      <w:r>
        <w:rPr/>
        <w:t>số</w:t>
      </w:r>
      <w:r>
        <w:rPr>
          <w:spacing w:val="-6"/>
        </w:rPr>
        <w:t> </w:t>
      </w:r>
      <w:r>
        <w:rPr/>
        <w:t>tài</w:t>
      </w:r>
      <w:r>
        <w:rPr>
          <w:spacing w:val="-7"/>
        </w:rPr>
        <w:t> </w:t>
      </w:r>
      <w:r>
        <w:rPr/>
        <w:t>khoản</w:t>
      </w:r>
      <w:r>
        <w:rPr>
          <w:spacing w:val="-8"/>
        </w:rPr>
        <w:t> </w:t>
      </w:r>
      <w:r>
        <w:rPr/>
        <w:t>19031634098899</w:t>
      </w:r>
      <w:r>
        <w:rPr>
          <w:spacing w:val="-3"/>
        </w:rPr>
        <w:t> </w:t>
      </w:r>
      <w:r>
        <w:rPr/>
        <w:t>của</w:t>
      </w:r>
      <w:r>
        <w:rPr>
          <w:spacing w:val="-5"/>
        </w:rPr>
        <w:t> </w:t>
      </w:r>
      <w:r>
        <w:rPr/>
        <w:t>Nguyễn</w:t>
      </w:r>
      <w:r>
        <w:rPr>
          <w:spacing w:val="-5"/>
        </w:rPr>
        <w:t> </w:t>
      </w:r>
      <w:r>
        <w:rPr/>
        <w:t>Mạnh</w:t>
      </w:r>
      <w:r>
        <w:rPr>
          <w:spacing w:val="-3"/>
        </w:rPr>
        <w:t> </w:t>
      </w:r>
      <w:r>
        <w:rPr>
          <w:spacing w:val="-5"/>
        </w:rPr>
        <w:t>Hà.</w:t>
      </w:r>
    </w:p>
    <w:p>
      <w:pPr>
        <w:pStyle w:val="BodyText"/>
        <w:spacing w:line="322" w:lineRule="exact" w:before="120"/>
        <w:ind w:left="881" w:right="0" w:firstLine="0"/>
      </w:pPr>
      <w:r>
        <w:rPr/>
        <w:t>Ngày</w:t>
      </w:r>
      <w:r>
        <w:rPr>
          <w:spacing w:val="44"/>
        </w:rPr>
        <w:t> </w:t>
      </w:r>
      <w:r>
        <w:rPr/>
        <w:t>21/6/2020,</w:t>
      </w:r>
      <w:r>
        <w:rPr>
          <w:spacing w:val="50"/>
        </w:rPr>
        <w:t> </w:t>
      </w:r>
      <w:r>
        <w:rPr/>
        <w:t>Nguyễn</w:t>
      </w:r>
      <w:r>
        <w:rPr>
          <w:spacing w:val="49"/>
        </w:rPr>
        <w:t> </w:t>
      </w:r>
      <w:r>
        <w:rPr/>
        <w:t>Mạnh</w:t>
      </w:r>
      <w:r>
        <w:rPr>
          <w:spacing w:val="50"/>
        </w:rPr>
        <w:t> </w:t>
      </w:r>
      <w:r>
        <w:rPr/>
        <w:t>Hlại</w:t>
      </w:r>
      <w:r>
        <w:rPr>
          <w:spacing w:val="49"/>
        </w:rPr>
        <w:t> </w:t>
      </w:r>
      <w:r>
        <w:rPr/>
        <w:t>gọi</w:t>
      </w:r>
      <w:r>
        <w:rPr>
          <w:spacing w:val="47"/>
        </w:rPr>
        <w:t> </w:t>
      </w:r>
      <w:r>
        <w:rPr/>
        <w:t>điện</w:t>
      </w:r>
      <w:r>
        <w:rPr>
          <w:spacing w:val="47"/>
        </w:rPr>
        <w:t> </w:t>
      </w:r>
      <w:r>
        <w:rPr/>
        <w:t>bảo</w:t>
      </w:r>
      <w:r>
        <w:rPr>
          <w:spacing w:val="47"/>
        </w:rPr>
        <w:t> </w:t>
      </w:r>
      <w:r>
        <w:rPr/>
        <w:t>chị</w:t>
      </w:r>
      <w:r>
        <w:rPr>
          <w:spacing w:val="49"/>
        </w:rPr>
        <w:t> </w:t>
      </w:r>
      <w:r>
        <w:rPr/>
        <w:t>Hà</w:t>
      </w:r>
      <w:r>
        <w:rPr>
          <w:spacing w:val="48"/>
        </w:rPr>
        <w:t> </w:t>
      </w:r>
      <w:r>
        <w:rPr/>
        <w:t>chuyển</w:t>
      </w:r>
      <w:r>
        <w:rPr>
          <w:spacing w:val="49"/>
        </w:rPr>
        <w:t> </w:t>
      </w:r>
      <w:r>
        <w:rPr/>
        <w:t>cho</w:t>
      </w:r>
      <w:r>
        <w:rPr>
          <w:spacing w:val="50"/>
        </w:rPr>
        <w:t> </w:t>
      </w:r>
      <w:r>
        <w:rPr>
          <w:spacing w:val="-5"/>
        </w:rPr>
        <w:t>Hà</w:t>
      </w:r>
    </w:p>
    <w:p>
      <w:pPr>
        <w:pStyle w:val="BodyText"/>
        <w:spacing w:before="0"/>
        <w:ind w:firstLine="0"/>
      </w:pPr>
      <w:r>
        <w:rPr/>
        <w:t>8.000.000 đồng nữa để cho con trai được đi nhập học luôn trong tháng 7/2020, chị Nguyễn Thị H đã chuyển tiền cho Nguyễn Mạnh Hà.</w:t>
      </w:r>
    </w:p>
    <w:p>
      <w:pPr>
        <w:pStyle w:val="BodyText"/>
        <w:spacing w:before="119"/>
      </w:pPr>
      <w:r>
        <w:rPr/>
        <w:t>Tổng số tiền chị Nguyễn Thị H đã chuyển cho Nguyễn Mạnh Hđể lo cho con trai đi học tại Trường Phổ thông Năng khiếu Thể dục Thể thao Hà Nội là 258.000.000 đồng.</w:t>
      </w:r>
    </w:p>
    <w:p>
      <w:pPr>
        <w:pStyle w:val="BodyText"/>
      </w:pPr>
      <w:r>
        <w:rPr/>
        <w:t>Ngoài ra, trong thời gian từ ngày 07/7/2020 đến ngày 31/7/2020, Nguyễn Mạnh Hcòn nhiều lần hỏi vay tiền của chị Nguyễn Thị H để giải quyết việc làm ăn, do tin tưởng nên chị Nguyễn Thị H đã nhiều lần chuyển khoản và đưa trực tiếp cho Hà vay tổng số tiền là 375.000.000 đồng.</w:t>
      </w:r>
    </w:p>
    <w:p>
      <w:pPr>
        <w:pStyle w:val="BodyText"/>
      </w:pPr>
      <w:r>
        <w:rPr/>
        <w:t>Đến khoảng tháng 8, 9/2020 thấy con trai không được đi nhập học, chị Nguyễn</w:t>
      </w:r>
      <w:r>
        <w:rPr>
          <w:spacing w:val="30"/>
        </w:rPr>
        <w:t> </w:t>
      </w:r>
      <w:r>
        <w:rPr/>
        <w:t>Thị</w:t>
      </w:r>
      <w:r>
        <w:rPr>
          <w:spacing w:val="30"/>
        </w:rPr>
        <w:t> </w:t>
      </w:r>
      <w:r>
        <w:rPr/>
        <w:t>H</w:t>
      </w:r>
      <w:r>
        <w:rPr>
          <w:spacing w:val="26"/>
        </w:rPr>
        <w:t> </w:t>
      </w:r>
      <w:r>
        <w:rPr/>
        <w:t>đã</w:t>
      </w:r>
      <w:r>
        <w:rPr>
          <w:spacing w:val="27"/>
        </w:rPr>
        <w:t> </w:t>
      </w:r>
      <w:r>
        <w:rPr/>
        <w:t>nhiều</w:t>
      </w:r>
      <w:r>
        <w:rPr>
          <w:spacing w:val="28"/>
        </w:rPr>
        <w:t> </w:t>
      </w:r>
      <w:r>
        <w:rPr/>
        <w:t>lần</w:t>
      </w:r>
      <w:r>
        <w:rPr>
          <w:spacing w:val="27"/>
        </w:rPr>
        <w:t> </w:t>
      </w:r>
      <w:r>
        <w:rPr/>
        <w:t>gọi</w:t>
      </w:r>
      <w:r>
        <w:rPr>
          <w:spacing w:val="28"/>
        </w:rPr>
        <w:t> </w:t>
      </w:r>
      <w:r>
        <w:rPr/>
        <w:t>điện</w:t>
      </w:r>
      <w:r>
        <w:rPr>
          <w:spacing w:val="27"/>
        </w:rPr>
        <w:t> </w:t>
      </w:r>
      <w:r>
        <w:rPr/>
        <w:t>thì</w:t>
      </w:r>
      <w:r>
        <w:rPr>
          <w:spacing w:val="29"/>
        </w:rPr>
        <w:t> </w:t>
      </w:r>
      <w:r>
        <w:rPr/>
        <w:t>Nguyễn</w:t>
      </w:r>
      <w:r>
        <w:rPr>
          <w:spacing w:val="30"/>
        </w:rPr>
        <w:t> </w:t>
      </w:r>
      <w:r>
        <w:rPr/>
        <w:t>Mạnh</w:t>
      </w:r>
      <w:r>
        <w:rPr>
          <w:spacing w:val="30"/>
        </w:rPr>
        <w:t> </w:t>
      </w:r>
      <w:r>
        <w:rPr/>
        <w:t>Hđưa</w:t>
      </w:r>
      <w:r>
        <w:rPr>
          <w:spacing w:val="27"/>
        </w:rPr>
        <w:t> </w:t>
      </w:r>
      <w:r>
        <w:rPr/>
        <w:t>ra</w:t>
      </w:r>
      <w:r>
        <w:rPr>
          <w:spacing w:val="27"/>
        </w:rPr>
        <w:t> </w:t>
      </w:r>
      <w:r>
        <w:rPr/>
        <w:t>nhiều</w:t>
      </w:r>
      <w:r>
        <w:rPr>
          <w:spacing w:val="27"/>
        </w:rPr>
        <w:t> </w:t>
      </w:r>
      <w:r>
        <w:rPr/>
        <w:t>lý</w:t>
      </w:r>
      <w:r>
        <w:rPr>
          <w:spacing w:val="27"/>
        </w:rPr>
        <w:t> </w:t>
      </w:r>
      <w:r>
        <w:rPr/>
        <w:t>do</w:t>
      </w:r>
      <w:r>
        <w:rPr>
          <w:spacing w:val="27"/>
        </w:rPr>
        <w:t> </w:t>
      </w:r>
      <w:r>
        <w:rPr/>
        <w:t>khác</w:t>
      </w:r>
    </w:p>
    <w:p>
      <w:pPr>
        <w:spacing w:after="0"/>
        <w:sectPr>
          <w:headerReference w:type="default" r:id="rId5"/>
          <w:pgSz w:w="12020" w:h="17020"/>
          <w:pgMar w:header="569" w:footer="0" w:top="1020" w:bottom="280" w:left="1540" w:right="720"/>
          <w:pgNumType w:start="2"/>
        </w:sectPr>
      </w:pPr>
    </w:p>
    <w:p>
      <w:pPr>
        <w:pStyle w:val="BodyText"/>
        <w:spacing w:before="93"/>
        <w:ind w:right="124" w:firstLine="0"/>
      </w:pPr>
      <w:r>
        <w:rPr/>
        <w:t>nhau về việc chậm đi học của con chị Hà. Chị Nguyễn Thị H đòi tiền thì Nguyễn Mạnh Hkhất lần không trả, sau nhiều lần đòi tiền, chị Nguyễn Thị H gọi điện cho Nguyễn Mạnh Hthì không liên lạc được, chị Hà đến nhà tìm cũng không gặp.</w:t>
      </w:r>
    </w:p>
    <w:p>
      <w:pPr>
        <w:pStyle w:val="BodyText"/>
        <w:spacing w:before="122"/>
      </w:pPr>
      <w:r>
        <w:rPr/>
        <w:t>Đến ngày 25/9/2021, chị Nguyễn Thị H đã làm đơn tố giác hành vi lừa đảo chiếm đoạt tài sản của Nguyễn Mạnh Hà. Trong quá trình Cơ quan Điều tra giải quyết, chị Nguyễn Thị H</w:t>
      </w:r>
      <w:r>
        <w:rPr>
          <w:spacing w:val="-1"/>
        </w:rPr>
        <w:t> </w:t>
      </w:r>
      <w:r>
        <w:rPr/>
        <w:t>đã giao nộp 16 file ghi âm</w:t>
      </w:r>
      <w:r>
        <w:rPr>
          <w:spacing w:val="-2"/>
        </w:rPr>
        <w:t> </w:t>
      </w:r>
      <w:r>
        <w:rPr/>
        <w:t>các cuộc</w:t>
      </w:r>
      <w:r>
        <w:rPr>
          <w:spacing w:val="-1"/>
        </w:rPr>
        <w:t> </w:t>
      </w:r>
      <w:r>
        <w:rPr/>
        <w:t>điện thoại liên lạc</w:t>
      </w:r>
      <w:r>
        <w:rPr>
          <w:spacing w:val="-1"/>
        </w:rPr>
        <w:t> </w:t>
      </w:r>
      <w:r>
        <w:rPr/>
        <w:t>trao đổi giữa chị Nguyễn Thị H và Nguyễn Mạnh Hvề việc thúc giục chị Hà chuyển tiền để lo cho con chị Hà đi nhập học, đi tập tại Đà Nẵng, Hoàng Anh Gia Lai và điện thoại</w:t>
      </w:r>
      <w:r>
        <w:rPr>
          <w:spacing w:val="-1"/>
        </w:rPr>
        <w:t> </w:t>
      </w:r>
      <w:r>
        <w:rPr/>
        <w:t>đòi</w:t>
      </w:r>
      <w:r>
        <w:rPr>
          <w:spacing w:val="-2"/>
        </w:rPr>
        <w:t> </w:t>
      </w:r>
      <w:r>
        <w:rPr/>
        <w:t>nợ,</w:t>
      </w:r>
      <w:r>
        <w:rPr>
          <w:spacing w:val="-4"/>
        </w:rPr>
        <w:t> </w:t>
      </w:r>
      <w:r>
        <w:rPr/>
        <w:t>hẹn</w:t>
      </w:r>
      <w:r>
        <w:rPr>
          <w:spacing w:val="-2"/>
        </w:rPr>
        <w:t> </w:t>
      </w:r>
      <w:r>
        <w:rPr/>
        <w:t>trả</w:t>
      </w:r>
      <w:r>
        <w:rPr>
          <w:spacing w:val="-3"/>
        </w:rPr>
        <w:t> </w:t>
      </w:r>
      <w:r>
        <w:rPr/>
        <w:t>nợ;</w:t>
      </w:r>
      <w:r>
        <w:rPr>
          <w:spacing w:val="-1"/>
        </w:rPr>
        <w:t> </w:t>
      </w:r>
      <w:r>
        <w:rPr/>
        <w:t>01</w:t>
      </w:r>
      <w:r>
        <w:rPr>
          <w:spacing w:val="-1"/>
        </w:rPr>
        <w:t> </w:t>
      </w:r>
      <w:r>
        <w:rPr/>
        <w:t>file</w:t>
      </w:r>
      <w:r>
        <w:rPr>
          <w:spacing w:val="-3"/>
        </w:rPr>
        <w:t> </w:t>
      </w:r>
      <w:r>
        <w:rPr/>
        <w:t>video</w:t>
      </w:r>
      <w:r>
        <w:rPr>
          <w:spacing w:val="-1"/>
        </w:rPr>
        <w:t> </w:t>
      </w:r>
      <w:r>
        <w:rPr/>
        <w:t>nội</w:t>
      </w:r>
      <w:r>
        <w:rPr>
          <w:spacing w:val="-1"/>
        </w:rPr>
        <w:t> </w:t>
      </w:r>
      <w:r>
        <w:rPr/>
        <w:t>dung</w:t>
      </w:r>
      <w:r>
        <w:rPr>
          <w:spacing w:val="-1"/>
        </w:rPr>
        <w:t> </w:t>
      </w:r>
      <w:r>
        <w:rPr/>
        <w:t>ghi</w:t>
      </w:r>
      <w:r>
        <w:rPr>
          <w:spacing w:val="-2"/>
        </w:rPr>
        <w:t> </w:t>
      </w:r>
      <w:r>
        <w:rPr/>
        <w:t>lại</w:t>
      </w:r>
      <w:r>
        <w:rPr>
          <w:spacing w:val="-1"/>
        </w:rPr>
        <w:t> </w:t>
      </w:r>
      <w:r>
        <w:rPr/>
        <w:t>quá</w:t>
      </w:r>
      <w:r>
        <w:rPr>
          <w:spacing w:val="-2"/>
        </w:rPr>
        <w:t> </w:t>
      </w:r>
      <w:r>
        <w:rPr/>
        <w:t>trình Nguyễn Mạnh</w:t>
      </w:r>
      <w:r>
        <w:rPr>
          <w:spacing w:val="-2"/>
        </w:rPr>
        <w:t> </w:t>
      </w:r>
      <w:r>
        <w:rPr/>
        <w:t>Hđưa chị Hà đi thăm Trường.</w:t>
      </w:r>
    </w:p>
    <w:p>
      <w:pPr>
        <w:pStyle w:val="BodyText"/>
        <w:spacing w:before="120"/>
        <w:ind w:right="121"/>
      </w:pPr>
      <w:r>
        <w:rPr/>
        <w:t>Tại bản kết luận giám định số 8574/C09-P6 ngày 23/3/2021 của Viện khoa học Hình sự Bộ Công an kết luận: Không xác định được 16 file cần giám định khởi tạo trên thiết bị nào; Thời gian khởi tạo của các file cần giám định từ ngày 27/4/2020</w:t>
      </w:r>
      <w:r>
        <w:rPr>
          <w:spacing w:val="-1"/>
        </w:rPr>
        <w:t> </w:t>
      </w:r>
      <w:r>
        <w:rPr/>
        <w:t>đến</w:t>
      </w:r>
      <w:r>
        <w:rPr>
          <w:spacing w:val="-1"/>
        </w:rPr>
        <w:t> </w:t>
      </w:r>
      <w:r>
        <w:rPr/>
        <w:t>ngày</w:t>
      </w:r>
      <w:r>
        <w:rPr>
          <w:spacing w:val="-6"/>
        </w:rPr>
        <w:t> </w:t>
      </w:r>
      <w:r>
        <w:rPr/>
        <w:t>27/10/2020</w:t>
      </w:r>
      <w:r>
        <w:rPr>
          <w:spacing w:val="-1"/>
        </w:rPr>
        <w:t> </w:t>
      </w:r>
      <w:r>
        <w:rPr/>
        <w:t>(thời</w:t>
      </w:r>
      <w:r>
        <w:rPr>
          <w:spacing w:val="-1"/>
        </w:rPr>
        <w:t> </w:t>
      </w:r>
      <w:r>
        <w:rPr/>
        <w:t>gian</w:t>
      </w:r>
      <w:r>
        <w:rPr>
          <w:spacing w:val="-1"/>
        </w:rPr>
        <w:t> </w:t>
      </w:r>
      <w:r>
        <w:rPr/>
        <w:t>khởi</w:t>
      </w:r>
      <w:r>
        <w:rPr>
          <w:spacing w:val="-5"/>
        </w:rPr>
        <w:t> </w:t>
      </w:r>
      <w:r>
        <w:rPr/>
        <w:t>tạo</w:t>
      </w:r>
      <w:r>
        <w:rPr>
          <w:spacing w:val="-5"/>
        </w:rPr>
        <w:t> </w:t>
      </w:r>
      <w:r>
        <w:rPr/>
        <w:t>hiển</w:t>
      </w:r>
      <w:r>
        <w:rPr>
          <w:spacing w:val="-5"/>
        </w:rPr>
        <w:t> </w:t>
      </w:r>
      <w:r>
        <w:rPr/>
        <w:t>thị</w:t>
      </w:r>
      <w:r>
        <w:rPr>
          <w:spacing w:val="-2"/>
        </w:rPr>
        <w:t> </w:t>
      </w:r>
      <w:r>
        <w:rPr/>
        <w:t>trong</w:t>
      </w:r>
      <w:r>
        <w:rPr>
          <w:spacing w:val="-1"/>
        </w:rPr>
        <w:t> </w:t>
      </w:r>
      <w:r>
        <w:rPr/>
        <w:t>thuộc</w:t>
      </w:r>
      <w:r>
        <w:rPr>
          <w:spacing w:val="-2"/>
        </w:rPr>
        <w:t> </w:t>
      </w:r>
      <w:r>
        <w:rPr/>
        <w:t>tính</w:t>
      </w:r>
      <w:r>
        <w:rPr>
          <w:spacing w:val="-1"/>
        </w:rPr>
        <w:t> </w:t>
      </w:r>
      <w:r>
        <w:rPr/>
        <w:t>của</w:t>
      </w:r>
      <w:r>
        <w:rPr>
          <w:spacing w:val="-2"/>
        </w:rPr>
        <w:t> </w:t>
      </w:r>
      <w:r>
        <w:rPr/>
        <w:t>file, đây là thời gian của hệ thống và có thể thay thế được; Không tìm thấy dấu vết cắt ghép, chỉnh sửa nội dung trong 16 file mẫu cần giám định; Trong 16 file cần giám định là các cuộc hội thoại giữa 02 người gồm tiếng nói của một người đàn ông và tiếng nói của một người phụ nữ. Toàn bộ nội dung các cuộc nói chuyện trong mẫu cần giám định đã được dịch thành văn bản kèm theo.</w:t>
      </w:r>
    </w:p>
    <w:p>
      <w:pPr>
        <w:pStyle w:val="BodyText"/>
        <w:spacing w:before="119"/>
      </w:pPr>
      <w:r>
        <w:rPr/>
        <w:t>Tại bản kết luận giám định bổ sung số 366/KL-C09-P6 ngày 17/02/2022 của Viện khoa học Hình sự Bộ Công an kết luận: Không tìm thấy dấu vết cắt ghép, chỉnh sửa nội dung trong tệp Video đưa đi xem trường.</w:t>
      </w:r>
    </w:p>
    <w:p>
      <w:pPr>
        <w:pStyle w:val="BodyText"/>
        <w:spacing w:before="122"/>
      </w:pPr>
      <w:r>
        <w:rPr/>
        <w:t>Tại</w:t>
      </w:r>
      <w:r>
        <w:rPr>
          <w:spacing w:val="-1"/>
        </w:rPr>
        <w:t> </w:t>
      </w:r>
      <w:r>
        <w:rPr/>
        <w:t>bản</w:t>
      </w:r>
      <w:r>
        <w:rPr>
          <w:spacing w:val="-1"/>
        </w:rPr>
        <w:t> </w:t>
      </w:r>
      <w:r>
        <w:rPr/>
        <w:t>kết</w:t>
      </w:r>
      <w:r>
        <w:rPr>
          <w:spacing w:val="-1"/>
        </w:rPr>
        <w:t> </w:t>
      </w:r>
      <w:r>
        <w:rPr/>
        <w:t>luận</w:t>
      </w:r>
      <w:r>
        <w:rPr>
          <w:spacing w:val="-5"/>
        </w:rPr>
        <w:t> </w:t>
      </w:r>
      <w:r>
        <w:rPr/>
        <w:t>giám</w:t>
      </w:r>
      <w:r>
        <w:rPr>
          <w:spacing w:val="-7"/>
        </w:rPr>
        <w:t> </w:t>
      </w:r>
      <w:r>
        <w:rPr/>
        <w:t>định</w:t>
      </w:r>
      <w:r>
        <w:rPr>
          <w:spacing w:val="-1"/>
        </w:rPr>
        <w:t> </w:t>
      </w:r>
      <w:r>
        <w:rPr/>
        <w:t>số</w:t>
      </w:r>
      <w:r>
        <w:rPr>
          <w:spacing w:val="-1"/>
        </w:rPr>
        <w:t> </w:t>
      </w:r>
      <w:r>
        <w:rPr/>
        <w:t>3317/KL-KTHS</w:t>
      </w:r>
      <w:r>
        <w:rPr>
          <w:spacing w:val="-2"/>
        </w:rPr>
        <w:t> </w:t>
      </w:r>
      <w:r>
        <w:rPr/>
        <w:t>ngày</w:t>
      </w:r>
      <w:r>
        <w:rPr>
          <w:spacing w:val="-6"/>
        </w:rPr>
        <w:t> </w:t>
      </w:r>
      <w:r>
        <w:rPr/>
        <w:t>08/6/2022</w:t>
      </w:r>
      <w:r>
        <w:rPr>
          <w:spacing w:val="-1"/>
        </w:rPr>
        <w:t> </w:t>
      </w:r>
      <w:r>
        <w:rPr/>
        <w:t>của</w:t>
      </w:r>
      <w:r>
        <w:rPr>
          <w:spacing w:val="-2"/>
        </w:rPr>
        <w:t> </w:t>
      </w:r>
      <w:r>
        <w:rPr/>
        <w:t>Viện</w:t>
      </w:r>
      <w:r>
        <w:rPr>
          <w:spacing w:val="-1"/>
        </w:rPr>
        <w:t> </w:t>
      </w:r>
      <w:r>
        <w:rPr/>
        <w:t>khoa học Hình sự Bộ Công</w:t>
      </w:r>
      <w:r>
        <w:rPr>
          <w:spacing w:val="-1"/>
        </w:rPr>
        <w:t> </w:t>
      </w:r>
      <w:r>
        <w:rPr/>
        <w:t>an kết luận: Tiếng nói của người đàn ông trong mẫu cần giám định và tiếng nói của Nguyễn Mạnh Htrong mẫu so sánh là của cùng một người; Tiếng nói của người phụ nữ trong mẫu cần giám định và tiếng nói của chị Nguyễn Thị H trong mẫu so sánh là của cùng một người.</w:t>
      </w:r>
    </w:p>
    <w:p>
      <w:pPr>
        <w:pStyle w:val="BodyText"/>
        <w:spacing w:before="120"/>
        <w:ind w:right="120" w:firstLine="707"/>
      </w:pPr>
      <w:r>
        <w:rPr/>
        <w:t>Theo bản Cáo trạng số: 64/CT-VKS ngày 17 tháng 10 năm 2022, Viện kiểm sát nhân dân huyện Hữu Lũng, tỉnh Lạng Sơn đã truy tố bị cáo Nguyễn Mạnh Hvề tội Lừa đảo chiếm đoạt tài sản theo điểm a khoản 3 Điều 174 của Bộ luật Hình sự.</w:t>
      </w:r>
    </w:p>
    <w:p>
      <w:pPr>
        <w:pStyle w:val="BodyText"/>
        <w:spacing w:before="120"/>
        <w:ind w:firstLine="707"/>
      </w:pPr>
      <w:r>
        <w:rPr/>
        <w:t>Quá trình điều tra và tại phiên tòa, bị cáo Nguyễn Mạnh Hthừa nhận hành vi phạm tội của mình như cáo trạng đã truy tố. Bị cáo đã tác động gia đình bồi thường cho bị hại số tiền 100.000.000 đồng và đồng ý trả cho bị hại số tiền còn lại 158.000.000 đồng.</w:t>
      </w:r>
    </w:p>
    <w:p>
      <w:pPr>
        <w:pStyle w:val="BodyText"/>
        <w:ind w:right="122"/>
      </w:pPr>
      <w:r>
        <w:rPr/>
        <w:t>Bị hại chị Nguyễn Thị H trình bày: Tổng số tiền bị cáo đã</w:t>
      </w:r>
      <w:r>
        <w:rPr>
          <w:spacing w:val="-1"/>
        </w:rPr>
        <w:t> </w:t>
      </w:r>
      <w:r>
        <w:rPr/>
        <w:t>lừa đảo chiếm</w:t>
      </w:r>
      <w:r>
        <w:rPr>
          <w:spacing w:val="-3"/>
        </w:rPr>
        <w:t> </w:t>
      </w:r>
      <w:r>
        <w:rPr/>
        <w:t>đoạt của chị là 258.000.000 đồng, bị cáo đã thông qua chị Lục Thị Th trả cho chị số tiền 100.000.000 đồng. Chị yêu cầu bị cáo trả chị số tiền còn lại là 158.000.000 đồng. Đối với số tiền 375.000.000 đồng chị sẽ khởi kiện bằng vụ án khác.</w:t>
      </w:r>
    </w:p>
    <w:p>
      <w:pPr>
        <w:pStyle w:val="BodyText"/>
        <w:spacing w:before="97"/>
      </w:pPr>
      <w:r>
        <w:rPr/>
        <w:t>Người có quyền lợi nghĩa vụ liên quan đến vụ án anh Nguyễn Minh Đ Trình bày: Anh là người trực tiếp chuyển số tiền 230.000.000 đồng cho bị cáo do chị Nguyễn Thị H nhờ. Anh đã nhận lại đủ số tiền trên nên không có yêu cầu gì thêm.</w:t>
      </w:r>
    </w:p>
    <w:p>
      <w:pPr>
        <w:spacing w:after="0"/>
        <w:sectPr>
          <w:pgSz w:w="12020" w:h="17020"/>
          <w:pgMar w:header="569" w:footer="0" w:top="1020" w:bottom="280" w:left="1540" w:right="720"/>
        </w:sectPr>
      </w:pPr>
    </w:p>
    <w:p>
      <w:pPr>
        <w:pStyle w:val="BodyText"/>
        <w:spacing w:before="93"/>
        <w:ind w:firstLine="789"/>
      </w:pPr>
      <w:r>
        <w:rPr/>
        <w:t>Người có quyền lợi nghĩa vụ liên quan đến vụ án chị Lục Thị Th, bà Vũ Mộng H trình bày: Số tiền 100.000.000 đồng đã bồi thường cho bị hại là của bà Hiên 80.000.000 đồng và chị Thúy 20.000.000 đồng. Tuy nhiên bà Hiên và chị</w:t>
      </w:r>
      <w:r>
        <w:rPr>
          <w:spacing w:val="40"/>
        </w:rPr>
        <w:t> </w:t>
      </w:r>
      <w:r>
        <w:rPr/>
        <w:t>Thúy không có yêu cầu gì về số tiền này.</w:t>
      </w:r>
    </w:p>
    <w:p>
      <w:pPr>
        <w:pStyle w:val="BodyText"/>
        <w:ind w:right="122"/>
      </w:pPr>
      <w:r>
        <w:rPr/>
        <w:t>Đại diện Viện kiểm</w:t>
      </w:r>
      <w:r>
        <w:rPr>
          <w:spacing w:val="-6"/>
        </w:rPr>
        <w:t> </w:t>
      </w:r>
      <w:r>
        <w:rPr/>
        <w:t>sát giữ</w:t>
      </w:r>
      <w:r>
        <w:rPr>
          <w:spacing w:val="-3"/>
        </w:rPr>
        <w:t> </w:t>
      </w:r>
      <w:r>
        <w:rPr/>
        <w:t>nguyên quan điểm</w:t>
      </w:r>
      <w:r>
        <w:rPr>
          <w:spacing w:val="-6"/>
        </w:rPr>
        <w:t> </w:t>
      </w:r>
      <w:r>
        <w:rPr/>
        <w:t>truy</w:t>
      </w:r>
      <w:r>
        <w:rPr>
          <w:spacing w:val="-5"/>
        </w:rPr>
        <w:t> </w:t>
      </w:r>
      <w:r>
        <w:rPr/>
        <w:t>tố</w:t>
      </w:r>
      <w:r>
        <w:rPr>
          <w:spacing w:val="-1"/>
        </w:rPr>
        <w:t> </w:t>
      </w:r>
      <w:r>
        <w:rPr/>
        <w:t>và</w:t>
      </w:r>
      <w:r>
        <w:rPr>
          <w:spacing w:val="-1"/>
        </w:rPr>
        <w:t> </w:t>
      </w:r>
      <w:r>
        <w:rPr/>
        <w:t>đề</w:t>
      </w:r>
      <w:r>
        <w:rPr>
          <w:spacing w:val="-2"/>
        </w:rPr>
        <w:t> </w:t>
      </w:r>
      <w:r>
        <w:rPr/>
        <w:t>nghị</w:t>
      </w:r>
      <w:r>
        <w:rPr>
          <w:spacing w:val="-3"/>
        </w:rPr>
        <w:t> </w:t>
      </w:r>
      <w:r>
        <w:rPr/>
        <w:t>Hội đồng xét </w:t>
      </w:r>
      <w:r>
        <w:rPr>
          <w:spacing w:val="-2"/>
        </w:rPr>
        <w:t>xử:</w:t>
      </w:r>
      <w:r>
        <w:rPr>
          <w:spacing w:val="-16"/>
        </w:rPr>
        <w:t> </w:t>
      </w:r>
      <w:r>
        <w:rPr>
          <w:spacing w:val="-2"/>
        </w:rPr>
        <w:t>Về</w:t>
      </w:r>
      <w:r>
        <w:rPr>
          <w:spacing w:val="-15"/>
        </w:rPr>
        <w:t> </w:t>
      </w:r>
      <w:r>
        <w:rPr>
          <w:spacing w:val="-2"/>
        </w:rPr>
        <w:t>tội</w:t>
      </w:r>
      <w:r>
        <w:rPr>
          <w:spacing w:val="-16"/>
        </w:rPr>
        <w:t> </w:t>
      </w:r>
      <w:r>
        <w:rPr>
          <w:spacing w:val="-2"/>
        </w:rPr>
        <w:t>danh:</w:t>
      </w:r>
      <w:r>
        <w:rPr>
          <w:spacing w:val="-15"/>
        </w:rPr>
        <w:t> </w:t>
      </w:r>
      <w:r>
        <w:rPr>
          <w:spacing w:val="-2"/>
        </w:rPr>
        <w:t>Tuyên</w:t>
      </w:r>
      <w:r>
        <w:rPr>
          <w:spacing w:val="-16"/>
        </w:rPr>
        <w:t> </w:t>
      </w:r>
      <w:r>
        <w:rPr>
          <w:spacing w:val="-2"/>
        </w:rPr>
        <w:t>bố</w:t>
      </w:r>
      <w:r>
        <w:rPr>
          <w:spacing w:val="-15"/>
        </w:rPr>
        <w:t> </w:t>
      </w:r>
      <w:r>
        <w:rPr>
          <w:spacing w:val="-2"/>
        </w:rPr>
        <w:t>bị</w:t>
      </w:r>
      <w:r>
        <w:rPr>
          <w:spacing w:val="-16"/>
        </w:rPr>
        <w:t> </w:t>
      </w:r>
      <w:r>
        <w:rPr>
          <w:spacing w:val="-2"/>
        </w:rPr>
        <w:t>cáo</w:t>
      </w:r>
      <w:r>
        <w:rPr>
          <w:spacing w:val="-15"/>
        </w:rPr>
        <w:t> </w:t>
      </w:r>
      <w:r>
        <w:rPr>
          <w:spacing w:val="-2"/>
        </w:rPr>
        <w:t>Nguyễn</w:t>
      </w:r>
      <w:r>
        <w:rPr>
          <w:spacing w:val="-16"/>
        </w:rPr>
        <w:t> </w:t>
      </w:r>
      <w:r>
        <w:rPr>
          <w:spacing w:val="-2"/>
        </w:rPr>
        <w:t>Mạnh</w:t>
      </w:r>
      <w:r>
        <w:rPr>
          <w:spacing w:val="-13"/>
        </w:rPr>
        <w:t> </w:t>
      </w:r>
      <w:r>
        <w:rPr>
          <w:spacing w:val="-2"/>
        </w:rPr>
        <w:t>Hphạm</w:t>
      </w:r>
      <w:r>
        <w:rPr>
          <w:spacing w:val="-16"/>
        </w:rPr>
        <w:t> </w:t>
      </w:r>
      <w:r>
        <w:rPr>
          <w:spacing w:val="-2"/>
        </w:rPr>
        <w:t>tội</w:t>
      </w:r>
      <w:r>
        <w:rPr>
          <w:spacing w:val="-15"/>
        </w:rPr>
        <w:t> </w:t>
      </w:r>
      <w:r>
        <w:rPr>
          <w:spacing w:val="-2"/>
        </w:rPr>
        <w:t>Lừa</w:t>
      </w:r>
      <w:r>
        <w:rPr>
          <w:spacing w:val="-11"/>
        </w:rPr>
        <w:t> </w:t>
      </w:r>
      <w:r>
        <w:rPr>
          <w:spacing w:val="-2"/>
        </w:rPr>
        <w:t>đảo</w:t>
      </w:r>
      <w:r>
        <w:rPr>
          <w:spacing w:val="-11"/>
        </w:rPr>
        <w:t> </w:t>
      </w:r>
      <w:r>
        <w:rPr>
          <w:spacing w:val="-2"/>
        </w:rPr>
        <w:t>chiếm</w:t>
      </w:r>
      <w:r>
        <w:rPr>
          <w:spacing w:val="-16"/>
        </w:rPr>
        <w:t> </w:t>
      </w:r>
      <w:r>
        <w:rPr>
          <w:spacing w:val="-2"/>
        </w:rPr>
        <w:t>đoạt</w:t>
      </w:r>
      <w:r>
        <w:rPr>
          <w:spacing w:val="-10"/>
        </w:rPr>
        <w:t> </w:t>
      </w:r>
      <w:r>
        <w:rPr>
          <w:spacing w:val="-2"/>
        </w:rPr>
        <w:t>tài</w:t>
      </w:r>
      <w:r>
        <w:rPr>
          <w:spacing w:val="-11"/>
        </w:rPr>
        <w:t> </w:t>
      </w:r>
      <w:r>
        <w:rPr>
          <w:spacing w:val="-2"/>
        </w:rPr>
        <w:t>sản. </w:t>
      </w:r>
      <w:r>
        <w:rPr/>
        <w:t>Về</w:t>
      </w:r>
      <w:r>
        <w:rPr>
          <w:spacing w:val="-11"/>
        </w:rPr>
        <w:t> </w:t>
      </w:r>
      <w:r>
        <w:rPr/>
        <w:t>hình</w:t>
      </w:r>
      <w:r>
        <w:rPr>
          <w:spacing w:val="-10"/>
        </w:rPr>
        <w:t> </w:t>
      </w:r>
      <w:r>
        <w:rPr/>
        <w:t>phạt:</w:t>
      </w:r>
      <w:r>
        <w:rPr>
          <w:spacing w:val="-10"/>
        </w:rPr>
        <w:t> </w:t>
      </w:r>
      <w:r>
        <w:rPr/>
        <w:t>Đề</w:t>
      </w:r>
      <w:r>
        <w:rPr>
          <w:spacing w:val="-3"/>
        </w:rPr>
        <w:t> </w:t>
      </w:r>
      <w:r>
        <w:rPr/>
        <w:t>nghị</w:t>
      </w:r>
      <w:r>
        <w:rPr>
          <w:spacing w:val="-3"/>
        </w:rPr>
        <w:t> </w:t>
      </w:r>
      <w:r>
        <w:rPr/>
        <w:t>áp</w:t>
      </w:r>
      <w:r>
        <w:rPr>
          <w:spacing w:val="-2"/>
        </w:rPr>
        <w:t> </w:t>
      </w:r>
      <w:r>
        <w:rPr/>
        <w:t>dụng</w:t>
      </w:r>
      <w:r>
        <w:rPr>
          <w:spacing w:val="-2"/>
        </w:rPr>
        <w:t> </w:t>
      </w:r>
      <w:r>
        <w:rPr/>
        <w:t>điểm</w:t>
      </w:r>
      <w:r>
        <w:rPr>
          <w:spacing w:val="-6"/>
        </w:rPr>
        <w:t> </w:t>
      </w:r>
      <w:r>
        <w:rPr/>
        <w:t>a</w:t>
      </w:r>
      <w:r>
        <w:rPr>
          <w:spacing w:val="-1"/>
        </w:rPr>
        <w:t> </w:t>
      </w:r>
      <w:r>
        <w:rPr/>
        <w:t>khoản</w:t>
      </w:r>
      <w:r>
        <w:rPr>
          <w:spacing w:val="-3"/>
        </w:rPr>
        <w:t> </w:t>
      </w:r>
      <w:r>
        <w:rPr/>
        <w:t>3 Điều</w:t>
      </w:r>
      <w:r>
        <w:rPr>
          <w:spacing w:val="-3"/>
        </w:rPr>
        <w:t> </w:t>
      </w:r>
      <w:r>
        <w:rPr/>
        <w:t>174,</w:t>
      </w:r>
      <w:r>
        <w:rPr>
          <w:spacing w:val="-4"/>
        </w:rPr>
        <w:t> </w:t>
      </w:r>
      <w:r>
        <w:rPr/>
        <w:t>điểm</w:t>
      </w:r>
      <w:r>
        <w:rPr>
          <w:spacing w:val="-6"/>
        </w:rPr>
        <w:t> </w:t>
      </w:r>
      <w:r>
        <w:rPr/>
        <w:t>b,</w:t>
      </w:r>
      <w:r>
        <w:rPr>
          <w:spacing w:val="-2"/>
        </w:rPr>
        <w:t> </w:t>
      </w:r>
      <w:r>
        <w:rPr/>
        <w:t>s</w:t>
      </w:r>
      <w:r>
        <w:rPr>
          <w:spacing w:val="-2"/>
        </w:rPr>
        <w:t> </w:t>
      </w:r>
      <w:r>
        <w:rPr/>
        <w:t>khoản</w:t>
      </w:r>
      <w:r>
        <w:rPr>
          <w:spacing w:val="-2"/>
        </w:rPr>
        <w:t> </w:t>
      </w:r>
      <w:r>
        <w:rPr/>
        <w:t>1</w:t>
      </w:r>
      <w:r>
        <w:rPr>
          <w:spacing w:val="-1"/>
        </w:rPr>
        <w:t> </w:t>
      </w:r>
      <w:r>
        <w:rPr/>
        <w:t>Điều</w:t>
      </w:r>
      <w:r>
        <w:rPr>
          <w:spacing w:val="-3"/>
        </w:rPr>
        <w:t> </w:t>
      </w:r>
      <w:r>
        <w:rPr/>
        <w:t>51, điểm</w:t>
      </w:r>
      <w:r>
        <w:rPr>
          <w:spacing w:val="-6"/>
        </w:rPr>
        <w:t> </w:t>
      </w:r>
      <w:r>
        <w:rPr/>
        <w:t>g</w:t>
      </w:r>
      <w:r>
        <w:rPr>
          <w:spacing w:val="-1"/>
        </w:rPr>
        <w:t> </w:t>
      </w:r>
      <w:r>
        <w:rPr/>
        <w:t>khoản 1</w:t>
      </w:r>
      <w:r>
        <w:rPr>
          <w:spacing w:val="-1"/>
        </w:rPr>
        <w:t> </w:t>
      </w:r>
      <w:r>
        <w:rPr/>
        <w:t>Điều</w:t>
      </w:r>
      <w:r>
        <w:rPr>
          <w:spacing w:val="-4"/>
        </w:rPr>
        <w:t> </w:t>
      </w:r>
      <w:r>
        <w:rPr/>
        <w:t>52,</w:t>
      </w:r>
      <w:r>
        <w:rPr>
          <w:spacing w:val="-1"/>
        </w:rPr>
        <w:t> </w:t>
      </w:r>
      <w:r>
        <w:rPr/>
        <w:t>Điều 38,</w:t>
      </w:r>
      <w:r>
        <w:rPr>
          <w:spacing w:val="-2"/>
        </w:rPr>
        <w:t> </w:t>
      </w:r>
      <w:r>
        <w:rPr/>
        <w:t>Điều 50</w:t>
      </w:r>
      <w:r>
        <w:rPr>
          <w:spacing w:val="-3"/>
        </w:rPr>
        <w:t> </w:t>
      </w:r>
      <w:r>
        <w:rPr/>
        <w:t>của</w:t>
      </w:r>
      <w:r>
        <w:rPr>
          <w:spacing w:val="-1"/>
        </w:rPr>
        <w:t> </w:t>
      </w:r>
      <w:r>
        <w:rPr/>
        <w:t>Bộ</w:t>
      </w:r>
      <w:r>
        <w:rPr>
          <w:spacing w:val="-3"/>
        </w:rPr>
        <w:t> </w:t>
      </w:r>
      <w:r>
        <w:rPr/>
        <w:t>luật Hình sự,</w:t>
      </w:r>
      <w:r>
        <w:rPr>
          <w:spacing w:val="-2"/>
        </w:rPr>
        <w:t> </w:t>
      </w:r>
      <w:r>
        <w:rPr/>
        <w:t>xử</w:t>
      </w:r>
      <w:r>
        <w:rPr>
          <w:spacing w:val="-3"/>
        </w:rPr>
        <w:t> </w:t>
      </w:r>
      <w:r>
        <w:rPr/>
        <w:t>phạt bị</w:t>
      </w:r>
      <w:r>
        <w:rPr>
          <w:spacing w:val="-1"/>
        </w:rPr>
        <w:t> </w:t>
      </w:r>
      <w:r>
        <w:rPr/>
        <w:t>cáo</w:t>
      </w:r>
      <w:r>
        <w:rPr>
          <w:spacing w:val="-3"/>
        </w:rPr>
        <w:t> </w:t>
      </w:r>
      <w:r>
        <w:rPr/>
        <w:t>từ</w:t>
      </w:r>
      <w:r>
        <w:rPr>
          <w:spacing w:val="-3"/>
        </w:rPr>
        <w:t> </w:t>
      </w:r>
      <w:r>
        <w:rPr/>
        <w:t>08 (tám) năm đến 09 (chín) năm tù. Không áp dụng hình phạt bổ sung là phạt tiền đối với bị cáo.</w:t>
      </w:r>
    </w:p>
    <w:p>
      <w:pPr>
        <w:pStyle w:val="BodyText"/>
        <w:ind w:right="124" w:firstLine="707"/>
      </w:pPr>
      <w:r>
        <w:rPr/>
        <w:t>Về trách nhiệm dân sự: Căn cứ Điều 48 Bộ luật Hình sự; các Điều 357, 584, 585, 586, 589, 468 của Bộ luật Dân sự: Ghi nhận bị cáo đã trả lại cho bị hại số tiền 100.000.000 đồng bị cáo còn phải tiếp tục trả lại cho bị hại chị Nguyễn Thị H số</w:t>
      </w:r>
      <w:r>
        <w:rPr>
          <w:spacing w:val="40"/>
        </w:rPr>
        <w:t> </w:t>
      </w:r>
      <w:r>
        <w:rPr/>
        <w:t>tiền 158.000.000 đồng.</w:t>
      </w:r>
    </w:p>
    <w:p>
      <w:pPr>
        <w:pStyle w:val="BodyText"/>
        <w:ind w:firstLine="707"/>
      </w:pPr>
      <w:r>
        <w:rPr/>
        <w:t>Về án phí: Bị cáo phải chịu án phí hình sự và án phí dân sự sơ thẩm theo quy định của pháp luật.</w:t>
      </w:r>
    </w:p>
    <w:p>
      <w:pPr>
        <w:pStyle w:val="BodyText"/>
        <w:spacing w:before="119"/>
        <w:ind w:right="122" w:firstLine="707"/>
      </w:pPr>
      <w:r>
        <w:rPr/>
        <w:t>Bị cáo</w:t>
      </w:r>
      <w:r>
        <w:rPr>
          <w:spacing w:val="-1"/>
        </w:rPr>
        <w:t> </w:t>
      </w:r>
      <w:r>
        <w:rPr/>
        <w:t>không có</w:t>
      </w:r>
      <w:r>
        <w:rPr>
          <w:spacing w:val="-2"/>
        </w:rPr>
        <w:t> </w:t>
      </w:r>
      <w:r>
        <w:rPr/>
        <w:t>ý</w:t>
      </w:r>
      <w:r>
        <w:rPr>
          <w:spacing w:val="-1"/>
        </w:rPr>
        <w:t> </w:t>
      </w:r>
      <w:r>
        <w:rPr/>
        <w:t>kiến tranh</w:t>
      </w:r>
      <w:r>
        <w:rPr>
          <w:spacing w:val="-1"/>
        </w:rPr>
        <w:t> </w:t>
      </w:r>
      <w:r>
        <w:rPr/>
        <w:t>luận với đại diện</w:t>
      </w:r>
      <w:r>
        <w:rPr>
          <w:spacing w:val="-1"/>
        </w:rPr>
        <w:t> </w:t>
      </w:r>
      <w:r>
        <w:rPr/>
        <w:t>Viện kiểm</w:t>
      </w:r>
      <w:r>
        <w:rPr>
          <w:spacing w:val="-5"/>
        </w:rPr>
        <w:t> </w:t>
      </w:r>
      <w:r>
        <w:rPr/>
        <w:t>sát,</w:t>
      </w:r>
      <w:r>
        <w:rPr>
          <w:spacing w:val="-2"/>
        </w:rPr>
        <w:t> </w:t>
      </w:r>
      <w:r>
        <w:rPr/>
        <w:t>lời</w:t>
      </w:r>
      <w:r>
        <w:rPr>
          <w:spacing w:val="-1"/>
        </w:rPr>
        <w:t> </w:t>
      </w:r>
      <w:r>
        <w:rPr/>
        <w:t>nói</w:t>
      </w:r>
      <w:r>
        <w:rPr>
          <w:spacing w:val="-1"/>
        </w:rPr>
        <w:t> </w:t>
      </w:r>
      <w:r>
        <w:rPr/>
        <w:t>sau</w:t>
      </w:r>
      <w:r>
        <w:rPr>
          <w:spacing w:val="-1"/>
        </w:rPr>
        <w:t> </w:t>
      </w:r>
      <w:r>
        <w:rPr/>
        <w:t>cùng bị cáo Nguyễn Mạnh Hđã biết mình sai và xin được giảm nhẹ hình phạt để sớm được trở về với gia đình.</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125"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274" w:val="left" w:leader="none"/>
        </w:tabs>
        <w:spacing w:line="240" w:lineRule="auto" w:before="120" w:after="0"/>
        <w:ind w:left="162" w:right="124" w:firstLine="707"/>
        <w:jc w:val="both"/>
        <w:rPr>
          <w:sz w:val="28"/>
        </w:rPr>
      </w:pPr>
      <w:r>
        <w:rPr>
          <w:sz w:val="28"/>
        </w:rPr>
        <w:t>Về hành vi, quyết định tố tụng của Điều tra viên, Kiểm sát viên trong quá trình điều tra, truy tố đã thực hiện đúng thẩm quyền, trình tự, thủ tục theo quy định của Bộ luật Tố tụng hình sự. Trong quá trình điều tra, truy</w:t>
      </w:r>
      <w:r>
        <w:rPr>
          <w:spacing w:val="-1"/>
          <w:sz w:val="28"/>
        </w:rPr>
        <w:t> </w:t>
      </w:r>
      <w:r>
        <w:rPr>
          <w:sz w:val="28"/>
        </w:rPr>
        <w:t>tố và tại phiên tòa không có ai có ý kiến, khiếu nại về hành vi, quyết định tố tụng của Điều tra viên, Kiểm sát viên. Do đó, hành vi, quyết định tố tụng của Điều tra viên, Kiểm sát viên trong quá trình điều tra, truy tố, xét xử thực hiện đều hợp pháp.</w:t>
      </w:r>
    </w:p>
    <w:p>
      <w:pPr>
        <w:pStyle w:val="ListParagraph"/>
        <w:numPr>
          <w:ilvl w:val="0"/>
          <w:numId w:val="3"/>
        </w:numPr>
        <w:tabs>
          <w:tab w:pos="1300" w:val="left" w:leader="none"/>
        </w:tabs>
        <w:spacing w:line="240" w:lineRule="auto" w:before="120" w:after="0"/>
        <w:ind w:left="162" w:right="122" w:firstLine="719"/>
        <w:jc w:val="both"/>
        <w:rPr>
          <w:sz w:val="28"/>
        </w:rPr>
      </w:pPr>
      <w:r>
        <w:rPr>
          <w:sz w:val="28"/>
        </w:rPr>
        <w:t>Về trách nhiệm hình sự: Trong quá trình điều tra cũng như tại phiên tòa hôm nay bị cáo Nguyễn Mạnh Hđã thừa nhận hành vi của mình. Xét lời khai của bị cáo phù hợp với các tài liệu, chứng cứ có tại hồ sơ vụ án và đã được thẩm tra tại phiên tòa. Do vậy, Hội đồng xét xử có đủ</w:t>
      </w:r>
      <w:r>
        <w:rPr>
          <w:spacing w:val="-1"/>
          <w:sz w:val="28"/>
        </w:rPr>
        <w:t> </w:t>
      </w:r>
      <w:r>
        <w:rPr>
          <w:sz w:val="28"/>
        </w:rPr>
        <w:t>cơ sở để kết luận: Do</w:t>
      </w:r>
      <w:r>
        <w:rPr>
          <w:spacing w:val="-1"/>
          <w:sz w:val="28"/>
        </w:rPr>
        <w:t> </w:t>
      </w:r>
      <w:r>
        <w:rPr>
          <w:sz w:val="28"/>
        </w:rPr>
        <w:t>biết chị Nguyễn Thị H muốn xin cho con trai vào học tại Trường Phổ thông Năng khiếu Thể dục Thể thao Hà Nội nên bị cáo Nguyễn Mạnh Hđã nảy sinh ý định lừa đảo chiếm đoạt tiền của chị Nguyễn Thị H. Mặc dù không có khả năng xin được cho con chị Nguyễn</w:t>
      </w:r>
      <w:r>
        <w:rPr>
          <w:spacing w:val="40"/>
          <w:sz w:val="28"/>
        </w:rPr>
        <w:t> </w:t>
      </w:r>
      <w:r>
        <w:rPr>
          <w:sz w:val="28"/>
        </w:rPr>
        <w:t>Thị H vào học tại trường này, nhưng bị cáo đã đưa ra những thông tin gian dối rằng bản thân sẽ xin chạy được cho con chị Nguyễn Thị H vào học tại trường và đi tập luyện tại câu lạc bộ bóng đá Đà Nẵng, Hoàng Anh Gia Lai, để tăng sự tin tưởng bị cáo còn đưa chị Nguyễn Thị H đi thăm quan trường học tại Hà Nội. Do tin tưởng vào các thông tin do bị cáo đưa ra nên từ ngày 08/5/2020 đến ngày 21/6/2020 theo yêu cầu của</w:t>
      </w:r>
      <w:r>
        <w:rPr>
          <w:spacing w:val="-1"/>
          <w:sz w:val="28"/>
        </w:rPr>
        <w:t> </w:t>
      </w:r>
      <w:r>
        <w:rPr>
          <w:sz w:val="28"/>
        </w:rPr>
        <w:t>bị</w:t>
      </w:r>
      <w:r>
        <w:rPr>
          <w:spacing w:val="-1"/>
          <w:sz w:val="28"/>
        </w:rPr>
        <w:t> </w:t>
      </w:r>
      <w:r>
        <w:rPr>
          <w:sz w:val="28"/>
        </w:rPr>
        <w:t>cáo,</w:t>
      </w:r>
      <w:r>
        <w:rPr>
          <w:spacing w:val="-2"/>
          <w:sz w:val="28"/>
        </w:rPr>
        <w:t> </w:t>
      </w:r>
      <w:r>
        <w:rPr>
          <w:sz w:val="28"/>
        </w:rPr>
        <w:t>chị</w:t>
      </w:r>
      <w:r>
        <w:rPr>
          <w:spacing w:val="-1"/>
          <w:sz w:val="28"/>
        </w:rPr>
        <w:t> </w:t>
      </w:r>
      <w:r>
        <w:rPr>
          <w:sz w:val="28"/>
        </w:rPr>
        <w:t>Nguyễn Thị</w:t>
      </w:r>
      <w:r>
        <w:rPr>
          <w:spacing w:val="-1"/>
          <w:sz w:val="28"/>
        </w:rPr>
        <w:t> </w:t>
      </w:r>
      <w:r>
        <w:rPr>
          <w:sz w:val="28"/>
        </w:rPr>
        <w:t>H</w:t>
      </w:r>
      <w:r>
        <w:rPr>
          <w:spacing w:val="-3"/>
          <w:sz w:val="28"/>
        </w:rPr>
        <w:t> </w:t>
      </w:r>
      <w:r>
        <w:rPr>
          <w:sz w:val="28"/>
        </w:rPr>
        <w:t>đã</w:t>
      </w:r>
      <w:r>
        <w:rPr>
          <w:spacing w:val="-1"/>
          <w:sz w:val="28"/>
        </w:rPr>
        <w:t> </w:t>
      </w:r>
      <w:r>
        <w:rPr>
          <w:sz w:val="28"/>
        </w:rPr>
        <w:t>chuyển tiền</w:t>
      </w:r>
      <w:r>
        <w:rPr>
          <w:spacing w:val="-4"/>
          <w:sz w:val="28"/>
        </w:rPr>
        <w:t> </w:t>
      </w:r>
      <w:r>
        <w:rPr>
          <w:sz w:val="28"/>
        </w:rPr>
        <w:t>vào số</w:t>
      </w:r>
      <w:r>
        <w:rPr>
          <w:spacing w:val="-1"/>
          <w:sz w:val="28"/>
        </w:rPr>
        <w:t> </w:t>
      </w:r>
      <w:r>
        <w:rPr>
          <w:sz w:val="28"/>
        </w:rPr>
        <w:t>tài</w:t>
      </w:r>
      <w:r>
        <w:rPr>
          <w:spacing w:val="-4"/>
          <w:sz w:val="28"/>
        </w:rPr>
        <w:t> </w:t>
      </w:r>
      <w:r>
        <w:rPr>
          <w:sz w:val="28"/>
        </w:rPr>
        <w:t>khoản cho bị</w:t>
      </w:r>
      <w:r>
        <w:rPr>
          <w:spacing w:val="-1"/>
          <w:sz w:val="28"/>
        </w:rPr>
        <w:t> </w:t>
      </w:r>
      <w:r>
        <w:rPr>
          <w:sz w:val="28"/>
        </w:rPr>
        <w:t>cáo Hà 03</w:t>
      </w:r>
      <w:r>
        <w:rPr>
          <w:spacing w:val="4"/>
          <w:sz w:val="28"/>
        </w:rPr>
        <w:t> </w:t>
      </w:r>
      <w:r>
        <w:rPr>
          <w:sz w:val="28"/>
        </w:rPr>
        <w:t>lần</w:t>
      </w:r>
      <w:r>
        <w:rPr>
          <w:spacing w:val="6"/>
          <w:sz w:val="28"/>
        </w:rPr>
        <w:t> </w:t>
      </w:r>
      <w:r>
        <w:rPr>
          <w:sz w:val="28"/>
        </w:rPr>
        <w:t>với</w:t>
      </w:r>
      <w:r>
        <w:rPr>
          <w:spacing w:val="7"/>
          <w:sz w:val="28"/>
        </w:rPr>
        <w:t> </w:t>
      </w:r>
      <w:r>
        <w:rPr>
          <w:sz w:val="28"/>
        </w:rPr>
        <w:t>tổng</w:t>
      </w:r>
      <w:r>
        <w:rPr>
          <w:spacing w:val="5"/>
          <w:sz w:val="28"/>
        </w:rPr>
        <w:t> </w:t>
      </w:r>
      <w:r>
        <w:rPr>
          <w:sz w:val="28"/>
        </w:rPr>
        <w:t>số</w:t>
      </w:r>
      <w:r>
        <w:rPr>
          <w:spacing w:val="8"/>
          <w:sz w:val="28"/>
        </w:rPr>
        <w:t> </w:t>
      </w:r>
      <w:r>
        <w:rPr>
          <w:sz w:val="28"/>
        </w:rPr>
        <w:t>tiền</w:t>
      </w:r>
      <w:r>
        <w:rPr>
          <w:spacing w:val="7"/>
          <w:sz w:val="28"/>
        </w:rPr>
        <w:t> </w:t>
      </w:r>
      <w:r>
        <w:rPr>
          <w:sz w:val="28"/>
        </w:rPr>
        <w:t>258.000.000</w:t>
      </w:r>
      <w:r>
        <w:rPr>
          <w:spacing w:val="5"/>
          <w:sz w:val="28"/>
        </w:rPr>
        <w:t> </w:t>
      </w:r>
      <w:r>
        <w:rPr>
          <w:sz w:val="28"/>
        </w:rPr>
        <w:t>đồng.</w:t>
      </w:r>
      <w:r>
        <w:rPr>
          <w:spacing w:val="3"/>
          <w:sz w:val="28"/>
        </w:rPr>
        <w:t> </w:t>
      </w:r>
      <w:r>
        <w:rPr>
          <w:sz w:val="28"/>
        </w:rPr>
        <w:t>Sau</w:t>
      </w:r>
      <w:r>
        <w:rPr>
          <w:spacing w:val="4"/>
          <w:sz w:val="28"/>
        </w:rPr>
        <w:t> </w:t>
      </w:r>
      <w:r>
        <w:rPr>
          <w:sz w:val="28"/>
        </w:rPr>
        <w:t>khi</w:t>
      </w:r>
      <w:r>
        <w:rPr>
          <w:spacing w:val="5"/>
          <w:sz w:val="28"/>
        </w:rPr>
        <w:t> </w:t>
      </w:r>
      <w:r>
        <w:rPr>
          <w:sz w:val="28"/>
        </w:rPr>
        <w:t>nhận</w:t>
      </w:r>
      <w:r>
        <w:rPr>
          <w:spacing w:val="5"/>
          <w:sz w:val="28"/>
        </w:rPr>
        <w:t> </w:t>
      </w:r>
      <w:r>
        <w:rPr>
          <w:sz w:val="28"/>
        </w:rPr>
        <w:t>tiền</w:t>
      </w:r>
      <w:r>
        <w:rPr>
          <w:spacing w:val="5"/>
          <w:sz w:val="28"/>
        </w:rPr>
        <w:t> </w:t>
      </w:r>
      <w:r>
        <w:rPr>
          <w:sz w:val="28"/>
        </w:rPr>
        <w:t>của</w:t>
      </w:r>
      <w:r>
        <w:rPr>
          <w:spacing w:val="4"/>
          <w:sz w:val="28"/>
        </w:rPr>
        <w:t> </w:t>
      </w:r>
      <w:r>
        <w:rPr>
          <w:sz w:val="28"/>
        </w:rPr>
        <w:t>chị</w:t>
      </w:r>
      <w:r>
        <w:rPr>
          <w:spacing w:val="8"/>
          <w:sz w:val="28"/>
        </w:rPr>
        <w:t> </w:t>
      </w:r>
      <w:r>
        <w:rPr>
          <w:sz w:val="28"/>
        </w:rPr>
        <w:t>Nguyễn</w:t>
      </w:r>
      <w:r>
        <w:rPr>
          <w:spacing w:val="7"/>
          <w:sz w:val="28"/>
        </w:rPr>
        <w:t> </w:t>
      </w:r>
      <w:r>
        <w:rPr>
          <w:sz w:val="28"/>
        </w:rPr>
        <w:t>Thị</w:t>
      </w:r>
      <w:r>
        <w:rPr>
          <w:spacing w:val="8"/>
          <w:sz w:val="28"/>
        </w:rPr>
        <w:t> </w:t>
      </w:r>
      <w:r>
        <w:rPr>
          <w:spacing w:val="-5"/>
          <w:sz w:val="28"/>
        </w:rPr>
        <w:t>H,</w:t>
      </w:r>
    </w:p>
    <w:p>
      <w:pPr>
        <w:spacing w:after="0" w:line="240" w:lineRule="auto"/>
        <w:jc w:val="both"/>
        <w:rPr>
          <w:sz w:val="28"/>
        </w:rPr>
        <w:sectPr>
          <w:pgSz w:w="12020" w:h="17020"/>
          <w:pgMar w:header="569" w:footer="0" w:top="1020" w:bottom="280" w:left="1540" w:right="720"/>
        </w:sectPr>
      </w:pPr>
    </w:p>
    <w:p>
      <w:pPr>
        <w:pStyle w:val="BodyText"/>
        <w:spacing w:before="93"/>
        <w:ind w:right="124" w:firstLine="0"/>
      </w:pPr>
      <w:r>
        <w:rPr/>
        <w:t>bị cáo đã sử dụng tiêu sài cá nhân hết số tiền trên. Căn cứ hành vi bị cáo thực hiện đã đủ yếu tố cấu thành tội Lừa đảo chiếm đoạt tài sản theo điểm a khoản 3 điều 174 Bộ luật hình sự. Cáo trạng của Viện kiểm sát nhân dân huyện Hữu Lũng, tỉnh Lạng Sơn truy tố bị cáo là có căn cứ, đúng người, đúng tội.</w:t>
      </w:r>
    </w:p>
    <w:p>
      <w:pPr>
        <w:pStyle w:val="ListParagraph"/>
        <w:numPr>
          <w:ilvl w:val="0"/>
          <w:numId w:val="3"/>
        </w:numPr>
        <w:tabs>
          <w:tab w:pos="1293" w:val="left" w:leader="none"/>
        </w:tabs>
        <w:spacing w:line="240" w:lineRule="auto" w:before="1" w:after="0"/>
        <w:ind w:left="162" w:right="123" w:firstLine="719"/>
        <w:jc w:val="both"/>
        <w:rPr>
          <w:sz w:val="28"/>
        </w:rPr>
      </w:pPr>
      <w:r>
        <w:rPr>
          <w:sz w:val="28"/>
        </w:rPr>
        <w:t>Về tính chất hành vi phạm tội: Hành vi của bị cáo gây nguy hiểm cho xã hội, xâm phạm đến quyền sở hữu hợp pháp về tài sản của người khác được Nhà nước và pháp luật bảo hộ, gây ảnh hưởng xấu đến tình hình trật tự trị an xã hội. Khi thực hiện hành vi phạm tội bị cáo có đầy đủ năng lực trách nhiệm hình sự, đủ khả năng nhận thức được tính chất, mức độ sai trái do hành vi gây ra nhưng vì động cơ tham</w:t>
      </w:r>
      <w:r>
        <w:rPr>
          <w:spacing w:val="-4"/>
          <w:sz w:val="28"/>
        </w:rPr>
        <w:t> </w:t>
      </w:r>
      <w:r>
        <w:rPr>
          <w:sz w:val="28"/>
        </w:rPr>
        <w:t>lam, tư lợi nên bị cáo vẫn thực hiện, thể</w:t>
      </w:r>
      <w:r>
        <w:rPr>
          <w:spacing w:val="-1"/>
          <w:sz w:val="28"/>
        </w:rPr>
        <w:t> </w:t>
      </w:r>
      <w:r>
        <w:rPr>
          <w:sz w:val="28"/>
        </w:rPr>
        <w:t>hiện ý thức xem</w:t>
      </w:r>
      <w:r>
        <w:rPr>
          <w:spacing w:val="-4"/>
          <w:sz w:val="28"/>
        </w:rPr>
        <w:t> </w:t>
      </w:r>
      <w:r>
        <w:rPr>
          <w:sz w:val="28"/>
        </w:rPr>
        <w:t>thường pháp luật. Do đó, cần thiết phải có mức hình phạt nghiêm khắc tương xứng với hành vi phạm tội của bị cáo nhằm</w:t>
      </w:r>
      <w:r>
        <w:rPr>
          <w:spacing w:val="-2"/>
          <w:sz w:val="28"/>
        </w:rPr>
        <w:t> </w:t>
      </w:r>
      <w:r>
        <w:rPr>
          <w:sz w:val="28"/>
        </w:rPr>
        <w:t>giúp cho bị cáo có điều kiện cải tạo, biết tôn trọng pháp luật và tôn trọng tài sản của người khác, đồng thời cũng nhằm để có tác dụng răn đe và phòng ngừa tội phạm chung.</w:t>
      </w:r>
    </w:p>
    <w:p>
      <w:pPr>
        <w:pStyle w:val="ListParagraph"/>
        <w:numPr>
          <w:ilvl w:val="0"/>
          <w:numId w:val="3"/>
        </w:numPr>
        <w:tabs>
          <w:tab w:pos="1276" w:val="left" w:leader="none"/>
        </w:tabs>
        <w:spacing w:line="240" w:lineRule="auto" w:before="81" w:after="0"/>
        <w:ind w:left="162" w:right="122" w:firstLine="707"/>
        <w:jc w:val="both"/>
        <w:rPr>
          <w:sz w:val="28"/>
        </w:rPr>
      </w:pPr>
      <w:r>
        <w:rPr>
          <w:sz w:val="28"/>
        </w:rPr>
        <w:t>Về nhân thân, tình tiết giảm nhẹ trách nhiệm hình sự: Bị cáo chưa có tiền án, tiền sự nên xác định có nhân thân tốt. Quá trình điều tra, truy tố cũng như tại phiên tòa, bị cáo đã thành khẩn khai báo, ăn năn hối cải; Bị cáo đã khắc phục được một phần hậu quả số tiền 100.000.000 đồng. Đây là tình tiết giảm nhẹ trách nhiệm hình sự quy định tại điểm b, s khoản 1 Điều 51 của Bộ luật Hình sự được Hội đồng xét xử xem</w:t>
      </w:r>
      <w:r>
        <w:rPr>
          <w:spacing w:val="-2"/>
          <w:sz w:val="28"/>
        </w:rPr>
        <w:t> </w:t>
      </w:r>
      <w:r>
        <w:rPr>
          <w:sz w:val="28"/>
        </w:rPr>
        <w:t>xét khi quyết định hình phạt đối với bị cáo. Do Bị cáo thực hiện hành vi lừa bị hại chuyển tiền 03 lần để chiếm đoạt nên phải chịu tình tiết tặng nặng trách nhiệm hình sự quy định tại điểm g khoản 1 Điều 52 của Bộ luật Hình sự.</w:t>
      </w:r>
    </w:p>
    <w:p>
      <w:pPr>
        <w:pStyle w:val="ListParagraph"/>
        <w:numPr>
          <w:ilvl w:val="0"/>
          <w:numId w:val="3"/>
        </w:numPr>
        <w:tabs>
          <w:tab w:pos="1302" w:val="left" w:leader="none"/>
        </w:tabs>
        <w:spacing w:line="240" w:lineRule="auto" w:before="82" w:after="0"/>
        <w:ind w:left="162" w:right="123" w:firstLine="707"/>
        <w:jc w:val="both"/>
        <w:rPr>
          <w:sz w:val="28"/>
        </w:rPr>
      </w:pPr>
      <w:r>
        <w:rPr>
          <w:sz w:val="28"/>
        </w:rPr>
        <w:t>Sau khi xem xét tính chất, mức độ hành vi phạm tội, các tình tiết tăng nặng,</w:t>
      </w:r>
      <w:r>
        <w:rPr>
          <w:spacing w:val="-3"/>
          <w:sz w:val="28"/>
        </w:rPr>
        <w:t> </w:t>
      </w:r>
      <w:r>
        <w:rPr>
          <w:sz w:val="28"/>
        </w:rPr>
        <w:t>giảm</w:t>
      </w:r>
      <w:r>
        <w:rPr>
          <w:spacing w:val="-6"/>
          <w:sz w:val="28"/>
        </w:rPr>
        <w:t> </w:t>
      </w:r>
      <w:r>
        <w:rPr>
          <w:sz w:val="28"/>
        </w:rPr>
        <w:t>nhẹ</w:t>
      </w:r>
      <w:r>
        <w:rPr>
          <w:spacing w:val="-1"/>
          <w:sz w:val="28"/>
        </w:rPr>
        <w:t> </w:t>
      </w:r>
      <w:r>
        <w:rPr>
          <w:sz w:val="28"/>
        </w:rPr>
        <w:t>trách nhiệm</w:t>
      </w:r>
      <w:r>
        <w:rPr>
          <w:spacing w:val="-6"/>
          <w:sz w:val="28"/>
        </w:rPr>
        <w:t> </w:t>
      </w:r>
      <w:r>
        <w:rPr>
          <w:sz w:val="28"/>
        </w:rPr>
        <w:t>hình</w:t>
      </w:r>
      <w:r>
        <w:rPr>
          <w:spacing w:val="-4"/>
          <w:sz w:val="28"/>
        </w:rPr>
        <w:t> </w:t>
      </w:r>
      <w:r>
        <w:rPr>
          <w:sz w:val="28"/>
        </w:rPr>
        <w:t>sự,</w:t>
      </w:r>
      <w:r>
        <w:rPr>
          <w:spacing w:val="-2"/>
          <w:sz w:val="28"/>
        </w:rPr>
        <w:t> </w:t>
      </w:r>
      <w:r>
        <w:rPr>
          <w:sz w:val="28"/>
        </w:rPr>
        <w:t>nhân thân của</w:t>
      </w:r>
      <w:r>
        <w:rPr>
          <w:spacing w:val="-1"/>
          <w:sz w:val="28"/>
        </w:rPr>
        <w:t> </w:t>
      </w:r>
      <w:r>
        <w:rPr>
          <w:sz w:val="28"/>
        </w:rPr>
        <w:t>bị</w:t>
      </w:r>
      <w:r>
        <w:rPr>
          <w:spacing w:val="-1"/>
          <w:sz w:val="28"/>
        </w:rPr>
        <w:t> </w:t>
      </w:r>
      <w:r>
        <w:rPr>
          <w:sz w:val="28"/>
        </w:rPr>
        <w:t>cáo,</w:t>
      </w:r>
      <w:r>
        <w:rPr>
          <w:spacing w:val="-2"/>
          <w:sz w:val="28"/>
        </w:rPr>
        <w:t> </w:t>
      </w:r>
      <w:r>
        <w:rPr>
          <w:sz w:val="28"/>
        </w:rPr>
        <w:t>Hội đồng</w:t>
      </w:r>
      <w:r>
        <w:rPr>
          <w:spacing w:val="-1"/>
          <w:sz w:val="28"/>
        </w:rPr>
        <w:t> </w:t>
      </w:r>
      <w:r>
        <w:rPr>
          <w:sz w:val="28"/>
        </w:rPr>
        <w:t>xét xử</w:t>
      </w:r>
      <w:r>
        <w:rPr>
          <w:spacing w:val="-3"/>
          <w:sz w:val="28"/>
        </w:rPr>
        <w:t> </w:t>
      </w:r>
      <w:r>
        <w:rPr>
          <w:sz w:val="28"/>
        </w:rPr>
        <w:t>xét thấy, cần áp dụng khung hình phạt tù có thời hạn, cách ly bị cáo ra khỏi đời sống xã hội một thời gian mới có tác dụng giáo dục, răn đe và phòng ngừa chung cho xã hội.</w:t>
      </w:r>
    </w:p>
    <w:p>
      <w:pPr>
        <w:pStyle w:val="ListParagraph"/>
        <w:numPr>
          <w:ilvl w:val="0"/>
          <w:numId w:val="3"/>
        </w:numPr>
        <w:tabs>
          <w:tab w:pos="1298" w:val="left" w:leader="none"/>
        </w:tabs>
        <w:spacing w:line="240" w:lineRule="auto" w:before="118" w:after="0"/>
        <w:ind w:left="162" w:right="129" w:firstLine="719"/>
        <w:jc w:val="both"/>
        <w:rPr>
          <w:sz w:val="28"/>
        </w:rPr>
      </w:pPr>
      <w:r>
        <w:rPr>
          <w:sz w:val="28"/>
        </w:rPr>
        <w:t>Về hình phạt bổ sung, xét cụ thể trường hợp của bị cáo không có tài sản riêng để đảm bảo thi hành hình phạt bổ sung nên không áp dụng hình phạt bổ sung là phạt tiền đối với bị cáo.</w:t>
      </w:r>
    </w:p>
    <w:p>
      <w:pPr>
        <w:pStyle w:val="ListParagraph"/>
        <w:numPr>
          <w:ilvl w:val="0"/>
          <w:numId w:val="3"/>
        </w:numPr>
        <w:tabs>
          <w:tab w:pos="1326" w:val="left" w:leader="none"/>
        </w:tabs>
        <w:spacing w:line="240" w:lineRule="auto" w:before="121" w:after="0"/>
        <w:ind w:left="162" w:right="123" w:firstLine="719"/>
        <w:jc w:val="both"/>
        <w:rPr>
          <w:sz w:val="28"/>
        </w:rPr>
      </w:pPr>
      <w:r>
        <w:rPr>
          <w:sz w:val="28"/>
        </w:rPr>
        <w:t>Về trách nhiệm dân sự: Xét thấy việc thỏa thuận giữa bị cáo Nguyễn Mạnh Hvà bị hại chị Nguyễn Thị H tại phiên tòa là hoàn toàn tự nguyện, không vi phạm điều cấm của luật, không trái đạo đức xã hội. Hội đồng xét xử xét thấy cần công nhận sự thỏa thuận về việc bị cáo Nguyễn Mạnh Hcó nghĩa vụ trả lại số tiền 258.000.000 đồng cho chị Nguyễn Thị H. Bị cáo Nguyễn Mạnh Hđã trả lại cho bị hại Nguyễn Thị H số tiền 100.000.000 đồng, bị cáo còn phải tiếp tục trả lại cho bị hại chị Nguyễn Thị H số tiền 158.000.000 đồng.</w:t>
      </w:r>
    </w:p>
    <w:p>
      <w:pPr>
        <w:pStyle w:val="ListParagraph"/>
        <w:numPr>
          <w:ilvl w:val="0"/>
          <w:numId w:val="3"/>
        </w:numPr>
        <w:tabs>
          <w:tab w:pos="1293" w:val="left" w:leader="none"/>
        </w:tabs>
        <w:spacing w:line="240" w:lineRule="auto" w:before="121" w:after="0"/>
        <w:ind w:left="162" w:right="122" w:firstLine="719"/>
        <w:jc w:val="both"/>
        <w:rPr>
          <w:sz w:val="28"/>
        </w:rPr>
      </w:pPr>
      <w:r>
        <w:rPr>
          <w:sz w:val="28"/>
        </w:rPr>
        <w:t>Đối với số tiền 100.000.000 đồng của chị Lục Thị Th và bà Vũ Mộng H. Chị Lục Thị Th và bà Vũ Mộng H không có yêu cầu gì nên Hội đồng xét xử không giải quyết. Trường hợp có tranh chấp sẽ giải quyết bằng vụ án khác khi có yêu cầu theo quy định của pháp luật.</w:t>
      </w:r>
    </w:p>
    <w:p>
      <w:pPr>
        <w:pStyle w:val="ListParagraph"/>
        <w:numPr>
          <w:ilvl w:val="0"/>
          <w:numId w:val="3"/>
        </w:numPr>
        <w:tabs>
          <w:tab w:pos="1302" w:val="left" w:leader="none"/>
        </w:tabs>
        <w:spacing w:line="240" w:lineRule="auto" w:before="119" w:after="0"/>
        <w:ind w:left="162" w:right="123" w:firstLine="719"/>
        <w:jc w:val="both"/>
        <w:rPr>
          <w:sz w:val="28"/>
        </w:rPr>
      </w:pPr>
      <w:r>
        <w:rPr>
          <w:sz w:val="28"/>
        </w:rPr>
        <w:t>Đối với số tiền 375.000.000 đồng bị cáo Nguyễn Mạnh Hvay của bị hại chị Nguyễn Thị H là giao dịch dân sự nên không xem xét trong vụ án này. Đối với anh</w:t>
      </w:r>
      <w:r>
        <w:rPr>
          <w:spacing w:val="67"/>
          <w:sz w:val="28"/>
        </w:rPr>
        <w:t> </w:t>
      </w:r>
      <w:r>
        <w:rPr>
          <w:sz w:val="28"/>
        </w:rPr>
        <w:t>Nguyễn</w:t>
      </w:r>
      <w:r>
        <w:rPr>
          <w:spacing w:val="66"/>
          <w:sz w:val="28"/>
        </w:rPr>
        <w:t> </w:t>
      </w:r>
      <w:r>
        <w:rPr>
          <w:sz w:val="28"/>
        </w:rPr>
        <w:t>Minh</w:t>
      </w:r>
      <w:r>
        <w:rPr>
          <w:spacing w:val="64"/>
          <w:sz w:val="28"/>
        </w:rPr>
        <w:t> </w:t>
      </w:r>
      <w:r>
        <w:rPr>
          <w:sz w:val="28"/>
        </w:rPr>
        <w:t>Đ</w:t>
      </w:r>
      <w:r>
        <w:rPr>
          <w:spacing w:val="67"/>
          <w:sz w:val="28"/>
        </w:rPr>
        <w:t> </w:t>
      </w:r>
      <w:r>
        <w:rPr>
          <w:sz w:val="28"/>
        </w:rPr>
        <w:t>là</w:t>
      </w:r>
      <w:r>
        <w:rPr>
          <w:spacing w:val="63"/>
          <w:sz w:val="28"/>
        </w:rPr>
        <w:t> </w:t>
      </w:r>
      <w:r>
        <w:rPr>
          <w:sz w:val="28"/>
        </w:rPr>
        <w:t>người</w:t>
      </w:r>
      <w:r>
        <w:rPr>
          <w:spacing w:val="64"/>
          <w:sz w:val="28"/>
        </w:rPr>
        <w:t> </w:t>
      </w:r>
      <w:r>
        <w:rPr>
          <w:sz w:val="28"/>
        </w:rPr>
        <w:t>trực</w:t>
      </w:r>
      <w:r>
        <w:rPr>
          <w:spacing w:val="63"/>
          <w:sz w:val="28"/>
        </w:rPr>
        <w:t> </w:t>
      </w:r>
      <w:r>
        <w:rPr>
          <w:sz w:val="28"/>
        </w:rPr>
        <w:t>tiếp</w:t>
      </w:r>
      <w:r>
        <w:rPr>
          <w:spacing w:val="66"/>
          <w:sz w:val="28"/>
        </w:rPr>
        <w:t> </w:t>
      </w:r>
      <w:r>
        <w:rPr>
          <w:sz w:val="28"/>
        </w:rPr>
        <w:t>chuyển</w:t>
      </w:r>
      <w:r>
        <w:rPr>
          <w:spacing w:val="66"/>
          <w:sz w:val="28"/>
        </w:rPr>
        <w:t> </w:t>
      </w:r>
      <w:r>
        <w:rPr>
          <w:sz w:val="28"/>
        </w:rPr>
        <w:t>số</w:t>
      </w:r>
      <w:r>
        <w:rPr>
          <w:spacing w:val="67"/>
          <w:sz w:val="28"/>
        </w:rPr>
        <w:t> </w:t>
      </w:r>
      <w:r>
        <w:rPr>
          <w:sz w:val="28"/>
        </w:rPr>
        <w:t>tiền</w:t>
      </w:r>
      <w:r>
        <w:rPr>
          <w:spacing w:val="64"/>
          <w:sz w:val="28"/>
        </w:rPr>
        <w:t> </w:t>
      </w:r>
      <w:r>
        <w:rPr>
          <w:sz w:val="28"/>
        </w:rPr>
        <w:t>230.000.000</w:t>
      </w:r>
      <w:r>
        <w:rPr>
          <w:spacing w:val="64"/>
          <w:sz w:val="28"/>
        </w:rPr>
        <w:t> </w:t>
      </w:r>
      <w:r>
        <w:rPr>
          <w:sz w:val="28"/>
        </w:rPr>
        <w:t>đồng</w:t>
      </w:r>
      <w:r>
        <w:rPr>
          <w:spacing w:val="64"/>
          <w:sz w:val="28"/>
        </w:rPr>
        <w:t> </w:t>
      </w:r>
      <w:r>
        <w:rPr>
          <w:sz w:val="28"/>
        </w:rPr>
        <w:t>cho</w:t>
      </w:r>
    </w:p>
    <w:p>
      <w:pPr>
        <w:spacing w:after="0" w:line="240" w:lineRule="auto"/>
        <w:jc w:val="both"/>
        <w:rPr>
          <w:sz w:val="28"/>
        </w:rPr>
        <w:sectPr>
          <w:pgSz w:w="12020" w:h="17020"/>
          <w:pgMar w:header="569" w:footer="0" w:top="1020" w:bottom="280" w:left="1540" w:right="720"/>
        </w:sectPr>
      </w:pPr>
    </w:p>
    <w:p>
      <w:pPr>
        <w:pStyle w:val="BodyText"/>
        <w:spacing w:line="242" w:lineRule="auto" w:before="93"/>
        <w:ind w:right="124" w:firstLine="0"/>
      </w:pPr>
      <w:r>
        <w:rPr/>
        <w:t>Nguyễn Mạnh Hlà do</w:t>
      </w:r>
      <w:r>
        <w:rPr>
          <w:spacing w:val="-1"/>
        </w:rPr>
        <w:t> </w:t>
      </w:r>
      <w:r>
        <w:rPr/>
        <w:t>chị Nguyễn Thị H</w:t>
      </w:r>
      <w:r>
        <w:rPr>
          <w:spacing w:val="-1"/>
        </w:rPr>
        <w:t> </w:t>
      </w:r>
      <w:r>
        <w:rPr/>
        <w:t>nhờ, anh Đức đã</w:t>
      </w:r>
      <w:r>
        <w:rPr>
          <w:spacing w:val="-1"/>
        </w:rPr>
        <w:t> </w:t>
      </w:r>
      <w:r>
        <w:rPr/>
        <w:t>được</w:t>
      </w:r>
      <w:r>
        <w:rPr>
          <w:spacing w:val="-1"/>
        </w:rPr>
        <w:t> </w:t>
      </w:r>
      <w:r>
        <w:rPr/>
        <w:t>chị Hà</w:t>
      </w:r>
      <w:r>
        <w:rPr>
          <w:spacing w:val="-1"/>
        </w:rPr>
        <w:t> </w:t>
      </w:r>
      <w:r>
        <w:rPr/>
        <w:t>trả lại số</w:t>
      </w:r>
      <w:r>
        <w:rPr>
          <w:spacing w:val="-1"/>
        </w:rPr>
        <w:t> </w:t>
      </w:r>
      <w:r>
        <w:rPr/>
        <w:t>tiền trên nên không còn yêu cầu gì nên Hội đồng xét xử không xem xét.</w:t>
      </w:r>
    </w:p>
    <w:p>
      <w:pPr>
        <w:pStyle w:val="ListParagraph"/>
        <w:numPr>
          <w:ilvl w:val="0"/>
          <w:numId w:val="3"/>
        </w:numPr>
        <w:tabs>
          <w:tab w:pos="1420" w:val="left" w:leader="none"/>
        </w:tabs>
        <w:spacing w:line="240" w:lineRule="auto" w:before="113" w:after="0"/>
        <w:ind w:left="1419" w:right="0" w:hanging="539"/>
        <w:jc w:val="both"/>
        <w:rPr>
          <w:sz w:val="28"/>
        </w:rPr>
      </w:pPr>
      <w:r>
        <w:rPr>
          <w:sz w:val="28"/>
        </w:rPr>
        <w:t>Về</w:t>
      </w:r>
      <w:r>
        <w:rPr>
          <w:spacing w:val="-4"/>
          <w:sz w:val="28"/>
        </w:rPr>
        <w:t> </w:t>
      </w:r>
      <w:r>
        <w:rPr>
          <w:sz w:val="28"/>
        </w:rPr>
        <w:t>vật</w:t>
      </w:r>
      <w:r>
        <w:rPr>
          <w:spacing w:val="-1"/>
          <w:sz w:val="28"/>
        </w:rPr>
        <w:t> </w:t>
      </w:r>
      <w:r>
        <w:rPr>
          <w:sz w:val="28"/>
        </w:rPr>
        <w:t>chứng:</w:t>
      </w:r>
      <w:r>
        <w:rPr>
          <w:spacing w:val="-2"/>
          <w:sz w:val="28"/>
        </w:rPr>
        <w:t> </w:t>
      </w:r>
      <w:r>
        <w:rPr>
          <w:sz w:val="28"/>
        </w:rPr>
        <w:t>Không</w:t>
      </w:r>
      <w:r>
        <w:rPr>
          <w:spacing w:val="-2"/>
          <w:sz w:val="28"/>
        </w:rPr>
        <w:t> </w:t>
      </w:r>
      <w:r>
        <w:rPr>
          <w:sz w:val="28"/>
        </w:rPr>
        <w:t>thu</w:t>
      </w:r>
      <w:r>
        <w:rPr>
          <w:spacing w:val="-3"/>
          <w:sz w:val="28"/>
        </w:rPr>
        <w:t> </w:t>
      </w:r>
      <w:r>
        <w:rPr>
          <w:sz w:val="28"/>
        </w:rPr>
        <w:t>giữ</w:t>
      </w:r>
      <w:r>
        <w:rPr>
          <w:spacing w:val="-6"/>
          <w:sz w:val="28"/>
        </w:rPr>
        <w:t> </w:t>
      </w:r>
      <w:r>
        <w:rPr>
          <w:sz w:val="28"/>
        </w:rPr>
        <w:t>nên</w:t>
      </w:r>
      <w:r>
        <w:rPr>
          <w:spacing w:val="-2"/>
          <w:sz w:val="28"/>
        </w:rPr>
        <w:t> </w:t>
      </w:r>
      <w:r>
        <w:rPr>
          <w:sz w:val="28"/>
        </w:rPr>
        <w:t>không</w:t>
      </w:r>
      <w:r>
        <w:rPr>
          <w:spacing w:val="-4"/>
          <w:sz w:val="28"/>
        </w:rPr>
        <w:t> </w:t>
      </w:r>
      <w:r>
        <w:rPr>
          <w:sz w:val="28"/>
        </w:rPr>
        <w:t>xem</w:t>
      </w:r>
      <w:r>
        <w:rPr>
          <w:spacing w:val="-8"/>
          <w:sz w:val="28"/>
        </w:rPr>
        <w:t> </w:t>
      </w:r>
      <w:r>
        <w:rPr>
          <w:sz w:val="28"/>
        </w:rPr>
        <w:t>xét</w:t>
      </w:r>
      <w:r>
        <w:rPr>
          <w:spacing w:val="-1"/>
          <w:sz w:val="28"/>
        </w:rPr>
        <w:t> </w:t>
      </w:r>
      <w:r>
        <w:rPr>
          <w:sz w:val="28"/>
        </w:rPr>
        <w:t>giải</w:t>
      </w:r>
      <w:r>
        <w:rPr>
          <w:spacing w:val="-4"/>
          <w:sz w:val="28"/>
        </w:rPr>
        <w:t> </w:t>
      </w:r>
      <w:r>
        <w:rPr>
          <w:spacing w:val="-2"/>
          <w:sz w:val="28"/>
        </w:rPr>
        <w:t>quyết.</w:t>
      </w:r>
    </w:p>
    <w:p>
      <w:pPr>
        <w:pStyle w:val="ListParagraph"/>
        <w:numPr>
          <w:ilvl w:val="0"/>
          <w:numId w:val="3"/>
        </w:numPr>
        <w:tabs>
          <w:tab w:pos="1415" w:val="left" w:leader="none"/>
        </w:tabs>
        <w:spacing w:line="240" w:lineRule="auto" w:before="122" w:after="0"/>
        <w:ind w:left="162" w:right="125" w:firstLine="707"/>
        <w:jc w:val="both"/>
        <w:rPr>
          <w:sz w:val="28"/>
        </w:rPr>
      </w:pPr>
      <w:r>
        <w:rPr>
          <w:sz w:val="28"/>
        </w:rPr>
        <w:t>Đối với thẻ nhớ, USB và đĩa DVD-R lưu các file ghi âm và video do chị chị Hà giao</w:t>
      </w:r>
      <w:r>
        <w:rPr>
          <w:spacing w:val="-2"/>
          <w:sz w:val="28"/>
        </w:rPr>
        <w:t> </w:t>
      </w:r>
      <w:r>
        <w:rPr>
          <w:sz w:val="28"/>
        </w:rPr>
        <w:t>nộp và</w:t>
      </w:r>
      <w:r>
        <w:rPr>
          <w:spacing w:val="-1"/>
          <w:sz w:val="28"/>
        </w:rPr>
        <w:t> </w:t>
      </w:r>
      <w:r>
        <w:rPr>
          <w:sz w:val="28"/>
        </w:rPr>
        <w:t>ghi âm</w:t>
      </w:r>
      <w:r>
        <w:rPr>
          <w:spacing w:val="-3"/>
          <w:sz w:val="28"/>
        </w:rPr>
        <w:t> </w:t>
      </w:r>
      <w:r>
        <w:rPr>
          <w:sz w:val="28"/>
        </w:rPr>
        <w:t>giọng nói của chị Nguyễn Thị H và</w:t>
      </w:r>
      <w:r>
        <w:rPr>
          <w:spacing w:val="-3"/>
          <w:sz w:val="28"/>
        </w:rPr>
        <w:t> </w:t>
      </w:r>
      <w:r>
        <w:rPr>
          <w:sz w:val="28"/>
        </w:rPr>
        <w:t>bị cáo Nguyễn Mạnh Hdo cơ quan điều tra ghi âm để giám định sử dụng làm tài liệu trong hồ sơ vụ án. Xét đây là chứng cứ của vụ án nên cần lưu theo hồ sơ vụ án.</w:t>
      </w:r>
    </w:p>
    <w:p>
      <w:pPr>
        <w:pStyle w:val="ListParagraph"/>
        <w:numPr>
          <w:ilvl w:val="0"/>
          <w:numId w:val="3"/>
        </w:numPr>
        <w:tabs>
          <w:tab w:pos="1425" w:val="left" w:leader="none"/>
        </w:tabs>
        <w:spacing w:line="240" w:lineRule="auto" w:before="121" w:after="0"/>
        <w:ind w:left="162" w:right="121" w:firstLine="707"/>
        <w:jc w:val="both"/>
        <w:rPr>
          <w:sz w:val="28"/>
        </w:rPr>
      </w:pPr>
      <w:r>
        <w:rPr>
          <w:sz w:val="28"/>
        </w:rPr>
        <w:t>Về án phí: Bị cáo phải chịu án phí hình sự sơ thẩm và án phí dân sự có giá ngạch theo quy định tại khoản 2 Điều 136 Bộ luật tố tụng hình sự và điểm a, c khoản 1 Điều 23 Nghị quyết số 326/2016/UBTVQH 14 ngày 30/12/2016 của Ủy ban thường vụ Quốc hội.</w:t>
      </w:r>
    </w:p>
    <w:p>
      <w:pPr>
        <w:pStyle w:val="ListParagraph"/>
        <w:numPr>
          <w:ilvl w:val="0"/>
          <w:numId w:val="3"/>
        </w:numPr>
        <w:tabs>
          <w:tab w:pos="1422" w:val="left" w:leader="none"/>
        </w:tabs>
        <w:spacing w:line="240" w:lineRule="auto" w:before="119" w:after="0"/>
        <w:ind w:left="162" w:right="123" w:firstLine="707"/>
        <w:jc w:val="both"/>
        <w:rPr>
          <w:sz w:val="28"/>
        </w:rPr>
      </w:pPr>
      <w:r>
        <w:rPr>
          <w:sz w:val="28"/>
        </w:rPr>
        <w:t>Xét đề nghị của đại diện Viện kiểm sát nhân dân huyện Hữu Lũng, tỉnh Lạng</w:t>
      </w:r>
      <w:r>
        <w:rPr>
          <w:spacing w:val="-1"/>
          <w:sz w:val="28"/>
        </w:rPr>
        <w:t> </w:t>
      </w:r>
      <w:r>
        <w:rPr>
          <w:sz w:val="28"/>
        </w:rPr>
        <w:t>Sơn là</w:t>
      </w:r>
      <w:r>
        <w:rPr>
          <w:spacing w:val="-1"/>
          <w:sz w:val="28"/>
        </w:rPr>
        <w:t> </w:t>
      </w:r>
      <w:r>
        <w:rPr>
          <w:sz w:val="28"/>
        </w:rPr>
        <w:t>phù hợp với tính</w:t>
      </w:r>
      <w:r>
        <w:rPr>
          <w:spacing w:val="-1"/>
          <w:sz w:val="28"/>
        </w:rPr>
        <w:t> </w:t>
      </w:r>
      <w:r>
        <w:rPr>
          <w:sz w:val="28"/>
        </w:rPr>
        <w:t>chất,</w:t>
      </w:r>
      <w:r>
        <w:rPr>
          <w:spacing w:val="-3"/>
          <w:sz w:val="28"/>
        </w:rPr>
        <w:t> </w:t>
      </w:r>
      <w:r>
        <w:rPr>
          <w:sz w:val="28"/>
        </w:rPr>
        <w:t>mức độ hành vi phạm</w:t>
      </w:r>
      <w:r>
        <w:rPr>
          <w:spacing w:val="-5"/>
          <w:sz w:val="28"/>
        </w:rPr>
        <w:t> </w:t>
      </w:r>
      <w:r>
        <w:rPr>
          <w:sz w:val="28"/>
        </w:rPr>
        <w:t>tội</w:t>
      </w:r>
      <w:r>
        <w:rPr>
          <w:spacing w:val="-1"/>
          <w:sz w:val="28"/>
        </w:rPr>
        <w:t> </w:t>
      </w:r>
      <w:r>
        <w:rPr>
          <w:sz w:val="28"/>
        </w:rPr>
        <w:t>đã</w:t>
      </w:r>
      <w:r>
        <w:rPr>
          <w:spacing w:val="-1"/>
          <w:sz w:val="28"/>
        </w:rPr>
        <w:t> </w:t>
      </w:r>
      <w:r>
        <w:rPr>
          <w:sz w:val="28"/>
        </w:rPr>
        <w:t>xảy</w:t>
      </w:r>
      <w:r>
        <w:rPr>
          <w:spacing w:val="-4"/>
          <w:sz w:val="28"/>
        </w:rPr>
        <w:t> </w:t>
      </w:r>
      <w:r>
        <w:rPr>
          <w:sz w:val="28"/>
        </w:rPr>
        <w:t>ra, đúng với các quy định của pháp luật nên Hội đồng xét xử chấp nhận.</w:t>
      </w:r>
    </w:p>
    <w:p>
      <w:pPr>
        <w:pStyle w:val="ListParagraph"/>
        <w:numPr>
          <w:ilvl w:val="0"/>
          <w:numId w:val="3"/>
        </w:numPr>
        <w:tabs>
          <w:tab w:pos="1408" w:val="left" w:leader="none"/>
        </w:tabs>
        <w:spacing w:line="240" w:lineRule="auto" w:before="121" w:after="0"/>
        <w:ind w:left="162" w:right="122" w:firstLine="707"/>
        <w:jc w:val="both"/>
        <w:rPr>
          <w:sz w:val="28"/>
        </w:rPr>
      </w:pPr>
      <w:r>
        <w:rPr>
          <w:sz w:val="28"/>
        </w:rPr>
        <w:t>Bị</w:t>
      </w:r>
      <w:r>
        <w:rPr>
          <w:spacing w:val="-2"/>
          <w:sz w:val="28"/>
        </w:rPr>
        <w:t> </w:t>
      </w:r>
      <w:r>
        <w:rPr>
          <w:sz w:val="28"/>
        </w:rPr>
        <w:t>cáo,</w:t>
      </w:r>
      <w:r>
        <w:rPr>
          <w:spacing w:val="-3"/>
          <w:sz w:val="28"/>
        </w:rPr>
        <w:t> </w:t>
      </w:r>
      <w:r>
        <w:rPr>
          <w:sz w:val="28"/>
        </w:rPr>
        <w:t>bị</w:t>
      </w:r>
      <w:r>
        <w:rPr>
          <w:spacing w:val="-2"/>
          <w:sz w:val="28"/>
        </w:rPr>
        <w:t> </w:t>
      </w:r>
      <w:r>
        <w:rPr>
          <w:sz w:val="28"/>
        </w:rPr>
        <w:t>hại,</w:t>
      </w:r>
      <w:r>
        <w:rPr>
          <w:spacing w:val="-3"/>
          <w:sz w:val="28"/>
        </w:rPr>
        <w:t> </w:t>
      </w:r>
      <w:r>
        <w:rPr>
          <w:sz w:val="28"/>
        </w:rPr>
        <w:t>người</w:t>
      </w:r>
      <w:r>
        <w:rPr>
          <w:spacing w:val="-1"/>
          <w:sz w:val="28"/>
        </w:rPr>
        <w:t> </w:t>
      </w:r>
      <w:r>
        <w:rPr>
          <w:sz w:val="28"/>
        </w:rPr>
        <w:t>có</w:t>
      </w:r>
      <w:r>
        <w:rPr>
          <w:spacing w:val="-4"/>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2"/>
          <w:sz w:val="28"/>
        </w:rPr>
        <w:t> </w:t>
      </w:r>
      <w:r>
        <w:rPr>
          <w:sz w:val="28"/>
        </w:rPr>
        <w:t>liên</w:t>
      </w:r>
      <w:r>
        <w:rPr>
          <w:spacing w:val="-1"/>
          <w:sz w:val="28"/>
        </w:rPr>
        <w:t> </w:t>
      </w:r>
      <w:r>
        <w:rPr>
          <w:sz w:val="28"/>
        </w:rPr>
        <w:t>quan</w:t>
      </w:r>
      <w:r>
        <w:rPr>
          <w:spacing w:val="-4"/>
          <w:sz w:val="28"/>
        </w:rPr>
        <w:t> </w:t>
      </w:r>
      <w:r>
        <w:rPr>
          <w:sz w:val="28"/>
        </w:rPr>
        <w:t>đến</w:t>
      </w:r>
      <w:r>
        <w:rPr>
          <w:spacing w:val="-1"/>
          <w:sz w:val="28"/>
        </w:rPr>
        <w:t> </w:t>
      </w:r>
      <w:r>
        <w:rPr>
          <w:sz w:val="28"/>
        </w:rPr>
        <w:t>vụ</w:t>
      </w:r>
      <w:r>
        <w:rPr>
          <w:spacing w:val="-2"/>
          <w:sz w:val="28"/>
        </w:rPr>
        <w:t> </w:t>
      </w:r>
      <w:r>
        <w:rPr>
          <w:sz w:val="28"/>
        </w:rPr>
        <w:t>án</w:t>
      </w:r>
      <w:r>
        <w:rPr>
          <w:spacing w:val="-1"/>
          <w:sz w:val="28"/>
        </w:rPr>
        <w:t> </w:t>
      </w:r>
      <w:r>
        <w:rPr>
          <w:sz w:val="28"/>
        </w:rPr>
        <w:t>có</w:t>
      </w:r>
      <w:r>
        <w:rPr>
          <w:spacing w:val="-1"/>
          <w:sz w:val="28"/>
        </w:rPr>
        <w:t> </w:t>
      </w:r>
      <w:r>
        <w:rPr>
          <w:sz w:val="28"/>
        </w:rPr>
        <w:t>quyền kháng cáo Bản án trong thời hạn luật định theo quy định tại khoản 1 Điều 333 của Bộ luật Tố tụng hình sự.</w:t>
      </w:r>
    </w:p>
    <w:p>
      <w:pPr>
        <w:pStyle w:val="BodyText"/>
        <w:spacing w:before="119"/>
        <w:ind w:left="870" w:right="0" w:firstLine="0"/>
      </w:pPr>
      <w:r>
        <w:rPr/>
        <w:t>Vì các</w:t>
      </w:r>
      <w:r>
        <w:rPr>
          <w:spacing w:val="-1"/>
        </w:rPr>
        <w:t> </w:t>
      </w:r>
      <w:r>
        <w:rPr/>
        <w:t>lẽ</w:t>
      </w:r>
      <w:r>
        <w:rPr>
          <w:spacing w:val="-3"/>
        </w:rPr>
        <w:t> </w:t>
      </w:r>
      <w:r>
        <w:rPr>
          <w:spacing w:val="-2"/>
        </w:rPr>
        <w:t>trên,</w:t>
      </w:r>
    </w:p>
    <w:p>
      <w:pPr>
        <w:pStyle w:val="Heading1"/>
        <w:spacing w:before="125"/>
        <w:ind w:right="2376"/>
      </w:pPr>
      <w:r>
        <w:rPr/>
        <w:t>QUYẾT</w:t>
      </w:r>
      <w:r>
        <w:rPr>
          <w:spacing w:val="-5"/>
        </w:rPr>
        <w:t> </w:t>
      </w:r>
      <w:r>
        <w:rPr>
          <w:spacing w:val="-2"/>
        </w:rPr>
        <w:t>ĐỊNH:</w:t>
      </w:r>
    </w:p>
    <w:p>
      <w:pPr>
        <w:pStyle w:val="BodyText"/>
        <w:spacing w:before="115"/>
        <w:ind w:right="124" w:firstLine="707"/>
      </w:pPr>
      <w:r>
        <w:rPr/>
        <w:t>Căn cứ vào điểm a khoản 3 Điều 174, điểm b, s khoản 1 Điều 51, điểm g khoản 1 Điều 52, Điều 38, Điều 48, Điều 50 của Bộ luật Hình sự; khoản 2 Điều</w:t>
      </w:r>
      <w:r>
        <w:rPr>
          <w:spacing w:val="40"/>
        </w:rPr>
        <w:t> </w:t>
      </w:r>
      <w:r>
        <w:rPr/>
        <w:t>136,</w:t>
      </w:r>
      <w:r>
        <w:rPr>
          <w:spacing w:val="-1"/>
        </w:rPr>
        <w:t> </w:t>
      </w:r>
      <w:r>
        <w:rPr/>
        <w:t>khoản</w:t>
      </w:r>
      <w:r>
        <w:rPr>
          <w:spacing w:val="-1"/>
        </w:rPr>
        <w:t> </w:t>
      </w:r>
      <w:r>
        <w:rPr/>
        <w:t>1 Điều 333 của Bộ</w:t>
      </w:r>
      <w:r>
        <w:rPr>
          <w:spacing w:val="-1"/>
        </w:rPr>
        <w:t> </w:t>
      </w:r>
      <w:r>
        <w:rPr/>
        <w:t>luật Tố</w:t>
      </w:r>
      <w:r>
        <w:rPr>
          <w:spacing w:val="-1"/>
        </w:rPr>
        <w:t> </w:t>
      </w:r>
      <w:r>
        <w:rPr/>
        <w:t>tụng</w:t>
      </w:r>
      <w:r>
        <w:rPr>
          <w:spacing w:val="-2"/>
        </w:rPr>
        <w:t> </w:t>
      </w:r>
      <w:r>
        <w:rPr/>
        <w:t>hình</w:t>
      </w:r>
      <w:r>
        <w:rPr>
          <w:spacing w:val="-1"/>
        </w:rPr>
        <w:t> </w:t>
      </w:r>
      <w:r>
        <w:rPr/>
        <w:t>sự; Điều</w:t>
      </w:r>
      <w:r>
        <w:rPr>
          <w:spacing w:val="-1"/>
        </w:rPr>
        <w:t> </w:t>
      </w:r>
      <w:r>
        <w:rPr/>
        <w:t>5 của</w:t>
      </w:r>
      <w:r>
        <w:rPr>
          <w:spacing w:val="-1"/>
        </w:rPr>
        <w:t> </w:t>
      </w:r>
      <w:r>
        <w:rPr/>
        <w:t>Bộ luật Tố tụng</w:t>
      </w:r>
      <w:r>
        <w:rPr>
          <w:spacing w:val="-1"/>
        </w:rPr>
        <w:t> </w:t>
      </w:r>
      <w:r>
        <w:rPr/>
        <w:t>dân sự; Điều 357 Điều 584, Điều 585, Điều 586, Điều 589, Điều 468 của Bộ luật Dân sự; điểm a, c khoản 1 Điều 23 Nghị quyết số 326/2016/UBTVQH 14 ngày 30 tháng 12 năm 2016 của Ủy ban thường vụ Quốc hội quy định về mức thu, miễn, giảm,</w:t>
      </w:r>
      <w:r>
        <w:rPr>
          <w:spacing w:val="40"/>
        </w:rPr>
        <w:t> </w:t>
      </w:r>
      <w:r>
        <w:rPr/>
        <w:t>thu, nộp, quản lý và sử dụng án phí và lệ phí Tòa án.</w:t>
      </w:r>
    </w:p>
    <w:p>
      <w:pPr>
        <w:pStyle w:val="ListParagraph"/>
        <w:numPr>
          <w:ilvl w:val="0"/>
          <w:numId w:val="4"/>
        </w:numPr>
        <w:tabs>
          <w:tab w:pos="1151" w:val="left" w:leader="none"/>
        </w:tabs>
        <w:spacing w:line="240" w:lineRule="auto" w:before="122" w:after="0"/>
        <w:ind w:left="1150" w:right="0" w:hanging="281"/>
        <w:jc w:val="both"/>
        <w:rPr>
          <w:sz w:val="28"/>
        </w:rPr>
      </w:pPr>
      <w:r>
        <w:rPr>
          <w:sz w:val="28"/>
        </w:rPr>
        <w:t>Tuyên</w:t>
      </w:r>
      <w:r>
        <w:rPr>
          <w:spacing w:val="-2"/>
          <w:sz w:val="28"/>
        </w:rPr>
        <w:t> </w:t>
      </w:r>
      <w:r>
        <w:rPr>
          <w:sz w:val="28"/>
        </w:rPr>
        <w:t>bố</w:t>
      </w:r>
      <w:r>
        <w:rPr>
          <w:spacing w:val="-3"/>
          <w:sz w:val="28"/>
        </w:rPr>
        <w:t> </w:t>
      </w:r>
      <w:r>
        <w:rPr>
          <w:sz w:val="28"/>
        </w:rPr>
        <w:t>bị</w:t>
      </w:r>
      <w:r>
        <w:rPr>
          <w:spacing w:val="-4"/>
          <w:sz w:val="28"/>
        </w:rPr>
        <w:t> </w:t>
      </w:r>
      <w:r>
        <w:rPr>
          <w:sz w:val="28"/>
        </w:rPr>
        <w:t>cáo</w:t>
      </w:r>
      <w:r>
        <w:rPr>
          <w:spacing w:val="-1"/>
          <w:sz w:val="28"/>
        </w:rPr>
        <w:t> </w:t>
      </w:r>
      <w:r>
        <w:rPr>
          <w:sz w:val="28"/>
        </w:rPr>
        <w:t>Nguyễn</w:t>
      </w:r>
      <w:r>
        <w:rPr>
          <w:spacing w:val="-2"/>
          <w:sz w:val="28"/>
        </w:rPr>
        <w:t> </w:t>
      </w:r>
      <w:r>
        <w:rPr>
          <w:sz w:val="28"/>
        </w:rPr>
        <w:t>Mạnh</w:t>
      </w:r>
      <w:r>
        <w:rPr>
          <w:spacing w:val="-1"/>
          <w:sz w:val="28"/>
        </w:rPr>
        <w:t> </w:t>
      </w:r>
      <w:r>
        <w:rPr>
          <w:sz w:val="28"/>
        </w:rPr>
        <w:t>Hphạm</w:t>
      </w:r>
      <w:r>
        <w:rPr>
          <w:spacing w:val="-6"/>
          <w:sz w:val="28"/>
        </w:rPr>
        <w:t> </w:t>
      </w:r>
      <w:r>
        <w:rPr>
          <w:sz w:val="28"/>
        </w:rPr>
        <w:t>tội</w:t>
      </w:r>
      <w:r>
        <w:rPr>
          <w:spacing w:val="-2"/>
          <w:sz w:val="28"/>
        </w:rPr>
        <w:t> </w:t>
      </w:r>
      <w:r>
        <w:rPr>
          <w:sz w:val="28"/>
        </w:rPr>
        <w:t>Lừa</w:t>
      </w:r>
      <w:r>
        <w:rPr>
          <w:spacing w:val="-2"/>
          <w:sz w:val="28"/>
        </w:rPr>
        <w:t> </w:t>
      </w:r>
      <w:r>
        <w:rPr>
          <w:sz w:val="28"/>
        </w:rPr>
        <w:t>đảo</w:t>
      </w:r>
      <w:r>
        <w:rPr>
          <w:spacing w:val="-2"/>
          <w:sz w:val="28"/>
        </w:rPr>
        <w:t> </w:t>
      </w:r>
      <w:r>
        <w:rPr>
          <w:sz w:val="28"/>
        </w:rPr>
        <w:t>chiếm</w:t>
      </w:r>
      <w:r>
        <w:rPr>
          <w:spacing w:val="-6"/>
          <w:sz w:val="28"/>
        </w:rPr>
        <w:t> </w:t>
      </w:r>
      <w:r>
        <w:rPr>
          <w:sz w:val="28"/>
        </w:rPr>
        <w:t>đoạt</w:t>
      </w:r>
      <w:r>
        <w:rPr>
          <w:spacing w:val="-1"/>
          <w:sz w:val="28"/>
        </w:rPr>
        <w:t> </w:t>
      </w:r>
      <w:r>
        <w:rPr>
          <w:sz w:val="28"/>
        </w:rPr>
        <w:t>tài</w:t>
      </w:r>
      <w:r>
        <w:rPr>
          <w:spacing w:val="-1"/>
          <w:sz w:val="28"/>
        </w:rPr>
        <w:t> </w:t>
      </w:r>
      <w:r>
        <w:rPr>
          <w:spacing w:val="-4"/>
          <w:sz w:val="28"/>
        </w:rPr>
        <w:t>sản.</w:t>
      </w:r>
    </w:p>
    <w:p>
      <w:pPr>
        <w:pStyle w:val="ListParagraph"/>
        <w:numPr>
          <w:ilvl w:val="0"/>
          <w:numId w:val="4"/>
        </w:numPr>
        <w:tabs>
          <w:tab w:pos="1187" w:val="left" w:leader="none"/>
        </w:tabs>
        <w:spacing w:line="240" w:lineRule="auto" w:before="120" w:after="0"/>
        <w:ind w:left="162" w:right="124" w:firstLine="707"/>
        <w:jc w:val="both"/>
        <w:rPr>
          <w:sz w:val="28"/>
        </w:rPr>
      </w:pPr>
      <w:r>
        <w:rPr>
          <w:sz w:val="28"/>
        </w:rPr>
        <w:t>Xử phạt bị cáo Nguyễn Mạnh H08 (tám) năm 06 (sáu) tháng tù, tính từ ngày 02 tháng 8 năm 2022.</w:t>
      </w:r>
    </w:p>
    <w:p>
      <w:pPr>
        <w:pStyle w:val="ListParagraph"/>
        <w:numPr>
          <w:ilvl w:val="0"/>
          <w:numId w:val="4"/>
        </w:numPr>
        <w:tabs>
          <w:tab w:pos="1163" w:val="left" w:leader="none"/>
        </w:tabs>
        <w:spacing w:line="240" w:lineRule="auto" w:before="120" w:after="0"/>
        <w:ind w:left="162" w:right="122" w:firstLine="719"/>
        <w:jc w:val="both"/>
        <w:rPr>
          <w:sz w:val="28"/>
        </w:rPr>
      </w:pPr>
      <w:r>
        <w:rPr>
          <w:sz w:val="28"/>
        </w:rPr>
        <w:t>Về</w:t>
      </w:r>
      <w:r>
        <w:rPr>
          <w:spacing w:val="-3"/>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w:t>
      </w:r>
      <w:r>
        <w:rPr>
          <w:spacing w:val="-2"/>
          <w:sz w:val="28"/>
        </w:rPr>
        <w:t> </w:t>
      </w:r>
      <w:r>
        <w:rPr>
          <w:sz w:val="28"/>
        </w:rPr>
        <w:t>Công</w:t>
      </w:r>
      <w:r>
        <w:rPr>
          <w:spacing w:val="-5"/>
          <w:sz w:val="28"/>
        </w:rPr>
        <w:t> </w:t>
      </w:r>
      <w:r>
        <w:rPr>
          <w:sz w:val="28"/>
        </w:rPr>
        <w:t>nhận</w:t>
      </w:r>
      <w:r>
        <w:rPr>
          <w:spacing w:val="-4"/>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giữa</w:t>
      </w:r>
      <w:r>
        <w:rPr>
          <w:spacing w:val="-2"/>
          <w:sz w:val="28"/>
        </w:rPr>
        <w:t> </w:t>
      </w:r>
      <w:r>
        <w:rPr>
          <w:sz w:val="28"/>
        </w:rPr>
        <w:t>bị</w:t>
      </w:r>
      <w:r>
        <w:rPr>
          <w:spacing w:val="-2"/>
          <w:sz w:val="28"/>
        </w:rPr>
        <w:t> </w:t>
      </w:r>
      <w:r>
        <w:rPr>
          <w:sz w:val="28"/>
        </w:rPr>
        <w:t>cáo</w:t>
      </w:r>
      <w:r>
        <w:rPr>
          <w:spacing w:val="-4"/>
          <w:sz w:val="28"/>
        </w:rPr>
        <w:t> </w:t>
      </w:r>
      <w:r>
        <w:rPr>
          <w:sz w:val="28"/>
        </w:rPr>
        <w:t>Nguyễn</w:t>
      </w:r>
      <w:r>
        <w:rPr>
          <w:spacing w:val="-1"/>
          <w:sz w:val="28"/>
        </w:rPr>
        <w:t> </w:t>
      </w:r>
      <w:r>
        <w:rPr>
          <w:sz w:val="28"/>
        </w:rPr>
        <w:t>Mạnh Hvà bị hại chị Nguyễn Thị H. Bị cáo</w:t>
      </w:r>
      <w:r>
        <w:rPr>
          <w:spacing w:val="-1"/>
          <w:sz w:val="28"/>
        </w:rPr>
        <w:t> </w:t>
      </w:r>
      <w:r>
        <w:rPr>
          <w:sz w:val="28"/>
        </w:rPr>
        <w:t>Nguyễn Mạnh Hcó nghĩa vụ trả lại cho bị hại chị</w:t>
      </w:r>
      <w:r>
        <w:rPr>
          <w:spacing w:val="-2"/>
          <w:sz w:val="28"/>
        </w:rPr>
        <w:t> </w:t>
      </w:r>
      <w:r>
        <w:rPr>
          <w:sz w:val="28"/>
        </w:rPr>
        <w:t>Nguyễn Thị H</w:t>
      </w:r>
      <w:r>
        <w:rPr>
          <w:spacing w:val="-4"/>
          <w:sz w:val="28"/>
        </w:rPr>
        <w:t> </w:t>
      </w:r>
      <w:r>
        <w:rPr>
          <w:sz w:val="28"/>
        </w:rPr>
        <w:t>số</w:t>
      </w:r>
      <w:r>
        <w:rPr>
          <w:spacing w:val="-2"/>
          <w:sz w:val="28"/>
        </w:rPr>
        <w:t> </w:t>
      </w:r>
      <w:r>
        <w:rPr>
          <w:sz w:val="28"/>
        </w:rPr>
        <w:t>tiền</w:t>
      </w:r>
      <w:r>
        <w:rPr>
          <w:spacing w:val="-2"/>
          <w:sz w:val="28"/>
        </w:rPr>
        <w:t> </w:t>
      </w:r>
      <w:r>
        <w:rPr>
          <w:sz w:val="28"/>
        </w:rPr>
        <w:t>258.000.000 đồng.</w:t>
      </w:r>
      <w:r>
        <w:rPr>
          <w:spacing w:val="-1"/>
          <w:sz w:val="28"/>
        </w:rPr>
        <w:t> </w:t>
      </w:r>
      <w:r>
        <w:rPr>
          <w:sz w:val="28"/>
        </w:rPr>
        <w:t>Ghi nhận</w:t>
      </w:r>
      <w:r>
        <w:rPr>
          <w:spacing w:val="-1"/>
          <w:sz w:val="28"/>
        </w:rPr>
        <w:t> </w:t>
      </w:r>
      <w:r>
        <w:rPr>
          <w:sz w:val="28"/>
        </w:rPr>
        <w:t>bị cáo Nguyễn Mạnh Hđã</w:t>
      </w:r>
      <w:r>
        <w:rPr>
          <w:spacing w:val="-2"/>
          <w:sz w:val="28"/>
        </w:rPr>
        <w:t> </w:t>
      </w:r>
      <w:r>
        <w:rPr>
          <w:sz w:val="28"/>
        </w:rPr>
        <w:t>trả cho bị hại chị Nguyễn Thị H số tiền 100.000.000 đồng. Bị cáo Nguyễn Mạnh Hcòn phải trả lại cho bị hại chị Nguyễn Thị H số tiền 158.000.000 đồng.</w:t>
      </w:r>
    </w:p>
    <w:p>
      <w:pPr>
        <w:pStyle w:val="BodyText"/>
        <w:spacing w:line="225" w:lineRule="auto"/>
        <w:ind w:right="122" w:firstLine="700"/>
      </w:pPr>
      <w:r>
        <w:rPr/>
        <w:pict>
          <v:shape style="position:absolute;margin-left:85.104004pt;margin-top:20.376091pt;width:473.5pt;height:61.7pt;mso-position-horizontal-relative:page;mso-position-vertical-relative:paragraph;z-index:-15824384" id="docshape3" coordorigin="1702,408" coordsize="9470,1234" path="m11172,408l1702,408,1702,707,1702,736,1702,1642,11083,1642,11083,1339,11172,1339,11172,1037,11172,1010,11172,736,11172,707,11172,408xe" filled="true" fillcolor="#ffffff" stroked="false">
            <v:path arrowok="t"/>
            <v:fill type="solid"/>
            <w10:wrap type="none"/>
          </v:shape>
        </w:pict>
      </w:r>
      <w:r>
        <w:rPr/>
        <w:t>Kể từ ngày Bản án có hiệu lực pháp luật hoặc kể từ ngày có đơn yêu cầu thi hành án của người được thi hành án (đối với các khoản tiền phải trả cho người được thi hành án) cho đến khi thi hành xong, bên phải thi hành án còn phải chịu khoản tiền lãi của số tiền còn phải thi hành án theo mức lãi suất quy định tại Điều 357, Điều 468 của Bộ luật Dân sự năm</w:t>
      </w:r>
      <w:r>
        <w:rPr>
          <w:spacing w:val="-1"/>
        </w:rPr>
        <w:t> </w:t>
      </w:r>
      <w:r>
        <w:rPr/>
        <w:t>2015, trừ trường hợp pháp luật có quy định khác.</w:t>
      </w:r>
    </w:p>
    <w:p>
      <w:pPr>
        <w:pStyle w:val="ListParagraph"/>
        <w:numPr>
          <w:ilvl w:val="0"/>
          <w:numId w:val="4"/>
        </w:numPr>
        <w:tabs>
          <w:tab w:pos="1149" w:val="left" w:leader="none"/>
        </w:tabs>
        <w:spacing w:line="225" w:lineRule="auto" w:before="57" w:after="0"/>
        <w:ind w:left="162" w:right="122" w:firstLine="700"/>
        <w:jc w:val="both"/>
        <w:rPr>
          <w:sz w:val="28"/>
        </w:rPr>
      </w:pPr>
      <w:r>
        <w:rPr>
          <w:sz w:val="28"/>
        </w:rPr>
        <w:t>Về án phí: Buộc</w:t>
      </w:r>
      <w:r>
        <w:rPr>
          <w:spacing w:val="-1"/>
          <w:sz w:val="28"/>
        </w:rPr>
        <w:t> </w:t>
      </w:r>
      <w:r>
        <w:rPr>
          <w:sz w:val="28"/>
        </w:rPr>
        <w:t>bị cáo Nguyễn Mạnh Hphải chịu 200.000 đồng tiền án phí hình sự sơ thẩm</w:t>
      </w:r>
      <w:r>
        <w:rPr>
          <w:spacing w:val="-4"/>
          <w:sz w:val="28"/>
        </w:rPr>
        <w:t> </w:t>
      </w:r>
      <w:r>
        <w:rPr>
          <w:sz w:val="28"/>
        </w:rPr>
        <w:t>để nộp</w:t>
      </w:r>
      <w:r>
        <w:rPr>
          <w:spacing w:val="-1"/>
          <w:sz w:val="28"/>
        </w:rPr>
        <w:t> </w:t>
      </w:r>
      <w:r>
        <w:rPr>
          <w:sz w:val="28"/>
        </w:rPr>
        <w:t>ngân sách Nhà nước và</w:t>
      </w:r>
      <w:r>
        <w:rPr>
          <w:spacing w:val="-1"/>
          <w:sz w:val="28"/>
        </w:rPr>
        <w:t> </w:t>
      </w:r>
      <w:r>
        <w:rPr>
          <w:sz w:val="28"/>
        </w:rPr>
        <w:t>7.900.000 đồng</w:t>
      </w:r>
      <w:r>
        <w:rPr>
          <w:spacing w:val="-1"/>
          <w:sz w:val="28"/>
        </w:rPr>
        <w:t> </w:t>
      </w:r>
      <w:r>
        <w:rPr>
          <w:sz w:val="28"/>
        </w:rPr>
        <w:t>án phí dân sự có giá</w:t>
      </w:r>
    </w:p>
    <w:p>
      <w:pPr>
        <w:spacing w:after="0" w:line="225" w:lineRule="auto"/>
        <w:jc w:val="both"/>
        <w:rPr>
          <w:sz w:val="28"/>
        </w:rPr>
        <w:sectPr>
          <w:pgSz w:w="12020" w:h="17020"/>
          <w:pgMar w:header="569" w:footer="0" w:top="1020" w:bottom="280" w:left="1540" w:right="720"/>
        </w:sectPr>
      </w:pPr>
    </w:p>
    <w:p>
      <w:pPr>
        <w:pStyle w:val="BodyText"/>
        <w:spacing w:before="79"/>
        <w:ind w:right="0" w:firstLine="0"/>
      </w:pPr>
      <w:r>
        <w:rPr/>
        <w:t>ngạch</w:t>
      </w:r>
      <w:r>
        <w:rPr>
          <w:spacing w:val="-5"/>
        </w:rPr>
        <w:t> </w:t>
      </w:r>
      <w:r>
        <w:rPr/>
        <w:t>để</w:t>
      </w:r>
      <w:r>
        <w:rPr>
          <w:spacing w:val="-4"/>
        </w:rPr>
        <w:t> </w:t>
      </w:r>
      <w:r>
        <w:rPr/>
        <w:t>sung quỹ</w:t>
      </w:r>
      <w:r>
        <w:rPr>
          <w:spacing w:val="-5"/>
        </w:rPr>
        <w:t> </w:t>
      </w:r>
      <w:r>
        <w:rPr/>
        <w:t>Nhà </w:t>
      </w:r>
      <w:r>
        <w:rPr>
          <w:spacing w:val="-4"/>
        </w:rPr>
        <w:t>nước.</w:t>
      </w:r>
    </w:p>
    <w:p>
      <w:pPr>
        <w:pStyle w:val="BodyText"/>
        <w:spacing w:before="115"/>
        <w:ind w:right="126" w:firstLine="707"/>
      </w:pPr>
      <w:r>
        <w:rPr/>
        <w:t>Bị cáo, bị hại, người có quyền lợi nghĩa vụ liên quan đến vụ án có quyền kháng cáo bản án trong thời hạn 15 ngày kể từ ngày tuyên án.</w:t>
      </w:r>
    </w:p>
    <w:p>
      <w:pPr>
        <w:pStyle w:val="BodyText"/>
        <w:ind w:firstLine="70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w:t>
      </w:r>
      <w:r>
        <w:rPr>
          <w:spacing w:val="-1"/>
        </w:rPr>
        <w:t> </w:t>
      </w:r>
      <w:r>
        <w:rPr/>
        <w:t>định tại các Điều 6, 7 và 9 Luật Thi hành án dân sự; thời hiệu thi hành án được thực hiện theo quy định tại Điều 30 Luật Thi hành án.</w:t>
      </w:r>
    </w:p>
    <w:p>
      <w:pPr>
        <w:pStyle w:val="BodyText"/>
        <w:spacing w:before="0"/>
        <w:ind w:left="0" w:right="0" w:firstLine="0"/>
        <w:jc w:val="left"/>
        <w:rPr>
          <w:sz w:val="20"/>
        </w:rPr>
      </w:pPr>
    </w:p>
    <w:p>
      <w:pPr>
        <w:pStyle w:val="BodyText"/>
        <w:spacing w:before="4" w:after="1"/>
        <w:ind w:left="0" w:right="0" w:firstLine="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7"/>
        <w:gridCol w:w="4820"/>
      </w:tblGrid>
      <w:tr>
        <w:trPr>
          <w:trHeight w:val="3046" w:hRule="atLeast"/>
        </w:trPr>
        <w:tc>
          <w:tcPr>
            <w:tcW w:w="4427"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129" w:val="left" w:leader="none"/>
                <w:tab w:pos="1130" w:val="left" w:leader="none"/>
              </w:tabs>
              <w:spacing w:line="252" w:lineRule="exact" w:before="0" w:after="0"/>
              <w:ind w:left="1129" w:right="0" w:hanging="361"/>
              <w:jc w:val="left"/>
              <w:rPr>
                <w:sz w:val="22"/>
              </w:rPr>
            </w:pPr>
            <w:r>
              <w:rPr>
                <w:sz w:val="22"/>
              </w:rPr>
              <w:t>TAND</w:t>
            </w:r>
            <w:r>
              <w:rPr>
                <w:spacing w:val="-5"/>
                <w:sz w:val="22"/>
              </w:rPr>
              <w:t> </w:t>
            </w:r>
            <w:r>
              <w:rPr>
                <w:sz w:val="22"/>
              </w:rPr>
              <w:t>tỉnh</w:t>
            </w:r>
            <w:r>
              <w:rPr>
                <w:spacing w:val="-1"/>
                <w:sz w:val="22"/>
              </w:rPr>
              <w:t> </w:t>
            </w:r>
            <w:r>
              <w:rPr>
                <w:sz w:val="22"/>
              </w:rPr>
              <w:t>Lạng</w:t>
            </w:r>
            <w:r>
              <w:rPr>
                <w:spacing w:val="-4"/>
                <w:sz w:val="22"/>
              </w:rPr>
              <w:t> Sơn;</w:t>
            </w:r>
          </w:p>
          <w:p>
            <w:pPr>
              <w:pStyle w:val="TableParagraph"/>
              <w:numPr>
                <w:ilvl w:val="0"/>
                <w:numId w:val="5"/>
              </w:numPr>
              <w:tabs>
                <w:tab w:pos="1129" w:val="left" w:leader="none"/>
                <w:tab w:pos="1130" w:val="left" w:leader="none"/>
              </w:tabs>
              <w:spacing w:line="252" w:lineRule="exact" w:before="1" w:after="0"/>
              <w:ind w:left="1129" w:right="0" w:hanging="361"/>
              <w:jc w:val="left"/>
              <w:rPr>
                <w:sz w:val="22"/>
              </w:rPr>
            </w:pPr>
            <w:r>
              <w:rPr>
                <w:sz w:val="22"/>
              </w:rPr>
              <w:t>VKSND</w:t>
            </w:r>
            <w:r>
              <w:rPr>
                <w:spacing w:val="-5"/>
                <w:sz w:val="22"/>
              </w:rPr>
              <w:t> </w:t>
            </w:r>
            <w:r>
              <w:rPr>
                <w:sz w:val="22"/>
              </w:rPr>
              <w:t>tỉnh</w:t>
            </w:r>
            <w:r>
              <w:rPr>
                <w:spacing w:val="-1"/>
                <w:sz w:val="22"/>
              </w:rPr>
              <w:t> </w:t>
            </w:r>
            <w:r>
              <w:rPr>
                <w:sz w:val="22"/>
              </w:rPr>
              <w:t>Lạng</w:t>
            </w:r>
            <w:r>
              <w:rPr>
                <w:spacing w:val="-4"/>
                <w:sz w:val="22"/>
              </w:rPr>
              <w:t> Sơn;</w:t>
            </w:r>
          </w:p>
          <w:p>
            <w:pPr>
              <w:pStyle w:val="TableParagraph"/>
              <w:numPr>
                <w:ilvl w:val="0"/>
                <w:numId w:val="5"/>
              </w:numPr>
              <w:tabs>
                <w:tab w:pos="1129" w:val="left" w:leader="none"/>
                <w:tab w:pos="1130" w:val="left" w:leader="none"/>
              </w:tabs>
              <w:spacing w:line="252" w:lineRule="exact" w:before="0" w:after="0"/>
              <w:ind w:left="1129" w:right="0" w:hanging="361"/>
              <w:jc w:val="left"/>
              <w:rPr>
                <w:sz w:val="22"/>
              </w:rPr>
            </w:pPr>
            <w:r>
              <w:rPr>
                <w:sz w:val="22"/>
              </w:rPr>
              <w:t>Sở</w:t>
            </w:r>
            <w:r>
              <w:rPr>
                <w:spacing w:val="-3"/>
                <w:sz w:val="22"/>
              </w:rPr>
              <w:t> </w:t>
            </w:r>
            <w:r>
              <w:rPr>
                <w:sz w:val="22"/>
              </w:rPr>
              <w:t>Tư</w:t>
            </w:r>
            <w:r>
              <w:rPr>
                <w:spacing w:val="-1"/>
                <w:sz w:val="22"/>
              </w:rPr>
              <w:t> </w:t>
            </w:r>
            <w:r>
              <w:rPr>
                <w:sz w:val="22"/>
              </w:rPr>
              <w:t>pháp</w:t>
            </w:r>
            <w:r>
              <w:rPr>
                <w:spacing w:val="-2"/>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5"/>
              </w:numPr>
              <w:tabs>
                <w:tab w:pos="1129" w:val="left" w:leader="none"/>
                <w:tab w:pos="1130" w:val="left" w:leader="none"/>
              </w:tabs>
              <w:spacing w:line="252" w:lineRule="exact" w:before="2" w:after="0"/>
              <w:ind w:left="1129" w:right="0" w:hanging="361"/>
              <w:jc w:val="left"/>
              <w:rPr>
                <w:sz w:val="22"/>
              </w:rPr>
            </w:pPr>
            <w:r>
              <w:rPr>
                <w:sz w:val="22"/>
              </w:rPr>
              <w:t>VKSND</w:t>
            </w:r>
            <w:r>
              <w:rPr>
                <w:spacing w:val="-4"/>
                <w:sz w:val="22"/>
              </w:rPr>
              <w:t> </w:t>
            </w:r>
            <w:r>
              <w:rPr>
                <w:sz w:val="22"/>
              </w:rPr>
              <w:t>huyện</w:t>
            </w:r>
            <w:r>
              <w:rPr>
                <w:spacing w:val="-2"/>
                <w:sz w:val="22"/>
              </w:rPr>
              <w:t> </w:t>
            </w:r>
            <w:r>
              <w:rPr>
                <w:sz w:val="22"/>
              </w:rPr>
              <w:t>Hữu</w:t>
            </w:r>
            <w:r>
              <w:rPr>
                <w:spacing w:val="-2"/>
                <w:sz w:val="22"/>
              </w:rPr>
              <w:t> </w:t>
            </w:r>
            <w:r>
              <w:rPr>
                <w:spacing w:val="-4"/>
                <w:sz w:val="22"/>
              </w:rPr>
              <w:t>Lũng;</w:t>
            </w:r>
          </w:p>
          <w:p>
            <w:pPr>
              <w:pStyle w:val="TableParagraph"/>
              <w:numPr>
                <w:ilvl w:val="0"/>
                <w:numId w:val="5"/>
              </w:numPr>
              <w:tabs>
                <w:tab w:pos="1129" w:val="left" w:leader="none"/>
                <w:tab w:pos="1130" w:val="left" w:leader="none"/>
              </w:tabs>
              <w:spacing w:line="252" w:lineRule="exact" w:before="0" w:after="0"/>
              <w:ind w:left="1129" w:right="0" w:hanging="361"/>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Hữu</w:t>
            </w:r>
            <w:r>
              <w:rPr>
                <w:spacing w:val="-1"/>
                <w:sz w:val="22"/>
              </w:rPr>
              <w:t> </w:t>
            </w:r>
            <w:r>
              <w:rPr>
                <w:spacing w:val="-4"/>
                <w:sz w:val="22"/>
              </w:rPr>
              <w:t>Lũng;</w:t>
            </w:r>
          </w:p>
          <w:p>
            <w:pPr>
              <w:pStyle w:val="TableParagraph"/>
              <w:numPr>
                <w:ilvl w:val="0"/>
                <w:numId w:val="5"/>
              </w:numPr>
              <w:tabs>
                <w:tab w:pos="1129" w:val="left" w:leader="none"/>
                <w:tab w:pos="1130" w:val="left" w:leader="none"/>
              </w:tabs>
              <w:spacing w:line="240" w:lineRule="auto" w:before="0" w:after="0"/>
              <w:ind w:left="1129" w:right="220" w:hanging="360"/>
              <w:jc w:val="left"/>
              <w:rPr>
                <w:sz w:val="22"/>
              </w:rPr>
            </w:pPr>
            <w:r>
              <w:rPr>
                <w:sz w:val="22"/>
              </w:rPr>
              <w:t>Cơ</w:t>
            </w:r>
            <w:r>
              <w:rPr>
                <w:spacing w:val="24"/>
                <w:sz w:val="22"/>
              </w:rPr>
              <w:t> </w:t>
            </w:r>
            <w:r>
              <w:rPr>
                <w:sz w:val="22"/>
              </w:rPr>
              <w:t>quan</w:t>
            </w:r>
            <w:r>
              <w:rPr>
                <w:spacing w:val="23"/>
                <w:sz w:val="22"/>
              </w:rPr>
              <w:t> </w:t>
            </w:r>
            <w:r>
              <w:rPr>
                <w:sz w:val="22"/>
              </w:rPr>
              <w:t>THAHS</w:t>
            </w:r>
            <w:r>
              <w:rPr>
                <w:spacing w:val="22"/>
                <w:sz w:val="22"/>
              </w:rPr>
              <w:t> </w:t>
            </w:r>
            <w:r>
              <w:rPr>
                <w:sz w:val="22"/>
              </w:rPr>
              <w:t>Công</w:t>
            </w:r>
            <w:r>
              <w:rPr>
                <w:spacing w:val="23"/>
                <w:sz w:val="22"/>
              </w:rPr>
              <w:t> </w:t>
            </w:r>
            <w:r>
              <w:rPr>
                <w:sz w:val="22"/>
              </w:rPr>
              <w:t>an</w:t>
            </w:r>
            <w:r>
              <w:rPr>
                <w:spacing w:val="23"/>
                <w:sz w:val="22"/>
              </w:rPr>
              <w:t> </w:t>
            </w:r>
            <w:r>
              <w:rPr>
                <w:sz w:val="22"/>
              </w:rPr>
              <w:t>huyện Hữu</w:t>
            </w:r>
            <w:r>
              <w:rPr>
                <w:spacing w:val="-17"/>
                <w:sz w:val="22"/>
              </w:rPr>
              <w:t> </w:t>
            </w:r>
            <w:r>
              <w:rPr>
                <w:sz w:val="22"/>
              </w:rPr>
              <w:t>Lũng;</w:t>
            </w:r>
          </w:p>
          <w:p>
            <w:pPr>
              <w:pStyle w:val="TableParagraph"/>
              <w:numPr>
                <w:ilvl w:val="0"/>
                <w:numId w:val="5"/>
              </w:numPr>
              <w:tabs>
                <w:tab w:pos="1129" w:val="left" w:leader="none"/>
                <w:tab w:pos="1130" w:val="left" w:leader="none"/>
              </w:tabs>
              <w:spacing w:line="240" w:lineRule="auto" w:before="0" w:after="0"/>
              <w:ind w:left="1129" w:right="227" w:hanging="360"/>
              <w:jc w:val="left"/>
              <w:rPr>
                <w:sz w:val="22"/>
              </w:rPr>
            </w:pPr>
            <w:r>
              <w:rPr>
                <w:sz w:val="22"/>
              </w:rPr>
              <w:t>Chi</w:t>
            </w:r>
            <w:r>
              <w:rPr>
                <w:spacing w:val="80"/>
                <w:sz w:val="22"/>
              </w:rPr>
              <w:t> </w:t>
            </w:r>
            <w:r>
              <w:rPr>
                <w:sz w:val="22"/>
              </w:rPr>
              <w:t>cục</w:t>
            </w:r>
            <w:r>
              <w:rPr>
                <w:spacing w:val="80"/>
                <w:sz w:val="22"/>
              </w:rPr>
              <w:t> </w:t>
            </w:r>
            <w:r>
              <w:rPr>
                <w:sz w:val="22"/>
              </w:rPr>
              <w:t>THADS</w:t>
            </w:r>
            <w:r>
              <w:rPr>
                <w:spacing w:val="80"/>
                <w:sz w:val="22"/>
              </w:rPr>
              <w:t> </w:t>
            </w:r>
            <w:r>
              <w:rPr>
                <w:sz w:val="22"/>
              </w:rPr>
              <w:t>huyện</w:t>
            </w:r>
            <w:r>
              <w:rPr>
                <w:spacing w:val="80"/>
                <w:sz w:val="22"/>
              </w:rPr>
              <w:t> </w:t>
            </w:r>
            <w:r>
              <w:rPr>
                <w:sz w:val="22"/>
              </w:rPr>
              <w:t>Hữu</w:t>
            </w:r>
            <w:r>
              <w:rPr>
                <w:spacing w:val="40"/>
                <w:sz w:val="22"/>
              </w:rPr>
              <w:t> </w:t>
            </w:r>
            <w:r>
              <w:rPr>
                <w:spacing w:val="-2"/>
                <w:sz w:val="22"/>
              </w:rPr>
              <w:t>Lũng;</w:t>
            </w:r>
          </w:p>
          <w:p>
            <w:pPr>
              <w:pStyle w:val="TableParagraph"/>
              <w:numPr>
                <w:ilvl w:val="0"/>
                <w:numId w:val="5"/>
              </w:numPr>
              <w:tabs>
                <w:tab w:pos="1129" w:val="left" w:leader="none"/>
                <w:tab w:pos="1130" w:val="left" w:leader="none"/>
              </w:tabs>
              <w:spacing w:line="252" w:lineRule="exact" w:before="0" w:after="0"/>
              <w:ind w:left="1129" w:right="0" w:hanging="361"/>
              <w:jc w:val="left"/>
              <w:rPr>
                <w:sz w:val="22"/>
              </w:rPr>
            </w:pPr>
            <w:r>
              <w:rPr>
                <w:sz w:val="22"/>
              </w:rPr>
              <w:t>Bị</w:t>
            </w:r>
            <w:r>
              <w:rPr>
                <w:spacing w:val="-4"/>
                <w:sz w:val="22"/>
              </w:rPr>
              <w:t> </w:t>
            </w:r>
            <w:r>
              <w:rPr>
                <w:sz w:val="22"/>
              </w:rPr>
              <w:t>cáo,</w:t>
            </w:r>
            <w:r>
              <w:rPr>
                <w:spacing w:val="-2"/>
                <w:sz w:val="22"/>
              </w:rPr>
              <w:t> </w:t>
            </w:r>
            <w:r>
              <w:rPr>
                <w:sz w:val="22"/>
              </w:rPr>
              <w:t>Người</w:t>
            </w:r>
            <w:r>
              <w:rPr>
                <w:spacing w:val="-4"/>
                <w:sz w:val="22"/>
              </w:rPr>
              <w:t> TGTT;</w:t>
            </w:r>
          </w:p>
          <w:p>
            <w:pPr>
              <w:pStyle w:val="TableParagraph"/>
              <w:numPr>
                <w:ilvl w:val="0"/>
                <w:numId w:val="5"/>
              </w:numPr>
              <w:tabs>
                <w:tab w:pos="1129" w:val="left" w:leader="none"/>
                <w:tab w:pos="1130" w:val="left" w:leader="none"/>
              </w:tabs>
              <w:spacing w:line="233" w:lineRule="exact" w:before="0" w:after="0"/>
              <w:ind w:left="1129" w:right="0" w:hanging="361"/>
              <w:jc w:val="left"/>
              <w:rPr>
                <w:sz w:val="22"/>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tc>
        <w:tc>
          <w:tcPr>
            <w:tcW w:w="4820" w:type="dxa"/>
          </w:tcPr>
          <w:p>
            <w:pPr>
              <w:pStyle w:val="TableParagraph"/>
              <w:spacing w:line="242" w:lineRule="auto"/>
              <w:ind w:left="222" w:right="47"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40"/>
              </w:rPr>
            </w:pPr>
          </w:p>
          <w:p>
            <w:pPr>
              <w:pStyle w:val="TableParagraph"/>
              <w:ind w:left="1406" w:right="1227"/>
              <w:jc w:val="center"/>
              <w:rPr>
                <w:b/>
                <w:sz w:val="28"/>
              </w:rPr>
            </w:pPr>
            <w:r>
              <w:rPr>
                <w:b/>
                <w:sz w:val="28"/>
              </w:rPr>
              <w:t>Ngô</w:t>
            </w:r>
            <w:r>
              <w:rPr>
                <w:b/>
                <w:spacing w:val="-2"/>
                <w:sz w:val="28"/>
              </w:rPr>
              <w:t> </w:t>
            </w:r>
            <w:r>
              <w:rPr>
                <w:b/>
                <w:sz w:val="28"/>
              </w:rPr>
              <w:t>Thảo</w:t>
            </w:r>
            <w:r>
              <w:rPr>
                <w:b/>
                <w:spacing w:val="-2"/>
                <w:sz w:val="28"/>
              </w:rPr>
              <w:t> Nguyên</w:t>
            </w:r>
          </w:p>
        </w:tc>
      </w:tr>
    </w:tbl>
    <w:p>
      <w:pPr>
        <w:spacing w:after="0"/>
        <w:jc w:val="center"/>
        <w:rPr>
          <w:sz w:val="28"/>
        </w:rPr>
        <w:sectPr>
          <w:pgSz w:w="12020" w:h="17020"/>
          <w:pgMar w:header="569" w:footer="0" w:top="1020" w:bottom="280" w:left="1540" w:right="720"/>
        </w:sect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6"/>
        <w:ind w:left="0" w:right="0" w:firstLine="0"/>
        <w:jc w:val="left"/>
        <w:rPr>
          <w:sz w:val="21"/>
        </w:rPr>
      </w:pPr>
    </w:p>
    <w:tbl>
      <w:tblPr>
        <w:tblW w:w="0" w:type="auto"/>
        <w:jc w:val="left"/>
        <w:tblInd w:w="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4"/>
        <w:gridCol w:w="4805"/>
      </w:tblGrid>
      <w:tr>
        <w:trPr>
          <w:trHeight w:val="2413" w:hRule="atLeast"/>
        </w:trPr>
        <w:tc>
          <w:tcPr>
            <w:tcW w:w="3764" w:type="dxa"/>
          </w:tcPr>
          <w:p>
            <w:pPr>
              <w:pStyle w:val="TableParagraph"/>
              <w:spacing w:line="266" w:lineRule="exact"/>
              <w:ind w:left="50"/>
              <w:rPr>
                <w:b/>
                <w:sz w:val="24"/>
              </w:rPr>
            </w:pPr>
            <w:r>
              <w:rPr>
                <w:b/>
                <w:sz w:val="24"/>
              </w:rPr>
              <w:t>CÁC</w:t>
            </w:r>
            <w:r>
              <w:rPr>
                <w:b/>
                <w:spacing w:val="-4"/>
                <w:sz w:val="24"/>
              </w:rPr>
              <w:t> </w:t>
            </w:r>
            <w:r>
              <w:rPr>
                <w:b/>
                <w:sz w:val="24"/>
              </w:rPr>
              <w:t>HỘI</w:t>
            </w:r>
            <w:r>
              <w:rPr>
                <w:b/>
                <w:spacing w:val="-3"/>
                <w:sz w:val="24"/>
              </w:rPr>
              <w:t> </w:t>
            </w:r>
            <w:r>
              <w:rPr>
                <w:b/>
                <w:sz w:val="24"/>
              </w:rPr>
              <w:t>THẨM</w:t>
            </w:r>
            <w:r>
              <w:rPr>
                <w:b/>
                <w:spacing w:val="-4"/>
                <w:sz w:val="24"/>
              </w:rPr>
              <w:t> </w:t>
            </w:r>
            <w:r>
              <w:rPr>
                <w:b/>
                <w:sz w:val="24"/>
              </w:rPr>
              <w:t>NHÂN</w:t>
            </w:r>
            <w:r>
              <w:rPr>
                <w:b/>
                <w:spacing w:val="-4"/>
                <w:sz w:val="24"/>
              </w:rPr>
              <w:t> </w:t>
            </w:r>
            <w:r>
              <w:rPr>
                <w:b/>
                <w:spacing w:val="-5"/>
                <w:sz w:val="24"/>
              </w:rPr>
              <w:t>DÂN</w:t>
            </w:r>
          </w:p>
        </w:tc>
        <w:tc>
          <w:tcPr>
            <w:tcW w:w="4805" w:type="dxa"/>
          </w:tcPr>
          <w:p>
            <w:pPr>
              <w:pStyle w:val="TableParagraph"/>
              <w:spacing w:before="110"/>
              <w:ind w:left="510" w:right="47"/>
              <w:jc w:val="center"/>
              <w:rPr>
                <w:b/>
                <w:sz w:val="24"/>
              </w:rPr>
            </w:pPr>
            <w:r>
              <w:rPr>
                <w:b/>
                <w:sz w:val="24"/>
              </w:rPr>
              <w:t>THẨM</w:t>
            </w:r>
            <w:r>
              <w:rPr>
                <w:b/>
                <w:spacing w:val="-5"/>
                <w:sz w:val="24"/>
              </w:rPr>
              <w:t> </w:t>
            </w:r>
            <w:r>
              <w:rPr>
                <w:b/>
                <w:sz w:val="24"/>
              </w:rPr>
              <w:t>PHÁN</w:t>
            </w:r>
            <w:r>
              <w:rPr>
                <w:b/>
                <w:spacing w:val="-3"/>
                <w:sz w:val="24"/>
              </w:rPr>
              <w:t> </w:t>
            </w:r>
            <w:r>
              <w:rPr>
                <w:b/>
                <w:sz w:val="24"/>
              </w:rPr>
              <w:t>–</w:t>
            </w:r>
            <w:r>
              <w:rPr>
                <w:b/>
                <w:spacing w:val="-2"/>
                <w:sz w:val="24"/>
              </w:rPr>
              <w:t> </w:t>
            </w:r>
            <w:r>
              <w:rPr>
                <w:b/>
                <w:sz w:val="24"/>
              </w:rPr>
              <w:t>CHỦ</w:t>
            </w:r>
            <w:r>
              <w:rPr>
                <w:b/>
                <w:spacing w:val="-2"/>
                <w:sz w:val="24"/>
              </w:rPr>
              <w:t> </w:t>
            </w:r>
            <w:r>
              <w:rPr>
                <w:b/>
                <w:sz w:val="24"/>
              </w:rPr>
              <w:t>TỌA</w:t>
            </w:r>
            <w:r>
              <w:rPr>
                <w:b/>
                <w:spacing w:val="-4"/>
                <w:sz w:val="24"/>
              </w:rPr>
              <w:t> </w:t>
            </w:r>
            <w:r>
              <w:rPr>
                <w:b/>
                <w:sz w:val="24"/>
              </w:rPr>
              <w:t>PHIÊN</w:t>
            </w:r>
            <w:r>
              <w:rPr>
                <w:b/>
                <w:spacing w:val="-3"/>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10"/>
              <w:ind w:left="510" w:right="46"/>
              <w:jc w:val="center"/>
              <w:rPr>
                <w:b/>
                <w:sz w:val="28"/>
              </w:rPr>
            </w:pPr>
            <w:r>
              <w:rPr>
                <w:b/>
                <w:sz w:val="28"/>
              </w:rPr>
              <w:t>Ngô</w:t>
            </w:r>
            <w:r>
              <w:rPr>
                <w:b/>
                <w:spacing w:val="-2"/>
                <w:sz w:val="28"/>
              </w:rPr>
              <w:t> </w:t>
            </w:r>
            <w:r>
              <w:rPr>
                <w:b/>
                <w:sz w:val="28"/>
              </w:rPr>
              <w:t>Thảo</w:t>
            </w:r>
            <w:r>
              <w:rPr>
                <w:b/>
                <w:spacing w:val="-2"/>
                <w:sz w:val="28"/>
              </w:rPr>
              <w:t> Nguyên</w:t>
            </w:r>
          </w:p>
        </w:tc>
      </w:tr>
    </w:tbl>
    <w:sectPr>
      <w:pgSz w:w="12020" w:h="17020"/>
      <w:pgMar w:header="569" w:footer="0" w:top="102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6.029999pt;margin-top:27.442106pt;width:12.55pt;height:14.25pt;mso-position-horizontal-relative:page;mso-position-vertical-relative:page;z-index:-15825408" type="#_x0000_t202" id="docshape2"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2</w:t>
                </w:r>
                <w:r>
                  <w:rPr>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29" w:hanging="36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450" w:hanging="360"/>
      </w:pPr>
      <w:rPr>
        <w:rFonts w:hint="default"/>
        <w:lang w:val="vi" w:eastAsia="en-US" w:bidi="ar-SA"/>
      </w:rPr>
    </w:lvl>
    <w:lvl w:ilvl="2">
      <w:start w:val="0"/>
      <w:numFmt w:val="bullet"/>
      <w:lvlText w:val="•"/>
      <w:lvlJc w:val="left"/>
      <w:pPr>
        <w:ind w:left="1781" w:hanging="360"/>
      </w:pPr>
      <w:rPr>
        <w:rFonts w:hint="default"/>
        <w:lang w:val="vi" w:eastAsia="en-US" w:bidi="ar-SA"/>
      </w:rPr>
    </w:lvl>
    <w:lvl w:ilvl="3">
      <w:start w:val="0"/>
      <w:numFmt w:val="bullet"/>
      <w:lvlText w:val="•"/>
      <w:lvlJc w:val="left"/>
      <w:pPr>
        <w:ind w:left="2112" w:hanging="360"/>
      </w:pPr>
      <w:rPr>
        <w:rFonts w:hint="default"/>
        <w:lang w:val="vi" w:eastAsia="en-US" w:bidi="ar-SA"/>
      </w:rPr>
    </w:lvl>
    <w:lvl w:ilvl="4">
      <w:start w:val="0"/>
      <w:numFmt w:val="bullet"/>
      <w:lvlText w:val="•"/>
      <w:lvlJc w:val="left"/>
      <w:pPr>
        <w:ind w:left="2442" w:hanging="360"/>
      </w:pPr>
      <w:rPr>
        <w:rFonts w:hint="default"/>
        <w:lang w:val="vi" w:eastAsia="en-US" w:bidi="ar-SA"/>
      </w:rPr>
    </w:lvl>
    <w:lvl w:ilvl="5">
      <w:start w:val="0"/>
      <w:numFmt w:val="bullet"/>
      <w:lvlText w:val="•"/>
      <w:lvlJc w:val="left"/>
      <w:pPr>
        <w:ind w:left="2773" w:hanging="360"/>
      </w:pPr>
      <w:rPr>
        <w:rFonts w:hint="default"/>
        <w:lang w:val="vi" w:eastAsia="en-US" w:bidi="ar-SA"/>
      </w:rPr>
    </w:lvl>
    <w:lvl w:ilvl="6">
      <w:start w:val="0"/>
      <w:numFmt w:val="bullet"/>
      <w:lvlText w:val="•"/>
      <w:lvlJc w:val="left"/>
      <w:pPr>
        <w:ind w:left="3104" w:hanging="360"/>
      </w:pPr>
      <w:rPr>
        <w:rFonts w:hint="default"/>
        <w:lang w:val="vi" w:eastAsia="en-US" w:bidi="ar-SA"/>
      </w:rPr>
    </w:lvl>
    <w:lvl w:ilvl="7">
      <w:start w:val="0"/>
      <w:numFmt w:val="bullet"/>
      <w:lvlText w:val="•"/>
      <w:lvlJc w:val="left"/>
      <w:pPr>
        <w:ind w:left="3434" w:hanging="360"/>
      </w:pPr>
      <w:rPr>
        <w:rFonts w:hint="default"/>
        <w:lang w:val="vi" w:eastAsia="en-US" w:bidi="ar-SA"/>
      </w:rPr>
    </w:lvl>
    <w:lvl w:ilvl="8">
      <w:start w:val="0"/>
      <w:numFmt w:val="bullet"/>
      <w:lvlText w:val="•"/>
      <w:lvlJc w:val="left"/>
      <w:pPr>
        <w:ind w:left="3765" w:hanging="360"/>
      </w:pPr>
      <w:rPr>
        <w:rFonts w:hint="default"/>
        <w:lang w:val="vi" w:eastAsia="en-US" w:bidi="ar-SA"/>
      </w:rPr>
    </w:lvl>
  </w:abstractNum>
  <w:abstractNum w:abstractNumId="3">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19" w:hanging="281"/>
      </w:pPr>
      <w:rPr>
        <w:rFonts w:hint="default"/>
        <w:lang w:val="vi" w:eastAsia="en-US" w:bidi="ar-SA"/>
      </w:rPr>
    </w:lvl>
    <w:lvl w:ilvl="2">
      <w:start w:val="0"/>
      <w:numFmt w:val="bullet"/>
      <w:lvlText w:val="•"/>
      <w:lvlJc w:val="left"/>
      <w:pPr>
        <w:ind w:left="2879" w:hanging="281"/>
      </w:pPr>
      <w:rPr>
        <w:rFonts w:hint="default"/>
        <w:lang w:val="vi" w:eastAsia="en-US" w:bidi="ar-SA"/>
      </w:rPr>
    </w:lvl>
    <w:lvl w:ilvl="3">
      <w:start w:val="0"/>
      <w:numFmt w:val="bullet"/>
      <w:lvlText w:val="•"/>
      <w:lvlJc w:val="left"/>
      <w:pPr>
        <w:ind w:left="3739" w:hanging="281"/>
      </w:pPr>
      <w:rPr>
        <w:rFonts w:hint="default"/>
        <w:lang w:val="vi" w:eastAsia="en-US" w:bidi="ar-SA"/>
      </w:rPr>
    </w:lvl>
    <w:lvl w:ilvl="4">
      <w:start w:val="0"/>
      <w:numFmt w:val="bullet"/>
      <w:lvlText w:val="•"/>
      <w:lvlJc w:val="left"/>
      <w:pPr>
        <w:ind w:left="4599" w:hanging="281"/>
      </w:pPr>
      <w:rPr>
        <w:rFonts w:hint="default"/>
        <w:lang w:val="vi" w:eastAsia="en-US" w:bidi="ar-SA"/>
      </w:rPr>
    </w:lvl>
    <w:lvl w:ilvl="5">
      <w:start w:val="0"/>
      <w:numFmt w:val="bullet"/>
      <w:lvlText w:val="•"/>
      <w:lvlJc w:val="left"/>
      <w:pPr>
        <w:ind w:left="5459" w:hanging="281"/>
      </w:pPr>
      <w:rPr>
        <w:rFonts w:hint="default"/>
        <w:lang w:val="vi" w:eastAsia="en-US" w:bidi="ar-SA"/>
      </w:rPr>
    </w:lvl>
    <w:lvl w:ilvl="6">
      <w:start w:val="0"/>
      <w:numFmt w:val="bullet"/>
      <w:lvlText w:val="•"/>
      <w:lvlJc w:val="left"/>
      <w:pPr>
        <w:ind w:left="6319" w:hanging="281"/>
      </w:pPr>
      <w:rPr>
        <w:rFonts w:hint="default"/>
        <w:lang w:val="vi" w:eastAsia="en-US" w:bidi="ar-SA"/>
      </w:rPr>
    </w:lvl>
    <w:lvl w:ilvl="7">
      <w:start w:val="0"/>
      <w:numFmt w:val="bullet"/>
      <w:lvlText w:val="•"/>
      <w:lvlJc w:val="left"/>
      <w:pPr>
        <w:ind w:left="7179" w:hanging="281"/>
      </w:pPr>
      <w:rPr>
        <w:rFonts w:hint="default"/>
        <w:lang w:val="vi" w:eastAsia="en-US" w:bidi="ar-SA"/>
      </w:rPr>
    </w:lvl>
    <w:lvl w:ilvl="8">
      <w:start w:val="0"/>
      <w:numFmt w:val="bullet"/>
      <w:lvlText w:val="•"/>
      <w:lvlJc w:val="left"/>
      <w:pPr>
        <w:ind w:left="8039" w:hanging="281"/>
      </w:pPr>
      <w:rPr>
        <w:rFonts w:hint="default"/>
        <w:lang w:val="vi" w:eastAsia="en-US" w:bidi="ar-SA"/>
      </w:rPr>
    </w:lvl>
  </w:abstractNum>
  <w:abstractNum w:abstractNumId="2">
    <w:multiLevelType w:val="hybridMultilevel"/>
    <w:lvl w:ilvl="0">
      <w:start w:val="1"/>
      <w:numFmt w:val="decimal"/>
      <w:lvlText w:val="[%1]"/>
      <w:lvlJc w:val="left"/>
      <w:pPr>
        <w:ind w:left="16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9" w:hanging="404"/>
      </w:pPr>
      <w:rPr>
        <w:rFonts w:hint="default"/>
        <w:lang w:val="vi" w:eastAsia="en-US" w:bidi="ar-SA"/>
      </w:rPr>
    </w:lvl>
    <w:lvl w:ilvl="2">
      <w:start w:val="0"/>
      <w:numFmt w:val="bullet"/>
      <w:lvlText w:val="•"/>
      <w:lvlJc w:val="left"/>
      <w:pPr>
        <w:ind w:left="2079" w:hanging="404"/>
      </w:pPr>
      <w:rPr>
        <w:rFonts w:hint="default"/>
        <w:lang w:val="vi" w:eastAsia="en-US" w:bidi="ar-SA"/>
      </w:rPr>
    </w:lvl>
    <w:lvl w:ilvl="3">
      <w:start w:val="0"/>
      <w:numFmt w:val="bullet"/>
      <w:lvlText w:val="•"/>
      <w:lvlJc w:val="left"/>
      <w:pPr>
        <w:ind w:left="3039" w:hanging="404"/>
      </w:pPr>
      <w:rPr>
        <w:rFonts w:hint="default"/>
        <w:lang w:val="vi" w:eastAsia="en-US" w:bidi="ar-SA"/>
      </w:rPr>
    </w:lvl>
    <w:lvl w:ilvl="4">
      <w:start w:val="0"/>
      <w:numFmt w:val="bullet"/>
      <w:lvlText w:val="•"/>
      <w:lvlJc w:val="left"/>
      <w:pPr>
        <w:ind w:left="3999" w:hanging="404"/>
      </w:pPr>
      <w:rPr>
        <w:rFonts w:hint="default"/>
        <w:lang w:val="vi" w:eastAsia="en-US" w:bidi="ar-SA"/>
      </w:rPr>
    </w:lvl>
    <w:lvl w:ilvl="5">
      <w:start w:val="0"/>
      <w:numFmt w:val="bullet"/>
      <w:lvlText w:val="•"/>
      <w:lvlJc w:val="left"/>
      <w:pPr>
        <w:ind w:left="4959" w:hanging="404"/>
      </w:pPr>
      <w:rPr>
        <w:rFonts w:hint="default"/>
        <w:lang w:val="vi" w:eastAsia="en-US" w:bidi="ar-SA"/>
      </w:rPr>
    </w:lvl>
    <w:lvl w:ilvl="6">
      <w:start w:val="0"/>
      <w:numFmt w:val="bullet"/>
      <w:lvlText w:val="•"/>
      <w:lvlJc w:val="left"/>
      <w:pPr>
        <w:ind w:left="5919" w:hanging="404"/>
      </w:pPr>
      <w:rPr>
        <w:rFonts w:hint="default"/>
        <w:lang w:val="vi" w:eastAsia="en-US" w:bidi="ar-SA"/>
      </w:rPr>
    </w:lvl>
    <w:lvl w:ilvl="7">
      <w:start w:val="0"/>
      <w:numFmt w:val="bullet"/>
      <w:lvlText w:val="•"/>
      <w:lvlJc w:val="left"/>
      <w:pPr>
        <w:ind w:left="6879" w:hanging="404"/>
      </w:pPr>
      <w:rPr>
        <w:rFonts w:hint="default"/>
        <w:lang w:val="vi" w:eastAsia="en-US" w:bidi="ar-SA"/>
      </w:rPr>
    </w:lvl>
    <w:lvl w:ilvl="8">
      <w:start w:val="0"/>
      <w:numFmt w:val="bullet"/>
      <w:lvlText w:val="•"/>
      <w:lvlJc w:val="left"/>
      <w:pPr>
        <w:ind w:left="7839" w:hanging="404"/>
      </w:pPr>
      <w:rPr>
        <w:rFonts w:hint="default"/>
        <w:lang w:val="vi" w:eastAsia="en-US" w:bidi="ar-SA"/>
      </w:rPr>
    </w:lvl>
  </w:abstractNum>
  <w:abstractNum w:abstractNumId="1">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9" w:hanging="288"/>
      </w:pPr>
      <w:rPr>
        <w:rFonts w:hint="default"/>
        <w:lang w:val="vi" w:eastAsia="en-US" w:bidi="ar-SA"/>
      </w:rPr>
    </w:lvl>
    <w:lvl w:ilvl="2">
      <w:start w:val="0"/>
      <w:numFmt w:val="bullet"/>
      <w:lvlText w:val="•"/>
      <w:lvlJc w:val="left"/>
      <w:pPr>
        <w:ind w:left="2079" w:hanging="288"/>
      </w:pPr>
      <w:rPr>
        <w:rFonts w:hint="default"/>
        <w:lang w:val="vi" w:eastAsia="en-US" w:bidi="ar-SA"/>
      </w:rPr>
    </w:lvl>
    <w:lvl w:ilvl="3">
      <w:start w:val="0"/>
      <w:numFmt w:val="bullet"/>
      <w:lvlText w:val="•"/>
      <w:lvlJc w:val="left"/>
      <w:pPr>
        <w:ind w:left="3039" w:hanging="288"/>
      </w:pPr>
      <w:rPr>
        <w:rFonts w:hint="default"/>
        <w:lang w:val="vi" w:eastAsia="en-US" w:bidi="ar-SA"/>
      </w:rPr>
    </w:lvl>
    <w:lvl w:ilvl="4">
      <w:start w:val="0"/>
      <w:numFmt w:val="bullet"/>
      <w:lvlText w:val="•"/>
      <w:lvlJc w:val="left"/>
      <w:pPr>
        <w:ind w:left="3999" w:hanging="288"/>
      </w:pPr>
      <w:rPr>
        <w:rFonts w:hint="default"/>
        <w:lang w:val="vi" w:eastAsia="en-US" w:bidi="ar-SA"/>
      </w:rPr>
    </w:lvl>
    <w:lvl w:ilvl="5">
      <w:start w:val="0"/>
      <w:numFmt w:val="bullet"/>
      <w:lvlText w:val="•"/>
      <w:lvlJc w:val="left"/>
      <w:pPr>
        <w:ind w:left="4959" w:hanging="288"/>
      </w:pPr>
      <w:rPr>
        <w:rFonts w:hint="default"/>
        <w:lang w:val="vi" w:eastAsia="en-US" w:bidi="ar-SA"/>
      </w:rPr>
    </w:lvl>
    <w:lvl w:ilvl="6">
      <w:start w:val="0"/>
      <w:numFmt w:val="bullet"/>
      <w:lvlText w:val="•"/>
      <w:lvlJc w:val="left"/>
      <w:pPr>
        <w:ind w:left="5919" w:hanging="288"/>
      </w:pPr>
      <w:rPr>
        <w:rFonts w:hint="default"/>
        <w:lang w:val="vi" w:eastAsia="en-US" w:bidi="ar-SA"/>
      </w:rPr>
    </w:lvl>
    <w:lvl w:ilvl="7">
      <w:start w:val="0"/>
      <w:numFmt w:val="bullet"/>
      <w:lvlText w:val="•"/>
      <w:lvlJc w:val="left"/>
      <w:pPr>
        <w:ind w:left="6879" w:hanging="288"/>
      </w:pPr>
      <w:rPr>
        <w:rFonts w:hint="default"/>
        <w:lang w:val="vi" w:eastAsia="en-US" w:bidi="ar-SA"/>
      </w:rPr>
    </w:lvl>
    <w:lvl w:ilvl="8">
      <w:start w:val="0"/>
      <w:numFmt w:val="bullet"/>
      <w:lvlText w:val="•"/>
      <w:lvlJc w:val="left"/>
      <w:pPr>
        <w:ind w:left="7839" w:hanging="288"/>
      </w:pPr>
      <w:rPr>
        <w:rFonts w:hint="default"/>
        <w:lang w:val="vi" w:eastAsia="en-US" w:bidi="ar-SA"/>
      </w:rPr>
    </w:lvl>
  </w:abstractNum>
  <w:abstractNum w:abstractNumId="0">
    <w:multiLevelType w:val="hybridMultilevel"/>
    <w:lvl w:ilvl="0">
      <w:start w:val="0"/>
      <w:numFmt w:val="bullet"/>
      <w:lvlText w:val="-"/>
      <w:lvlJc w:val="left"/>
      <w:pPr>
        <w:ind w:left="162" w:hanging="180"/>
      </w:pPr>
      <w:rPr>
        <w:rFonts w:hint="default" w:ascii="Times New Roman" w:hAnsi="Times New Roman" w:eastAsia="Times New Roman" w:cs="Times New Roman"/>
        <w:w w:val="100"/>
        <w:lang w:val="vi" w:eastAsia="en-US" w:bidi="ar-SA"/>
      </w:rPr>
    </w:lvl>
    <w:lvl w:ilvl="1">
      <w:start w:val="0"/>
      <w:numFmt w:val="bullet"/>
      <w:lvlText w:val="•"/>
      <w:lvlJc w:val="left"/>
      <w:pPr>
        <w:ind w:left="1119" w:hanging="180"/>
      </w:pPr>
      <w:rPr>
        <w:rFonts w:hint="default"/>
        <w:lang w:val="vi" w:eastAsia="en-US" w:bidi="ar-SA"/>
      </w:rPr>
    </w:lvl>
    <w:lvl w:ilvl="2">
      <w:start w:val="0"/>
      <w:numFmt w:val="bullet"/>
      <w:lvlText w:val="•"/>
      <w:lvlJc w:val="left"/>
      <w:pPr>
        <w:ind w:left="2079" w:hanging="180"/>
      </w:pPr>
      <w:rPr>
        <w:rFonts w:hint="default"/>
        <w:lang w:val="vi" w:eastAsia="en-US" w:bidi="ar-SA"/>
      </w:rPr>
    </w:lvl>
    <w:lvl w:ilvl="3">
      <w:start w:val="0"/>
      <w:numFmt w:val="bullet"/>
      <w:lvlText w:val="•"/>
      <w:lvlJc w:val="left"/>
      <w:pPr>
        <w:ind w:left="3039" w:hanging="180"/>
      </w:pPr>
      <w:rPr>
        <w:rFonts w:hint="default"/>
        <w:lang w:val="vi" w:eastAsia="en-US" w:bidi="ar-SA"/>
      </w:rPr>
    </w:lvl>
    <w:lvl w:ilvl="4">
      <w:start w:val="0"/>
      <w:numFmt w:val="bullet"/>
      <w:lvlText w:val="•"/>
      <w:lvlJc w:val="left"/>
      <w:pPr>
        <w:ind w:left="3999" w:hanging="180"/>
      </w:pPr>
      <w:rPr>
        <w:rFonts w:hint="default"/>
        <w:lang w:val="vi" w:eastAsia="en-US" w:bidi="ar-SA"/>
      </w:rPr>
    </w:lvl>
    <w:lvl w:ilvl="5">
      <w:start w:val="0"/>
      <w:numFmt w:val="bullet"/>
      <w:lvlText w:val="•"/>
      <w:lvlJc w:val="left"/>
      <w:pPr>
        <w:ind w:left="4959" w:hanging="180"/>
      </w:pPr>
      <w:rPr>
        <w:rFonts w:hint="default"/>
        <w:lang w:val="vi" w:eastAsia="en-US" w:bidi="ar-SA"/>
      </w:rPr>
    </w:lvl>
    <w:lvl w:ilvl="6">
      <w:start w:val="0"/>
      <w:numFmt w:val="bullet"/>
      <w:lvlText w:val="•"/>
      <w:lvlJc w:val="left"/>
      <w:pPr>
        <w:ind w:left="5919" w:hanging="180"/>
      </w:pPr>
      <w:rPr>
        <w:rFonts w:hint="default"/>
        <w:lang w:val="vi" w:eastAsia="en-US" w:bidi="ar-SA"/>
      </w:rPr>
    </w:lvl>
    <w:lvl w:ilvl="7">
      <w:start w:val="0"/>
      <w:numFmt w:val="bullet"/>
      <w:lvlText w:val="•"/>
      <w:lvlJc w:val="left"/>
      <w:pPr>
        <w:ind w:left="6879" w:hanging="180"/>
      </w:pPr>
      <w:rPr>
        <w:rFonts w:hint="default"/>
        <w:lang w:val="vi" w:eastAsia="en-US" w:bidi="ar-SA"/>
      </w:rPr>
    </w:lvl>
    <w:lvl w:ilvl="8">
      <w:start w:val="0"/>
      <w:numFmt w:val="bullet"/>
      <w:lvlText w:val="•"/>
      <w:lvlJc w:val="left"/>
      <w:pPr>
        <w:ind w:left="7839"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right="12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3118" w:right="30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KHANH LOC</dc:creator>
  <dcterms:created xsi:type="dcterms:W3CDTF">2023-04-24T14:34:16Z</dcterms:created>
  <dcterms:modified xsi:type="dcterms:W3CDTF">2023-04-24T14:34:16Z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