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8"/>
        <w:gridCol w:w="5719"/>
      </w:tblGrid>
      <w:tr>
        <w:trPr>
          <w:trHeight w:val="1660" w:hRule="atLeast"/>
        </w:trPr>
        <w:tc>
          <w:tcPr>
            <w:tcW w:w="3448" w:type="dxa"/>
          </w:tcPr>
          <w:p>
            <w:pPr>
              <w:pStyle w:val="TableParagraph"/>
              <w:spacing w:line="287" w:lineRule="exact"/>
              <w:ind w:left="161" w:right="243"/>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40" w:lineRule="auto" w:before="1"/>
              <w:ind w:left="161" w:right="248"/>
              <w:jc w:val="center"/>
              <w:rPr>
                <w:b/>
                <w:sz w:val="26"/>
              </w:rPr>
            </w:pPr>
            <w:r>
              <w:rPr>
                <w:b/>
                <w:sz w:val="26"/>
              </w:rPr>
              <w:t>HUYỆN</w:t>
            </w:r>
            <w:r>
              <w:rPr>
                <w:b/>
                <w:spacing w:val="-14"/>
                <w:sz w:val="26"/>
              </w:rPr>
              <w:t> </w:t>
            </w:r>
            <w:r>
              <w:rPr>
                <w:b/>
                <w:sz w:val="26"/>
              </w:rPr>
              <w:t>CHÂU</w:t>
            </w:r>
            <w:r>
              <w:rPr>
                <w:b/>
                <w:spacing w:val="-13"/>
                <w:sz w:val="26"/>
              </w:rPr>
              <w:t> </w:t>
            </w:r>
            <w:r>
              <w:rPr>
                <w:b/>
                <w:sz w:val="26"/>
              </w:rPr>
              <w:t>THÀNH</w:t>
            </w:r>
            <w:r>
              <w:rPr>
                <w:b/>
                <w:spacing w:val="-15"/>
                <w:sz w:val="26"/>
              </w:rPr>
              <w:t> </w:t>
            </w:r>
            <w:r>
              <w:rPr>
                <w:b/>
                <w:sz w:val="26"/>
              </w:rPr>
              <w:t>A TỈ</w:t>
            </w:r>
            <w:r>
              <w:rPr>
                <w:b/>
                <w:sz w:val="26"/>
                <w:u w:val="thick"/>
              </w:rPr>
              <w:t>NH HẬU GIA</w:t>
            </w:r>
            <w:r>
              <w:rPr>
                <w:b/>
                <w:sz w:val="26"/>
              </w:rPr>
              <w:t>NG</w:t>
            </w:r>
          </w:p>
          <w:p>
            <w:pPr>
              <w:pStyle w:val="TableParagraph"/>
              <w:spacing w:line="298" w:lineRule="exact" w:before="158"/>
              <w:ind w:left="50" w:right="9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65/2022/HSST Ngày: 25 - 11 - 2022</w:t>
            </w:r>
          </w:p>
        </w:tc>
        <w:tc>
          <w:tcPr>
            <w:tcW w:w="5719" w:type="dxa"/>
          </w:tcPr>
          <w:p>
            <w:pPr>
              <w:pStyle w:val="TableParagraph"/>
              <w:spacing w:line="287" w:lineRule="exact"/>
              <w:ind w:left="258"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58"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22"/>
        </w:rPr>
      </w:pPr>
    </w:p>
    <w:p>
      <w:pPr>
        <w:spacing w:line="322" w:lineRule="exact" w:before="89"/>
        <w:ind w:left="570" w:right="475" w:firstLine="0"/>
        <w:jc w:val="center"/>
        <w:rPr>
          <w:b/>
          <w:sz w:val="28"/>
        </w:rPr>
      </w:pPr>
      <w:r>
        <w:rPr/>
        <w:pict>
          <v:line style="position:absolute;mso-position-horizontal-relative:page;mso-position-vertical-relative:paragraph;z-index:-15805952" from="313.200012pt,-63.579662pt" to="482.700012pt,-63.52966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574" w:right="47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29"/>
        <w:ind w:left="574" w:right="475"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CHÂU</w:t>
      </w:r>
      <w:r>
        <w:rPr>
          <w:b/>
          <w:spacing w:val="-2"/>
          <w:sz w:val="28"/>
        </w:rPr>
        <w:t> </w:t>
      </w:r>
      <w:r>
        <w:rPr>
          <w:b/>
          <w:sz w:val="28"/>
        </w:rPr>
        <w:t>THÀNH</w:t>
      </w:r>
      <w:r>
        <w:rPr>
          <w:b/>
          <w:spacing w:val="-3"/>
          <w:sz w:val="28"/>
        </w:rPr>
        <w:t> </w:t>
      </w:r>
      <w:r>
        <w:rPr>
          <w:b/>
          <w:sz w:val="28"/>
        </w:rPr>
        <w:t>A,</w:t>
      </w:r>
      <w:r>
        <w:rPr>
          <w:b/>
          <w:spacing w:val="-3"/>
          <w:sz w:val="28"/>
        </w:rPr>
        <w:t> </w:t>
      </w:r>
      <w:r>
        <w:rPr>
          <w:b/>
          <w:sz w:val="28"/>
        </w:rPr>
        <w:t>TỈNH</w:t>
      </w:r>
      <w:r>
        <w:rPr>
          <w:b/>
          <w:spacing w:val="-2"/>
          <w:sz w:val="28"/>
        </w:rPr>
        <w:t> </w:t>
      </w:r>
      <w:r>
        <w:rPr>
          <w:b/>
          <w:sz w:val="28"/>
        </w:rPr>
        <w:t>HẬU</w:t>
      </w:r>
      <w:r>
        <w:rPr>
          <w:b/>
          <w:spacing w:val="-3"/>
          <w:sz w:val="28"/>
        </w:rPr>
        <w:t> </w:t>
      </w:r>
      <w:r>
        <w:rPr>
          <w:b/>
          <w:spacing w:val="-2"/>
          <w:sz w:val="28"/>
        </w:rPr>
        <w:t>GIANG</w:t>
      </w:r>
    </w:p>
    <w:p>
      <w:pPr>
        <w:pStyle w:val="BodyText"/>
        <w:ind w:left="0" w:firstLine="0"/>
        <w:jc w:val="left"/>
        <w:rPr>
          <w:b/>
          <w:sz w:val="30"/>
        </w:rPr>
      </w:pPr>
    </w:p>
    <w:p>
      <w:pPr>
        <w:spacing w:before="215"/>
        <w:ind w:left="930" w:right="0" w:firstLine="0"/>
        <w:jc w:val="left"/>
        <w:rPr>
          <w:b/>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r>
        <w:rPr>
          <w:b/>
          <w:spacing w:val="-5"/>
          <w:sz w:val="28"/>
        </w:rPr>
        <w:t>:</w:t>
      </w:r>
    </w:p>
    <w:p>
      <w:pPr>
        <w:spacing w:before="115"/>
        <w:ind w:left="95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3"/>
          <w:sz w:val="28"/>
        </w:rPr>
        <w:t> </w:t>
      </w:r>
      <w:r>
        <w:rPr>
          <w:sz w:val="28"/>
        </w:rPr>
        <w:t>Nguyễn</w:t>
      </w:r>
      <w:r>
        <w:rPr>
          <w:spacing w:val="-2"/>
          <w:sz w:val="28"/>
        </w:rPr>
        <w:t> </w:t>
      </w:r>
      <w:r>
        <w:rPr>
          <w:sz w:val="28"/>
        </w:rPr>
        <w:t>Minh</w:t>
      </w:r>
      <w:r>
        <w:rPr>
          <w:spacing w:val="-2"/>
          <w:sz w:val="28"/>
        </w:rPr>
        <w:t> </w:t>
      </w:r>
      <w:r>
        <w:rPr>
          <w:spacing w:val="-5"/>
          <w:sz w:val="28"/>
        </w:rPr>
        <w:t>Tâm</w:t>
      </w:r>
    </w:p>
    <w:p>
      <w:pPr>
        <w:spacing w:before="119"/>
        <w:ind w:left="930" w:right="0" w:firstLine="0"/>
        <w:jc w:val="left"/>
        <w:rPr>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 </w:t>
      </w:r>
      <w:r>
        <w:rPr>
          <w:i/>
          <w:spacing w:val="-4"/>
          <w:sz w:val="28"/>
        </w:rPr>
        <w:t>dân</w:t>
      </w:r>
      <w:r>
        <w:rPr>
          <w:spacing w:val="-4"/>
          <w:sz w:val="28"/>
        </w:rPr>
        <w:t>:</w:t>
      </w:r>
    </w:p>
    <w:p>
      <w:pPr>
        <w:pStyle w:val="ListParagraph"/>
        <w:numPr>
          <w:ilvl w:val="0"/>
          <w:numId w:val="1"/>
        </w:numPr>
        <w:tabs>
          <w:tab w:pos="1211" w:val="left" w:leader="none"/>
        </w:tabs>
        <w:spacing w:line="240" w:lineRule="auto" w:before="120" w:after="0"/>
        <w:ind w:left="1210" w:right="0" w:hanging="281"/>
        <w:jc w:val="left"/>
        <w:rPr>
          <w:sz w:val="28"/>
        </w:rPr>
      </w:pPr>
      <w:r>
        <w:rPr>
          <w:sz w:val="28"/>
        </w:rPr>
        <w:t>Ông</w:t>
      </w:r>
      <w:r>
        <w:rPr>
          <w:spacing w:val="-4"/>
          <w:sz w:val="28"/>
        </w:rPr>
        <w:t> </w:t>
      </w:r>
      <w:r>
        <w:rPr>
          <w:sz w:val="28"/>
        </w:rPr>
        <w:t>Trần</w:t>
      </w:r>
      <w:r>
        <w:rPr>
          <w:spacing w:val="-2"/>
          <w:sz w:val="28"/>
        </w:rPr>
        <w:t> </w:t>
      </w:r>
      <w:r>
        <w:rPr>
          <w:sz w:val="28"/>
        </w:rPr>
        <w:t>Văn</w:t>
      </w:r>
      <w:r>
        <w:rPr>
          <w:spacing w:val="-2"/>
          <w:sz w:val="28"/>
        </w:rPr>
        <w:t> </w:t>
      </w:r>
      <w:r>
        <w:rPr>
          <w:spacing w:val="-4"/>
          <w:sz w:val="28"/>
        </w:rPr>
        <w:t>Thanh</w:t>
      </w:r>
    </w:p>
    <w:p>
      <w:pPr>
        <w:pStyle w:val="ListParagraph"/>
        <w:numPr>
          <w:ilvl w:val="0"/>
          <w:numId w:val="1"/>
        </w:numPr>
        <w:tabs>
          <w:tab w:pos="1211" w:val="left" w:leader="none"/>
        </w:tabs>
        <w:spacing w:line="240" w:lineRule="auto" w:before="120" w:after="0"/>
        <w:ind w:left="1210" w:right="0" w:hanging="281"/>
        <w:jc w:val="left"/>
        <w:rPr>
          <w:sz w:val="28"/>
        </w:rPr>
      </w:pPr>
      <w:r>
        <w:rPr>
          <w:sz w:val="28"/>
        </w:rPr>
        <w:t>Bà</w:t>
      </w:r>
      <w:r>
        <w:rPr>
          <w:spacing w:val="-3"/>
          <w:sz w:val="28"/>
        </w:rPr>
        <w:t> </w:t>
      </w:r>
      <w:r>
        <w:rPr>
          <w:sz w:val="28"/>
        </w:rPr>
        <w:t>Lê</w:t>
      </w:r>
      <w:r>
        <w:rPr>
          <w:spacing w:val="-2"/>
          <w:sz w:val="28"/>
        </w:rPr>
        <w:t> </w:t>
      </w:r>
      <w:r>
        <w:rPr>
          <w:sz w:val="28"/>
        </w:rPr>
        <w:t>Thanh</w:t>
      </w:r>
      <w:r>
        <w:rPr>
          <w:spacing w:val="-3"/>
          <w:sz w:val="28"/>
        </w:rPr>
        <w:t> </w:t>
      </w:r>
      <w:r>
        <w:rPr>
          <w:spacing w:val="-4"/>
          <w:sz w:val="28"/>
        </w:rPr>
        <w:t>Xuân</w:t>
      </w:r>
    </w:p>
    <w:p>
      <w:pPr>
        <w:pStyle w:val="BodyText"/>
        <w:spacing w:before="119"/>
        <w:ind w:right="131" w:firstLine="770"/>
      </w:pPr>
      <w:r>
        <w:rPr>
          <w:b/>
          <w:i/>
        </w:rPr>
        <w:t>Thư ký phiên tòa</w:t>
      </w:r>
      <w:r>
        <w:rPr/>
        <w:t>: Bà Văn Thị Dung – Là Thư ký Tòa án của Tòa án nhân dân huyện Châu Thành A, tỉnh Hậu Giang.</w:t>
      </w:r>
    </w:p>
    <w:p>
      <w:pPr>
        <w:spacing w:line="235" w:lineRule="auto" w:before="135"/>
        <w:ind w:left="231" w:right="141" w:firstLine="719"/>
        <w:jc w:val="both"/>
        <w:rPr>
          <w:sz w:val="28"/>
        </w:rPr>
      </w:pPr>
      <w:r>
        <w:rPr>
          <w:b/>
          <w:i/>
          <w:sz w:val="28"/>
        </w:rPr>
        <w:t>Đại</w:t>
      </w:r>
      <w:r>
        <w:rPr>
          <w:b/>
          <w:i/>
          <w:spacing w:val="-2"/>
          <w:sz w:val="28"/>
        </w:rPr>
        <w:t> </w:t>
      </w:r>
      <w:r>
        <w:rPr>
          <w:b/>
          <w:i/>
          <w:sz w:val="28"/>
        </w:rPr>
        <w:t>diện</w:t>
      </w:r>
      <w:r>
        <w:rPr>
          <w:b/>
          <w:i/>
          <w:spacing w:val="-4"/>
          <w:sz w:val="28"/>
        </w:rPr>
        <w:t> </w:t>
      </w:r>
      <w:r>
        <w:rPr>
          <w:b/>
          <w:i/>
          <w:sz w:val="28"/>
        </w:rPr>
        <w:t>Viện</w:t>
      </w:r>
      <w:r>
        <w:rPr>
          <w:b/>
          <w:i/>
          <w:spacing w:val="-2"/>
          <w:sz w:val="28"/>
        </w:rPr>
        <w:t> </w:t>
      </w:r>
      <w:r>
        <w:rPr>
          <w:b/>
          <w:i/>
          <w:sz w:val="28"/>
        </w:rPr>
        <w:t>kiểm sát</w:t>
      </w:r>
      <w:r>
        <w:rPr>
          <w:b/>
          <w:i/>
          <w:spacing w:val="-3"/>
          <w:sz w:val="28"/>
        </w:rPr>
        <w:t> </w:t>
      </w:r>
      <w:r>
        <w:rPr>
          <w:b/>
          <w:i/>
          <w:sz w:val="28"/>
        </w:rPr>
        <w:t>nhân</w:t>
      </w:r>
      <w:r>
        <w:rPr>
          <w:b/>
          <w:i/>
          <w:spacing w:val="-3"/>
          <w:sz w:val="28"/>
        </w:rPr>
        <w:t> </w:t>
      </w:r>
      <w:r>
        <w:rPr>
          <w:b/>
          <w:i/>
          <w:sz w:val="28"/>
        </w:rPr>
        <w:t>dân</w:t>
      </w:r>
      <w:r>
        <w:rPr>
          <w:b/>
          <w:i/>
          <w:spacing w:val="-2"/>
          <w:sz w:val="28"/>
        </w:rPr>
        <w:t> </w:t>
      </w:r>
      <w:r>
        <w:rPr>
          <w:b/>
          <w:i/>
          <w:sz w:val="28"/>
        </w:rPr>
        <w:t>huyện</w:t>
      </w:r>
      <w:r>
        <w:rPr>
          <w:b/>
          <w:i/>
          <w:spacing w:val="-3"/>
          <w:sz w:val="28"/>
        </w:rPr>
        <w:t> </w:t>
      </w:r>
      <w:r>
        <w:rPr>
          <w:b/>
          <w:i/>
          <w:sz w:val="28"/>
        </w:rPr>
        <w:t>Châu</w:t>
      </w:r>
      <w:r>
        <w:rPr>
          <w:b/>
          <w:i/>
          <w:spacing w:val="-2"/>
          <w:sz w:val="28"/>
        </w:rPr>
        <w:t> </w:t>
      </w:r>
      <w:r>
        <w:rPr>
          <w:b/>
          <w:i/>
          <w:sz w:val="28"/>
        </w:rPr>
        <w:t>Thành</w:t>
      </w:r>
      <w:r>
        <w:rPr>
          <w:b/>
          <w:i/>
          <w:spacing w:val="-4"/>
          <w:sz w:val="28"/>
        </w:rPr>
        <w:t> </w:t>
      </w:r>
      <w:r>
        <w:rPr>
          <w:b/>
          <w:i/>
          <w:sz w:val="28"/>
        </w:rPr>
        <w:t>A,</w:t>
      </w:r>
      <w:r>
        <w:rPr>
          <w:b/>
          <w:i/>
          <w:spacing w:val="-2"/>
          <w:sz w:val="28"/>
        </w:rPr>
        <w:t> </w:t>
      </w:r>
      <w:r>
        <w:rPr>
          <w:b/>
          <w:i/>
          <w:sz w:val="28"/>
        </w:rPr>
        <w:t>Hậu</w:t>
      </w:r>
      <w:r>
        <w:rPr>
          <w:b/>
          <w:i/>
          <w:spacing w:val="-6"/>
          <w:sz w:val="28"/>
        </w:rPr>
        <w:t> </w:t>
      </w:r>
      <w:r>
        <w:rPr>
          <w:b/>
          <w:i/>
          <w:sz w:val="28"/>
        </w:rPr>
        <w:t>Giang</w:t>
      </w:r>
      <w:r>
        <w:rPr>
          <w:b/>
          <w:i/>
          <w:spacing w:val="-2"/>
          <w:sz w:val="28"/>
        </w:rPr>
        <w:t> </w:t>
      </w:r>
      <w:r>
        <w:rPr>
          <w:b/>
          <w:i/>
          <w:sz w:val="28"/>
        </w:rPr>
        <w:t>tham</w:t>
      </w:r>
      <w:r>
        <w:rPr>
          <w:b/>
          <w:i/>
          <w:sz w:val="28"/>
        </w:rPr>
        <w:t> gia phiên tòa</w:t>
      </w:r>
      <w:r>
        <w:rPr>
          <w:sz w:val="28"/>
        </w:rPr>
        <w:t>: Ông Trần Hoàng Panal </w:t>
      </w:r>
      <w:r>
        <w:rPr>
          <w:b/>
          <w:sz w:val="28"/>
        </w:rPr>
        <w:t>- </w:t>
      </w:r>
      <w:r>
        <w:rPr>
          <w:sz w:val="28"/>
        </w:rPr>
        <w:t>Kiểm sát viên.</w:t>
      </w:r>
    </w:p>
    <w:p>
      <w:pPr>
        <w:pStyle w:val="BodyText"/>
        <w:spacing w:before="119"/>
        <w:ind w:right="127" w:firstLine="851"/>
      </w:pPr>
      <w:r>
        <w:rPr/>
        <w:t>Ngày 25 tháng 11 năm 2022, tại trụ sở Tòa án nhân dân huyện Châu</w:t>
      </w:r>
      <w:r>
        <w:rPr>
          <w:spacing w:val="40"/>
        </w:rPr>
        <w:t> </w:t>
      </w:r>
      <w:r>
        <w:rPr/>
        <w:t>Thành A, tỉnh Hậu Giang xét xử sơ thẩm công khai vụ án hình sự sơ thẩm thụ lý số: 54/2022/TLST</w:t>
      </w:r>
      <w:r>
        <w:rPr>
          <w:b/>
        </w:rPr>
        <w:t>-</w:t>
      </w:r>
      <w:r>
        <w:rPr/>
        <w:t>HS, ngày 12 tháng 10 năm 2022 theo Quyết định đưa vụ án ra xét xử số: 60/2022/QĐXXST-HS ngày 31 tháng 10 năm 2022; Quyết định hoãn phiên tòa số 28/2022/HSST-QĐ ngày 14 tháng 11 năm 2022 đối với bị cáo:</w:t>
      </w:r>
    </w:p>
    <w:p>
      <w:pPr>
        <w:pStyle w:val="BodyText"/>
        <w:spacing w:before="121"/>
        <w:ind w:right="126" w:firstLine="851"/>
      </w:pPr>
      <w:r>
        <w:rPr/>
        <w:t>- Họ và tên: Lưu Quốc D, sinh ngày 11 tháng 11 năm 1993 tại thành phố Cần Thơ</w:t>
      </w:r>
      <w:r>
        <w:rPr>
          <w:spacing w:val="-1"/>
        </w:rPr>
        <w:t> </w:t>
      </w:r>
      <w:r>
        <w:rPr/>
        <w:t>(khai</w:t>
      </w:r>
      <w:r>
        <w:rPr>
          <w:spacing w:val="-1"/>
        </w:rPr>
        <w:t> </w:t>
      </w:r>
      <w:r>
        <w:rPr/>
        <w:t>tại</w:t>
      </w:r>
      <w:r>
        <w:rPr>
          <w:spacing w:val="-1"/>
        </w:rPr>
        <w:t> </w:t>
      </w:r>
      <w:r>
        <w:rPr/>
        <w:t>phiên</w:t>
      </w:r>
      <w:r>
        <w:rPr>
          <w:spacing w:val="-1"/>
        </w:rPr>
        <w:t> </w:t>
      </w:r>
      <w:r>
        <w:rPr/>
        <w:t>tòa</w:t>
      </w:r>
      <w:r>
        <w:rPr>
          <w:spacing w:val="-3"/>
        </w:rPr>
        <w:t> </w:t>
      </w:r>
      <w:r>
        <w:rPr/>
        <w:t>nơi sinh</w:t>
      </w:r>
      <w:r>
        <w:rPr>
          <w:spacing w:val="-2"/>
        </w:rPr>
        <w:t> </w:t>
      </w:r>
      <w:r>
        <w:rPr/>
        <w:t>tại:</w:t>
      </w:r>
      <w:r>
        <w:rPr>
          <w:spacing w:val="-2"/>
        </w:rPr>
        <w:t> </w:t>
      </w:r>
      <w:r>
        <w:rPr/>
        <w:t>quận Ninh Kiều,</w:t>
      </w:r>
      <w:r>
        <w:rPr>
          <w:spacing w:val="-4"/>
        </w:rPr>
        <w:t> </w:t>
      </w:r>
      <w:r>
        <w:rPr/>
        <w:t>thành</w:t>
      </w:r>
      <w:r>
        <w:rPr>
          <w:spacing w:val="-3"/>
        </w:rPr>
        <w:t> </w:t>
      </w:r>
      <w:r>
        <w:rPr/>
        <w:t>phố</w:t>
      </w:r>
      <w:r>
        <w:rPr>
          <w:spacing w:val="-2"/>
        </w:rPr>
        <w:t> </w:t>
      </w:r>
      <w:r>
        <w:rPr/>
        <w:t>Cần</w:t>
      </w:r>
      <w:r>
        <w:rPr>
          <w:spacing w:val="-2"/>
        </w:rPr>
        <w:t> </w:t>
      </w:r>
      <w:r>
        <w:rPr/>
        <w:t>Thơ);</w:t>
      </w:r>
      <w:r>
        <w:rPr>
          <w:spacing w:val="-2"/>
        </w:rPr>
        <w:t> </w:t>
      </w:r>
      <w:r>
        <w:rPr/>
        <w:t>tên gọi khác: không có; nơi cư trú: ấp A, thị trấn B, huyện Châu Thành A, tỉnh Hậu Giang; nghề nghiệp: không; trình độ văn hóa (học vấn): 6/12; dân tộc: Kinh; giới Th: nam; tôn giáo: không; quốc tịch: Việt Nam; con ông</w:t>
      </w:r>
      <w:r>
        <w:rPr>
          <w:spacing w:val="26"/>
        </w:rPr>
        <w:t> </w:t>
      </w:r>
      <w:r>
        <w:rPr/>
        <w:t>Lưu Thanh S (chết) và</w:t>
      </w:r>
      <w:r>
        <w:rPr>
          <w:spacing w:val="40"/>
        </w:rPr>
        <w:t> </w:t>
      </w:r>
      <w:r>
        <w:rPr/>
        <w:t>bà Phan Thị Đ (sống); bị cáo chưa có vợ, con; tiền án: không; tiền sự: không, bị cáo bị bắt tạm giữ từ ngày 07/5/2022 đến ngày 13/5/2022 chuyển sang biện pháp tạm giam đến nay, bị cáo có mặt tại phiên tòa.</w:t>
      </w:r>
    </w:p>
    <w:p>
      <w:pPr>
        <w:spacing w:before="120"/>
        <w:ind w:left="1083"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z w:val="28"/>
        </w:rPr>
        <w:t>quan</w:t>
      </w:r>
      <w:r>
        <w:rPr>
          <w:i/>
          <w:spacing w:val="-2"/>
          <w:sz w:val="28"/>
        </w:rPr>
        <w:t> </w:t>
      </w:r>
      <w:r>
        <w:rPr>
          <w:i/>
          <w:sz w:val="28"/>
        </w:rPr>
        <w:t>đến</w:t>
      </w:r>
      <w:r>
        <w:rPr>
          <w:i/>
          <w:spacing w:val="-3"/>
          <w:sz w:val="28"/>
        </w:rPr>
        <w:t> </w:t>
      </w:r>
      <w:r>
        <w:rPr>
          <w:i/>
          <w:sz w:val="28"/>
        </w:rPr>
        <w:t>vụ</w:t>
      </w:r>
      <w:r>
        <w:rPr>
          <w:i/>
          <w:spacing w:val="-2"/>
          <w:sz w:val="28"/>
        </w:rPr>
        <w:t> </w:t>
      </w:r>
      <w:r>
        <w:rPr>
          <w:i/>
          <w:spacing w:val="-5"/>
          <w:sz w:val="28"/>
        </w:rPr>
        <w:t>án:</w:t>
      </w:r>
    </w:p>
    <w:p>
      <w:pPr>
        <w:pStyle w:val="BodyText"/>
        <w:spacing w:before="120"/>
        <w:ind w:right="130" w:firstLine="851"/>
      </w:pPr>
      <w:r>
        <w:rPr/>
        <w:t>1/ Ông Hồ Thiện Tr, sinh năm: 1988, địa chỉ: ấp D, xã G, huyện Châu Thành, tỉnh Hậu Giang (vắng mặt).</w:t>
      </w:r>
    </w:p>
    <w:p>
      <w:pPr>
        <w:pStyle w:val="BodyText"/>
        <w:spacing w:line="242" w:lineRule="auto"/>
        <w:ind w:right="131" w:firstLine="851"/>
      </w:pPr>
      <w:r>
        <w:rPr/>
        <w:t>2/ Ông Huỳnh Trung T, sinh năm: 1984, địa chỉ: ấp 4, thị trấn 7, huyện Châu Thành A, tỉnh Hậu Giang (vắng mặt).</w:t>
      </w:r>
    </w:p>
    <w:p>
      <w:pPr>
        <w:pStyle w:val="BodyText"/>
        <w:spacing w:before="114"/>
        <w:ind w:right="132" w:firstLine="851"/>
      </w:pPr>
      <w:r>
        <w:rPr/>
        <w:t>3/ Bà Phan Thị Đ, sinh năm: 1967, địa chỉ: ấp A, thị trấn B, huyện Châu Thành A, tỉnh Hậu Giang (có mặt).</w:t>
      </w:r>
    </w:p>
    <w:p>
      <w:pPr>
        <w:spacing w:after="0"/>
        <w:sectPr>
          <w:footerReference w:type="default" r:id="rId5"/>
          <w:type w:val="continuous"/>
          <w:pgSz w:w="11910" w:h="16850"/>
          <w:pgMar w:footer="679" w:header="0" w:top="1120" w:bottom="860" w:left="1300" w:right="1000"/>
          <w:pgNumType w:start="1"/>
        </w:sectPr>
      </w:pPr>
    </w:p>
    <w:p>
      <w:pPr>
        <w:spacing w:before="69"/>
        <w:ind w:left="574" w:right="47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left="351" w:right="123"/>
      </w:pPr>
      <w:r>
        <w:rPr/>
        <w:t>Theo các tài liệu có trong hồ sơ vụ án và diễn biến tại phiên tòa, nội dung vụ án được tóm tắt như sau: vào khoảng 11 giờ ngày 07/5/2022, Lưu Quốc D đang ở tại nhà ấp A, thị trấn B, huyện Châu Thành A (quán cà phê Cây Mận) thì Hồ Thiện Tr đến chơi. Lúc này, D muốn sử dụng ma túy nên hỏi mượn xe môtô biển kiểm soát 37L5-1061 của T nói là mượn đi mua thẻ cào (card) điện thoại nhưng thực tế D chạy đến cầu Ba Láng tại thành phố Cần Thơ mua một bịch ma túy của người thanh niên lạ mặt với giá 200.000 đồng. Sau đó, D điều khiển xe đem ma túy về phòng ngủ của riêng mình tại nhà là quán Cây Mận. Khi về</w:t>
      </w:r>
      <w:r>
        <w:rPr>
          <w:spacing w:val="40"/>
        </w:rPr>
        <w:t> </w:t>
      </w:r>
      <w:r>
        <w:rPr/>
        <w:t>phòng D</w:t>
      </w:r>
      <w:r>
        <w:rPr>
          <w:spacing w:val="-1"/>
        </w:rPr>
        <w:t> </w:t>
      </w:r>
      <w:r>
        <w:rPr/>
        <w:t>thấy</w:t>
      </w:r>
      <w:r>
        <w:rPr>
          <w:spacing w:val="-2"/>
        </w:rPr>
        <w:t> </w:t>
      </w:r>
      <w:r>
        <w:rPr/>
        <w:t>có Huỳnh</w:t>
      </w:r>
      <w:r>
        <w:rPr>
          <w:spacing w:val="-1"/>
        </w:rPr>
        <w:t> </w:t>
      </w:r>
      <w:r>
        <w:rPr/>
        <w:t>Trung</w:t>
      </w:r>
      <w:r>
        <w:rPr>
          <w:spacing w:val="-1"/>
        </w:rPr>
        <w:t> </w:t>
      </w:r>
      <w:r>
        <w:rPr/>
        <w:t>T và</w:t>
      </w:r>
      <w:r>
        <w:rPr>
          <w:spacing w:val="-1"/>
        </w:rPr>
        <w:t> </w:t>
      </w:r>
      <w:r>
        <w:rPr/>
        <w:t>M</w:t>
      </w:r>
      <w:r>
        <w:rPr>
          <w:spacing w:val="-2"/>
        </w:rPr>
        <w:t> </w:t>
      </w:r>
      <w:r>
        <w:rPr/>
        <w:t>đến. D</w:t>
      </w:r>
      <w:r>
        <w:rPr>
          <w:spacing w:val="-1"/>
        </w:rPr>
        <w:t> </w:t>
      </w:r>
      <w:r>
        <w:rPr/>
        <w:t>hỏi T</w:t>
      </w:r>
      <w:r>
        <w:rPr>
          <w:spacing w:val="-2"/>
        </w:rPr>
        <w:t> </w:t>
      </w:r>
      <w:r>
        <w:rPr/>
        <w:t>là ai thì T</w:t>
      </w:r>
      <w:r>
        <w:rPr>
          <w:spacing w:val="-3"/>
        </w:rPr>
        <w:t> </w:t>
      </w:r>
      <w:r>
        <w:rPr/>
        <w:t>nói M</w:t>
      </w:r>
      <w:r>
        <w:rPr>
          <w:spacing w:val="-2"/>
        </w:rPr>
        <w:t> </w:t>
      </w:r>
      <w:r>
        <w:rPr/>
        <w:t>bị té</w:t>
      </w:r>
      <w:r>
        <w:rPr>
          <w:spacing w:val="-1"/>
        </w:rPr>
        <w:t> </w:t>
      </w:r>
      <w:r>
        <w:rPr/>
        <w:t>xe</w:t>
      </w:r>
      <w:r>
        <w:rPr>
          <w:spacing w:val="-2"/>
        </w:rPr>
        <w:t> </w:t>
      </w:r>
      <w:r>
        <w:rPr/>
        <w:t>nên vào nằm nghỉ, còn T đến trả tiền cho T. Sau đó, D đi vào phòng ngủ lấy bình nhựa có gắn ống hút, ống thủy tinh, quẹt gas để sử dụng ma túy.</w:t>
      </w:r>
      <w:r>
        <w:rPr>
          <w:spacing w:val="32"/>
        </w:rPr>
        <w:t> </w:t>
      </w:r>
      <w:r>
        <w:rPr/>
        <w:t>D lấy ma túy vừa mua đổ một ít vào ống thủy tinh rồi dùng quẹt gas đốt lên đưa cho T hút ma túy trước, rồi đến T và sau cùng là D hút ma túy. Khi các đối tượng đang sử</w:t>
      </w:r>
      <w:r>
        <w:rPr>
          <w:spacing w:val="80"/>
        </w:rPr>
        <w:t> </w:t>
      </w:r>
      <w:r>
        <w:rPr/>
        <w:t>dụng ma túy thì lực lượng Công an kiểm tra phát hiện và lập biên bản bắt người phạm</w:t>
      </w:r>
      <w:r>
        <w:rPr>
          <w:spacing w:val="-6"/>
        </w:rPr>
        <w:t> </w:t>
      </w:r>
      <w:r>
        <w:rPr/>
        <w:t>tội</w:t>
      </w:r>
      <w:r>
        <w:rPr>
          <w:spacing w:val="-1"/>
        </w:rPr>
        <w:t> </w:t>
      </w:r>
      <w:r>
        <w:rPr/>
        <w:t>quả</w:t>
      </w:r>
      <w:r>
        <w:rPr>
          <w:spacing w:val="-3"/>
        </w:rPr>
        <w:t> </w:t>
      </w:r>
      <w:r>
        <w:rPr/>
        <w:t>tang.</w:t>
      </w:r>
      <w:r>
        <w:rPr>
          <w:spacing w:val="-3"/>
        </w:rPr>
        <w:t> </w:t>
      </w:r>
      <w:r>
        <w:rPr/>
        <w:t>Đối</w:t>
      </w:r>
      <w:r>
        <w:rPr>
          <w:spacing w:val="-4"/>
        </w:rPr>
        <w:t> </w:t>
      </w:r>
      <w:r>
        <w:rPr/>
        <w:t>với M</w:t>
      </w:r>
      <w:r>
        <w:rPr>
          <w:spacing w:val="-3"/>
        </w:rPr>
        <w:t> </w:t>
      </w:r>
      <w:r>
        <w:rPr/>
        <w:t>không</w:t>
      </w:r>
      <w:r>
        <w:rPr>
          <w:spacing w:val="-1"/>
        </w:rPr>
        <w:t> </w:t>
      </w:r>
      <w:r>
        <w:rPr/>
        <w:t>sử</w:t>
      </w:r>
      <w:r>
        <w:rPr>
          <w:spacing w:val="-4"/>
        </w:rPr>
        <w:t> </w:t>
      </w:r>
      <w:r>
        <w:rPr/>
        <w:t>dụng</w:t>
      </w:r>
      <w:r>
        <w:rPr>
          <w:spacing w:val="-1"/>
        </w:rPr>
        <w:t> </w:t>
      </w:r>
      <w:r>
        <w:rPr/>
        <w:t>ma</w:t>
      </w:r>
      <w:r>
        <w:rPr>
          <w:spacing w:val="-2"/>
        </w:rPr>
        <w:t> </w:t>
      </w:r>
      <w:r>
        <w:rPr/>
        <w:t>túy</w:t>
      </w:r>
      <w:r>
        <w:rPr>
          <w:spacing w:val="-5"/>
        </w:rPr>
        <w:t> </w:t>
      </w:r>
      <w:r>
        <w:rPr/>
        <w:t>tổng</w:t>
      </w:r>
      <w:r>
        <w:rPr>
          <w:spacing w:val="-1"/>
        </w:rPr>
        <w:t> </w:t>
      </w:r>
      <w:r>
        <w:rPr/>
        <w:t>hợp</w:t>
      </w:r>
      <w:r>
        <w:rPr>
          <w:spacing w:val="-1"/>
        </w:rPr>
        <w:t> </w:t>
      </w:r>
      <w:r>
        <w:rPr/>
        <w:t>chung</w:t>
      </w:r>
      <w:r>
        <w:rPr>
          <w:spacing w:val="-1"/>
        </w:rPr>
        <w:t> </w:t>
      </w:r>
      <w:r>
        <w:rPr/>
        <w:t>với D,</w:t>
      </w:r>
      <w:r>
        <w:rPr>
          <w:spacing w:val="-3"/>
        </w:rPr>
        <w:t> </w:t>
      </w:r>
      <w:r>
        <w:rPr/>
        <w:t>T,</w:t>
      </w:r>
      <w:r>
        <w:rPr>
          <w:spacing w:val="-3"/>
        </w:rPr>
        <w:t> </w:t>
      </w:r>
      <w:r>
        <w:rPr/>
        <w:t>T. Khi các đối tượng sử dụng ma túy, M đi vào nhà vệ sinh để sử dụng ma túy</w:t>
      </w:r>
      <w:r>
        <w:rPr>
          <w:spacing w:val="40"/>
        </w:rPr>
        <w:t> </w:t>
      </w:r>
      <w:r>
        <w:rPr/>
        <w:t>riêng, loại Heroine đã pha loãng để trong ống kim tiêm.</w:t>
      </w:r>
    </w:p>
    <w:p>
      <w:pPr>
        <w:pStyle w:val="BodyText"/>
        <w:ind w:left="351" w:right="119"/>
      </w:pPr>
      <w:r>
        <w:rPr/>
        <w:t>Vật chứng thu giữ gồm: 01 bình nhựa tự chế có nắp màu trắng trên nắp có gắn</w:t>
      </w:r>
      <w:r>
        <w:rPr>
          <w:spacing w:val="-5"/>
        </w:rPr>
        <w:t> </w:t>
      </w:r>
      <w:r>
        <w:rPr/>
        <w:t>01</w:t>
      </w:r>
      <w:r>
        <w:rPr>
          <w:spacing w:val="-5"/>
        </w:rPr>
        <w:t> </w:t>
      </w:r>
      <w:r>
        <w:rPr/>
        <w:t>ống</w:t>
      </w:r>
      <w:r>
        <w:rPr>
          <w:spacing w:val="-5"/>
        </w:rPr>
        <w:t> </w:t>
      </w:r>
      <w:r>
        <w:rPr/>
        <w:t>hút</w:t>
      </w:r>
      <w:r>
        <w:rPr>
          <w:spacing w:val="-5"/>
        </w:rPr>
        <w:t> </w:t>
      </w:r>
      <w:r>
        <w:rPr/>
        <w:t>nhựa</w:t>
      </w:r>
      <w:r>
        <w:rPr>
          <w:spacing w:val="-6"/>
        </w:rPr>
        <w:t> </w:t>
      </w:r>
      <w:r>
        <w:rPr/>
        <w:t>có</w:t>
      </w:r>
      <w:r>
        <w:rPr>
          <w:spacing w:val="-2"/>
        </w:rPr>
        <w:t> </w:t>
      </w:r>
      <w:r>
        <w:rPr/>
        <w:t>sọc</w:t>
      </w:r>
      <w:r>
        <w:rPr>
          <w:spacing w:val="-6"/>
        </w:rPr>
        <w:t> </w:t>
      </w:r>
      <w:r>
        <w:rPr/>
        <w:t>trắng</w:t>
      </w:r>
      <w:r>
        <w:rPr>
          <w:spacing w:val="-5"/>
        </w:rPr>
        <w:t> </w:t>
      </w:r>
      <w:r>
        <w:rPr/>
        <w:t>đỏ</w:t>
      </w:r>
      <w:r>
        <w:rPr>
          <w:spacing w:val="-2"/>
        </w:rPr>
        <w:t> </w:t>
      </w:r>
      <w:r>
        <w:rPr/>
        <w:t>và</w:t>
      </w:r>
      <w:r>
        <w:rPr>
          <w:spacing w:val="-6"/>
        </w:rPr>
        <w:t> </w:t>
      </w:r>
      <w:r>
        <w:rPr/>
        <w:t>01</w:t>
      </w:r>
      <w:r>
        <w:rPr>
          <w:spacing w:val="-8"/>
        </w:rPr>
        <w:t> </w:t>
      </w:r>
      <w:r>
        <w:rPr/>
        <w:t>ống</w:t>
      </w:r>
      <w:r>
        <w:rPr>
          <w:spacing w:val="-5"/>
        </w:rPr>
        <w:t> </w:t>
      </w:r>
      <w:r>
        <w:rPr/>
        <w:t>thủy</w:t>
      </w:r>
      <w:r>
        <w:rPr>
          <w:spacing w:val="-7"/>
        </w:rPr>
        <w:t> </w:t>
      </w:r>
      <w:r>
        <w:rPr/>
        <w:t>tinh</w:t>
      </w:r>
      <w:r>
        <w:rPr>
          <w:spacing w:val="-2"/>
        </w:rPr>
        <w:t> </w:t>
      </w:r>
      <w:r>
        <w:rPr/>
        <w:t>(gọi</w:t>
      </w:r>
      <w:r>
        <w:rPr>
          <w:spacing w:val="-2"/>
        </w:rPr>
        <w:t> </w:t>
      </w:r>
      <w:r>
        <w:rPr/>
        <w:t>là</w:t>
      </w:r>
      <w:r>
        <w:rPr>
          <w:spacing w:val="-6"/>
        </w:rPr>
        <w:t> </w:t>
      </w:r>
      <w:r>
        <w:rPr/>
        <w:t>nỏ)</w:t>
      </w:r>
      <w:r>
        <w:rPr>
          <w:spacing w:val="-6"/>
        </w:rPr>
        <w:t> </w:t>
      </w:r>
      <w:r>
        <w:rPr/>
        <w:t>bên</w:t>
      </w:r>
      <w:r>
        <w:rPr>
          <w:spacing w:val="-5"/>
        </w:rPr>
        <w:t> </w:t>
      </w:r>
      <w:r>
        <w:rPr/>
        <w:t>trong</w:t>
      </w:r>
      <w:r>
        <w:rPr>
          <w:spacing w:val="-2"/>
        </w:rPr>
        <w:t> </w:t>
      </w:r>
      <w:r>
        <w:rPr/>
        <w:t>ống thủy</w:t>
      </w:r>
      <w:r>
        <w:rPr>
          <w:spacing w:val="-8"/>
        </w:rPr>
        <w:t> </w:t>
      </w:r>
      <w:r>
        <w:rPr/>
        <w:t>tinh</w:t>
      </w:r>
      <w:r>
        <w:rPr>
          <w:spacing w:val="-3"/>
        </w:rPr>
        <w:t> </w:t>
      </w:r>
      <w:r>
        <w:rPr/>
        <w:t>có</w:t>
      </w:r>
      <w:r>
        <w:rPr>
          <w:spacing w:val="-6"/>
        </w:rPr>
        <w:t> </w:t>
      </w:r>
      <w:r>
        <w:rPr/>
        <w:t>ít</w:t>
      </w:r>
      <w:r>
        <w:rPr>
          <w:spacing w:val="-3"/>
        </w:rPr>
        <w:t> </w:t>
      </w:r>
      <w:r>
        <w:rPr/>
        <w:t>tinh</w:t>
      </w:r>
      <w:r>
        <w:rPr>
          <w:spacing w:val="-3"/>
        </w:rPr>
        <w:t> </w:t>
      </w:r>
      <w:r>
        <w:rPr/>
        <w:t>thể</w:t>
      </w:r>
      <w:r>
        <w:rPr>
          <w:spacing w:val="-4"/>
        </w:rPr>
        <w:t> </w:t>
      </w:r>
      <w:r>
        <w:rPr/>
        <w:t>nghi</w:t>
      </w:r>
      <w:r>
        <w:rPr>
          <w:spacing w:val="-3"/>
        </w:rPr>
        <w:t> </w:t>
      </w:r>
      <w:r>
        <w:rPr/>
        <w:t>là</w:t>
      </w:r>
      <w:r>
        <w:rPr>
          <w:spacing w:val="-5"/>
        </w:rPr>
        <w:t> </w:t>
      </w:r>
      <w:r>
        <w:rPr/>
        <w:t>ma</w:t>
      </w:r>
      <w:r>
        <w:rPr>
          <w:spacing w:val="-5"/>
        </w:rPr>
        <w:t> </w:t>
      </w:r>
      <w:r>
        <w:rPr/>
        <w:t>túy.</w:t>
      </w:r>
      <w:r>
        <w:rPr>
          <w:spacing w:val="-3"/>
        </w:rPr>
        <w:t> </w:t>
      </w:r>
      <w:r>
        <w:rPr/>
        <w:t>Tạm</w:t>
      </w:r>
      <w:r>
        <w:rPr>
          <w:spacing w:val="-5"/>
        </w:rPr>
        <w:t> </w:t>
      </w:r>
      <w:r>
        <w:rPr/>
        <w:t>giữ</w:t>
      </w:r>
      <w:r>
        <w:rPr>
          <w:spacing w:val="-6"/>
        </w:rPr>
        <w:t> </w:t>
      </w:r>
      <w:r>
        <w:rPr/>
        <w:t>01</w:t>
      </w:r>
      <w:r>
        <w:rPr>
          <w:spacing w:val="-6"/>
        </w:rPr>
        <w:t> </w:t>
      </w:r>
      <w:r>
        <w:rPr/>
        <w:t>bịch</w:t>
      </w:r>
      <w:r>
        <w:rPr>
          <w:spacing w:val="-3"/>
        </w:rPr>
        <w:t> </w:t>
      </w:r>
      <w:r>
        <w:rPr/>
        <w:t>nylon</w:t>
      </w:r>
      <w:r>
        <w:rPr>
          <w:spacing w:val="-3"/>
        </w:rPr>
        <w:t> </w:t>
      </w:r>
      <w:r>
        <w:rPr/>
        <w:t>màu</w:t>
      </w:r>
      <w:r>
        <w:rPr>
          <w:spacing w:val="-3"/>
        </w:rPr>
        <w:t> </w:t>
      </w:r>
      <w:r>
        <w:rPr/>
        <w:t>trắng</w:t>
      </w:r>
      <w:r>
        <w:rPr>
          <w:spacing w:val="-2"/>
        </w:rPr>
        <w:t> </w:t>
      </w:r>
      <w:r>
        <w:rPr/>
        <w:t>được</w:t>
      </w:r>
      <w:r>
        <w:rPr>
          <w:spacing w:val="-7"/>
        </w:rPr>
        <w:t> </w:t>
      </w:r>
      <w:r>
        <w:rPr/>
        <w:t>hàn kín bên trong có chứa tinh thể nghi là ma túy; 01 quẹt gas màu xanh đã qua sử dụng,</w:t>
      </w:r>
      <w:r>
        <w:rPr>
          <w:spacing w:val="-7"/>
        </w:rPr>
        <w:t> </w:t>
      </w:r>
      <w:r>
        <w:rPr/>
        <w:t>04</w:t>
      </w:r>
      <w:r>
        <w:rPr>
          <w:spacing w:val="-7"/>
        </w:rPr>
        <w:t> </w:t>
      </w:r>
      <w:r>
        <w:rPr/>
        <w:t>quẹt</w:t>
      </w:r>
      <w:r>
        <w:rPr>
          <w:spacing w:val="-5"/>
        </w:rPr>
        <w:t> </w:t>
      </w:r>
      <w:r>
        <w:rPr/>
        <w:t>gas</w:t>
      </w:r>
      <w:r>
        <w:rPr>
          <w:spacing w:val="-5"/>
        </w:rPr>
        <w:t> </w:t>
      </w:r>
      <w:r>
        <w:rPr/>
        <w:t>tự</w:t>
      </w:r>
      <w:r>
        <w:rPr>
          <w:spacing w:val="-7"/>
        </w:rPr>
        <w:t> </w:t>
      </w:r>
      <w:r>
        <w:rPr/>
        <w:t>chế;</w:t>
      </w:r>
      <w:r>
        <w:rPr>
          <w:spacing w:val="-7"/>
        </w:rPr>
        <w:t> </w:t>
      </w:r>
      <w:r>
        <w:rPr/>
        <w:t>01</w:t>
      </w:r>
      <w:r>
        <w:rPr>
          <w:spacing w:val="-5"/>
        </w:rPr>
        <w:t> </w:t>
      </w:r>
      <w:r>
        <w:rPr/>
        <w:t>cái</w:t>
      </w:r>
      <w:r>
        <w:rPr>
          <w:spacing w:val="-6"/>
        </w:rPr>
        <w:t> </w:t>
      </w:r>
      <w:r>
        <w:rPr/>
        <w:t>lưỡi</w:t>
      </w:r>
      <w:r>
        <w:rPr>
          <w:spacing w:val="-5"/>
        </w:rPr>
        <w:t> </w:t>
      </w:r>
      <w:r>
        <w:rPr/>
        <w:t>lam</w:t>
      </w:r>
      <w:r>
        <w:rPr>
          <w:spacing w:val="-11"/>
        </w:rPr>
        <w:t> </w:t>
      </w:r>
      <w:r>
        <w:rPr/>
        <w:t>đã</w:t>
      </w:r>
      <w:r>
        <w:rPr>
          <w:spacing w:val="-6"/>
        </w:rPr>
        <w:t> </w:t>
      </w:r>
      <w:r>
        <w:rPr/>
        <w:t>qua</w:t>
      </w:r>
      <w:r>
        <w:rPr>
          <w:spacing w:val="-7"/>
        </w:rPr>
        <w:t> </w:t>
      </w:r>
      <w:r>
        <w:rPr/>
        <w:t>sử</w:t>
      </w:r>
      <w:r>
        <w:rPr>
          <w:spacing w:val="-7"/>
        </w:rPr>
        <w:t> </w:t>
      </w:r>
      <w:r>
        <w:rPr/>
        <w:t>dụng;</w:t>
      </w:r>
      <w:r>
        <w:rPr>
          <w:spacing w:val="-7"/>
        </w:rPr>
        <w:t> </w:t>
      </w:r>
      <w:r>
        <w:rPr/>
        <w:t>01</w:t>
      </w:r>
      <w:r>
        <w:rPr>
          <w:spacing w:val="-7"/>
        </w:rPr>
        <w:t> </w:t>
      </w:r>
      <w:r>
        <w:rPr/>
        <w:t>ống</w:t>
      </w:r>
      <w:r>
        <w:rPr>
          <w:spacing w:val="-6"/>
        </w:rPr>
        <w:t> </w:t>
      </w:r>
      <w:r>
        <w:rPr/>
        <w:t>hút</w:t>
      </w:r>
      <w:r>
        <w:rPr>
          <w:spacing w:val="-7"/>
        </w:rPr>
        <w:t> </w:t>
      </w:r>
      <w:r>
        <w:rPr/>
        <w:t>màu</w:t>
      </w:r>
      <w:r>
        <w:rPr>
          <w:spacing w:val="-5"/>
        </w:rPr>
        <w:t> </w:t>
      </w:r>
      <w:r>
        <w:rPr/>
        <w:t>trắng</w:t>
      </w:r>
      <w:r>
        <w:rPr>
          <w:spacing w:val="-6"/>
        </w:rPr>
        <w:t> </w:t>
      </w:r>
      <w:r>
        <w:rPr/>
        <w:t>có sọc màu tím, một đầu tròn, một đầu nhọn; 01 ống thủy tinh đã qua sử dụng; 01 điện thoại di động Nokia</w:t>
      </w:r>
      <w:r>
        <w:rPr>
          <w:spacing w:val="-1"/>
        </w:rPr>
        <w:t> </w:t>
      </w:r>
      <w:r>
        <w:rPr/>
        <w:t>105 có gắn sim</w:t>
      </w:r>
      <w:r>
        <w:rPr>
          <w:spacing w:val="-3"/>
        </w:rPr>
        <w:t> </w:t>
      </w:r>
      <w:r>
        <w:rPr/>
        <w:t>đã qua</w:t>
      </w:r>
      <w:r>
        <w:rPr>
          <w:spacing w:val="-1"/>
        </w:rPr>
        <w:t> </w:t>
      </w:r>
      <w:r>
        <w:rPr/>
        <w:t>sử</w:t>
      </w:r>
      <w:r>
        <w:rPr>
          <w:spacing w:val="-2"/>
        </w:rPr>
        <w:t> </w:t>
      </w:r>
      <w:r>
        <w:rPr/>
        <w:t>dụng; 01 vỏ</w:t>
      </w:r>
      <w:r>
        <w:rPr>
          <w:spacing w:val="-2"/>
        </w:rPr>
        <w:t> </w:t>
      </w:r>
      <w:r>
        <w:rPr/>
        <w:t>bao thuốc</w:t>
      </w:r>
      <w:r>
        <w:rPr>
          <w:spacing w:val="-1"/>
        </w:rPr>
        <w:t> </w:t>
      </w:r>
      <w:r>
        <w:rPr/>
        <w:t>lá</w:t>
      </w:r>
      <w:r>
        <w:rPr>
          <w:spacing w:val="-1"/>
        </w:rPr>
        <w:t> </w:t>
      </w:r>
      <w:r>
        <w:rPr/>
        <w:t>hiệu Herose; 01 giấy chứng minh nhân dân tên Lưu Quốc D (số 363694840) ngày 04/4/2018. Tạm giữ một ống nhựa màu trắng hàn kín chứa chất bột màu trắng, một bơm</w:t>
      </w:r>
      <w:r>
        <w:rPr>
          <w:spacing w:val="-2"/>
        </w:rPr>
        <w:t> </w:t>
      </w:r>
      <w:r>
        <w:rPr/>
        <w:t>kim</w:t>
      </w:r>
      <w:r>
        <w:rPr>
          <w:spacing w:val="-5"/>
        </w:rPr>
        <w:t> </w:t>
      </w:r>
      <w:r>
        <w:rPr/>
        <w:t>tiêm</w:t>
      </w:r>
      <w:r>
        <w:rPr>
          <w:spacing w:val="-3"/>
        </w:rPr>
        <w:t> </w:t>
      </w:r>
      <w:r>
        <w:rPr/>
        <w:t>loại 1ml,</w:t>
      </w:r>
      <w:r>
        <w:rPr>
          <w:spacing w:val="-1"/>
        </w:rPr>
        <w:t> </w:t>
      </w:r>
      <w:r>
        <w:rPr/>
        <w:t>chứa chất lỏng màu trắng</w:t>
      </w:r>
      <w:r>
        <w:rPr>
          <w:spacing w:val="-1"/>
        </w:rPr>
        <w:t> </w:t>
      </w:r>
      <w:r>
        <w:rPr/>
        <w:t>đỏ bên trong</w:t>
      </w:r>
      <w:r>
        <w:rPr>
          <w:spacing w:val="-1"/>
        </w:rPr>
        <w:t> </w:t>
      </w:r>
      <w:r>
        <w:rPr/>
        <w:t>túi quần Jean bên phải của M.</w:t>
      </w:r>
    </w:p>
    <w:p>
      <w:pPr>
        <w:pStyle w:val="BodyText"/>
        <w:spacing w:before="1"/>
        <w:ind w:right="127"/>
      </w:pPr>
      <w:r>
        <w:rPr/>
        <w:t>Tại Kết luận giám định số 281/KL-KTHS ngày 12/5/2022 của Phòng Kỹ thuật Hình sự Công an tỉnh Hậu Giang kết luận:</w:t>
      </w:r>
    </w:p>
    <w:p>
      <w:pPr>
        <w:pStyle w:val="ListParagraph"/>
        <w:numPr>
          <w:ilvl w:val="0"/>
          <w:numId w:val="2"/>
        </w:numPr>
        <w:tabs>
          <w:tab w:pos="1245" w:val="left" w:leader="none"/>
        </w:tabs>
        <w:spacing w:line="321" w:lineRule="exact" w:before="0" w:after="0"/>
        <w:ind w:left="1244" w:right="0" w:hanging="282"/>
        <w:jc w:val="both"/>
        <w:rPr>
          <w:i/>
          <w:sz w:val="28"/>
        </w:rPr>
      </w:pPr>
      <w:r>
        <w:rPr>
          <w:i/>
          <w:sz w:val="28"/>
        </w:rPr>
        <w:t>Mẫu</w:t>
      </w:r>
      <w:r>
        <w:rPr>
          <w:i/>
          <w:spacing w:val="-4"/>
          <w:sz w:val="28"/>
        </w:rPr>
        <w:t> </w:t>
      </w:r>
      <w:r>
        <w:rPr>
          <w:i/>
          <w:sz w:val="28"/>
        </w:rPr>
        <w:t>ký</w:t>
      </w:r>
      <w:r>
        <w:rPr>
          <w:i/>
          <w:spacing w:val="-1"/>
          <w:sz w:val="28"/>
        </w:rPr>
        <w:t> </w:t>
      </w:r>
      <w:r>
        <w:rPr>
          <w:i/>
          <w:sz w:val="28"/>
        </w:rPr>
        <w:t>hiệu </w:t>
      </w:r>
      <w:r>
        <w:rPr>
          <w:i/>
          <w:spacing w:val="-5"/>
          <w:sz w:val="28"/>
        </w:rPr>
        <w:t>M1:</w:t>
      </w:r>
    </w:p>
    <w:p>
      <w:pPr>
        <w:pStyle w:val="ListParagraph"/>
        <w:numPr>
          <w:ilvl w:val="1"/>
          <w:numId w:val="2"/>
        </w:numPr>
        <w:tabs>
          <w:tab w:pos="1139" w:val="left" w:leader="none"/>
        </w:tabs>
        <w:spacing w:line="242" w:lineRule="auto" w:before="0" w:after="0"/>
        <w:ind w:left="231" w:right="130" w:firstLine="731"/>
        <w:jc w:val="both"/>
        <w:rPr>
          <w:i/>
          <w:sz w:val="28"/>
        </w:rPr>
      </w:pPr>
      <w:r>
        <w:rPr>
          <w:i/>
          <w:sz w:val="28"/>
        </w:rPr>
        <w:t>Tinh thể chứa trong 01 bịch nylon được niêm phong gửi giám định là ma</w:t>
      </w:r>
      <w:r>
        <w:rPr>
          <w:i/>
          <w:sz w:val="28"/>
        </w:rPr>
        <w:t> túy, có khối lượng 0,02143 gam, loại Methamphetamine.</w:t>
      </w:r>
    </w:p>
    <w:p>
      <w:pPr>
        <w:pStyle w:val="ListParagraph"/>
        <w:numPr>
          <w:ilvl w:val="1"/>
          <w:numId w:val="2"/>
        </w:numPr>
        <w:tabs>
          <w:tab w:pos="1134" w:val="left" w:leader="none"/>
        </w:tabs>
        <w:spacing w:line="240" w:lineRule="auto" w:before="0" w:after="0"/>
        <w:ind w:left="231" w:right="128" w:firstLine="731"/>
        <w:jc w:val="both"/>
        <w:rPr>
          <w:i/>
          <w:sz w:val="28"/>
        </w:rPr>
      </w:pPr>
      <w:r>
        <w:rPr>
          <w:i/>
          <w:sz w:val="28"/>
        </w:rPr>
        <w:t>Tinh thể chứa trong 01 dụng cụ thủy tinh được niêm phong gửi giám định</w:t>
      </w:r>
      <w:r>
        <w:rPr>
          <w:i/>
          <w:sz w:val="28"/>
        </w:rPr>
        <w:t> là ma túy, có khối lượng 0,08829 gam, loại Methamphetamine.</w:t>
      </w:r>
    </w:p>
    <w:p>
      <w:pPr>
        <w:pStyle w:val="ListParagraph"/>
        <w:numPr>
          <w:ilvl w:val="0"/>
          <w:numId w:val="2"/>
        </w:numPr>
        <w:tabs>
          <w:tab w:pos="1275" w:val="left" w:leader="none"/>
        </w:tabs>
        <w:spacing w:line="240" w:lineRule="auto" w:before="0" w:after="0"/>
        <w:ind w:left="231" w:right="127" w:firstLine="731"/>
        <w:jc w:val="both"/>
        <w:rPr>
          <w:i/>
          <w:sz w:val="28"/>
        </w:rPr>
      </w:pPr>
      <w:r>
        <w:rPr>
          <w:i/>
          <w:sz w:val="28"/>
        </w:rPr>
        <w:t>Mẫu ký hiệu M2: Chất bột màu trắng chứa trong đoạn ống nhựa màu</w:t>
      </w:r>
      <w:r>
        <w:rPr>
          <w:i/>
          <w:sz w:val="28"/>
        </w:rPr>
        <w:t> trắng được niêm</w:t>
      </w:r>
      <w:r>
        <w:rPr>
          <w:i/>
          <w:spacing w:val="-1"/>
          <w:sz w:val="28"/>
        </w:rPr>
        <w:t> </w:t>
      </w:r>
      <w:r>
        <w:rPr>
          <w:i/>
          <w:sz w:val="28"/>
        </w:rPr>
        <w:t>phong gửi giám định là ma túy, có khối lượng 0,02266 gam, loại </w:t>
      </w:r>
      <w:r>
        <w:rPr>
          <w:i/>
          <w:spacing w:val="-2"/>
          <w:sz w:val="28"/>
        </w:rPr>
        <w:t>Heroine.</w:t>
      </w:r>
    </w:p>
    <w:p>
      <w:pPr>
        <w:pStyle w:val="ListParagraph"/>
        <w:numPr>
          <w:ilvl w:val="0"/>
          <w:numId w:val="2"/>
        </w:numPr>
        <w:tabs>
          <w:tab w:pos="1247" w:val="left" w:leader="none"/>
        </w:tabs>
        <w:spacing w:line="240" w:lineRule="auto" w:before="0" w:after="0"/>
        <w:ind w:left="231" w:right="124" w:firstLine="731"/>
        <w:jc w:val="both"/>
        <w:rPr>
          <w:i/>
          <w:sz w:val="28"/>
        </w:rPr>
      </w:pPr>
      <w:r>
        <w:rPr>
          <w:i/>
          <w:sz w:val="28"/>
        </w:rPr>
        <w:t>Mẫu ký</w:t>
      </w:r>
      <w:r>
        <w:rPr>
          <w:i/>
          <w:spacing w:val="-2"/>
          <w:sz w:val="28"/>
        </w:rPr>
        <w:t> </w:t>
      </w:r>
      <w:r>
        <w:rPr>
          <w:i/>
          <w:sz w:val="28"/>
        </w:rPr>
        <w:t>hiệu M3:</w:t>
      </w:r>
      <w:r>
        <w:rPr>
          <w:i/>
          <w:spacing w:val="-1"/>
          <w:sz w:val="28"/>
        </w:rPr>
        <w:t> </w:t>
      </w:r>
      <w:r>
        <w:rPr>
          <w:i/>
          <w:sz w:val="28"/>
        </w:rPr>
        <w:t>Theo Nghị quyết số</w:t>
      </w:r>
      <w:r>
        <w:rPr>
          <w:i/>
          <w:spacing w:val="-2"/>
          <w:sz w:val="28"/>
        </w:rPr>
        <w:t> </w:t>
      </w:r>
      <w:r>
        <w:rPr>
          <w:i/>
          <w:sz w:val="28"/>
        </w:rPr>
        <w:t>41/2017/QH14</w:t>
      </w:r>
      <w:r>
        <w:rPr>
          <w:i/>
          <w:spacing w:val="-1"/>
          <w:sz w:val="28"/>
        </w:rPr>
        <w:t> </w:t>
      </w:r>
      <w:r>
        <w:rPr>
          <w:i/>
          <w:sz w:val="28"/>
        </w:rPr>
        <w:t>ngày</w:t>
      </w:r>
      <w:r>
        <w:rPr>
          <w:i/>
          <w:spacing w:val="-2"/>
          <w:sz w:val="28"/>
        </w:rPr>
        <w:t> </w:t>
      </w:r>
      <w:r>
        <w:rPr>
          <w:i/>
          <w:sz w:val="28"/>
        </w:rPr>
        <w:t>20/6/2017 của</w:t>
      </w:r>
      <w:r>
        <w:rPr>
          <w:i/>
          <w:sz w:val="28"/>
        </w:rPr>
        <w:t> Quốc hội và Thông tư liên tịch số 08/2015/TTLT-BCA-VKSNDTC-TANDTC-BTP ngày 14/11/2015, chất lỏng màu đỏ thuộc nhóm phải xác định hàm lượng. Hiện tại, Phòng PC09 Công an tỉnh Hậu Giang chưa triển khai giám định hàm lượng. Kính</w:t>
      </w:r>
      <w:r>
        <w:rPr>
          <w:i/>
          <w:spacing w:val="53"/>
          <w:sz w:val="28"/>
        </w:rPr>
        <w:t> </w:t>
      </w:r>
      <w:r>
        <w:rPr>
          <w:i/>
          <w:sz w:val="28"/>
        </w:rPr>
        <w:t>đề</w:t>
      </w:r>
      <w:r>
        <w:rPr>
          <w:i/>
          <w:spacing w:val="52"/>
          <w:sz w:val="28"/>
        </w:rPr>
        <w:t> </w:t>
      </w:r>
      <w:r>
        <w:rPr>
          <w:i/>
          <w:sz w:val="28"/>
        </w:rPr>
        <w:t>nghị</w:t>
      </w:r>
      <w:r>
        <w:rPr>
          <w:i/>
          <w:spacing w:val="54"/>
          <w:sz w:val="28"/>
        </w:rPr>
        <w:t> </w:t>
      </w:r>
      <w:r>
        <w:rPr>
          <w:i/>
          <w:sz w:val="28"/>
        </w:rPr>
        <w:t>cơ</w:t>
      </w:r>
      <w:r>
        <w:rPr>
          <w:i/>
          <w:spacing w:val="54"/>
          <w:sz w:val="28"/>
        </w:rPr>
        <w:t> </w:t>
      </w:r>
      <w:r>
        <w:rPr>
          <w:i/>
          <w:sz w:val="28"/>
        </w:rPr>
        <w:t>quan</w:t>
      </w:r>
      <w:r>
        <w:rPr>
          <w:i/>
          <w:spacing w:val="53"/>
          <w:sz w:val="28"/>
        </w:rPr>
        <w:t> </w:t>
      </w:r>
      <w:r>
        <w:rPr>
          <w:i/>
          <w:sz w:val="28"/>
        </w:rPr>
        <w:t>CSĐT</w:t>
      </w:r>
      <w:r>
        <w:rPr>
          <w:i/>
          <w:spacing w:val="52"/>
          <w:sz w:val="28"/>
        </w:rPr>
        <w:t> </w:t>
      </w:r>
      <w:r>
        <w:rPr>
          <w:i/>
          <w:sz w:val="28"/>
        </w:rPr>
        <w:t>gửi</w:t>
      </w:r>
      <w:r>
        <w:rPr>
          <w:i/>
          <w:spacing w:val="53"/>
          <w:sz w:val="28"/>
        </w:rPr>
        <w:t> </w:t>
      </w:r>
      <w:r>
        <w:rPr>
          <w:i/>
          <w:sz w:val="28"/>
        </w:rPr>
        <w:t>mẫu</w:t>
      </w:r>
      <w:r>
        <w:rPr>
          <w:i/>
          <w:spacing w:val="54"/>
          <w:sz w:val="28"/>
        </w:rPr>
        <w:t> </w:t>
      </w:r>
      <w:r>
        <w:rPr>
          <w:i/>
          <w:sz w:val="28"/>
        </w:rPr>
        <w:t>trên</w:t>
      </w:r>
      <w:r>
        <w:rPr>
          <w:i/>
          <w:spacing w:val="53"/>
          <w:sz w:val="28"/>
        </w:rPr>
        <w:t> </w:t>
      </w:r>
      <w:r>
        <w:rPr>
          <w:i/>
          <w:sz w:val="28"/>
        </w:rPr>
        <w:t>đến</w:t>
      </w:r>
      <w:r>
        <w:rPr>
          <w:i/>
          <w:spacing w:val="53"/>
          <w:sz w:val="28"/>
        </w:rPr>
        <w:t> </w:t>
      </w:r>
      <w:r>
        <w:rPr>
          <w:i/>
          <w:sz w:val="28"/>
        </w:rPr>
        <w:t>Phân</w:t>
      </w:r>
      <w:r>
        <w:rPr>
          <w:i/>
          <w:spacing w:val="53"/>
          <w:sz w:val="28"/>
        </w:rPr>
        <w:t> </w:t>
      </w:r>
      <w:r>
        <w:rPr>
          <w:i/>
          <w:sz w:val="28"/>
        </w:rPr>
        <w:t>Viện</w:t>
      </w:r>
      <w:r>
        <w:rPr>
          <w:i/>
          <w:spacing w:val="54"/>
          <w:sz w:val="28"/>
        </w:rPr>
        <w:t> </w:t>
      </w:r>
      <w:r>
        <w:rPr>
          <w:i/>
          <w:sz w:val="28"/>
        </w:rPr>
        <w:t>khoa</w:t>
      </w:r>
      <w:r>
        <w:rPr>
          <w:i/>
          <w:spacing w:val="53"/>
          <w:sz w:val="28"/>
        </w:rPr>
        <w:t> </w:t>
      </w:r>
      <w:r>
        <w:rPr>
          <w:i/>
          <w:sz w:val="28"/>
        </w:rPr>
        <w:t>học</w:t>
      </w:r>
      <w:r>
        <w:rPr>
          <w:i/>
          <w:spacing w:val="52"/>
          <w:sz w:val="28"/>
        </w:rPr>
        <w:t> </w:t>
      </w:r>
      <w:r>
        <w:rPr>
          <w:i/>
          <w:sz w:val="28"/>
        </w:rPr>
        <w:t>hình</w:t>
      </w:r>
      <w:r>
        <w:rPr>
          <w:i/>
          <w:spacing w:val="54"/>
          <w:sz w:val="28"/>
        </w:rPr>
        <w:t> </w:t>
      </w:r>
      <w:r>
        <w:rPr>
          <w:i/>
          <w:spacing w:val="-5"/>
          <w:sz w:val="28"/>
        </w:rPr>
        <w:t>sự</w:t>
      </w:r>
    </w:p>
    <w:p>
      <w:pPr>
        <w:spacing w:after="0" w:line="240" w:lineRule="auto"/>
        <w:jc w:val="both"/>
        <w:rPr>
          <w:sz w:val="28"/>
        </w:rPr>
        <w:sectPr>
          <w:pgSz w:w="11910" w:h="16850"/>
          <w:pgMar w:header="0" w:footer="679" w:top="1060" w:bottom="860" w:left="1300" w:right="1000"/>
        </w:sectPr>
      </w:pPr>
    </w:p>
    <w:p>
      <w:pPr>
        <w:spacing w:line="242" w:lineRule="auto" w:before="65"/>
        <w:ind w:left="231" w:right="126" w:firstLine="0"/>
        <w:jc w:val="both"/>
        <w:rPr>
          <w:i/>
          <w:sz w:val="28"/>
        </w:rPr>
      </w:pPr>
      <w:r>
        <w:rPr>
          <w:i/>
          <w:sz w:val="28"/>
        </w:rPr>
        <w:t>(C09B) - Bộ Công an để giám định. Trong quá trình giám định Phòng PC09 -</w:t>
      </w:r>
      <w:r>
        <w:rPr>
          <w:i/>
          <w:sz w:val="28"/>
        </w:rPr>
        <w:t> Công</w:t>
      </w:r>
      <w:r>
        <w:rPr>
          <w:i/>
          <w:spacing w:val="-1"/>
          <w:sz w:val="28"/>
        </w:rPr>
        <w:t> </w:t>
      </w:r>
      <w:r>
        <w:rPr>
          <w:i/>
          <w:sz w:val="28"/>
        </w:rPr>
        <w:t>an</w:t>
      </w:r>
      <w:r>
        <w:rPr>
          <w:i/>
          <w:spacing w:val="-1"/>
          <w:sz w:val="28"/>
        </w:rPr>
        <w:t> </w:t>
      </w:r>
      <w:r>
        <w:rPr>
          <w:i/>
          <w:sz w:val="28"/>
        </w:rPr>
        <w:t>tỉnh Hậu Giang chưa sử dụng mẫu, hoàn lại toàn</w:t>
      </w:r>
      <w:r>
        <w:rPr>
          <w:i/>
          <w:spacing w:val="-1"/>
          <w:sz w:val="28"/>
        </w:rPr>
        <w:t> </w:t>
      </w:r>
      <w:r>
        <w:rPr>
          <w:i/>
          <w:sz w:val="28"/>
        </w:rPr>
        <w:t>bộ mẫu</w:t>
      </w:r>
      <w:r>
        <w:rPr>
          <w:i/>
          <w:spacing w:val="-1"/>
          <w:sz w:val="28"/>
        </w:rPr>
        <w:t> </w:t>
      </w:r>
      <w:r>
        <w:rPr>
          <w:i/>
          <w:sz w:val="28"/>
        </w:rPr>
        <w:t>gửi giám định.</w:t>
      </w:r>
    </w:p>
    <w:p>
      <w:pPr>
        <w:pStyle w:val="ListParagraph"/>
        <w:numPr>
          <w:ilvl w:val="0"/>
          <w:numId w:val="2"/>
        </w:numPr>
        <w:tabs>
          <w:tab w:pos="1251" w:val="left" w:leader="none"/>
        </w:tabs>
        <w:spacing w:line="240" w:lineRule="auto" w:before="0" w:after="0"/>
        <w:ind w:left="231" w:right="128" w:firstLine="731"/>
        <w:jc w:val="both"/>
        <w:rPr>
          <w:i/>
          <w:sz w:val="28"/>
        </w:rPr>
      </w:pPr>
      <w:r>
        <w:rPr>
          <w:i/>
          <w:sz w:val="28"/>
        </w:rPr>
        <w:t>Tinh thể trong túi niêm phong ký hiệu: PS3, mã số PS3 1909654 có tổng</w:t>
      </w:r>
      <w:r>
        <w:rPr>
          <w:i/>
          <w:sz w:val="28"/>
        </w:rPr>
        <w:t> khối lượng 0,10972 gam.</w:t>
      </w:r>
    </w:p>
    <w:p>
      <w:pPr>
        <w:pStyle w:val="BodyText"/>
        <w:ind w:right="127"/>
      </w:pPr>
      <w:r>
        <w:rPr/>
        <w:t>Tại Kết luận giám định số 2993/KL-KTHS ngày 09/6/2022 của Phân Viện khoa học hình sự tại thành phố Hồ Chí Minh kết luận.</w:t>
      </w:r>
    </w:p>
    <w:p>
      <w:pPr>
        <w:spacing w:line="240" w:lineRule="auto" w:before="0"/>
        <w:ind w:left="351" w:right="127" w:firstLine="587"/>
        <w:jc w:val="both"/>
        <w:rPr>
          <w:i/>
          <w:sz w:val="28"/>
        </w:rPr>
      </w:pPr>
      <w:r>
        <w:rPr>
          <w:sz w:val="28"/>
        </w:rPr>
        <w:t>“</w:t>
      </w:r>
      <w:r>
        <w:rPr>
          <w:i/>
          <w:sz w:val="28"/>
        </w:rPr>
        <w:t>Chất lỏng đựng trong 01 ống bơm kim tiêm màu trắng gửi giám định có</w:t>
      </w:r>
      <w:r>
        <w:rPr>
          <w:i/>
          <w:sz w:val="28"/>
        </w:rPr>
        <w:t> tìm thấy thành phần Heroin, thể tích: 0,4ml, khối lượng Heroin trong 0,4ml là </w:t>
      </w:r>
      <w:r>
        <w:rPr>
          <w:i/>
          <w:spacing w:val="-2"/>
          <w:sz w:val="28"/>
        </w:rPr>
        <w:t>7,14mg”.</w:t>
      </w:r>
    </w:p>
    <w:p>
      <w:pPr>
        <w:pStyle w:val="BodyText"/>
        <w:ind w:left="351" w:right="125"/>
      </w:pPr>
      <w:r>
        <w:rPr/>
        <w:t>Cáo trạng số 55/CT-VKS-HCTA ngày 10 tháng 10 năm 2022 của Viện kiểm</w:t>
      </w:r>
      <w:r>
        <w:rPr>
          <w:spacing w:val="-5"/>
        </w:rPr>
        <w:t> </w:t>
      </w:r>
      <w:r>
        <w:rPr/>
        <w:t>sát nhân dân huyện Châu Thành A</w:t>
      </w:r>
      <w:r>
        <w:rPr>
          <w:spacing w:val="-1"/>
        </w:rPr>
        <w:t> </w:t>
      </w:r>
      <w:r>
        <w:rPr/>
        <w:t>đã truy</w:t>
      </w:r>
      <w:r>
        <w:rPr>
          <w:spacing w:val="-4"/>
        </w:rPr>
        <w:t> </w:t>
      </w:r>
      <w:r>
        <w:rPr/>
        <w:t>tố bị cáo Lưu Quốc D về</w:t>
      </w:r>
      <w:r>
        <w:rPr>
          <w:spacing w:val="-1"/>
        </w:rPr>
        <w:t> </w:t>
      </w:r>
      <w:r>
        <w:rPr/>
        <w:t>tội “Tổ chức sử dụng trái pháp chất ma túy” theo quy định tại điểm b khoản 2 Điều 255 của Bộ luật Hình sự. Tại phiên tòa đại diện Viện kiểm sát nhân dân huyện Châu Thành A trong phần luận tội đã giữ nguyên</w:t>
      </w:r>
      <w:r>
        <w:rPr>
          <w:spacing w:val="36"/>
        </w:rPr>
        <w:t> </w:t>
      </w:r>
      <w:r>
        <w:rPr/>
        <w:t>cáo trạng truy tố bị cáo, phân tích cấu thành tội phạm và Th chất, hành vi, mức độ nguy hiểm, nhân thân, tình tiết tăng nặng, tình tiết giảm nhẹ trách nhiệm hình sự và đề nghị Hội đồng xét xử tuyên bố bị cáo Lưu Quốc D phạm tội “Tổ chức sử dụng trái pháp chất ma túy”, đồng thời đề nghị áp dụng điểm b khoản 2 Điều 255, điểm s khoản 1 Điều 51, Điều 38 của Bộ luật Hình sự, Điều 329 của Bộ luật Tố tụng hình sự xử phạt bị cáo Lưu Quốc D từ 07 năm đến 08 năm tù. Thời hạn tù Th từ ngày 07/5/2022.</w:t>
      </w:r>
      <w:r>
        <w:rPr>
          <w:spacing w:val="40"/>
        </w:rPr>
        <w:t> </w:t>
      </w:r>
      <w:r>
        <w:rPr/>
        <w:t>Đề nghị tiếp tục tạm giam bị cáo 45 ngày để đảm bảo việc thi hành án.</w:t>
      </w:r>
    </w:p>
    <w:p>
      <w:pPr>
        <w:pStyle w:val="BodyText"/>
        <w:ind w:right="168"/>
      </w:pPr>
      <w:r>
        <w:rPr/>
        <w:t>Về xử lý vật chứng: đề nghị áp dụng Điều 46, 47 của Bộ luật Hình sự và Điều 106 của Bộ luật Tố tụng hình sự: đối với các vật chứng đã thu giữ không</w:t>
      </w:r>
      <w:r>
        <w:rPr>
          <w:spacing w:val="40"/>
        </w:rPr>
        <w:t> </w:t>
      </w:r>
      <w:r>
        <w:rPr/>
        <w:t>liên quan việc phạm tội quá trình điều tra đã xử lý trả lại cho chủ sở hữu xong,</w:t>
      </w:r>
      <w:r>
        <w:rPr>
          <w:spacing w:val="40"/>
        </w:rPr>
        <w:t> </w:t>
      </w:r>
      <w:r>
        <w:rPr/>
        <w:t>đối với các vật chứng đang tạm giữ không có giá trị sử dụng hoặc cấm lưu hành đề nghị tịch thu tiêu hủy; đối với điện thoại di động Nokia 105 và sim số, giấy chứng minh nhân dân của bị cáo là vật không liên quan đến việc phạm tội nên đề nghị trả lại cho bị cáo.</w:t>
      </w:r>
    </w:p>
    <w:p>
      <w:pPr>
        <w:pStyle w:val="BodyText"/>
        <w:ind w:right="172"/>
      </w:pPr>
      <w:r>
        <w:rPr/>
        <w:t>Bị cáo thừa nhận hành vi phạm tội, thống nhất tội danh như nội dung cáo trạng đã truy tố và xin giảm nhẹ hình phạt.</w:t>
      </w:r>
    </w:p>
    <w:p>
      <w:pPr>
        <w:spacing w:before="121"/>
        <w:ind w:left="344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35"/>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365" w:val="left" w:leader="none"/>
        </w:tabs>
        <w:spacing w:line="240" w:lineRule="auto" w:before="1" w:after="0"/>
        <w:ind w:left="231" w:right="133" w:firstLine="731"/>
        <w:jc w:val="both"/>
        <w:rPr>
          <w:sz w:val="28"/>
        </w:rPr>
      </w:pPr>
      <w:r>
        <w:rPr>
          <w:sz w:val="28"/>
        </w:rPr>
        <w:t>Về</w:t>
      </w:r>
      <w:r>
        <w:rPr>
          <w:spacing w:val="-1"/>
          <w:sz w:val="28"/>
        </w:rPr>
        <w:t> </w:t>
      </w:r>
      <w:r>
        <w:rPr>
          <w:sz w:val="28"/>
        </w:rPr>
        <w:t>hành vi,</w:t>
      </w:r>
      <w:r>
        <w:rPr>
          <w:spacing w:val="-1"/>
          <w:sz w:val="28"/>
        </w:rPr>
        <w:t> </w:t>
      </w:r>
      <w:r>
        <w:rPr>
          <w:sz w:val="28"/>
        </w:rPr>
        <w:t>quyết định</w:t>
      </w:r>
      <w:r>
        <w:rPr>
          <w:spacing w:val="-1"/>
          <w:sz w:val="28"/>
        </w:rPr>
        <w:t> </w:t>
      </w:r>
      <w:r>
        <w:rPr>
          <w:sz w:val="28"/>
        </w:rPr>
        <w:t>tố tụng của cơ</w:t>
      </w:r>
      <w:r>
        <w:rPr>
          <w:spacing w:val="-2"/>
          <w:sz w:val="28"/>
        </w:rPr>
        <w:t> </w:t>
      </w:r>
      <w:r>
        <w:rPr>
          <w:sz w:val="28"/>
        </w:rPr>
        <w:t>quan tiến</w:t>
      </w:r>
      <w:r>
        <w:rPr>
          <w:spacing w:val="-1"/>
          <w:sz w:val="28"/>
        </w:rPr>
        <w:t> </w:t>
      </w:r>
      <w:r>
        <w:rPr>
          <w:sz w:val="28"/>
        </w:rPr>
        <w:t>hành tố tụng,</w:t>
      </w:r>
      <w:r>
        <w:rPr>
          <w:spacing w:val="-4"/>
          <w:sz w:val="28"/>
        </w:rPr>
        <w:t> </w:t>
      </w:r>
      <w:r>
        <w:rPr>
          <w:sz w:val="28"/>
        </w:rPr>
        <w:t>người tiến hành tố tụng đã thực hiện đúng quy định của Bộ luật Tố tụng hình sự. Quá trình điều tra, truy tố và tại phiên tòa hôm nay không có người nào có ý kiến hoặc</w:t>
      </w:r>
      <w:r>
        <w:rPr>
          <w:spacing w:val="40"/>
          <w:sz w:val="28"/>
        </w:rPr>
        <w:t> </w:t>
      </w:r>
      <w:r>
        <w:rPr>
          <w:sz w:val="28"/>
        </w:rPr>
        <w:t>khiếu nại hành vi, quyết định của các cơ quan tiến hành tố tụng, người tiến hành</w:t>
      </w:r>
      <w:r>
        <w:rPr>
          <w:spacing w:val="40"/>
          <w:sz w:val="28"/>
        </w:rPr>
        <w:t> </w:t>
      </w:r>
      <w:r>
        <w:rPr>
          <w:sz w:val="28"/>
        </w:rPr>
        <w:t>tố tụng. Do đó, các hành vi, quyết định của các cơ quan tiến hành tố tụng, người tiến hành tố tụng thực hiện được xem là hợp pháp.</w:t>
      </w:r>
    </w:p>
    <w:p>
      <w:pPr>
        <w:pStyle w:val="ListParagraph"/>
        <w:numPr>
          <w:ilvl w:val="0"/>
          <w:numId w:val="3"/>
        </w:numPr>
        <w:tabs>
          <w:tab w:pos="1370" w:val="left" w:leader="none"/>
        </w:tabs>
        <w:spacing w:line="240" w:lineRule="auto" w:before="1" w:after="0"/>
        <w:ind w:left="231" w:right="128" w:firstLine="731"/>
        <w:jc w:val="both"/>
        <w:rPr>
          <w:sz w:val="28"/>
        </w:rPr>
      </w:pPr>
      <w:r>
        <w:rPr>
          <w:sz w:val="28"/>
        </w:rPr>
        <w:t>Xét về thủ tục tố tụng: tại phiên tòa vắng mặt người có quyền lợi, nghĩa vụ liên quan Hồ Thiện Tr, Huỳnh Trung T. Xét thấy, quá trình điều tra đã có cung cấp lời khai rõ ràng, việc vắng mặt không gây trở ngại cho việc xét xử nên căn cứ vào Điều 292 của Bộ luật Tố tụng hình sự vẫn tiến hành xét xử vụ án.</w:t>
      </w:r>
    </w:p>
    <w:p>
      <w:pPr>
        <w:spacing w:after="0" w:line="240" w:lineRule="auto"/>
        <w:jc w:val="both"/>
        <w:rPr>
          <w:sz w:val="28"/>
        </w:rPr>
        <w:sectPr>
          <w:pgSz w:w="11910" w:h="16850"/>
          <w:pgMar w:header="0" w:footer="679" w:top="1060" w:bottom="860" w:left="1300" w:right="1000"/>
        </w:sectPr>
      </w:pPr>
    </w:p>
    <w:p>
      <w:pPr>
        <w:pStyle w:val="ListParagraph"/>
        <w:numPr>
          <w:ilvl w:val="0"/>
          <w:numId w:val="3"/>
        </w:numPr>
        <w:tabs>
          <w:tab w:pos="1382" w:val="left" w:leader="none"/>
        </w:tabs>
        <w:spacing w:line="240" w:lineRule="auto" w:before="65" w:after="0"/>
        <w:ind w:left="231" w:right="125" w:firstLine="731"/>
        <w:jc w:val="both"/>
        <w:rPr>
          <w:sz w:val="28"/>
        </w:rPr>
      </w:pPr>
      <w:r>
        <w:rPr>
          <w:sz w:val="28"/>
        </w:rPr>
        <w:t>Tại phiên tòa bị cáo Lưu Quốc D thừa nhận hành vi phạm tội như cáo trạng Viện kiểm sát truy tố phù hợp với lời khai của người có quyền lợi, nghĩa vụ liên quan đến vụ án; người chứng kiến và các tình tiết chứng cứ khác có trong hồ sơ vụ án nên Hội đồng xét xử có đủ cơ sở kết luận: bị cáo D là người đã thành niên, có đầy đủ năng lực hành vi, năng lực chịu trách nhiệm hình sự, biết rõ ma túy là chất cấm chỉ do Nhà nước độc quyền quản lý, rất độc hại, gây nguy hại lớn cho sức khỏe, Th mạng con người nhưng vẫn cố ý đến cầu Ba Láng tại thành phố Cần Thơ mua một bịch ma túy giá 200.000 đồng của người thanh niên lạ mặt về và dùng địa điểm là phòng ngủ tại nhà của mình, chuẩn bị sẵn các công cụ, dụng cụ hỗ trợ và cung cấp ma túy loại methamphetamine nhằm mục đích đưa ma túy vào cơ thể của mình và người khác là Hồ Thiện Tr, Huỳnh Trung T vào lúc khoảng 13 giờ ngày 07/5/2022, tại phòng ngủ của Lưu Quốc D thuộc quán cà phê võng Cây</w:t>
      </w:r>
      <w:r>
        <w:rPr>
          <w:spacing w:val="-2"/>
          <w:sz w:val="28"/>
        </w:rPr>
        <w:t> </w:t>
      </w:r>
      <w:r>
        <w:rPr>
          <w:sz w:val="28"/>
        </w:rPr>
        <w:t>Mận,</w:t>
      </w:r>
      <w:r>
        <w:rPr>
          <w:spacing w:val="-1"/>
          <w:sz w:val="28"/>
        </w:rPr>
        <w:t> </w:t>
      </w:r>
      <w:r>
        <w:rPr>
          <w:sz w:val="28"/>
        </w:rPr>
        <w:t>tọa</w:t>
      </w:r>
      <w:r>
        <w:rPr>
          <w:spacing w:val="-1"/>
          <w:sz w:val="28"/>
        </w:rPr>
        <w:t> </w:t>
      </w:r>
      <w:r>
        <w:rPr>
          <w:sz w:val="28"/>
        </w:rPr>
        <w:t>lạc tại ấp A, thị trấn B,</w:t>
      </w:r>
      <w:r>
        <w:rPr>
          <w:spacing w:val="-1"/>
          <w:sz w:val="28"/>
        </w:rPr>
        <w:t> </w:t>
      </w:r>
      <w:r>
        <w:rPr>
          <w:sz w:val="28"/>
        </w:rPr>
        <w:t>huyện Châu Thành A, tỉnh Hậu Giang, Lưu Quốc D đã cung cấp ma túy, loại methamphetamine, bình thủy tinh (dụng cụ sử dụng trái phép chất ma túy), hột quẹt gas để</w:t>
      </w:r>
      <w:r>
        <w:rPr>
          <w:spacing w:val="40"/>
          <w:sz w:val="28"/>
        </w:rPr>
        <w:t> </w:t>
      </w:r>
      <w:r>
        <w:rPr>
          <w:sz w:val="28"/>
        </w:rPr>
        <w:t>D cùng Hồ Thiện Tr, Huỳnh Trung T sử dụng trái phép chất ma túy. Căn cứ kết luận giám định tổng khối</w:t>
      </w:r>
      <w:r>
        <w:rPr>
          <w:spacing w:val="40"/>
          <w:sz w:val="28"/>
        </w:rPr>
        <w:t> </w:t>
      </w:r>
      <w:r>
        <w:rPr>
          <w:sz w:val="28"/>
        </w:rPr>
        <w:t>lượng ma túy, loại Methamphetamine tạm giữ của Lưu Quốc D là 0,10972 gam nhưng không nhằm mục đích tàng trữ, vận chuyển, sản xuất, mua bán mà chỉ nhằm mục đích D nhất là được sử dụng ma túy để thỏa mãn cơn nghiện cùng với T, T. Hành vi của bị cáo đã đủ các yếu tố cấu thành tội “Tổ chức sử dụng trái</w:t>
      </w:r>
      <w:r>
        <w:rPr>
          <w:spacing w:val="40"/>
          <w:sz w:val="28"/>
        </w:rPr>
        <w:t> </w:t>
      </w:r>
      <w:r>
        <w:rPr>
          <w:sz w:val="28"/>
        </w:rPr>
        <w:t>phép chất ma túy” với tình tiết định khung hình phạt là đối với 02 người trở lên nên Viện kiểm sát nhân dân huyện Châu Thành A truy tố bị cáo</w:t>
      </w:r>
      <w:r>
        <w:rPr>
          <w:spacing w:val="24"/>
          <w:sz w:val="28"/>
        </w:rPr>
        <w:t> </w:t>
      </w:r>
      <w:r>
        <w:rPr>
          <w:sz w:val="28"/>
        </w:rPr>
        <w:t>về tội “Tổ chức sử dụng trái phép chất ma túy” quy định tại điểm b khoản 2 Điều 255 của Bộ luật Hình sự là có căn cứ, đúng người, đúng tội, đúng quy định pháp luật.</w:t>
      </w:r>
    </w:p>
    <w:p>
      <w:pPr>
        <w:pStyle w:val="ListParagraph"/>
        <w:numPr>
          <w:ilvl w:val="0"/>
          <w:numId w:val="3"/>
        </w:numPr>
        <w:tabs>
          <w:tab w:pos="1362" w:val="left" w:leader="none"/>
        </w:tabs>
        <w:spacing w:line="322" w:lineRule="exact" w:before="2" w:after="0"/>
        <w:ind w:left="1362" w:right="0" w:hanging="399"/>
        <w:jc w:val="both"/>
        <w:rPr>
          <w:sz w:val="28"/>
        </w:rPr>
      </w:pPr>
      <w:r>
        <w:rPr>
          <w:sz w:val="28"/>
        </w:rPr>
        <w:t>Xét</w:t>
      </w:r>
      <w:r>
        <w:rPr>
          <w:spacing w:val="-8"/>
          <w:sz w:val="28"/>
        </w:rPr>
        <w:t> </w:t>
      </w:r>
      <w:r>
        <w:rPr>
          <w:sz w:val="28"/>
        </w:rPr>
        <w:t>tình</w:t>
      </w:r>
      <w:r>
        <w:rPr>
          <w:spacing w:val="-3"/>
          <w:sz w:val="28"/>
        </w:rPr>
        <w:t> </w:t>
      </w:r>
      <w:r>
        <w:rPr>
          <w:sz w:val="28"/>
        </w:rPr>
        <w:t>tiết</w:t>
      </w:r>
      <w:r>
        <w:rPr>
          <w:spacing w:val="-5"/>
          <w:sz w:val="28"/>
        </w:rPr>
        <w:t> </w:t>
      </w:r>
      <w:r>
        <w:rPr>
          <w:sz w:val="28"/>
        </w:rPr>
        <w:t>tăng</w:t>
      </w:r>
      <w:r>
        <w:rPr>
          <w:spacing w:val="-7"/>
          <w:sz w:val="28"/>
        </w:rPr>
        <w:t> </w:t>
      </w:r>
      <w:r>
        <w:rPr>
          <w:sz w:val="28"/>
        </w:rPr>
        <w:t>nặng: không</w:t>
      </w:r>
      <w:r>
        <w:rPr>
          <w:spacing w:val="-2"/>
          <w:sz w:val="28"/>
        </w:rPr>
        <w:t> </w:t>
      </w:r>
      <w:r>
        <w:rPr>
          <w:spacing w:val="-5"/>
          <w:sz w:val="28"/>
        </w:rPr>
        <w:t>có.</w:t>
      </w:r>
    </w:p>
    <w:p>
      <w:pPr>
        <w:pStyle w:val="ListParagraph"/>
        <w:numPr>
          <w:ilvl w:val="0"/>
          <w:numId w:val="3"/>
        </w:numPr>
        <w:tabs>
          <w:tab w:pos="1382" w:val="left" w:leader="none"/>
        </w:tabs>
        <w:spacing w:line="240" w:lineRule="auto" w:before="0" w:after="0"/>
        <w:ind w:left="231" w:right="139" w:firstLine="731"/>
        <w:jc w:val="both"/>
        <w:rPr>
          <w:sz w:val="28"/>
        </w:rPr>
      </w:pPr>
      <w:r>
        <w:rPr>
          <w:sz w:val="28"/>
        </w:rPr>
        <w:t>Xét tình tiết giảm nhẹ: quá trình điều tra và tại phiên tòa hôm nay cho thấy bị cáo tỏ thái độ thành khẩn khai báo, ăn năn hối cải nên bị cáo được hưởng tình tiết giảm nhẹ quy định tại điểm s khoản 1 Điều 51 của Bộ luật Hình sự.</w:t>
      </w:r>
    </w:p>
    <w:p>
      <w:pPr>
        <w:pStyle w:val="ListParagraph"/>
        <w:numPr>
          <w:ilvl w:val="0"/>
          <w:numId w:val="3"/>
        </w:numPr>
        <w:tabs>
          <w:tab w:pos="1355" w:val="left" w:leader="none"/>
        </w:tabs>
        <w:spacing w:line="240" w:lineRule="auto" w:before="1" w:after="0"/>
        <w:ind w:left="231" w:right="125" w:firstLine="731"/>
        <w:jc w:val="both"/>
        <w:rPr>
          <w:sz w:val="28"/>
        </w:rPr>
      </w:pPr>
      <w:r>
        <w:rPr>
          <w:sz w:val="28"/>
        </w:rPr>
        <w:t>Xét hành</w:t>
      </w:r>
      <w:r>
        <w:rPr>
          <w:spacing w:val="-1"/>
          <w:sz w:val="28"/>
        </w:rPr>
        <w:t> </w:t>
      </w:r>
      <w:r>
        <w:rPr>
          <w:sz w:val="28"/>
        </w:rPr>
        <w:t>vi, Th chất,</w:t>
      </w:r>
      <w:r>
        <w:rPr>
          <w:spacing w:val="-1"/>
          <w:sz w:val="28"/>
        </w:rPr>
        <w:t> </w:t>
      </w:r>
      <w:r>
        <w:rPr>
          <w:sz w:val="28"/>
        </w:rPr>
        <w:t>mức</w:t>
      </w:r>
      <w:r>
        <w:rPr>
          <w:spacing w:val="-1"/>
          <w:sz w:val="28"/>
        </w:rPr>
        <w:t> </w:t>
      </w:r>
      <w:r>
        <w:rPr>
          <w:sz w:val="28"/>
        </w:rPr>
        <w:t>độ nguy</w:t>
      </w:r>
      <w:r>
        <w:rPr>
          <w:spacing w:val="-5"/>
          <w:sz w:val="28"/>
        </w:rPr>
        <w:t> </w:t>
      </w:r>
      <w:r>
        <w:rPr>
          <w:sz w:val="28"/>
        </w:rPr>
        <w:t>hiểm</w:t>
      </w:r>
      <w:r>
        <w:rPr>
          <w:spacing w:val="-3"/>
          <w:sz w:val="28"/>
        </w:rPr>
        <w:t> </w:t>
      </w:r>
      <w:r>
        <w:rPr>
          <w:sz w:val="28"/>
        </w:rPr>
        <w:t>cho</w:t>
      </w:r>
      <w:r>
        <w:rPr>
          <w:spacing w:val="-1"/>
          <w:sz w:val="28"/>
        </w:rPr>
        <w:t> </w:t>
      </w:r>
      <w:r>
        <w:rPr>
          <w:sz w:val="28"/>
        </w:rPr>
        <w:t>xã hội và</w:t>
      </w:r>
      <w:r>
        <w:rPr>
          <w:spacing w:val="-1"/>
          <w:sz w:val="28"/>
        </w:rPr>
        <w:t> </w:t>
      </w:r>
      <w:r>
        <w:rPr>
          <w:sz w:val="28"/>
        </w:rPr>
        <w:t>hình</w:t>
      </w:r>
      <w:r>
        <w:rPr>
          <w:spacing w:val="-1"/>
          <w:sz w:val="28"/>
        </w:rPr>
        <w:t> </w:t>
      </w:r>
      <w:r>
        <w:rPr>
          <w:sz w:val="28"/>
        </w:rPr>
        <w:t>phạt</w:t>
      </w:r>
      <w:r>
        <w:rPr>
          <w:spacing w:val="-2"/>
          <w:sz w:val="28"/>
        </w:rPr>
        <w:t> </w:t>
      </w:r>
      <w:r>
        <w:rPr>
          <w:sz w:val="28"/>
        </w:rPr>
        <w:t>đối</w:t>
      </w:r>
      <w:r>
        <w:rPr>
          <w:spacing w:val="-1"/>
          <w:sz w:val="28"/>
        </w:rPr>
        <w:t> </w:t>
      </w:r>
      <w:r>
        <w:rPr>
          <w:sz w:val="28"/>
        </w:rPr>
        <w:t>với bị cáo: bị cáo thực hiện hành vi phạm tội với lỗi cố ý trực tiếp,</w:t>
      </w:r>
      <w:r>
        <w:rPr>
          <w:spacing w:val="21"/>
          <w:sz w:val="28"/>
        </w:rPr>
        <w:t> </w:t>
      </w:r>
      <w:r>
        <w:rPr>
          <w:sz w:val="28"/>
        </w:rPr>
        <w:t>bị cáo thừa nhận</w:t>
      </w:r>
      <w:r>
        <w:rPr>
          <w:spacing w:val="40"/>
          <w:sz w:val="28"/>
        </w:rPr>
        <w:t> </w:t>
      </w:r>
      <w:r>
        <w:rPr>
          <w:sz w:val="28"/>
        </w:rPr>
        <w:t>đã sử dụng ma túy thời gian dài trên 07 năm nay nhưng không từ bỏ được. Hiện nay ma túy là vấn nạn nhức nhối mà Nhà nước ta ra sức phòng, chống và bài trừ, ma túy là nguồn cho sự phát sinh nhiều loại tội phạm khác và hơn hết là nó để lại nhiều hệ lụy cho xã hội, cho sức khỏe của con người, cho gia đình có người thân sa vào nghiện ngập nên cần phải xử lý nghiêm minh, có hình phạt thích đáng,</w:t>
      </w:r>
      <w:r>
        <w:rPr>
          <w:spacing w:val="40"/>
          <w:sz w:val="28"/>
        </w:rPr>
        <w:t> </w:t>
      </w:r>
      <w:r>
        <w:rPr>
          <w:sz w:val="28"/>
        </w:rPr>
        <w:t>cách ly bị cáo ra khỏi đời sống xã hội một thời gian đủ để trừng trị, giáo dục, cải tạo bị cáo thành người lương thiện và để răn đe, phòng ngừa tội phạm chung.</w:t>
      </w:r>
    </w:p>
    <w:p>
      <w:pPr>
        <w:pStyle w:val="ListParagraph"/>
        <w:numPr>
          <w:ilvl w:val="0"/>
          <w:numId w:val="3"/>
        </w:numPr>
        <w:tabs>
          <w:tab w:pos="1362" w:val="left" w:leader="none"/>
        </w:tabs>
        <w:spacing w:line="321" w:lineRule="exact" w:before="0" w:after="0"/>
        <w:ind w:left="1362" w:right="0" w:hanging="399"/>
        <w:jc w:val="both"/>
        <w:rPr>
          <w:sz w:val="28"/>
        </w:rPr>
      </w:pPr>
      <w:r>
        <w:rPr>
          <w:sz w:val="28"/>
        </w:rPr>
        <w:t>Xét</w:t>
      </w:r>
      <w:r>
        <w:rPr>
          <w:spacing w:val="-3"/>
          <w:sz w:val="28"/>
        </w:rPr>
        <w:t> </w:t>
      </w:r>
      <w:r>
        <w:rPr>
          <w:sz w:val="28"/>
        </w:rPr>
        <w:t>về</w:t>
      </w:r>
      <w:r>
        <w:rPr>
          <w:spacing w:val="-3"/>
          <w:sz w:val="28"/>
        </w:rPr>
        <w:t> </w:t>
      </w:r>
      <w:r>
        <w:rPr>
          <w:sz w:val="28"/>
        </w:rPr>
        <w:t>xử</w:t>
      </w:r>
      <w:r>
        <w:rPr>
          <w:spacing w:val="-2"/>
          <w:sz w:val="28"/>
        </w:rPr>
        <w:t> </w:t>
      </w:r>
      <w:r>
        <w:rPr>
          <w:sz w:val="28"/>
        </w:rPr>
        <w:t>lý</w:t>
      </w:r>
      <w:r>
        <w:rPr>
          <w:spacing w:val="-3"/>
          <w:sz w:val="28"/>
        </w:rPr>
        <w:t> </w:t>
      </w:r>
      <w:r>
        <w:rPr>
          <w:sz w:val="28"/>
        </w:rPr>
        <w:t>vật </w:t>
      </w:r>
      <w:r>
        <w:rPr>
          <w:spacing w:val="-2"/>
          <w:sz w:val="28"/>
        </w:rPr>
        <w:t>chứng:</w:t>
      </w:r>
    </w:p>
    <w:p>
      <w:pPr>
        <w:pStyle w:val="BodyText"/>
        <w:ind w:right="124"/>
      </w:pPr>
      <w:r>
        <w:rPr/>
        <w:t>Đối với 01 phong bì niêm phong số 281/2022, ngày 13/5/2022 của Phòng kỹ thuật hình sự - Công an tỉnh Hậu Giang, ngoài phong bì có chữ ký ghi họ tên của người chứng kiến Đặng Thị Phương Loan, chữ ký ghi họ tên của Trần Văn Huy Ra – Cơ quan điều tra; 01 bình nhựa màu trắng, có nắp màu trắng, trên nắp</w:t>
      </w:r>
      <w:r>
        <w:rPr>
          <w:spacing w:val="40"/>
        </w:rPr>
        <w:t> </w:t>
      </w:r>
      <w:r>
        <w:rPr/>
        <w:t>có gắn một ống hút nhựa sọc trắng đỏ; 01</w:t>
      </w:r>
      <w:r>
        <w:rPr>
          <w:spacing w:val="23"/>
        </w:rPr>
        <w:t> </w:t>
      </w:r>
      <w:r>
        <w:rPr/>
        <w:t>quẹt gas màu xanh đã qua sử dụng và</w:t>
      </w:r>
      <w:r>
        <w:rPr>
          <w:spacing w:val="40"/>
        </w:rPr>
        <w:t> </w:t>
      </w:r>
      <w:r>
        <w:rPr/>
        <w:t>04 (bốn) quẹt gas tự chế; 01 ống nhựa màu trắng có sọc tím một đầu tròn và một đầu</w:t>
      </w:r>
      <w:r>
        <w:rPr>
          <w:spacing w:val="17"/>
        </w:rPr>
        <w:t> </w:t>
      </w:r>
      <w:r>
        <w:rPr/>
        <w:t>nhọn;</w:t>
      </w:r>
      <w:r>
        <w:rPr>
          <w:spacing w:val="17"/>
        </w:rPr>
        <w:t> </w:t>
      </w:r>
      <w:r>
        <w:rPr/>
        <w:t>01</w:t>
      </w:r>
      <w:r>
        <w:rPr>
          <w:spacing w:val="17"/>
        </w:rPr>
        <w:t> </w:t>
      </w:r>
      <w:r>
        <w:rPr/>
        <w:t>ống</w:t>
      </w:r>
      <w:r>
        <w:rPr>
          <w:spacing w:val="15"/>
        </w:rPr>
        <w:t> </w:t>
      </w:r>
      <w:r>
        <w:rPr/>
        <w:t>thủy</w:t>
      </w:r>
      <w:r>
        <w:rPr>
          <w:spacing w:val="12"/>
        </w:rPr>
        <w:t> </w:t>
      </w:r>
      <w:r>
        <w:rPr/>
        <w:t>tinh</w:t>
      </w:r>
      <w:r>
        <w:rPr>
          <w:spacing w:val="17"/>
        </w:rPr>
        <w:t> </w:t>
      </w:r>
      <w:r>
        <w:rPr/>
        <w:t>gọi</w:t>
      </w:r>
      <w:r>
        <w:rPr>
          <w:spacing w:val="15"/>
        </w:rPr>
        <w:t> </w:t>
      </w:r>
      <w:r>
        <w:rPr/>
        <w:t>là</w:t>
      </w:r>
      <w:r>
        <w:rPr>
          <w:spacing w:val="16"/>
        </w:rPr>
        <w:t> </w:t>
      </w:r>
      <w:r>
        <w:rPr/>
        <w:t>nỏ</w:t>
      </w:r>
      <w:r>
        <w:rPr>
          <w:spacing w:val="17"/>
        </w:rPr>
        <w:t> </w:t>
      </w:r>
      <w:r>
        <w:rPr/>
        <w:t>đã</w:t>
      </w:r>
      <w:r>
        <w:rPr>
          <w:spacing w:val="22"/>
        </w:rPr>
        <w:t> </w:t>
      </w:r>
      <w:r>
        <w:rPr/>
        <w:t>qua</w:t>
      </w:r>
      <w:r>
        <w:rPr>
          <w:spacing w:val="16"/>
        </w:rPr>
        <w:t> </w:t>
      </w:r>
      <w:r>
        <w:rPr/>
        <w:t>sử</w:t>
      </w:r>
      <w:r>
        <w:rPr>
          <w:spacing w:val="15"/>
        </w:rPr>
        <w:t> </w:t>
      </w:r>
      <w:r>
        <w:rPr/>
        <w:t>dụng</w:t>
      </w:r>
      <w:r>
        <w:rPr>
          <w:spacing w:val="15"/>
        </w:rPr>
        <w:t> </w:t>
      </w:r>
      <w:r>
        <w:rPr/>
        <w:t>và</w:t>
      </w:r>
      <w:r>
        <w:rPr>
          <w:spacing w:val="16"/>
        </w:rPr>
        <w:t> </w:t>
      </w:r>
      <w:r>
        <w:rPr/>
        <w:t>01</w:t>
      </w:r>
      <w:r>
        <w:rPr>
          <w:spacing w:val="17"/>
        </w:rPr>
        <w:t> </w:t>
      </w:r>
      <w:r>
        <w:rPr/>
        <w:t>cái</w:t>
      </w:r>
      <w:r>
        <w:rPr>
          <w:spacing w:val="17"/>
        </w:rPr>
        <w:t> </w:t>
      </w:r>
      <w:r>
        <w:rPr/>
        <w:t>lưỡi</w:t>
      </w:r>
      <w:r>
        <w:rPr>
          <w:spacing w:val="17"/>
        </w:rPr>
        <w:t> </w:t>
      </w:r>
      <w:r>
        <w:rPr/>
        <w:t>lam;</w:t>
      </w:r>
      <w:r>
        <w:rPr>
          <w:spacing w:val="13"/>
        </w:rPr>
        <w:t> </w:t>
      </w:r>
      <w:r>
        <w:rPr/>
        <w:t>01</w:t>
      </w:r>
      <w:r>
        <w:rPr>
          <w:spacing w:val="13"/>
        </w:rPr>
        <w:t> </w:t>
      </w:r>
      <w:r>
        <w:rPr/>
        <w:t>lưỡi</w:t>
      </w:r>
    </w:p>
    <w:p>
      <w:pPr>
        <w:spacing w:after="0"/>
        <w:sectPr>
          <w:pgSz w:w="11910" w:h="16850"/>
          <w:pgMar w:header="0" w:footer="679" w:top="1060" w:bottom="860" w:left="1300" w:right="1000"/>
        </w:sectPr>
      </w:pPr>
    </w:p>
    <w:p>
      <w:pPr>
        <w:pStyle w:val="BodyText"/>
        <w:spacing w:line="242" w:lineRule="auto" w:before="65"/>
        <w:ind w:right="125" w:firstLine="0"/>
      </w:pPr>
      <w:r>
        <w:rPr/>
        <w:t>lam</w:t>
      </w:r>
      <w:r>
        <w:rPr>
          <w:spacing w:val="-1"/>
        </w:rPr>
        <w:t> </w:t>
      </w:r>
      <w:r>
        <w:rPr/>
        <w:t>màu trắng; 01 vỏ bao thuốc</w:t>
      </w:r>
      <w:r>
        <w:rPr>
          <w:spacing w:val="-1"/>
        </w:rPr>
        <w:t> </w:t>
      </w:r>
      <w:r>
        <w:rPr/>
        <w:t>lá hiệu Herose; 01 bọc</w:t>
      </w:r>
      <w:r>
        <w:rPr>
          <w:spacing w:val="-1"/>
        </w:rPr>
        <w:t> </w:t>
      </w:r>
      <w:r>
        <w:rPr/>
        <w:t>ny</w:t>
      </w:r>
      <w:r>
        <w:rPr>
          <w:spacing w:val="-2"/>
        </w:rPr>
        <w:t> </w:t>
      </w:r>
      <w:r>
        <w:rPr/>
        <w:t>lon là</w:t>
      </w:r>
      <w:r>
        <w:rPr>
          <w:spacing w:val="-1"/>
        </w:rPr>
        <w:t> </w:t>
      </w:r>
      <w:r>
        <w:rPr/>
        <w:t>vật cấm</w:t>
      </w:r>
      <w:r>
        <w:rPr>
          <w:spacing w:val="-4"/>
        </w:rPr>
        <w:t> </w:t>
      </w:r>
      <w:r>
        <w:rPr/>
        <w:t>lưu hành và vật không có giá trị nên tịch thu tiêu hủy.</w:t>
      </w:r>
    </w:p>
    <w:p>
      <w:pPr>
        <w:pStyle w:val="BodyText"/>
        <w:ind w:right="124"/>
      </w:pPr>
      <w:r>
        <w:rPr/>
        <w:t>Đối với 01 giấy chứng minh nhân dân tên Lưu Quốc D và 01 điện thoại di động nhãn hiệu Nokia 105 màu đen có gắn sim đã qua sử dụng quá trình điều tra không</w:t>
      </w:r>
      <w:r>
        <w:rPr>
          <w:spacing w:val="-1"/>
        </w:rPr>
        <w:t> </w:t>
      </w:r>
      <w:r>
        <w:rPr/>
        <w:t>chứng minh được bị cáo có</w:t>
      </w:r>
      <w:r>
        <w:rPr>
          <w:spacing w:val="-1"/>
        </w:rPr>
        <w:t> </w:t>
      </w:r>
      <w:r>
        <w:rPr/>
        <w:t>dùng để liên lạc</w:t>
      </w:r>
      <w:r>
        <w:rPr>
          <w:spacing w:val="-2"/>
        </w:rPr>
        <w:t> </w:t>
      </w:r>
      <w:r>
        <w:rPr/>
        <w:t>mua bán ma túy</w:t>
      </w:r>
      <w:r>
        <w:rPr>
          <w:spacing w:val="-3"/>
        </w:rPr>
        <w:t> </w:t>
      </w:r>
      <w:r>
        <w:rPr/>
        <w:t>nên trả lại cho bị cáo.</w:t>
      </w:r>
    </w:p>
    <w:p>
      <w:pPr>
        <w:pStyle w:val="BodyText"/>
        <w:ind w:right="124"/>
      </w:pPr>
      <w:r>
        <w:rPr/>
        <w:t>Đối</w:t>
      </w:r>
      <w:r>
        <w:rPr>
          <w:spacing w:val="-1"/>
        </w:rPr>
        <w:t> </w:t>
      </w:r>
      <w:r>
        <w:rPr/>
        <w:t>với</w:t>
      </w:r>
      <w:r>
        <w:rPr>
          <w:spacing w:val="-1"/>
        </w:rPr>
        <w:t> </w:t>
      </w:r>
      <w:r>
        <w:rPr/>
        <w:t>01</w:t>
      </w:r>
      <w:r>
        <w:rPr>
          <w:spacing w:val="-3"/>
        </w:rPr>
        <w:t> </w:t>
      </w:r>
      <w:r>
        <w:rPr/>
        <w:t>giấy</w:t>
      </w:r>
      <w:r>
        <w:rPr>
          <w:spacing w:val="-5"/>
        </w:rPr>
        <w:t> </w:t>
      </w:r>
      <w:r>
        <w:rPr/>
        <w:t>phép</w:t>
      </w:r>
      <w:r>
        <w:rPr>
          <w:spacing w:val="-3"/>
        </w:rPr>
        <w:t> </w:t>
      </w:r>
      <w:r>
        <w:rPr/>
        <w:t>lái</w:t>
      </w:r>
      <w:r>
        <w:rPr>
          <w:spacing w:val="-3"/>
        </w:rPr>
        <w:t> </w:t>
      </w:r>
      <w:r>
        <w:rPr/>
        <w:t>xe</w:t>
      </w:r>
      <w:r>
        <w:rPr>
          <w:spacing w:val="-1"/>
        </w:rPr>
        <w:t> </w:t>
      </w:r>
      <w:r>
        <w:rPr/>
        <w:t>và</w:t>
      </w:r>
      <w:r>
        <w:rPr>
          <w:spacing w:val="-4"/>
        </w:rPr>
        <w:t> </w:t>
      </w:r>
      <w:r>
        <w:rPr/>
        <w:t>01</w:t>
      </w:r>
      <w:r>
        <w:rPr>
          <w:spacing w:val="-3"/>
        </w:rPr>
        <w:t> </w:t>
      </w:r>
      <w:r>
        <w:rPr/>
        <w:t>cái</w:t>
      </w:r>
      <w:r>
        <w:rPr>
          <w:spacing w:val="-3"/>
        </w:rPr>
        <w:t> </w:t>
      </w:r>
      <w:r>
        <w:rPr/>
        <w:t>bóp tại</w:t>
      </w:r>
      <w:r>
        <w:rPr>
          <w:spacing w:val="-1"/>
        </w:rPr>
        <w:t> </w:t>
      </w:r>
      <w:r>
        <w:rPr/>
        <w:t>phiên</w:t>
      </w:r>
      <w:r>
        <w:rPr>
          <w:spacing w:val="-1"/>
        </w:rPr>
        <w:t> </w:t>
      </w:r>
      <w:r>
        <w:rPr/>
        <w:t>tòa</w:t>
      </w:r>
      <w:r>
        <w:rPr>
          <w:spacing w:val="-1"/>
        </w:rPr>
        <w:t> </w:t>
      </w:r>
      <w:r>
        <w:rPr/>
        <w:t>bị</w:t>
      </w:r>
      <w:r>
        <w:rPr>
          <w:spacing w:val="-1"/>
        </w:rPr>
        <w:t> </w:t>
      </w:r>
      <w:r>
        <w:rPr/>
        <w:t>cáo</w:t>
      </w:r>
      <w:r>
        <w:rPr>
          <w:spacing w:val="-1"/>
        </w:rPr>
        <w:t> </w:t>
      </w:r>
      <w:r>
        <w:rPr/>
        <w:t>khai khi</w:t>
      </w:r>
      <w:r>
        <w:rPr>
          <w:spacing w:val="-3"/>
        </w:rPr>
        <w:t> </w:t>
      </w:r>
      <w:r>
        <w:rPr/>
        <w:t>bị</w:t>
      </w:r>
      <w:r>
        <w:rPr>
          <w:spacing w:val="-3"/>
        </w:rPr>
        <w:t> </w:t>
      </w:r>
      <w:r>
        <w:rPr/>
        <w:t>bắt quả tang bị tạm giữ nhưng trong hồ sơ biên bản tạm giữ không có thể hiện nên không xử lý.</w:t>
      </w:r>
    </w:p>
    <w:p>
      <w:pPr>
        <w:pStyle w:val="ListParagraph"/>
        <w:numPr>
          <w:ilvl w:val="0"/>
          <w:numId w:val="3"/>
        </w:numPr>
        <w:tabs>
          <w:tab w:pos="1365" w:val="left" w:leader="none"/>
        </w:tabs>
        <w:spacing w:line="240" w:lineRule="auto" w:before="0" w:after="0"/>
        <w:ind w:left="231" w:right="128" w:firstLine="731"/>
        <w:jc w:val="both"/>
        <w:rPr>
          <w:sz w:val="28"/>
        </w:rPr>
      </w:pPr>
      <w:r>
        <w:rPr>
          <w:sz w:val="28"/>
        </w:rPr>
        <w:t>Đối</w:t>
      </w:r>
      <w:r>
        <w:rPr>
          <w:spacing w:val="-2"/>
          <w:sz w:val="28"/>
        </w:rPr>
        <w:t> </w:t>
      </w:r>
      <w:r>
        <w:rPr>
          <w:sz w:val="28"/>
        </w:rPr>
        <w:t>với</w:t>
      </w:r>
      <w:r>
        <w:rPr>
          <w:spacing w:val="-2"/>
          <w:sz w:val="28"/>
        </w:rPr>
        <w:t> </w:t>
      </w:r>
      <w:r>
        <w:rPr>
          <w:sz w:val="28"/>
        </w:rPr>
        <w:t>các</w:t>
      </w:r>
      <w:r>
        <w:rPr>
          <w:spacing w:val="-3"/>
          <w:sz w:val="28"/>
        </w:rPr>
        <w:t> </w:t>
      </w:r>
      <w:r>
        <w:rPr>
          <w:sz w:val="28"/>
        </w:rPr>
        <w:t>vật</w:t>
      </w:r>
      <w:r>
        <w:rPr>
          <w:spacing w:val="-1"/>
          <w:sz w:val="28"/>
        </w:rPr>
        <w:t> </w:t>
      </w:r>
      <w:r>
        <w:rPr>
          <w:sz w:val="28"/>
        </w:rPr>
        <w:t>chứng</w:t>
      </w:r>
      <w:r>
        <w:rPr>
          <w:spacing w:val="-1"/>
          <w:sz w:val="28"/>
        </w:rPr>
        <w:t> </w:t>
      </w:r>
      <w:r>
        <w:rPr>
          <w:sz w:val="28"/>
        </w:rPr>
        <w:t>đã</w:t>
      </w:r>
      <w:r>
        <w:rPr>
          <w:spacing w:val="-3"/>
          <w:sz w:val="28"/>
        </w:rPr>
        <w:t> </w:t>
      </w:r>
      <w:r>
        <w:rPr>
          <w:sz w:val="28"/>
        </w:rPr>
        <w:t>thu</w:t>
      </w:r>
      <w:r>
        <w:rPr>
          <w:spacing w:val="-1"/>
          <w:sz w:val="28"/>
        </w:rPr>
        <w:t> </w:t>
      </w:r>
      <w:r>
        <w:rPr>
          <w:sz w:val="28"/>
        </w:rPr>
        <w:t>giữ</w:t>
      </w:r>
      <w:r>
        <w:rPr>
          <w:spacing w:val="-3"/>
          <w:sz w:val="28"/>
        </w:rPr>
        <w:t> </w:t>
      </w:r>
      <w:r>
        <w:rPr>
          <w:sz w:val="28"/>
        </w:rPr>
        <w:t>không</w:t>
      </w:r>
      <w:r>
        <w:rPr>
          <w:spacing w:val="-2"/>
          <w:sz w:val="28"/>
        </w:rPr>
        <w:t> </w:t>
      </w:r>
      <w:r>
        <w:rPr>
          <w:sz w:val="28"/>
        </w:rPr>
        <w:t>liên</w:t>
      </w:r>
      <w:r>
        <w:rPr>
          <w:spacing w:val="-2"/>
          <w:sz w:val="28"/>
        </w:rPr>
        <w:t> </w:t>
      </w:r>
      <w:r>
        <w:rPr>
          <w:sz w:val="28"/>
        </w:rPr>
        <w:t>quan đến</w:t>
      </w:r>
      <w:r>
        <w:rPr>
          <w:spacing w:val="-1"/>
          <w:sz w:val="28"/>
        </w:rPr>
        <w:t> </w:t>
      </w:r>
      <w:r>
        <w:rPr>
          <w:sz w:val="28"/>
        </w:rPr>
        <w:t>việc</w:t>
      </w:r>
      <w:r>
        <w:rPr>
          <w:spacing w:val="-2"/>
          <w:sz w:val="28"/>
        </w:rPr>
        <w:t> </w:t>
      </w:r>
      <w:r>
        <w:rPr>
          <w:sz w:val="28"/>
        </w:rPr>
        <w:t>phạm</w:t>
      </w:r>
      <w:r>
        <w:rPr>
          <w:spacing w:val="-6"/>
          <w:sz w:val="28"/>
        </w:rPr>
        <w:t> </w:t>
      </w:r>
      <w:r>
        <w:rPr>
          <w:sz w:val="28"/>
        </w:rPr>
        <w:t>tội</w:t>
      </w:r>
      <w:r>
        <w:rPr>
          <w:spacing w:val="-2"/>
          <w:sz w:val="28"/>
        </w:rPr>
        <w:t> </w:t>
      </w:r>
      <w:r>
        <w:rPr>
          <w:sz w:val="28"/>
        </w:rPr>
        <w:t>quá trình điều tra Cơ quan cảnh sát điều tra đã xử lý trả lại cho chủ sở hữu xong, việc xử lý là phù hợp nên không xử lý lại.</w:t>
      </w:r>
    </w:p>
    <w:p>
      <w:pPr>
        <w:pStyle w:val="ListParagraph"/>
        <w:numPr>
          <w:ilvl w:val="0"/>
          <w:numId w:val="3"/>
        </w:numPr>
        <w:tabs>
          <w:tab w:pos="1370" w:val="left" w:leader="none"/>
        </w:tabs>
        <w:spacing w:line="240" w:lineRule="auto" w:before="0" w:after="0"/>
        <w:ind w:left="231" w:right="124" w:firstLine="731"/>
        <w:jc w:val="both"/>
        <w:rPr>
          <w:sz w:val="28"/>
        </w:rPr>
      </w:pPr>
      <w:r>
        <w:rPr>
          <w:sz w:val="28"/>
        </w:rPr>
        <w:t>Đối với Hồ Thiện Tr, Huỳnh Trung T có hành vi sử dụng trái phép chất ma túy nên Cơ quan cảnh sát điều tra Công an huyện Châu Thành A đã có Công văn số 450/CSĐT-KT&amp;MT ngày 10/8/2022 và Công văn số 451/CSĐT-KT&amp;MT ngày</w:t>
      </w:r>
      <w:r>
        <w:rPr>
          <w:spacing w:val="-6"/>
          <w:sz w:val="28"/>
        </w:rPr>
        <w:t> </w:t>
      </w:r>
      <w:r>
        <w:rPr>
          <w:sz w:val="28"/>
        </w:rPr>
        <w:t>10/8/2022</w:t>
      </w:r>
      <w:r>
        <w:rPr>
          <w:spacing w:val="-1"/>
          <w:sz w:val="28"/>
        </w:rPr>
        <w:t> </w:t>
      </w:r>
      <w:r>
        <w:rPr>
          <w:sz w:val="28"/>
        </w:rPr>
        <w:t>chuyển</w:t>
      </w:r>
      <w:r>
        <w:rPr>
          <w:spacing w:val="-1"/>
          <w:sz w:val="28"/>
        </w:rPr>
        <w:t> </w:t>
      </w:r>
      <w:r>
        <w:rPr>
          <w:sz w:val="28"/>
        </w:rPr>
        <w:t>hồ</w:t>
      </w:r>
      <w:r>
        <w:rPr>
          <w:spacing w:val="-1"/>
          <w:sz w:val="28"/>
        </w:rPr>
        <w:t> </w:t>
      </w:r>
      <w:r>
        <w:rPr>
          <w:sz w:val="28"/>
        </w:rPr>
        <w:t>sơ</w:t>
      </w:r>
      <w:r>
        <w:rPr>
          <w:spacing w:val="-2"/>
          <w:sz w:val="28"/>
        </w:rPr>
        <w:t> </w:t>
      </w:r>
      <w:r>
        <w:rPr>
          <w:sz w:val="28"/>
        </w:rPr>
        <w:t>cho</w:t>
      </w:r>
      <w:r>
        <w:rPr>
          <w:spacing w:val="-1"/>
          <w:sz w:val="28"/>
        </w:rPr>
        <w:t> </w:t>
      </w:r>
      <w:r>
        <w:rPr>
          <w:sz w:val="28"/>
        </w:rPr>
        <w:t>Công</w:t>
      </w:r>
      <w:r>
        <w:rPr>
          <w:spacing w:val="-1"/>
          <w:sz w:val="28"/>
        </w:rPr>
        <w:t> </w:t>
      </w:r>
      <w:r>
        <w:rPr>
          <w:sz w:val="28"/>
        </w:rPr>
        <w:t>an</w:t>
      </w:r>
      <w:r>
        <w:rPr>
          <w:spacing w:val="-3"/>
          <w:sz w:val="28"/>
        </w:rPr>
        <w:t> </w:t>
      </w:r>
      <w:r>
        <w:rPr>
          <w:sz w:val="28"/>
        </w:rPr>
        <w:t>thị</w:t>
      </w:r>
      <w:r>
        <w:rPr>
          <w:spacing w:val="-1"/>
          <w:sz w:val="28"/>
        </w:rPr>
        <w:t> </w:t>
      </w:r>
      <w:r>
        <w:rPr>
          <w:sz w:val="28"/>
        </w:rPr>
        <w:t>trấn</w:t>
      </w:r>
      <w:r>
        <w:rPr>
          <w:spacing w:val="-1"/>
          <w:sz w:val="28"/>
        </w:rPr>
        <w:t> </w:t>
      </w:r>
      <w:r>
        <w:rPr>
          <w:sz w:val="28"/>
        </w:rPr>
        <w:t>Bảy</w:t>
      </w:r>
      <w:r>
        <w:rPr>
          <w:spacing w:val="-6"/>
          <w:sz w:val="28"/>
        </w:rPr>
        <w:t> </w:t>
      </w:r>
      <w:r>
        <w:rPr>
          <w:sz w:val="28"/>
        </w:rPr>
        <w:t>Ngàn</w:t>
      </w:r>
      <w:r>
        <w:rPr>
          <w:spacing w:val="-1"/>
          <w:sz w:val="28"/>
        </w:rPr>
        <w:t> </w:t>
      </w:r>
      <w:r>
        <w:rPr>
          <w:sz w:val="28"/>
        </w:rPr>
        <w:t>và</w:t>
      </w:r>
      <w:r>
        <w:rPr>
          <w:spacing w:val="-4"/>
          <w:sz w:val="28"/>
        </w:rPr>
        <w:t> </w:t>
      </w:r>
      <w:r>
        <w:rPr>
          <w:sz w:val="28"/>
        </w:rPr>
        <w:t>Công</w:t>
      </w:r>
      <w:r>
        <w:rPr>
          <w:spacing w:val="-2"/>
          <w:sz w:val="28"/>
        </w:rPr>
        <w:t> </w:t>
      </w:r>
      <w:r>
        <w:rPr>
          <w:sz w:val="28"/>
        </w:rPr>
        <w:t>án</w:t>
      </w:r>
      <w:r>
        <w:rPr>
          <w:spacing w:val="-1"/>
          <w:sz w:val="28"/>
        </w:rPr>
        <w:t> </w:t>
      </w:r>
      <w:r>
        <w:rPr>
          <w:sz w:val="28"/>
        </w:rPr>
        <w:t>xã</w:t>
      </w:r>
      <w:r>
        <w:rPr>
          <w:spacing w:val="-2"/>
          <w:sz w:val="28"/>
        </w:rPr>
        <w:t> </w:t>
      </w:r>
      <w:r>
        <w:rPr>
          <w:sz w:val="28"/>
        </w:rPr>
        <w:t>Nhơn Nghĩa A, huyện Châu Thành A, tỉnh Hậu Giang để xử lý hành chính là phù hợp, có căn cứ. Đối với M đã chết nên không đặt vấn đề xử lý.</w:t>
      </w:r>
    </w:p>
    <w:p>
      <w:pPr>
        <w:pStyle w:val="ListParagraph"/>
        <w:numPr>
          <w:ilvl w:val="0"/>
          <w:numId w:val="3"/>
        </w:numPr>
        <w:tabs>
          <w:tab w:pos="1502" w:val="left" w:leader="none"/>
        </w:tabs>
        <w:spacing w:line="322" w:lineRule="exact" w:before="0" w:after="0"/>
        <w:ind w:left="1501" w:right="0" w:hanging="539"/>
        <w:jc w:val="both"/>
        <w:rPr>
          <w:sz w:val="28"/>
        </w:rPr>
      </w:pPr>
      <w:r>
        <w:rPr>
          <w:sz w:val="28"/>
        </w:rPr>
        <w:t>Bị</w:t>
      </w:r>
      <w:r>
        <w:rPr>
          <w:spacing w:val="-1"/>
          <w:sz w:val="28"/>
        </w:rPr>
        <w:t> </w:t>
      </w:r>
      <w:r>
        <w:rPr>
          <w:sz w:val="28"/>
        </w:rPr>
        <w:t>cáo</w:t>
      </w:r>
      <w:r>
        <w:rPr>
          <w:spacing w:val="-5"/>
          <w:sz w:val="28"/>
        </w:rPr>
        <w:t> </w:t>
      </w:r>
      <w:r>
        <w:rPr>
          <w:sz w:val="28"/>
        </w:rPr>
        <w:t>phải</w:t>
      </w:r>
      <w:r>
        <w:rPr>
          <w:spacing w:val="-1"/>
          <w:sz w:val="28"/>
        </w:rPr>
        <w:t> </w:t>
      </w:r>
      <w:r>
        <w:rPr>
          <w:sz w:val="28"/>
        </w:rPr>
        <w:t>chịu</w:t>
      </w:r>
      <w:r>
        <w:rPr>
          <w:spacing w:val="-4"/>
          <w:sz w:val="28"/>
        </w:rPr>
        <w:t> </w:t>
      </w:r>
      <w:r>
        <w:rPr>
          <w:sz w:val="28"/>
        </w:rPr>
        <w:t>án</w:t>
      </w:r>
      <w:r>
        <w:rPr>
          <w:spacing w:val="-1"/>
          <w:sz w:val="28"/>
        </w:rPr>
        <w:t> </w:t>
      </w:r>
      <w:r>
        <w:rPr>
          <w:sz w:val="28"/>
        </w:rPr>
        <w:t>phí</w:t>
      </w:r>
      <w:r>
        <w:rPr>
          <w:spacing w:val="-1"/>
          <w:sz w:val="28"/>
        </w:rPr>
        <w:t> </w:t>
      </w:r>
      <w:r>
        <w:rPr>
          <w:sz w:val="28"/>
        </w:rPr>
        <w:t>hình sự</w:t>
      </w:r>
      <w:r>
        <w:rPr>
          <w:spacing w:val="-5"/>
          <w:sz w:val="28"/>
        </w:rPr>
        <w:t> </w:t>
      </w:r>
      <w:r>
        <w:rPr>
          <w:sz w:val="28"/>
        </w:rPr>
        <w:t>sơ</w:t>
      </w:r>
      <w:r>
        <w:rPr>
          <w:spacing w:val="-2"/>
          <w:sz w:val="28"/>
        </w:rPr>
        <w:t> </w:t>
      </w:r>
      <w:r>
        <w:rPr>
          <w:sz w:val="28"/>
        </w:rPr>
        <w:t>thẩm</w:t>
      </w:r>
      <w:r>
        <w:rPr>
          <w:spacing w:val="-4"/>
          <w:sz w:val="28"/>
        </w:rPr>
        <w:t> </w:t>
      </w:r>
      <w:r>
        <w:rPr>
          <w:sz w:val="28"/>
        </w:rPr>
        <w:t>theo</w:t>
      </w:r>
      <w:r>
        <w:rPr>
          <w:spacing w:val="-3"/>
          <w:sz w:val="28"/>
        </w:rPr>
        <w:t> </w:t>
      </w:r>
      <w:r>
        <w:rPr>
          <w:sz w:val="28"/>
        </w:rPr>
        <w:t>quy</w:t>
      </w:r>
      <w:r>
        <w:rPr>
          <w:spacing w:val="-6"/>
          <w:sz w:val="28"/>
        </w:rPr>
        <w:t> </w:t>
      </w:r>
      <w:r>
        <w:rPr>
          <w:sz w:val="28"/>
        </w:rPr>
        <w:t>định của</w:t>
      </w:r>
      <w:r>
        <w:rPr>
          <w:spacing w:val="-5"/>
          <w:sz w:val="28"/>
        </w:rPr>
        <w:t> </w:t>
      </w:r>
      <w:r>
        <w:rPr>
          <w:sz w:val="28"/>
        </w:rPr>
        <w:t>pháp</w:t>
      </w:r>
      <w:r>
        <w:rPr>
          <w:spacing w:val="-3"/>
          <w:sz w:val="28"/>
        </w:rPr>
        <w:t> </w:t>
      </w:r>
      <w:r>
        <w:rPr>
          <w:spacing w:val="-2"/>
          <w:sz w:val="28"/>
        </w:rPr>
        <w:t>luật.</w:t>
      </w:r>
    </w:p>
    <w:p>
      <w:pPr>
        <w:pStyle w:val="ListParagraph"/>
        <w:numPr>
          <w:ilvl w:val="0"/>
          <w:numId w:val="3"/>
        </w:numPr>
        <w:tabs>
          <w:tab w:pos="1511" w:val="left" w:leader="none"/>
        </w:tabs>
        <w:spacing w:line="242" w:lineRule="auto" w:before="0" w:after="0"/>
        <w:ind w:left="231" w:right="130" w:firstLine="731"/>
        <w:jc w:val="both"/>
        <w:rPr>
          <w:sz w:val="28"/>
        </w:rPr>
      </w:pPr>
      <w:r>
        <w:rPr>
          <w:sz w:val="28"/>
        </w:rPr>
        <w:t>Xét thấy đề nghị của đại diện Viện kiểm sát về điều khoản áp dụng và hình phạt đối với bị cáo là phù hợp, có cơ sở nên chấp nhận.</w:t>
      </w:r>
    </w:p>
    <w:p>
      <w:pPr>
        <w:pStyle w:val="BodyText"/>
        <w:spacing w:line="318" w:lineRule="exact"/>
        <w:ind w:left="963" w:firstLine="0"/>
      </w:pPr>
      <w:r>
        <w:rPr/>
        <w:t>Vì các</w:t>
      </w:r>
      <w:r>
        <w:rPr>
          <w:spacing w:val="-1"/>
        </w:rPr>
        <w:t> </w:t>
      </w:r>
      <w:r>
        <w:rPr/>
        <w:t>lẽ</w:t>
      </w:r>
      <w:r>
        <w:rPr>
          <w:spacing w:val="-3"/>
        </w:rPr>
        <w:t> </w:t>
      </w:r>
      <w:r>
        <w:rPr>
          <w:spacing w:val="-2"/>
        </w:rPr>
        <w:t>trên,</w:t>
      </w:r>
    </w:p>
    <w:p>
      <w:pPr>
        <w:spacing w:before="119"/>
        <w:ind w:left="1308" w:right="475" w:firstLine="0"/>
        <w:jc w:val="center"/>
        <w:rPr>
          <w:b/>
          <w:sz w:val="28"/>
        </w:rPr>
      </w:pPr>
      <w:r>
        <w:rPr>
          <w:b/>
          <w:sz w:val="28"/>
        </w:rPr>
        <w:t>QUYẾT</w:t>
      </w:r>
      <w:r>
        <w:rPr>
          <w:b/>
          <w:spacing w:val="-4"/>
          <w:sz w:val="28"/>
        </w:rPr>
        <w:t> </w:t>
      </w:r>
      <w:r>
        <w:rPr>
          <w:b/>
          <w:spacing w:val="-2"/>
          <w:sz w:val="28"/>
        </w:rPr>
        <w:t>ĐỊNH:</w:t>
      </w:r>
    </w:p>
    <w:p>
      <w:pPr>
        <w:pStyle w:val="BodyText"/>
        <w:spacing w:before="115"/>
        <w:ind w:right="130"/>
      </w:pPr>
      <w:r>
        <w:rPr/>
        <w:t>Tuyên bố: Bị cáo Lưu Quốc D phạm tội “Tổ chức sử dụng trái phép chất</w:t>
      </w:r>
      <w:r>
        <w:rPr>
          <w:spacing w:val="40"/>
        </w:rPr>
        <w:t> </w:t>
      </w:r>
      <w:r>
        <w:rPr/>
        <w:t>ma túy”.</w:t>
      </w:r>
    </w:p>
    <w:p>
      <w:pPr>
        <w:pStyle w:val="BodyText"/>
        <w:spacing w:line="242" w:lineRule="auto"/>
        <w:ind w:right="127"/>
      </w:pPr>
      <w:r>
        <w:rPr/>
        <w:t>Căn cứ: điểm b khoản 2 Điều 255; điểm s khoản 1 Điều 51, Điều 38, Điều 50 của Bộ luật Hình</w:t>
      </w:r>
      <w:r>
        <w:rPr>
          <w:spacing w:val="-3"/>
        </w:rPr>
        <w:t> </w:t>
      </w:r>
      <w:r>
        <w:rPr/>
        <w:t>sự.</w:t>
      </w:r>
      <w:r>
        <w:rPr>
          <w:spacing w:val="-1"/>
        </w:rPr>
        <w:t> </w:t>
      </w:r>
      <w:r>
        <w:rPr/>
        <w:t>Các Điều</w:t>
      </w:r>
      <w:r>
        <w:rPr>
          <w:spacing w:val="-2"/>
        </w:rPr>
        <w:t> </w:t>
      </w:r>
      <w:r>
        <w:rPr/>
        <w:t>292,</w:t>
      </w:r>
      <w:r>
        <w:rPr>
          <w:spacing w:val="-1"/>
        </w:rPr>
        <w:t> </w:t>
      </w:r>
      <w:r>
        <w:rPr/>
        <w:t>329,</w:t>
      </w:r>
      <w:r>
        <w:rPr>
          <w:spacing w:val="-2"/>
        </w:rPr>
        <w:t> </w:t>
      </w:r>
      <w:r>
        <w:rPr/>
        <w:t>331,</w:t>
      </w:r>
      <w:r>
        <w:rPr>
          <w:spacing w:val="-1"/>
        </w:rPr>
        <w:t> </w:t>
      </w:r>
      <w:r>
        <w:rPr/>
        <w:t>333 của Bộ luật Tố tụng</w:t>
      </w:r>
      <w:r>
        <w:rPr>
          <w:spacing w:val="-3"/>
        </w:rPr>
        <w:t> </w:t>
      </w:r>
      <w:r>
        <w:rPr/>
        <w:t>hình sự.</w:t>
      </w:r>
    </w:p>
    <w:p>
      <w:pPr>
        <w:pStyle w:val="ListParagraph"/>
        <w:numPr>
          <w:ilvl w:val="0"/>
          <w:numId w:val="4"/>
        </w:numPr>
        <w:tabs>
          <w:tab w:pos="1331" w:val="left" w:leader="none"/>
        </w:tabs>
        <w:spacing w:line="240" w:lineRule="auto" w:before="0" w:after="0"/>
        <w:ind w:left="231" w:right="125" w:firstLine="731"/>
        <w:jc w:val="both"/>
        <w:rPr>
          <w:sz w:val="28"/>
        </w:rPr>
      </w:pPr>
      <w:r>
        <w:rPr>
          <w:sz w:val="28"/>
        </w:rPr>
        <w:t>Xử phạt: Lưu Quốc D 07 (bảy) năm tù, thời hạn tù Th từ ngày 07/5/2022. Tiếp tục ra quyết định tạm giam bị cáo 45 ngày để đảm bảo cho việc thi hành án.</w:t>
      </w:r>
    </w:p>
    <w:p>
      <w:pPr>
        <w:pStyle w:val="ListParagraph"/>
        <w:numPr>
          <w:ilvl w:val="0"/>
          <w:numId w:val="4"/>
        </w:numPr>
        <w:tabs>
          <w:tab w:pos="1252" w:val="left" w:leader="none"/>
        </w:tabs>
        <w:spacing w:line="240" w:lineRule="auto" w:before="0" w:after="0"/>
        <w:ind w:left="231" w:right="128" w:firstLine="731"/>
        <w:jc w:val="both"/>
        <w:rPr>
          <w:sz w:val="28"/>
        </w:rPr>
      </w:pPr>
      <w:r>
        <w:rPr>
          <w:sz w:val="28"/>
        </w:rPr>
        <w:t>Về xử lý vật chứng: Căn cứ Điều 106 của Bộ luật Tố tụng Hình sự và áp dụng các Điều 46, 47 của Bộ luật Hình sự.</w:t>
      </w:r>
    </w:p>
    <w:p>
      <w:pPr>
        <w:pStyle w:val="BodyText"/>
        <w:ind w:right="124"/>
      </w:pPr>
      <w:r>
        <w:rPr/>
        <w:t>Tịch thu tiêu hủy: 01 phong bì niêm phong số 281/2022, ngày 13/5/2022 của Phòng kỹ thuật hình sự - Công an tỉnh Hậu Giang, ngoài phong bì có chữ ký ghi họ tên của người chứng kiến Đặng Thị Phương Loan, chữ ký ghi họ tên của Trần Văn Huy Ra – Cơ quan điều tra; 01 bình nhựa màu trắng, có nắp màu trắng, trên nắp có gắn một ống hút nhựa sọc trắng đỏ; 01 quẹt gas màu xanh đã qua sử dụng và 04 (bốn) quẹt gas tự chế; 01 ống nhựa màu trắng có sọc tím một đầu tròn và một đầu nhọn; 01 ống</w:t>
      </w:r>
      <w:r>
        <w:rPr>
          <w:spacing w:val="-1"/>
        </w:rPr>
        <w:t> </w:t>
      </w:r>
      <w:r>
        <w:rPr/>
        <w:t>thủy</w:t>
      </w:r>
      <w:r>
        <w:rPr>
          <w:spacing w:val="-4"/>
        </w:rPr>
        <w:t> </w:t>
      </w:r>
      <w:r>
        <w:rPr/>
        <w:t>tinh gọi là nỏ đã</w:t>
      </w:r>
      <w:r>
        <w:rPr>
          <w:spacing w:val="-1"/>
        </w:rPr>
        <w:t> </w:t>
      </w:r>
      <w:r>
        <w:rPr/>
        <w:t>qua</w:t>
      </w:r>
      <w:r>
        <w:rPr>
          <w:spacing w:val="-1"/>
        </w:rPr>
        <w:t> </w:t>
      </w:r>
      <w:r>
        <w:rPr/>
        <w:t>sử dụng và</w:t>
      </w:r>
      <w:r>
        <w:rPr>
          <w:spacing w:val="-1"/>
        </w:rPr>
        <w:t> </w:t>
      </w:r>
      <w:r>
        <w:rPr/>
        <w:t>01 cái lưỡi</w:t>
      </w:r>
      <w:r>
        <w:rPr>
          <w:spacing w:val="-1"/>
        </w:rPr>
        <w:t> </w:t>
      </w:r>
      <w:r>
        <w:rPr/>
        <w:t>lam;</w:t>
      </w:r>
      <w:r>
        <w:rPr>
          <w:spacing w:val="-2"/>
        </w:rPr>
        <w:t> </w:t>
      </w:r>
      <w:r>
        <w:rPr/>
        <w:t>01 lưỡi lam màu trắng; 01 vỏ bao thuốc</w:t>
      </w:r>
      <w:r>
        <w:rPr>
          <w:spacing w:val="-3"/>
        </w:rPr>
        <w:t> </w:t>
      </w:r>
      <w:r>
        <w:rPr/>
        <w:t>lá</w:t>
      </w:r>
      <w:r>
        <w:rPr>
          <w:spacing w:val="-1"/>
        </w:rPr>
        <w:t> </w:t>
      </w:r>
      <w:r>
        <w:rPr/>
        <w:t>hiệu</w:t>
      </w:r>
      <w:r>
        <w:rPr>
          <w:spacing w:val="-2"/>
        </w:rPr>
        <w:t> </w:t>
      </w:r>
      <w:r>
        <w:rPr/>
        <w:t>Herose; 01 bọc</w:t>
      </w:r>
      <w:r>
        <w:rPr>
          <w:spacing w:val="-1"/>
        </w:rPr>
        <w:t> </w:t>
      </w:r>
      <w:r>
        <w:rPr/>
        <w:t>ny</w:t>
      </w:r>
      <w:r>
        <w:rPr>
          <w:spacing w:val="-4"/>
        </w:rPr>
        <w:t> </w:t>
      </w:r>
      <w:r>
        <w:rPr/>
        <w:t>lon.</w:t>
      </w:r>
    </w:p>
    <w:p>
      <w:pPr>
        <w:pStyle w:val="BodyText"/>
        <w:ind w:right="167"/>
      </w:pPr>
      <w:r>
        <w:rPr/>
        <w:t>Trả</w:t>
      </w:r>
      <w:r>
        <w:rPr>
          <w:spacing w:val="-1"/>
        </w:rPr>
        <w:t> </w:t>
      </w:r>
      <w:r>
        <w:rPr/>
        <w:t>lại cho</w:t>
      </w:r>
      <w:r>
        <w:rPr>
          <w:spacing w:val="-1"/>
        </w:rPr>
        <w:t> </w:t>
      </w:r>
      <w:r>
        <w:rPr/>
        <w:t>bị cáo 01</w:t>
      </w:r>
      <w:r>
        <w:rPr>
          <w:spacing w:val="-6"/>
        </w:rPr>
        <w:t> </w:t>
      </w:r>
      <w:r>
        <w:rPr/>
        <w:t>giấy</w:t>
      </w:r>
      <w:r>
        <w:rPr>
          <w:spacing w:val="-9"/>
        </w:rPr>
        <w:t> </w:t>
      </w:r>
      <w:r>
        <w:rPr/>
        <w:t>chứng</w:t>
      </w:r>
      <w:r>
        <w:rPr>
          <w:spacing w:val="-2"/>
        </w:rPr>
        <w:t> </w:t>
      </w:r>
      <w:r>
        <w:rPr/>
        <w:t>minh</w:t>
      </w:r>
      <w:r>
        <w:rPr>
          <w:spacing w:val="-5"/>
        </w:rPr>
        <w:t> </w:t>
      </w:r>
      <w:r>
        <w:rPr/>
        <w:t>nhân</w:t>
      </w:r>
      <w:r>
        <w:rPr>
          <w:spacing w:val="-5"/>
        </w:rPr>
        <w:t> </w:t>
      </w:r>
      <w:r>
        <w:rPr/>
        <w:t>dân</w:t>
      </w:r>
      <w:r>
        <w:rPr>
          <w:spacing w:val="-5"/>
        </w:rPr>
        <w:t> </w:t>
      </w:r>
      <w:r>
        <w:rPr/>
        <w:t>tên</w:t>
      </w:r>
      <w:r>
        <w:rPr>
          <w:spacing w:val="-3"/>
        </w:rPr>
        <w:t> </w:t>
      </w:r>
      <w:r>
        <w:rPr/>
        <w:t>Lưu</w:t>
      </w:r>
      <w:r>
        <w:rPr>
          <w:spacing w:val="-5"/>
        </w:rPr>
        <w:t> </w:t>
      </w:r>
      <w:r>
        <w:rPr/>
        <w:t>Quốc</w:t>
      </w:r>
      <w:r>
        <w:rPr>
          <w:spacing w:val="-6"/>
        </w:rPr>
        <w:t> </w:t>
      </w:r>
      <w:r>
        <w:rPr/>
        <w:t>D</w:t>
      </w:r>
      <w:r>
        <w:rPr>
          <w:spacing w:val="-6"/>
        </w:rPr>
        <w:t> </w:t>
      </w:r>
      <w:r>
        <w:rPr/>
        <w:t>và</w:t>
      </w:r>
      <w:r>
        <w:rPr>
          <w:spacing w:val="-6"/>
        </w:rPr>
        <w:t> </w:t>
      </w:r>
      <w:r>
        <w:rPr/>
        <w:t>01</w:t>
      </w:r>
      <w:r>
        <w:rPr>
          <w:spacing w:val="-4"/>
        </w:rPr>
        <w:t> </w:t>
      </w:r>
      <w:r>
        <w:rPr/>
        <w:t>điện thoại di</w:t>
      </w:r>
      <w:r>
        <w:rPr>
          <w:spacing w:val="-2"/>
        </w:rPr>
        <w:t> </w:t>
      </w:r>
      <w:r>
        <w:rPr/>
        <w:t>động nhãn hiệu Nokia</w:t>
      </w:r>
      <w:r>
        <w:rPr>
          <w:spacing w:val="-1"/>
        </w:rPr>
        <w:t> </w:t>
      </w:r>
      <w:r>
        <w:rPr/>
        <w:t>105 màu đen có gắn</w:t>
      </w:r>
      <w:r>
        <w:rPr>
          <w:spacing w:val="-2"/>
        </w:rPr>
        <w:t> </w:t>
      </w:r>
      <w:r>
        <w:rPr/>
        <w:t>sim</w:t>
      </w:r>
      <w:r>
        <w:rPr>
          <w:spacing w:val="-7"/>
        </w:rPr>
        <w:t> </w:t>
      </w:r>
      <w:r>
        <w:rPr/>
        <w:t>đã</w:t>
      </w:r>
      <w:r>
        <w:rPr>
          <w:spacing w:val="-1"/>
        </w:rPr>
        <w:t> </w:t>
      </w:r>
      <w:r>
        <w:rPr/>
        <w:t>qua</w:t>
      </w:r>
      <w:r>
        <w:rPr>
          <w:spacing w:val="-1"/>
        </w:rPr>
        <w:t> </w:t>
      </w:r>
      <w:r>
        <w:rPr/>
        <w:t>sử</w:t>
      </w:r>
      <w:r>
        <w:rPr>
          <w:spacing w:val="-2"/>
        </w:rPr>
        <w:t> </w:t>
      </w:r>
      <w:r>
        <w:rPr/>
        <w:t>dụng.</w:t>
      </w:r>
    </w:p>
    <w:p>
      <w:pPr>
        <w:pStyle w:val="ListParagraph"/>
        <w:numPr>
          <w:ilvl w:val="0"/>
          <w:numId w:val="4"/>
        </w:numPr>
        <w:tabs>
          <w:tab w:pos="1257" w:val="left" w:leader="none"/>
        </w:tabs>
        <w:spacing w:line="240" w:lineRule="auto" w:before="0" w:after="0"/>
        <w:ind w:left="231" w:right="129" w:firstLine="731"/>
        <w:jc w:val="both"/>
        <w:rPr>
          <w:sz w:val="28"/>
        </w:rPr>
      </w:pPr>
      <w:r>
        <w:rPr>
          <w:sz w:val="28"/>
        </w:rPr>
        <w:t>Về án phí hình sự sơ thẩm: Áp dụng Điều 135, 136 của Bộ luật Tố tụng hình</w:t>
      </w:r>
      <w:r>
        <w:rPr>
          <w:spacing w:val="40"/>
          <w:sz w:val="28"/>
        </w:rPr>
        <w:t> </w:t>
      </w:r>
      <w:r>
        <w:rPr>
          <w:sz w:val="28"/>
        </w:rPr>
        <w:t>sự</w:t>
      </w:r>
      <w:r>
        <w:rPr>
          <w:spacing w:val="40"/>
          <w:sz w:val="28"/>
        </w:rPr>
        <w:t> </w:t>
      </w:r>
      <w:r>
        <w:rPr>
          <w:sz w:val="28"/>
        </w:rPr>
        <w:t>và</w:t>
      </w:r>
      <w:r>
        <w:rPr>
          <w:spacing w:val="40"/>
          <w:sz w:val="28"/>
        </w:rPr>
        <w:t> </w:t>
      </w:r>
      <w:r>
        <w:rPr>
          <w:sz w:val="28"/>
        </w:rPr>
        <w:t>Nghị</w:t>
      </w:r>
      <w:r>
        <w:rPr>
          <w:spacing w:val="38"/>
          <w:sz w:val="28"/>
        </w:rPr>
        <w:t> </w:t>
      </w:r>
      <w:r>
        <w:rPr>
          <w:sz w:val="28"/>
        </w:rPr>
        <w:t>quyết</w:t>
      </w:r>
      <w:r>
        <w:rPr>
          <w:spacing w:val="40"/>
          <w:sz w:val="28"/>
        </w:rPr>
        <w:t> </w:t>
      </w:r>
      <w:r>
        <w:rPr>
          <w:sz w:val="28"/>
        </w:rPr>
        <w:t>số</w:t>
      </w:r>
      <w:r>
        <w:rPr>
          <w:spacing w:val="40"/>
          <w:sz w:val="28"/>
        </w:rPr>
        <w:t> </w:t>
      </w:r>
      <w:r>
        <w:rPr>
          <w:sz w:val="28"/>
        </w:rPr>
        <w:t>326/2016/UBTVQH14</w:t>
      </w:r>
      <w:r>
        <w:rPr>
          <w:spacing w:val="40"/>
          <w:sz w:val="28"/>
        </w:rPr>
        <w:t> </w:t>
      </w:r>
      <w:r>
        <w:rPr>
          <w:sz w:val="28"/>
        </w:rPr>
        <w:t>ngày</w:t>
      </w:r>
      <w:r>
        <w:rPr>
          <w:spacing w:val="37"/>
          <w:sz w:val="28"/>
        </w:rPr>
        <w:t> </w:t>
      </w:r>
      <w:r>
        <w:rPr>
          <w:sz w:val="28"/>
        </w:rPr>
        <w:t>30/12/2016</w:t>
      </w:r>
      <w:r>
        <w:rPr>
          <w:spacing w:val="40"/>
          <w:sz w:val="28"/>
        </w:rPr>
        <w:t> </w:t>
      </w:r>
      <w:r>
        <w:rPr>
          <w:sz w:val="28"/>
        </w:rPr>
        <w:t>của</w:t>
      </w:r>
      <w:r>
        <w:rPr>
          <w:spacing w:val="40"/>
          <w:sz w:val="28"/>
        </w:rPr>
        <w:t> </w:t>
      </w:r>
      <w:r>
        <w:rPr>
          <w:sz w:val="28"/>
        </w:rPr>
        <w:t>Ủy</w:t>
      </w:r>
      <w:r>
        <w:rPr>
          <w:spacing w:val="39"/>
          <w:sz w:val="28"/>
        </w:rPr>
        <w:t> </w:t>
      </w:r>
      <w:r>
        <w:rPr>
          <w:sz w:val="28"/>
        </w:rPr>
        <w:t>ban</w:t>
      </w:r>
    </w:p>
    <w:p>
      <w:pPr>
        <w:spacing w:after="0" w:line="240" w:lineRule="auto"/>
        <w:jc w:val="both"/>
        <w:rPr>
          <w:sz w:val="28"/>
        </w:rPr>
        <w:sectPr>
          <w:pgSz w:w="11910" w:h="16850"/>
          <w:pgMar w:header="0" w:footer="679" w:top="1060" w:bottom="860" w:left="1300" w:right="1000"/>
        </w:sectPr>
      </w:pPr>
    </w:p>
    <w:p>
      <w:pPr>
        <w:pStyle w:val="BodyText"/>
        <w:spacing w:line="242" w:lineRule="auto" w:before="65"/>
        <w:ind w:firstLine="0"/>
        <w:jc w:val="left"/>
      </w:pPr>
      <w:r>
        <w:rPr/>
        <w:t>thường vụ Quốc Hội bị cáo Lưu Quốc D phải nộp 200.000 đồng (hai trăm nghìn </w:t>
      </w:r>
      <w:r>
        <w:rPr>
          <w:spacing w:val="-2"/>
        </w:rPr>
        <w:t>đồng).</w:t>
      </w:r>
    </w:p>
    <w:p>
      <w:pPr>
        <w:pStyle w:val="ListParagraph"/>
        <w:numPr>
          <w:ilvl w:val="0"/>
          <w:numId w:val="4"/>
        </w:numPr>
        <w:tabs>
          <w:tab w:pos="1254" w:val="left" w:leader="none"/>
        </w:tabs>
        <w:spacing w:line="240" w:lineRule="auto" w:before="0" w:after="0"/>
        <w:ind w:left="231" w:right="127" w:firstLine="731"/>
        <w:jc w:val="both"/>
        <w:rPr>
          <w:sz w:val="28"/>
        </w:rPr>
      </w:pPr>
      <w:r>
        <w:rPr/>
        <w:pict>
          <v:shape style="position:absolute;margin-left:70.723999pt;margin-top:113.601486pt;width:468.9pt;height:115.2pt;mso-position-horizontal-relative:page;mso-position-vertical-relative:paragraph;z-index:15729152" type="#_x0000_t202" id="docshape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5163"/>
                  </w:tblGrid>
                  <w:tr>
                    <w:trPr>
                      <w:trHeight w:val="2304" w:hRule="atLeast"/>
                    </w:trPr>
                    <w:tc>
                      <w:tcPr>
                        <w:tcW w:w="4215" w:type="dxa"/>
                      </w:tcPr>
                      <w:p>
                        <w:pPr>
                          <w:pStyle w:val="TableParagraph"/>
                          <w:spacing w:line="284" w:lineRule="exact"/>
                          <w:ind w:left="309"/>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75" w:val="left" w:leader="none"/>
                          </w:tabs>
                          <w:spacing w:line="249" w:lineRule="exact" w:before="0" w:after="0"/>
                          <w:ind w:left="174" w:right="0" w:hanging="125"/>
                          <w:jc w:val="left"/>
                          <w:rPr>
                            <w:sz w:val="18"/>
                          </w:rPr>
                        </w:pPr>
                        <w:r>
                          <w:rPr>
                            <w:sz w:val="22"/>
                          </w:rPr>
                          <w:t>TAND</w:t>
                        </w:r>
                        <w:r>
                          <w:rPr>
                            <w:spacing w:val="-3"/>
                            <w:sz w:val="22"/>
                          </w:rPr>
                          <w:t> </w:t>
                        </w:r>
                        <w:r>
                          <w:rPr>
                            <w:sz w:val="22"/>
                          </w:rPr>
                          <w:t>tỉnh</w:t>
                        </w:r>
                        <w:r>
                          <w:rPr>
                            <w:spacing w:val="-2"/>
                            <w:sz w:val="22"/>
                          </w:rPr>
                          <w:t> </w:t>
                        </w:r>
                        <w:r>
                          <w:rPr>
                            <w:sz w:val="22"/>
                          </w:rPr>
                          <w:t>Hậu</w:t>
                        </w:r>
                        <w:r>
                          <w:rPr>
                            <w:spacing w:val="-1"/>
                            <w:sz w:val="22"/>
                          </w:rPr>
                          <w:t> </w:t>
                        </w:r>
                        <w:r>
                          <w:rPr>
                            <w:spacing w:val="-2"/>
                            <w:sz w:val="22"/>
                          </w:rPr>
                          <w:t>Giang</w:t>
                        </w:r>
                        <w:r>
                          <w:rPr>
                            <w:spacing w:val="-2"/>
                            <w:sz w:val="18"/>
                          </w:rPr>
                          <w:t>;</w:t>
                        </w:r>
                      </w:p>
                      <w:p>
                        <w:pPr>
                          <w:pStyle w:val="TableParagraph"/>
                          <w:numPr>
                            <w:ilvl w:val="0"/>
                            <w:numId w:val="5"/>
                          </w:numPr>
                          <w:tabs>
                            <w:tab w:pos="175" w:val="left" w:leader="none"/>
                          </w:tabs>
                          <w:spacing w:line="252" w:lineRule="exact" w:before="2"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Hậu</w:t>
                        </w:r>
                        <w:r>
                          <w:rPr>
                            <w:spacing w:val="-1"/>
                            <w:sz w:val="22"/>
                          </w:rPr>
                          <w:t> </w:t>
                        </w:r>
                        <w:r>
                          <w:rPr>
                            <w:spacing w:val="-2"/>
                            <w:sz w:val="22"/>
                          </w:rPr>
                          <w:t>Giang;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KSND</w:t>
                        </w:r>
                        <w:r>
                          <w:rPr>
                            <w:spacing w:val="-2"/>
                            <w:sz w:val="22"/>
                          </w:rPr>
                          <w:t> </w:t>
                        </w:r>
                        <w:r>
                          <w:rPr>
                            <w:sz w:val="22"/>
                          </w:rPr>
                          <w:t>huyện</w:t>
                        </w:r>
                        <w:r>
                          <w:rPr>
                            <w:spacing w:val="-1"/>
                            <w:sz w:val="22"/>
                          </w:rPr>
                          <w:t> </w:t>
                        </w:r>
                        <w:r>
                          <w:rPr>
                            <w:sz w:val="22"/>
                          </w:rPr>
                          <w:t>Châu</w:t>
                        </w:r>
                        <w:r>
                          <w:rPr>
                            <w:spacing w:val="-5"/>
                            <w:sz w:val="22"/>
                          </w:rPr>
                          <w:t> </w:t>
                        </w:r>
                        <w:r>
                          <w:rPr>
                            <w:sz w:val="22"/>
                          </w:rPr>
                          <w:t>Thành</w:t>
                        </w:r>
                        <w:r>
                          <w:rPr>
                            <w:spacing w:val="-1"/>
                            <w:sz w:val="22"/>
                          </w:rPr>
                          <w:t> </w:t>
                        </w:r>
                        <w:r>
                          <w:rPr>
                            <w:spacing w:val="-5"/>
                            <w:sz w:val="22"/>
                          </w:rPr>
                          <w:t>A;</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Châu</w:t>
                        </w:r>
                        <w:r>
                          <w:rPr>
                            <w:spacing w:val="-1"/>
                            <w:sz w:val="22"/>
                          </w:rPr>
                          <w:t> </w:t>
                        </w:r>
                        <w:r>
                          <w:rPr>
                            <w:sz w:val="22"/>
                          </w:rPr>
                          <w:t>Thành</w:t>
                        </w:r>
                        <w:r>
                          <w:rPr>
                            <w:spacing w:val="-1"/>
                            <w:sz w:val="22"/>
                          </w:rPr>
                          <w:t> </w:t>
                        </w:r>
                        <w:r>
                          <w:rPr>
                            <w:spacing w:val="-5"/>
                            <w:sz w:val="22"/>
                          </w:rPr>
                          <w:t>A;</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z w:val="22"/>
                          </w:rPr>
                          <w:t>Châu</w:t>
                        </w:r>
                        <w:r>
                          <w:rPr>
                            <w:spacing w:val="-5"/>
                            <w:sz w:val="22"/>
                          </w:rPr>
                          <w:t> </w:t>
                        </w:r>
                        <w:r>
                          <w:rPr>
                            <w:sz w:val="22"/>
                          </w:rPr>
                          <w:t>Thành</w:t>
                        </w:r>
                        <w:r>
                          <w:rPr>
                            <w:spacing w:val="-1"/>
                            <w:sz w:val="22"/>
                          </w:rPr>
                          <w:t> </w:t>
                        </w:r>
                        <w:r>
                          <w:rPr>
                            <w:spacing w:val="-5"/>
                            <w:sz w:val="22"/>
                          </w:rPr>
                          <w:t>A;</w:t>
                        </w:r>
                      </w:p>
                      <w:p>
                        <w:pPr>
                          <w:pStyle w:val="TableParagraph"/>
                          <w:numPr>
                            <w:ilvl w:val="0"/>
                            <w:numId w:val="5"/>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163" w:type="dxa"/>
                      </w:tcPr>
                      <w:p>
                        <w:pPr>
                          <w:pStyle w:val="TableParagraph"/>
                          <w:spacing w:line="240" w:lineRule="auto"/>
                          <w:ind w:left="563" w:firstLine="151"/>
                          <w:rPr>
                            <w:b/>
                            <w:sz w:val="26"/>
                          </w:rPr>
                        </w:pPr>
                        <w:r>
                          <w:rPr>
                            <w:b/>
                            <w:sz w:val="26"/>
                          </w:rPr>
                          <w:t>TM. HỘI ĐỒNG XÉT XỬ SƠ THẨM THẨM</w:t>
                        </w:r>
                        <w:r>
                          <w:rPr>
                            <w:b/>
                            <w:spacing w:val="-6"/>
                            <w:sz w:val="26"/>
                          </w:rPr>
                          <w:t> </w:t>
                        </w:r>
                        <w:r>
                          <w:rPr>
                            <w:b/>
                            <w:sz w:val="26"/>
                          </w:rPr>
                          <w:t>PHÁN</w:t>
                        </w:r>
                        <w:r>
                          <w:rPr>
                            <w:b/>
                            <w:spacing w:val="-7"/>
                            <w:sz w:val="26"/>
                          </w:rPr>
                          <w:t> </w:t>
                        </w:r>
                        <w:r>
                          <w:rPr>
                            <w:b/>
                            <w:sz w:val="26"/>
                          </w:rPr>
                          <w:t>-</w:t>
                        </w:r>
                        <w:r>
                          <w:rPr>
                            <w:b/>
                            <w:spacing w:val="-5"/>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tc>
                  </w:tr>
                </w:tbl>
                <w:p>
                  <w:pPr>
                    <w:pStyle w:val="BodyText"/>
                    <w:ind w:left="0" w:firstLine="0"/>
                    <w:jc w:val="left"/>
                  </w:pPr>
                </w:p>
              </w:txbxContent>
            </v:textbox>
            <w10:wrap type="none"/>
          </v:shape>
        </w:pict>
      </w:r>
      <w:r>
        <w:rPr>
          <w:sz w:val="28"/>
        </w:rPr>
        <w:t>Về quyền kháng cáo: bị cáo; người có quyền lợi, nghĩa vụ liên quan đến vụ án có mặt tại phiên tòa có quyền làm đơn kháng cáo bản án này trong hạn 15 ngày</w:t>
      </w:r>
      <w:r>
        <w:rPr>
          <w:spacing w:val="-2"/>
          <w:sz w:val="28"/>
        </w:rPr>
        <w:t> </w:t>
      </w:r>
      <w:r>
        <w:rPr>
          <w:sz w:val="28"/>
        </w:rPr>
        <w:t>kể từ ngày</w:t>
      </w:r>
      <w:r>
        <w:rPr>
          <w:spacing w:val="-2"/>
          <w:sz w:val="28"/>
        </w:rPr>
        <w:t> </w:t>
      </w:r>
      <w:r>
        <w:rPr>
          <w:sz w:val="28"/>
        </w:rPr>
        <w:t>tuyên án 25/11/2022. Người có quyền lợi, nghĩa vụ liên quan đến vụ án vắng mặt tại phiên tòa có quyền kháng cáo bản án trong hạn 15 ngày kể từ ngày nhận được bản án hoặc kể từ ngày bản án được niêm yết công khai theo quy </w:t>
      </w:r>
      <w:r>
        <w:rPr>
          <w:spacing w:val="-4"/>
          <w:sz w:val="28"/>
        </w:rPr>
        <w:t>định.</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41"/>
        </w:rPr>
      </w:pPr>
    </w:p>
    <w:p>
      <w:pPr>
        <w:spacing w:before="0"/>
        <w:ind w:left="6047" w:right="0" w:firstLine="0"/>
        <w:jc w:val="left"/>
        <w:rPr>
          <w:b/>
          <w:sz w:val="28"/>
        </w:rPr>
      </w:pPr>
      <w:r>
        <w:rPr>
          <w:b/>
          <w:sz w:val="28"/>
        </w:rPr>
        <w:t>Nguyễn</w:t>
      </w:r>
      <w:r>
        <w:rPr>
          <w:b/>
          <w:spacing w:val="-4"/>
          <w:sz w:val="28"/>
        </w:rPr>
        <w:t> </w:t>
      </w:r>
      <w:r>
        <w:rPr>
          <w:b/>
          <w:sz w:val="28"/>
        </w:rPr>
        <w:t>Minh</w:t>
      </w:r>
      <w:r>
        <w:rPr>
          <w:b/>
          <w:spacing w:val="-4"/>
          <w:sz w:val="28"/>
        </w:rPr>
        <w:t> </w:t>
      </w:r>
      <w:r>
        <w:rPr>
          <w:b/>
          <w:spacing w:val="-5"/>
          <w:sz w:val="28"/>
        </w:rPr>
        <w:t>Tâm</w:t>
      </w:r>
    </w:p>
    <w:sectPr>
      <w:pgSz w:w="11910" w:h="16850"/>
      <w:pgMar w:header="0" w:footer="679" w:top="1060" w:bottom="86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630005pt;margin-top:797.106628pt;width:13pt;height:15.3pt;mso-position-horizontal-relative:page;mso-position-vertical-relative:page;z-index:-158059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7" w:hanging="125"/>
      </w:pPr>
      <w:rPr>
        <w:rFonts w:hint="default"/>
        <w:lang w:val="vi" w:eastAsia="en-US" w:bidi="ar-SA"/>
      </w:rPr>
    </w:lvl>
    <w:lvl w:ilvl="3">
      <w:start w:val="0"/>
      <w:numFmt w:val="bullet"/>
      <w:lvlText w:val="•"/>
      <w:lvlJc w:val="left"/>
      <w:pPr>
        <w:ind w:left="1390" w:hanging="125"/>
      </w:pPr>
      <w:rPr>
        <w:rFonts w:hint="default"/>
        <w:lang w:val="vi" w:eastAsia="en-US" w:bidi="ar-SA"/>
      </w:rPr>
    </w:lvl>
    <w:lvl w:ilvl="4">
      <w:start w:val="0"/>
      <w:numFmt w:val="bullet"/>
      <w:lvlText w:val="•"/>
      <w:lvlJc w:val="left"/>
      <w:pPr>
        <w:ind w:left="1794" w:hanging="125"/>
      </w:pPr>
      <w:rPr>
        <w:rFonts w:hint="default"/>
        <w:lang w:val="vi" w:eastAsia="en-US" w:bidi="ar-SA"/>
      </w:rPr>
    </w:lvl>
    <w:lvl w:ilvl="5">
      <w:start w:val="0"/>
      <w:numFmt w:val="bullet"/>
      <w:lvlText w:val="•"/>
      <w:lvlJc w:val="left"/>
      <w:pPr>
        <w:ind w:left="2197" w:hanging="125"/>
      </w:pPr>
      <w:rPr>
        <w:rFonts w:hint="default"/>
        <w:lang w:val="vi" w:eastAsia="en-US" w:bidi="ar-SA"/>
      </w:rPr>
    </w:lvl>
    <w:lvl w:ilvl="6">
      <w:start w:val="0"/>
      <w:numFmt w:val="bullet"/>
      <w:lvlText w:val="•"/>
      <w:lvlJc w:val="left"/>
      <w:pPr>
        <w:ind w:left="2601" w:hanging="125"/>
      </w:pPr>
      <w:rPr>
        <w:rFonts w:hint="default"/>
        <w:lang w:val="vi" w:eastAsia="en-US" w:bidi="ar-SA"/>
      </w:rPr>
    </w:lvl>
    <w:lvl w:ilvl="7">
      <w:start w:val="0"/>
      <w:numFmt w:val="bullet"/>
      <w:lvlText w:val="•"/>
      <w:lvlJc w:val="left"/>
      <w:pPr>
        <w:ind w:left="3004" w:hanging="125"/>
      </w:pPr>
      <w:rPr>
        <w:rFonts w:hint="default"/>
        <w:lang w:val="vi" w:eastAsia="en-US" w:bidi="ar-SA"/>
      </w:rPr>
    </w:lvl>
    <w:lvl w:ilvl="8">
      <w:start w:val="0"/>
      <w:numFmt w:val="bullet"/>
      <w:lvlText w:val="•"/>
      <w:lvlJc w:val="left"/>
      <w:pPr>
        <w:ind w:left="3408" w:hanging="125"/>
      </w:pPr>
      <w:rPr>
        <w:rFonts w:hint="default"/>
        <w:lang w:val="vi" w:eastAsia="en-US" w:bidi="ar-SA"/>
      </w:rPr>
    </w:lvl>
  </w:abstractNum>
  <w:abstractNum w:abstractNumId="3">
    <w:multiLevelType w:val="hybridMultilevel"/>
    <w:lvl w:ilvl="0">
      <w:start w:val="1"/>
      <w:numFmt w:val="decimal"/>
      <w:lvlText w:val="%1."/>
      <w:lvlJc w:val="left"/>
      <w:pPr>
        <w:ind w:left="231" w:hanging="36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76" w:hanging="368"/>
      </w:pPr>
      <w:rPr>
        <w:rFonts w:hint="default"/>
        <w:lang w:val="vi" w:eastAsia="en-US" w:bidi="ar-SA"/>
      </w:rPr>
    </w:lvl>
    <w:lvl w:ilvl="2">
      <w:start w:val="0"/>
      <w:numFmt w:val="bullet"/>
      <w:lvlText w:val="•"/>
      <w:lvlJc w:val="left"/>
      <w:pPr>
        <w:ind w:left="2113" w:hanging="368"/>
      </w:pPr>
      <w:rPr>
        <w:rFonts w:hint="default"/>
        <w:lang w:val="vi" w:eastAsia="en-US" w:bidi="ar-SA"/>
      </w:rPr>
    </w:lvl>
    <w:lvl w:ilvl="3">
      <w:start w:val="0"/>
      <w:numFmt w:val="bullet"/>
      <w:lvlText w:val="•"/>
      <w:lvlJc w:val="left"/>
      <w:pPr>
        <w:ind w:left="3049" w:hanging="368"/>
      </w:pPr>
      <w:rPr>
        <w:rFonts w:hint="default"/>
        <w:lang w:val="vi" w:eastAsia="en-US" w:bidi="ar-SA"/>
      </w:rPr>
    </w:lvl>
    <w:lvl w:ilvl="4">
      <w:start w:val="0"/>
      <w:numFmt w:val="bullet"/>
      <w:lvlText w:val="•"/>
      <w:lvlJc w:val="left"/>
      <w:pPr>
        <w:ind w:left="3986" w:hanging="368"/>
      </w:pPr>
      <w:rPr>
        <w:rFonts w:hint="default"/>
        <w:lang w:val="vi" w:eastAsia="en-US" w:bidi="ar-SA"/>
      </w:rPr>
    </w:lvl>
    <w:lvl w:ilvl="5">
      <w:start w:val="0"/>
      <w:numFmt w:val="bullet"/>
      <w:lvlText w:val="•"/>
      <w:lvlJc w:val="left"/>
      <w:pPr>
        <w:ind w:left="4923" w:hanging="368"/>
      </w:pPr>
      <w:rPr>
        <w:rFonts w:hint="default"/>
        <w:lang w:val="vi" w:eastAsia="en-US" w:bidi="ar-SA"/>
      </w:rPr>
    </w:lvl>
    <w:lvl w:ilvl="6">
      <w:start w:val="0"/>
      <w:numFmt w:val="bullet"/>
      <w:lvlText w:val="•"/>
      <w:lvlJc w:val="left"/>
      <w:pPr>
        <w:ind w:left="5859" w:hanging="368"/>
      </w:pPr>
      <w:rPr>
        <w:rFonts w:hint="default"/>
        <w:lang w:val="vi" w:eastAsia="en-US" w:bidi="ar-SA"/>
      </w:rPr>
    </w:lvl>
    <w:lvl w:ilvl="7">
      <w:start w:val="0"/>
      <w:numFmt w:val="bullet"/>
      <w:lvlText w:val="•"/>
      <w:lvlJc w:val="left"/>
      <w:pPr>
        <w:ind w:left="6796" w:hanging="368"/>
      </w:pPr>
      <w:rPr>
        <w:rFonts w:hint="default"/>
        <w:lang w:val="vi" w:eastAsia="en-US" w:bidi="ar-SA"/>
      </w:rPr>
    </w:lvl>
    <w:lvl w:ilvl="8">
      <w:start w:val="0"/>
      <w:numFmt w:val="bullet"/>
      <w:lvlText w:val="•"/>
      <w:lvlJc w:val="left"/>
      <w:pPr>
        <w:ind w:left="7733" w:hanging="368"/>
      </w:pPr>
      <w:rPr>
        <w:rFonts w:hint="default"/>
        <w:lang w:val="vi" w:eastAsia="en-US" w:bidi="ar-SA"/>
      </w:rPr>
    </w:lvl>
  </w:abstractNum>
  <w:abstractNum w:abstractNumId="2">
    <w:multiLevelType w:val="hybridMultilevel"/>
    <w:lvl w:ilvl="0">
      <w:start w:val="1"/>
      <w:numFmt w:val="decimal"/>
      <w:lvlText w:val="[%1]"/>
      <w:lvlJc w:val="left"/>
      <w:pPr>
        <w:ind w:left="231" w:hanging="40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76" w:hanging="401"/>
      </w:pPr>
      <w:rPr>
        <w:rFonts w:hint="default"/>
        <w:lang w:val="vi" w:eastAsia="en-US" w:bidi="ar-SA"/>
      </w:rPr>
    </w:lvl>
    <w:lvl w:ilvl="2">
      <w:start w:val="0"/>
      <w:numFmt w:val="bullet"/>
      <w:lvlText w:val="•"/>
      <w:lvlJc w:val="left"/>
      <w:pPr>
        <w:ind w:left="2113" w:hanging="401"/>
      </w:pPr>
      <w:rPr>
        <w:rFonts w:hint="default"/>
        <w:lang w:val="vi" w:eastAsia="en-US" w:bidi="ar-SA"/>
      </w:rPr>
    </w:lvl>
    <w:lvl w:ilvl="3">
      <w:start w:val="0"/>
      <w:numFmt w:val="bullet"/>
      <w:lvlText w:val="•"/>
      <w:lvlJc w:val="left"/>
      <w:pPr>
        <w:ind w:left="3049" w:hanging="401"/>
      </w:pPr>
      <w:rPr>
        <w:rFonts w:hint="default"/>
        <w:lang w:val="vi" w:eastAsia="en-US" w:bidi="ar-SA"/>
      </w:rPr>
    </w:lvl>
    <w:lvl w:ilvl="4">
      <w:start w:val="0"/>
      <w:numFmt w:val="bullet"/>
      <w:lvlText w:val="•"/>
      <w:lvlJc w:val="left"/>
      <w:pPr>
        <w:ind w:left="3986" w:hanging="401"/>
      </w:pPr>
      <w:rPr>
        <w:rFonts w:hint="default"/>
        <w:lang w:val="vi" w:eastAsia="en-US" w:bidi="ar-SA"/>
      </w:rPr>
    </w:lvl>
    <w:lvl w:ilvl="5">
      <w:start w:val="0"/>
      <w:numFmt w:val="bullet"/>
      <w:lvlText w:val="•"/>
      <w:lvlJc w:val="left"/>
      <w:pPr>
        <w:ind w:left="4923" w:hanging="401"/>
      </w:pPr>
      <w:rPr>
        <w:rFonts w:hint="default"/>
        <w:lang w:val="vi" w:eastAsia="en-US" w:bidi="ar-SA"/>
      </w:rPr>
    </w:lvl>
    <w:lvl w:ilvl="6">
      <w:start w:val="0"/>
      <w:numFmt w:val="bullet"/>
      <w:lvlText w:val="•"/>
      <w:lvlJc w:val="left"/>
      <w:pPr>
        <w:ind w:left="5859" w:hanging="401"/>
      </w:pPr>
      <w:rPr>
        <w:rFonts w:hint="default"/>
        <w:lang w:val="vi" w:eastAsia="en-US" w:bidi="ar-SA"/>
      </w:rPr>
    </w:lvl>
    <w:lvl w:ilvl="7">
      <w:start w:val="0"/>
      <w:numFmt w:val="bullet"/>
      <w:lvlText w:val="•"/>
      <w:lvlJc w:val="left"/>
      <w:pPr>
        <w:ind w:left="6796" w:hanging="401"/>
      </w:pPr>
      <w:rPr>
        <w:rFonts w:hint="default"/>
        <w:lang w:val="vi" w:eastAsia="en-US" w:bidi="ar-SA"/>
      </w:rPr>
    </w:lvl>
    <w:lvl w:ilvl="8">
      <w:start w:val="0"/>
      <w:numFmt w:val="bullet"/>
      <w:lvlText w:val="•"/>
      <w:lvlJc w:val="left"/>
      <w:pPr>
        <w:ind w:left="7733" w:hanging="401"/>
      </w:pPr>
      <w:rPr>
        <w:rFonts w:hint="default"/>
        <w:lang w:val="vi" w:eastAsia="en-US" w:bidi="ar-SA"/>
      </w:rPr>
    </w:lvl>
  </w:abstractNum>
  <w:abstractNum w:abstractNumId="1">
    <w:multiLevelType w:val="hybridMultilevel"/>
    <w:lvl w:ilvl="0">
      <w:start w:val="1"/>
      <w:numFmt w:val="decimal"/>
      <w:lvlText w:val="%1."/>
      <w:lvlJc w:val="left"/>
      <w:pPr>
        <w:ind w:left="1244"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31" w:hanging="17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69" w:hanging="176"/>
      </w:pPr>
      <w:rPr>
        <w:rFonts w:hint="default"/>
        <w:lang w:val="vi" w:eastAsia="en-US" w:bidi="ar-SA"/>
      </w:rPr>
    </w:lvl>
    <w:lvl w:ilvl="3">
      <w:start w:val="0"/>
      <w:numFmt w:val="bullet"/>
      <w:lvlText w:val="•"/>
      <w:lvlJc w:val="left"/>
      <w:pPr>
        <w:ind w:left="3099" w:hanging="176"/>
      </w:pPr>
      <w:rPr>
        <w:rFonts w:hint="default"/>
        <w:lang w:val="vi" w:eastAsia="en-US" w:bidi="ar-SA"/>
      </w:rPr>
    </w:lvl>
    <w:lvl w:ilvl="4">
      <w:start w:val="0"/>
      <w:numFmt w:val="bullet"/>
      <w:lvlText w:val="•"/>
      <w:lvlJc w:val="left"/>
      <w:pPr>
        <w:ind w:left="4028" w:hanging="176"/>
      </w:pPr>
      <w:rPr>
        <w:rFonts w:hint="default"/>
        <w:lang w:val="vi" w:eastAsia="en-US" w:bidi="ar-SA"/>
      </w:rPr>
    </w:lvl>
    <w:lvl w:ilvl="5">
      <w:start w:val="0"/>
      <w:numFmt w:val="bullet"/>
      <w:lvlText w:val="•"/>
      <w:lvlJc w:val="left"/>
      <w:pPr>
        <w:ind w:left="4958" w:hanging="176"/>
      </w:pPr>
      <w:rPr>
        <w:rFonts w:hint="default"/>
        <w:lang w:val="vi" w:eastAsia="en-US" w:bidi="ar-SA"/>
      </w:rPr>
    </w:lvl>
    <w:lvl w:ilvl="6">
      <w:start w:val="0"/>
      <w:numFmt w:val="bullet"/>
      <w:lvlText w:val="•"/>
      <w:lvlJc w:val="left"/>
      <w:pPr>
        <w:ind w:left="5888" w:hanging="176"/>
      </w:pPr>
      <w:rPr>
        <w:rFonts w:hint="default"/>
        <w:lang w:val="vi" w:eastAsia="en-US" w:bidi="ar-SA"/>
      </w:rPr>
    </w:lvl>
    <w:lvl w:ilvl="7">
      <w:start w:val="0"/>
      <w:numFmt w:val="bullet"/>
      <w:lvlText w:val="•"/>
      <w:lvlJc w:val="left"/>
      <w:pPr>
        <w:ind w:left="6817" w:hanging="176"/>
      </w:pPr>
      <w:rPr>
        <w:rFonts w:hint="default"/>
        <w:lang w:val="vi" w:eastAsia="en-US" w:bidi="ar-SA"/>
      </w:rPr>
    </w:lvl>
    <w:lvl w:ilvl="8">
      <w:start w:val="0"/>
      <w:numFmt w:val="bullet"/>
      <w:lvlText w:val="•"/>
      <w:lvlJc w:val="left"/>
      <w:pPr>
        <w:ind w:left="7747" w:hanging="176"/>
      </w:pPr>
      <w:rPr>
        <w:rFonts w:hint="default"/>
        <w:lang w:val="vi" w:eastAsia="en-US" w:bidi="ar-SA"/>
      </w:rPr>
    </w:lvl>
  </w:abstractNum>
  <w:abstractNum w:abstractNumId="0">
    <w:multiLevelType w:val="hybridMultilevel"/>
    <w:lvl w:ilvl="0">
      <w:start w:val="1"/>
      <w:numFmt w:val="decimal"/>
      <w:lvlText w:val="%1."/>
      <w:lvlJc w:val="left"/>
      <w:pPr>
        <w:ind w:left="121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8" w:hanging="281"/>
      </w:pPr>
      <w:rPr>
        <w:rFonts w:hint="default"/>
        <w:lang w:val="vi" w:eastAsia="en-US" w:bidi="ar-SA"/>
      </w:rPr>
    </w:lvl>
    <w:lvl w:ilvl="2">
      <w:start w:val="0"/>
      <w:numFmt w:val="bullet"/>
      <w:lvlText w:val="•"/>
      <w:lvlJc w:val="left"/>
      <w:pPr>
        <w:ind w:left="2897" w:hanging="281"/>
      </w:pPr>
      <w:rPr>
        <w:rFonts w:hint="default"/>
        <w:lang w:val="vi" w:eastAsia="en-US" w:bidi="ar-SA"/>
      </w:rPr>
    </w:lvl>
    <w:lvl w:ilvl="3">
      <w:start w:val="0"/>
      <w:numFmt w:val="bullet"/>
      <w:lvlText w:val="•"/>
      <w:lvlJc w:val="left"/>
      <w:pPr>
        <w:ind w:left="3735" w:hanging="281"/>
      </w:pPr>
      <w:rPr>
        <w:rFonts w:hint="default"/>
        <w:lang w:val="vi" w:eastAsia="en-US" w:bidi="ar-SA"/>
      </w:rPr>
    </w:lvl>
    <w:lvl w:ilvl="4">
      <w:start w:val="0"/>
      <w:numFmt w:val="bullet"/>
      <w:lvlText w:val="•"/>
      <w:lvlJc w:val="left"/>
      <w:pPr>
        <w:ind w:left="4574"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51" w:hanging="281"/>
      </w:pPr>
      <w:rPr>
        <w:rFonts w:hint="default"/>
        <w:lang w:val="vi" w:eastAsia="en-US" w:bidi="ar-SA"/>
      </w:rPr>
    </w:lvl>
    <w:lvl w:ilvl="7">
      <w:start w:val="0"/>
      <w:numFmt w:val="bullet"/>
      <w:lvlText w:val="•"/>
      <w:lvlJc w:val="left"/>
      <w:pPr>
        <w:ind w:left="7090" w:hanging="281"/>
      </w:pPr>
      <w:rPr>
        <w:rFonts w:hint="default"/>
        <w:lang w:val="vi" w:eastAsia="en-US" w:bidi="ar-SA"/>
      </w:rPr>
    </w:lvl>
    <w:lvl w:ilvl="8">
      <w:start w:val="0"/>
      <w:numFmt w:val="bullet"/>
      <w:lvlText w:val="•"/>
      <w:lvlJc w:val="left"/>
      <w:pPr>
        <w:ind w:left="792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1" w:firstLine="73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31" w:firstLine="7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Caitac</dc:creator>
  <dcterms:created xsi:type="dcterms:W3CDTF">2023-04-24T14:01:47Z</dcterms:created>
  <dcterms:modified xsi:type="dcterms:W3CDTF">2023-04-24T14:01:47Z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