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4"/>
        <w:gridCol w:w="5632"/>
      </w:tblGrid>
      <w:tr>
        <w:trPr>
          <w:trHeight w:val="1890" w:hRule="atLeast"/>
        </w:trPr>
        <w:tc>
          <w:tcPr>
            <w:tcW w:w="3644" w:type="dxa"/>
          </w:tcPr>
          <w:p>
            <w:pPr>
              <w:pStyle w:val="TableParagraph"/>
              <w:spacing w:after="53"/>
              <w:ind w:left="231" w:right="471"/>
              <w:jc w:val="center"/>
              <w:rPr>
                <w:b/>
                <w:sz w:val="26"/>
              </w:rPr>
            </w:pPr>
            <w:r>
              <w:rPr>
                <w:b/>
                <w:sz w:val="26"/>
              </w:rPr>
              <w:t>TÒA</w:t>
            </w:r>
            <w:r>
              <w:rPr>
                <w:b/>
                <w:spacing w:val="-14"/>
                <w:sz w:val="26"/>
              </w:rPr>
              <w:t> </w:t>
            </w:r>
            <w:r>
              <w:rPr>
                <w:b/>
                <w:sz w:val="26"/>
              </w:rPr>
              <w:t>ÁN</w:t>
            </w:r>
            <w:r>
              <w:rPr>
                <w:b/>
                <w:spacing w:val="-15"/>
                <w:sz w:val="26"/>
              </w:rPr>
              <w:t> </w:t>
            </w:r>
            <w:r>
              <w:rPr>
                <w:b/>
                <w:sz w:val="26"/>
              </w:rPr>
              <w:t>NHÂN</w:t>
            </w:r>
            <w:r>
              <w:rPr>
                <w:b/>
                <w:spacing w:val="-11"/>
                <w:sz w:val="26"/>
              </w:rPr>
              <w:t> </w:t>
            </w:r>
            <w:r>
              <w:rPr>
                <w:b/>
                <w:sz w:val="26"/>
              </w:rPr>
              <w:t>DÂN TỈNH</w:t>
            </w:r>
            <w:r>
              <w:rPr>
                <w:b/>
                <w:spacing w:val="-8"/>
                <w:sz w:val="26"/>
              </w:rPr>
              <w:t> </w:t>
            </w:r>
            <w:r>
              <w:rPr>
                <w:b/>
                <w:sz w:val="26"/>
              </w:rPr>
              <w:t>BÌNH</w:t>
            </w:r>
            <w:r>
              <w:rPr>
                <w:b/>
                <w:spacing w:val="-8"/>
                <w:sz w:val="26"/>
              </w:rPr>
              <w:t> </w:t>
            </w:r>
            <w:r>
              <w:rPr>
                <w:b/>
                <w:spacing w:val="-2"/>
                <w:sz w:val="26"/>
              </w:rPr>
              <w:t>DƯƠNG</w:t>
            </w:r>
          </w:p>
          <w:p>
            <w:pPr>
              <w:pStyle w:val="TableParagraph"/>
              <w:spacing w:line="20" w:lineRule="exact"/>
              <w:ind w:left="1055"/>
              <w:rPr>
                <w:sz w:val="2"/>
              </w:rPr>
            </w:pPr>
            <w:r>
              <w:rPr>
                <w:sz w:val="2"/>
              </w:rPr>
              <w:pict>
                <v:group style="width:65pt;height:.65pt;mso-position-horizontal-relative:char;mso-position-vertical-relative:line" id="docshapegroup1" coordorigin="0,0" coordsize="1300,13">
                  <v:line style="position:absolute" from="5,5" to="1295,8" stroked="true" strokeweight=".5pt" strokecolor="#000000">
                    <v:stroke dashstyle="solid"/>
                  </v:line>
                </v:group>
              </w:pict>
            </w:r>
            <w:r>
              <w:rPr>
                <w:sz w:val="2"/>
              </w:rPr>
            </w:r>
          </w:p>
          <w:p>
            <w:pPr>
              <w:pStyle w:val="TableParagraph"/>
              <w:spacing w:before="26"/>
              <w:ind w:left="232" w:right="471"/>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271/2022/DS-PT Ngày 30-11-2022</w:t>
            </w:r>
          </w:p>
          <w:p>
            <w:pPr>
              <w:pStyle w:val="TableParagraph"/>
              <w:spacing w:line="298" w:lineRule="exact"/>
              <w:ind w:left="50" w:right="287"/>
              <w:jc w:val="center"/>
              <w:rPr>
                <w:sz w:val="26"/>
              </w:rPr>
            </w:pPr>
            <w:r>
              <w:rPr>
                <w:sz w:val="26"/>
              </w:rPr>
              <w:t>V/v</w:t>
            </w:r>
            <w:r>
              <w:rPr>
                <w:spacing w:val="-14"/>
                <w:sz w:val="26"/>
              </w:rPr>
              <w:t> </w:t>
            </w:r>
            <w:r>
              <w:rPr>
                <w:sz w:val="26"/>
              </w:rPr>
              <w:t>tranh</w:t>
            </w:r>
            <w:r>
              <w:rPr>
                <w:spacing w:val="-14"/>
                <w:sz w:val="26"/>
              </w:rPr>
              <w:t> </w:t>
            </w:r>
            <w:r>
              <w:rPr>
                <w:sz w:val="26"/>
              </w:rPr>
              <w:t>chấp</w:t>
            </w:r>
            <w:r>
              <w:rPr>
                <w:spacing w:val="-14"/>
                <w:sz w:val="26"/>
              </w:rPr>
              <w:t> </w:t>
            </w:r>
            <w:r>
              <w:rPr>
                <w:sz w:val="26"/>
              </w:rPr>
              <w:t>hợp</w:t>
            </w:r>
            <w:r>
              <w:rPr>
                <w:spacing w:val="-16"/>
                <w:sz w:val="26"/>
              </w:rPr>
              <w:t> </w:t>
            </w:r>
            <w:r>
              <w:rPr>
                <w:sz w:val="26"/>
              </w:rPr>
              <w:t>đồng</w:t>
            </w:r>
            <w:r>
              <w:rPr>
                <w:spacing w:val="-16"/>
                <w:sz w:val="26"/>
              </w:rPr>
              <w:t> </w:t>
            </w:r>
            <w:r>
              <w:rPr>
                <w:sz w:val="26"/>
              </w:rPr>
              <w:t>vay</w:t>
            </w:r>
            <w:r>
              <w:rPr>
                <w:spacing w:val="-17"/>
                <w:sz w:val="26"/>
              </w:rPr>
              <w:t> </w:t>
            </w:r>
            <w:r>
              <w:rPr>
                <w:sz w:val="26"/>
              </w:rPr>
              <w:t>tài </w:t>
            </w:r>
            <w:r>
              <w:rPr>
                <w:spacing w:val="-4"/>
                <w:sz w:val="26"/>
              </w:rPr>
              <w:t>sản</w:t>
            </w:r>
          </w:p>
        </w:tc>
        <w:tc>
          <w:tcPr>
            <w:tcW w:w="5632" w:type="dxa"/>
          </w:tcPr>
          <w:p>
            <w:pPr>
              <w:pStyle w:val="TableParagraph"/>
              <w:spacing w:line="287" w:lineRule="exact"/>
              <w:ind w:left="291" w:right="55"/>
              <w:jc w:val="center"/>
              <w:rPr>
                <w:b/>
                <w:sz w:val="26"/>
              </w:rPr>
            </w:pPr>
            <w:r>
              <w:rPr>
                <w:b/>
                <w:spacing w:val="-4"/>
                <w:sz w:val="26"/>
              </w:rPr>
              <w:t>CỘNG</w:t>
            </w:r>
            <w:r>
              <w:rPr>
                <w:b/>
                <w:spacing w:val="-11"/>
                <w:sz w:val="26"/>
              </w:rPr>
              <w:t> </w:t>
            </w:r>
            <w:r>
              <w:rPr>
                <w:b/>
                <w:spacing w:val="-4"/>
                <w:sz w:val="26"/>
              </w:rPr>
              <w:t>HÒA</w:t>
            </w:r>
            <w:r>
              <w:rPr>
                <w:b/>
                <w:spacing w:val="-10"/>
                <w:sz w:val="26"/>
              </w:rPr>
              <w:t> </w:t>
            </w:r>
            <w:r>
              <w:rPr>
                <w:b/>
                <w:spacing w:val="-4"/>
                <w:sz w:val="26"/>
              </w:rPr>
              <w:t>XÃ</w:t>
            </w:r>
            <w:r>
              <w:rPr>
                <w:b/>
                <w:spacing w:val="-10"/>
                <w:sz w:val="26"/>
              </w:rPr>
              <w:t> </w:t>
            </w:r>
            <w:r>
              <w:rPr>
                <w:b/>
                <w:spacing w:val="-4"/>
                <w:sz w:val="26"/>
              </w:rPr>
              <w:t>HỘI</w:t>
            </w:r>
            <w:r>
              <w:rPr>
                <w:b/>
                <w:spacing w:val="-7"/>
                <w:sz w:val="26"/>
              </w:rPr>
              <w:t> </w:t>
            </w:r>
            <w:r>
              <w:rPr>
                <w:b/>
                <w:spacing w:val="-4"/>
                <w:sz w:val="26"/>
              </w:rPr>
              <w:t>CHỦ</w:t>
            </w:r>
            <w:r>
              <w:rPr>
                <w:b/>
                <w:spacing w:val="-10"/>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pStyle w:val="TableParagraph"/>
              <w:spacing w:line="322" w:lineRule="exact"/>
              <w:ind w:left="290" w:right="55"/>
              <w:jc w:val="center"/>
              <w:rPr>
                <w:b/>
                <w:sz w:val="28"/>
              </w:rPr>
            </w:pPr>
            <w:r>
              <w:rPr>
                <w:b/>
                <w:sz w:val="28"/>
              </w:rPr>
              <w:t>Độc</w:t>
            </w:r>
            <w:r>
              <w:rPr>
                <w:b/>
                <w:spacing w:val="-15"/>
                <w:sz w:val="28"/>
              </w:rPr>
              <w:t> </w:t>
            </w:r>
            <w:r>
              <w:rPr>
                <w:b/>
                <w:sz w:val="28"/>
              </w:rPr>
              <w:t>lập</w:t>
            </w:r>
            <w:r>
              <w:rPr>
                <w:b/>
                <w:spacing w:val="-15"/>
                <w:sz w:val="28"/>
              </w:rPr>
              <w:t> </w:t>
            </w:r>
            <w:r>
              <w:rPr>
                <w:b/>
                <w:sz w:val="28"/>
              </w:rPr>
              <w:t>-</w:t>
            </w:r>
            <w:r>
              <w:rPr>
                <w:b/>
                <w:spacing w:val="-14"/>
                <w:sz w:val="28"/>
              </w:rPr>
              <w:t> </w:t>
            </w:r>
            <w:r>
              <w:rPr>
                <w:b/>
                <w:sz w:val="28"/>
              </w:rPr>
              <w:t>Tự</w:t>
            </w:r>
            <w:r>
              <w:rPr>
                <w:b/>
                <w:spacing w:val="-16"/>
                <w:sz w:val="28"/>
              </w:rPr>
              <w:t> </w:t>
            </w:r>
            <w:r>
              <w:rPr>
                <w:b/>
                <w:sz w:val="28"/>
              </w:rPr>
              <w:t>do</w:t>
            </w:r>
            <w:r>
              <w:rPr>
                <w:b/>
                <w:spacing w:val="-15"/>
                <w:sz w:val="28"/>
              </w:rPr>
              <w:t> </w:t>
            </w:r>
            <w:r>
              <w:rPr>
                <w:b/>
                <w:sz w:val="28"/>
              </w:rPr>
              <w:t>-</w:t>
            </w:r>
            <w:r>
              <w:rPr>
                <w:b/>
                <w:spacing w:val="-15"/>
                <w:sz w:val="28"/>
              </w:rPr>
              <w:t> </w:t>
            </w:r>
            <w:r>
              <w:rPr>
                <w:b/>
                <w:sz w:val="28"/>
              </w:rPr>
              <w:t>Hạnh</w:t>
            </w:r>
            <w:r>
              <w:rPr>
                <w:b/>
                <w:spacing w:val="-14"/>
                <w:sz w:val="28"/>
              </w:rPr>
              <w:t> </w:t>
            </w:r>
            <w:r>
              <w:rPr>
                <w:b/>
                <w:spacing w:val="-4"/>
                <w:sz w:val="28"/>
              </w:rPr>
              <w:t>phúc</w:t>
            </w:r>
          </w:p>
        </w:tc>
      </w:tr>
    </w:tbl>
    <w:p>
      <w:pPr>
        <w:pStyle w:val="BodyText"/>
        <w:rPr>
          <w:sz w:val="20"/>
        </w:rPr>
      </w:pPr>
    </w:p>
    <w:p>
      <w:pPr>
        <w:pStyle w:val="BodyText"/>
        <w:spacing w:before="7"/>
        <w:rPr>
          <w:sz w:val="16"/>
        </w:rPr>
      </w:pPr>
    </w:p>
    <w:p>
      <w:pPr>
        <w:pStyle w:val="Heading1"/>
        <w:spacing w:line="322" w:lineRule="exact" w:before="89"/>
        <w:ind w:left="2056"/>
      </w:pPr>
      <w:r>
        <w:rPr/>
        <w:pict>
          <v:line style="position:absolute;mso-position-horizontal-relative:page;mso-position-vertical-relative:paragraph;z-index:-15848448" from="312.799988pt,-81.469659pt" to="482.299988pt,-82.369659pt" stroked="true" strokeweight=".5pt" strokecolor="#000000">
            <v:stroke dashstyle="solid"/>
            <w10:wrap type="none"/>
          </v:line>
        </w:pict>
      </w:r>
      <w:r>
        <w:rPr/>
        <w:t>NHÂN</w:t>
      </w:r>
      <w:r>
        <w:rPr>
          <w:spacing w:val="-4"/>
        </w:rPr>
        <w:t> DANH</w:t>
      </w:r>
    </w:p>
    <w:p>
      <w:pPr>
        <w:spacing w:line="480" w:lineRule="auto" w:before="0"/>
        <w:ind w:left="2059" w:right="1885" w:firstLine="0"/>
        <w:jc w:val="center"/>
        <w:rPr>
          <w:b/>
          <w:sz w:val="28"/>
        </w:rPr>
      </w:pPr>
      <w:r>
        <w:rPr>
          <w:b/>
          <w:sz w:val="28"/>
        </w:rPr>
        <w:t>NƯỚC</w:t>
      </w:r>
      <w:r>
        <w:rPr>
          <w:b/>
          <w:spacing w:val="-6"/>
          <w:sz w:val="28"/>
        </w:rPr>
        <w:t> </w:t>
      </w: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3"/>
          <w:sz w:val="28"/>
        </w:rPr>
        <w:t> </w:t>
      </w:r>
      <w:r>
        <w:rPr>
          <w:b/>
          <w:sz w:val="28"/>
        </w:rPr>
        <w:t>CHỦ</w:t>
      </w:r>
      <w:r>
        <w:rPr>
          <w:b/>
          <w:spacing w:val="-3"/>
          <w:sz w:val="28"/>
        </w:rPr>
        <w:t> </w:t>
      </w:r>
      <w:r>
        <w:rPr>
          <w:b/>
          <w:sz w:val="28"/>
        </w:rPr>
        <w:t>NGHĨA</w:t>
      </w:r>
      <w:r>
        <w:rPr>
          <w:b/>
          <w:spacing w:val="-6"/>
          <w:sz w:val="28"/>
        </w:rPr>
        <w:t> </w:t>
      </w:r>
      <w:r>
        <w:rPr>
          <w:b/>
          <w:sz w:val="28"/>
        </w:rPr>
        <w:t>VIỆT</w:t>
      </w:r>
      <w:r>
        <w:rPr>
          <w:b/>
          <w:spacing w:val="-4"/>
          <w:sz w:val="28"/>
        </w:rPr>
        <w:t> </w:t>
      </w:r>
      <w:r>
        <w:rPr>
          <w:b/>
          <w:sz w:val="28"/>
        </w:rPr>
        <w:t>NAM TÒA ÁN NHÂN DÂN TỈNH BÌNH DƯƠNG</w:t>
      </w:r>
    </w:p>
    <w:p>
      <w:pPr>
        <w:pStyle w:val="ListParagraph"/>
        <w:numPr>
          <w:ilvl w:val="0"/>
          <w:numId w:val="1"/>
        </w:numPr>
        <w:tabs>
          <w:tab w:pos="1776" w:val="left" w:leader="none"/>
        </w:tabs>
        <w:spacing w:line="240" w:lineRule="auto" w:before="52" w:after="0"/>
        <w:ind w:left="1775" w:right="0" w:hanging="166"/>
        <w:jc w:val="left"/>
        <w:rPr>
          <w:b/>
          <w:sz w:val="28"/>
        </w:rPr>
      </w:pPr>
      <w:r>
        <w:rPr>
          <w:b/>
          <w:i/>
          <w:sz w:val="28"/>
        </w:rPr>
        <w:t>Thành</w:t>
      </w:r>
      <w:r>
        <w:rPr>
          <w:b/>
          <w:i/>
          <w:spacing w:val="-1"/>
          <w:sz w:val="28"/>
        </w:rPr>
        <w:t> </w:t>
      </w:r>
      <w:r>
        <w:rPr>
          <w:b/>
          <w:i/>
          <w:sz w:val="28"/>
        </w:rPr>
        <w:t>phần</w:t>
      </w:r>
      <w:r>
        <w:rPr>
          <w:b/>
          <w:i/>
          <w:spacing w:val="-1"/>
          <w:sz w:val="28"/>
        </w:rPr>
        <w:t> </w:t>
      </w:r>
      <w:r>
        <w:rPr>
          <w:b/>
          <w:i/>
          <w:sz w:val="28"/>
        </w:rPr>
        <w:t>Hội</w:t>
      </w:r>
      <w:r>
        <w:rPr>
          <w:b/>
          <w:i/>
          <w:spacing w:val="-3"/>
          <w:sz w:val="28"/>
        </w:rPr>
        <w:t> </w:t>
      </w:r>
      <w:r>
        <w:rPr>
          <w:b/>
          <w:i/>
          <w:sz w:val="28"/>
        </w:rPr>
        <w:t>đồng</w:t>
      </w:r>
      <w:r>
        <w:rPr>
          <w:b/>
          <w:i/>
          <w:spacing w:val="-4"/>
          <w:sz w:val="28"/>
        </w:rPr>
        <w:t> </w:t>
      </w:r>
      <w:r>
        <w:rPr>
          <w:b/>
          <w:i/>
          <w:sz w:val="28"/>
        </w:rPr>
        <w:t>xét xử</w:t>
      </w:r>
      <w:r>
        <w:rPr>
          <w:b/>
          <w:i/>
          <w:spacing w:val="-5"/>
          <w:sz w:val="28"/>
        </w:rPr>
        <w:t> </w:t>
      </w:r>
      <w:r>
        <w:rPr>
          <w:b/>
          <w:i/>
          <w:sz w:val="28"/>
        </w:rPr>
        <w:t>phúc</w:t>
      </w:r>
      <w:r>
        <w:rPr>
          <w:b/>
          <w:i/>
          <w:spacing w:val="-4"/>
          <w:sz w:val="28"/>
        </w:rPr>
        <w:t> </w:t>
      </w:r>
      <w:r>
        <w:rPr>
          <w:b/>
          <w:i/>
          <w:sz w:val="28"/>
        </w:rPr>
        <w:t>thẩm gồm</w:t>
      </w:r>
      <w:r>
        <w:rPr>
          <w:b/>
          <w:i/>
          <w:spacing w:val="1"/>
          <w:sz w:val="28"/>
        </w:rPr>
        <w:t> </w:t>
      </w:r>
      <w:r>
        <w:rPr>
          <w:b/>
          <w:i/>
          <w:spacing w:val="-4"/>
          <w:sz w:val="28"/>
        </w:rPr>
        <w:t>có:</w:t>
      </w:r>
    </w:p>
    <w:p>
      <w:pPr>
        <w:spacing w:before="112"/>
        <w:ind w:left="1610" w:right="0" w:firstLine="0"/>
        <w:jc w:val="left"/>
        <w:rPr>
          <w:sz w:val="28"/>
        </w:rPr>
      </w:pPr>
      <w:r>
        <w:rPr>
          <w:i/>
          <w:sz w:val="28"/>
        </w:rPr>
        <w:t>Thẩm</w:t>
      </w:r>
      <w:r>
        <w:rPr>
          <w:i/>
          <w:spacing w:val="-7"/>
          <w:sz w:val="28"/>
        </w:rPr>
        <w:t> </w:t>
      </w:r>
      <w:r>
        <w:rPr>
          <w:i/>
          <w:sz w:val="28"/>
        </w:rPr>
        <w:t>phán</w:t>
      </w:r>
      <w:r>
        <w:rPr>
          <w:i/>
          <w:spacing w:val="-2"/>
          <w:sz w:val="28"/>
        </w:rPr>
        <w:t> </w:t>
      </w:r>
      <w:r>
        <w:rPr>
          <w:i/>
          <w:sz w:val="28"/>
        </w:rPr>
        <w:t>-</w:t>
      </w:r>
      <w:r>
        <w:rPr>
          <w:i/>
          <w:spacing w:val="-3"/>
          <w:sz w:val="28"/>
        </w:rPr>
        <w:t> </w:t>
      </w:r>
      <w:r>
        <w:rPr>
          <w:i/>
          <w:sz w:val="28"/>
        </w:rPr>
        <w:t>Chủ</w:t>
      </w:r>
      <w:r>
        <w:rPr>
          <w:i/>
          <w:spacing w:val="-2"/>
          <w:sz w:val="28"/>
        </w:rPr>
        <w:t> </w:t>
      </w:r>
      <w:r>
        <w:rPr>
          <w:i/>
          <w:sz w:val="28"/>
        </w:rPr>
        <w:t>tọa</w:t>
      </w:r>
      <w:r>
        <w:rPr>
          <w:i/>
          <w:spacing w:val="-2"/>
          <w:sz w:val="28"/>
        </w:rPr>
        <w:t> </w:t>
      </w:r>
      <w:r>
        <w:rPr>
          <w:i/>
          <w:sz w:val="28"/>
        </w:rPr>
        <w:t>phiên</w:t>
      </w:r>
      <w:r>
        <w:rPr>
          <w:i/>
          <w:spacing w:val="-1"/>
          <w:sz w:val="28"/>
        </w:rPr>
        <w:t> </w:t>
      </w:r>
      <w:r>
        <w:rPr>
          <w:i/>
          <w:sz w:val="28"/>
        </w:rPr>
        <w:t>tòa:</w:t>
      </w:r>
      <w:r>
        <w:rPr>
          <w:i/>
          <w:spacing w:val="-3"/>
          <w:sz w:val="28"/>
        </w:rPr>
        <w:t> </w:t>
      </w:r>
      <w:r>
        <w:rPr>
          <w:sz w:val="28"/>
        </w:rPr>
        <w:t>Ông</w:t>
      </w:r>
      <w:r>
        <w:rPr>
          <w:spacing w:val="-1"/>
          <w:sz w:val="28"/>
        </w:rPr>
        <w:t> </w:t>
      </w:r>
      <w:r>
        <w:rPr>
          <w:sz w:val="28"/>
        </w:rPr>
        <w:t>Bùi</w:t>
      </w:r>
      <w:r>
        <w:rPr>
          <w:spacing w:val="-1"/>
          <w:sz w:val="28"/>
        </w:rPr>
        <w:t> </w:t>
      </w:r>
      <w:r>
        <w:rPr>
          <w:sz w:val="28"/>
        </w:rPr>
        <w:t>Văn</w:t>
      </w:r>
      <w:r>
        <w:rPr>
          <w:spacing w:val="1"/>
          <w:sz w:val="28"/>
        </w:rPr>
        <w:t> </w:t>
      </w:r>
      <w:r>
        <w:rPr>
          <w:spacing w:val="-5"/>
          <w:sz w:val="28"/>
        </w:rPr>
        <w:t>Tâm</w:t>
      </w:r>
    </w:p>
    <w:p>
      <w:pPr>
        <w:tabs>
          <w:tab w:pos="5316" w:val="left" w:leader="none"/>
        </w:tabs>
        <w:spacing w:line="328" w:lineRule="auto" w:before="120"/>
        <w:ind w:left="5323" w:right="2223" w:hanging="3714"/>
        <w:jc w:val="left"/>
        <w:rPr>
          <w:sz w:val="28"/>
        </w:rPr>
      </w:pPr>
      <w:r>
        <w:rPr>
          <w:i/>
          <w:sz w:val="28"/>
        </w:rPr>
        <w:t>Các Thẩm phán:</w:t>
        <w:tab/>
      </w:r>
      <w:r>
        <w:rPr>
          <w:sz w:val="28"/>
        </w:rPr>
        <w:t>Bà</w:t>
      </w:r>
      <w:r>
        <w:rPr>
          <w:spacing w:val="-12"/>
          <w:sz w:val="28"/>
        </w:rPr>
        <w:t> </w:t>
      </w:r>
      <w:r>
        <w:rPr>
          <w:sz w:val="28"/>
        </w:rPr>
        <w:t>Huỳnh</w:t>
      </w:r>
      <w:r>
        <w:rPr>
          <w:spacing w:val="-11"/>
          <w:sz w:val="28"/>
        </w:rPr>
        <w:t> </w:t>
      </w:r>
      <w:r>
        <w:rPr>
          <w:sz w:val="28"/>
        </w:rPr>
        <w:t>Thị</w:t>
      </w:r>
      <w:r>
        <w:rPr>
          <w:spacing w:val="-11"/>
          <w:sz w:val="28"/>
        </w:rPr>
        <w:t> </w:t>
      </w:r>
      <w:r>
        <w:rPr>
          <w:sz w:val="28"/>
        </w:rPr>
        <w:t>Thanh</w:t>
      </w:r>
      <w:r>
        <w:rPr>
          <w:spacing w:val="-9"/>
          <w:sz w:val="28"/>
        </w:rPr>
        <w:t> </w:t>
      </w:r>
      <w:r>
        <w:rPr>
          <w:sz w:val="28"/>
        </w:rPr>
        <w:t>Tuyền Bà Ngô Thị Bích Diệp</w:t>
      </w:r>
    </w:p>
    <w:p>
      <w:pPr>
        <w:pStyle w:val="ListParagraph"/>
        <w:numPr>
          <w:ilvl w:val="0"/>
          <w:numId w:val="1"/>
        </w:numPr>
        <w:tabs>
          <w:tab w:pos="1778" w:val="left" w:leader="none"/>
        </w:tabs>
        <w:spacing w:line="242" w:lineRule="auto" w:before="1" w:after="0"/>
        <w:ind w:left="902" w:right="725" w:firstLine="707"/>
        <w:jc w:val="both"/>
        <w:rPr>
          <w:b/>
          <w:sz w:val="28"/>
        </w:rPr>
      </w:pPr>
      <w:r>
        <w:rPr>
          <w:b/>
          <w:i/>
          <w:sz w:val="28"/>
        </w:rPr>
        <w:t>Thư</w:t>
      </w:r>
      <w:r>
        <w:rPr>
          <w:b/>
          <w:i/>
          <w:spacing w:val="-3"/>
          <w:sz w:val="28"/>
        </w:rPr>
        <w:t> </w:t>
      </w:r>
      <w:r>
        <w:rPr>
          <w:b/>
          <w:i/>
          <w:sz w:val="28"/>
        </w:rPr>
        <w:t>ký</w:t>
      </w:r>
      <w:r>
        <w:rPr>
          <w:b/>
          <w:i/>
          <w:spacing w:val="-3"/>
          <w:sz w:val="28"/>
        </w:rPr>
        <w:t> </w:t>
      </w:r>
      <w:r>
        <w:rPr>
          <w:b/>
          <w:i/>
          <w:sz w:val="28"/>
        </w:rPr>
        <w:t>phiên</w:t>
      </w:r>
      <w:r>
        <w:rPr>
          <w:b/>
          <w:i/>
          <w:spacing w:val="-2"/>
          <w:sz w:val="28"/>
        </w:rPr>
        <w:t> </w:t>
      </w:r>
      <w:r>
        <w:rPr>
          <w:b/>
          <w:i/>
          <w:sz w:val="28"/>
        </w:rPr>
        <w:t>tòa</w:t>
      </w:r>
      <w:r>
        <w:rPr>
          <w:sz w:val="28"/>
        </w:rPr>
        <w:t>:</w:t>
      </w:r>
      <w:r>
        <w:rPr>
          <w:spacing w:val="-2"/>
          <w:sz w:val="28"/>
        </w:rPr>
        <w:t> </w:t>
      </w:r>
      <w:r>
        <w:rPr>
          <w:sz w:val="28"/>
        </w:rPr>
        <w:t>Bà</w:t>
      </w:r>
      <w:r>
        <w:rPr>
          <w:spacing w:val="-1"/>
          <w:sz w:val="28"/>
        </w:rPr>
        <w:t> </w:t>
      </w:r>
      <w:r>
        <w:rPr>
          <w:sz w:val="28"/>
        </w:rPr>
        <w:t>Phạm</w:t>
      </w:r>
      <w:r>
        <w:rPr>
          <w:spacing w:val="-6"/>
          <w:sz w:val="28"/>
        </w:rPr>
        <w:t> </w:t>
      </w:r>
      <w:r>
        <w:rPr>
          <w:sz w:val="28"/>
        </w:rPr>
        <w:t>Thị Anh Đào - Thư</w:t>
      </w:r>
      <w:r>
        <w:rPr>
          <w:spacing w:val="-2"/>
          <w:sz w:val="28"/>
        </w:rPr>
        <w:t> </w:t>
      </w:r>
      <w:r>
        <w:rPr>
          <w:sz w:val="28"/>
        </w:rPr>
        <w:t>ký Tòa án</w:t>
      </w:r>
      <w:r>
        <w:rPr>
          <w:spacing w:val="-2"/>
          <w:sz w:val="28"/>
        </w:rPr>
        <w:t> </w:t>
      </w:r>
      <w:r>
        <w:rPr>
          <w:sz w:val="28"/>
        </w:rPr>
        <w:t>nhân</w:t>
      </w:r>
      <w:r>
        <w:rPr>
          <w:spacing w:val="-2"/>
          <w:sz w:val="28"/>
        </w:rPr>
        <w:t> </w:t>
      </w:r>
      <w:r>
        <w:rPr>
          <w:sz w:val="28"/>
        </w:rPr>
        <w:t>dân tỉnh Bình Dương.</w:t>
      </w:r>
    </w:p>
    <w:p>
      <w:pPr>
        <w:pStyle w:val="ListParagraph"/>
        <w:numPr>
          <w:ilvl w:val="0"/>
          <w:numId w:val="1"/>
        </w:numPr>
        <w:tabs>
          <w:tab w:pos="1812" w:val="left" w:leader="none"/>
        </w:tabs>
        <w:spacing w:line="235" w:lineRule="auto" w:before="128" w:after="0"/>
        <w:ind w:left="902" w:right="728" w:firstLine="707"/>
        <w:jc w:val="both"/>
        <w:rPr>
          <w:b/>
          <w:sz w:val="28"/>
        </w:rPr>
      </w:pPr>
      <w:r>
        <w:rPr>
          <w:b/>
          <w:i/>
          <w:sz w:val="28"/>
        </w:rPr>
        <w:t>Đại diện Viện Kiểm sát nhân dân tỉnh Bình Dương tham gia phiên</w:t>
      </w:r>
      <w:r>
        <w:rPr>
          <w:b/>
          <w:i/>
          <w:sz w:val="28"/>
        </w:rPr>
        <w:t> tòa: </w:t>
      </w:r>
      <w:r>
        <w:rPr>
          <w:sz w:val="28"/>
        </w:rPr>
        <w:t>Ông Phan Văn Lợi - Kiểm sát viên.</w:t>
      </w:r>
    </w:p>
    <w:p>
      <w:pPr>
        <w:pStyle w:val="BodyText"/>
        <w:spacing w:before="120"/>
        <w:ind w:left="902" w:right="728" w:firstLine="707"/>
        <w:jc w:val="both"/>
      </w:pPr>
      <w:r>
        <w:rPr/>
        <w:t>Ngày</w:t>
      </w:r>
      <w:r>
        <w:rPr>
          <w:spacing w:val="-1"/>
        </w:rPr>
        <w:t> </w:t>
      </w:r>
      <w:r>
        <w:rPr/>
        <w:t>30 tháng 11 năm 2022, tại trụ sở Tòa án nhân dân tỉnh Bình Dương xét xử phúc thẩm</w:t>
      </w:r>
      <w:r>
        <w:rPr>
          <w:spacing w:val="-2"/>
        </w:rPr>
        <w:t> </w:t>
      </w:r>
      <w:r>
        <w:rPr/>
        <w:t>công khai vụ án dân sự thụ lý số: 208/2022/TLPT-DS ngày</w:t>
      </w:r>
      <w:r>
        <w:rPr>
          <w:spacing w:val="-6"/>
        </w:rPr>
        <w:t> </w:t>
      </w:r>
      <w:r>
        <w:rPr/>
        <w:t>05 tháng 10 năm 2022 về việc “Tranh chấp hợp đồng vay tài sản”.</w:t>
      </w:r>
    </w:p>
    <w:p>
      <w:pPr>
        <w:pStyle w:val="BodyText"/>
        <w:spacing w:before="121"/>
        <w:ind w:left="902" w:right="733" w:firstLine="707"/>
        <w:jc w:val="both"/>
      </w:pPr>
      <w:r>
        <w:rPr/>
        <w:t>Do Bản án dân sự sơ thẩm số 74/2022/DS-ST ngày</w:t>
      </w:r>
      <w:r>
        <w:rPr>
          <w:spacing w:val="-2"/>
        </w:rPr>
        <w:t> </w:t>
      </w:r>
      <w:r>
        <w:rPr/>
        <w:t>09/8/2022 của Tòa án nhân dân huyện D bị kháng cáo, kháng nghị.</w:t>
      </w:r>
    </w:p>
    <w:p>
      <w:pPr>
        <w:pStyle w:val="BodyText"/>
        <w:spacing w:before="119"/>
        <w:ind w:left="902" w:right="731" w:firstLine="707"/>
        <w:jc w:val="both"/>
      </w:pPr>
      <w:r>
        <w:rPr/>
        <w:t>Theo Quyết định đưa vụ án ra xét xử số 203/2022/QĐXXPT-DS ngày 01 tháng 11 năm 2022 và Quyết định hoãn phiên tòa ngày 16/11/2022, giữa các đương sự:</w:t>
      </w:r>
    </w:p>
    <w:p>
      <w:pPr>
        <w:pStyle w:val="ListParagraph"/>
        <w:numPr>
          <w:ilvl w:val="0"/>
          <w:numId w:val="1"/>
        </w:numPr>
        <w:tabs>
          <w:tab w:pos="1800" w:val="left" w:leader="none"/>
        </w:tabs>
        <w:spacing w:line="242" w:lineRule="auto" w:before="120" w:after="0"/>
        <w:ind w:left="902" w:right="731" w:firstLine="707"/>
        <w:jc w:val="both"/>
        <w:rPr>
          <w:i/>
          <w:sz w:val="28"/>
        </w:rPr>
      </w:pPr>
      <w:r>
        <w:rPr>
          <w:i/>
          <w:sz w:val="28"/>
        </w:rPr>
        <w:t>Nguyên đơn: </w:t>
      </w:r>
      <w:r>
        <w:rPr>
          <w:sz w:val="28"/>
        </w:rPr>
        <w:t>Bà Nguyễn Khoa Diệu T, sinh năm 1964; địa chỉ: số 58, đường V, khu phố 7, thị trấn D, huyện D, tỉnh Bình Dương.</w:t>
      </w:r>
    </w:p>
    <w:p>
      <w:pPr>
        <w:pStyle w:val="ListParagraph"/>
        <w:numPr>
          <w:ilvl w:val="0"/>
          <w:numId w:val="1"/>
        </w:numPr>
        <w:tabs>
          <w:tab w:pos="1819" w:val="left" w:leader="none"/>
        </w:tabs>
        <w:spacing w:line="240" w:lineRule="auto" w:before="115" w:after="0"/>
        <w:ind w:left="902" w:right="732" w:firstLine="707"/>
        <w:jc w:val="left"/>
        <w:rPr>
          <w:i/>
          <w:sz w:val="28"/>
        </w:rPr>
      </w:pPr>
      <w:r>
        <w:rPr>
          <w:i/>
          <w:sz w:val="28"/>
        </w:rPr>
        <w:t>Bị</w:t>
      </w:r>
      <w:r>
        <w:rPr>
          <w:i/>
          <w:spacing w:val="40"/>
          <w:sz w:val="28"/>
        </w:rPr>
        <w:t> </w:t>
      </w:r>
      <w:r>
        <w:rPr>
          <w:i/>
          <w:sz w:val="28"/>
        </w:rPr>
        <w:t>đơn:</w:t>
      </w:r>
      <w:r>
        <w:rPr>
          <w:i/>
          <w:spacing w:val="40"/>
          <w:sz w:val="28"/>
        </w:rPr>
        <w:t> </w:t>
      </w:r>
      <w:r>
        <w:rPr>
          <w:sz w:val="28"/>
        </w:rPr>
        <w:t>Bà</w:t>
      </w:r>
      <w:r>
        <w:rPr>
          <w:spacing w:val="40"/>
          <w:sz w:val="28"/>
        </w:rPr>
        <w:t> </w:t>
      </w:r>
      <w:r>
        <w:rPr>
          <w:sz w:val="28"/>
        </w:rPr>
        <w:t>Kiều</w:t>
      </w:r>
      <w:r>
        <w:rPr>
          <w:spacing w:val="40"/>
          <w:sz w:val="28"/>
        </w:rPr>
        <w:t> </w:t>
      </w:r>
      <w:r>
        <w:rPr>
          <w:sz w:val="28"/>
        </w:rPr>
        <w:t>Thị</w:t>
      </w:r>
      <w:r>
        <w:rPr>
          <w:spacing w:val="40"/>
          <w:sz w:val="28"/>
        </w:rPr>
        <w:t> </w:t>
      </w:r>
      <w:r>
        <w:rPr>
          <w:sz w:val="28"/>
        </w:rPr>
        <w:t>Yến</w:t>
      </w:r>
      <w:r>
        <w:rPr>
          <w:spacing w:val="40"/>
          <w:sz w:val="28"/>
        </w:rPr>
        <w:t> </w:t>
      </w:r>
      <w:r>
        <w:rPr>
          <w:sz w:val="28"/>
        </w:rPr>
        <w:t>Tr,</w:t>
      </w:r>
      <w:r>
        <w:rPr>
          <w:spacing w:val="40"/>
          <w:sz w:val="28"/>
        </w:rPr>
        <w:t> </w:t>
      </w:r>
      <w:r>
        <w:rPr>
          <w:sz w:val="28"/>
        </w:rPr>
        <w:t>sinh</w:t>
      </w:r>
      <w:r>
        <w:rPr>
          <w:spacing w:val="40"/>
          <w:sz w:val="28"/>
        </w:rPr>
        <w:t> </w:t>
      </w:r>
      <w:r>
        <w:rPr>
          <w:sz w:val="28"/>
        </w:rPr>
        <w:t>năm</w:t>
      </w:r>
      <w:r>
        <w:rPr>
          <w:spacing w:val="38"/>
          <w:sz w:val="28"/>
        </w:rPr>
        <w:t> </w:t>
      </w:r>
      <w:r>
        <w:rPr>
          <w:sz w:val="28"/>
        </w:rPr>
        <w:t>1973;</w:t>
      </w:r>
      <w:r>
        <w:rPr>
          <w:spacing w:val="40"/>
          <w:sz w:val="28"/>
        </w:rPr>
        <w:t> </w:t>
      </w:r>
      <w:r>
        <w:rPr>
          <w:sz w:val="28"/>
        </w:rPr>
        <w:t>địa</w:t>
      </w:r>
      <w:r>
        <w:rPr>
          <w:spacing w:val="40"/>
          <w:sz w:val="28"/>
        </w:rPr>
        <w:t> </w:t>
      </w:r>
      <w:r>
        <w:rPr>
          <w:sz w:val="28"/>
        </w:rPr>
        <w:t>chỉ:</w:t>
      </w:r>
      <w:r>
        <w:rPr>
          <w:spacing w:val="40"/>
          <w:sz w:val="28"/>
        </w:rPr>
        <w:t> </w:t>
      </w:r>
      <w:r>
        <w:rPr>
          <w:sz w:val="28"/>
        </w:rPr>
        <w:t>số</w:t>
      </w:r>
      <w:r>
        <w:rPr>
          <w:spacing w:val="40"/>
          <w:sz w:val="28"/>
        </w:rPr>
        <w:t> </w:t>
      </w:r>
      <w:r>
        <w:rPr>
          <w:sz w:val="28"/>
        </w:rPr>
        <w:t>257</w:t>
      </w:r>
      <w:r>
        <w:rPr>
          <w:spacing w:val="40"/>
          <w:sz w:val="28"/>
        </w:rPr>
        <w:t> </w:t>
      </w:r>
      <w:r>
        <w:rPr>
          <w:sz w:val="28"/>
        </w:rPr>
        <w:t>đường Hùng Vương, khu phố 4B, thị trấn D, huyện D, tỉnh Bình Dương.</w:t>
      </w:r>
    </w:p>
    <w:p>
      <w:pPr>
        <w:pStyle w:val="ListParagraph"/>
        <w:numPr>
          <w:ilvl w:val="0"/>
          <w:numId w:val="1"/>
        </w:numPr>
        <w:tabs>
          <w:tab w:pos="1812" w:val="left" w:leader="none"/>
        </w:tabs>
        <w:spacing w:line="240" w:lineRule="auto" w:before="119" w:after="0"/>
        <w:ind w:left="902" w:right="727" w:firstLine="707"/>
        <w:jc w:val="left"/>
        <w:rPr>
          <w:i/>
          <w:sz w:val="28"/>
        </w:rPr>
      </w:pPr>
      <w:r>
        <w:rPr>
          <w:i/>
          <w:sz w:val="28"/>
        </w:rPr>
        <w:t>Người</w:t>
      </w:r>
      <w:r>
        <w:rPr>
          <w:i/>
          <w:spacing w:val="35"/>
          <w:sz w:val="28"/>
        </w:rPr>
        <w:t> </w:t>
      </w:r>
      <w:r>
        <w:rPr>
          <w:i/>
          <w:sz w:val="28"/>
        </w:rPr>
        <w:t>có</w:t>
      </w:r>
      <w:r>
        <w:rPr>
          <w:i/>
          <w:spacing w:val="33"/>
          <w:sz w:val="28"/>
        </w:rPr>
        <w:t> </w:t>
      </w:r>
      <w:r>
        <w:rPr>
          <w:i/>
          <w:sz w:val="28"/>
        </w:rPr>
        <w:t>quyền</w:t>
      </w:r>
      <w:r>
        <w:rPr>
          <w:i/>
          <w:spacing w:val="33"/>
          <w:sz w:val="28"/>
        </w:rPr>
        <w:t> </w:t>
      </w:r>
      <w:r>
        <w:rPr>
          <w:i/>
          <w:sz w:val="28"/>
        </w:rPr>
        <w:t>lợi,</w:t>
      </w:r>
      <w:r>
        <w:rPr>
          <w:i/>
          <w:spacing w:val="33"/>
          <w:sz w:val="28"/>
        </w:rPr>
        <w:t> </w:t>
      </w:r>
      <w:r>
        <w:rPr>
          <w:i/>
          <w:sz w:val="28"/>
        </w:rPr>
        <w:t>nghĩa</w:t>
      </w:r>
      <w:r>
        <w:rPr>
          <w:i/>
          <w:spacing w:val="35"/>
          <w:sz w:val="28"/>
        </w:rPr>
        <w:t> </w:t>
      </w:r>
      <w:r>
        <w:rPr>
          <w:i/>
          <w:sz w:val="28"/>
        </w:rPr>
        <w:t>vụ</w:t>
      </w:r>
      <w:r>
        <w:rPr>
          <w:i/>
          <w:spacing w:val="33"/>
          <w:sz w:val="28"/>
        </w:rPr>
        <w:t> </w:t>
      </w:r>
      <w:r>
        <w:rPr>
          <w:i/>
          <w:sz w:val="28"/>
        </w:rPr>
        <w:t>liên</w:t>
      </w:r>
      <w:r>
        <w:rPr>
          <w:i/>
          <w:spacing w:val="33"/>
          <w:sz w:val="28"/>
        </w:rPr>
        <w:t> </w:t>
      </w:r>
      <w:r>
        <w:rPr>
          <w:i/>
          <w:sz w:val="28"/>
        </w:rPr>
        <w:t>quan:</w:t>
      </w:r>
      <w:r>
        <w:rPr>
          <w:i/>
          <w:spacing w:val="40"/>
          <w:sz w:val="28"/>
        </w:rPr>
        <w:t> </w:t>
      </w:r>
      <w:r>
        <w:rPr>
          <w:sz w:val="28"/>
        </w:rPr>
        <w:t>Bà</w:t>
      </w:r>
      <w:r>
        <w:rPr>
          <w:spacing w:val="35"/>
          <w:sz w:val="28"/>
        </w:rPr>
        <w:t> </w:t>
      </w:r>
      <w:r>
        <w:rPr>
          <w:sz w:val="28"/>
        </w:rPr>
        <w:t>Nguyễn</w:t>
      </w:r>
      <w:r>
        <w:rPr>
          <w:spacing w:val="37"/>
          <w:sz w:val="28"/>
        </w:rPr>
        <w:t> </w:t>
      </w:r>
      <w:r>
        <w:rPr>
          <w:sz w:val="28"/>
        </w:rPr>
        <w:t>Thị</w:t>
      </w:r>
      <w:r>
        <w:rPr>
          <w:spacing w:val="36"/>
          <w:sz w:val="28"/>
        </w:rPr>
        <w:t> </w:t>
      </w:r>
      <w:r>
        <w:rPr>
          <w:sz w:val="28"/>
        </w:rPr>
        <w:t>Thu</w:t>
      </w:r>
      <w:r>
        <w:rPr>
          <w:spacing w:val="35"/>
          <w:sz w:val="28"/>
        </w:rPr>
        <w:t> </w:t>
      </w:r>
      <w:r>
        <w:rPr>
          <w:sz w:val="28"/>
        </w:rPr>
        <w:t>H,</w:t>
      </w:r>
      <w:r>
        <w:rPr>
          <w:spacing w:val="33"/>
          <w:sz w:val="28"/>
        </w:rPr>
        <w:t> </w:t>
      </w:r>
      <w:r>
        <w:rPr>
          <w:sz w:val="28"/>
        </w:rPr>
        <w:t>sinh năm 1979; địa chỉ: khu phố 2, thị trấn D, huyện D, tỉnh Bình Dương.</w:t>
      </w:r>
    </w:p>
    <w:p>
      <w:pPr>
        <w:pStyle w:val="ListParagraph"/>
        <w:numPr>
          <w:ilvl w:val="0"/>
          <w:numId w:val="1"/>
        </w:numPr>
        <w:tabs>
          <w:tab w:pos="1790" w:val="left" w:leader="none"/>
        </w:tabs>
        <w:spacing w:line="240" w:lineRule="auto" w:before="120" w:after="0"/>
        <w:ind w:left="902" w:right="731" w:firstLine="707"/>
        <w:jc w:val="left"/>
        <w:rPr>
          <w:i/>
          <w:sz w:val="28"/>
        </w:rPr>
      </w:pPr>
      <w:r>
        <w:rPr>
          <w:i/>
          <w:sz w:val="28"/>
        </w:rPr>
        <w:t>Người làm chứng: </w:t>
      </w:r>
      <w:r>
        <w:rPr>
          <w:sz w:val="28"/>
        </w:rPr>
        <w:t>Bà Nguyễn Thị Thu Tr1, sinh năm 1973; địa chỉ: ấp L, xã L1, huyện D, tỉnh Bình Dương.</w:t>
      </w:r>
    </w:p>
    <w:p>
      <w:pPr>
        <w:pStyle w:val="ListParagraph"/>
        <w:numPr>
          <w:ilvl w:val="0"/>
          <w:numId w:val="1"/>
        </w:numPr>
        <w:tabs>
          <w:tab w:pos="1774" w:val="left" w:leader="none"/>
        </w:tabs>
        <w:spacing w:line="240" w:lineRule="auto" w:before="122" w:after="0"/>
        <w:ind w:left="1773" w:right="0" w:hanging="164"/>
        <w:jc w:val="left"/>
        <w:rPr>
          <w:i/>
          <w:sz w:val="28"/>
        </w:rPr>
      </w:pPr>
      <w:r>
        <w:rPr>
          <w:i/>
          <w:sz w:val="28"/>
        </w:rPr>
        <w:t>Người</w:t>
      </w:r>
      <w:r>
        <w:rPr>
          <w:i/>
          <w:spacing w:val="-8"/>
          <w:sz w:val="28"/>
        </w:rPr>
        <w:t> </w:t>
      </w:r>
      <w:r>
        <w:rPr>
          <w:i/>
          <w:sz w:val="28"/>
        </w:rPr>
        <w:t>kháng</w:t>
      </w:r>
      <w:r>
        <w:rPr>
          <w:i/>
          <w:spacing w:val="-1"/>
          <w:sz w:val="28"/>
        </w:rPr>
        <w:t> </w:t>
      </w:r>
      <w:r>
        <w:rPr>
          <w:i/>
          <w:sz w:val="28"/>
        </w:rPr>
        <w:t>cáo</w:t>
      </w:r>
      <w:r>
        <w:rPr>
          <w:sz w:val="28"/>
        </w:rPr>
        <w:t>:</w:t>
      </w:r>
      <w:r>
        <w:rPr>
          <w:spacing w:val="-4"/>
          <w:sz w:val="28"/>
        </w:rPr>
        <w:t> </w:t>
      </w:r>
      <w:r>
        <w:rPr>
          <w:sz w:val="28"/>
        </w:rPr>
        <w:t>bị</w:t>
      </w:r>
      <w:r>
        <w:rPr>
          <w:spacing w:val="-1"/>
          <w:sz w:val="28"/>
        </w:rPr>
        <w:t> </w:t>
      </w:r>
      <w:r>
        <w:rPr>
          <w:sz w:val="28"/>
        </w:rPr>
        <w:t>đơn</w:t>
      </w:r>
      <w:r>
        <w:rPr>
          <w:spacing w:val="-4"/>
          <w:sz w:val="28"/>
        </w:rPr>
        <w:t> </w:t>
      </w:r>
      <w:r>
        <w:rPr>
          <w:sz w:val="28"/>
        </w:rPr>
        <w:t>bà</w:t>
      </w:r>
      <w:r>
        <w:rPr>
          <w:spacing w:val="-2"/>
          <w:sz w:val="28"/>
        </w:rPr>
        <w:t> </w:t>
      </w:r>
      <w:r>
        <w:rPr>
          <w:sz w:val="28"/>
        </w:rPr>
        <w:t>Kiều</w:t>
      </w:r>
      <w:r>
        <w:rPr>
          <w:spacing w:val="-2"/>
          <w:sz w:val="28"/>
        </w:rPr>
        <w:t> </w:t>
      </w:r>
      <w:r>
        <w:rPr>
          <w:sz w:val="28"/>
        </w:rPr>
        <w:t>Thị</w:t>
      </w:r>
      <w:r>
        <w:rPr>
          <w:spacing w:val="-1"/>
          <w:sz w:val="28"/>
        </w:rPr>
        <w:t> </w:t>
      </w:r>
      <w:r>
        <w:rPr>
          <w:sz w:val="28"/>
        </w:rPr>
        <w:t>Yến </w:t>
      </w:r>
      <w:r>
        <w:rPr>
          <w:spacing w:val="-5"/>
          <w:sz w:val="28"/>
        </w:rPr>
        <w:t>Tr.</w:t>
      </w:r>
    </w:p>
    <w:p>
      <w:pPr>
        <w:pStyle w:val="ListParagraph"/>
        <w:numPr>
          <w:ilvl w:val="0"/>
          <w:numId w:val="1"/>
        </w:numPr>
        <w:tabs>
          <w:tab w:pos="1793" w:val="left" w:leader="none"/>
        </w:tabs>
        <w:spacing w:line="240" w:lineRule="auto" w:before="119" w:after="0"/>
        <w:ind w:left="902" w:right="729" w:firstLine="707"/>
        <w:jc w:val="left"/>
        <w:rPr>
          <w:i/>
          <w:sz w:val="28"/>
        </w:rPr>
      </w:pPr>
      <w:r>
        <w:rPr>
          <w:i/>
          <w:sz w:val="28"/>
        </w:rPr>
        <w:t>Người kháng nghị: </w:t>
      </w:r>
      <w:r>
        <w:rPr>
          <w:sz w:val="28"/>
        </w:rPr>
        <w:t>Viện trưởng Viện Kiểm sát nhân dân huyện D, tỉnh Bình Dương.</w:t>
      </w:r>
    </w:p>
    <w:p>
      <w:pPr>
        <w:pStyle w:val="Heading1"/>
        <w:spacing w:before="127"/>
        <w:ind w:right="1181"/>
      </w:pPr>
      <w:r>
        <w:rPr/>
        <w:t>NỘI</w:t>
      </w:r>
      <w:r>
        <w:rPr>
          <w:spacing w:val="-2"/>
        </w:rPr>
        <w:t> </w:t>
      </w:r>
      <w:r>
        <w:rPr/>
        <w:t>DUNG</w:t>
      </w:r>
      <w:r>
        <w:rPr>
          <w:spacing w:val="-4"/>
        </w:rPr>
        <w:t> </w:t>
      </w:r>
      <w:r>
        <w:rPr/>
        <w:t>VỤ</w:t>
      </w:r>
      <w:r>
        <w:rPr>
          <w:spacing w:val="-3"/>
        </w:rPr>
        <w:t> </w:t>
      </w:r>
      <w:r>
        <w:rPr>
          <w:spacing w:val="-4"/>
        </w:rPr>
        <w:t>ÁN:</w:t>
      </w:r>
    </w:p>
    <w:p>
      <w:pPr>
        <w:spacing w:after="0"/>
        <w:sectPr>
          <w:type w:val="continuous"/>
          <w:pgSz w:w="11910" w:h="16850"/>
          <w:pgMar w:top="1120" w:bottom="280" w:left="800" w:right="400"/>
        </w:sectPr>
      </w:pPr>
    </w:p>
    <w:p>
      <w:pPr>
        <w:pStyle w:val="ListParagraph"/>
        <w:numPr>
          <w:ilvl w:val="0"/>
          <w:numId w:val="2"/>
        </w:numPr>
        <w:tabs>
          <w:tab w:pos="1852" w:val="left" w:leader="none"/>
        </w:tabs>
        <w:spacing w:line="240" w:lineRule="auto" w:before="2" w:after="0"/>
        <w:ind w:left="902" w:right="740" w:firstLine="707"/>
        <w:jc w:val="both"/>
        <w:rPr>
          <w:i/>
          <w:sz w:val="28"/>
        </w:rPr>
      </w:pPr>
      <w:r>
        <w:rPr>
          <w:i/>
          <w:sz w:val="28"/>
        </w:rPr>
        <w:t>Theo đơn khởi kiện; bản tự khai; biên bản lấy lời khai; biên bản hòa</w:t>
      </w:r>
      <w:r>
        <w:rPr>
          <w:i/>
          <w:sz w:val="28"/>
        </w:rPr>
        <w:t> giải không thành và và tại phiên tòa nguyên đơn (bà T) trình bày:</w:t>
      </w:r>
    </w:p>
    <w:p>
      <w:pPr>
        <w:pStyle w:val="BodyText"/>
        <w:spacing w:before="117"/>
        <w:ind w:left="902" w:right="724" w:firstLine="707"/>
        <w:jc w:val="both"/>
      </w:pPr>
      <w:r>
        <w:rPr/>
        <w:t>Bà T và bà Tr là hàng xóm của nhau, quen biết từ lâu, bà T với bà H có mối quan hệ quen biết nhau, vào ngày</w:t>
      </w:r>
      <w:r>
        <w:rPr>
          <w:spacing w:val="-1"/>
        </w:rPr>
        <w:t> </w:t>
      </w:r>
      <w:r>
        <w:rPr/>
        <w:t>05/3/2021 thông qua bà H, bà Tr đã từng mượn số</w:t>
      </w:r>
      <w:r>
        <w:rPr>
          <w:spacing w:val="-1"/>
        </w:rPr>
        <w:t> </w:t>
      </w:r>
      <w:r>
        <w:rPr/>
        <w:t>tiền</w:t>
      </w:r>
      <w:r>
        <w:rPr>
          <w:spacing w:val="-1"/>
        </w:rPr>
        <w:t> </w:t>
      </w:r>
      <w:r>
        <w:rPr/>
        <w:t>200.000.000</w:t>
      </w:r>
      <w:r>
        <w:rPr>
          <w:spacing w:val="-1"/>
        </w:rPr>
        <w:t> </w:t>
      </w:r>
      <w:r>
        <w:rPr/>
        <w:t>đồng của bà T và bà Tr</w:t>
      </w:r>
      <w:r>
        <w:rPr>
          <w:spacing w:val="-1"/>
        </w:rPr>
        <w:t> </w:t>
      </w:r>
      <w:r>
        <w:rPr/>
        <w:t>đã</w:t>
      </w:r>
      <w:r>
        <w:rPr>
          <w:spacing w:val="-2"/>
        </w:rPr>
        <w:t> </w:t>
      </w:r>
      <w:r>
        <w:rPr/>
        <w:t>thanh toán</w:t>
      </w:r>
      <w:r>
        <w:rPr>
          <w:spacing w:val="-1"/>
        </w:rPr>
        <w:t> </w:t>
      </w:r>
      <w:r>
        <w:rPr/>
        <w:t>đầy</w:t>
      </w:r>
      <w:r>
        <w:rPr>
          <w:spacing w:val="-8"/>
        </w:rPr>
        <w:t> </w:t>
      </w:r>
      <w:r>
        <w:rPr/>
        <w:t>đủ tiền</w:t>
      </w:r>
      <w:r>
        <w:rPr>
          <w:spacing w:val="-1"/>
        </w:rPr>
        <w:t> </w:t>
      </w:r>
      <w:r>
        <w:rPr/>
        <w:t>gốc, tiền lãi cho bà T. Do bà Tr từng mượn tiền và thanh toán đúng thỏa thuận nên tiếp tục vào ngày 17/3/2021, qua bà H giới thiệu bà T cho bà Tr vay số tiền 500.000.000 đồng để đáo hạn ngân hàng và hẹn trong vòng 10 ngày sẽ hoàn trả lại số tiền 500.000.000 đồng đã vay cùng lãi suất thỏa thuận là 1%/tháng. Bà T không trực tiếp giao tiền cho bà Tr mà nhờ bà H chuyển khoản cho bà Tr giùm do bà T không có số tài khoản. Số tiền 500.000.000 đồng bà T cho bà Tr vay là số tiền bà T cho bà Nguyễn Thị Thu Tr1, sinh năm 1973, địa chỉ: Ấp L, xã L1, huyện D, tỉnh Bình Dương vay</w:t>
      </w:r>
      <w:r>
        <w:rPr>
          <w:spacing w:val="-3"/>
        </w:rPr>
        <w:t> </w:t>
      </w:r>
      <w:r>
        <w:rPr/>
        <w:t>ngày</w:t>
      </w:r>
      <w:r>
        <w:rPr>
          <w:spacing w:val="-3"/>
        </w:rPr>
        <w:t> </w:t>
      </w:r>
      <w:r>
        <w:rPr/>
        <w:t>12/3/2021, đến ngày</w:t>
      </w:r>
      <w:r>
        <w:rPr>
          <w:spacing w:val="-3"/>
        </w:rPr>
        <w:t> </w:t>
      </w:r>
      <w:r>
        <w:rPr/>
        <w:t>16/3/2021 bà Thu Tr1 trả</w:t>
      </w:r>
      <w:r>
        <w:rPr>
          <w:spacing w:val="-2"/>
        </w:rPr>
        <w:t> </w:t>
      </w:r>
      <w:r>
        <w:rPr/>
        <w:t>cho</w:t>
      </w:r>
      <w:r>
        <w:rPr>
          <w:spacing w:val="-2"/>
        </w:rPr>
        <w:t> </w:t>
      </w:r>
      <w:r>
        <w:rPr/>
        <w:t>bà</w:t>
      </w:r>
      <w:r>
        <w:rPr>
          <w:spacing w:val="-3"/>
        </w:rPr>
        <w:t> </w:t>
      </w:r>
      <w:r>
        <w:rPr/>
        <w:t>T,</w:t>
      </w:r>
      <w:r>
        <w:rPr>
          <w:spacing w:val="-1"/>
        </w:rPr>
        <w:t> </w:t>
      </w:r>
      <w:r>
        <w:rPr/>
        <w:t>do</w:t>
      </w:r>
      <w:r>
        <w:rPr>
          <w:spacing w:val="-2"/>
        </w:rPr>
        <w:t> </w:t>
      </w:r>
      <w:r>
        <w:rPr/>
        <w:t>bà</w:t>
      </w:r>
      <w:r>
        <w:rPr>
          <w:spacing w:val="-1"/>
        </w:rPr>
        <w:t> </w:t>
      </w:r>
      <w:r>
        <w:rPr/>
        <w:t>T</w:t>
      </w:r>
      <w:r>
        <w:rPr>
          <w:spacing w:val="-6"/>
        </w:rPr>
        <w:t> </w:t>
      </w:r>
      <w:r>
        <w:rPr/>
        <w:t>không</w:t>
      </w:r>
      <w:r>
        <w:rPr>
          <w:spacing w:val="-2"/>
        </w:rPr>
        <w:t> </w:t>
      </w:r>
      <w:r>
        <w:rPr/>
        <w:t>có</w:t>
      </w:r>
      <w:r>
        <w:rPr>
          <w:spacing w:val="-1"/>
        </w:rPr>
        <w:t> </w:t>
      </w:r>
      <w:r>
        <w:rPr/>
        <w:t>số</w:t>
      </w:r>
      <w:r>
        <w:rPr>
          <w:spacing w:val="-1"/>
        </w:rPr>
        <w:t> </w:t>
      </w:r>
      <w:r>
        <w:rPr/>
        <w:t>tài</w:t>
      </w:r>
      <w:r>
        <w:rPr>
          <w:spacing w:val="-3"/>
        </w:rPr>
        <w:t> </w:t>
      </w:r>
      <w:r>
        <w:rPr/>
        <w:t>khoản</w:t>
      </w:r>
      <w:r>
        <w:rPr>
          <w:spacing w:val="-1"/>
        </w:rPr>
        <w:t> </w:t>
      </w:r>
      <w:r>
        <w:rPr/>
        <w:t>nên bà</w:t>
      </w:r>
      <w:r>
        <w:rPr>
          <w:spacing w:val="-3"/>
        </w:rPr>
        <w:t> </w:t>
      </w:r>
      <w:r>
        <w:rPr/>
        <w:t>T yêu cầu</w:t>
      </w:r>
      <w:r>
        <w:rPr>
          <w:spacing w:val="-2"/>
        </w:rPr>
        <w:t> </w:t>
      </w:r>
      <w:r>
        <w:rPr/>
        <w:t>bà</w:t>
      </w:r>
      <w:r>
        <w:rPr>
          <w:spacing w:val="-1"/>
        </w:rPr>
        <w:t> </w:t>
      </w:r>
      <w:r>
        <w:rPr/>
        <w:t>Thu Tr1 chuyển tiền vào tài khoản bà</w:t>
      </w:r>
      <w:r>
        <w:rPr>
          <w:spacing w:val="-1"/>
        </w:rPr>
        <w:t> </w:t>
      </w:r>
      <w:r>
        <w:rPr/>
        <w:t>H, rồi yêu cầu bà H cất giữ tiền cho bà T. Ngày</w:t>
      </w:r>
      <w:r>
        <w:rPr>
          <w:spacing w:val="-7"/>
        </w:rPr>
        <w:t> </w:t>
      </w:r>
      <w:r>
        <w:rPr/>
        <w:t>17/3/2021, bà Yến Tr hỏi vay</w:t>
      </w:r>
      <w:r>
        <w:rPr>
          <w:spacing w:val="-1"/>
        </w:rPr>
        <w:t> </w:t>
      </w:r>
      <w:r>
        <w:rPr/>
        <w:t>tiền thì bà T đồng ý và yêu cầu bà H chuyển tiền cho bà Yến Tr vay, bà T yêu cầu bà Yến Tr viết giấy</w:t>
      </w:r>
      <w:r>
        <w:rPr>
          <w:spacing w:val="-6"/>
        </w:rPr>
        <w:t> </w:t>
      </w:r>
      <w:r>
        <w:rPr/>
        <w:t>nợ đưa cho bà H để bà H đưa cho bà T cất</w:t>
      </w:r>
      <w:r>
        <w:rPr>
          <w:spacing w:val="-2"/>
        </w:rPr>
        <w:t> </w:t>
      </w:r>
      <w:r>
        <w:rPr/>
        <w:t>giữ. Giấy</w:t>
      </w:r>
      <w:r>
        <w:rPr>
          <w:spacing w:val="-7"/>
        </w:rPr>
        <w:t> </w:t>
      </w:r>
      <w:r>
        <w:rPr/>
        <w:t>mượn tiền</w:t>
      </w:r>
      <w:r>
        <w:rPr>
          <w:spacing w:val="-2"/>
        </w:rPr>
        <w:t> </w:t>
      </w:r>
      <w:r>
        <w:rPr/>
        <w:t>ngày</w:t>
      </w:r>
      <w:r>
        <w:rPr>
          <w:spacing w:val="-12"/>
        </w:rPr>
        <w:t> </w:t>
      </w:r>
      <w:r>
        <w:rPr/>
        <w:t>17/3/2021</w:t>
      </w:r>
      <w:r>
        <w:rPr>
          <w:spacing w:val="-2"/>
        </w:rPr>
        <w:t> </w:t>
      </w:r>
      <w:r>
        <w:rPr/>
        <w:t>có một</w:t>
      </w:r>
      <w:r>
        <w:rPr>
          <w:spacing w:val="-1"/>
        </w:rPr>
        <w:t> </w:t>
      </w:r>
      <w:r>
        <w:rPr/>
        <w:t>phần</w:t>
      </w:r>
      <w:r>
        <w:rPr>
          <w:spacing w:val="-3"/>
        </w:rPr>
        <w:t> </w:t>
      </w:r>
      <w:r>
        <w:rPr/>
        <w:t>đánh máy, ở</w:t>
      </w:r>
      <w:r>
        <w:rPr>
          <w:spacing w:val="-2"/>
        </w:rPr>
        <w:t> </w:t>
      </w:r>
      <w:r>
        <w:rPr/>
        <w:t>phần</w:t>
      </w:r>
      <w:r>
        <w:rPr>
          <w:spacing w:val="-3"/>
        </w:rPr>
        <w:t> </w:t>
      </w:r>
      <w:r>
        <w:rPr/>
        <w:t>nội</w:t>
      </w:r>
      <w:r>
        <w:rPr>
          <w:spacing w:val="-3"/>
        </w:rPr>
        <w:t> </w:t>
      </w:r>
      <w:r>
        <w:rPr/>
        <w:t>dung bỏ trống, bà Tr có viết chữ “Kiều Thị Yến Tr, sinh năm 1973, địa chỉ: KP4B- DT-BD” và ghi số tiền mượn là 500.000.000 đồng, viết bằng chữ “năm trăm triệu đồng”. Còn chữ “Nguyễn Khoa Diệu T, sinh năm 1964, hiện cư ngụ khu phố 7” là do bà T ghi. Tuy</w:t>
      </w:r>
      <w:r>
        <w:rPr>
          <w:spacing w:val="-6"/>
        </w:rPr>
        <w:t> </w:t>
      </w:r>
      <w:r>
        <w:rPr/>
        <w:t>nhiên do đến hạn bà Tr không thanh toán nợ, bà T đã nhiều lần yêu cầu nhưng bà Tr không thực hiện. Vì vậy, bà T khởi kiện yêu cầu bà Tr có trách nhiệm thanh toán số tiền 500.000.000 đồng đã vay và tiền lãi 1%/tháng tính từ ngày 27/3/2021 cho đến ngày</w:t>
      </w:r>
      <w:r>
        <w:rPr>
          <w:spacing w:val="-1"/>
        </w:rPr>
        <w:t> </w:t>
      </w:r>
      <w:r>
        <w:rPr/>
        <w:t>Tòa án xét xử sơ thẩm.</w:t>
      </w:r>
    </w:p>
    <w:p>
      <w:pPr>
        <w:pStyle w:val="ListParagraph"/>
        <w:numPr>
          <w:ilvl w:val="0"/>
          <w:numId w:val="2"/>
        </w:numPr>
        <w:tabs>
          <w:tab w:pos="1835" w:val="left" w:leader="none"/>
        </w:tabs>
        <w:spacing w:line="240" w:lineRule="auto" w:before="124" w:after="0"/>
        <w:ind w:left="902" w:right="742" w:firstLine="707"/>
        <w:jc w:val="both"/>
        <w:rPr>
          <w:i/>
          <w:sz w:val="28"/>
        </w:rPr>
      </w:pPr>
      <w:r>
        <w:rPr>
          <w:i/>
          <w:sz w:val="28"/>
        </w:rPr>
        <w:t>Theo bản tự khai, biên bản lấy lời khai, biên bản hòa giải không thành</w:t>
      </w:r>
      <w:r>
        <w:rPr>
          <w:i/>
          <w:sz w:val="28"/>
        </w:rPr>
        <w:t> và tại phiên tòa, bị đơn (bà Yến Tr) trình bày:</w:t>
      </w:r>
    </w:p>
    <w:p>
      <w:pPr>
        <w:pStyle w:val="BodyText"/>
        <w:spacing w:before="118"/>
        <w:ind w:left="902" w:right="631" w:firstLine="707"/>
        <w:jc w:val="both"/>
      </w:pPr>
      <w:r>
        <w:rPr/>
        <w:t>Bà Tr và bà T là hàng xóm, ở gần nhà nhau, có quen biết nhau nhưng không làm ăn gì với nhau. Bà Tr với bà H có mối quan hệ qua lại làm ăn với nhau. Bà H có vay của bà Tr số tiền 1.880.000.000 đồng, số tiền 500.000.000 đồng mà bà</w:t>
      </w:r>
      <w:r>
        <w:rPr>
          <w:spacing w:val="-1"/>
        </w:rPr>
        <w:t> </w:t>
      </w:r>
      <w:r>
        <w:rPr/>
        <w:t>H chuyển khoản</w:t>
      </w:r>
      <w:r>
        <w:rPr>
          <w:spacing w:val="-2"/>
        </w:rPr>
        <w:t> </w:t>
      </w:r>
      <w:r>
        <w:rPr/>
        <w:t>cho bà</w:t>
      </w:r>
      <w:r>
        <w:rPr>
          <w:spacing w:val="-1"/>
        </w:rPr>
        <w:t> </w:t>
      </w:r>
      <w:r>
        <w:rPr/>
        <w:t>Tr ngày</w:t>
      </w:r>
      <w:r>
        <w:rPr>
          <w:spacing w:val="-9"/>
        </w:rPr>
        <w:t> </w:t>
      </w:r>
      <w:r>
        <w:rPr/>
        <w:t>17/3/2021 là</w:t>
      </w:r>
      <w:r>
        <w:rPr>
          <w:spacing w:val="-3"/>
        </w:rPr>
        <w:t> </w:t>
      </w:r>
      <w:r>
        <w:rPr/>
        <w:t>tiền bà Tr mượn của bà H và bà Tr có ghi giấy nợ đưa cho bà H cất giữ bản chính, bà Tr có photo một</w:t>
      </w:r>
      <w:r>
        <w:rPr>
          <w:spacing w:val="40"/>
        </w:rPr>
        <w:t> </w:t>
      </w:r>
      <w:r>
        <w:rPr/>
        <w:t>bản giấy mượn tiền ngày 17/3/2021 để cất giữ. Do bà H còn nợ bà Tr 1.880.000.000 đồng nên bà Tr và bà H thỏa thuận cấn trừ số tiền 500.000.000 đồng, hiện tại bà H chỉ còn nợ bà Tr số tiền 380.000.000 đồng. Giấy mượn tiền ngày 17/3/2021 có một phần đánh máy, ở phần nội dung bỏ trống, bà Tr có viết chữ “Kiều Thị Yến Tr, sinh năm 1973, số tiền mượn là 500.000.000 đồng, viết bằng chữ “năm trăm triệu đồng”. Còn chữ “Nguyễn Khoa Diệu T, sinh năm</w:t>
      </w:r>
      <w:r>
        <w:rPr>
          <w:spacing w:val="40"/>
        </w:rPr>
        <w:t> </w:t>
      </w:r>
      <w:r>
        <w:rPr/>
        <w:t>1964, hiện cư ngụ khu phố 7” không phải do bà Tr ghi. Sau khi ký Giấy mượn tiền ngày 17/3/2021 bà Tr đưa cho bà H cất giữ. Không biết vì sao bà T có bản chính giấy</w:t>
      </w:r>
      <w:r>
        <w:rPr>
          <w:spacing w:val="-1"/>
        </w:rPr>
        <w:t> </w:t>
      </w:r>
      <w:r>
        <w:rPr/>
        <w:t>mượn tiền ngày</w:t>
      </w:r>
      <w:r>
        <w:rPr>
          <w:spacing w:val="-6"/>
        </w:rPr>
        <w:t> </w:t>
      </w:r>
      <w:r>
        <w:rPr/>
        <w:t>17/3/2021 để khởi kiện bà Tr. Bà T</w:t>
      </w:r>
      <w:r>
        <w:rPr>
          <w:spacing w:val="-1"/>
        </w:rPr>
        <w:t> </w:t>
      </w:r>
      <w:r>
        <w:rPr/>
        <w:t>khởi kiện yêu cầu bà Tr thanh toán 500.000.000 đồng và tiền lãi 1%/tháng tính từ ngày 27/3/2021 cho đến</w:t>
      </w:r>
      <w:r>
        <w:rPr>
          <w:spacing w:val="-1"/>
        </w:rPr>
        <w:t> </w:t>
      </w:r>
      <w:r>
        <w:rPr/>
        <w:t>ngày</w:t>
      </w:r>
      <w:r>
        <w:rPr>
          <w:spacing w:val="-8"/>
        </w:rPr>
        <w:t> </w:t>
      </w:r>
      <w:r>
        <w:rPr/>
        <w:t>Tòa án</w:t>
      </w:r>
      <w:r>
        <w:rPr>
          <w:spacing w:val="-1"/>
        </w:rPr>
        <w:t> </w:t>
      </w:r>
      <w:r>
        <w:rPr/>
        <w:t>xét</w:t>
      </w:r>
      <w:r>
        <w:rPr>
          <w:spacing w:val="-1"/>
        </w:rPr>
        <w:t> </w:t>
      </w:r>
      <w:r>
        <w:rPr/>
        <w:t>xử sơ thẩm</w:t>
      </w:r>
      <w:r>
        <w:rPr>
          <w:spacing w:val="-5"/>
        </w:rPr>
        <w:t> </w:t>
      </w:r>
      <w:r>
        <w:rPr/>
        <w:t>thì bà</w:t>
      </w:r>
      <w:r>
        <w:rPr>
          <w:spacing w:val="-2"/>
        </w:rPr>
        <w:t> </w:t>
      </w:r>
      <w:r>
        <w:rPr/>
        <w:t>Tr không</w:t>
      </w:r>
      <w:r>
        <w:rPr>
          <w:spacing w:val="-1"/>
        </w:rPr>
        <w:t> </w:t>
      </w:r>
      <w:r>
        <w:rPr/>
        <w:t>đồng ý. Bà</w:t>
      </w:r>
      <w:r>
        <w:rPr>
          <w:spacing w:val="-2"/>
        </w:rPr>
        <w:t> </w:t>
      </w:r>
      <w:r>
        <w:rPr/>
        <w:t>Tr chỉ mượn</w:t>
      </w:r>
      <w:r>
        <w:rPr>
          <w:spacing w:val="-1"/>
        </w:rPr>
        <w:t> </w:t>
      </w:r>
      <w:r>
        <w:rPr/>
        <w:t>tiền bà H, bà Tr không mượn tiền của bà T nên bà T khởi kiện yêu cầu bà Tr thanh toán số tiền trên thì bà Tr không đồng ý.</w:t>
      </w:r>
    </w:p>
    <w:p>
      <w:pPr>
        <w:spacing w:after="0"/>
        <w:jc w:val="both"/>
        <w:sectPr>
          <w:headerReference w:type="default" r:id="rId5"/>
          <w:pgSz w:w="11910" w:h="16850"/>
          <w:pgMar w:header="1190" w:footer="0" w:top="1460" w:bottom="280" w:left="800" w:right="400"/>
          <w:pgNumType w:start="2"/>
        </w:sectPr>
      </w:pPr>
    </w:p>
    <w:p>
      <w:pPr>
        <w:pStyle w:val="ListParagraph"/>
        <w:numPr>
          <w:ilvl w:val="0"/>
          <w:numId w:val="2"/>
        </w:numPr>
        <w:tabs>
          <w:tab w:pos="1850" w:val="left" w:leader="none"/>
        </w:tabs>
        <w:spacing w:line="240" w:lineRule="auto" w:before="2" w:after="0"/>
        <w:ind w:left="902" w:right="743" w:firstLine="707"/>
        <w:jc w:val="both"/>
        <w:rPr>
          <w:i/>
          <w:sz w:val="28"/>
        </w:rPr>
      </w:pPr>
      <w:r>
        <w:rPr>
          <w:i/>
          <w:sz w:val="28"/>
        </w:rPr>
        <w:t>Theo bản tự khai, biên bản lấy lời khai, người có quyền lợi, nghĩa vụ</w:t>
      </w:r>
      <w:r>
        <w:rPr>
          <w:i/>
          <w:sz w:val="28"/>
        </w:rPr>
        <w:t> liên quan (bà H) trình bày:</w:t>
      </w:r>
    </w:p>
    <w:p>
      <w:pPr>
        <w:pStyle w:val="BodyText"/>
        <w:spacing w:before="117"/>
        <w:ind w:left="902" w:right="722" w:firstLine="707"/>
        <w:jc w:val="both"/>
      </w:pPr>
      <w:r>
        <w:rPr/>
        <w:t>Bà H có mối quan hệ quen biết, làm ăn với bà T, bà Yến Tr. Ngày 17/3/2021, bà Yến Tr có hỏi vay bà H 500.000.000 đồng để đáo hạn ngân hàng, nhưng bà H</w:t>
      </w:r>
      <w:r>
        <w:rPr>
          <w:spacing w:val="-1"/>
        </w:rPr>
        <w:t> </w:t>
      </w:r>
      <w:r>
        <w:rPr/>
        <w:t>không có tiền, bà Yến Tr nhờ bà H hỏi vay</w:t>
      </w:r>
      <w:r>
        <w:rPr>
          <w:spacing w:val="-6"/>
        </w:rPr>
        <w:t> </w:t>
      </w:r>
      <w:r>
        <w:rPr/>
        <w:t>tiền của bà T, bà T đồng ý và yêu cầu bà H lấy số tiền 500.000.000 đồng mà bà Nguyễn Thị Thu Tr1 trả cho bà</w:t>
      </w:r>
      <w:r>
        <w:rPr>
          <w:spacing w:val="-1"/>
        </w:rPr>
        <w:t> </w:t>
      </w:r>
      <w:r>
        <w:rPr/>
        <w:t>T</w:t>
      </w:r>
      <w:r>
        <w:rPr>
          <w:spacing w:val="-3"/>
        </w:rPr>
        <w:t> </w:t>
      </w:r>
      <w:r>
        <w:rPr/>
        <w:t>ngày</w:t>
      </w:r>
      <w:r>
        <w:rPr>
          <w:spacing w:val="-9"/>
        </w:rPr>
        <w:t> </w:t>
      </w:r>
      <w:r>
        <w:rPr/>
        <w:t>16/3/2021 chuyển khoản cho bà</w:t>
      </w:r>
      <w:r>
        <w:rPr>
          <w:spacing w:val="-1"/>
        </w:rPr>
        <w:t> </w:t>
      </w:r>
      <w:r>
        <w:rPr/>
        <w:t>Yến Tr vay, bà</w:t>
      </w:r>
      <w:r>
        <w:rPr>
          <w:spacing w:val="-3"/>
        </w:rPr>
        <w:t> </w:t>
      </w:r>
      <w:r>
        <w:rPr/>
        <w:t>T yêu cầu</w:t>
      </w:r>
      <w:r>
        <w:rPr>
          <w:spacing w:val="-2"/>
        </w:rPr>
        <w:t> </w:t>
      </w:r>
      <w:r>
        <w:rPr/>
        <w:t>bà</w:t>
      </w:r>
      <w:r>
        <w:rPr>
          <w:spacing w:val="-1"/>
        </w:rPr>
        <w:t> </w:t>
      </w:r>
      <w:r>
        <w:rPr/>
        <w:t>Yến Tr viết giấy nợ đưa cho bà H để bà H đưa cho bà T cất giữ bản chính. Giấy</w:t>
      </w:r>
      <w:r>
        <w:rPr>
          <w:spacing w:val="40"/>
        </w:rPr>
        <w:t> </w:t>
      </w:r>
      <w:r>
        <w:rPr/>
        <w:t>mượn tiền ngày</w:t>
      </w:r>
      <w:r>
        <w:rPr>
          <w:spacing w:val="-4"/>
        </w:rPr>
        <w:t> </w:t>
      </w:r>
      <w:r>
        <w:rPr/>
        <w:t>17/3/2021 có một phần đánh máy, ở phần nội dung bỏ trống, bà Tr là người viết chữ “Kiều Thị Yến Tr, sinh năm 1973, số tiền mượn là 500.000.000 đồng, viết bằng chữ “năm trăm triệu đồng”. Bà T là người viết “Nguyễn Khoa Diệu T, sinh năm 1964, hiện cư ngụ khu phố 7. Bà H là người ghi “KP4B-DT-BD”, bà H là người trực tiếp chuyển tiền 500.000.000 đồng cho bà Yến Tr giùm bà T và là người đưa giấy mượn tiền ngày 17/3/2021 cho bà</w:t>
      </w:r>
      <w:r>
        <w:rPr>
          <w:spacing w:val="40"/>
        </w:rPr>
        <w:t> </w:t>
      </w:r>
      <w:r>
        <w:rPr/>
        <w:t>Yến Tr ký rồi đưa bản chính cho bà T cất giữ. Bà H có nợ bà Tr số tiền 1.880.000.000 đồng, là tiền hùn vốn làm ăn chung, bà H có làm giấy nợ số tiền 1.880.000.000 đồng rồi đưa bà Tr cất giữ bản chính. Hiện nay bà Yến Tr vẫn đang cất giữ bản chính giấy nợ số tiền 1.880.000.000 đồng. Khoảng giữa tháng 3/2021, bà Tr cần tiền làm ăn, bà Tr có nói bà H hỏi mượn dùm cho bà Tr 500.000.000 đồng. Bà H với bà T, bà Tr có mối quan hệ quen biết, hơn nữa</w:t>
      </w:r>
      <w:r>
        <w:rPr>
          <w:spacing w:val="40"/>
        </w:rPr>
        <w:t> </w:t>
      </w:r>
      <w:r>
        <w:rPr/>
        <w:t>trước đó ngày 05/3/2021, bà Tr có mượn bà T 200.000.000 đồng và trả đầy đủ rồi nên lần này</w:t>
      </w:r>
      <w:r>
        <w:rPr>
          <w:spacing w:val="-2"/>
        </w:rPr>
        <w:t> </w:t>
      </w:r>
      <w:r>
        <w:rPr/>
        <w:t>bà H có nói bà T là cho bà Tr mượn tiền thì bà T đồng ý.</w:t>
      </w:r>
    </w:p>
    <w:p>
      <w:pPr>
        <w:pStyle w:val="BodyText"/>
        <w:spacing w:before="120"/>
        <w:ind w:left="902" w:right="720" w:firstLine="707"/>
        <w:jc w:val="both"/>
      </w:pPr>
      <w:r>
        <w:rPr/>
        <w:t>Bà T nói với bà H là ngày 16/3/2021, bà Nguyễn Thị Thu Tr1, sinh năm 1971 , địa chỉ: Ấp L, xã L1, huyện D, tỉnh Bình Dương có trả cho bà T 500.000.000</w:t>
      </w:r>
      <w:r>
        <w:rPr>
          <w:spacing w:val="-1"/>
        </w:rPr>
        <w:t> </w:t>
      </w:r>
      <w:r>
        <w:rPr/>
        <w:t>đồng</w:t>
      </w:r>
      <w:r>
        <w:rPr>
          <w:spacing w:val="-3"/>
        </w:rPr>
        <w:t> </w:t>
      </w:r>
      <w:r>
        <w:rPr/>
        <w:t>nhưng</w:t>
      </w:r>
      <w:r>
        <w:rPr>
          <w:spacing w:val="-4"/>
        </w:rPr>
        <w:t> </w:t>
      </w:r>
      <w:r>
        <w:rPr/>
        <w:t>do</w:t>
      </w:r>
      <w:r>
        <w:rPr>
          <w:spacing w:val="-2"/>
        </w:rPr>
        <w:t> </w:t>
      </w:r>
      <w:r>
        <w:rPr/>
        <w:t>bà</w:t>
      </w:r>
      <w:r>
        <w:rPr>
          <w:spacing w:val="-2"/>
        </w:rPr>
        <w:t> </w:t>
      </w:r>
      <w:r>
        <w:rPr/>
        <w:t>T</w:t>
      </w:r>
      <w:r>
        <w:rPr>
          <w:spacing w:val="-4"/>
        </w:rPr>
        <w:t> </w:t>
      </w:r>
      <w:r>
        <w:rPr/>
        <w:t>không</w:t>
      </w:r>
      <w:r>
        <w:rPr>
          <w:spacing w:val="-1"/>
        </w:rPr>
        <w:t> </w:t>
      </w:r>
      <w:r>
        <w:rPr/>
        <w:t>có</w:t>
      </w:r>
      <w:r>
        <w:rPr>
          <w:spacing w:val="-1"/>
        </w:rPr>
        <w:t> </w:t>
      </w:r>
      <w:r>
        <w:rPr/>
        <w:t>số</w:t>
      </w:r>
      <w:r>
        <w:rPr>
          <w:spacing w:val="-2"/>
        </w:rPr>
        <w:t> </w:t>
      </w:r>
      <w:r>
        <w:rPr/>
        <w:t>tài</w:t>
      </w:r>
      <w:r>
        <w:rPr>
          <w:spacing w:val="-2"/>
        </w:rPr>
        <w:t> </w:t>
      </w:r>
      <w:r>
        <w:rPr/>
        <w:t>khoản</w:t>
      </w:r>
      <w:r>
        <w:rPr>
          <w:spacing w:val="-1"/>
        </w:rPr>
        <w:t> </w:t>
      </w:r>
      <w:r>
        <w:rPr/>
        <w:t>nên bà</w:t>
      </w:r>
      <w:r>
        <w:rPr>
          <w:spacing w:val="-2"/>
        </w:rPr>
        <w:t> </w:t>
      </w:r>
      <w:r>
        <w:rPr/>
        <w:t>T</w:t>
      </w:r>
      <w:r>
        <w:rPr>
          <w:spacing w:val="-2"/>
        </w:rPr>
        <w:t> </w:t>
      </w:r>
      <w:r>
        <w:rPr/>
        <w:t>nói</w:t>
      </w:r>
      <w:r>
        <w:rPr>
          <w:spacing w:val="-3"/>
        </w:rPr>
        <w:t> </w:t>
      </w:r>
      <w:r>
        <w:rPr/>
        <w:t>bà</w:t>
      </w:r>
      <w:r>
        <w:rPr>
          <w:spacing w:val="-3"/>
        </w:rPr>
        <w:t> </w:t>
      </w:r>
      <w:r>
        <w:rPr/>
        <w:t>Thu</w:t>
      </w:r>
      <w:r>
        <w:rPr>
          <w:spacing w:val="-2"/>
        </w:rPr>
        <w:t> </w:t>
      </w:r>
      <w:r>
        <w:rPr/>
        <w:t>Tr1 chuyển 500.000.000 đồng vào tài khoản của bà H và nhờ bà H chuyển khoản 500.000.000 đồng cho bà Yến Tr mượn. Bà T có nói bà H là yêu cầu bà Tr viết và ký tên vào giấy mượn tiền, sau đó bà H đưa giấy mượn tiền ngày 17/3/2021 bản chính cho bà T cất giữ. Số tiền 500.000.000 đồng này</w:t>
      </w:r>
      <w:r>
        <w:rPr>
          <w:spacing w:val="-3"/>
        </w:rPr>
        <w:t> </w:t>
      </w:r>
      <w:r>
        <w:rPr/>
        <w:t>là tiền của bà T, bà T nhờ bà H chuyển khoản cho bà Yến Tr mượn, đây không phải là tiền của bà H. Bà H nợ bà Yến Tr số tiền</w:t>
      </w:r>
      <w:r>
        <w:rPr>
          <w:spacing w:val="-1"/>
        </w:rPr>
        <w:t> </w:t>
      </w:r>
      <w:r>
        <w:rPr/>
        <w:t>1.880.000.000</w:t>
      </w:r>
      <w:r>
        <w:rPr>
          <w:spacing w:val="-1"/>
        </w:rPr>
        <w:t> </w:t>
      </w:r>
      <w:r>
        <w:rPr/>
        <w:t>đồng thì bà H chịu</w:t>
      </w:r>
      <w:r>
        <w:rPr>
          <w:spacing w:val="-1"/>
        </w:rPr>
        <w:t> </w:t>
      </w:r>
      <w:r>
        <w:rPr/>
        <w:t>trách</w:t>
      </w:r>
      <w:r>
        <w:rPr>
          <w:spacing w:val="-1"/>
        </w:rPr>
        <w:t> </w:t>
      </w:r>
      <w:r>
        <w:rPr/>
        <w:t>nhiệm</w:t>
      </w:r>
      <w:r>
        <w:rPr>
          <w:spacing w:val="-5"/>
        </w:rPr>
        <w:t> </w:t>
      </w:r>
      <w:r>
        <w:rPr/>
        <w:t>trả cho bà Yến Tr, còn số tiền 500.000.000 đồng mà bà H chuyển cho bà Tr ngày 17/3/2021 là tiền của bà T thì bà Tr có trách nhiệm trả cho bà T.</w:t>
      </w:r>
    </w:p>
    <w:p>
      <w:pPr>
        <w:pStyle w:val="ListParagraph"/>
        <w:numPr>
          <w:ilvl w:val="0"/>
          <w:numId w:val="2"/>
        </w:numPr>
        <w:tabs>
          <w:tab w:pos="1835" w:val="left" w:leader="none"/>
        </w:tabs>
        <w:spacing w:line="240" w:lineRule="auto" w:before="124" w:after="0"/>
        <w:ind w:left="902" w:right="728" w:firstLine="707"/>
        <w:jc w:val="both"/>
        <w:rPr>
          <w:i/>
          <w:sz w:val="28"/>
        </w:rPr>
      </w:pPr>
      <w:r>
        <w:rPr>
          <w:i/>
          <w:sz w:val="28"/>
        </w:rPr>
        <w:t>Theo bản tự khai, biên bản lấy lời khai, người làm chứng (bà Thu Tr1)</w:t>
      </w:r>
      <w:r>
        <w:rPr>
          <w:i/>
          <w:sz w:val="28"/>
        </w:rPr>
        <w:t> trình bày:</w:t>
      </w:r>
    </w:p>
    <w:p>
      <w:pPr>
        <w:pStyle w:val="BodyText"/>
        <w:spacing w:before="117"/>
        <w:ind w:left="902" w:right="724" w:firstLine="707"/>
        <w:jc w:val="both"/>
      </w:pPr>
      <w:r>
        <w:rPr/>
        <w:t>Vào ngày 12/3/2021, bà Tr có vay của bà T số tiền 500.000.000 đồng (năm trăm triệu đồng) để đáo hạn ngân hàng Ngân hàng Sacombank – Chi</w:t>
      </w:r>
      <w:r>
        <w:rPr>
          <w:spacing w:val="80"/>
        </w:rPr>
        <w:t> </w:t>
      </w:r>
      <w:r>
        <w:rPr/>
        <w:t>nhánh D, hai bên thỏa thuận ngày</w:t>
      </w:r>
      <w:r>
        <w:rPr>
          <w:spacing w:val="-9"/>
        </w:rPr>
        <w:t> </w:t>
      </w:r>
      <w:r>
        <w:rPr/>
        <w:t>nào Ngân hàng Sacombank –Chi</w:t>
      </w:r>
      <w:r>
        <w:rPr>
          <w:spacing w:val="-2"/>
        </w:rPr>
        <w:t> </w:t>
      </w:r>
      <w:r>
        <w:rPr/>
        <w:t>nhánh D</w:t>
      </w:r>
      <w:r>
        <w:rPr>
          <w:spacing w:val="-2"/>
        </w:rPr>
        <w:t> </w:t>
      </w:r>
      <w:r>
        <w:rPr/>
        <w:t>cho bà Tr vay lại 500.000.000 đồng (năm trăm triệu đồng) thì bà Tr sẽ trả lại cho bà T, tiền lãi bà Tr trả trực tiếp cho bà T. Ngày</w:t>
      </w:r>
      <w:r>
        <w:rPr>
          <w:spacing w:val="-3"/>
        </w:rPr>
        <w:t> </w:t>
      </w:r>
      <w:r>
        <w:rPr/>
        <w:t>16/3/2021, sau</w:t>
      </w:r>
      <w:r>
        <w:rPr>
          <w:spacing w:val="-1"/>
        </w:rPr>
        <w:t> </w:t>
      </w:r>
      <w:r>
        <w:rPr/>
        <w:t>khi đáo hạn xong thì Ngân hàng Sacombank – Chi nhánh D cho bà Tr vay lại số tiền 500.000.000 đồng (năm</w:t>
      </w:r>
      <w:r>
        <w:rPr>
          <w:spacing w:val="-5"/>
        </w:rPr>
        <w:t> </w:t>
      </w:r>
      <w:r>
        <w:rPr/>
        <w:t>trăm</w:t>
      </w:r>
      <w:r>
        <w:rPr>
          <w:spacing w:val="-5"/>
        </w:rPr>
        <w:t> </w:t>
      </w:r>
      <w:r>
        <w:rPr/>
        <w:t>triệu</w:t>
      </w:r>
      <w:r>
        <w:rPr>
          <w:spacing w:val="-1"/>
        </w:rPr>
        <w:t> </w:t>
      </w:r>
      <w:r>
        <w:rPr/>
        <w:t>đồng) nhưng Ngân</w:t>
      </w:r>
      <w:r>
        <w:rPr>
          <w:spacing w:val="-1"/>
        </w:rPr>
        <w:t> </w:t>
      </w:r>
      <w:r>
        <w:rPr/>
        <w:t>hàng</w:t>
      </w:r>
      <w:r>
        <w:rPr>
          <w:spacing w:val="-1"/>
        </w:rPr>
        <w:t> </w:t>
      </w:r>
      <w:r>
        <w:rPr/>
        <w:t>không có</w:t>
      </w:r>
      <w:r>
        <w:rPr>
          <w:spacing w:val="-1"/>
        </w:rPr>
        <w:t> </w:t>
      </w:r>
      <w:r>
        <w:rPr/>
        <w:t>tiền mặt, Ngân</w:t>
      </w:r>
      <w:r>
        <w:rPr>
          <w:spacing w:val="-1"/>
        </w:rPr>
        <w:t> </w:t>
      </w:r>
      <w:r>
        <w:rPr/>
        <w:t>hàng</w:t>
      </w:r>
      <w:r>
        <w:rPr>
          <w:spacing w:val="-1"/>
        </w:rPr>
        <w:t> </w:t>
      </w:r>
      <w:r>
        <w:rPr/>
        <w:t>nói sẽ chuyển tiền tài khoản cho bà Tr. Vì bà Tr hứa với bà T là sau khi đáo hạn có tiền thì bà Tr sẽ trả cho bà T, bà Tr gọi cho bà T nói sẽ trả tiền 500.000.000</w:t>
      </w:r>
      <w:r>
        <w:rPr>
          <w:spacing w:val="80"/>
        </w:rPr>
        <w:t> </w:t>
      </w:r>
      <w:r>
        <w:rPr/>
        <w:t>đồng</w:t>
      </w:r>
      <w:r>
        <w:rPr>
          <w:spacing w:val="15"/>
        </w:rPr>
        <w:t> </w:t>
      </w:r>
      <w:r>
        <w:rPr/>
        <w:t>(năm trăm triệu</w:t>
      </w:r>
      <w:r>
        <w:rPr>
          <w:spacing w:val="13"/>
        </w:rPr>
        <w:t> </w:t>
      </w:r>
      <w:r>
        <w:rPr/>
        <w:t>đồng)</w:t>
      </w:r>
      <w:r>
        <w:rPr>
          <w:spacing w:val="14"/>
        </w:rPr>
        <w:t> </w:t>
      </w:r>
      <w:r>
        <w:rPr/>
        <w:t>nhưng</w:t>
      </w:r>
      <w:r>
        <w:rPr>
          <w:spacing w:val="15"/>
        </w:rPr>
        <w:t> </w:t>
      </w:r>
      <w:r>
        <w:rPr/>
        <w:t>Ngân</w:t>
      </w:r>
      <w:r>
        <w:rPr>
          <w:spacing w:val="13"/>
        </w:rPr>
        <w:t> </w:t>
      </w:r>
      <w:r>
        <w:rPr/>
        <w:t>hàng</w:t>
      </w:r>
      <w:r>
        <w:rPr>
          <w:spacing w:val="13"/>
        </w:rPr>
        <w:t> </w:t>
      </w:r>
      <w:r>
        <w:rPr/>
        <w:t>không</w:t>
      </w:r>
      <w:r>
        <w:rPr>
          <w:spacing w:val="15"/>
        </w:rPr>
        <w:t> </w:t>
      </w:r>
      <w:r>
        <w:rPr/>
        <w:t>có</w:t>
      </w:r>
      <w:r>
        <w:rPr>
          <w:spacing w:val="13"/>
        </w:rPr>
        <w:t> </w:t>
      </w:r>
      <w:r>
        <w:rPr/>
        <w:t>tiền</w:t>
      </w:r>
      <w:r>
        <w:rPr>
          <w:spacing w:val="13"/>
        </w:rPr>
        <w:t> </w:t>
      </w:r>
      <w:r>
        <w:rPr/>
        <w:t>mặt</w:t>
      </w:r>
      <w:r>
        <w:rPr>
          <w:spacing w:val="17"/>
        </w:rPr>
        <w:t> </w:t>
      </w:r>
      <w:r>
        <w:rPr/>
        <w:t>nên</w:t>
      </w:r>
      <w:r>
        <w:rPr>
          <w:spacing w:val="23"/>
        </w:rPr>
        <w:t> </w:t>
      </w:r>
      <w:r>
        <w:rPr/>
        <w:t>bà</w:t>
      </w:r>
      <w:r>
        <w:rPr>
          <w:spacing w:val="14"/>
        </w:rPr>
        <w:t> </w:t>
      </w:r>
      <w:r>
        <w:rPr/>
        <w:t>Tr gọi</w:t>
      </w:r>
    </w:p>
    <w:p>
      <w:pPr>
        <w:spacing w:after="0"/>
        <w:jc w:val="both"/>
        <w:sectPr>
          <w:pgSz w:w="11910" w:h="16850"/>
          <w:pgMar w:header="1190" w:footer="0" w:top="1460" w:bottom="280" w:left="800" w:right="400"/>
        </w:sectPr>
      </w:pPr>
    </w:p>
    <w:p>
      <w:pPr>
        <w:pStyle w:val="BodyText"/>
        <w:ind w:left="902" w:right="724"/>
        <w:jc w:val="both"/>
      </w:pPr>
      <w:r>
        <w:rPr/>
        <w:t>cho bà T nói rằng bà Tr sẽ chuyển khoản trả cho T, thì bà T nói không có số tài khoản, bà T yêu cầu bà Tr chuyển 500.000.000 đồng vào số tài khoản của bà H, bà T nói với bà Tr là bà T mượn số tài khoản của bà H cho bà Tr chuyển trả 500.000.000 đồng nên khoảng 17 giờ ngày</w:t>
      </w:r>
      <w:r>
        <w:rPr>
          <w:spacing w:val="-5"/>
        </w:rPr>
        <w:t> </w:t>
      </w:r>
      <w:r>
        <w:rPr/>
        <w:t>16/3/2021 bà Tr chuyển 500.000.000 đồng vào số tài khoản bà Nguyễn Thị Thu H. Còn bà T lấy số tiền này cho ai</w:t>
      </w:r>
      <w:r>
        <w:rPr>
          <w:spacing w:val="40"/>
        </w:rPr>
        <w:t> </w:t>
      </w:r>
      <w:r>
        <w:rPr/>
        <w:t>vay lại thì bà Tr không biết.</w:t>
      </w:r>
    </w:p>
    <w:p>
      <w:pPr>
        <w:pStyle w:val="BodyText"/>
        <w:spacing w:before="120"/>
        <w:ind w:left="902" w:right="350" w:firstLine="707"/>
      </w:pPr>
      <w:r>
        <w:rPr/>
        <w:t>Tại</w:t>
      </w:r>
      <w:r>
        <w:rPr>
          <w:spacing w:val="-1"/>
        </w:rPr>
        <w:t> </w:t>
      </w:r>
      <w:r>
        <w:rPr/>
        <w:t>Bản</w:t>
      </w:r>
      <w:r>
        <w:rPr>
          <w:spacing w:val="-3"/>
        </w:rPr>
        <w:t> </w:t>
      </w:r>
      <w:r>
        <w:rPr/>
        <w:t>án</w:t>
      </w:r>
      <w:r>
        <w:rPr>
          <w:spacing w:val="-3"/>
        </w:rPr>
        <w:t> </w:t>
      </w:r>
      <w:r>
        <w:rPr/>
        <w:t>dân</w:t>
      </w:r>
      <w:r>
        <w:rPr>
          <w:spacing w:val="-3"/>
        </w:rPr>
        <w:t> </w:t>
      </w:r>
      <w:r>
        <w:rPr/>
        <w:t>sự</w:t>
      </w:r>
      <w:r>
        <w:rPr>
          <w:spacing w:val="-2"/>
        </w:rPr>
        <w:t> </w:t>
      </w:r>
      <w:r>
        <w:rPr/>
        <w:t>sơ</w:t>
      </w:r>
      <w:r>
        <w:rPr>
          <w:spacing w:val="-4"/>
        </w:rPr>
        <w:t> </w:t>
      </w:r>
      <w:r>
        <w:rPr/>
        <w:t>thẩm</w:t>
      </w:r>
      <w:r>
        <w:rPr>
          <w:spacing w:val="-7"/>
        </w:rPr>
        <w:t> </w:t>
      </w:r>
      <w:r>
        <w:rPr/>
        <w:t>số</w:t>
      </w:r>
      <w:r>
        <w:rPr>
          <w:spacing w:val="-2"/>
        </w:rPr>
        <w:t> </w:t>
      </w:r>
      <w:r>
        <w:rPr/>
        <w:t>74/2022/DS-ST</w:t>
      </w:r>
      <w:r>
        <w:rPr>
          <w:spacing w:val="-2"/>
        </w:rPr>
        <w:t> </w:t>
      </w:r>
      <w:r>
        <w:rPr/>
        <w:t>ngày</w:t>
      </w:r>
      <w:r>
        <w:rPr>
          <w:spacing w:val="-11"/>
        </w:rPr>
        <w:t> </w:t>
      </w:r>
      <w:r>
        <w:rPr/>
        <w:t>09/8/2022</w:t>
      </w:r>
      <w:r>
        <w:rPr>
          <w:spacing w:val="-1"/>
        </w:rPr>
        <w:t> </w:t>
      </w:r>
      <w:r>
        <w:rPr/>
        <w:t>của</w:t>
      </w:r>
      <w:r>
        <w:rPr>
          <w:spacing w:val="-3"/>
        </w:rPr>
        <w:t> </w:t>
      </w:r>
      <w:r>
        <w:rPr/>
        <w:t>Tòa</w:t>
      </w:r>
      <w:r>
        <w:rPr>
          <w:spacing w:val="-3"/>
        </w:rPr>
        <w:t> </w:t>
      </w:r>
      <w:r>
        <w:rPr/>
        <w:t>án nhân dân huyện D đã quyết định:</w:t>
      </w:r>
    </w:p>
    <w:p>
      <w:pPr>
        <w:pStyle w:val="BodyText"/>
        <w:spacing w:before="119"/>
        <w:ind w:left="1610"/>
      </w:pPr>
      <w:r>
        <w:rPr/>
        <w:t>Căn</w:t>
      </w:r>
      <w:r>
        <w:rPr>
          <w:spacing w:val="-4"/>
        </w:rPr>
        <w:t> </w:t>
      </w:r>
      <w:r>
        <w:rPr/>
        <w:t>cứ</w:t>
      </w:r>
      <w:r>
        <w:rPr>
          <w:spacing w:val="-1"/>
        </w:rPr>
        <w:t> </w:t>
      </w:r>
      <w:r>
        <w:rPr>
          <w:spacing w:val="-4"/>
        </w:rPr>
        <w:t>vào:</w:t>
      </w:r>
    </w:p>
    <w:p>
      <w:pPr>
        <w:pStyle w:val="BodyText"/>
        <w:spacing w:line="322" w:lineRule="exact" w:before="120"/>
        <w:ind w:left="1610"/>
      </w:pPr>
      <w:r>
        <w:rPr/>
        <w:t>-</w:t>
      </w:r>
      <w:r>
        <w:rPr>
          <w:spacing w:val="64"/>
          <w:w w:val="150"/>
        </w:rPr>
        <w:t> </w:t>
      </w:r>
      <w:r>
        <w:rPr/>
        <w:t>Các</w:t>
      </w:r>
      <w:r>
        <w:rPr>
          <w:spacing w:val="13"/>
        </w:rPr>
        <w:t> </w:t>
      </w:r>
      <w:r>
        <w:rPr/>
        <w:t>Điều</w:t>
      </w:r>
      <w:r>
        <w:rPr>
          <w:spacing w:val="14"/>
        </w:rPr>
        <w:t> </w:t>
      </w:r>
      <w:r>
        <w:rPr/>
        <w:t>26,</w:t>
      </w:r>
      <w:r>
        <w:rPr>
          <w:spacing w:val="14"/>
        </w:rPr>
        <w:t> </w:t>
      </w:r>
      <w:r>
        <w:rPr/>
        <w:t>28,</w:t>
      </w:r>
      <w:r>
        <w:rPr>
          <w:spacing w:val="14"/>
        </w:rPr>
        <w:t> </w:t>
      </w:r>
      <w:r>
        <w:rPr/>
        <w:t>39,</w:t>
      </w:r>
      <w:r>
        <w:rPr>
          <w:spacing w:val="13"/>
        </w:rPr>
        <w:t> </w:t>
      </w:r>
      <w:r>
        <w:rPr/>
        <w:t>42,</w:t>
      </w:r>
      <w:r>
        <w:rPr>
          <w:spacing w:val="12"/>
        </w:rPr>
        <w:t> </w:t>
      </w:r>
      <w:r>
        <w:rPr/>
        <w:t>93,</w:t>
      </w:r>
      <w:r>
        <w:rPr>
          <w:spacing w:val="12"/>
        </w:rPr>
        <w:t> </w:t>
      </w:r>
      <w:r>
        <w:rPr/>
        <w:t>94,</w:t>
      </w:r>
      <w:r>
        <w:rPr>
          <w:spacing w:val="14"/>
        </w:rPr>
        <w:t> </w:t>
      </w:r>
      <w:r>
        <w:rPr/>
        <w:t>95,</w:t>
      </w:r>
      <w:r>
        <w:rPr>
          <w:spacing w:val="14"/>
        </w:rPr>
        <w:t> </w:t>
      </w:r>
      <w:r>
        <w:rPr/>
        <w:t>147,</w:t>
      </w:r>
      <w:r>
        <w:rPr>
          <w:spacing w:val="13"/>
        </w:rPr>
        <w:t> </w:t>
      </w:r>
      <w:r>
        <w:rPr/>
        <w:t>177,</w:t>
      </w:r>
      <w:r>
        <w:rPr>
          <w:spacing w:val="14"/>
        </w:rPr>
        <w:t> </w:t>
      </w:r>
      <w:r>
        <w:rPr/>
        <w:t>227,</w:t>
      </w:r>
      <w:r>
        <w:rPr>
          <w:spacing w:val="14"/>
        </w:rPr>
        <w:t> </w:t>
      </w:r>
      <w:r>
        <w:rPr/>
        <w:t>228,</w:t>
      </w:r>
      <w:r>
        <w:rPr>
          <w:spacing w:val="14"/>
        </w:rPr>
        <w:t> </w:t>
      </w:r>
      <w:r>
        <w:rPr/>
        <w:t>229,</w:t>
      </w:r>
      <w:r>
        <w:rPr>
          <w:spacing w:val="14"/>
        </w:rPr>
        <w:t> </w:t>
      </w:r>
      <w:r>
        <w:rPr/>
        <w:t>235,</w:t>
      </w:r>
      <w:r>
        <w:rPr>
          <w:spacing w:val="13"/>
        </w:rPr>
        <w:t> </w:t>
      </w:r>
      <w:r>
        <w:rPr>
          <w:spacing w:val="-5"/>
        </w:rPr>
        <w:t>273</w:t>
      </w:r>
    </w:p>
    <w:p>
      <w:pPr>
        <w:pStyle w:val="BodyText"/>
        <w:ind w:left="902"/>
      </w:pPr>
      <w:r>
        <w:rPr/>
        <w:t>Bộ</w:t>
      </w:r>
      <w:r>
        <w:rPr>
          <w:spacing w:val="-3"/>
        </w:rPr>
        <w:t> </w:t>
      </w:r>
      <w:r>
        <w:rPr/>
        <w:t>luật</w:t>
      </w:r>
      <w:r>
        <w:rPr>
          <w:spacing w:val="-3"/>
        </w:rPr>
        <w:t> </w:t>
      </w:r>
      <w:r>
        <w:rPr/>
        <w:t>Tố</w:t>
      </w:r>
      <w:r>
        <w:rPr>
          <w:spacing w:val="-2"/>
        </w:rPr>
        <w:t> </w:t>
      </w:r>
      <w:r>
        <w:rPr/>
        <w:t>tụng</w:t>
      </w:r>
      <w:r>
        <w:rPr>
          <w:spacing w:val="-4"/>
        </w:rPr>
        <w:t> </w:t>
      </w:r>
      <w:r>
        <w:rPr/>
        <w:t>dân</w:t>
      </w:r>
      <w:r>
        <w:rPr>
          <w:spacing w:val="-2"/>
        </w:rPr>
        <w:t> </w:t>
      </w:r>
      <w:r>
        <w:rPr>
          <w:spacing w:val="-5"/>
        </w:rPr>
        <w:t>sự;</w:t>
      </w:r>
    </w:p>
    <w:p>
      <w:pPr>
        <w:pStyle w:val="BodyText"/>
        <w:spacing w:before="122"/>
        <w:ind w:left="1610"/>
      </w:pPr>
      <w:r>
        <w:rPr/>
        <w:t>-</w:t>
      </w:r>
      <w:r>
        <w:rPr>
          <w:spacing w:val="27"/>
        </w:rPr>
        <w:t> </w:t>
      </w:r>
      <w:r>
        <w:rPr/>
        <w:t>Áp</w:t>
      </w:r>
      <w:r>
        <w:rPr>
          <w:spacing w:val="28"/>
        </w:rPr>
        <w:t> </w:t>
      </w:r>
      <w:r>
        <w:rPr/>
        <w:t>dụng</w:t>
      </w:r>
      <w:r>
        <w:rPr>
          <w:spacing w:val="27"/>
        </w:rPr>
        <w:t> </w:t>
      </w:r>
      <w:r>
        <w:rPr/>
        <w:t>Điều</w:t>
      </w:r>
      <w:r>
        <w:rPr>
          <w:spacing w:val="26"/>
        </w:rPr>
        <w:t> </w:t>
      </w:r>
      <w:r>
        <w:rPr/>
        <w:t>116,</w:t>
      </w:r>
      <w:r>
        <w:rPr>
          <w:spacing w:val="26"/>
        </w:rPr>
        <w:t> </w:t>
      </w:r>
      <w:r>
        <w:rPr/>
        <w:t>117,</w:t>
      </w:r>
      <w:r>
        <w:rPr>
          <w:spacing w:val="25"/>
        </w:rPr>
        <w:t> </w:t>
      </w:r>
      <w:r>
        <w:rPr/>
        <w:t>463,</w:t>
      </w:r>
      <w:r>
        <w:rPr>
          <w:spacing w:val="26"/>
        </w:rPr>
        <w:t> </w:t>
      </w:r>
      <w:r>
        <w:rPr/>
        <w:t>466,</w:t>
      </w:r>
      <w:r>
        <w:rPr>
          <w:spacing w:val="26"/>
        </w:rPr>
        <w:t> </w:t>
      </w:r>
      <w:r>
        <w:rPr/>
        <w:t>468,</w:t>
      </w:r>
      <w:r>
        <w:rPr>
          <w:spacing w:val="25"/>
        </w:rPr>
        <w:t> </w:t>
      </w:r>
      <w:r>
        <w:rPr/>
        <w:t>469,</w:t>
      </w:r>
      <w:r>
        <w:rPr>
          <w:spacing w:val="26"/>
        </w:rPr>
        <w:t> </w:t>
      </w:r>
      <w:r>
        <w:rPr/>
        <w:t>470</w:t>
      </w:r>
      <w:r>
        <w:rPr>
          <w:spacing w:val="28"/>
        </w:rPr>
        <w:t> </w:t>
      </w:r>
      <w:r>
        <w:rPr/>
        <w:t>Bộ</w:t>
      </w:r>
      <w:r>
        <w:rPr>
          <w:spacing w:val="25"/>
        </w:rPr>
        <w:t> </w:t>
      </w:r>
      <w:r>
        <w:rPr/>
        <w:t>luật</w:t>
      </w:r>
      <w:r>
        <w:rPr>
          <w:spacing w:val="28"/>
        </w:rPr>
        <w:t> </w:t>
      </w:r>
      <w:r>
        <w:rPr/>
        <w:t>Dân</w:t>
      </w:r>
      <w:r>
        <w:rPr>
          <w:spacing w:val="26"/>
        </w:rPr>
        <w:t> </w:t>
      </w:r>
      <w:r>
        <w:rPr/>
        <w:t>sự</w:t>
      </w:r>
      <w:r>
        <w:rPr>
          <w:spacing w:val="26"/>
        </w:rPr>
        <w:t> </w:t>
      </w:r>
      <w:r>
        <w:rPr>
          <w:spacing w:val="-5"/>
        </w:rPr>
        <w:t>năm</w:t>
      </w:r>
    </w:p>
    <w:p>
      <w:pPr>
        <w:pStyle w:val="BodyText"/>
        <w:ind w:left="902"/>
      </w:pPr>
      <w:r>
        <w:rPr>
          <w:spacing w:val="-4"/>
        </w:rPr>
        <w:t>2015;</w:t>
      </w:r>
    </w:p>
    <w:p>
      <w:pPr>
        <w:pStyle w:val="BodyText"/>
        <w:spacing w:before="119"/>
        <w:ind w:left="1610"/>
      </w:pPr>
      <w:r>
        <w:rPr/>
        <w:t>-</w:t>
      </w:r>
      <w:r>
        <w:rPr>
          <w:spacing w:val="-4"/>
        </w:rPr>
        <w:t> </w:t>
      </w:r>
      <w:r>
        <w:rPr/>
        <w:t>Áp</w:t>
      </w:r>
      <w:r>
        <w:rPr>
          <w:spacing w:val="-3"/>
        </w:rPr>
        <w:t> </w:t>
      </w:r>
      <w:r>
        <w:rPr/>
        <w:t>dụng</w:t>
      </w:r>
      <w:r>
        <w:rPr>
          <w:spacing w:val="-2"/>
        </w:rPr>
        <w:t> </w:t>
      </w:r>
      <w:r>
        <w:rPr/>
        <w:t>Điều</w:t>
      </w:r>
      <w:r>
        <w:rPr>
          <w:spacing w:val="-2"/>
        </w:rPr>
        <w:t> </w:t>
      </w:r>
      <w:r>
        <w:rPr/>
        <w:t>17 Nghị</w:t>
      </w:r>
      <w:r>
        <w:rPr>
          <w:spacing w:val="-3"/>
        </w:rPr>
        <w:t> </w:t>
      </w:r>
      <w:r>
        <w:rPr/>
        <w:t>quyết</w:t>
      </w:r>
      <w:r>
        <w:rPr>
          <w:spacing w:val="-2"/>
        </w:rPr>
        <w:t> </w:t>
      </w:r>
      <w:r>
        <w:rPr/>
        <w:t>số</w:t>
      </w:r>
      <w:r>
        <w:rPr>
          <w:spacing w:val="-3"/>
        </w:rPr>
        <w:t> </w:t>
      </w:r>
      <w:r>
        <w:rPr/>
        <w:t>326/2016/UBTVQH14</w:t>
      </w:r>
      <w:r>
        <w:rPr>
          <w:spacing w:val="-5"/>
        </w:rPr>
        <w:t> </w:t>
      </w:r>
      <w:r>
        <w:rPr/>
        <w:t>ngày</w:t>
      </w:r>
      <w:r>
        <w:rPr>
          <w:spacing w:val="-8"/>
        </w:rPr>
        <w:t> </w:t>
      </w:r>
      <w:r>
        <w:rPr>
          <w:spacing w:val="-2"/>
        </w:rPr>
        <w:t>30/12/2016</w:t>
      </w:r>
    </w:p>
    <w:p>
      <w:pPr>
        <w:pStyle w:val="BodyText"/>
        <w:ind w:left="902" w:right="728"/>
        <w:jc w:val="both"/>
      </w:pPr>
      <w:r>
        <w:rPr/>
        <w:t>của Ủy ban Thường vụ Quốc hội quy định về mức thu, miễn, giảm, thu, nộp, quản lý và sử dụng án phí và lệ phí Tòa án.</w:t>
      </w:r>
    </w:p>
    <w:p>
      <w:pPr>
        <w:spacing w:before="121"/>
        <w:ind w:left="1610" w:right="0" w:firstLine="0"/>
        <w:jc w:val="both"/>
        <w:rPr>
          <w:i/>
          <w:sz w:val="28"/>
        </w:rPr>
      </w:pPr>
      <w:r>
        <w:rPr>
          <w:i/>
          <w:sz w:val="28"/>
        </w:rPr>
        <w:t>Tuyên</w:t>
      </w:r>
      <w:r>
        <w:rPr>
          <w:i/>
          <w:spacing w:val="-5"/>
          <w:sz w:val="28"/>
        </w:rPr>
        <w:t> xử:</w:t>
      </w:r>
    </w:p>
    <w:p>
      <w:pPr>
        <w:pStyle w:val="BodyText"/>
        <w:spacing w:before="120"/>
        <w:ind w:left="902" w:right="728" w:firstLine="707"/>
        <w:jc w:val="both"/>
      </w:pPr>
      <w:r>
        <w:rPr/>
        <w:t>Chấp nhận toàn bộ yêu cầu khởi kiện về việc “Tranh chấp hợp đồng vay tài sản” của bà Nguyễn Khoa Diệu T.</w:t>
      </w:r>
    </w:p>
    <w:p>
      <w:pPr>
        <w:pStyle w:val="BodyText"/>
        <w:spacing w:before="120"/>
        <w:ind w:left="1610"/>
        <w:jc w:val="both"/>
      </w:pPr>
      <w:r>
        <w:rPr/>
        <w:t>Về</w:t>
      </w:r>
      <w:r>
        <w:rPr>
          <w:spacing w:val="-3"/>
        </w:rPr>
        <w:t> </w:t>
      </w:r>
      <w:r>
        <w:rPr/>
        <w:t>nghĩa</w:t>
      </w:r>
      <w:r>
        <w:rPr>
          <w:spacing w:val="-4"/>
        </w:rPr>
        <w:t> </w:t>
      </w:r>
      <w:r>
        <w:rPr/>
        <w:t>vụ</w:t>
      </w:r>
      <w:r>
        <w:rPr>
          <w:spacing w:val="-4"/>
        </w:rPr>
        <w:t> </w:t>
      </w:r>
      <w:r>
        <w:rPr/>
        <w:t>thanh</w:t>
      </w:r>
      <w:r>
        <w:rPr>
          <w:spacing w:val="-4"/>
        </w:rPr>
        <w:t> </w:t>
      </w:r>
      <w:r>
        <w:rPr>
          <w:spacing w:val="-2"/>
        </w:rPr>
        <w:t>toán:</w:t>
      </w:r>
    </w:p>
    <w:p>
      <w:pPr>
        <w:pStyle w:val="BodyText"/>
        <w:spacing w:before="119"/>
        <w:ind w:left="902" w:right="727" w:firstLine="707"/>
        <w:jc w:val="both"/>
      </w:pPr>
      <w:r>
        <w:rPr/>
        <w:t>Buộc bà Kiều Thị Yến Tr có trách nhiệm</w:t>
      </w:r>
      <w:r>
        <w:rPr>
          <w:spacing w:val="-3"/>
        </w:rPr>
        <w:t> </w:t>
      </w:r>
      <w:r>
        <w:rPr/>
        <w:t>thanh toán cho bà Nguyễn Khoa Diệu T số tiền 582.000.000 đồng (năm trăm tám mươi hai triệu đồng).</w:t>
      </w:r>
    </w:p>
    <w:p>
      <w:pPr>
        <w:pStyle w:val="BodyText"/>
        <w:spacing w:before="120"/>
        <w:ind w:left="902" w:right="738" w:firstLine="707"/>
        <w:jc w:val="both"/>
      </w:pPr>
      <w:r>
        <w:rPr/>
        <w:t>Ngoài ra,</w:t>
      </w:r>
      <w:r>
        <w:rPr>
          <w:spacing w:val="-1"/>
        </w:rPr>
        <w:t> </w:t>
      </w:r>
      <w:r>
        <w:rPr/>
        <w:t>bản án</w:t>
      </w:r>
      <w:r>
        <w:rPr>
          <w:spacing w:val="-2"/>
        </w:rPr>
        <w:t> </w:t>
      </w:r>
      <w:r>
        <w:rPr/>
        <w:t>sơ</w:t>
      </w:r>
      <w:r>
        <w:rPr>
          <w:spacing w:val="-3"/>
        </w:rPr>
        <w:t> </w:t>
      </w:r>
      <w:r>
        <w:rPr/>
        <w:t>thẩm</w:t>
      </w:r>
      <w:r>
        <w:rPr>
          <w:spacing w:val="-6"/>
        </w:rPr>
        <w:t> </w:t>
      </w:r>
      <w:r>
        <w:rPr/>
        <w:t>còn</w:t>
      </w:r>
      <w:r>
        <w:rPr>
          <w:spacing w:val="-2"/>
        </w:rPr>
        <w:t> </w:t>
      </w:r>
      <w:r>
        <w:rPr/>
        <w:t>tuyên về</w:t>
      </w:r>
      <w:r>
        <w:rPr>
          <w:spacing w:val="-3"/>
        </w:rPr>
        <w:t> </w:t>
      </w:r>
      <w:r>
        <w:rPr/>
        <w:t>lãi</w:t>
      </w:r>
      <w:r>
        <w:rPr>
          <w:spacing w:val="-2"/>
        </w:rPr>
        <w:t> </w:t>
      </w:r>
      <w:r>
        <w:rPr/>
        <w:t>suất chậm</w:t>
      </w:r>
      <w:r>
        <w:rPr>
          <w:spacing w:val="-5"/>
        </w:rPr>
        <w:t> </w:t>
      </w:r>
      <w:r>
        <w:rPr/>
        <w:t>thi hành án,</w:t>
      </w:r>
      <w:r>
        <w:rPr>
          <w:spacing w:val="-1"/>
        </w:rPr>
        <w:t> </w:t>
      </w:r>
      <w:r>
        <w:rPr/>
        <w:t>về</w:t>
      </w:r>
      <w:r>
        <w:rPr>
          <w:spacing w:val="-1"/>
        </w:rPr>
        <w:t> </w:t>
      </w:r>
      <w:r>
        <w:rPr/>
        <w:t>án</w:t>
      </w:r>
      <w:r>
        <w:rPr>
          <w:spacing w:val="-2"/>
        </w:rPr>
        <w:t> </w:t>
      </w:r>
      <w:r>
        <w:rPr/>
        <w:t>phí và quyền kháng cáo cho các đương sự.</w:t>
      </w:r>
    </w:p>
    <w:p>
      <w:pPr>
        <w:pStyle w:val="BodyText"/>
        <w:spacing w:before="122"/>
        <w:ind w:left="902" w:right="727" w:firstLine="707"/>
        <w:jc w:val="both"/>
      </w:pPr>
      <w:r>
        <w:rPr/>
        <w:t>Ngày 09/8/2022, bà Kiều Thị Yến Tr kháng cáo toàn bộ bản án sơ thẩm</w:t>
      </w:r>
      <w:r>
        <w:rPr>
          <w:spacing w:val="40"/>
        </w:rPr>
        <w:t> </w:t>
      </w:r>
      <w:r>
        <w:rPr/>
        <w:t>và yêu cầu Tòa án cấp phúc thẩm xem xét giải quyết không chấp nhận yêu cầu khởi kiện của bà Nguyễn Khoa Diệu T.</w:t>
      </w:r>
    </w:p>
    <w:p>
      <w:pPr>
        <w:pStyle w:val="BodyText"/>
        <w:spacing w:before="119"/>
        <w:ind w:left="902" w:right="725" w:firstLine="707"/>
        <w:jc w:val="both"/>
      </w:pPr>
      <w:r>
        <w:rPr/>
        <w:t>Ngày 23/8/2022, Viện trưởng Viện kiểm sát nhân dân huyện D kháng</w:t>
      </w:r>
      <w:r>
        <w:rPr>
          <w:spacing w:val="40"/>
        </w:rPr>
        <w:t> </w:t>
      </w:r>
      <w:r>
        <w:rPr/>
        <w:t>nghị đối với Bản án số 74/2022/DS-ST ngày 09/8/2022 của Tòa án nhân dân huyện D và đề nghị Tòa án nhân dân tỉnh Bình Dương sửa án sơ thẩm theo hướng không chấp nhận yêu cầu khởi kiện của bà Nguyễn Khoa Diệu T.</w:t>
      </w:r>
    </w:p>
    <w:p>
      <w:pPr>
        <w:pStyle w:val="BodyText"/>
        <w:spacing w:before="121"/>
        <w:ind w:left="902" w:right="731" w:firstLine="779"/>
        <w:jc w:val="both"/>
      </w:pPr>
      <w:r>
        <w:rPr/>
        <w:t>Tại phiên tòa phúc thẩm, bà Kiều Thị Yến Tr không thay đổi, bổ sung, giữ nguyên yêu cầu kháng cáo ban đầu.</w:t>
      </w:r>
    </w:p>
    <w:p>
      <w:pPr>
        <w:pStyle w:val="BodyText"/>
        <w:spacing w:before="122"/>
        <w:ind w:left="1610"/>
        <w:jc w:val="both"/>
      </w:pPr>
      <w:r>
        <w:rPr/>
        <w:t>Các</w:t>
      </w:r>
      <w:r>
        <w:rPr>
          <w:spacing w:val="-3"/>
        </w:rPr>
        <w:t> </w:t>
      </w:r>
      <w:r>
        <w:rPr/>
        <w:t>đương</w:t>
      </w:r>
      <w:r>
        <w:rPr>
          <w:spacing w:val="-5"/>
        </w:rPr>
        <w:t> </w:t>
      </w:r>
      <w:r>
        <w:rPr/>
        <w:t>sự</w:t>
      </w:r>
      <w:r>
        <w:rPr>
          <w:spacing w:val="-4"/>
        </w:rPr>
        <w:t> </w:t>
      </w:r>
      <w:r>
        <w:rPr/>
        <w:t>không</w:t>
      </w:r>
      <w:r>
        <w:rPr>
          <w:spacing w:val="-5"/>
        </w:rPr>
        <w:t> </w:t>
      </w:r>
      <w:r>
        <w:rPr/>
        <w:t>thỏa</w:t>
      </w:r>
      <w:r>
        <w:rPr>
          <w:spacing w:val="-5"/>
        </w:rPr>
        <w:t> </w:t>
      </w:r>
      <w:r>
        <w:rPr/>
        <w:t>thuận</w:t>
      </w:r>
      <w:r>
        <w:rPr>
          <w:spacing w:val="-1"/>
        </w:rPr>
        <w:t> </w:t>
      </w:r>
      <w:r>
        <w:rPr/>
        <w:t>được</w:t>
      </w:r>
      <w:r>
        <w:rPr>
          <w:spacing w:val="-2"/>
        </w:rPr>
        <w:t> </w:t>
      </w:r>
      <w:r>
        <w:rPr/>
        <w:t>với</w:t>
      </w:r>
      <w:r>
        <w:rPr>
          <w:spacing w:val="-1"/>
        </w:rPr>
        <w:t> </w:t>
      </w:r>
      <w:r>
        <w:rPr/>
        <w:t>nhau</w:t>
      </w:r>
      <w:r>
        <w:rPr>
          <w:spacing w:val="-1"/>
        </w:rPr>
        <w:t> </w:t>
      </w:r>
      <w:r>
        <w:rPr/>
        <w:t>về</w:t>
      </w:r>
      <w:r>
        <w:rPr>
          <w:spacing w:val="-5"/>
        </w:rPr>
        <w:t> </w:t>
      </w:r>
      <w:r>
        <w:rPr/>
        <w:t>giải</w:t>
      </w:r>
      <w:r>
        <w:rPr>
          <w:spacing w:val="-5"/>
        </w:rPr>
        <w:t> </w:t>
      </w:r>
      <w:r>
        <w:rPr/>
        <w:t>quyết</w:t>
      </w:r>
      <w:r>
        <w:rPr>
          <w:spacing w:val="-1"/>
        </w:rPr>
        <w:t> </w:t>
      </w:r>
      <w:r>
        <w:rPr/>
        <w:t>vụ</w:t>
      </w:r>
      <w:r>
        <w:rPr>
          <w:spacing w:val="-4"/>
        </w:rPr>
        <w:t> </w:t>
      </w:r>
      <w:r>
        <w:rPr>
          <w:spacing w:val="-5"/>
        </w:rPr>
        <w:t>án.</w:t>
      </w:r>
    </w:p>
    <w:p>
      <w:pPr>
        <w:spacing w:before="119"/>
        <w:ind w:left="902" w:right="740" w:firstLine="707"/>
        <w:jc w:val="both"/>
        <w:rPr>
          <w:i/>
          <w:sz w:val="28"/>
        </w:rPr>
      </w:pPr>
      <w:r>
        <w:rPr>
          <w:i/>
          <w:sz w:val="28"/>
        </w:rPr>
        <w:t>Kiểm sát viên tham gia phiên tòa phát biểu ý kiến của Viện kiểm sát về</w:t>
      </w:r>
      <w:r>
        <w:rPr>
          <w:i/>
          <w:sz w:val="28"/>
        </w:rPr>
        <w:t> tuân theo pháp luật trong quá trình giải quyết vụ án ở giai đoạn phúc thẩm:</w:t>
      </w:r>
    </w:p>
    <w:p>
      <w:pPr>
        <w:pStyle w:val="BodyText"/>
        <w:spacing w:before="117"/>
        <w:ind w:left="902" w:right="726" w:firstLine="707"/>
        <w:jc w:val="both"/>
      </w:pPr>
      <w:r>
        <w:rPr/>
        <w:t>Thẩm phán – Chủ tọa phiên tòa và Hội đồng xét xử đã thực hiện đúng</w:t>
      </w:r>
      <w:r>
        <w:rPr>
          <w:spacing w:val="40"/>
        </w:rPr>
        <w:t> </w:t>
      </w:r>
      <w:r>
        <w:rPr/>
        <w:t>theo quy định của Bộ luật Tố tụng dân sự; các đương sự tham gia tố tụng chấp hành đúng quyền và nghĩa vụ theo quy định của Bộ luật Tố tụng dân sự. Về nội dung</w:t>
      </w:r>
      <w:r>
        <w:rPr>
          <w:spacing w:val="29"/>
        </w:rPr>
        <w:t> </w:t>
      </w:r>
      <w:r>
        <w:rPr/>
        <w:t>vụ</w:t>
      </w:r>
      <w:r>
        <w:rPr>
          <w:spacing w:val="29"/>
        </w:rPr>
        <w:t> </w:t>
      </w:r>
      <w:r>
        <w:rPr/>
        <w:t>án:</w:t>
      </w:r>
      <w:r>
        <w:rPr>
          <w:spacing w:val="31"/>
        </w:rPr>
        <w:t> </w:t>
      </w:r>
      <w:r>
        <w:rPr/>
        <w:t>Đề</w:t>
      </w:r>
      <w:r>
        <w:rPr>
          <w:spacing w:val="26"/>
        </w:rPr>
        <w:t> </w:t>
      </w:r>
      <w:r>
        <w:rPr/>
        <w:t>nghị</w:t>
      </w:r>
      <w:r>
        <w:rPr>
          <w:spacing w:val="29"/>
        </w:rPr>
        <w:t> </w:t>
      </w:r>
      <w:r>
        <w:rPr/>
        <w:t>Hội</w:t>
      </w:r>
      <w:r>
        <w:rPr>
          <w:spacing w:val="27"/>
        </w:rPr>
        <w:t> </w:t>
      </w:r>
      <w:r>
        <w:rPr/>
        <w:t>đồng</w:t>
      </w:r>
      <w:r>
        <w:rPr>
          <w:spacing w:val="29"/>
        </w:rPr>
        <w:t> </w:t>
      </w:r>
      <w:r>
        <w:rPr/>
        <w:t>xét</w:t>
      </w:r>
      <w:r>
        <w:rPr>
          <w:spacing w:val="27"/>
        </w:rPr>
        <w:t> </w:t>
      </w:r>
      <w:r>
        <w:rPr/>
        <w:t>xử</w:t>
      </w:r>
      <w:r>
        <w:rPr>
          <w:spacing w:val="29"/>
        </w:rPr>
        <w:t> </w:t>
      </w:r>
      <w:r>
        <w:rPr/>
        <w:t>chấp</w:t>
      </w:r>
      <w:r>
        <w:rPr>
          <w:spacing w:val="29"/>
        </w:rPr>
        <w:t> </w:t>
      </w:r>
      <w:r>
        <w:rPr/>
        <w:t>nhận</w:t>
      </w:r>
      <w:r>
        <w:rPr>
          <w:spacing w:val="27"/>
        </w:rPr>
        <w:t> </w:t>
      </w:r>
      <w:r>
        <w:rPr/>
        <w:t>kháng</w:t>
      </w:r>
      <w:r>
        <w:rPr>
          <w:spacing w:val="29"/>
        </w:rPr>
        <w:t> </w:t>
      </w:r>
      <w:r>
        <w:rPr/>
        <w:t>nghị</w:t>
      </w:r>
      <w:r>
        <w:rPr>
          <w:spacing w:val="29"/>
        </w:rPr>
        <w:t> </w:t>
      </w:r>
      <w:r>
        <w:rPr/>
        <w:t>của</w:t>
      </w:r>
      <w:r>
        <w:rPr>
          <w:spacing w:val="28"/>
        </w:rPr>
        <w:t> </w:t>
      </w:r>
      <w:r>
        <w:rPr/>
        <w:t>Viện</w:t>
      </w:r>
      <w:r>
        <w:rPr>
          <w:spacing w:val="27"/>
        </w:rPr>
        <w:t> </w:t>
      </w:r>
      <w:r>
        <w:rPr/>
        <w:t>trưởng</w:t>
      </w:r>
    </w:p>
    <w:p>
      <w:pPr>
        <w:spacing w:after="0"/>
        <w:jc w:val="both"/>
        <w:sectPr>
          <w:pgSz w:w="11910" w:h="16850"/>
          <w:pgMar w:header="1190" w:footer="0" w:top="1460" w:bottom="280" w:left="800" w:right="400"/>
        </w:sectPr>
      </w:pPr>
    </w:p>
    <w:p>
      <w:pPr>
        <w:pStyle w:val="BodyText"/>
        <w:ind w:left="902" w:right="734"/>
        <w:jc w:val="both"/>
      </w:pPr>
      <w:r>
        <w:rPr/>
        <w:t>Viện Kiểm</w:t>
      </w:r>
      <w:r>
        <w:rPr>
          <w:spacing w:val="-1"/>
        </w:rPr>
        <w:t> </w:t>
      </w:r>
      <w:r>
        <w:rPr/>
        <w:t>sát nhân dân huyện D sửa bản án sơ thẩm, không chấp nhận yêu cầu khởi kiện của nguyên đơn.</w:t>
      </w:r>
    </w:p>
    <w:p>
      <w:pPr>
        <w:pStyle w:val="BodyText"/>
        <w:spacing w:before="119"/>
        <w:ind w:left="902" w:right="731" w:firstLine="707"/>
        <w:jc w:val="both"/>
      </w:pPr>
      <w:r>
        <w:rPr/>
        <w:t>Sau khi nghiên cứu các tài liệu có trong hồ sơ vụ án được thẩm tra tại phiên tòa và căn cứ vào kết quả tranh tụng tại phiên tòa, ý kiến của Kiểm sát </w:t>
      </w:r>
      <w:r>
        <w:rPr>
          <w:spacing w:val="-2"/>
        </w:rPr>
        <w:t>viên,</w:t>
      </w:r>
    </w:p>
    <w:p>
      <w:pPr>
        <w:pStyle w:val="Heading1"/>
        <w:spacing w:before="128"/>
        <w:ind w:left="4020" w:right="0"/>
        <w:jc w:val="left"/>
      </w:pPr>
      <w:r>
        <w:rPr/>
        <w:t>NHẬN</w:t>
      </w:r>
      <w:r>
        <w:rPr>
          <w:spacing w:val="-4"/>
        </w:rPr>
        <w:t> </w:t>
      </w:r>
      <w:r>
        <w:rPr/>
        <w:t>ĐỊNH</w:t>
      </w:r>
      <w:r>
        <w:rPr>
          <w:spacing w:val="-2"/>
        </w:rPr>
        <w:t> </w:t>
      </w:r>
      <w:r>
        <w:rPr/>
        <w:t>CỦA</w:t>
      </w:r>
      <w:r>
        <w:rPr>
          <w:spacing w:val="-6"/>
        </w:rPr>
        <w:t> </w:t>
      </w:r>
      <w:r>
        <w:rPr/>
        <w:t>TÒA</w:t>
      </w:r>
      <w:r>
        <w:rPr>
          <w:spacing w:val="-4"/>
        </w:rPr>
        <w:t> ÁN:</w:t>
      </w:r>
    </w:p>
    <w:p>
      <w:pPr>
        <w:pStyle w:val="ListParagraph"/>
        <w:numPr>
          <w:ilvl w:val="0"/>
          <w:numId w:val="3"/>
        </w:numPr>
        <w:tabs>
          <w:tab w:pos="2018" w:val="left" w:leader="none"/>
        </w:tabs>
        <w:spacing w:line="240" w:lineRule="auto" w:before="113" w:after="0"/>
        <w:ind w:left="902" w:right="721" w:firstLine="707"/>
        <w:jc w:val="both"/>
        <w:rPr>
          <w:sz w:val="28"/>
        </w:rPr>
      </w:pPr>
      <w:r>
        <w:rPr>
          <w:sz w:val="28"/>
        </w:rPr>
        <w:t>Về tính hợp pháp của đơn kháng cáo: Đơn kháng cáo của bà Kiều Thị Yến Tr và kháng nghị của Viện trưởng Viện kiểm sát nhân dân huyện D làm trong thời hạn, có nội dung, hình thức phù hợp với quy định của pháp luật nên</w:t>
      </w:r>
      <w:r>
        <w:rPr>
          <w:spacing w:val="40"/>
          <w:sz w:val="28"/>
        </w:rPr>
        <w:t> </w:t>
      </w:r>
      <w:r>
        <w:rPr>
          <w:sz w:val="28"/>
        </w:rPr>
        <w:t>đủ điều kiện để thụ lý và xét xử theo thủ tục phúc thẩm.</w:t>
      </w:r>
    </w:p>
    <w:p>
      <w:pPr>
        <w:pStyle w:val="ListParagraph"/>
        <w:numPr>
          <w:ilvl w:val="0"/>
          <w:numId w:val="3"/>
        </w:numPr>
        <w:tabs>
          <w:tab w:pos="2033" w:val="left" w:leader="none"/>
        </w:tabs>
        <w:spacing w:line="242" w:lineRule="auto" w:before="119" w:after="0"/>
        <w:ind w:left="902" w:right="727" w:firstLine="707"/>
        <w:jc w:val="both"/>
        <w:rPr>
          <w:sz w:val="28"/>
        </w:rPr>
      </w:pPr>
      <w:r>
        <w:rPr>
          <w:sz w:val="28"/>
        </w:rPr>
        <w:t>Về việc vắng mặt của người có quyền lợi, nghĩa vụ liên quan; người làm chứng:</w:t>
      </w:r>
    </w:p>
    <w:p>
      <w:pPr>
        <w:pStyle w:val="BodyText"/>
        <w:spacing w:before="115"/>
        <w:ind w:left="902" w:right="726" w:firstLine="707"/>
        <w:jc w:val="both"/>
      </w:pPr>
      <w:r>
        <w:rPr/>
        <w:t>Người có quyền lợi, nghĩa vụ liên quan bà Nguyễn Thị Thu H được Tòa</w:t>
      </w:r>
      <w:r>
        <w:rPr>
          <w:spacing w:val="40"/>
        </w:rPr>
        <w:t> </w:t>
      </w:r>
      <w:r>
        <w:rPr/>
        <w:t>án triệu tập hợp lệ đến lần thứ hai nhưng vắng mặt và có đơn yêu cầu giải quyết vắng mặt;</w:t>
      </w:r>
      <w:r>
        <w:rPr>
          <w:spacing w:val="-1"/>
        </w:rPr>
        <w:t> </w:t>
      </w:r>
      <w:r>
        <w:rPr/>
        <w:t>người</w:t>
      </w:r>
      <w:r>
        <w:rPr>
          <w:spacing w:val="-3"/>
        </w:rPr>
        <w:t> </w:t>
      </w:r>
      <w:r>
        <w:rPr/>
        <w:t>làm</w:t>
      </w:r>
      <w:r>
        <w:rPr>
          <w:spacing w:val="-7"/>
        </w:rPr>
        <w:t> </w:t>
      </w:r>
      <w:r>
        <w:rPr/>
        <w:t>chứng</w:t>
      </w:r>
      <w:r>
        <w:rPr>
          <w:spacing w:val="-3"/>
        </w:rPr>
        <w:t> </w:t>
      </w:r>
      <w:r>
        <w:rPr/>
        <w:t>bà Nguyễn Thị Thu Tr1</w:t>
      </w:r>
      <w:r>
        <w:rPr>
          <w:spacing w:val="-1"/>
        </w:rPr>
        <w:t> </w:t>
      </w:r>
      <w:r>
        <w:rPr/>
        <w:t>vắng mặt</w:t>
      </w:r>
      <w:r>
        <w:rPr>
          <w:spacing w:val="-1"/>
        </w:rPr>
        <w:t> </w:t>
      </w:r>
      <w:r>
        <w:rPr/>
        <w:t>và</w:t>
      </w:r>
      <w:r>
        <w:rPr>
          <w:spacing w:val="-2"/>
        </w:rPr>
        <w:t> </w:t>
      </w:r>
      <w:r>
        <w:rPr/>
        <w:t>có</w:t>
      </w:r>
      <w:r>
        <w:rPr>
          <w:spacing w:val="-3"/>
        </w:rPr>
        <w:t> </w:t>
      </w:r>
      <w:r>
        <w:rPr/>
        <w:t>đơn yêu cầu giải quyết vắng mặt, do đó Hội đồng xét xử tiến hành xét xử vắng mặt đương sự có tên nêu trên theo quy</w:t>
      </w:r>
      <w:r>
        <w:rPr>
          <w:spacing w:val="-3"/>
        </w:rPr>
        <w:t> </w:t>
      </w:r>
      <w:r>
        <w:rPr/>
        <w:t>định tại Điều 296 của Bộ luật Tố tụng dân sự.</w:t>
      </w:r>
    </w:p>
    <w:p>
      <w:pPr>
        <w:pStyle w:val="ListParagraph"/>
        <w:numPr>
          <w:ilvl w:val="0"/>
          <w:numId w:val="3"/>
        </w:numPr>
        <w:tabs>
          <w:tab w:pos="2018" w:val="left" w:leader="none"/>
        </w:tabs>
        <w:spacing w:line="240" w:lineRule="auto" w:before="121" w:after="0"/>
        <w:ind w:left="902" w:right="729" w:firstLine="707"/>
        <w:jc w:val="both"/>
        <w:rPr>
          <w:sz w:val="28"/>
        </w:rPr>
      </w:pPr>
      <w:r>
        <w:rPr>
          <w:sz w:val="28"/>
        </w:rPr>
        <w:t>Về kháng cáo của bà Kiều Thị Yến Tr và kháng nghị của Viện trưởng Viện Kiểm sát nhân dân huyện D, xét thấy:</w:t>
      </w:r>
    </w:p>
    <w:p>
      <w:pPr>
        <w:pStyle w:val="BodyText"/>
        <w:spacing w:before="119"/>
        <w:ind w:left="902" w:right="727" w:firstLine="707"/>
        <w:jc w:val="both"/>
      </w:pPr>
      <w:r>
        <w:rPr/>
        <w:t>Bà Nguyễn Khoa Diệu T khởi kiện yêu cầu bà Kiều Thị Yến Tr có trách nhiệm hoàn trả số tiền 500.000.000 đồng, theo Giấy mượn tiền ngày 17/3/2021 và tiền lãi tính từ ngày 27/3/2021 đến ngày xét xử sơ thẩm là 60.000.000 đồng.</w:t>
      </w:r>
    </w:p>
    <w:p>
      <w:pPr>
        <w:pStyle w:val="BodyText"/>
        <w:spacing w:before="119"/>
        <w:ind w:left="902" w:right="723" w:firstLine="707"/>
        <w:jc w:val="both"/>
      </w:pPr>
      <w:r>
        <w:rPr/>
        <w:t>Bà T xuất trình chứng cứ là Giấy viết tay lập ngày 17/3/2021 có nội dung </w:t>
      </w:r>
      <w:r>
        <w:rPr>
          <w:i/>
        </w:rPr>
        <w:t>“Tôi đứng tên dưới đây là Kiều Thị Yến Tr, sinh năm 1973, địa chỉ: KP 4B –</w:t>
      </w:r>
      <w:r>
        <w:rPr>
          <w:i/>
        </w:rPr>
        <w:t> DT-BD, số tiền mượn là 500.000.000 đồng (bằng chữ: năm trăm triệu đồng), lãi suất 1%/tháng của bà Nguyễn Khoa Diệu T, sinh năm 1964, hiện cư ngụ khu</w:t>
      </w:r>
      <w:r>
        <w:rPr>
          <w:i/>
          <w:spacing w:val="40"/>
        </w:rPr>
        <w:t> </w:t>
      </w:r>
      <w:r>
        <w:rPr>
          <w:i/>
        </w:rPr>
        <w:t>phố 7”</w:t>
      </w:r>
      <w:r>
        <w:rPr/>
        <w:t>. Ngoài ra bà T không cung cấp tài liệu chứng cứ nào khác ngoài lời khai của bà T, được bà Nguyễn Thị Thu H giới thiệu hỏi vay số tiền 500.000.000 đồng để đáo hạn Ngân hàng và hẹn trong vòng 10 ngày</w:t>
      </w:r>
      <w:r>
        <w:rPr>
          <w:spacing w:val="-3"/>
        </w:rPr>
        <w:t> </w:t>
      </w:r>
      <w:r>
        <w:rPr/>
        <w:t>sẽ hoàn trả cùng lãi suất 1%/tháng, hỏi vay dùm cho bà Tr. Do tin tưởng là hàng xóm nên bà T nhờ bà Nguyễn Thị Thu Tr1 chuyển vào tài khoản của bà Nguyễn Thị Thu H số tiền 500.000.000 đồng để bà H tiếp tục chuyển khoản cho bà Kiều Thị Yến Tr vay. Việc thỏa thuận miệng giữa bà H với bà T không được bà Kiều Thị Yến Tr thừa nhận</w:t>
      </w:r>
      <w:r>
        <w:rPr>
          <w:spacing w:val="-1"/>
        </w:rPr>
        <w:t> </w:t>
      </w:r>
      <w:r>
        <w:rPr/>
        <w:t>có</w:t>
      </w:r>
      <w:r>
        <w:rPr>
          <w:spacing w:val="-1"/>
        </w:rPr>
        <w:t> </w:t>
      </w:r>
      <w:r>
        <w:rPr/>
        <w:t>quan</w:t>
      </w:r>
      <w:r>
        <w:rPr>
          <w:spacing w:val="-1"/>
        </w:rPr>
        <w:t> </w:t>
      </w:r>
      <w:r>
        <w:rPr/>
        <w:t>hệ</w:t>
      </w:r>
      <w:r>
        <w:rPr>
          <w:spacing w:val="-2"/>
        </w:rPr>
        <w:t> </w:t>
      </w:r>
      <w:r>
        <w:rPr/>
        <w:t>vay</w:t>
      </w:r>
      <w:r>
        <w:rPr>
          <w:spacing w:val="-8"/>
        </w:rPr>
        <w:t> </w:t>
      </w:r>
      <w:r>
        <w:rPr/>
        <w:t>tiền</w:t>
      </w:r>
      <w:r>
        <w:rPr>
          <w:spacing w:val="-1"/>
        </w:rPr>
        <w:t> </w:t>
      </w:r>
      <w:r>
        <w:rPr/>
        <w:t>của bà Tr</w:t>
      </w:r>
      <w:r>
        <w:rPr>
          <w:spacing w:val="-1"/>
        </w:rPr>
        <w:t> </w:t>
      </w:r>
      <w:r>
        <w:rPr/>
        <w:t>và</w:t>
      </w:r>
      <w:r>
        <w:rPr>
          <w:spacing w:val="-1"/>
        </w:rPr>
        <w:t> </w:t>
      </w:r>
      <w:r>
        <w:rPr/>
        <w:t>bà Tr chỉ</w:t>
      </w:r>
      <w:r>
        <w:rPr>
          <w:spacing w:val="-1"/>
        </w:rPr>
        <w:t> </w:t>
      </w:r>
      <w:r>
        <w:rPr/>
        <w:t>thừa</w:t>
      </w:r>
      <w:r>
        <w:rPr>
          <w:spacing w:val="-2"/>
        </w:rPr>
        <w:t> </w:t>
      </w:r>
      <w:r>
        <w:rPr/>
        <w:t>nhận có</w:t>
      </w:r>
      <w:r>
        <w:rPr>
          <w:spacing w:val="-1"/>
        </w:rPr>
        <w:t> </w:t>
      </w:r>
      <w:r>
        <w:rPr/>
        <w:t>ký</w:t>
      </w:r>
      <w:r>
        <w:rPr>
          <w:spacing w:val="-1"/>
        </w:rPr>
        <w:t> </w:t>
      </w:r>
      <w:r>
        <w:rPr/>
        <w:t>tên</w:t>
      </w:r>
      <w:r>
        <w:rPr>
          <w:spacing w:val="-1"/>
        </w:rPr>
        <w:t> </w:t>
      </w:r>
      <w:r>
        <w:rPr/>
        <w:t>tại Giấy</w:t>
      </w:r>
      <w:r>
        <w:rPr>
          <w:spacing w:val="-7"/>
        </w:rPr>
        <w:t> </w:t>
      </w:r>
      <w:r>
        <w:rPr/>
        <w:t>vay mượn tiền lập ngày 17/3/2021 là do bà H trước đây có vay 4.500.000.000 đồng và hiện bà H còn nợ bà Tr số tiền 1.880.000.000 đồng, nên bà H có chuyển khoản trả cho bà Tr số tiền 500.000.000 đồng, bà H là người đưa cho bà Tr một giấy mượn tiền viết sẵn và bà Tr có ghi tên và số tiền đã mượn còn ghi tên “Nguyễn Khoa Diệu T, sinh năm 1964, hiện cư ngụ khu phố 7 và ký tên vào</w:t>
      </w:r>
      <w:r>
        <w:rPr>
          <w:spacing w:val="40"/>
        </w:rPr>
        <w:t> </w:t>
      </w:r>
      <w:r>
        <w:rPr/>
        <w:t>mục người mượn tiền, còn người cho mượn tiền bà H để trống không ghi, giấy viết tay chỉ có một bản chính bà H giữ.</w:t>
      </w:r>
    </w:p>
    <w:p>
      <w:pPr>
        <w:pStyle w:val="BodyText"/>
        <w:spacing w:before="121"/>
        <w:ind w:left="902" w:right="727" w:firstLine="707"/>
        <w:jc w:val="both"/>
      </w:pPr>
      <w:r>
        <w:rPr/>
        <w:t>Tại Biên bản đối chất ngày 19/7/2022, nguyên đơn bà T và người có quyền</w:t>
      </w:r>
      <w:r>
        <w:rPr>
          <w:spacing w:val="32"/>
        </w:rPr>
        <w:t> </w:t>
      </w:r>
      <w:r>
        <w:rPr/>
        <w:t>lợi,</w:t>
      </w:r>
      <w:r>
        <w:rPr>
          <w:spacing w:val="30"/>
        </w:rPr>
        <w:t> </w:t>
      </w:r>
      <w:r>
        <w:rPr/>
        <w:t>nghĩa</w:t>
      </w:r>
      <w:r>
        <w:rPr>
          <w:spacing w:val="26"/>
        </w:rPr>
        <w:t> </w:t>
      </w:r>
      <w:r>
        <w:rPr/>
        <w:t>vụ</w:t>
      </w:r>
      <w:r>
        <w:rPr>
          <w:spacing w:val="29"/>
        </w:rPr>
        <w:t> </w:t>
      </w:r>
      <w:r>
        <w:rPr/>
        <w:t>liên</w:t>
      </w:r>
      <w:r>
        <w:rPr>
          <w:spacing w:val="27"/>
        </w:rPr>
        <w:t> </w:t>
      </w:r>
      <w:r>
        <w:rPr/>
        <w:t>quan</w:t>
      </w:r>
      <w:r>
        <w:rPr>
          <w:spacing w:val="30"/>
        </w:rPr>
        <w:t> </w:t>
      </w:r>
      <w:r>
        <w:rPr/>
        <w:t>bà</w:t>
      </w:r>
      <w:r>
        <w:rPr>
          <w:spacing w:val="31"/>
        </w:rPr>
        <w:t> </w:t>
      </w:r>
      <w:r>
        <w:rPr/>
        <w:t>H</w:t>
      </w:r>
      <w:r>
        <w:rPr>
          <w:spacing w:val="28"/>
        </w:rPr>
        <w:t> </w:t>
      </w:r>
      <w:r>
        <w:rPr/>
        <w:t>khai</w:t>
      </w:r>
      <w:r>
        <w:rPr>
          <w:spacing w:val="27"/>
        </w:rPr>
        <w:t> </w:t>
      </w:r>
      <w:r>
        <w:rPr/>
        <w:t>vào</w:t>
      </w:r>
      <w:r>
        <w:rPr>
          <w:spacing w:val="29"/>
        </w:rPr>
        <w:t> </w:t>
      </w:r>
      <w:r>
        <w:rPr/>
        <w:t>ngày</w:t>
      </w:r>
      <w:r>
        <w:rPr>
          <w:spacing w:val="20"/>
        </w:rPr>
        <w:t> </w:t>
      </w:r>
      <w:r>
        <w:rPr/>
        <w:t>17/3/2021,</w:t>
      </w:r>
      <w:r>
        <w:rPr>
          <w:spacing w:val="34"/>
        </w:rPr>
        <w:t> </w:t>
      </w:r>
      <w:r>
        <w:rPr/>
        <w:t>bà</w:t>
      </w:r>
      <w:r>
        <w:rPr>
          <w:spacing w:val="31"/>
        </w:rPr>
        <w:t> </w:t>
      </w:r>
      <w:r>
        <w:rPr/>
        <w:t>H</w:t>
      </w:r>
      <w:r>
        <w:rPr>
          <w:spacing w:val="28"/>
        </w:rPr>
        <w:t> </w:t>
      </w:r>
      <w:r>
        <w:rPr/>
        <w:t>tự</w:t>
      </w:r>
      <w:r>
        <w:rPr>
          <w:spacing w:val="29"/>
        </w:rPr>
        <w:t> </w:t>
      </w:r>
      <w:r>
        <w:rPr/>
        <w:t>nguyện</w:t>
      </w:r>
    </w:p>
    <w:p>
      <w:pPr>
        <w:spacing w:after="0"/>
        <w:jc w:val="both"/>
        <w:sectPr>
          <w:pgSz w:w="11910" w:h="16850"/>
          <w:pgMar w:header="1190" w:footer="0" w:top="1460" w:bottom="280" w:left="800" w:right="400"/>
        </w:sectPr>
      </w:pPr>
    </w:p>
    <w:p>
      <w:pPr>
        <w:pStyle w:val="BodyText"/>
        <w:ind w:left="902" w:right="723"/>
        <w:jc w:val="both"/>
      </w:pPr>
      <w:r>
        <w:rPr/>
        <w:t>chuyển từ tài khoản của bà H số tiền 500.000.000 đồng cho bà Tr và được bà Tr thừa nhận; bà T là nguyên đơn thừa nhận vào ngày 16/3/2021, bà Nguyễn Thị Thu Tr1 có trả nợ cho bà T số tiền 500.000.000 đồng, bà Tr không giao trả trực tiếp số tiền trên cho bà T mà chuyển từ tài khoản của bà Tr sang tài khoản của</w:t>
      </w:r>
      <w:r>
        <w:rPr>
          <w:spacing w:val="40"/>
        </w:rPr>
        <w:t> </w:t>
      </w:r>
      <w:r>
        <w:rPr/>
        <w:t>bà H và được bà H thừa nhận; bà H thừa nhận hiện còn nợ bà Kiều Thị Yến Tr</w:t>
      </w:r>
      <w:r>
        <w:rPr>
          <w:spacing w:val="40"/>
        </w:rPr>
        <w:t> </w:t>
      </w:r>
      <w:r>
        <w:rPr/>
        <w:t>là bị đơn số tiền 1.880.000.000 đồng là số tiền hùn vốn làm ăn chung; giấy</w:t>
      </w:r>
      <w:r>
        <w:rPr>
          <w:spacing w:val="40"/>
        </w:rPr>
        <w:t> </w:t>
      </w:r>
      <w:r>
        <w:rPr/>
        <w:t>mượn tiền lập ngày</w:t>
      </w:r>
      <w:r>
        <w:rPr>
          <w:spacing w:val="-1"/>
        </w:rPr>
        <w:t> </w:t>
      </w:r>
      <w:r>
        <w:rPr/>
        <w:t>17/3/2021, bà T, bà Tr, bà H thống nhất thừa nhận: Bà Tr là người viết chữ “Kiều Thị Yến Tr, sinh năm 1973, số tiền mượn là 500.000.000 đồng, viết bằng chữ “năm</w:t>
      </w:r>
      <w:r>
        <w:rPr>
          <w:spacing w:val="-3"/>
        </w:rPr>
        <w:t> </w:t>
      </w:r>
      <w:r>
        <w:rPr/>
        <w:t>trăm</w:t>
      </w:r>
      <w:r>
        <w:rPr>
          <w:spacing w:val="-3"/>
        </w:rPr>
        <w:t> </w:t>
      </w:r>
      <w:r>
        <w:rPr/>
        <w:t>triệu đồng”</w:t>
      </w:r>
      <w:r>
        <w:rPr>
          <w:spacing w:val="-1"/>
        </w:rPr>
        <w:t> </w:t>
      </w:r>
      <w:r>
        <w:rPr/>
        <w:t>và</w:t>
      </w:r>
      <w:r>
        <w:rPr>
          <w:spacing w:val="-1"/>
        </w:rPr>
        <w:t> </w:t>
      </w:r>
      <w:r>
        <w:rPr/>
        <w:t>ký, ghi rõ họ tên Kiều Thị Yến Tr bên người mượn và không thừa nhận có ghi chữ “Nguyễn Khoa Diệu T, sinh năm 1964, hiện cư ngụ khu phố 7 và ký tên vào mục người mượn tiền Nguyễn Khoa Diệu T”; bà T, bà H thừa nhận sau đó bà H đưa bản chính cho bà T và bà</w:t>
      </w:r>
      <w:r>
        <w:rPr>
          <w:spacing w:val="40"/>
        </w:rPr>
        <w:t> </w:t>
      </w:r>
      <w:r>
        <w:rPr/>
        <w:t>T có gọi điện đòi tiền bà Tr nhiều lần nhưng bà Tr không trả nên bà T mới ghi thêm vào mục</w:t>
      </w:r>
      <w:r>
        <w:rPr>
          <w:spacing w:val="80"/>
        </w:rPr>
        <w:t> </w:t>
      </w:r>
      <w:r>
        <w:rPr/>
        <w:t>người cho mượn tiền là bà “</w:t>
      </w:r>
      <w:r>
        <w:rPr>
          <w:i/>
        </w:rPr>
        <w:t>Nguyễn Khoa Diệu T, sinh năm</w:t>
      </w:r>
      <w:r>
        <w:rPr>
          <w:i/>
          <w:spacing w:val="40"/>
        </w:rPr>
        <w:t> </w:t>
      </w:r>
      <w:r>
        <w:rPr>
          <w:i/>
        </w:rPr>
        <w:t>1964, hiện cư ngụ: khu phố 7 và ký, ghi rõ họ tên Nguyễn Khoa Diệu T bên người cho mượn”</w:t>
      </w:r>
      <w:r>
        <w:rPr/>
        <w:t>. Như vậy có căn cứ xác định số tiền 500.000.000 đồng bà T</w:t>
      </w:r>
      <w:r>
        <w:rPr>
          <w:spacing w:val="40"/>
        </w:rPr>
        <w:t> </w:t>
      </w:r>
      <w:r>
        <w:rPr/>
        <w:t>đã chuyển khoản cho bà H vay mượn là có thật, còn mối quan hệ vay mượn tiền giữa bà T và bà Tr không có chứng cứ nào khác ngoài giấy mượn tiền lập ngày 17/3/2021. Mặc khác bà T chấp nhận cho bà Tr vay</w:t>
      </w:r>
      <w:r>
        <w:rPr>
          <w:spacing w:val="-4"/>
        </w:rPr>
        <w:t> </w:t>
      </w:r>
      <w:r>
        <w:rPr/>
        <w:t>tiền, tại sao bà T không yêu cầu bà Nguyễn Thị Thu Tr1 chuyển từ tài</w:t>
      </w:r>
      <w:r>
        <w:rPr>
          <w:spacing w:val="-2"/>
        </w:rPr>
        <w:t> </w:t>
      </w:r>
      <w:r>
        <w:rPr/>
        <w:t>khoản của bà</w:t>
      </w:r>
      <w:r>
        <w:rPr>
          <w:spacing w:val="-1"/>
        </w:rPr>
        <w:t> </w:t>
      </w:r>
      <w:r>
        <w:rPr/>
        <w:t>Tr sang tài khoản của</w:t>
      </w:r>
      <w:r>
        <w:rPr>
          <w:spacing w:val="-3"/>
        </w:rPr>
        <w:t> </w:t>
      </w:r>
      <w:r>
        <w:rPr/>
        <w:t>bà Kiều Thị Yến Tr là người vay mượn, lại chuyển vào tài khoản của bà H và bà H mới chuyển khoản cho bà Tr. Cho nên bà Nguyễn Khoa Diệu T khởi kiện yêu cầu</w:t>
      </w:r>
      <w:r>
        <w:rPr>
          <w:spacing w:val="-3"/>
        </w:rPr>
        <w:t> </w:t>
      </w:r>
      <w:r>
        <w:rPr/>
        <w:t>bà</w:t>
      </w:r>
      <w:r>
        <w:rPr>
          <w:spacing w:val="-2"/>
        </w:rPr>
        <w:t> </w:t>
      </w:r>
      <w:r>
        <w:rPr/>
        <w:t>Kiều</w:t>
      </w:r>
      <w:r>
        <w:rPr>
          <w:spacing w:val="-2"/>
        </w:rPr>
        <w:t> </w:t>
      </w:r>
      <w:r>
        <w:rPr/>
        <w:t>Thị</w:t>
      </w:r>
      <w:r>
        <w:rPr>
          <w:spacing w:val="-2"/>
        </w:rPr>
        <w:t> </w:t>
      </w:r>
      <w:r>
        <w:rPr/>
        <w:t>Yến</w:t>
      </w:r>
      <w:r>
        <w:rPr>
          <w:spacing w:val="-3"/>
        </w:rPr>
        <w:t> </w:t>
      </w:r>
      <w:r>
        <w:rPr/>
        <w:t>Tr phải</w:t>
      </w:r>
      <w:r>
        <w:rPr>
          <w:spacing w:val="-2"/>
        </w:rPr>
        <w:t> </w:t>
      </w:r>
      <w:r>
        <w:rPr/>
        <w:t>trả</w:t>
      </w:r>
      <w:r>
        <w:rPr>
          <w:spacing w:val="-2"/>
        </w:rPr>
        <w:t> </w:t>
      </w:r>
      <w:r>
        <w:rPr/>
        <w:t>500.000.000</w:t>
      </w:r>
      <w:r>
        <w:rPr>
          <w:spacing w:val="-3"/>
        </w:rPr>
        <w:t> </w:t>
      </w:r>
      <w:r>
        <w:rPr/>
        <w:t>đồng</w:t>
      </w:r>
      <w:r>
        <w:rPr>
          <w:spacing w:val="-2"/>
        </w:rPr>
        <w:t> </w:t>
      </w:r>
      <w:r>
        <w:rPr/>
        <w:t>và</w:t>
      </w:r>
      <w:r>
        <w:rPr>
          <w:spacing w:val="-4"/>
        </w:rPr>
        <w:t> </w:t>
      </w:r>
      <w:r>
        <w:rPr/>
        <w:t>lãi</w:t>
      </w:r>
      <w:r>
        <w:rPr>
          <w:spacing w:val="-1"/>
        </w:rPr>
        <w:t> </w:t>
      </w:r>
      <w:r>
        <w:rPr/>
        <w:t>suất</w:t>
      </w:r>
      <w:r>
        <w:rPr>
          <w:spacing w:val="-3"/>
        </w:rPr>
        <w:t> </w:t>
      </w:r>
      <w:r>
        <w:rPr/>
        <w:t>là</w:t>
      </w:r>
      <w:r>
        <w:rPr>
          <w:spacing w:val="-3"/>
        </w:rPr>
        <w:t> </w:t>
      </w:r>
      <w:r>
        <w:rPr/>
        <w:t>không</w:t>
      </w:r>
      <w:r>
        <w:rPr>
          <w:spacing w:val="-2"/>
        </w:rPr>
        <w:t> </w:t>
      </w:r>
      <w:r>
        <w:rPr/>
        <w:t>có</w:t>
      </w:r>
      <w:r>
        <w:rPr>
          <w:spacing w:val="-2"/>
        </w:rPr>
        <w:t> </w:t>
      </w:r>
      <w:r>
        <w:rPr/>
        <w:t>căn</w:t>
      </w:r>
      <w:r>
        <w:rPr>
          <w:spacing w:val="-1"/>
        </w:rPr>
        <w:t> </w:t>
      </w:r>
      <w:r>
        <w:rPr/>
        <w:t>cứ chấp nhận. Trong trường hợp này bà Nguyễn Khoa Diệu T được quyền khởi</w:t>
      </w:r>
      <w:r>
        <w:rPr>
          <w:spacing w:val="40"/>
        </w:rPr>
        <w:t> </w:t>
      </w:r>
      <w:r>
        <w:rPr/>
        <w:t>kiện yêu cầu bà Nguyễn Thị Thu H phải trả 500.000.000 đồng ở vụ án khác nếu thời hiệu khởi kiện vẫn còn.</w:t>
      </w:r>
    </w:p>
    <w:p>
      <w:pPr>
        <w:pStyle w:val="BodyText"/>
        <w:spacing w:before="120"/>
        <w:ind w:left="902" w:right="727" w:firstLine="707"/>
        <w:jc w:val="both"/>
      </w:pPr>
      <w:r>
        <w:rPr/>
        <w:t>Từ những phân tích và lập luận trên có căn cứ chấp nhận yêu cầu kháng cáo của bà Kiều Thị Yến Tr và kháng nghị của Viện trưởng Viện Kiểm</w:t>
      </w:r>
      <w:r>
        <w:rPr>
          <w:spacing w:val="-2"/>
        </w:rPr>
        <w:t> </w:t>
      </w:r>
      <w:r>
        <w:rPr/>
        <w:t>sát nhân dân huyện D. Chấp nhận quan điểm của đại diện Viện Kiểm sát nhân dân tỉnh Bình Dương đề nghị sửa án sơ thẩm, không chấp nhận yêu cầu khởi kiện của nguyên đơn bà Nguyễn Khoa Diệu T.</w:t>
      </w:r>
    </w:p>
    <w:p>
      <w:pPr>
        <w:pStyle w:val="ListParagraph"/>
        <w:numPr>
          <w:ilvl w:val="0"/>
          <w:numId w:val="3"/>
        </w:numPr>
        <w:tabs>
          <w:tab w:pos="2009" w:val="left" w:leader="none"/>
        </w:tabs>
        <w:spacing w:line="240" w:lineRule="auto" w:before="121" w:after="0"/>
        <w:ind w:left="2008" w:right="0" w:hanging="399"/>
        <w:jc w:val="both"/>
        <w:rPr>
          <w:sz w:val="28"/>
        </w:rPr>
      </w:pPr>
      <w:r>
        <w:rPr>
          <w:sz w:val="28"/>
        </w:rPr>
        <w:t>Về</w:t>
      </w:r>
      <w:r>
        <w:rPr>
          <w:spacing w:val="-5"/>
          <w:sz w:val="28"/>
        </w:rPr>
        <w:t> </w:t>
      </w:r>
      <w:r>
        <w:rPr>
          <w:sz w:val="28"/>
        </w:rPr>
        <w:t>án</w:t>
      </w:r>
      <w:r>
        <w:rPr>
          <w:spacing w:val="-4"/>
          <w:sz w:val="28"/>
        </w:rPr>
        <w:t> </w:t>
      </w:r>
      <w:r>
        <w:rPr>
          <w:sz w:val="28"/>
        </w:rPr>
        <w:t>phí</w:t>
      </w:r>
      <w:r>
        <w:rPr>
          <w:spacing w:val="-3"/>
          <w:sz w:val="28"/>
        </w:rPr>
        <w:t> </w:t>
      </w:r>
      <w:r>
        <w:rPr>
          <w:sz w:val="28"/>
        </w:rPr>
        <w:t>sơ</w:t>
      </w:r>
      <w:r>
        <w:rPr>
          <w:spacing w:val="-3"/>
          <w:sz w:val="28"/>
        </w:rPr>
        <w:t> </w:t>
      </w:r>
      <w:r>
        <w:rPr>
          <w:sz w:val="28"/>
        </w:rPr>
        <w:t>thẩm: Nguyên</w:t>
      </w:r>
      <w:r>
        <w:rPr>
          <w:spacing w:val="-1"/>
          <w:sz w:val="28"/>
        </w:rPr>
        <w:t> </w:t>
      </w:r>
      <w:r>
        <w:rPr>
          <w:sz w:val="28"/>
        </w:rPr>
        <w:t>đơn</w:t>
      </w:r>
      <w:r>
        <w:rPr>
          <w:spacing w:val="-3"/>
          <w:sz w:val="28"/>
        </w:rPr>
        <w:t> </w:t>
      </w:r>
      <w:r>
        <w:rPr>
          <w:sz w:val="28"/>
        </w:rPr>
        <w:t>phải</w:t>
      </w:r>
      <w:r>
        <w:rPr>
          <w:spacing w:val="-2"/>
          <w:sz w:val="28"/>
        </w:rPr>
        <w:t> </w:t>
      </w:r>
      <w:r>
        <w:rPr>
          <w:sz w:val="28"/>
        </w:rPr>
        <w:t>chịu</w:t>
      </w:r>
      <w:r>
        <w:rPr>
          <w:spacing w:val="-3"/>
          <w:sz w:val="28"/>
        </w:rPr>
        <w:t> </w:t>
      </w:r>
      <w:r>
        <w:rPr>
          <w:sz w:val="28"/>
        </w:rPr>
        <w:t>theo</w:t>
      </w:r>
      <w:r>
        <w:rPr>
          <w:spacing w:val="-4"/>
          <w:sz w:val="28"/>
        </w:rPr>
        <w:t> </w:t>
      </w:r>
      <w:r>
        <w:rPr>
          <w:sz w:val="28"/>
        </w:rPr>
        <w:t>quy</w:t>
      </w:r>
      <w:r>
        <w:rPr>
          <w:spacing w:val="-11"/>
          <w:sz w:val="28"/>
        </w:rPr>
        <w:t> </w:t>
      </w:r>
      <w:r>
        <w:rPr>
          <w:sz w:val="28"/>
        </w:rPr>
        <w:t>định</w:t>
      </w:r>
      <w:r>
        <w:rPr>
          <w:spacing w:val="-3"/>
          <w:sz w:val="28"/>
        </w:rPr>
        <w:t> </w:t>
      </w:r>
      <w:r>
        <w:rPr>
          <w:sz w:val="28"/>
        </w:rPr>
        <w:t>pháp</w:t>
      </w:r>
      <w:r>
        <w:rPr>
          <w:spacing w:val="-2"/>
          <w:sz w:val="28"/>
        </w:rPr>
        <w:t> luật.</w:t>
      </w:r>
    </w:p>
    <w:p>
      <w:pPr>
        <w:pStyle w:val="ListParagraph"/>
        <w:numPr>
          <w:ilvl w:val="0"/>
          <w:numId w:val="3"/>
        </w:numPr>
        <w:tabs>
          <w:tab w:pos="2008" w:val="left" w:leader="none"/>
        </w:tabs>
        <w:spacing w:line="240" w:lineRule="auto" w:before="120" w:after="0"/>
        <w:ind w:left="2007" w:right="0" w:hanging="398"/>
        <w:jc w:val="both"/>
        <w:rPr>
          <w:sz w:val="28"/>
        </w:rPr>
      </w:pPr>
      <w:r>
        <w:rPr>
          <w:sz w:val="28"/>
        </w:rPr>
        <w:t>Về</w:t>
      </w:r>
      <w:r>
        <w:rPr>
          <w:spacing w:val="-3"/>
          <w:sz w:val="28"/>
        </w:rPr>
        <w:t> </w:t>
      </w:r>
      <w:r>
        <w:rPr>
          <w:sz w:val="28"/>
        </w:rPr>
        <w:t>án</w:t>
      </w:r>
      <w:r>
        <w:rPr>
          <w:spacing w:val="-3"/>
          <w:sz w:val="28"/>
        </w:rPr>
        <w:t> </w:t>
      </w:r>
      <w:r>
        <w:rPr>
          <w:sz w:val="28"/>
        </w:rPr>
        <w:t>phí</w:t>
      </w:r>
      <w:r>
        <w:rPr>
          <w:spacing w:val="-2"/>
          <w:sz w:val="28"/>
        </w:rPr>
        <w:t> </w:t>
      </w:r>
      <w:r>
        <w:rPr>
          <w:sz w:val="28"/>
        </w:rPr>
        <w:t>phúc</w:t>
      </w:r>
      <w:r>
        <w:rPr>
          <w:spacing w:val="-4"/>
          <w:sz w:val="28"/>
        </w:rPr>
        <w:t> </w:t>
      </w:r>
      <w:r>
        <w:rPr>
          <w:sz w:val="28"/>
        </w:rPr>
        <w:t>thẩm: Bị</w:t>
      </w:r>
      <w:r>
        <w:rPr>
          <w:spacing w:val="-1"/>
          <w:sz w:val="28"/>
        </w:rPr>
        <w:t> </w:t>
      </w:r>
      <w:r>
        <w:rPr>
          <w:sz w:val="28"/>
        </w:rPr>
        <w:t>đơn</w:t>
      </w:r>
      <w:r>
        <w:rPr>
          <w:spacing w:val="-2"/>
          <w:sz w:val="28"/>
        </w:rPr>
        <w:t> </w:t>
      </w:r>
      <w:r>
        <w:rPr>
          <w:sz w:val="28"/>
        </w:rPr>
        <w:t>không</w:t>
      </w:r>
      <w:r>
        <w:rPr>
          <w:spacing w:val="-3"/>
          <w:sz w:val="28"/>
        </w:rPr>
        <w:t> </w:t>
      </w:r>
      <w:r>
        <w:rPr>
          <w:sz w:val="28"/>
        </w:rPr>
        <w:t>phải</w:t>
      </w:r>
      <w:r>
        <w:rPr>
          <w:spacing w:val="-2"/>
          <w:sz w:val="28"/>
        </w:rPr>
        <w:t> chịu.</w:t>
      </w:r>
    </w:p>
    <w:p>
      <w:pPr>
        <w:spacing w:before="122"/>
        <w:ind w:left="1610" w:right="0" w:firstLine="0"/>
        <w:jc w:val="both"/>
        <w:rPr>
          <w:i/>
          <w:sz w:val="28"/>
        </w:rPr>
      </w:pPr>
      <w:r>
        <w:rPr>
          <w:i/>
          <w:sz w:val="28"/>
        </w:rPr>
        <w:t>Vì các</w:t>
      </w:r>
      <w:r>
        <w:rPr>
          <w:i/>
          <w:spacing w:val="-4"/>
          <w:sz w:val="28"/>
        </w:rPr>
        <w:t> </w:t>
      </w:r>
      <w:r>
        <w:rPr>
          <w:i/>
          <w:sz w:val="28"/>
        </w:rPr>
        <w:t>lẽ </w:t>
      </w:r>
      <w:r>
        <w:rPr>
          <w:i/>
          <w:spacing w:val="-2"/>
          <w:sz w:val="28"/>
        </w:rPr>
        <w:t>trên,</w:t>
      </w:r>
    </w:p>
    <w:p>
      <w:pPr>
        <w:pStyle w:val="Heading1"/>
        <w:spacing w:before="125"/>
        <w:ind w:right="1180"/>
      </w:pPr>
      <w:r>
        <w:rPr/>
        <w:t>QUYẾT</w:t>
      </w:r>
      <w:r>
        <w:rPr>
          <w:spacing w:val="-3"/>
        </w:rPr>
        <w:t> </w:t>
      </w:r>
      <w:r>
        <w:rPr>
          <w:spacing w:val="-2"/>
        </w:rPr>
        <w:t>ĐỊNH:</w:t>
      </w:r>
    </w:p>
    <w:p>
      <w:pPr>
        <w:pStyle w:val="BodyText"/>
        <w:spacing w:before="112"/>
        <w:ind w:left="902" w:right="830" w:firstLine="707"/>
        <w:jc w:val="both"/>
      </w:pPr>
      <w:r>
        <w:rPr/>
        <w:t>Căn</w:t>
      </w:r>
      <w:r>
        <w:rPr>
          <w:spacing w:val="-2"/>
        </w:rPr>
        <w:t> </w:t>
      </w:r>
      <w:r>
        <w:rPr/>
        <w:t>cứ</w:t>
      </w:r>
      <w:r>
        <w:rPr>
          <w:spacing w:val="-2"/>
        </w:rPr>
        <w:t> </w:t>
      </w:r>
      <w:r>
        <w:rPr/>
        <w:t>vào</w:t>
      </w:r>
      <w:r>
        <w:rPr>
          <w:spacing w:val="-3"/>
        </w:rPr>
        <w:t> </w:t>
      </w:r>
      <w:r>
        <w:rPr/>
        <w:t>khoản</w:t>
      </w:r>
      <w:r>
        <w:rPr>
          <w:spacing w:val="-2"/>
        </w:rPr>
        <w:t> </w:t>
      </w:r>
      <w:r>
        <w:rPr/>
        <w:t>2</w:t>
      </w:r>
      <w:r>
        <w:rPr>
          <w:spacing w:val="-3"/>
        </w:rPr>
        <w:t> </w:t>
      </w:r>
      <w:r>
        <w:rPr/>
        <w:t>Điều</w:t>
      </w:r>
      <w:r>
        <w:rPr>
          <w:spacing w:val="-3"/>
        </w:rPr>
        <w:t> </w:t>
      </w:r>
      <w:r>
        <w:rPr/>
        <w:t>308</w:t>
      </w:r>
      <w:r>
        <w:rPr>
          <w:spacing w:val="-4"/>
        </w:rPr>
        <w:t> </w:t>
      </w:r>
      <w:r>
        <w:rPr/>
        <w:t>và</w:t>
      </w:r>
      <w:r>
        <w:rPr>
          <w:spacing w:val="-3"/>
        </w:rPr>
        <w:t> </w:t>
      </w:r>
      <w:r>
        <w:rPr/>
        <w:t>khoản</w:t>
      </w:r>
      <w:r>
        <w:rPr>
          <w:spacing w:val="-3"/>
        </w:rPr>
        <w:t> </w:t>
      </w:r>
      <w:r>
        <w:rPr/>
        <w:t>1</w:t>
      </w:r>
      <w:r>
        <w:rPr>
          <w:spacing w:val="-4"/>
        </w:rPr>
        <w:t> </w:t>
      </w:r>
      <w:r>
        <w:rPr/>
        <w:t>Điều</w:t>
      </w:r>
      <w:r>
        <w:rPr>
          <w:spacing w:val="-3"/>
        </w:rPr>
        <w:t> </w:t>
      </w:r>
      <w:r>
        <w:rPr/>
        <w:t>309,</w:t>
      </w:r>
      <w:r>
        <w:rPr>
          <w:spacing w:val="-1"/>
        </w:rPr>
        <w:t> </w:t>
      </w:r>
      <w:r>
        <w:rPr/>
        <w:t>Điều</w:t>
      </w:r>
      <w:r>
        <w:rPr>
          <w:spacing w:val="-2"/>
        </w:rPr>
        <w:t> </w:t>
      </w:r>
      <w:r>
        <w:rPr/>
        <w:t>313</w:t>
      </w:r>
      <w:r>
        <w:rPr>
          <w:spacing w:val="-1"/>
        </w:rPr>
        <w:t> </w:t>
      </w:r>
      <w:r>
        <w:rPr/>
        <w:t>của</w:t>
      </w:r>
      <w:r>
        <w:rPr>
          <w:spacing w:val="-3"/>
        </w:rPr>
        <w:t> </w:t>
      </w:r>
      <w:r>
        <w:rPr/>
        <w:t>Bộ</w:t>
      </w:r>
      <w:r>
        <w:rPr>
          <w:spacing w:val="-1"/>
        </w:rPr>
        <w:t> </w:t>
      </w:r>
      <w:r>
        <w:rPr/>
        <w:t>luật Tố tụng dân sự.</w:t>
      </w:r>
    </w:p>
    <w:p>
      <w:pPr>
        <w:pStyle w:val="ListParagraph"/>
        <w:numPr>
          <w:ilvl w:val="0"/>
          <w:numId w:val="4"/>
        </w:numPr>
        <w:tabs>
          <w:tab w:pos="1872" w:val="left" w:leader="none"/>
        </w:tabs>
        <w:spacing w:line="240" w:lineRule="auto" w:before="122" w:after="0"/>
        <w:ind w:left="902" w:right="727" w:firstLine="707"/>
        <w:jc w:val="both"/>
        <w:rPr>
          <w:sz w:val="28"/>
        </w:rPr>
      </w:pPr>
      <w:r>
        <w:rPr>
          <w:sz w:val="28"/>
        </w:rPr>
        <w:t>Chấp nhận yêu cầu kháng cáo của bà Kiều Thị Yến Tr và kháng nghị của</w:t>
      </w:r>
      <w:r>
        <w:rPr>
          <w:spacing w:val="-1"/>
          <w:sz w:val="28"/>
        </w:rPr>
        <w:t> </w:t>
      </w:r>
      <w:r>
        <w:rPr>
          <w:sz w:val="28"/>
        </w:rPr>
        <w:t>Viện trưởng Viện Kiểm</w:t>
      </w:r>
      <w:r>
        <w:rPr>
          <w:spacing w:val="-5"/>
          <w:sz w:val="28"/>
        </w:rPr>
        <w:t> </w:t>
      </w:r>
      <w:r>
        <w:rPr>
          <w:sz w:val="28"/>
        </w:rPr>
        <w:t>sát</w:t>
      </w:r>
      <w:r>
        <w:rPr>
          <w:spacing w:val="-2"/>
          <w:sz w:val="28"/>
        </w:rPr>
        <w:t> </w:t>
      </w:r>
      <w:r>
        <w:rPr>
          <w:sz w:val="28"/>
        </w:rPr>
        <w:t>nhân</w:t>
      </w:r>
      <w:r>
        <w:rPr>
          <w:spacing w:val="-2"/>
          <w:sz w:val="28"/>
        </w:rPr>
        <w:t> </w:t>
      </w:r>
      <w:r>
        <w:rPr>
          <w:sz w:val="28"/>
        </w:rPr>
        <w:t>dân</w:t>
      </w:r>
      <w:r>
        <w:rPr>
          <w:spacing w:val="-2"/>
          <w:sz w:val="28"/>
        </w:rPr>
        <w:t> </w:t>
      </w:r>
      <w:r>
        <w:rPr>
          <w:sz w:val="28"/>
        </w:rPr>
        <w:t>huyện D;</w:t>
      </w:r>
      <w:r>
        <w:rPr>
          <w:spacing w:val="-1"/>
          <w:sz w:val="28"/>
        </w:rPr>
        <w:t> </w:t>
      </w:r>
      <w:r>
        <w:rPr>
          <w:sz w:val="28"/>
        </w:rPr>
        <w:t>sửa</w:t>
      </w:r>
      <w:r>
        <w:rPr>
          <w:spacing w:val="-1"/>
          <w:sz w:val="28"/>
        </w:rPr>
        <w:t> </w:t>
      </w:r>
      <w:r>
        <w:rPr>
          <w:sz w:val="28"/>
        </w:rPr>
        <w:t>toàn</w:t>
      </w:r>
      <w:r>
        <w:rPr>
          <w:spacing w:val="-2"/>
          <w:sz w:val="28"/>
        </w:rPr>
        <w:t> </w:t>
      </w:r>
      <w:r>
        <w:rPr>
          <w:sz w:val="28"/>
        </w:rPr>
        <w:t>bộ</w:t>
      </w:r>
      <w:r>
        <w:rPr>
          <w:spacing w:val="-1"/>
          <w:sz w:val="28"/>
        </w:rPr>
        <w:t> </w:t>
      </w:r>
      <w:r>
        <w:rPr>
          <w:sz w:val="28"/>
        </w:rPr>
        <w:t>Bản</w:t>
      </w:r>
      <w:r>
        <w:rPr>
          <w:spacing w:val="-2"/>
          <w:sz w:val="28"/>
        </w:rPr>
        <w:t> </w:t>
      </w:r>
      <w:r>
        <w:rPr>
          <w:sz w:val="28"/>
        </w:rPr>
        <w:t>án</w:t>
      </w:r>
      <w:r>
        <w:rPr>
          <w:spacing w:val="-2"/>
          <w:sz w:val="28"/>
        </w:rPr>
        <w:t> </w:t>
      </w:r>
      <w:r>
        <w:rPr>
          <w:sz w:val="28"/>
        </w:rPr>
        <w:t>dân</w:t>
      </w:r>
      <w:r>
        <w:rPr>
          <w:spacing w:val="-2"/>
          <w:sz w:val="28"/>
        </w:rPr>
        <w:t> </w:t>
      </w:r>
      <w:r>
        <w:rPr>
          <w:sz w:val="28"/>
        </w:rPr>
        <w:t>sự sơ thẩm số 74/2022/DS-ST ngày 09/8/2022 của Tòa án nhân dân huyện D.</w:t>
      </w:r>
    </w:p>
    <w:p>
      <w:pPr>
        <w:pStyle w:val="BodyText"/>
        <w:spacing w:before="119"/>
        <w:ind w:left="902" w:right="730" w:firstLine="707"/>
        <w:jc w:val="both"/>
      </w:pPr>
      <w:r>
        <w:rPr/>
        <w:t>-</w:t>
      </w:r>
      <w:r>
        <w:rPr>
          <w:spacing w:val="40"/>
        </w:rPr>
        <w:t> </w:t>
      </w:r>
      <w:r>
        <w:rPr/>
        <w:t>Áp dụng các Điều 95, 147,148, 227, 228, 229, 235, 273 và 293 Bộ luật Tố tụng dân sự;</w:t>
      </w:r>
    </w:p>
    <w:p>
      <w:pPr>
        <w:spacing w:after="0"/>
        <w:jc w:val="both"/>
        <w:sectPr>
          <w:pgSz w:w="11910" w:h="16850"/>
          <w:pgMar w:header="1190" w:footer="0" w:top="1460" w:bottom="280" w:left="800" w:right="400"/>
        </w:sectPr>
      </w:pPr>
    </w:p>
    <w:p>
      <w:pPr>
        <w:pStyle w:val="BodyText"/>
        <w:spacing w:before="10"/>
        <w:rPr>
          <w:sz w:val="27"/>
        </w:rPr>
      </w:pPr>
    </w:p>
    <w:p>
      <w:pPr>
        <w:pStyle w:val="BodyText"/>
        <w:spacing w:before="1"/>
        <w:ind w:left="902"/>
      </w:pPr>
      <w:r>
        <w:rPr>
          <w:spacing w:val="-4"/>
        </w:rPr>
        <w:t>2015;</w:t>
      </w:r>
    </w:p>
    <w:p>
      <w:pPr>
        <w:pStyle w:val="BodyText"/>
        <w:spacing w:line="322" w:lineRule="exact"/>
        <w:ind w:left="28"/>
      </w:pPr>
      <w:r>
        <w:rPr/>
        <w:br w:type="column"/>
      </w:r>
      <w:r>
        <w:rPr/>
        <w:t>-</w:t>
      </w:r>
      <w:r>
        <w:rPr>
          <w:spacing w:val="27"/>
        </w:rPr>
        <w:t> </w:t>
      </w:r>
      <w:r>
        <w:rPr/>
        <w:t>Áp</w:t>
      </w:r>
      <w:r>
        <w:rPr>
          <w:spacing w:val="28"/>
        </w:rPr>
        <w:t> </w:t>
      </w:r>
      <w:r>
        <w:rPr/>
        <w:t>dụng</w:t>
      </w:r>
      <w:r>
        <w:rPr>
          <w:spacing w:val="27"/>
        </w:rPr>
        <w:t> </w:t>
      </w:r>
      <w:r>
        <w:rPr/>
        <w:t>Điều</w:t>
      </w:r>
      <w:r>
        <w:rPr>
          <w:spacing w:val="26"/>
        </w:rPr>
        <w:t> </w:t>
      </w:r>
      <w:r>
        <w:rPr/>
        <w:t>116,</w:t>
      </w:r>
      <w:r>
        <w:rPr>
          <w:spacing w:val="26"/>
        </w:rPr>
        <w:t> </w:t>
      </w:r>
      <w:r>
        <w:rPr/>
        <w:t>117,</w:t>
      </w:r>
      <w:r>
        <w:rPr>
          <w:spacing w:val="25"/>
        </w:rPr>
        <w:t> </w:t>
      </w:r>
      <w:r>
        <w:rPr/>
        <w:t>463,</w:t>
      </w:r>
      <w:r>
        <w:rPr>
          <w:spacing w:val="26"/>
        </w:rPr>
        <w:t> </w:t>
      </w:r>
      <w:r>
        <w:rPr/>
        <w:t>466,</w:t>
      </w:r>
      <w:r>
        <w:rPr>
          <w:spacing w:val="26"/>
        </w:rPr>
        <w:t> </w:t>
      </w:r>
      <w:r>
        <w:rPr/>
        <w:t>468,</w:t>
      </w:r>
      <w:r>
        <w:rPr>
          <w:spacing w:val="25"/>
        </w:rPr>
        <w:t> </w:t>
      </w:r>
      <w:r>
        <w:rPr/>
        <w:t>469,</w:t>
      </w:r>
      <w:r>
        <w:rPr>
          <w:spacing w:val="26"/>
        </w:rPr>
        <w:t> </w:t>
      </w:r>
      <w:r>
        <w:rPr/>
        <w:t>470</w:t>
      </w:r>
      <w:r>
        <w:rPr>
          <w:spacing w:val="28"/>
        </w:rPr>
        <w:t> </w:t>
      </w:r>
      <w:r>
        <w:rPr/>
        <w:t>Bộ</w:t>
      </w:r>
      <w:r>
        <w:rPr>
          <w:spacing w:val="25"/>
        </w:rPr>
        <w:t> </w:t>
      </w:r>
      <w:r>
        <w:rPr/>
        <w:t>luật</w:t>
      </w:r>
      <w:r>
        <w:rPr>
          <w:spacing w:val="28"/>
        </w:rPr>
        <w:t> </w:t>
      </w:r>
      <w:r>
        <w:rPr/>
        <w:t>Dân</w:t>
      </w:r>
      <w:r>
        <w:rPr>
          <w:spacing w:val="26"/>
        </w:rPr>
        <w:t> </w:t>
      </w:r>
      <w:r>
        <w:rPr/>
        <w:t>sự</w:t>
      </w:r>
      <w:r>
        <w:rPr>
          <w:spacing w:val="26"/>
        </w:rPr>
        <w:t> </w:t>
      </w:r>
      <w:r>
        <w:rPr>
          <w:spacing w:val="-5"/>
        </w:rPr>
        <w:t>năm</w:t>
      </w:r>
    </w:p>
    <w:p>
      <w:pPr>
        <w:pStyle w:val="BodyText"/>
        <w:spacing w:before="4"/>
        <w:rPr>
          <w:sz w:val="38"/>
        </w:rPr>
      </w:pPr>
    </w:p>
    <w:p>
      <w:pPr>
        <w:pStyle w:val="ListParagraph"/>
        <w:numPr>
          <w:ilvl w:val="0"/>
          <w:numId w:val="5"/>
        </w:numPr>
        <w:tabs>
          <w:tab w:pos="195" w:val="left" w:leader="none"/>
        </w:tabs>
        <w:spacing w:line="240" w:lineRule="auto" w:before="0" w:after="0"/>
        <w:ind w:left="194" w:right="0" w:hanging="167"/>
        <w:jc w:val="left"/>
        <w:rPr>
          <w:sz w:val="28"/>
        </w:rPr>
      </w:pPr>
      <w:r>
        <w:rPr>
          <w:sz w:val="28"/>
        </w:rPr>
        <w:t>Áp</w:t>
      </w:r>
      <w:r>
        <w:rPr>
          <w:spacing w:val="-6"/>
          <w:sz w:val="28"/>
        </w:rPr>
        <w:t> </w:t>
      </w:r>
      <w:r>
        <w:rPr>
          <w:sz w:val="28"/>
        </w:rPr>
        <w:t>dụng</w:t>
      </w:r>
      <w:r>
        <w:rPr>
          <w:spacing w:val="-2"/>
          <w:sz w:val="28"/>
        </w:rPr>
        <w:t> </w:t>
      </w:r>
      <w:r>
        <w:rPr>
          <w:sz w:val="28"/>
        </w:rPr>
        <w:t>Điều</w:t>
      </w:r>
      <w:r>
        <w:rPr>
          <w:spacing w:val="-3"/>
          <w:sz w:val="28"/>
        </w:rPr>
        <w:t> </w:t>
      </w:r>
      <w:r>
        <w:rPr>
          <w:sz w:val="28"/>
        </w:rPr>
        <w:t>17 Nghị</w:t>
      </w:r>
      <w:r>
        <w:rPr>
          <w:spacing w:val="-3"/>
          <w:sz w:val="28"/>
        </w:rPr>
        <w:t> </w:t>
      </w:r>
      <w:r>
        <w:rPr>
          <w:sz w:val="28"/>
        </w:rPr>
        <w:t>quyết</w:t>
      </w:r>
      <w:r>
        <w:rPr>
          <w:spacing w:val="-3"/>
          <w:sz w:val="28"/>
        </w:rPr>
        <w:t> </w:t>
      </w:r>
      <w:r>
        <w:rPr>
          <w:sz w:val="28"/>
        </w:rPr>
        <w:t>số</w:t>
      </w:r>
      <w:r>
        <w:rPr>
          <w:spacing w:val="-4"/>
          <w:sz w:val="28"/>
        </w:rPr>
        <w:t> </w:t>
      </w:r>
      <w:r>
        <w:rPr>
          <w:sz w:val="28"/>
        </w:rPr>
        <w:t>326/2016/UBTVQH14</w:t>
      </w:r>
      <w:r>
        <w:rPr>
          <w:spacing w:val="-5"/>
          <w:sz w:val="28"/>
        </w:rPr>
        <w:t> </w:t>
      </w:r>
      <w:r>
        <w:rPr>
          <w:sz w:val="28"/>
        </w:rPr>
        <w:t>ngày</w:t>
      </w:r>
      <w:r>
        <w:rPr>
          <w:spacing w:val="-8"/>
          <w:sz w:val="28"/>
        </w:rPr>
        <w:t> </w:t>
      </w:r>
      <w:r>
        <w:rPr>
          <w:spacing w:val="-2"/>
          <w:sz w:val="28"/>
        </w:rPr>
        <w:t>30/12/2016</w:t>
      </w:r>
    </w:p>
    <w:p>
      <w:pPr>
        <w:spacing w:after="0" w:line="240" w:lineRule="auto"/>
        <w:jc w:val="left"/>
        <w:rPr>
          <w:sz w:val="28"/>
        </w:rPr>
        <w:sectPr>
          <w:pgSz w:w="11910" w:h="16850"/>
          <w:pgMar w:header="1190" w:footer="0" w:top="1460" w:bottom="280" w:left="800" w:right="400"/>
          <w:cols w:num="2" w:equalWidth="0">
            <w:col w:w="1542" w:space="40"/>
            <w:col w:w="9128"/>
          </w:cols>
        </w:sectPr>
      </w:pPr>
    </w:p>
    <w:p>
      <w:pPr>
        <w:pStyle w:val="BodyText"/>
        <w:spacing w:line="242" w:lineRule="auto"/>
        <w:ind w:left="902" w:right="727"/>
        <w:jc w:val="both"/>
      </w:pPr>
      <w:r>
        <w:rPr/>
        <w:t>của Ủy ban Thường vụ Quốc hội quy định về mức thu, miễn, giảm, thu, nộp, quản lý và sử dụng án phí và lệ phí Tòa án.</w:t>
      </w:r>
    </w:p>
    <w:p>
      <w:pPr>
        <w:spacing w:before="117"/>
        <w:ind w:left="1610" w:right="0" w:firstLine="0"/>
        <w:jc w:val="both"/>
        <w:rPr>
          <w:i/>
          <w:sz w:val="28"/>
        </w:rPr>
      </w:pPr>
      <w:r>
        <w:rPr>
          <w:i/>
          <w:sz w:val="28"/>
        </w:rPr>
        <w:t>Tuyên</w:t>
      </w:r>
      <w:r>
        <w:rPr>
          <w:i/>
          <w:spacing w:val="-5"/>
          <w:sz w:val="28"/>
        </w:rPr>
        <w:t> xử:</w:t>
      </w:r>
    </w:p>
    <w:p>
      <w:pPr>
        <w:pStyle w:val="ListParagraph"/>
        <w:numPr>
          <w:ilvl w:val="1"/>
          <w:numId w:val="5"/>
        </w:numPr>
        <w:tabs>
          <w:tab w:pos="1915" w:val="left" w:leader="none"/>
        </w:tabs>
        <w:spacing w:line="240" w:lineRule="auto" w:before="117" w:after="0"/>
        <w:ind w:left="902" w:right="726" w:firstLine="707"/>
        <w:jc w:val="both"/>
        <w:rPr>
          <w:sz w:val="28"/>
        </w:rPr>
      </w:pPr>
      <w:r>
        <w:rPr>
          <w:sz w:val="28"/>
        </w:rPr>
        <w:t>Không chấp nhận toàn bộ yêu cầu khởi kiện về việc “Tranh chấp hợp đồng</w:t>
      </w:r>
      <w:r>
        <w:rPr>
          <w:spacing w:val="-1"/>
          <w:sz w:val="28"/>
        </w:rPr>
        <w:t> </w:t>
      </w:r>
      <w:r>
        <w:rPr>
          <w:sz w:val="28"/>
        </w:rPr>
        <w:t>vay</w:t>
      </w:r>
      <w:r>
        <w:rPr>
          <w:spacing w:val="-9"/>
          <w:sz w:val="28"/>
        </w:rPr>
        <w:t> </w:t>
      </w:r>
      <w:r>
        <w:rPr>
          <w:sz w:val="28"/>
        </w:rPr>
        <w:t>tài</w:t>
      </w:r>
      <w:r>
        <w:rPr>
          <w:spacing w:val="-1"/>
          <w:sz w:val="28"/>
        </w:rPr>
        <w:t> </w:t>
      </w:r>
      <w:r>
        <w:rPr>
          <w:sz w:val="28"/>
        </w:rPr>
        <w:t>sản”</w:t>
      </w:r>
      <w:r>
        <w:rPr>
          <w:spacing w:val="-1"/>
          <w:sz w:val="28"/>
        </w:rPr>
        <w:t> </w:t>
      </w:r>
      <w:r>
        <w:rPr>
          <w:sz w:val="28"/>
        </w:rPr>
        <w:t>của</w:t>
      </w:r>
      <w:r>
        <w:rPr>
          <w:spacing w:val="-3"/>
          <w:sz w:val="28"/>
        </w:rPr>
        <w:t> </w:t>
      </w:r>
      <w:r>
        <w:rPr>
          <w:sz w:val="28"/>
        </w:rPr>
        <w:t>bà Nguyễn Khoa</w:t>
      </w:r>
      <w:r>
        <w:rPr>
          <w:spacing w:val="-3"/>
          <w:sz w:val="28"/>
        </w:rPr>
        <w:t> </w:t>
      </w:r>
      <w:r>
        <w:rPr>
          <w:sz w:val="28"/>
        </w:rPr>
        <w:t>Diệu T yêu cầu</w:t>
      </w:r>
      <w:r>
        <w:rPr>
          <w:spacing w:val="-3"/>
          <w:sz w:val="28"/>
        </w:rPr>
        <w:t> </w:t>
      </w:r>
      <w:r>
        <w:rPr>
          <w:sz w:val="28"/>
        </w:rPr>
        <w:t>buộc</w:t>
      </w:r>
      <w:r>
        <w:rPr>
          <w:spacing w:val="-1"/>
          <w:sz w:val="28"/>
        </w:rPr>
        <w:t> </w:t>
      </w:r>
      <w:r>
        <w:rPr>
          <w:sz w:val="28"/>
        </w:rPr>
        <w:t>bà</w:t>
      </w:r>
      <w:r>
        <w:rPr>
          <w:spacing w:val="-3"/>
          <w:sz w:val="28"/>
        </w:rPr>
        <w:t> </w:t>
      </w:r>
      <w:r>
        <w:rPr>
          <w:sz w:val="28"/>
        </w:rPr>
        <w:t>Kiều</w:t>
      </w:r>
      <w:r>
        <w:rPr>
          <w:spacing w:val="-2"/>
          <w:sz w:val="28"/>
        </w:rPr>
        <w:t> </w:t>
      </w:r>
      <w:r>
        <w:rPr>
          <w:sz w:val="28"/>
        </w:rPr>
        <w:t>Thị Yến Tr có trách nhiệm thanh toán cho bà Nguyễn Khoa Diệu T số tiền</w:t>
      </w:r>
      <w:r>
        <w:rPr>
          <w:spacing w:val="40"/>
          <w:sz w:val="28"/>
        </w:rPr>
        <w:t> </w:t>
      </w:r>
      <w:r>
        <w:rPr>
          <w:sz w:val="28"/>
        </w:rPr>
        <w:t>vay là 500.000.000 đồng và lãi suất là 60.000.000 đồng.</w:t>
      </w:r>
    </w:p>
    <w:p>
      <w:pPr>
        <w:pStyle w:val="ListParagraph"/>
        <w:numPr>
          <w:ilvl w:val="1"/>
          <w:numId w:val="5"/>
        </w:numPr>
        <w:tabs>
          <w:tab w:pos="1893" w:val="left" w:leader="none"/>
        </w:tabs>
        <w:spacing w:line="240" w:lineRule="auto" w:before="120" w:after="0"/>
        <w:ind w:left="1892" w:right="0" w:hanging="283"/>
        <w:jc w:val="both"/>
        <w:rPr>
          <w:sz w:val="28"/>
        </w:rPr>
      </w:pPr>
      <w:r>
        <w:rPr>
          <w:sz w:val="28"/>
        </w:rPr>
        <w:t>Về</w:t>
      </w:r>
      <w:r>
        <w:rPr>
          <w:spacing w:val="-4"/>
          <w:sz w:val="28"/>
        </w:rPr>
        <w:t> </w:t>
      </w:r>
      <w:r>
        <w:rPr>
          <w:sz w:val="28"/>
        </w:rPr>
        <w:t>án</w:t>
      </w:r>
      <w:r>
        <w:rPr>
          <w:spacing w:val="-3"/>
          <w:sz w:val="28"/>
        </w:rPr>
        <w:t> </w:t>
      </w:r>
      <w:r>
        <w:rPr>
          <w:sz w:val="28"/>
        </w:rPr>
        <w:t>phí</w:t>
      </w:r>
      <w:r>
        <w:rPr>
          <w:spacing w:val="-2"/>
          <w:sz w:val="28"/>
        </w:rPr>
        <w:t> </w:t>
      </w:r>
      <w:r>
        <w:rPr>
          <w:sz w:val="28"/>
        </w:rPr>
        <w:t>dân</w:t>
      </w:r>
      <w:r>
        <w:rPr>
          <w:spacing w:val="-4"/>
          <w:sz w:val="28"/>
        </w:rPr>
        <w:t> </w:t>
      </w:r>
      <w:r>
        <w:rPr>
          <w:sz w:val="28"/>
        </w:rPr>
        <w:t>sự</w:t>
      </w:r>
      <w:r>
        <w:rPr>
          <w:spacing w:val="-4"/>
          <w:sz w:val="28"/>
        </w:rPr>
        <w:t> </w:t>
      </w:r>
      <w:r>
        <w:rPr>
          <w:sz w:val="28"/>
        </w:rPr>
        <w:t>sơ</w:t>
      </w:r>
      <w:r>
        <w:rPr>
          <w:spacing w:val="-2"/>
          <w:sz w:val="28"/>
        </w:rPr>
        <w:t> thẩm:</w:t>
      </w:r>
    </w:p>
    <w:p>
      <w:pPr>
        <w:pStyle w:val="BodyText"/>
        <w:spacing w:before="122"/>
        <w:ind w:left="902" w:right="723" w:firstLine="707"/>
        <w:jc w:val="both"/>
      </w:pPr>
      <w:r>
        <w:rPr/>
        <w:t>- Bà Nguyễn Khoa Diệu T phải chịu 26.400.000 đồng tiền án phí sơ thẩm được khấu trừ số 13.200.000 đồng (mười ba triệu hai trăm</w:t>
      </w:r>
      <w:r>
        <w:rPr>
          <w:spacing w:val="-3"/>
        </w:rPr>
        <w:t> </w:t>
      </w:r>
      <w:r>
        <w:rPr/>
        <w:t>nghìn đồng)</w:t>
      </w:r>
      <w:r>
        <w:rPr>
          <w:spacing w:val="40"/>
        </w:rPr>
        <w:t> </w:t>
      </w:r>
      <w:r>
        <w:rPr/>
        <w:t>tiền tạm ứng án</w:t>
      </w:r>
      <w:r>
        <w:rPr>
          <w:spacing w:val="-1"/>
        </w:rPr>
        <w:t> </w:t>
      </w:r>
      <w:r>
        <w:rPr/>
        <w:t>phí</w:t>
      </w:r>
      <w:r>
        <w:rPr>
          <w:spacing w:val="-1"/>
        </w:rPr>
        <w:t> </w:t>
      </w:r>
      <w:r>
        <w:rPr/>
        <w:t>sơ</w:t>
      </w:r>
      <w:r>
        <w:rPr>
          <w:spacing w:val="-2"/>
        </w:rPr>
        <w:t> </w:t>
      </w:r>
      <w:r>
        <w:rPr/>
        <w:t>thẩm</w:t>
      </w:r>
      <w:r>
        <w:rPr>
          <w:spacing w:val="-1"/>
        </w:rPr>
        <w:t> </w:t>
      </w:r>
      <w:r>
        <w:rPr/>
        <w:t>đã nộp</w:t>
      </w:r>
      <w:r>
        <w:rPr>
          <w:spacing w:val="-1"/>
        </w:rPr>
        <w:t> </w:t>
      </w:r>
      <w:r>
        <w:rPr/>
        <w:t>theo Biên lai</w:t>
      </w:r>
      <w:r>
        <w:rPr>
          <w:spacing w:val="-1"/>
        </w:rPr>
        <w:t> </w:t>
      </w:r>
      <w:r>
        <w:rPr/>
        <w:t>thu số AA/2021/0007138</w:t>
      </w:r>
      <w:r>
        <w:rPr>
          <w:spacing w:val="-1"/>
        </w:rPr>
        <w:t> </w:t>
      </w:r>
      <w:r>
        <w:rPr/>
        <w:t>ngày</w:t>
      </w:r>
      <w:r>
        <w:rPr>
          <w:spacing w:val="-8"/>
        </w:rPr>
        <w:t> </w:t>
      </w:r>
      <w:r>
        <w:rPr/>
        <w:t>17 tháng 01 năm</w:t>
      </w:r>
      <w:r>
        <w:rPr>
          <w:spacing w:val="-3"/>
        </w:rPr>
        <w:t> </w:t>
      </w:r>
      <w:r>
        <w:rPr/>
        <w:t>2022 của Chi cục Thi hành án dân sự huyện D; bà Nguyễn Khoa Diệu T còn phải chịu số tiền 13.200.000 đồng (mười ba triệu hai trăm nghìn đồng).</w:t>
      </w:r>
    </w:p>
    <w:p>
      <w:pPr>
        <w:pStyle w:val="ListParagraph"/>
        <w:numPr>
          <w:ilvl w:val="0"/>
          <w:numId w:val="4"/>
        </w:numPr>
        <w:tabs>
          <w:tab w:pos="1980" w:val="left" w:leader="none"/>
        </w:tabs>
        <w:spacing w:line="240" w:lineRule="auto" w:before="118" w:after="0"/>
        <w:ind w:left="902" w:right="727" w:firstLine="707"/>
        <w:jc w:val="both"/>
        <w:rPr>
          <w:sz w:val="28"/>
        </w:rPr>
      </w:pPr>
      <w:r>
        <w:rPr>
          <w:sz w:val="28"/>
        </w:rPr>
        <w:t>Về án phí phúc thẩm: Trả cho bà Kiều Thị Yến Tr số tiền 300.000</w:t>
      </w:r>
      <w:r>
        <w:rPr>
          <w:spacing w:val="40"/>
          <w:sz w:val="28"/>
        </w:rPr>
        <w:t> </w:t>
      </w:r>
      <w:r>
        <w:rPr>
          <w:sz w:val="28"/>
        </w:rPr>
        <w:t>đồng tại Biên lai thu tiền tạm ứng án phí số: 0010847 ngày 16/8/2022 của Chi cục Thi hành án dân sự huyện D.</w:t>
      </w:r>
    </w:p>
    <w:p>
      <w:pPr>
        <w:pStyle w:val="BodyText"/>
        <w:spacing w:before="121"/>
        <w:ind w:left="902" w:right="730" w:firstLine="779"/>
        <w:jc w:val="both"/>
      </w:pPr>
      <w:r>
        <w:rPr/>
        <w:t>Trường hợp bản án được thi hành theo quy</w:t>
      </w:r>
      <w:r>
        <w:rPr>
          <w:spacing w:val="-1"/>
        </w:rPr>
        <w:t> </w:t>
      </w:r>
      <w:r>
        <w:rPr/>
        <w:t>định tại Điều 2 Luật Thi hành án dân sự thì người được thi hành án dân sự, người phải thi hành án dân sự có quyền thỏa thuận thi hành án, quyền yêu cầu thi hành án, tự nguyện thi hành án hoặc bị cưỡng chế thi hành án theo</w:t>
      </w:r>
      <w:r>
        <w:rPr>
          <w:spacing w:val="-1"/>
        </w:rPr>
        <w:t> </w:t>
      </w:r>
      <w:r>
        <w:rPr/>
        <w:t>quy</w:t>
      </w:r>
      <w:r>
        <w:rPr>
          <w:spacing w:val="-6"/>
        </w:rPr>
        <w:t> </w:t>
      </w:r>
      <w:r>
        <w:rPr/>
        <w:t>định tại các điều 6, 7 và</w:t>
      </w:r>
      <w:r>
        <w:rPr>
          <w:spacing w:val="-2"/>
        </w:rPr>
        <w:t> </w:t>
      </w:r>
      <w:r>
        <w:rPr/>
        <w:t>9 Luật Thi hành án dân sự; thời hiệu thi hành án được thực hiện theo quy định tại Điều 30 Luật Thi hành án dân sự.</w:t>
      </w:r>
    </w:p>
    <w:p>
      <w:pPr>
        <w:pStyle w:val="BodyText"/>
        <w:spacing w:before="121" w:after="18"/>
        <w:ind w:left="1610"/>
        <w:jc w:val="both"/>
      </w:pPr>
      <w:r>
        <w:rPr/>
        <w:t>Bản</w:t>
      </w:r>
      <w:r>
        <w:rPr>
          <w:spacing w:val="-4"/>
        </w:rPr>
        <w:t> </w:t>
      </w:r>
      <w:r>
        <w:rPr/>
        <w:t>án</w:t>
      </w:r>
      <w:r>
        <w:rPr>
          <w:spacing w:val="-1"/>
        </w:rPr>
        <w:t> </w:t>
      </w:r>
      <w:r>
        <w:rPr/>
        <w:t>phúc</w:t>
      </w:r>
      <w:r>
        <w:rPr>
          <w:spacing w:val="-3"/>
        </w:rPr>
        <w:t> </w:t>
      </w:r>
      <w:r>
        <w:rPr/>
        <w:t>thẩm</w:t>
      </w:r>
      <w:r>
        <w:rPr>
          <w:spacing w:val="-7"/>
        </w:rPr>
        <w:t> </w:t>
      </w:r>
      <w:r>
        <w:rPr/>
        <w:t>có</w:t>
      </w:r>
      <w:r>
        <w:rPr>
          <w:spacing w:val="-2"/>
        </w:rPr>
        <w:t> </w:t>
      </w:r>
      <w:r>
        <w:rPr/>
        <w:t>hiệu</w:t>
      </w:r>
      <w:r>
        <w:rPr>
          <w:spacing w:val="-3"/>
        </w:rPr>
        <w:t> </w:t>
      </w:r>
      <w:r>
        <w:rPr/>
        <w:t>lực</w:t>
      </w:r>
      <w:r>
        <w:rPr>
          <w:spacing w:val="-2"/>
        </w:rPr>
        <w:t> </w:t>
      </w:r>
      <w:r>
        <w:rPr/>
        <w:t>pháp</w:t>
      </w:r>
      <w:r>
        <w:rPr>
          <w:spacing w:val="-1"/>
        </w:rPr>
        <w:t> </w:t>
      </w:r>
      <w:r>
        <w:rPr/>
        <w:t>luật</w:t>
      </w:r>
      <w:r>
        <w:rPr>
          <w:spacing w:val="-2"/>
        </w:rPr>
        <w:t> </w:t>
      </w:r>
      <w:r>
        <w:rPr/>
        <w:t>kể</w:t>
      </w:r>
      <w:r>
        <w:rPr>
          <w:spacing w:val="-3"/>
        </w:rPr>
        <w:t> </w:t>
      </w:r>
      <w:r>
        <w:rPr/>
        <w:t>từ</w:t>
      </w:r>
      <w:r>
        <w:rPr>
          <w:spacing w:val="-3"/>
        </w:rPr>
        <w:t> </w:t>
      </w:r>
      <w:r>
        <w:rPr/>
        <w:t>ngày</w:t>
      </w:r>
      <w:r>
        <w:rPr>
          <w:spacing w:val="-11"/>
        </w:rPr>
        <w:t> </w:t>
      </w:r>
      <w:r>
        <w:rPr/>
        <w:t>tuyên</w:t>
      </w:r>
      <w:r>
        <w:rPr>
          <w:spacing w:val="1"/>
        </w:rPr>
        <w:t> </w:t>
      </w:r>
      <w:r>
        <w:rPr>
          <w:spacing w:val="-2"/>
        </w:rPr>
        <w:t>án./.</w:t>
      </w: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5"/>
        <w:gridCol w:w="4040"/>
        <w:gridCol w:w="3500"/>
      </w:tblGrid>
      <w:tr>
        <w:trPr>
          <w:trHeight w:val="1361" w:hRule="atLeast"/>
        </w:trPr>
        <w:tc>
          <w:tcPr>
            <w:tcW w:w="6985" w:type="dxa"/>
            <w:gridSpan w:val="2"/>
          </w:tcPr>
          <w:p>
            <w:pPr>
              <w:pStyle w:val="TableParagraph"/>
              <w:spacing w:before="109"/>
              <w:ind w:left="958" w:right="1553"/>
              <w:jc w:val="center"/>
              <w:rPr>
                <w:b/>
                <w:sz w:val="28"/>
              </w:rPr>
            </w:pPr>
            <w:r>
              <w:rPr>
                <w:b/>
                <w:sz w:val="28"/>
              </w:rPr>
              <w:t>THÀNH</w:t>
            </w:r>
            <w:r>
              <w:rPr>
                <w:b/>
                <w:spacing w:val="-3"/>
                <w:sz w:val="28"/>
              </w:rPr>
              <w:t> </w:t>
            </w:r>
            <w:r>
              <w:rPr>
                <w:b/>
                <w:sz w:val="28"/>
              </w:rPr>
              <w:t>VIÊN</w:t>
            </w:r>
            <w:r>
              <w:rPr>
                <w:b/>
                <w:spacing w:val="-5"/>
                <w:sz w:val="28"/>
              </w:rPr>
              <w:t> </w:t>
            </w:r>
            <w:r>
              <w:rPr>
                <w:b/>
                <w:sz w:val="28"/>
              </w:rPr>
              <w:t>HỘI</w:t>
            </w:r>
            <w:r>
              <w:rPr>
                <w:b/>
                <w:spacing w:val="-4"/>
                <w:sz w:val="28"/>
              </w:rPr>
              <w:t> </w:t>
            </w:r>
            <w:r>
              <w:rPr>
                <w:b/>
                <w:sz w:val="28"/>
              </w:rPr>
              <w:t>ĐỒNG</w:t>
            </w:r>
            <w:r>
              <w:rPr>
                <w:b/>
                <w:spacing w:val="-3"/>
                <w:sz w:val="28"/>
              </w:rPr>
              <w:t> </w:t>
            </w:r>
            <w:r>
              <w:rPr>
                <w:b/>
                <w:sz w:val="28"/>
              </w:rPr>
              <w:t>XÉT</w:t>
            </w:r>
            <w:r>
              <w:rPr>
                <w:b/>
                <w:spacing w:val="-4"/>
                <w:sz w:val="28"/>
              </w:rPr>
              <w:t> </w:t>
            </w:r>
            <w:r>
              <w:rPr>
                <w:b/>
                <w:spacing w:val="-5"/>
                <w:sz w:val="28"/>
              </w:rPr>
              <w:t>XỬ</w:t>
            </w:r>
          </w:p>
        </w:tc>
        <w:tc>
          <w:tcPr>
            <w:tcW w:w="3500" w:type="dxa"/>
          </w:tcPr>
          <w:p>
            <w:pPr>
              <w:pStyle w:val="TableParagraph"/>
              <w:spacing w:line="311" w:lineRule="exact"/>
              <w:ind w:left="1193"/>
              <w:rPr>
                <w:b/>
                <w:sz w:val="28"/>
              </w:rPr>
            </w:pPr>
            <w:r>
              <w:rPr>
                <w:b/>
                <w:sz w:val="28"/>
              </w:rPr>
              <w:t>THẨM</w:t>
            </w:r>
            <w:r>
              <w:rPr>
                <w:b/>
                <w:spacing w:val="-4"/>
                <w:sz w:val="28"/>
              </w:rPr>
              <w:t> PHÁN</w:t>
            </w:r>
          </w:p>
          <w:p>
            <w:pPr>
              <w:pStyle w:val="TableParagraph"/>
              <w:ind w:left="353"/>
              <w:rPr>
                <w:b/>
                <w:sz w:val="28"/>
              </w:rPr>
            </w:pPr>
            <w:r>
              <w:rPr>
                <w:b/>
                <w:sz w:val="28"/>
              </w:rPr>
              <w:t>-</w:t>
            </w:r>
            <w:r>
              <w:rPr>
                <w:b/>
                <w:spacing w:val="-3"/>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tc>
      </w:tr>
      <w:tr>
        <w:trPr>
          <w:trHeight w:val="1039" w:hRule="atLeast"/>
        </w:trPr>
        <w:tc>
          <w:tcPr>
            <w:tcW w:w="2945" w:type="dxa"/>
          </w:tcPr>
          <w:p>
            <w:pPr>
              <w:pStyle w:val="TableParagraph"/>
              <w:rPr>
                <w:sz w:val="30"/>
              </w:rPr>
            </w:pPr>
          </w:p>
          <w:p>
            <w:pPr>
              <w:pStyle w:val="TableParagraph"/>
              <w:spacing w:before="4"/>
              <w:rPr>
                <w:sz w:val="32"/>
              </w:rPr>
            </w:pPr>
          </w:p>
          <w:p>
            <w:pPr>
              <w:pStyle w:val="TableParagraph"/>
              <w:spacing w:line="302" w:lineRule="exact"/>
              <w:ind w:left="50"/>
              <w:rPr>
                <w:b/>
                <w:sz w:val="28"/>
              </w:rPr>
            </w:pPr>
            <w:r>
              <w:rPr>
                <w:b/>
                <w:sz w:val="28"/>
              </w:rPr>
              <w:t>Ngô</w:t>
            </w:r>
            <w:r>
              <w:rPr>
                <w:b/>
                <w:spacing w:val="-3"/>
                <w:sz w:val="28"/>
              </w:rPr>
              <w:t> </w:t>
            </w:r>
            <w:r>
              <w:rPr>
                <w:b/>
                <w:sz w:val="28"/>
              </w:rPr>
              <w:t>Thị</w:t>
            </w:r>
            <w:r>
              <w:rPr>
                <w:b/>
                <w:spacing w:val="-2"/>
                <w:sz w:val="28"/>
              </w:rPr>
              <w:t> </w:t>
            </w:r>
            <w:r>
              <w:rPr>
                <w:b/>
                <w:sz w:val="28"/>
              </w:rPr>
              <w:t>Bích</w:t>
            </w:r>
            <w:r>
              <w:rPr>
                <w:b/>
                <w:spacing w:val="-3"/>
                <w:sz w:val="28"/>
              </w:rPr>
              <w:t> </w:t>
            </w:r>
            <w:r>
              <w:rPr>
                <w:b/>
                <w:spacing w:val="-4"/>
                <w:sz w:val="28"/>
              </w:rPr>
              <w:t>Diệp</w:t>
            </w:r>
          </w:p>
        </w:tc>
        <w:tc>
          <w:tcPr>
            <w:tcW w:w="4040" w:type="dxa"/>
          </w:tcPr>
          <w:p>
            <w:pPr>
              <w:pStyle w:val="TableParagraph"/>
              <w:rPr>
                <w:sz w:val="30"/>
              </w:rPr>
            </w:pPr>
          </w:p>
          <w:p>
            <w:pPr>
              <w:pStyle w:val="TableParagraph"/>
              <w:spacing w:before="4"/>
              <w:rPr>
                <w:sz w:val="32"/>
              </w:rPr>
            </w:pPr>
          </w:p>
          <w:p>
            <w:pPr>
              <w:pStyle w:val="TableParagraph"/>
              <w:spacing w:line="302" w:lineRule="exact"/>
              <w:ind w:left="677"/>
              <w:rPr>
                <w:b/>
                <w:sz w:val="28"/>
              </w:rPr>
            </w:pPr>
            <w:r>
              <w:rPr>
                <w:b/>
                <w:sz w:val="28"/>
              </w:rPr>
              <w:t>Huỳnh</w:t>
            </w:r>
            <w:r>
              <w:rPr>
                <w:b/>
                <w:spacing w:val="-5"/>
                <w:sz w:val="28"/>
              </w:rPr>
              <w:t> </w:t>
            </w:r>
            <w:r>
              <w:rPr>
                <w:b/>
                <w:sz w:val="28"/>
              </w:rPr>
              <w:t>Thị</w:t>
            </w:r>
            <w:r>
              <w:rPr>
                <w:b/>
                <w:spacing w:val="-5"/>
                <w:sz w:val="28"/>
              </w:rPr>
              <w:t> </w:t>
            </w:r>
            <w:r>
              <w:rPr>
                <w:b/>
                <w:sz w:val="28"/>
              </w:rPr>
              <w:t>Thanh</w:t>
            </w:r>
            <w:r>
              <w:rPr>
                <w:b/>
                <w:spacing w:val="-4"/>
                <w:sz w:val="28"/>
              </w:rPr>
              <w:t> </w:t>
            </w:r>
            <w:r>
              <w:rPr>
                <w:b/>
                <w:spacing w:val="-2"/>
                <w:sz w:val="28"/>
              </w:rPr>
              <w:t>Tuyền</w:t>
            </w:r>
          </w:p>
        </w:tc>
        <w:tc>
          <w:tcPr>
            <w:tcW w:w="3500" w:type="dxa"/>
          </w:tcPr>
          <w:p>
            <w:pPr>
              <w:pStyle w:val="TableParagraph"/>
              <w:rPr>
                <w:sz w:val="30"/>
              </w:rPr>
            </w:pPr>
          </w:p>
          <w:p>
            <w:pPr>
              <w:pStyle w:val="TableParagraph"/>
              <w:spacing w:before="4"/>
              <w:rPr>
                <w:sz w:val="32"/>
              </w:rPr>
            </w:pPr>
          </w:p>
          <w:p>
            <w:pPr>
              <w:pStyle w:val="TableParagraph"/>
              <w:spacing w:line="302" w:lineRule="exact"/>
              <w:ind w:left="1126"/>
              <w:rPr>
                <w:b/>
                <w:sz w:val="28"/>
              </w:rPr>
            </w:pPr>
            <w:r>
              <w:rPr>
                <w:b/>
                <w:sz w:val="28"/>
              </w:rPr>
              <w:t>Bùi</w:t>
            </w:r>
            <w:r>
              <w:rPr>
                <w:b/>
                <w:spacing w:val="-4"/>
                <w:sz w:val="28"/>
              </w:rPr>
              <w:t> </w:t>
            </w:r>
            <w:r>
              <w:rPr>
                <w:b/>
                <w:sz w:val="28"/>
              </w:rPr>
              <w:t>Văn</w:t>
            </w:r>
            <w:r>
              <w:rPr>
                <w:b/>
                <w:spacing w:val="-4"/>
                <w:sz w:val="28"/>
              </w:rPr>
              <w:t> </w:t>
            </w:r>
            <w:r>
              <w:rPr>
                <w:b/>
                <w:spacing w:val="-5"/>
                <w:sz w:val="28"/>
              </w:rPr>
              <w:t>Tâm</w:t>
            </w:r>
          </w:p>
        </w:tc>
      </w:tr>
    </w:tbl>
    <w:p>
      <w:pPr>
        <w:spacing w:after="0" w:line="302" w:lineRule="exact"/>
        <w:rPr>
          <w:sz w:val="28"/>
        </w:rPr>
        <w:sectPr>
          <w:type w:val="continuous"/>
          <w:pgSz w:w="11910" w:h="16850"/>
          <w:pgMar w:header="1190" w:footer="0" w:top="1120" w:bottom="280" w:left="800" w:right="4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4"/>
        </w:rPr>
      </w:pPr>
    </w:p>
    <w:tbl>
      <w:tblPr>
        <w:tblW w:w="0" w:type="auto"/>
        <w:jc w:val="left"/>
        <w:tblInd w:w="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9"/>
        <w:gridCol w:w="5794"/>
      </w:tblGrid>
      <w:tr>
        <w:trPr>
          <w:trHeight w:val="2728" w:hRule="atLeast"/>
        </w:trPr>
        <w:tc>
          <w:tcPr>
            <w:tcW w:w="3299"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5" w:val="left" w:leader="none"/>
              </w:tabs>
              <w:spacing w:line="251" w:lineRule="exact" w:before="0" w:after="0"/>
              <w:ind w:left="174" w:right="0" w:hanging="125"/>
              <w:jc w:val="left"/>
              <w:rPr>
                <w:sz w:val="22"/>
              </w:rPr>
            </w:pPr>
            <w:r>
              <w:rPr>
                <w:sz w:val="22"/>
              </w:rPr>
              <w:t>VKSND</w:t>
            </w:r>
            <w:r>
              <w:rPr>
                <w:spacing w:val="-3"/>
                <w:sz w:val="22"/>
              </w:rPr>
              <w:t> </w:t>
            </w:r>
            <w:r>
              <w:rPr>
                <w:sz w:val="22"/>
              </w:rPr>
              <w:t>tỉnh</w:t>
            </w:r>
            <w:r>
              <w:rPr>
                <w:spacing w:val="-2"/>
                <w:sz w:val="22"/>
              </w:rPr>
              <w:t> </w:t>
            </w:r>
            <w:r>
              <w:rPr>
                <w:sz w:val="22"/>
              </w:rPr>
              <w:t>Bình</w:t>
            </w:r>
            <w:r>
              <w:rPr>
                <w:spacing w:val="-1"/>
                <w:sz w:val="22"/>
              </w:rPr>
              <w:t> </w:t>
            </w:r>
            <w:r>
              <w:rPr>
                <w:spacing w:val="-2"/>
                <w:sz w:val="22"/>
              </w:rPr>
              <w:t>Dương;</w:t>
            </w:r>
          </w:p>
          <w:p>
            <w:pPr>
              <w:pStyle w:val="TableParagraph"/>
              <w:numPr>
                <w:ilvl w:val="0"/>
                <w:numId w:val="6"/>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 </w:t>
            </w:r>
            <w:r>
              <w:rPr>
                <w:spacing w:val="-5"/>
                <w:sz w:val="22"/>
              </w:rPr>
              <w:t>D;</w:t>
            </w:r>
          </w:p>
          <w:p>
            <w:pPr>
              <w:pStyle w:val="TableParagraph"/>
              <w:numPr>
                <w:ilvl w:val="0"/>
                <w:numId w:val="6"/>
              </w:numPr>
              <w:tabs>
                <w:tab w:pos="175" w:val="left" w:leader="none"/>
              </w:tabs>
              <w:spacing w:line="252" w:lineRule="exact" w:before="1" w:after="0"/>
              <w:ind w:left="174" w:right="0" w:hanging="125"/>
              <w:jc w:val="left"/>
              <w:rPr>
                <w:sz w:val="22"/>
              </w:rPr>
            </w:pPr>
            <w:r>
              <w:rPr>
                <w:sz w:val="22"/>
              </w:rPr>
              <w:t>TAND</w:t>
            </w:r>
            <w:r>
              <w:rPr>
                <w:spacing w:val="-4"/>
                <w:sz w:val="22"/>
              </w:rPr>
              <w:t> </w:t>
            </w:r>
            <w:r>
              <w:rPr>
                <w:sz w:val="22"/>
              </w:rPr>
              <w:t>huyện</w:t>
            </w:r>
            <w:r>
              <w:rPr>
                <w:spacing w:val="-3"/>
                <w:sz w:val="22"/>
              </w:rPr>
              <w:t> </w:t>
            </w:r>
            <w:r>
              <w:rPr>
                <w:spacing w:val="-5"/>
                <w:sz w:val="22"/>
              </w:rPr>
              <w:t>D;</w:t>
            </w:r>
          </w:p>
          <w:p>
            <w:pPr>
              <w:pStyle w:val="TableParagraph"/>
              <w:numPr>
                <w:ilvl w:val="0"/>
                <w:numId w:val="6"/>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6"/>
              </w:numPr>
              <w:tabs>
                <w:tab w:pos="175" w:val="left" w:leader="none"/>
              </w:tabs>
              <w:spacing w:line="252" w:lineRule="exact" w:before="2" w:after="0"/>
              <w:ind w:left="174" w:right="0" w:hanging="125"/>
              <w:jc w:val="left"/>
              <w:rPr>
                <w:sz w:val="22"/>
              </w:rPr>
            </w:pPr>
            <w:r>
              <w:rPr>
                <w:sz w:val="22"/>
              </w:rPr>
              <w:t>Tổ</w:t>
            </w:r>
            <w:r>
              <w:rPr>
                <w:spacing w:val="-3"/>
                <w:sz w:val="22"/>
              </w:rPr>
              <w:t> </w:t>
            </w:r>
            <w:r>
              <w:rPr>
                <w:sz w:val="22"/>
              </w:rPr>
              <w:t>Hành</w:t>
            </w:r>
            <w:r>
              <w:rPr>
                <w:spacing w:val="-1"/>
                <w:sz w:val="22"/>
              </w:rPr>
              <w:t> </w:t>
            </w:r>
            <w:r>
              <w:rPr>
                <w:sz w:val="22"/>
              </w:rPr>
              <w:t>chính,</w:t>
            </w:r>
            <w:r>
              <w:rPr>
                <w:spacing w:val="-4"/>
                <w:sz w:val="22"/>
              </w:rPr>
              <w:t> </w:t>
            </w:r>
            <w:r>
              <w:rPr>
                <w:sz w:val="22"/>
              </w:rPr>
              <w:t>Tư </w:t>
            </w:r>
            <w:r>
              <w:rPr>
                <w:spacing w:val="-4"/>
                <w:sz w:val="22"/>
              </w:rPr>
              <w:t>pháp;</w:t>
            </w:r>
          </w:p>
          <w:p>
            <w:pPr>
              <w:pStyle w:val="TableParagraph"/>
              <w:numPr>
                <w:ilvl w:val="0"/>
                <w:numId w:val="6"/>
              </w:numPr>
              <w:tabs>
                <w:tab w:pos="175" w:val="left" w:leader="none"/>
              </w:tabs>
              <w:spacing w:line="252" w:lineRule="exact" w:before="0" w:after="0"/>
              <w:ind w:left="174" w:right="0" w:hanging="125"/>
              <w:jc w:val="left"/>
              <w:rPr>
                <w:sz w:val="22"/>
              </w:rPr>
            </w:pPr>
            <w:r>
              <w:rPr>
                <w:sz w:val="22"/>
              </w:rPr>
              <w:t>Lưu:</w:t>
            </w:r>
            <w:r>
              <w:rPr>
                <w:spacing w:val="-4"/>
                <w:sz w:val="22"/>
              </w:rPr>
              <w:t> </w:t>
            </w:r>
            <w:r>
              <w:rPr>
                <w:sz w:val="22"/>
              </w:rPr>
              <w:t>HS,</w:t>
            </w:r>
            <w:r>
              <w:rPr>
                <w:spacing w:val="-1"/>
                <w:sz w:val="22"/>
              </w:rPr>
              <w:t> </w:t>
            </w:r>
            <w:r>
              <w:rPr>
                <w:sz w:val="22"/>
              </w:rPr>
              <w:t>Tòa</w:t>
            </w:r>
            <w:r>
              <w:rPr>
                <w:spacing w:val="-1"/>
                <w:sz w:val="22"/>
              </w:rPr>
              <w:t> </w:t>
            </w:r>
            <w:r>
              <w:rPr>
                <w:sz w:val="22"/>
              </w:rPr>
              <w:t>Dân</w:t>
            </w:r>
            <w:r>
              <w:rPr>
                <w:spacing w:val="-3"/>
                <w:sz w:val="22"/>
              </w:rPr>
              <w:t> </w:t>
            </w:r>
            <w:r>
              <w:rPr>
                <w:spacing w:val="-5"/>
                <w:sz w:val="22"/>
              </w:rPr>
              <w:t>sự.</w:t>
            </w:r>
          </w:p>
        </w:tc>
        <w:tc>
          <w:tcPr>
            <w:tcW w:w="5794" w:type="dxa"/>
          </w:tcPr>
          <w:p>
            <w:pPr>
              <w:pStyle w:val="TableParagraph"/>
              <w:ind w:left="753" w:right="48"/>
              <w:jc w:val="center"/>
              <w:rPr>
                <w:b/>
                <w:sz w:val="28"/>
              </w:rPr>
            </w:pPr>
            <w:r>
              <w:rPr>
                <w:b/>
                <w:sz w:val="28"/>
              </w:rPr>
              <w:t>TM.</w:t>
            </w:r>
            <w:r>
              <w:rPr>
                <w:b/>
                <w:spacing w:val="-6"/>
                <w:sz w:val="28"/>
              </w:rPr>
              <w:t> </w:t>
            </w:r>
            <w:r>
              <w:rPr>
                <w:b/>
                <w:sz w:val="28"/>
              </w:rPr>
              <w:t>HỘI</w:t>
            </w:r>
            <w:r>
              <w:rPr>
                <w:b/>
                <w:spacing w:val="-7"/>
                <w:sz w:val="28"/>
              </w:rPr>
              <w:t> </w:t>
            </w:r>
            <w:r>
              <w:rPr>
                <w:b/>
                <w:sz w:val="28"/>
              </w:rPr>
              <w:t>ĐỒNG</w:t>
            </w:r>
            <w:r>
              <w:rPr>
                <w:b/>
                <w:spacing w:val="-6"/>
                <w:sz w:val="28"/>
              </w:rPr>
              <w:t> </w:t>
            </w:r>
            <w:r>
              <w:rPr>
                <w:b/>
                <w:sz w:val="28"/>
              </w:rPr>
              <w:t>XÉT</w:t>
            </w:r>
            <w:r>
              <w:rPr>
                <w:b/>
                <w:spacing w:val="-6"/>
                <w:sz w:val="28"/>
              </w:rPr>
              <w:t> </w:t>
            </w:r>
            <w:r>
              <w:rPr>
                <w:b/>
                <w:sz w:val="28"/>
              </w:rPr>
              <w:t>XỬ</w:t>
            </w:r>
            <w:r>
              <w:rPr>
                <w:b/>
                <w:spacing w:val="-6"/>
                <w:sz w:val="28"/>
              </w:rPr>
              <w:t> </w:t>
            </w:r>
            <w:r>
              <w:rPr>
                <w:b/>
                <w:sz w:val="28"/>
              </w:rPr>
              <w:t>PHÚC</w:t>
            </w:r>
            <w:r>
              <w:rPr>
                <w:b/>
                <w:spacing w:val="-7"/>
                <w:sz w:val="28"/>
              </w:rPr>
              <w:t> </w:t>
            </w:r>
            <w:r>
              <w:rPr>
                <w:b/>
                <w:sz w:val="28"/>
              </w:rPr>
              <w:t>THẨM THẨM PHÁN – CHỦ TỌA</w:t>
            </w:r>
            <w:r>
              <w:rPr>
                <w:b/>
                <w:spacing w:val="-1"/>
                <w:sz w:val="28"/>
              </w:rPr>
              <w:t> </w:t>
            </w:r>
            <w:r>
              <w:rPr>
                <w:b/>
                <w:sz w:val="28"/>
              </w:rPr>
              <w:t>PHIÊN 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
              <w:rPr>
                <w:sz w:val="33"/>
              </w:rPr>
            </w:pPr>
          </w:p>
          <w:p>
            <w:pPr>
              <w:pStyle w:val="TableParagraph"/>
              <w:spacing w:line="302" w:lineRule="exact"/>
              <w:ind w:left="753" w:right="48"/>
              <w:jc w:val="center"/>
              <w:rPr>
                <w:b/>
                <w:sz w:val="28"/>
              </w:rPr>
            </w:pPr>
            <w:r>
              <w:rPr>
                <w:b/>
                <w:sz w:val="28"/>
              </w:rPr>
              <w:t>Bùi</w:t>
            </w:r>
            <w:r>
              <w:rPr>
                <w:b/>
                <w:spacing w:val="-1"/>
                <w:sz w:val="28"/>
              </w:rPr>
              <w:t> </w:t>
            </w:r>
            <w:r>
              <w:rPr>
                <w:b/>
                <w:sz w:val="28"/>
              </w:rPr>
              <w:t>Văn</w:t>
            </w:r>
            <w:r>
              <w:rPr>
                <w:b/>
                <w:spacing w:val="-2"/>
                <w:sz w:val="28"/>
              </w:rPr>
              <w:t> </w:t>
            </w:r>
            <w:r>
              <w:rPr>
                <w:b/>
                <w:spacing w:val="-5"/>
                <w:sz w:val="28"/>
              </w:rPr>
              <w:t>Tâm</w:t>
            </w:r>
          </w:p>
        </w:tc>
      </w:tr>
    </w:tbl>
    <w:sectPr>
      <w:pgSz w:w="11910" w:h="16850"/>
      <w:pgMar w:header="1190" w:footer="0" w:top="1460" w:bottom="280" w:left="80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5.709991pt;margin-top:58.49115pt;width:13.5pt;height:16.4pt;mso-position-horizontal-relative:page;mso-position-vertical-relative:page;z-index:-15848960"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1" w:hanging="125"/>
      </w:pPr>
      <w:rPr>
        <w:rFonts w:hint="default"/>
        <w:lang w:val="vi" w:eastAsia="en-US" w:bidi="ar-SA"/>
      </w:rPr>
    </w:lvl>
    <w:lvl w:ilvl="2">
      <w:start w:val="0"/>
      <w:numFmt w:val="bullet"/>
      <w:lvlText w:val="•"/>
      <w:lvlJc w:val="left"/>
      <w:pPr>
        <w:ind w:left="803" w:hanging="125"/>
      </w:pPr>
      <w:rPr>
        <w:rFonts w:hint="default"/>
        <w:lang w:val="vi" w:eastAsia="en-US" w:bidi="ar-SA"/>
      </w:rPr>
    </w:lvl>
    <w:lvl w:ilvl="3">
      <w:start w:val="0"/>
      <w:numFmt w:val="bullet"/>
      <w:lvlText w:val="•"/>
      <w:lvlJc w:val="left"/>
      <w:pPr>
        <w:ind w:left="1115" w:hanging="125"/>
      </w:pPr>
      <w:rPr>
        <w:rFonts w:hint="default"/>
        <w:lang w:val="vi" w:eastAsia="en-US" w:bidi="ar-SA"/>
      </w:rPr>
    </w:lvl>
    <w:lvl w:ilvl="4">
      <w:start w:val="0"/>
      <w:numFmt w:val="bullet"/>
      <w:lvlText w:val="•"/>
      <w:lvlJc w:val="left"/>
      <w:pPr>
        <w:ind w:left="1427" w:hanging="125"/>
      </w:pPr>
      <w:rPr>
        <w:rFonts w:hint="default"/>
        <w:lang w:val="vi" w:eastAsia="en-US" w:bidi="ar-SA"/>
      </w:rPr>
    </w:lvl>
    <w:lvl w:ilvl="5">
      <w:start w:val="0"/>
      <w:numFmt w:val="bullet"/>
      <w:lvlText w:val="•"/>
      <w:lvlJc w:val="left"/>
      <w:pPr>
        <w:ind w:left="1739" w:hanging="125"/>
      </w:pPr>
      <w:rPr>
        <w:rFonts w:hint="default"/>
        <w:lang w:val="vi" w:eastAsia="en-US" w:bidi="ar-SA"/>
      </w:rPr>
    </w:lvl>
    <w:lvl w:ilvl="6">
      <w:start w:val="0"/>
      <w:numFmt w:val="bullet"/>
      <w:lvlText w:val="•"/>
      <w:lvlJc w:val="left"/>
      <w:pPr>
        <w:ind w:left="2051" w:hanging="125"/>
      </w:pPr>
      <w:rPr>
        <w:rFonts w:hint="default"/>
        <w:lang w:val="vi" w:eastAsia="en-US" w:bidi="ar-SA"/>
      </w:rPr>
    </w:lvl>
    <w:lvl w:ilvl="7">
      <w:start w:val="0"/>
      <w:numFmt w:val="bullet"/>
      <w:lvlText w:val="•"/>
      <w:lvlJc w:val="left"/>
      <w:pPr>
        <w:ind w:left="2363" w:hanging="125"/>
      </w:pPr>
      <w:rPr>
        <w:rFonts w:hint="default"/>
        <w:lang w:val="vi" w:eastAsia="en-US" w:bidi="ar-SA"/>
      </w:rPr>
    </w:lvl>
    <w:lvl w:ilvl="8">
      <w:start w:val="0"/>
      <w:numFmt w:val="bullet"/>
      <w:lvlText w:val="•"/>
      <w:lvlJc w:val="left"/>
      <w:pPr>
        <w:ind w:left="2675" w:hanging="125"/>
      </w:pPr>
      <w:rPr>
        <w:rFonts w:hint="default"/>
        <w:lang w:val="vi" w:eastAsia="en-US" w:bidi="ar-SA"/>
      </w:rPr>
    </w:lvl>
  </w:abstractNum>
  <w:abstractNum w:abstractNumId="4">
    <w:multiLevelType w:val="hybridMultilevel"/>
    <w:lvl w:ilvl="0">
      <w:start w:val="0"/>
      <w:numFmt w:val="bullet"/>
      <w:lvlText w:val="-"/>
      <w:lvlJc w:val="left"/>
      <w:pPr>
        <w:ind w:left="194" w:hanging="166"/>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902" w:hanging="305"/>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813" w:hanging="305"/>
      </w:pPr>
      <w:rPr>
        <w:rFonts w:hint="default"/>
        <w:lang w:val="vi" w:eastAsia="en-US" w:bidi="ar-SA"/>
      </w:rPr>
    </w:lvl>
    <w:lvl w:ilvl="3">
      <w:start w:val="0"/>
      <w:numFmt w:val="bullet"/>
      <w:lvlText w:val="•"/>
      <w:lvlJc w:val="left"/>
      <w:pPr>
        <w:ind w:left="2727" w:hanging="305"/>
      </w:pPr>
      <w:rPr>
        <w:rFonts w:hint="default"/>
        <w:lang w:val="vi" w:eastAsia="en-US" w:bidi="ar-SA"/>
      </w:rPr>
    </w:lvl>
    <w:lvl w:ilvl="4">
      <w:start w:val="0"/>
      <w:numFmt w:val="bullet"/>
      <w:lvlText w:val="•"/>
      <w:lvlJc w:val="left"/>
      <w:pPr>
        <w:ind w:left="3641" w:hanging="305"/>
      </w:pPr>
      <w:rPr>
        <w:rFonts w:hint="default"/>
        <w:lang w:val="vi" w:eastAsia="en-US" w:bidi="ar-SA"/>
      </w:rPr>
    </w:lvl>
    <w:lvl w:ilvl="5">
      <w:start w:val="0"/>
      <w:numFmt w:val="bullet"/>
      <w:lvlText w:val="•"/>
      <w:lvlJc w:val="left"/>
      <w:pPr>
        <w:ind w:left="4555" w:hanging="305"/>
      </w:pPr>
      <w:rPr>
        <w:rFonts w:hint="default"/>
        <w:lang w:val="vi" w:eastAsia="en-US" w:bidi="ar-SA"/>
      </w:rPr>
    </w:lvl>
    <w:lvl w:ilvl="6">
      <w:start w:val="0"/>
      <w:numFmt w:val="bullet"/>
      <w:lvlText w:val="•"/>
      <w:lvlJc w:val="left"/>
      <w:pPr>
        <w:ind w:left="5469" w:hanging="305"/>
      </w:pPr>
      <w:rPr>
        <w:rFonts w:hint="default"/>
        <w:lang w:val="vi" w:eastAsia="en-US" w:bidi="ar-SA"/>
      </w:rPr>
    </w:lvl>
    <w:lvl w:ilvl="7">
      <w:start w:val="0"/>
      <w:numFmt w:val="bullet"/>
      <w:lvlText w:val="•"/>
      <w:lvlJc w:val="left"/>
      <w:pPr>
        <w:ind w:left="6383" w:hanging="305"/>
      </w:pPr>
      <w:rPr>
        <w:rFonts w:hint="default"/>
        <w:lang w:val="vi" w:eastAsia="en-US" w:bidi="ar-SA"/>
      </w:rPr>
    </w:lvl>
    <w:lvl w:ilvl="8">
      <w:start w:val="0"/>
      <w:numFmt w:val="bullet"/>
      <w:lvlText w:val="•"/>
      <w:lvlJc w:val="left"/>
      <w:pPr>
        <w:ind w:left="7297" w:hanging="305"/>
      </w:pPr>
      <w:rPr>
        <w:rFonts w:hint="default"/>
        <w:lang w:val="vi" w:eastAsia="en-US" w:bidi="ar-SA"/>
      </w:rPr>
    </w:lvl>
  </w:abstractNum>
  <w:abstractNum w:abstractNumId="3">
    <w:multiLevelType w:val="hybridMultilevel"/>
    <w:lvl w:ilvl="0">
      <w:start w:val="1"/>
      <w:numFmt w:val="upperRoman"/>
      <w:lvlText w:val="%1."/>
      <w:lvlJc w:val="left"/>
      <w:pPr>
        <w:ind w:left="902" w:hanging="26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80" w:hanging="262"/>
      </w:pPr>
      <w:rPr>
        <w:rFonts w:hint="default"/>
        <w:lang w:val="vi" w:eastAsia="en-US" w:bidi="ar-SA"/>
      </w:rPr>
    </w:lvl>
    <w:lvl w:ilvl="2">
      <w:start w:val="0"/>
      <w:numFmt w:val="bullet"/>
      <w:lvlText w:val="•"/>
      <w:lvlJc w:val="left"/>
      <w:pPr>
        <w:ind w:left="2861" w:hanging="262"/>
      </w:pPr>
      <w:rPr>
        <w:rFonts w:hint="default"/>
        <w:lang w:val="vi" w:eastAsia="en-US" w:bidi="ar-SA"/>
      </w:rPr>
    </w:lvl>
    <w:lvl w:ilvl="3">
      <w:start w:val="0"/>
      <w:numFmt w:val="bullet"/>
      <w:lvlText w:val="•"/>
      <w:lvlJc w:val="left"/>
      <w:pPr>
        <w:ind w:left="3841" w:hanging="262"/>
      </w:pPr>
      <w:rPr>
        <w:rFonts w:hint="default"/>
        <w:lang w:val="vi" w:eastAsia="en-US" w:bidi="ar-SA"/>
      </w:rPr>
    </w:lvl>
    <w:lvl w:ilvl="4">
      <w:start w:val="0"/>
      <w:numFmt w:val="bullet"/>
      <w:lvlText w:val="•"/>
      <w:lvlJc w:val="left"/>
      <w:pPr>
        <w:ind w:left="4822" w:hanging="262"/>
      </w:pPr>
      <w:rPr>
        <w:rFonts w:hint="default"/>
        <w:lang w:val="vi" w:eastAsia="en-US" w:bidi="ar-SA"/>
      </w:rPr>
    </w:lvl>
    <w:lvl w:ilvl="5">
      <w:start w:val="0"/>
      <w:numFmt w:val="bullet"/>
      <w:lvlText w:val="•"/>
      <w:lvlJc w:val="left"/>
      <w:pPr>
        <w:ind w:left="5803" w:hanging="262"/>
      </w:pPr>
      <w:rPr>
        <w:rFonts w:hint="default"/>
        <w:lang w:val="vi" w:eastAsia="en-US" w:bidi="ar-SA"/>
      </w:rPr>
    </w:lvl>
    <w:lvl w:ilvl="6">
      <w:start w:val="0"/>
      <w:numFmt w:val="bullet"/>
      <w:lvlText w:val="•"/>
      <w:lvlJc w:val="left"/>
      <w:pPr>
        <w:ind w:left="6783" w:hanging="262"/>
      </w:pPr>
      <w:rPr>
        <w:rFonts w:hint="default"/>
        <w:lang w:val="vi" w:eastAsia="en-US" w:bidi="ar-SA"/>
      </w:rPr>
    </w:lvl>
    <w:lvl w:ilvl="7">
      <w:start w:val="0"/>
      <w:numFmt w:val="bullet"/>
      <w:lvlText w:val="•"/>
      <w:lvlJc w:val="left"/>
      <w:pPr>
        <w:ind w:left="7764" w:hanging="262"/>
      </w:pPr>
      <w:rPr>
        <w:rFonts w:hint="default"/>
        <w:lang w:val="vi" w:eastAsia="en-US" w:bidi="ar-SA"/>
      </w:rPr>
    </w:lvl>
    <w:lvl w:ilvl="8">
      <w:start w:val="0"/>
      <w:numFmt w:val="bullet"/>
      <w:lvlText w:val="•"/>
      <w:lvlJc w:val="left"/>
      <w:pPr>
        <w:ind w:left="8745" w:hanging="262"/>
      </w:pPr>
      <w:rPr>
        <w:rFonts w:hint="default"/>
        <w:lang w:val="vi" w:eastAsia="en-US" w:bidi="ar-SA"/>
      </w:rPr>
    </w:lvl>
  </w:abstractNum>
  <w:abstractNum w:abstractNumId="2">
    <w:multiLevelType w:val="hybridMultilevel"/>
    <w:lvl w:ilvl="0">
      <w:start w:val="1"/>
      <w:numFmt w:val="decimal"/>
      <w:lvlText w:val="[%1]"/>
      <w:lvlJc w:val="left"/>
      <w:pPr>
        <w:ind w:left="90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80" w:hanging="408"/>
      </w:pPr>
      <w:rPr>
        <w:rFonts w:hint="default"/>
        <w:lang w:val="vi" w:eastAsia="en-US" w:bidi="ar-SA"/>
      </w:rPr>
    </w:lvl>
    <w:lvl w:ilvl="2">
      <w:start w:val="0"/>
      <w:numFmt w:val="bullet"/>
      <w:lvlText w:val="•"/>
      <w:lvlJc w:val="left"/>
      <w:pPr>
        <w:ind w:left="2861" w:hanging="408"/>
      </w:pPr>
      <w:rPr>
        <w:rFonts w:hint="default"/>
        <w:lang w:val="vi" w:eastAsia="en-US" w:bidi="ar-SA"/>
      </w:rPr>
    </w:lvl>
    <w:lvl w:ilvl="3">
      <w:start w:val="0"/>
      <w:numFmt w:val="bullet"/>
      <w:lvlText w:val="•"/>
      <w:lvlJc w:val="left"/>
      <w:pPr>
        <w:ind w:left="3841" w:hanging="408"/>
      </w:pPr>
      <w:rPr>
        <w:rFonts w:hint="default"/>
        <w:lang w:val="vi" w:eastAsia="en-US" w:bidi="ar-SA"/>
      </w:rPr>
    </w:lvl>
    <w:lvl w:ilvl="4">
      <w:start w:val="0"/>
      <w:numFmt w:val="bullet"/>
      <w:lvlText w:val="•"/>
      <w:lvlJc w:val="left"/>
      <w:pPr>
        <w:ind w:left="4822" w:hanging="408"/>
      </w:pPr>
      <w:rPr>
        <w:rFonts w:hint="default"/>
        <w:lang w:val="vi" w:eastAsia="en-US" w:bidi="ar-SA"/>
      </w:rPr>
    </w:lvl>
    <w:lvl w:ilvl="5">
      <w:start w:val="0"/>
      <w:numFmt w:val="bullet"/>
      <w:lvlText w:val="•"/>
      <w:lvlJc w:val="left"/>
      <w:pPr>
        <w:ind w:left="5803" w:hanging="408"/>
      </w:pPr>
      <w:rPr>
        <w:rFonts w:hint="default"/>
        <w:lang w:val="vi" w:eastAsia="en-US" w:bidi="ar-SA"/>
      </w:rPr>
    </w:lvl>
    <w:lvl w:ilvl="6">
      <w:start w:val="0"/>
      <w:numFmt w:val="bullet"/>
      <w:lvlText w:val="•"/>
      <w:lvlJc w:val="left"/>
      <w:pPr>
        <w:ind w:left="6783" w:hanging="408"/>
      </w:pPr>
      <w:rPr>
        <w:rFonts w:hint="default"/>
        <w:lang w:val="vi" w:eastAsia="en-US" w:bidi="ar-SA"/>
      </w:rPr>
    </w:lvl>
    <w:lvl w:ilvl="7">
      <w:start w:val="0"/>
      <w:numFmt w:val="bullet"/>
      <w:lvlText w:val="•"/>
      <w:lvlJc w:val="left"/>
      <w:pPr>
        <w:ind w:left="7764" w:hanging="408"/>
      </w:pPr>
      <w:rPr>
        <w:rFonts w:hint="default"/>
        <w:lang w:val="vi" w:eastAsia="en-US" w:bidi="ar-SA"/>
      </w:rPr>
    </w:lvl>
    <w:lvl w:ilvl="8">
      <w:start w:val="0"/>
      <w:numFmt w:val="bullet"/>
      <w:lvlText w:val="•"/>
      <w:lvlJc w:val="left"/>
      <w:pPr>
        <w:ind w:left="8745" w:hanging="408"/>
      </w:pPr>
      <w:rPr>
        <w:rFonts w:hint="default"/>
        <w:lang w:val="vi" w:eastAsia="en-US" w:bidi="ar-SA"/>
      </w:rPr>
    </w:lvl>
  </w:abstractNum>
  <w:abstractNum w:abstractNumId="1">
    <w:multiLevelType w:val="hybridMultilevel"/>
    <w:lvl w:ilvl="0">
      <w:start w:val="0"/>
      <w:numFmt w:val="bullet"/>
      <w:lvlText w:val="*"/>
      <w:lvlJc w:val="left"/>
      <w:pPr>
        <w:ind w:left="902" w:hanging="24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880" w:hanging="242"/>
      </w:pPr>
      <w:rPr>
        <w:rFonts w:hint="default"/>
        <w:lang w:val="vi" w:eastAsia="en-US" w:bidi="ar-SA"/>
      </w:rPr>
    </w:lvl>
    <w:lvl w:ilvl="2">
      <w:start w:val="0"/>
      <w:numFmt w:val="bullet"/>
      <w:lvlText w:val="•"/>
      <w:lvlJc w:val="left"/>
      <w:pPr>
        <w:ind w:left="2861" w:hanging="242"/>
      </w:pPr>
      <w:rPr>
        <w:rFonts w:hint="default"/>
        <w:lang w:val="vi" w:eastAsia="en-US" w:bidi="ar-SA"/>
      </w:rPr>
    </w:lvl>
    <w:lvl w:ilvl="3">
      <w:start w:val="0"/>
      <w:numFmt w:val="bullet"/>
      <w:lvlText w:val="•"/>
      <w:lvlJc w:val="left"/>
      <w:pPr>
        <w:ind w:left="3841" w:hanging="242"/>
      </w:pPr>
      <w:rPr>
        <w:rFonts w:hint="default"/>
        <w:lang w:val="vi" w:eastAsia="en-US" w:bidi="ar-SA"/>
      </w:rPr>
    </w:lvl>
    <w:lvl w:ilvl="4">
      <w:start w:val="0"/>
      <w:numFmt w:val="bullet"/>
      <w:lvlText w:val="•"/>
      <w:lvlJc w:val="left"/>
      <w:pPr>
        <w:ind w:left="4822" w:hanging="242"/>
      </w:pPr>
      <w:rPr>
        <w:rFonts w:hint="default"/>
        <w:lang w:val="vi" w:eastAsia="en-US" w:bidi="ar-SA"/>
      </w:rPr>
    </w:lvl>
    <w:lvl w:ilvl="5">
      <w:start w:val="0"/>
      <w:numFmt w:val="bullet"/>
      <w:lvlText w:val="•"/>
      <w:lvlJc w:val="left"/>
      <w:pPr>
        <w:ind w:left="5803" w:hanging="242"/>
      </w:pPr>
      <w:rPr>
        <w:rFonts w:hint="default"/>
        <w:lang w:val="vi" w:eastAsia="en-US" w:bidi="ar-SA"/>
      </w:rPr>
    </w:lvl>
    <w:lvl w:ilvl="6">
      <w:start w:val="0"/>
      <w:numFmt w:val="bullet"/>
      <w:lvlText w:val="•"/>
      <w:lvlJc w:val="left"/>
      <w:pPr>
        <w:ind w:left="6783" w:hanging="242"/>
      </w:pPr>
      <w:rPr>
        <w:rFonts w:hint="default"/>
        <w:lang w:val="vi" w:eastAsia="en-US" w:bidi="ar-SA"/>
      </w:rPr>
    </w:lvl>
    <w:lvl w:ilvl="7">
      <w:start w:val="0"/>
      <w:numFmt w:val="bullet"/>
      <w:lvlText w:val="•"/>
      <w:lvlJc w:val="left"/>
      <w:pPr>
        <w:ind w:left="7764" w:hanging="242"/>
      </w:pPr>
      <w:rPr>
        <w:rFonts w:hint="default"/>
        <w:lang w:val="vi" w:eastAsia="en-US" w:bidi="ar-SA"/>
      </w:rPr>
    </w:lvl>
    <w:lvl w:ilvl="8">
      <w:start w:val="0"/>
      <w:numFmt w:val="bullet"/>
      <w:lvlText w:val="•"/>
      <w:lvlJc w:val="left"/>
      <w:pPr>
        <w:ind w:left="8745" w:hanging="242"/>
      </w:pPr>
      <w:rPr>
        <w:rFonts w:hint="default"/>
        <w:lang w:val="vi" w:eastAsia="en-US" w:bidi="ar-SA"/>
      </w:rPr>
    </w:lvl>
  </w:abstractNum>
  <w:abstractNum w:abstractNumId="0">
    <w:multiLevelType w:val="hybridMultilevel"/>
    <w:lvl w:ilvl="0">
      <w:start w:val="0"/>
      <w:numFmt w:val="bullet"/>
      <w:lvlText w:val="-"/>
      <w:lvlJc w:val="left"/>
      <w:pPr>
        <w:ind w:left="902"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880" w:hanging="166"/>
      </w:pPr>
      <w:rPr>
        <w:rFonts w:hint="default"/>
        <w:lang w:val="vi" w:eastAsia="en-US" w:bidi="ar-SA"/>
      </w:rPr>
    </w:lvl>
    <w:lvl w:ilvl="2">
      <w:start w:val="0"/>
      <w:numFmt w:val="bullet"/>
      <w:lvlText w:val="•"/>
      <w:lvlJc w:val="left"/>
      <w:pPr>
        <w:ind w:left="2861" w:hanging="166"/>
      </w:pPr>
      <w:rPr>
        <w:rFonts w:hint="default"/>
        <w:lang w:val="vi" w:eastAsia="en-US" w:bidi="ar-SA"/>
      </w:rPr>
    </w:lvl>
    <w:lvl w:ilvl="3">
      <w:start w:val="0"/>
      <w:numFmt w:val="bullet"/>
      <w:lvlText w:val="•"/>
      <w:lvlJc w:val="left"/>
      <w:pPr>
        <w:ind w:left="3841" w:hanging="166"/>
      </w:pPr>
      <w:rPr>
        <w:rFonts w:hint="default"/>
        <w:lang w:val="vi" w:eastAsia="en-US" w:bidi="ar-SA"/>
      </w:rPr>
    </w:lvl>
    <w:lvl w:ilvl="4">
      <w:start w:val="0"/>
      <w:numFmt w:val="bullet"/>
      <w:lvlText w:val="•"/>
      <w:lvlJc w:val="left"/>
      <w:pPr>
        <w:ind w:left="4822" w:hanging="166"/>
      </w:pPr>
      <w:rPr>
        <w:rFonts w:hint="default"/>
        <w:lang w:val="vi" w:eastAsia="en-US" w:bidi="ar-SA"/>
      </w:rPr>
    </w:lvl>
    <w:lvl w:ilvl="5">
      <w:start w:val="0"/>
      <w:numFmt w:val="bullet"/>
      <w:lvlText w:val="•"/>
      <w:lvlJc w:val="left"/>
      <w:pPr>
        <w:ind w:left="5803" w:hanging="166"/>
      </w:pPr>
      <w:rPr>
        <w:rFonts w:hint="default"/>
        <w:lang w:val="vi" w:eastAsia="en-US" w:bidi="ar-SA"/>
      </w:rPr>
    </w:lvl>
    <w:lvl w:ilvl="6">
      <w:start w:val="0"/>
      <w:numFmt w:val="bullet"/>
      <w:lvlText w:val="•"/>
      <w:lvlJc w:val="left"/>
      <w:pPr>
        <w:ind w:left="6783" w:hanging="166"/>
      </w:pPr>
      <w:rPr>
        <w:rFonts w:hint="default"/>
        <w:lang w:val="vi" w:eastAsia="en-US" w:bidi="ar-SA"/>
      </w:rPr>
    </w:lvl>
    <w:lvl w:ilvl="7">
      <w:start w:val="0"/>
      <w:numFmt w:val="bullet"/>
      <w:lvlText w:val="•"/>
      <w:lvlJc w:val="left"/>
      <w:pPr>
        <w:ind w:left="7764" w:hanging="166"/>
      </w:pPr>
      <w:rPr>
        <w:rFonts w:hint="default"/>
        <w:lang w:val="vi" w:eastAsia="en-US" w:bidi="ar-SA"/>
      </w:rPr>
    </w:lvl>
    <w:lvl w:ilvl="8">
      <w:start w:val="0"/>
      <w:numFmt w:val="bullet"/>
      <w:lvlText w:val="•"/>
      <w:lvlJc w:val="left"/>
      <w:pPr>
        <w:ind w:left="8745" w:hanging="16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059" w:right="188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9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TÒA ÁN NHÂN DÂN                  CỘNG HÒA XÃ HỘI CHỦ NGHĨA VIỆT NAM</dc:title>
  <dcterms:created xsi:type="dcterms:W3CDTF">2023-04-24T13:49:44Z</dcterms:created>
  <dcterms:modified xsi:type="dcterms:W3CDTF">2023-04-24T13:49:44Z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