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9"/>
        <w:gridCol w:w="5475"/>
      </w:tblGrid>
      <w:tr>
        <w:trPr>
          <w:trHeight w:val="887" w:hRule="atLeast"/>
        </w:trPr>
        <w:tc>
          <w:tcPr>
            <w:tcW w:w="3239" w:type="dxa"/>
          </w:tcPr>
          <w:p>
            <w:pPr>
              <w:pStyle w:val="TableParagraph"/>
              <w:ind w:left="218" w:right="416" w:hanging="1"/>
              <w:jc w:val="center"/>
              <w:rPr>
                <w:b/>
                <w:sz w:val="24"/>
              </w:rPr>
            </w:pPr>
            <w:r>
              <w:rPr>
                <w:b/>
                <w:sz w:val="24"/>
              </w:rPr>
              <w:t>TÒA ÁN NHÂN DÂN THÀNH</w:t>
            </w:r>
            <w:r>
              <w:rPr>
                <w:b/>
                <w:spacing w:val="-13"/>
                <w:sz w:val="24"/>
              </w:rPr>
              <w:t> </w:t>
            </w:r>
            <w:r>
              <w:rPr>
                <w:b/>
                <w:sz w:val="24"/>
              </w:rPr>
              <w:t>PHỐ</w:t>
            </w:r>
            <w:r>
              <w:rPr>
                <w:b/>
                <w:spacing w:val="-13"/>
                <w:sz w:val="24"/>
              </w:rPr>
              <w:t> </w:t>
            </w:r>
            <w:r>
              <w:rPr>
                <w:b/>
                <w:sz w:val="24"/>
              </w:rPr>
              <w:t>LÀO</w:t>
            </w:r>
            <w:r>
              <w:rPr>
                <w:b/>
                <w:spacing w:val="-12"/>
                <w:sz w:val="24"/>
              </w:rPr>
              <w:t> </w:t>
            </w:r>
            <w:r>
              <w:rPr>
                <w:b/>
                <w:sz w:val="24"/>
              </w:rPr>
              <w:t>CAI, TỈNH LÀO CAI</w:t>
            </w:r>
          </w:p>
        </w:tc>
        <w:tc>
          <w:tcPr>
            <w:tcW w:w="5475" w:type="dxa"/>
          </w:tcPr>
          <w:p>
            <w:pPr>
              <w:pStyle w:val="TableParagraph"/>
              <w:spacing w:line="266" w:lineRule="exact"/>
              <w:ind w:left="414"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14"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801" w:hRule="atLeast"/>
        </w:trPr>
        <w:tc>
          <w:tcPr>
            <w:tcW w:w="3239" w:type="dxa"/>
          </w:tcPr>
          <w:p>
            <w:pPr>
              <w:pStyle w:val="TableParagraph"/>
              <w:spacing w:line="20" w:lineRule="exact"/>
              <w:ind w:left="884"/>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300" w:lineRule="atLeast" w:before="161"/>
              <w:ind w:left="424" w:hanging="37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141/2022/HS-ST Ngày 30 – 11 – 2022</w:t>
            </w:r>
          </w:p>
        </w:tc>
        <w:tc>
          <w:tcPr>
            <w:tcW w:w="5475" w:type="dxa"/>
          </w:tcPr>
          <w:p>
            <w:pPr>
              <w:pStyle w:val="TableParagraph"/>
              <w:ind w:left="0"/>
              <w:rPr>
                <w:sz w:val="26"/>
              </w:rPr>
            </w:pPr>
          </w:p>
        </w:tc>
      </w:tr>
    </w:tbl>
    <w:p>
      <w:pPr>
        <w:pStyle w:val="BodyText"/>
        <w:spacing w:before="6"/>
        <w:ind w:left="0"/>
        <w:jc w:val="left"/>
        <w:rPr>
          <w:sz w:val="22"/>
        </w:rPr>
      </w:pPr>
    </w:p>
    <w:p>
      <w:pPr>
        <w:spacing w:line="322" w:lineRule="exact" w:before="89"/>
        <w:ind w:left="799" w:right="751" w:firstLine="0"/>
        <w:jc w:val="center"/>
        <w:rPr>
          <w:b/>
          <w:sz w:val="28"/>
        </w:rPr>
      </w:pPr>
      <w:r>
        <w:rPr/>
        <w:pict>
          <v:line style="position:absolute;mso-position-horizontal-relative:page;mso-position-vertical-relative:paragraph;z-index:-15809024" from="309.350006pt,-61.179672pt" to="480.350006pt,-61.179672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799" w:right="749"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84"/>
        <w:ind w:left="799" w:right="752"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LÀO</w:t>
      </w:r>
      <w:r>
        <w:rPr>
          <w:b/>
          <w:spacing w:val="-2"/>
          <w:sz w:val="28"/>
        </w:rPr>
        <w:t> </w:t>
      </w:r>
      <w:r>
        <w:rPr>
          <w:b/>
          <w:sz w:val="28"/>
        </w:rPr>
        <w:t>CAI,</w:t>
      </w:r>
      <w:r>
        <w:rPr>
          <w:b/>
          <w:spacing w:val="-4"/>
          <w:sz w:val="28"/>
        </w:rPr>
        <w:t> </w:t>
      </w:r>
      <w:r>
        <w:rPr>
          <w:b/>
          <w:sz w:val="28"/>
        </w:rPr>
        <w:t>TỈNH</w:t>
      </w:r>
      <w:r>
        <w:rPr>
          <w:b/>
          <w:spacing w:val="-1"/>
          <w:sz w:val="28"/>
        </w:rPr>
        <w:t> </w:t>
      </w:r>
      <w:r>
        <w:rPr>
          <w:b/>
          <w:sz w:val="28"/>
        </w:rPr>
        <w:t>LÀO</w:t>
      </w:r>
      <w:r>
        <w:rPr>
          <w:b/>
          <w:spacing w:val="-2"/>
          <w:sz w:val="28"/>
        </w:rPr>
        <w:t> </w:t>
      </w:r>
      <w:r>
        <w:rPr>
          <w:b/>
          <w:spacing w:val="-5"/>
          <w:sz w:val="28"/>
        </w:rPr>
        <w:t>CAI</w:t>
      </w:r>
    </w:p>
    <w:p>
      <w:pPr>
        <w:pStyle w:val="BodyText"/>
        <w:spacing w:before="1"/>
        <w:ind w:left="0"/>
        <w:jc w:val="left"/>
        <w:rPr>
          <w:b/>
        </w:rPr>
      </w:pPr>
    </w:p>
    <w:p>
      <w:pPr>
        <w:spacing w:line="318" w:lineRule="exact"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1"/>
          <w:sz w:val="28"/>
        </w:rPr>
        <w:t> </w:t>
      </w:r>
      <w:r>
        <w:rPr>
          <w:i/>
          <w:sz w:val="28"/>
        </w:rPr>
        <w:t>Chủ</w:t>
      </w:r>
      <w:r>
        <w:rPr>
          <w:i/>
          <w:spacing w:val="-5"/>
          <w:sz w:val="28"/>
        </w:rPr>
        <w:t> </w:t>
      </w:r>
      <w:r>
        <w:rPr>
          <w:i/>
          <w:sz w:val="28"/>
        </w:rPr>
        <w:t>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Vũ</w:t>
      </w:r>
      <w:r>
        <w:rPr>
          <w:spacing w:val="-1"/>
          <w:sz w:val="28"/>
        </w:rPr>
        <w:t> </w:t>
      </w:r>
      <w:r>
        <w:rPr>
          <w:sz w:val="28"/>
        </w:rPr>
        <w:t>Thị</w:t>
      </w:r>
      <w:r>
        <w:rPr>
          <w:spacing w:val="-1"/>
          <w:sz w:val="28"/>
        </w:rPr>
        <w:t> </w:t>
      </w:r>
      <w:r>
        <w:rPr>
          <w:sz w:val="28"/>
        </w:rPr>
        <w:t>Mai</w:t>
      </w:r>
      <w:r>
        <w:rPr>
          <w:spacing w:val="-2"/>
          <w:sz w:val="28"/>
        </w:rPr>
        <w:t> Phương</w:t>
      </w:r>
    </w:p>
    <w:p>
      <w:pPr>
        <w:spacing w:before="0"/>
        <w:ind w:left="8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19"/>
          <w:sz w:val="28"/>
        </w:rPr>
        <w:t> </w:t>
      </w:r>
      <w:r>
        <w:rPr>
          <w:sz w:val="28"/>
        </w:rPr>
        <w:t>1.</w:t>
      </w:r>
      <w:r>
        <w:rPr>
          <w:spacing w:val="-4"/>
          <w:sz w:val="28"/>
        </w:rPr>
        <w:t> </w:t>
      </w:r>
      <w:r>
        <w:rPr>
          <w:sz w:val="28"/>
        </w:rPr>
        <w:t>Ông</w:t>
      </w:r>
      <w:r>
        <w:rPr>
          <w:spacing w:val="-2"/>
          <w:sz w:val="28"/>
        </w:rPr>
        <w:t> </w:t>
      </w:r>
      <w:r>
        <w:rPr>
          <w:sz w:val="28"/>
        </w:rPr>
        <w:t>Nguyễn</w:t>
      </w:r>
      <w:r>
        <w:rPr>
          <w:spacing w:val="-2"/>
          <w:sz w:val="28"/>
        </w:rPr>
        <w:t> </w:t>
      </w:r>
      <w:r>
        <w:rPr>
          <w:sz w:val="28"/>
        </w:rPr>
        <w:t>Kim</w:t>
      </w:r>
      <w:r>
        <w:rPr>
          <w:spacing w:val="-6"/>
          <w:sz w:val="28"/>
        </w:rPr>
        <w:t> </w:t>
      </w:r>
      <w:r>
        <w:rPr>
          <w:spacing w:val="-4"/>
          <w:sz w:val="28"/>
        </w:rPr>
        <w:t>Minh</w:t>
      </w:r>
    </w:p>
    <w:p>
      <w:pPr>
        <w:pStyle w:val="BodyText"/>
        <w:spacing w:line="322" w:lineRule="exact" w:before="2"/>
        <w:ind w:left="3762"/>
        <w:jc w:val="left"/>
      </w:pPr>
      <w:r>
        <w:rPr/>
        <w:t>2.</w:t>
      </w:r>
      <w:r>
        <w:rPr>
          <w:spacing w:val="-5"/>
        </w:rPr>
        <w:t> </w:t>
      </w:r>
      <w:r>
        <w:rPr/>
        <w:t>Bà</w:t>
      </w:r>
      <w:r>
        <w:rPr>
          <w:spacing w:val="-3"/>
        </w:rPr>
        <w:t> </w:t>
      </w:r>
      <w:r>
        <w:rPr/>
        <w:t>Vũ Thị</w:t>
      </w:r>
      <w:r>
        <w:rPr>
          <w:spacing w:val="-1"/>
        </w:rPr>
        <w:t> </w:t>
      </w:r>
      <w:r>
        <w:rPr/>
        <w:t>Lan </w:t>
      </w:r>
      <w:r>
        <w:rPr>
          <w:spacing w:val="-4"/>
        </w:rPr>
        <w:t>Hương</w:t>
      </w:r>
    </w:p>
    <w:p>
      <w:pPr>
        <w:pStyle w:val="ListParagraph"/>
        <w:numPr>
          <w:ilvl w:val="0"/>
          <w:numId w:val="1"/>
        </w:numPr>
        <w:tabs>
          <w:tab w:pos="1079" w:val="left" w:leader="none"/>
        </w:tabs>
        <w:spacing w:line="240" w:lineRule="auto" w:before="0" w:after="0"/>
        <w:ind w:left="162" w:right="109" w:firstLine="719"/>
        <w:jc w:val="both"/>
        <w:rPr>
          <w:b/>
          <w:i/>
          <w:sz w:val="28"/>
        </w:rPr>
      </w:pPr>
      <w:r>
        <w:rPr>
          <w:b/>
          <w:i/>
          <w:sz w:val="28"/>
        </w:rPr>
        <w:t>Thư ký phiên toà: </w:t>
      </w:r>
      <w:r>
        <w:rPr>
          <w:sz w:val="28"/>
        </w:rPr>
        <w:t>Bà Nguyễn Thị Ng </w:t>
      </w:r>
      <w:r>
        <w:rPr>
          <w:b/>
          <w:sz w:val="28"/>
        </w:rPr>
        <w:t>– </w:t>
      </w:r>
      <w:r>
        <w:rPr>
          <w:sz w:val="28"/>
        </w:rPr>
        <w:t>Là Thư ký Tòa án nhân dân thành phố Lào Cai, tỉnh Lào Cai</w:t>
      </w:r>
    </w:p>
    <w:p>
      <w:pPr>
        <w:pStyle w:val="ListParagraph"/>
        <w:numPr>
          <w:ilvl w:val="0"/>
          <w:numId w:val="1"/>
        </w:numPr>
        <w:tabs>
          <w:tab w:pos="1084" w:val="left" w:leader="none"/>
        </w:tabs>
        <w:spacing w:line="235" w:lineRule="auto" w:before="12" w:after="0"/>
        <w:ind w:left="162" w:right="117" w:firstLine="719"/>
        <w:jc w:val="both"/>
        <w:rPr>
          <w:b/>
          <w:i/>
          <w:sz w:val="28"/>
        </w:rPr>
      </w:pPr>
      <w:r>
        <w:rPr>
          <w:b/>
          <w:i/>
          <w:sz w:val="28"/>
        </w:rPr>
        <w:t>Đại diện Viện kiểm sát nhân dân thành phố Lào Cai, tỉnh Lào Cai</w:t>
      </w:r>
      <w:r>
        <w:rPr>
          <w:b/>
          <w:i/>
          <w:sz w:val="28"/>
        </w:rPr>
        <w:t> tham gia phiên tòa: </w:t>
      </w:r>
      <w:r>
        <w:rPr>
          <w:sz w:val="28"/>
        </w:rPr>
        <w:t>Bà Ngô Thị Kim Thoa - Kiểm sát viên.</w:t>
      </w:r>
    </w:p>
    <w:p>
      <w:pPr>
        <w:pStyle w:val="BodyText"/>
        <w:ind w:right="108" w:firstLine="719"/>
      </w:pPr>
      <w:r>
        <w:rPr/>
        <w:t>Ngày</w:t>
      </w:r>
      <w:r>
        <w:rPr>
          <w:spacing w:val="40"/>
        </w:rPr>
        <w:t> </w:t>
      </w:r>
      <w:r>
        <w:rPr/>
        <w:t>30</w:t>
      </w:r>
      <w:r>
        <w:rPr>
          <w:spacing w:val="40"/>
        </w:rPr>
        <w:t> </w:t>
      </w:r>
      <w:r>
        <w:rPr/>
        <w:t>tháng</w:t>
      </w:r>
      <w:r>
        <w:rPr>
          <w:spacing w:val="40"/>
        </w:rPr>
        <w:t> </w:t>
      </w:r>
      <w:r>
        <w:rPr/>
        <w:t>11</w:t>
      </w:r>
      <w:r>
        <w:rPr>
          <w:spacing w:val="40"/>
        </w:rPr>
        <w:t> </w:t>
      </w:r>
      <w:r>
        <w:rPr/>
        <w:t>năm</w:t>
      </w:r>
      <w:r>
        <w:rPr>
          <w:spacing w:val="40"/>
        </w:rPr>
        <w:t> </w:t>
      </w:r>
      <w:r>
        <w:rPr/>
        <w:t>2022,</w:t>
      </w:r>
      <w:r>
        <w:rPr>
          <w:spacing w:val="40"/>
        </w:rPr>
        <w:t> </w:t>
      </w:r>
      <w:r>
        <w:rPr/>
        <w:t>tại</w:t>
      </w:r>
      <w:r>
        <w:rPr>
          <w:spacing w:val="40"/>
        </w:rPr>
        <w:t> </w:t>
      </w:r>
      <w:r>
        <w:rPr/>
        <w:t>Trụ</w:t>
      </w:r>
      <w:r>
        <w:rPr>
          <w:spacing w:val="40"/>
        </w:rPr>
        <w:t> </w:t>
      </w:r>
      <w:r>
        <w:rPr/>
        <w:t>sở</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thành</w:t>
      </w:r>
      <w:r>
        <w:rPr>
          <w:spacing w:val="40"/>
        </w:rPr>
        <w:t> </w:t>
      </w:r>
      <w:r>
        <w:rPr/>
        <w:t>phố Lào Cai, tỉnh Lào Cai xét xử công khai sơ thẩm vụ án hình sự thụ lý số: 131/2022/HSST</w:t>
      </w:r>
      <w:r>
        <w:rPr>
          <w:spacing w:val="40"/>
        </w:rPr>
        <w:t> </w:t>
      </w:r>
      <w:r>
        <w:rPr/>
        <w:t>ngày</w:t>
      </w:r>
      <w:r>
        <w:rPr>
          <w:spacing w:val="40"/>
        </w:rPr>
        <w:t> </w:t>
      </w:r>
      <w:r>
        <w:rPr/>
        <w:t>31</w:t>
      </w:r>
      <w:r>
        <w:rPr>
          <w:spacing w:val="40"/>
        </w:rPr>
        <w:t> </w:t>
      </w:r>
      <w:r>
        <w:rPr/>
        <w:t>tháng</w:t>
      </w:r>
      <w:r>
        <w:rPr>
          <w:spacing w:val="40"/>
        </w:rPr>
        <w:t> </w:t>
      </w:r>
      <w:r>
        <w:rPr/>
        <w:t>10</w:t>
      </w:r>
      <w:r>
        <w:rPr>
          <w:spacing w:val="40"/>
        </w:rPr>
        <w:t> </w:t>
      </w:r>
      <w:r>
        <w:rPr/>
        <w:t>năm</w:t>
      </w:r>
      <w:r>
        <w:rPr>
          <w:spacing w:val="40"/>
        </w:rPr>
        <w:t> </w:t>
      </w:r>
      <w:r>
        <w:rPr/>
        <w:t>2022</w:t>
      </w:r>
      <w:r>
        <w:rPr>
          <w:spacing w:val="40"/>
        </w:rPr>
        <w:t> </w:t>
      </w:r>
      <w:r>
        <w:rPr/>
        <w:t>theo</w:t>
      </w:r>
      <w:r>
        <w:rPr>
          <w:spacing w:val="40"/>
        </w:rPr>
        <w:t> </w:t>
      </w:r>
      <w:r>
        <w:rPr/>
        <w:t>Quyết</w:t>
      </w:r>
      <w:r>
        <w:rPr>
          <w:spacing w:val="40"/>
        </w:rPr>
        <w:t> </w:t>
      </w:r>
      <w:r>
        <w:rPr/>
        <w:t>định</w:t>
      </w:r>
      <w:r>
        <w:rPr>
          <w:spacing w:val="40"/>
        </w:rPr>
        <w:t> </w:t>
      </w:r>
      <w:r>
        <w:rPr/>
        <w:t>đưa</w:t>
      </w:r>
      <w:r>
        <w:rPr>
          <w:spacing w:val="40"/>
        </w:rPr>
        <w:t> </w:t>
      </w:r>
      <w:r>
        <w:rPr/>
        <w:t>vụ</w:t>
      </w:r>
      <w:r>
        <w:rPr>
          <w:spacing w:val="40"/>
        </w:rPr>
        <w:t> </w:t>
      </w:r>
      <w:r>
        <w:rPr/>
        <w:t>án</w:t>
      </w:r>
      <w:r>
        <w:rPr>
          <w:spacing w:val="40"/>
        </w:rPr>
        <w:t> </w:t>
      </w:r>
      <w:r>
        <w:rPr/>
        <w:t>ra xét</w:t>
      </w:r>
      <w:r>
        <w:rPr>
          <w:spacing w:val="40"/>
        </w:rPr>
        <w:t> </w:t>
      </w:r>
      <w:r>
        <w:rPr/>
        <w:t>xử</w:t>
      </w:r>
      <w:r>
        <w:rPr>
          <w:spacing w:val="40"/>
        </w:rPr>
        <w:t> </w:t>
      </w:r>
      <w:r>
        <w:rPr/>
        <w:t>sơ</w:t>
      </w:r>
      <w:r>
        <w:rPr>
          <w:spacing w:val="40"/>
        </w:rPr>
        <w:t> </w:t>
      </w:r>
      <w:r>
        <w:rPr/>
        <w:t>thẩm</w:t>
      </w:r>
      <w:r>
        <w:rPr>
          <w:spacing w:val="40"/>
        </w:rPr>
        <w:t> </w:t>
      </w:r>
      <w:r>
        <w:rPr/>
        <w:t>số:</w:t>
      </w:r>
      <w:r>
        <w:rPr>
          <w:spacing w:val="40"/>
        </w:rPr>
        <w:t> </w:t>
      </w:r>
      <w:r>
        <w:rPr/>
        <w:t>132/2022/QĐXXST-HS</w:t>
      </w:r>
      <w:r>
        <w:rPr>
          <w:spacing w:val="40"/>
        </w:rPr>
        <w:t> </w:t>
      </w:r>
      <w:r>
        <w:rPr/>
        <w:t>ngày</w:t>
      </w:r>
      <w:r>
        <w:rPr>
          <w:spacing w:val="40"/>
        </w:rPr>
        <w:t> </w:t>
      </w:r>
      <w:r>
        <w:rPr/>
        <w:t>14</w:t>
      </w:r>
      <w:r>
        <w:rPr>
          <w:spacing w:val="40"/>
        </w:rPr>
        <w:t> </w:t>
      </w:r>
      <w:r>
        <w:rPr/>
        <w:t>tháng</w:t>
      </w:r>
      <w:r>
        <w:rPr>
          <w:spacing w:val="40"/>
        </w:rPr>
        <w:t> </w:t>
      </w:r>
      <w:r>
        <w:rPr/>
        <w:t>11</w:t>
      </w:r>
      <w:r>
        <w:rPr>
          <w:spacing w:val="40"/>
        </w:rPr>
        <w:t> </w:t>
      </w:r>
      <w:r>
        <w:rPr/>
        <w:t>năm</w:t>
      </w:r>
      <w:r>
        <w:rPr>
          <w:spacing w:val="40"/>
        </w:rPr>
        <w:t> </w:t>
      </w:r>
      <w:r>
        <w:rPr/>
        <w:t>2022</w:t>
      </w:r>
      <w:r>
        <w:rPr>
          <w:spacing w:val="40"/>
        </w:rPr>
        <w:t> </w:t>
      </w:r>
      <w:r>
        <w:rPr/>
        <w:t>đối với bị cáo:</w:t>
      </w:r>
    </w:p>
    <w:p>
      <w:pPr>
        <w:pStyle w:val="BodyText"/>
        <w:ind w:right="107" w:firstLine="719"/>
      </w:pPr>
      <w:r>
        <w:rPr>
          <w:b/>
        </w:rPr>
        <w:t>LÊ NGỌC Đ</w:t>
      </w:r>
      <w:r>
        <w:rPr/>
        <w:t>; Tên gọi khác: Không; Giới tính: Nam; Sinh ngày 14/ 11/1971 tại</w:t>
      </w:r>
      <w:r>
        <w:rPr>
          <w:spacing w:val="-1"/>
        </w:rPr>
        <w:t> </w:t>
      </w:r>
      <w:r>
        <w:rPr/>
        <w:t>thành</w:t>
      </w:r>
      <w:r>
        <w:rPr>
          <w:spacing w:val="-1"/>
        </w:rPr>
        <w:t> </w:t>
      </w:r>
      <w:r>
        <w:rPr/>
        <w:t>phố Yên</w:t>
      </w:r>
      <w:r>
        <w:rPr>
          <w:spacing w:val="-1"/>
        </w:rPr>
        <w:t> </w:t>
      </w:r>
      <w:r>
        <w:rPr/>
        <w:t>Bái,</w:t>
      </w:r>
      <w:r>
        <w:rPr>
          <w:spacing w:val="-2"/>
        </w:rPr>
        <w:t> </w:t>
      </w:r>
      <w:r>
        <w:rPr/>
        <w:t>tỉnh Yên</w:t>
      </w:r>
      <w:r>
        <w:rPr>
          <w:spacing w:val="-3"/>
        </w:rPr>
        <w:t> </w:t>
      </w:r>
      <w:r>
        <w:rPr/>
        <w:t>Bái; Nơi</w:t>
      </w:r>
      <w:r>
        <w:rPr>
          <w:spacing w:val="-13"/>
        </w:rPr>
        <w:t> </w:t>
      </w:r>
      <w:r>
        <w:rPr/>
        <w:t>cư</w:t>
      </w:r>
      <w:r>
        <w:rPr>
          <w:spacing w:val="-15"/>
        </w:rPr>
        <w:t> </w:t>
      </w:r>
      <w:r>
        <w:rPr/>
        <w:t>trú:</w:t>
      </w:r>
      <w:r>
        <w:rPr>
          <w:spacing w:val="-9"/>
        </w:rPr>
        <w:t> </w:t>
      </w:r>
      <w:r>
        <w:rPr/>
        <w:t>phường</w:t>
      </w:r>
      <w:r>
        <w:rPr>
          <w:spacing w:val="-1"/>
        </w:rPr>
        <w:t> </w:t>
      </w:r>
      <w:r>
        <w:rPr/>
        <w:t>C, thành</w:t>
      </w:r>
      <w:r>
        <w:rPr>
          <w:spacing w:val="-1"/>
        </w:rPr>
        <w:t> </w:t>
      </w:r>
      <w:r>
        <w:rPr/>
        <w:t>phố L tỉnh Lào Cai; Quốc tịch: Việt Nam; Dân tộc: Kinh; Tôn giáo: Không; Nghề nghiệp: Lao động tự do; Trình độ học vấn: Lớp 12/12. Tiền sự: Không; Tiền án: Không; Con ông Lê Văn C và bà Phạm Thị A; Bị cáo có vợ là Vũ Thị Hồng Y và có 02 người con, lớn sinh năm 2004, con nhỏ sinh năm 2009. Bị cáo hiện đang</w:t>
      </w:r>
      <w:r>
        <w:rPr>
          <w:spacing w:val="40"/>
        </w:rPr>
        <w:t> </w:t>
      </w:r>
      <w:r>
        <w:rPr/>
        <w:t>được</w:t>
      </w:r>
      <w:r>
        <w:rPr>
          <w:spacing w:val="40"/>
        </w:rPr>
        <w:t> </w:t>
      </w:r>
      <w:r>
        <w:rPr/>
        <w:t>áp</w:t>
      </w:r>
      <w:r>
        <w:rPr>
          <w:spacing w:val="40"/>
        </w:rPr>
        <w:t> </w:t>
      </w:r>
      <w:r>
        <w:rPr/>
        <w:t>dụng</w:t>
      </w:r>
      <w:r>
        <w:rPr>
          <w:spacing w:val="40"/>
        </w:rPr>
        <w:t> </w:t>
      </w:r>
      <w:r>
        <w:rPr/>
        <w:t>biện</w:t>
      </w:r>
      <w:r>
        <w:rPr>
          <w:spacing w:val="40"/>
        </w:rPr>
        <w:t> </w:t>
      </w:r>
      <w:r>
        <w:rPr/>
        <w:t>pháp</w:t>
      </w:r>
      <w:r>
        <w:rPr>
          <w:spacing w:val="40"/>
        </w:rPr>
        <w:t> </w:t>
      </w:r>
      <w:r>
        <w:rPr/>
        <w:t>ngăn</w:t>
      </w:r>
      <w:r>
        <w:rPr>
          <w:spacing w:val="40"/>
        </w:rPr>
        <w:t> </w:t>
      </w:r>
      <w:r>
        <w:rPr/>
        <w:t>chặn</w:t>
      </w:r>
      <w:r>
        <w:rPr>
          <w:spacing w:val="40"/>
        </w:rPr>
        <w:t> </w:t>
      </w:r>
      <w:r>
        <w:rPr/>
        <w:t>cấm</w:t>
      </w:r>
      <w:r>
        <w:rPr>
          <w:spacing w:val="40"/>
        </w:rPr>
        <w:t> </w:t>
      </w:r>
      <w:r>
        <w:rPr/>
        <w:t>đi</w:t>
      </w:r>
      <w:r>
        <w:rPr>
          <w:spacing w:val="40"/>
        </w:rPr>
        <w:t> </w:t>
      </w:r>
      <w:r>
        <w:rPr/>
        <w:t>khỏi</w:t>
      </w:r>
      <w:r>
        <w:rPr>
          <w:spacing w:val="40"/>
        </w:rPr>
        <w:t> </w:t>
      </w:r>
      <w:r>
        <w:rPr/>
        <w:t>nơi</w:t>
      </w:r>
      <w:r>
        <w:rPr>
          <w:spacing w:val="40"/>
        </w:rPr>
        <w:t> </w:t>
      </w:r>
      <w:r>
        <w:rPr/>
        <w:t>cư</w:t>
      </w:r>
      <w:r>
        <w:rPr>
          <w:spacing w:val="40"/>
        </w:rPr>
        <w:t> </w:t>
      </w:r>
      <w:r>
        <w:rPr/>
        <w:t>trú</w:t>
      </w:r>
      <w:r>
        <w:rPr>
          <w:spacing w:val="40"/>
        </w:rPr>
        <w:t> </w:t>
      </w:r>
      <w:r>
        <w:rPr/>
        <w:t>tại</w:t>
      </w:r>
      <w:r>
        <w:rPr>
          <w:spacing w:val="68"/>
        </w:rPr>
        <w:t> </w:t>
      </w:r>
      <w:r>
        <w:rPr/>
        <w:t>phường C, thành phố L, tỉnh Lào Cai – Có mặt</w:t>
      </w:r>
    </w:p>
    <w:p>
      <w:pPr>
        <w:pStyle w:val="ListParagraph"/>
        <w:numPr>
          <w:ilvl w:val="0"/>
          <w:numId w:val="1"/>
        </w:numPr>
        <w:tabs>
          <w:tab w:pos="1046" w:val="left" w:leader="none"/>
        </w:tabs>
        <w:spacing w:line="321" w:lineRule="exact" w:before="0" w:after="0"/>
        <w:ind w:left="1045" w:right="0" w:hanging="165"/>
        <w:jc w:val="both"/>
        <w:rPr>
          <w:i/>
          <w:sz w:val="28"/>
        </w:rPr>
      </w:pPr>
      <w:r>
        <w:rPr>
          <w:i/>
          <w:sz w:val="28"/>
        </w:rPr>
        <w:t>Bị</w:t>
      </w:r>
      <w:r>
        <w:rPr>
          <w:i/>
          <w:spacing w:val="-10"/>
          <w:sz w:val="28"/>
        </w:rPr>
        <w:t> </w:t>
      </w:r>
      <w:r>
        <w:rPr>
          <w:i/>
          <w:sz w:val="28"/>
        </w:rPr>
        <w:t>hại:</w:t>
      </w:r>
      <w:r>
        <w:rPr>
          <w:sz w:val="28"/>
        </w:rPr>
        <w:t>Anh</w:t>
      </w:r>
      <w:r>
        <w:rPr>
          <w:spacing w:val="-18"/>
          <w:sz w:val="28"/>
        </w:rPr>
        <w:t> </w:t>
      </w:r>
      <w:r>
        <w:rPr>
          <w:sz w:val="28"/>
        </w:rPr>
        <w:t>Nguyễn</w:t>
      </w:r>
      <w:r>
        <w:rPr>
          <w:spacing w:val="-8"/>
          <w:sz w:val="28"/>
        </w:rPr>
        <w:t> </w:t>
      </w:r>
      <w:r>
        <w:rPr>
          <w:sz w:val="28"/>
        </w:rPr>
        <w:t>Hoàng</w:t>
      </w:r>
      <w:r>
        <w:rPr>
          <w:spacing w:val="-5"/>
          <w:sz w:val="28"/>
        </w:rPr>
        <w:t> </w:t>
      </w:r>
      <w:r>
        <w:rPr>
          <w:sz w:val="28"/>
        </w:rPr>
        <w:t>V-</w:t>
      </w:r>
      <w:r>
        <w:rPr>
          <w:spacing w:val="-7"/>
          <w:sz w:val="28"/>
        </w:rPr>
        <w:t> </w:t>
      </w:r>
      <w:r>
        <w:rPr>
          <w:sz w:val="28"/>
        </w:rPr>
        <w:t>sinh</w:t>
      </w:r>
      <w:r>
        <w:rPr>
          <w:spacing w:val="-5"/>
          <w:sz w:val="28"/>
        </w:rPr>
        <w:t> </w:t>
      </w:r>
      <w:r>
        <w:rPr>
          <w:sz w:val="28"/>
        </w:rPr>
        <w:t>năm</w:t>
      </w:r>
      <w:r>
        <w:rPr>
          <w:spacing w:val="-11"/>
          <w:sz w:val="28"/>
        </w:rPr>
        <w:t> </w:t>
      </w:r>
      <w:r>
        <w:rPr>
          <w:sz w:val="28"/>
        </w:rPr>
        <w:t>2007(đã</w:t>
      </w:r>
      <w:r>
        <w:rPr>
          <w:spacing w:val="-17"/>
          <w:sz w:val="28"/>
        </w:rPr>
        <w:t> </w:t>
      </w:r>
      <w:r>
        <w:rPr>
          <w:spacing w:val="-2"/>
          <w:sz w:val="28"/>
        </w:rPr>
        <w:t>chết)</w:t>
      </w:r>
    </w:p>
    <w:p>
      <w:pPr>
        <w:pStyle w:val="BodyText"/>
        <w:spacing w:before="1"/>
        <w:ind w:right="108" w:firstLine="719"/>
      </w:pPr>
      <w:r>
        <w:rPr/>
        <w:t>Người đại diện hợp pháp của bị hại: Ông Nguyễn Văn H và bà Hoàng Thị H (Là bố, mẹ của bị hại); Cùng địa chỉ: thị trấn S, huyện S, tỉnh Lào Cai; Người đại diện theo uỷ quyền của và Hoàng Thị H là ông Nguyễn Văn H – Vắng mặt (có đơn đề nghị xét xử vắng mặt)</w:t>
      </w:r>
    </w:p>
    <w:p>
      <w:pPr>
        <w:pStyle w:val="ListParagraph"/>
        <w:numPr>
          <w:ilvl w:val="0"/>
          <w:numId w:val="1"/>
        </w:numPr>
        <w:tabs>
          <w:tab w:pos="1050" w:val="left" w:leader="none"/>
        </w:tabs>
        <w:spacing w:line="240" w:lineRule="auto" w:before="1" w:after="0"/>
        <w:ind w:left="162" w:right="107" w:firstLine="719"/>
        <w:jc w:val="both"/>
        <w:rPr>
          <w:i/>
          <w:sz w:val="28"/>
        </w:rPr>
      </w:pPr>
      <w:r>
        <w:rPr>
          <w:i/>
          <w:sz w:val="28"/>
        </w:rPr>
        <w:t>Người có quyền lợi, nghĩa vụ liên quan: </w:t>
      </w:r>
      <w:r>
        <w:rPr>
          <w:sz w:val="28"/>
        </w:rPr>
        <w:t>Anh Đặng Duy K - sinh năm 200;</w:t>
      </w:r>
      <w:r>
        <w:rPr>
          <w:spacing w:val="40"/>
          <w:sz w:val="28"/>
        </w:rPr>
        <w:t> </w:t>
      </w:r>
      <w:r>
        <w:rPr>
          <w:sz w:val="28"/>
        </w:rPr>
        <w:t>Địa chỉ: phường L, thành phố L, tỉnh Lào Cai – Vắng mặt (có đơn đề nghị xét xử vắng mặt)</w:t>
      </w:r>
    </w:p>
    <w:p>
      <w:pPr>
        <w:pStyle w:val="ListParagraph"/>
        <w:numPr>
          <w:ilvl w:val="0"/>
          <w:numId w:val="1"/>
        </w:numPr>
        <w:tabs>
          <w:tab w:pos="1031" w:val="left" w:leader="none"/>
        </w:tabs>
        <w:spacing w:line="322" w:lineRule="exact" w:before="1" w:after="0"/>
        <w:ind w:left="1030" w:right="0" w:hanging="150"/>
        <w:jc w:val="both"/>
        <w:rPr>
          <w:i/>
          <w:sz w:val="28"/>
        </w:rPr>
      </w:pPr>
      <w:r>
        <w:rPr>
          <w:i/>
          <w:spacing w:val="-6"/>
          <w:sz w:val="28"/>
        </w:rPr>
        <w:t>Người</w:t>
      </w:r>
      <w:r>
        <w:rPr>
          <w:i/>
          <w:spacing w:val="-9"/>
          <w:sz w:val="28"/>
        </w:rPr>
        <w:t> </w:t>
      </w:r>
      <w:r>
        <w:rPr>
          <w:i/>
          <w:spacing w:val="-6"/>
          <w:sz w:val="28"/>
        </w:rPr>
        <w:t>giám</w:t>
      </w:r>
      <w:r>
        <w:rPr>
          <w:i/>
          <w:spacing w:val="-10"/>
          <w:sz w:val="28"/>
        </w:rPr>
        <w:t> </w:t>
      </w:r>
      <w:r>
        <w:rPr>
          <w:i/>
          <w:spacing w:val="-6"/>
          <w:sz w:val="28"/>
        </w:rPr>
        <w:t>định:</w:t>
      </w:r>
    </w:p>
    <w:p>
      <w:pPr>
        <w:pStyle w:val="BodyText"/>
        <w:ind w:right="114" w:firstLine="539"/>
      </w:pPr>
      <w:r>
        <w:rPr/>
        <w:t>+ Ông Phan Văn Giảng –</w:t>
      </w:r>
      <w:r>
        <w:rPr>
          <w:spacing w:val="-2"/>
        </w:rPr>
        <w:t> </w:t>
      </w:r>
      <w:r>
        <w:rPr/>
        <w:t>Giám</w:t>
      </w:r>
      <w:r>
        <w:rPr>
          <w:spacing w:val="-6"/>
        </w:rPr>
        <w:t> </w:t>
      </w:r>
      <w:r>
        <w:rPr/>
        <w:t>định</w:t>
      </w:r>
      <w:r>
        <w:rPr>
          <w:spacing w:val="-1"/>
        </w:rPr>
        <w:t> </w:t>
      </w:r>
      <w:r>
        <w:rPr/>
        <w:t>viên</w:t>
      </w:r>
      <w:r>
        <w:rPr>
          <w:spacing w:val="-2"/>
        </w:rPr>
        <w:t> </w:t>
      </w:r>
      <w:r>
        <w:rPr/>
        <w:t>trung</w:t>
      </w:r>
      <w:r>
        <w:rPr>
          <w:spacing w:val="-2"/>
        </w:rPr>
        <w:t> </w:t>
      </w:r>
      <w:r>
        <w:rPr/>
        <w:t>tâm</w:t>
      </w:r>
      <w:r>
        <w:rPr>
          <w:spacing w:val="-6"/>
        </w:rPr>
        <w:t> </w:t>
      </w:r>
      <w:r>
        <w:rPr/>
        <w:t>pháp</w:t>
      </w:r>
      <w:r>
        <w:rPr>
          <w:spacing w:val="-2"/>
        </w:rPr>
        <w:t> </w:t>
      </w:r>
      <w:r>
        <w:rPr/>
        <w:t>y,</w:t>
      </w:r>
      <w:r>
        <w:rPr>
          <w:spacing w:val="-1"/>
        </w:rPr>
        <w:t> </w:t>
      </w:r>
      <w:r>
        <w:rPr/>
        <w:t>sở y</w:t>
      </w:r>
      <w:r>
        <w:rPr>
          <w:spacing w:val="-5"/>
        </w:rPr>
        <w:t> </w:t>
      </w:r>
      <w:r>
        <w:rPr/>
        <w:t>tế</w:t>
      </w:r>
      <w:r>
        <w:rPr>
          <w:spacing w:val="-3"/>
        </w:rPr>
        <w:t> </w:t>
      </w:r>
      <w:r>
        <w:rPr/>
        <w:t>tỉnh</w:t>
      </w:r>
      <w:r>
        <w:rPr>
          <w:spacing w:val="-2"/>
        </w:rPr>
        <w:t> </w:t>
      </w:r>
      <w:r>
        <w:rPr/>
        <w:t>Lào Cai. Có mặt</w:t>
      </w:r>
    </w:p>
    <w:p>
      <w:pPr>
        <w:pStyle w:val="BodyText"/>
        <w:ind w:right="116" w:firstLine="719"/>
      </w:pPr>
      <w:r>
        <w:rPr/>
        <w:t>+ Ông Doãn Hồng Ninh - Giám định viên trung tâm pháp y, sở y tế tỉnh Lào Cai. Vắng mặt (có đơn đề nghị xét xử vắng mặt)</w:t>
      </w:r>
    </w:p>
    <w:p>
      <w:pPr>
        <w:spacing w:after="0"/>
        <w:sectPr>
          <w:type w:val="continuous"/>
          <w:pgSz w:w="11910" w:h="16850"/>
          <w:pgMar w:top="1120" w:bottom="280" w:left="1540" w:right="1020"/>
        </w:sectPr>
      </w:pPr>
    </w:p>
    <w:p>
      <w:pPr>
        <w:pStyle w:val="BodyText"/>
        <w:ind w:left="0"/>
        <w:jc w:val="left"/>
        <w:rPr>
          <w:sz w:val="20"/>
        </w:rPr>
      </w:pPr>
    </w:p>
    <w:p>
      <w:pPr>
        <w:pStyle w:val="BodyText"/>
        <w:spacing w:before="1"/>
        <w:ind w:left="0"/>
        <w:jc w:val="left"/>
        <w:rPr>
          <w:sz w:val="21"/>
        </w:rPr>
      </w:pPr>
    </w:p>
    <w:p>
      <w:pPr>
        <w:spacing w:line="321" w:lineRule="exact" w:before="89"/>
        <w:ind w:left="799" w:right="75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ind w:right="109" w:firstLine="719"/>
      </w:pPr>
      <w:r>
        <w:rPr/>
        <w:t>Theo các tài liệu có trong hồ sơ vụ án và diễn biến tại phiên tòa, nội dung vụ án được tóm tắt như sau:</w:t>
      </w:r>
    </w:p>
    <w:p>
      <w:pPr>
        <w:pStyle w:val="BodyText"/>
        <w:ind w:right="106" w:firstLine="719"/>
      </w:pPr>
      <w:r>
        <w:rPr/>
        <w:t>Khoảng 21 giờ 20 phút ngày 24/5/2022, Lê Ngọc Đ một mình điều khiển xe ôtô biển kiểm soát 24A-071.38 đi từ nhà tại số tổ 26, phường Cốc Lếu, thành phố Lào Cai, tỉnh Lào Cai đến địa chỉ số 273, đường Trần Hưng Đạo, tổ 20, phường Bắc Cường, thành phố Lào Cai, tỉnh Lào Cai để đón con. Khi di chuyển đến trước cửa</w:t>
      </w:r>
      <w:r>
        <w:rPr>
          <w:spacing w:val="-1"/>
        </w:rPr>
        <w:t> </w:t>
      </w:r>
      <w:r>
        <w:rPr/>
        <w:t>số nhà</w:t>
      </w:r>
      <w:r>
        <w:rPr>
          <w:spacing w:val="-3"/>
        </w:rPr>
        <w:t> </w:t>
      </w:r>
      <w:r>
        <w:rPr/>
        <w:t>273, Lê</w:t>
      </w:r>
      <w:r>
        <w:rPr>
          <w:spacing w:val="-1"/>
        </w:rPr>
        <w:t> </w:t>
      </w:r>
      <w:r>
        <w:rPr/>
        <w:t>Ngọc</w:t>
      </w:r>
      <w:r>
        <w:rPr>
          <w:spacing w:val="-2"/>
        </w:rPr>
        <w:t> </w:t>
      </w:r>
      <w:r>
        <w:rPr/>
        <w:t>Đ điều khiển</w:t>
      </w:r>
      <w:r>
        <w:rPr>
          <w:spacing w:val="-1"/>
        </w:rPr>
        <w:t> </w:t>
      </w:r>
      <w:r>
        <w:rPr/>
        <w:t>xe</w:t>
      </w:r>
      <w:r>
        <w:rPr>
          <w:spacing w:val="-1"/>
        </w:rPr>
        <w:t> </w:t>
      </w:r>
      <w:r>
        <w:rPr/>
        <w:t>ôtô đi</w:t>
      </w:r>
      <w:r>
        <w:rPr>
          <w:spacing w:val="-1"/>
        </w:rPr>
        <w:t> </w:t>
      </w:r>
      <w:r>
        <w:rPr/>
        <w:t>vào làn</w:t>
      </w:r>
      <w:r>
        <w:rPr>
          <w:spacing w:val="-1"/>
        </w:rPr>
        <w:t> </w:t>
      </w:r>
      <w:r>
        <w:rPr/>
        <w:t>xe hỗn hợp</w:t>
      </w:r>
      <w:r>
        <w:rPr>
          <w:spacing w:val="-1"/>
        </w:rPr>
        <w:t> </w:t>
      </w:r>
      <w:r>
        <w:rPr/>
        <w:t>và đỗ xe dưới lòng đường, sát với mép vỉa hè bên phải, đầu xe quay về hướng đi phường Kim</w:t>
      </w:r>
      <w:r>
        <w:rPr>
          <w:spacing w:val="-6"/>
        </w:rPr>
        <w:t> </w:t>
      </w:r>
      <w:r>
        <w:rPr/>
        <w:t>Tân.</w:t>
      </w:r>
      <w:r>
        <w:rPr>
          <w:spacing w:val="-1"/>
        </w:rPr>
        <w:t> </w:t>
      </w:r>
      <w:r>
        <w:rPr/>
        <w:t>Đến</w:t>
      </w:r>
      <w:r>
        <w:rPr>
          <w:spacing w:val="-1"/>
        </w:rPr>
        <w:t> </w:t>
      </w:r>
      <w:r>
        <w:rPr/>
        <w:t>khoảng</w:t>
      </w:r>
      <w:r>
        <w:rPr>
          <w:spacing w:val="-2"/>
        </w:rPr>
        <w:t> </w:t>
      </w:r>
      <w:r>
        <w:rPr/>
        <w:t>21</w:t>
      </w:r>
      <w:r>
        <w:rPr>
          <w:spacing w:val="-1"/>
        </w:rPr>
        <w:t> </w:t>
      </w:r>
      <w:r>
        <w:rPr/>
        <w:t>giờ</w:t>
      </w:r>
      <w:r>
        <w:rPr>
          <w:spacing w:val="-2"/>
        </w:rPr>
        <w:t> </w:t>
      </w:r>
      <w:r>
        <w:rPr/>
        <w:t>40 sau</w:t>
      </w:r>
      <w:r>
        <w:rPr>
          <w:spacing w:val="-1"/>
        </w:rPr>
        <w:t> </w:t>
      </w:r>
      <w:r>
        <w:rPr/>
        <w:t>khi</w:t>
      </w:r>
      <w:r>
        <w:rPr>
          <w:spacing w:val="-2"/>
        </w:rPr>
        <w:t> </w:t>
      </w:r>
      <w:r>
        <w:rPr/>
        <w:t>đón</w:t>
      </w:r>
      <w:r>
        <w:rPr>
          <w:spacing w:val="-2"/>
        </w:rPr>
        <w:t> </w:t>
      </w:r>
      <w:r>
        <w:rPr/>
        <w:t>con,</w:t>
      </w:r>
      <w:r>
        <w:rPr>
          <w:spacing w:val="-1"/>
        </w:rPr>
        <w:t> </w:t>
      </w:r>
      <w:r>
        <w:rPr/>
        <w:t>Lê</w:t>
      </w:r>
      <w:r>
        <w:rPr>
          <w:spacing w:val="-1"/>
        </w:rPr>
        <w:t> </w:t>
      </w:r>
      <w:r>
        <w:rPr/>
        <w:t>Ngọc</w:t>
      </w:r>
      <w:r>
        <w:rPr>
          <w:spacing w:val="-1"/>
        </w:rPr>
        <w:t> </w:t>
      </w:r>
      <w:r>
        <w:rPr/>
        <w:t>Đ ngồi</w:t>
      </w:r>
      <w:r>
        <w:rPr>
          <w:spacing w:val="-2"/>
        </w:rPr>
        <w:t> </w:t>
      </w:r>
      <w:r>
        <w:rPr/>
        <w:t>ở</w:t>
      </w:r>
      <w:r>
        <w:rPr>
          <w:spacing w:val="-2"/>
        </w:rPr>
        <w:t> </w:t>
      </w:r>
      <w:r>
        <w:rPr/>
        <w:t>ghế lái và bắt đầu khởi động xe. Lê Ngọc Đ bật đèn pha và bật đèn xi nhan sang trái, đánh</w:t>
      </w:r>
      <w:r>
        <w:rPr>
          <w:spacing w:val="-1"/>
        </w:rPr>
        <w:t> </w:t>
      </w:r>
      <w:r>
        <w:rPr/>
        <w:t>lái sang</w:t>
      </w:r>
      <w:r>
        <w:rPr>
          <w:spacing w:val="-1"/>
        </w:rPr>
        <w:t> </w:t>
      </w:r>
      <w:r>
        <w:rPr/>
        <w:t>trái</w:t>
      </w:r>
      <w:r>
        <w:rPr>
          <w:spacing w:val="-1"/>
        </w:rPr>
        <w:t> </w:t>
      </w:r>
      <w:r>
        <w:rPr/>
        <w:t>cho</w:t>
      </w:r>
      <w:r>
        <w:rPr>
          <w:spacing w:val="-1"/>
        </w:rPr>
        <w:t> </w:t>
      </w:r>
      <w:r>
        <w:rPr/>
        <w:t>xe</w:t>
      </w:r>
      <w:r>
        <w:rPr>
          <w:spacing w:val="-2"/>
        </w:rPr>
        <w:t> </w:t>
      </w:r>
      <w:r>
        <w:rPr/>
        <w:t>khởi hành</w:t>
      </w:r>
      <w:r>
        <w:rPr>
          <w:spacing w:val="-1"/>
        </w:rPr>
        <w:t> </w:t>
      </w:r>
      <w:r>
        <w:rPr/>
        <w:t>nhập vào làn theo hướng</w:t>
      </w:r>
      <w:r>
        <w:rPr>
          <w:spacing w:val="-1"/>
        </w:rPr>
        <w:t> </w:t>
      </w:r>
      <w:r>
        <w:rPr/>
        <w:t>đi phường Kim</w:t>
      </w:r>
      <w:r>
        <w:rPr>
          <w:spacing w:val="-5"/>
        </w:rPr>
        <w:t> </w:t>
      </w:r>
      <w:r>
        <w:rPr/>
        <w:t>Tân về nhà. Cùng lúc này cháu Nguyễn Hoàng V điều khiển xe đạp điện nhãn hiệu Maxbike màu sơn trắng (xe không có biển kiểm soát) đang di chuyển phía sau cùng chiều. Do Lê Ngọc Đ không chú ý quan sát, nên xe ôtô của Lê Ngọc Đ khi di chuyển được khoảng 01m thì phần sườn xe phía bên trái xe ôtô đã va chạm với xe đạp điện của cháu Nguyễn Hoàng V làm cháu V bị ngã ra đường về phía bên</w:t>
      </w:r>
      <w:r>
        <w:rPr>
          <w:spacing w:val="12"/>
        </w:rPr>
        <w:t> </w:t>
      </w:r>
      <w:r>
        <w:rPr/>
        <w:t>trái</w:t>
      </w:r>
      <w:r>
        <w:rPr>
          <w:spacing w:val="12"/>
        </w:rPr>
        <w:t> </w:t>
      </w:r>
      <w:r>
        <w:rPr/>
        <w:t>đường.</w:t>
      </w:r>
      <w:r>
        <w:rPr>
          <w:spacing w:val="15"/>
        </w:rPr>
        <w:t> </w:t>
      </w:r>
      <w:r>
        <w:rPr/>
        <w:t>Xe</w:t>
      </w:r>
      <w:r>
        <w:rPr>
          <w:spacing w:val="11"/>
        </w:rPr>
        <w:t> </w:t>
      </w:r>
      <w:r>
        <w:rPr/>
        <w:t>môtô</w:t>
      </w:r>
      <w:r>
        <w:rPr>
          <w:spacing w:val="16"/>
        </w:rPr>
        <w:t> </w:t>
      </w:r>
      <w:r>
        <w:rPr/>
        <w:t>nhãn</w:t>
      </w:r>
      <w:r>
        <w:rPr>
          <w:spacing w:val="14"/>
        </w:rPr>
        <w:t> </w:t>
      </w:r>
      <w:r>
        <w:rPr/>
        <w:t>hiệu</w:t>
      </w:r>
      <w:r>
        <w:rPr>
          <w:spacing w:val="14"/>
        </w:rPr>
        <w:t> </w:t>
      </w:r>
      <w:r>
        <w:rPr/>
        <w:t>Honđa</w:t>
      </w:r>
      <w:r>
        <w:rPr>
          <w:spacing w:val="16"/>
        </w:rPr>
        <w:t> </w:t>
      </w:r>
      <w:r>
        <w:rPr/>
        <w:t>màu</w:t>
      </w:r>
      <w:r>
        <w:rPr>
          <w:spacing w:val="16"/>
        </w:rPr>
        <w:t> </w:t>
      </w:r>
      <w:r>
        <w:rPr/>
        <w:t>đỏ</w:t>
      </w:r>
      <w:r>
        <w:rPr>
          <w:spacing w:val="14"/>
        </w:rPr>
        <w:t> </w:t>
      </w:r>
      <w:r>
        <w:rPr/>
        <w:t>trắng,</w:t>
      </w:r>
      <w:r>
        <w:rPr>
          <w:spacing w:val="12"/>
        </w:rPr>
        <w:t> </w:t>
      </w:r>
      <w:r>
        <w:rPr/>
        <w:t>biển</w:t>
      </w:r>
      <w:r>
        <w:rPr>
          <w:spacing w:val="14"/>
        </w:rPr>
        <w:t> </w:t>
      </w:r>
      <w:r>
        <w:rPr/>
        <w:t>kiểm</w:t>
      </w:r>
      <w:r>
        <w:rPr>
          <w:spacing w:val="10"/>
        </w:rPr>
        <w:t> </w:t>
      </w:r>
      <w:r>
        <w:rPr/>
        <w:t>soát</w:t>
      </w:r>
      <w:r>
        <w:rPr>
          <w:spacing w:val="15"/>
        </w:rPr>
        <w:t> </w:t>
      </w:r>
      <w:r>
        <w:rPr>
          <w:spacing w:val="-2"/>
        </w:rPr>
        <w:t>24B3-</w:t>
      </w:r>
    </w:p>
    <w:p>
      <w:pPr>
        <w:pStyle w:val="BodyText"/>
        <w:ind w:right="107"/>
      </w:pPr>
      <w:r>
        <w:rPr/>
        <w:t>062.37 do anh Đặng Duy K điều khiển đang đi phía sau cùng chiều với xe đạp điện của cháu Nguyễn Hoàng V, cách xe của cháu Nguyễn Hoàng V khoảng 3m đi đến, do bất ngờ và ở khoảng cách gần nên anh Kiên không kịp xử lý để tránh nên xe môtô do anh Đặng Duy K điều khiển đã tiếp tục va chạm với cháu Nguyễn Hoàng V. Cháu Nguyễn Hoàng V tử vong tại hiện trường</w:t>
      </w:r>
    </w:p>
    <w:p>
      <w:pPr>
        <w:pStyle w:val="BodyText"/>
        <w:ind w:right="107" w:firstLine="719"/>
      </w:pPr>
      <w:r>
        <w:rPr/>
        <w:t>Tại bản kết luận giám định pháp y về tử thi số 59/TT ngày 08/6/2022 của Trung tâm</w:t>
      </w:r>
      <w:r>
        <w:rPr>
          <w:spacing w:val="-1"/>
        </w:rPr>
        <w:t> </w:t>
      </w:r>
      <w:r>
        <w:rPr/>
        <w:t>pháp y tỉnh Lào Cai, xác định: Nguyên nhân chết của Nguyễn Hoàng V là do ngừng tuần hoàn, ngừng hô hấp do chấn thương sọ não: Vỡ xương sọ, chảy máu não.</w:t>
      </w:r>
    </w:p>
    <w:p>
      <w:pPr>
        <w:pStyle w:val="BodyText"/>
        <w:ind w:right="105" w:firstLine="679"/>
      </w:pPr>
      <w:r>
        <w:rPr/>
        <w:t>Lời khai nhận tội của bị cáo Lê Ngọc Đ tại phiên toà phù hợp lời khai của bị</w:t>
      </w:r>
      <w:r>
        <w:rPr>
          <w:spacing w:val="-8"/>
        </w:rPr>
        <w:t> </w:t>
      </w:r>
      <w:r>
        <w:rPr/>
        <w:t>cáo</w:t>
      </w:r>
      <w:r>
        <w:rPr>
          <w:spacing w:val="-12"/>
        </w:rPr>
        <w:t> </w:t>
      </w:r>
      <w:r>
        <w:rPr/>
        <w:t>tại</w:t>
      </w:r>
      <w:r>
        <w:rPr>
          <w:spacing w:val="-8"/>
        </w:rPr>
        <w:t> </w:t>
      </w:r>
      <w:r>
        <w:rPr/>
        <w:t>cơ</w:t>
      </w:r>
      <w:r>
        <w:rPr>
          <w:spacing w:val="-13"/>
        </w:rPr>
        <w:t> </w:t>
      </w:r>
      <w:r>
        <w:rPr/>
        <w:t>quan</w:t>
      </w:r>
      <w:r>
        <w:rPr>
          <w:spacing w:val="-8"/>
        </w:rPr>
        <w:t> </w:t>
      </w:r>
      <w:r>
        <w:rPr/>
        <w:t>điều</w:t>
      </w:r>
      <w:r>
        <w:rPr>
          <w:spacing w:val="-8"/>
        </w:rPr>
        <w:t> </w:t>
      </w:r>
      <w:r>
        <w:rPr/>
        <w:t>tra,</w:t>
      </w:r>
      <w:r>
        <w:rPr>
          <w:spacing w:val="-10"/>
        </w:rPr>
        <w:t> </w:t>
      </w:r>
      <w:r>
        <w:rPr/>
        <w:t>kết</w:t>
      </w:r>
      <w:r>
        <w:rPr>
          <w:spacing w:val="-11"/>
        </w:rPr>
        <w:t> </w:t>
      </w:r>
      <w:r>
        <w:rPr/>
        <w:t>luận</w:t>
      </w:r>
      <w:r>
        <w:rPr>
          <w:spacing w:val="-8"/>
        </w:rPr>
        <w:t> </w:t>
      </w:r>
      <w:r>
        <w:rPr/>
        <w:t>giám</w:t>
      </w:r>
      <w:r>
        <w:rPr>
          <w:spacing w:val="-15"/>
        </w:rPr>
        <w:t> </w:t>
      </w:r>
      <w:r>
        <w:rPr/>
        <w:t>định,</w:t>
      </w:r>
      <w:r>
        <w:rPr>
          <w:spacing w:val="-10"/>
        </w:rPr>
        <w:t> </w:t>
      </w:r>
      <w:r>
        <w:rPr/>
        <w:t>biên</w:t>
      </w:r>
      <w:r>
        <w:rPr>
          <w:spacing w:val="-8"/>
        </w:rPr>
        <w:t> </w:t>
      </w:r>
      <w:r>
        <w:rPr/>
        <w:t>bản</w:t>
      </w:r>
      <w:r>
        <w:rPr>
          <w:spacing w:val="-8"/>
        </w:rPr>
        <w:t> </w:t>
      </w:r>
      <w:r>
        <w:rPr/>
        <w:t>khám</w:t>
      </w:r>
      <w:r>
        <w:rPr>
          <w:spacing w:val="-15"/>
        </w:rPr>
        <w:t> </w:t>
      </w:r>
      <w:r>
        <w:rPr/>
        <w:t>nghiệm</w:t>
      </w:r>
      <w:r>
        <w:rPr>
          <w:spacing w:val="-15"/>
        </w:rPr>
        <w:t> </w:t>
      </w:r>
      <w:r>
        <w:rPr/>
        <w:t>hiện</w:t>
      </w:r>
      <w:r>
        <w:rPr>
          <w:spacing w:val="-8"/>
        </w:rPr>
        <w:t> </w:t>
      </w:r>
      <w:r>
        <w:rPr/>
        <w:t>trường và các tài liệu, chứng cứ khác có trong hồ sơ.</w:t>
      </w:r>
    </w:p>
    <w:p>
      <w:pPr>
        <w:pStyle w:val="BodyText"/>
        <w:ind w:right="106" w:firstLine="559"/>
        <w:jc w:val="right"/>
      </w:pPr>
      <w:r>
        <w:rPr/>
        <w:t>Cáo trạng số 122/CT-VKS-TPLC ngày 31/10/2022 của Viện kiểm sát nhân dân thành phố</w:t>
      </w:r>
      <w:r>
        <w:rPr>
          <w:spacing w:val="19"/>
        </w:rPr>
        <w:t> </w:t>
      </w:r>
      <w:r>
        <w:rPr/>
        <w:t>Lào Cai, truy tố</w:t>
      </w:r>
      <w:r>
        <w:rPr>
          <w:spacing w:val="19"/>
        </w:rPr>
        <w:t> </w:t>
      </w:r>
      <w:r>
        <w:rPr/>
        <w:t>bị cáo</w:t>
      </w:r>
      <w:r>
        <w:rPr>
          <w:spacing w:val="19"/>
        </w:rPr>
        <w:t> </w:t>
      </w:r>
      <w:r>
        <w:rPr/>
        <w:t>Lê Ngọc Đ về tội "Vi phạm quy định về</w:t>
      </w:r>
      <w:r>
        <w:rPr>
          <w:spacing w:val="40"/>
        </w:rPr>
        <w:t> </w:t>
      </w:r>
      <w:r>
        <w:rPr/>
        <w:t>tham</w:t>
      </w:r>
      <w:r>
        <w:rPr>
          <w:spacing w:val="-6"/>
        </w:rPr>
        <w:t> </w:t>
      </w:r>
      <w:r>
        <w:rPr/>
        <w:t>gia</w:t>
      </w:r>
      <w:r>
        <w:rPr>
          <w:spacing w:val="-1"/>
        </w:rPr>
        <w:t> </w:t>
      </w:r>
      <w:r>
        <w:rPr/>
        <w:t>giao thông</w:t>
      </w:r>
      <w:r>
        <w:rPr>
          <w:spacing w:val="-4"/>
        </w:rPr>
        <w:t> </w:t>
      </w:r>
      <w:r>
        <w:rPr/>
        <w:t>đường</w:t>
      </w:r>
      <w:r>
        <w:rPr>
          <w:spacing w:val="-4"/>
        </w:rPr>
        <w:t> </w:t>
      </w:r>
      <w:r>
        <w:rPr/>
        <w:t>bộ”</w:t>
      </w:r>
      <w:r>
        <w:rPr>
          <w:spacing w:val="-2"/>
        </w:rPr>
        <w:t> </w:t>
      </w:r>
      <w:r>
        <w:rPr/>
        <w:t>theo điểm</w:t>
      </w:r>
      <w:r>
        <w:rPr>
          <w:spacing w:val="-6"/>
        </w:rPr>
        <w:t> </w:t>
      </w:r>
      <w:r>
        <w:rPr/>
        <w:t>a khoản 1</w:t>
      </w:r>
      <w:r>
        <w:rPr>
          <w:spacing w:val="-1"/>
        </w:rPr>
        <w:t> </w:t>
      </w:r>
      <w:r>
        <w:rPr/>
        <w:t>Điều</w:t>
      </w:r>
      <w:r>
        <w:rPr>
          <w:spacing w:val="-3"/>
        </w:rPr>
        <w:t> </w:t>
      </w:r>
      <w:r>
        <w:rPr/>
        <w:t>260</w:t>
      </w:r>
      <w:r>
        <w:rPr>
          <w:spacing w:val="-3"/>
        </w:rPr>
        <w:t> </w:t>
      </w:r>
      <w:r>
        <w:rPr/>
        <w:t>–</w:t>
      </w:r>
      <w:r>
        <w:rPr>
          <w:spacing w:val="-1"/>
        </w:rPr>
        <w:t> </w:t>
      </w:r>
      <w:r>
        <w:rPr/>
        <w:t>Bộ</w:t>
      </w:r>
      <w:r>
        <w:rPr>
          <w:spacing w:val="-1"/>
        </w:rPr>
        <w:t> </w:t>
      </w:r>
      <w:r>
        <w:rPr/>
        <w:t>luật Hình</w:t>
      </w:r>
      <w:r>
        <w:rPr>
          <w:spacing w:val="-4"/>
        </w:rPr>
        <w:t> </w:t>
      </w:r>
      <w:r>
        <w:rPr/>
        <w:t>sự. Tại phiên toà đại diện Viện kiểm sát nhân dân thành phố Lào Cai, tỉnh Lào</w:t>
      </w:r>
    </w:p>
    <w:p>
      <w:pPr>
        <w:pStyle w:val="BodyText"/>
        <w:ind w:right="103"/>
      </w:pPr>
      <w:r>
        <w:rPr/>
        <w:t>Cai giữ nguyên quan điểm truy tố bị cá, xác định bị hại cũng có một phần lỗi do không giữ khoảng cách an toàn giưa hai xe theo quy định tại thông tư số: </w:t>
      </w:r>
      <w:r>
        <w:rPr>
          <w:sz w:val="26"/>
        </w:rPr>
        <w:t>31/2019/TT-BGTVT </w:t>
      </w:r>
      <w:r>
        <w:rPr>
          <w:sz w:val="27"/>
        </w:rPr>
        <w:t>ngày 29/8/2019 của Bộ giao thông vận tải </w:t>
      </w:r>
      <w:r>
        <w:rPr/>
        <w:t>và đề nghị Hội đồng xét xử: Tuyên bố bị cáo Lê Ngọc Đ phạm tội </w:t>
      </w:r>
      <w:r>
        <w:rPr>
          <w:i/>
        </w:rPr>
        <w:t>“Vi phạm quy định về tham</w:t>
      </w:r>
      <w:r>
        <w:rPr>
          <w:i/>
        </w:rPr>
        <w:t> gia giao thông đường bộ”. </w:t>
      </w:r>
      <w:r>
        <w:rPr/>
        <w:t>Áp dụng điểm a khoản 1 Điều 260; điểm b, điểm s khoản 1, khoản 2 Điều 51;</w:t>
      </w:r>
      <w:r>
        <w:rPr>
          <w:spacing w:val="76"/>
        </w:rPr>
        <w:t> </w:t>
      </w:r>
      <w:r>
        <w:rPr/>
        <w:t>Điều 65 của Bộ luật Hình sự. Phạt bị cáo Lê Ngọc</w:t>
      </w:r>
      <w:r>
        <w:rPr>
          <w:spacing w:val="-1"/>
        </w:rPr>
        <w:t> </w:t>
      </w:r>
      <w:r>
        <w:rPr/>
        <w:t>Đ từ</w:t>
      </w:r>
      <w:r>
        <w:rPr>
          <w:spacing w:val="-8"/>
        </w:rPr>
        <w:t> </w:t>
      </w:r>
      <w:r>
        <w:rPr/>
        <w:t>01</w:t>
      </w:r>
      <w:r>
        <w:rPr>
          <w:spacing w:val="-8"/>
        </w:rPr>
        <w:t> </w:t>
      </w:r>
      <w:r>
        <w:rPr/>
        <w:t>năm</w:t>
      </w:r>
      <w:r>
        <w:rPr>
          <w:spacing w:val="-11"/>
        </w:rPr>
        <w:t> </w:t>
      </w:r>
      <w:r>
        <w:rPr/>
        <w:t>đến</w:t>
      </w:r>
      <w:r>
        <w:rPr>
          <w:spacing w:val="-8"/>
        </w:rPr>
        <w:t> </w:t>
      </w:r>
      <w:r>
        <w:rPr/>
        <w:t>01</w:t>
      </w:r>
      <w:r>
        <w:rPr>
          <w:spacing w:val="-8"/>
        </w:rPr>
        <w:t> </w:t>
      </w:r>
      <w:r>
        <w:rPr/>
        <w:t>năm</w:t>
      </w:r>
      <w:r>
        <w:rPr>
          <w:spacing w:val="-10"/>
        </w:rPr>
        <w:t> </w:t>
      </w:r>
      <w:r>
        <w:rPr/>
        <w:t>03</w:t>
      </w:r>
      <w:r>
        <w:rPr>
          <w:spacing w:val="-6"/>
        </w:rPr>
        <w:t> </w:t>
      </w:r>
      <w:r>
        <w:rPr/>
        <w:t>tháng</w:t>
      </w:r>
      <w:r>
        <w:rPr>
          <w:spacing w:val="-7"/>
        </w:rPr>
        <w:t> </w:t>
      </w:r>
      <w:r>
        <w:rPr/>
        <w:t>tù</w:t>
      </w:r>
      <w:r>
        <w:rPr>
          <w:spacing w:val="-9"/>
        </w:rPr>
        <w:t> </w:t>
      </w:r>
      <w:r>
        <w:rPr/>
        <w:t>nhưng</w:t>
      </w:r>
      <w:r>
        <w:rPr>
          <w:spacing w:val="-10"/>
        </w:rPr>
        <w:t> </w:t>
      </w:r>
      <w:r>
        <w:rPr/>
        <w:t>cho</w:t>
      </w:r>
      <w:r>
        <w:rPr>
          <w:spacing w:val="-7"/>
        </w:rPr>
        <w:t> </w:t>
      </w:r>
      <w:r>
        <w:rPr/>
        <w:t>hưởng</w:t>
      </w:r>
      <w:r>
        <w:rPr>
          <w:spacing w:val="-6"/>
        </w:rPr>
        <w:t> </w:t>
      </w:r>
      <w:r>
        <w:rPr/>
        <w:t>án</w:t>
      </w:r>
      <w:r>
        <w:rPr>
          <w:spacing w:val="-7"/>
        </w:rPr>
        <w:t> </w:t>
      </w:r>
      <w:r>
        <w:rPr/>
        <w:t>treo</w:t>
      </w:r>
      <w:r>
        <w:rPr>
          <w:spacing w:val="-7"/>
        </w:rPr>
        <w:t> </w:t>
      </w:r>
      <w:r>
        <w:rPr/>
        <w:t>thời</w:t>
      </w:r>
      <w:r>
        <w:rPr>
          <w:spacing w:val="-6"/>
        </w:rPr>
        <w:t> </w:t>
      </w:r>
      <w:r>
        <w:rPr/>
        <w:t>gian</w:t>
      </w:r>
      <w:r>
        <w:rPr>
          <w:spacing w:val="-9"/>
        </w:rPr>
        <w:t> </w:t>
      </w:r>
      <w:r>
        <w:rPr/>
        <w:t>thử</w:t>
      </w:r>
      <w:r>
        <w:rPr>
          <w:spacing w:val="-8"/>
        </w:rPr>
        <w:t> </w:t>
      </w:r>
      <w:r>
        <w:rPr/>
        <w:t>thách</w:t>
      </w:r>
      <w:r>
        <w:rPr>
          <w:spacing w:val="-9"/>
        </w:rPr>
        <w:t> </w:t>
      </w:r>
      <w:r>
        <w:rPr/>
        <w:t>là từ</w:t>
      </w:r>
      <w:r>
        <w:rPr>
          <w:spacing w:val="-6"/>
        </w:rPr>
        <w:t> </w:t>
      </w:r>
      <w:r>
        <w:rPr/>
        <w:t>02</w:t>
      </w:r>
      <w:r>
        <w:rPr>
          <w:spacing w:val="-4"/>
        </w:rPr>
        <w:t> </w:t>
      </w:r>
      <w:r>
        <w:rPr/>
        <w:t>năm</w:t>
      </w:r>
      <w:r>
        <w:rPr>
          <w:spacing w:val="-10"/>
        </w:rPr>
        <w:t> </w:t>
      </w:r>
      <w:r>
        <w:rPr/>
        <w:t>đến</w:t>
      </w:r>
      <w:r>
        <w:rPr>
          <w:spacing w:val="-4"/>
        </w:rPr>
        <w:t> </w:t>
      </w:r>
      <w:r>
        <w:rPr/>
        <w:t>02</w:t>
      </w:r>
      <w:r>
        <w:rPr>
          <w:spacing w:val="-4"/>
        </w:rPr>
        <w:t> </w:t>
      </w:r>
      <w:r>
        <w:rPr/>
        <w:t>năm</w:t>
      </w:r>
      <w:r>
        <w:rPr>
          <w:spacing w:val="-7"/>
        </w:rPr>
        <w:t> </w:t>
      </w:r>
      <w:r>
        <w:rPr/>
        <w:t>06</w:t>
      </w:r>
      <w:r>
        <w:rPr>
          <w:spacing w:val="-4"/>
        </w:rPr>
        <w:t> </w:t>
      </w:r>
      <w:r>
        <w:rPr/>
        <w:t>tháng.</w:t>
      </w:r>
      <w:r>
        <w:rPr>
          <w:spacing w:val="-1"/>
        </w:rPr>
        <w:t> </w:t>
      </w:r>
      <w:r>
        <w:rPr/>
        <w:t>Đề</w:t>
      </w:r>
      <w:r>
        <w:rPr>
          <w:spacing w:val="-3"/>
        </w:rPr>
        <w:t> </w:t>
      </w:r>
      <w:r>
        <w:rPr/>
        <w:t>nghị xử</w:t>
      </w:r>
      <w:r>
        <w:rPr>
          <w:spacing w:val="-1"/>
        </w:rPr>
        <w:t> </w:t>
      </w:r>
      <w:r>
        <w:rPr/>
        <w:t>lý vật chứng và</w:t>
      </w:r>
      <w:r>
        <w:rPr>
          <w:spacing w:val="-2"/>
        </w:rPr>
        <w:t> </w:t>
      </w:r>
      <w:r>
        <w:rPr/>
        <w:t>các</w:t>
      </w:r>
      <w:r>
        <w:rPr>
          <w:spacing w:val="-1"/>
        </w:rPr>
        <w:t> </w:t>
      </w:r>
      <w:r>
        <w:rPr/>
        <w:t>vấn đề</w:t>
      </w:r>
      <w:r>
        <w:rPr>
          <w:spacing w:val="-3"/>
        </w:rPr>
        <w:t> </w:t>
      </w:r>
      <w:r>
        <w:rPr/>
        <w:t>khác</w:t>
      </w:r>
      <w:r>
        <w:rPr>
          <w:spacing w:val="-2"/>
        </w:rPr>
        <w:t> </w:t>
      </w:r>
      <w:r>
        <w:rPr/>
        <w:t>giải</w:t>
      </w:r>
    </w:p>
    <w:p>
      <w:pPr>
        <w:spacing w:after="0"/>
        <w:sectPr>
          <w:headerReference w:type="default" r:id="rId5"/>
          <w:pgSz w:w="11910" w:h="16850"/>
          <w:pgMar w:header="724" w:footer="0" w:top="1120" w:bottom="280" w:left="1540" w:right="1020"/>
          <w:pgNumType w:start="2"/>
        </w:sectPr>
      </w:pPr>
    </w:p>
    <w:p>
      <w:pPr>
        <w:pStyle w:val="BodyText"/>
        <w:spacing w:before="8"/>
        <w:ind w:left="0"/>
        <w:jc w:val="left"/>
        <w:rPr>
          <w:sz w:val="12"/>
        </w:rPr>
      </w:pPr>
    </w:p>
    <w:p>
      <w:pPr>
        <w:pStyle w:val="BodyText"/>
        <w:spacing w:before="89"/>
        <w:ind w:right="106"/>
      </w:pPr>
      <w:r>
        <w:rPr/>
        <w:t>quyết theo quy định pháp luật.Tuyên án phí và quyền kháng cáo cho bị cáo và những người tham gia tố tụng khác theo quy định của pháp luật.</w:t>
      </w:r>
    </w:p>
    <w:p>
      <w:pPr>
        <w:pStyle w:val="BodyText"/>
        <w:spacing w:before="2"/>
        <w:ind w:right="107" w:firstLine="539"/>
      </w:pPr>
      <w:r>
        <w:rPr/>
        <w:t>Ông Phan Văn Giảng – Giám định viên trung tâm pháp y, sở y tế tỉnh Lào Cai. Trình bày Kết luận gián định và giải thích bổ sung về Kết luận giám định, căn cứ để đưa ra Kết luận giám định số 59 ngày 8/6/2022: Về cơ chế hình thành vết thương và nguyên nhân chết của bị hại Hoàng Văn V: Tất cả dấu hiệu khám nghiệm</w:t>
      </w:r>
      <w:r>
        <w:rPr>
          <w:spacing w:val="-2"/>
        </w:rPr>
        <w:t> </w:t>
      </w:r>
      <w:r>
        <w:rPr/>
        <w:t>xác định rõ đầu tử thi đập xuống đường đều ở bên trái, thương tích nặng dẫn đến tử vong: Vỡ xương sọ, chảy máu não đều ở bên trái. Những thương tích xây xước vùng mặt bên phải do bánh xe máy gây nên, nhưng không phải là nguyên nhân trực tiếp dẫn đến bị hải tử vong. Về cấu tạo cơ thể người, đầu có hình bầu dục và có sự di động, khi bị bánh xe máy tác động không thể gây tổn thương nặng nề. Do đó, thương tích khi va chạm với ô tô gây đập đầu xuống đường là nguyên nhân chính dẫn đến tử vong.</w:t>
      </w:r>
    </w:p>
    <w:p>
      <w:pPr>
        <w:pStyle w:val="BodyText"/>
        <w:ind w:right="108" w:firstLine="719"/>
      </w:pPr>
      <w:r>
        <w:rPr/>
        <w:t>Ý kiến của người đại diện hợp pháp của bị hại: Về trách nhiệm dân sự ngày 05/08/2022, bị cáo Lê Ngọc Đ và anh Đặng Duy K đã bồi thường cho gia đình bị hại tổng số tiền 600.000.000đồng, đến nay gia đình bị hại không có đề nghị gì khác về dân sự. Về trách nhiệm hình sự: Đề nghị Hội đồng xét xử xem xét giảm nhẹ hình phạt cho bị cáo Lê Ngọc Đ.</w:t>
      </w:r>
    </w:p>
    <w:p>
      <w:pPr>
        <w:pStyle w:val="BodyText"/>
        <w:ind w:right="107" w:firstLine="719"/>
      </w:pPr>
      <w:r>
        <w:rPr/>
        <w:t>Ý kiến của người có quyền lợi, nghĩa vụ liên quan đến vụ án anh Đặng Duy K: Khoảng 21 giờ 30 phút ngày 24/5/2022 anh Kiên điều khiển xe môtô nhãn hiệu Honđa màu đỏ trắng, biển kiểm soát 24B3-062.37 đi phía sau cùng chiều với xe đạp điện của bị hại Nguyễn Hoàng V, do bất ngờ và ở khoảng cách gần nên không kịp xử lý để tránh nên xe môtô của anh Kiên đã va chạm vào bị hại Nguyễn Hoàng V, khi đó bị hại Nguyễn Hoàng V đã bị ngã về phía bên trái đường do va chạm với xe ô tô trước đó. Sau khi xảy ra sự việc anh Kiên đã bồi thường cho gia đình bị hại số tiền 180.000.000 đồng và không có ý kiến gì.</w:t>
      </w:r>
    </w:p>
    <w:p>
      <w:pPr>
        <w:pStyle w:val="BodyText"/>
        <w:spacing w:line="242" w:lineRule="auto"/>
        <w:ind w:right="115" w:firstLine="719"/>
      </w:pPr>
      <w:r>
        <w:rPr/>
        <w:t>Bị cáo Lê Ngọc Đ nói lời sau cùng: Đề nghị Hội đồng xét xử xem xét gaimr nhẹ hình phạt cho bị cáo và cho bị cáo xin được hưởng án treo</w:t>
      </w:r>
    </w:p>
    <w:p>
      <w:pPr>
        <w:pStyle w:val="BodyText"/>
        <w:spacing w:before="10"/>
        <w:ind w:left="0"/>
        <w:jc w:val="left"/>
        <w:rPr>
          <w:sz w:val="27"/>
        </w:rPr>
      </w:pPr>
    </w:p>
    <w:p>
      <w:pPr>
        <w:spacing w:line="319" w:lineRule="exact" w:before="1"/>
        <w:ind w:left="799" w:right="185"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right="112" w:firstLine="719"/>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81" w:val="left" w:leader="none"/>
        </w:tabs>
        <w:spacing w:line="240" w:lineRule="auto" w:before="0" w:after="0"/>
        <w:ind w:left="162" w:right="104" w:firstLine="719"/>
        <w:jc w:val="both"/>
        <w:rPr>
          <w:sz w:val="28"/>
        </w:rPr>
      </w:pPr>
      <w:r>
        <w:rPr>
          <w:sz w:val="28"/>
        </w:rPr>
        <w:t>Về</w:t>
      </w:r>
      <w:r>
        <w:rPr>
          <w:spacing w:val="-2"/>
          <w:sz w:val="28"/>
        </w:rPr>
        <w:t> </w:t>
      </w:r>
      <w:r>
        <w:rPr>
          <w:sz w:val="28"/>
        </w:rPr>
        <w:t>hành</w:t>
      </w:r>
      <w:r>
        <w:rPr>
          <w:spacing w:val="-1"/>
          <w:sz w:val="28"/>
        </w:rPr>
        <w:t> </w:t>
      </w:r>
      <w:r>
        <w:rPr>
          <w:sz w:val="28"/>
        </w:rPr>
        <w:t>vi,</w:t>
      </w:r>
      <w:r>
        <w:rPr>
          <w:spacing w:val="-3"/>
          <w:sz w:val="28"/>
        </w:rPr>
        <w:t> </w:t>
      </w:r>
      <w:r>
        <w:rPr>
          <w:sz w:val="28"/>
        </w:rPr>
        <w:t>quyết định</w:t>
      </w:r>
      <w:r>
        <w:rPr>
          <w:spacing w:val="-1"/>
          <w:sz w:val="28"/>
        </w:rPr>
        <w:t> </w:t>
      </w:r>
      <w:r>
        <w:rPr>
          <w:sz w:val="28"/>
        </w:rPr>
        <w:t>tố</w:t>
      </w:r>
      <w:r>
        <w:rPr>
          <w:spacing w:val="-3"/>
          <w:sz w:val="28"/>
        </w:rPr>
        <w:t> </w:t>
      </w:r>
      <w:r>
        <w:rPr>
          <w:sz w:val="28"/>
        </w:rPr>
        <w:t>tụng</w:t>
      </w:r>
      <w:r>
        <w:rPr>
          <w:spacing w:val="-3"/>
          <w:sz w:val="28"/>
        </w:rPr>
        <w:t> </w:t>
      </w:r>
      <w:r>
        <w:rPr>
          <w:sz w:val="28"/>
        </w:rPr>
        <w:t>của</w:t>
      </w:r>
      <w:r>
        <w:rPr>
          <w:spacing w:val="-3"/>
          <w:sz w:val="28"/>
        </w:rPr>
        <w:t> </w:t>
      </w:r>
      <w:r>
        <w:rPr>
          <w:sz w:val="28"/>
        </w:rPr>
        <w:t>cơ</w:t>
      </w:r>
      <w:r>
        <w:rPr>
          <w:spacing w:val="-3"/>
          <w:sz w:val="28"/>
        </w:rPr>
        <w:t> </w:t>
      </w:r>
      <w:r>
        <w:rPr>
          <w:sz w:val="28"/>
        </w:rPr>
        <w:t>quan</w:t>
      </w:r>
      <w:r>
        <w:rPr>
          <w:spacing w:val="-3"/>
          <w:sz w:val="28"/>
        </w:rPr>
        <w:t> </w:t>
      </w:r>
      <w:r>
        <w:rPr>
          <w:sz w:val="28"/>
        </w:rPr>
        <w:t>điều</w:t>
      </w:r>
      <w:r>
        <w:rPr>
          <w:spacing w:val="-3"/>
          <w:sz w:val="28"/>
        </w:rPr>
        <w:t> </w:t>
      </w:r>
      <w:r>
        <w:rPr>
          <w:sz w:val="28"/>
        </w:rPr>
        <w:t>tra Công</w:t>
      </w:r>
      <w:r>
        <w:rPr>
          <w:spacing w:val="-1"/>
          <w:sz w:val="28"/>
        </w:rPr>
        <w:t> </w:t>
      </w:r>
      <w:r>
        <w:rPr>
          <w:sz w:val="28"/>
        </w:rPr>
        <w:t>an</w:t>
      </w:r>
      <w:r>
        <w:rPr>
          <w:spacing w:val="-1"/>
          <w:sz w:val="28"/>
        </w:rPr>
        <w:t> </w:t>
      </w:r>
      <w:r>
        <w:rPr>
          <w:sz w:val="28"/>
        </w:rPr>
        <w:t>thành</w:t>
      </w:r>
      <w:r>
        <w:rPr>
          <w:spacing w:val="-3"/>
          <w:sz w:val="28"/>
        </w:rPr>
        <w:t> </w:t>
      </w:r>
      <w:r>
        <w:rPr>
          <w:sz w:val="28"/>
        </w:rPr>
        <w:t>phố Lào Cai,</w:t>
      </w:r>
      <w:r>
        <w:rPr>
          <w:spacing w:val="-2"/>
          <w:sz w:val="28"/>
        </w:rPr>
        <w:t> </w:t>
      </w:r>
      <w:r>
        <w:rPr>
          <w:sz w:val="28"/>
        </w:rPr>
        <w:t>tỉnh Lào Cai; Điều tra</w:t>
      </w:r>
      <w:r>
        <w:rPr>
          <w:spacing w:val="-1"/>
          <w:sz w:val="28"/>
        </w:rPr>
        <w:t> </w:t>
      </w:r>
      <w:r>
        <w:rPr>
          <w:sz w:val="28"/>
        </w:rPr>
        <w:t>viên; Viện kiểm</w:t>
      </w:r>
      <w:r>
        <w:rPr>
          <w:spacing w:val="-6"/>
          <w:sz w:val="28"/>
        </w:rPr>
        <w:t> </w:t>
      </w:r>
      <w:r>
        <w:rPr>
          <w:sz w:val="28"/>
        </w:rPr>
        <w:t>sát nhân dân thành phố Lào Cai, tỉnh Lào Cai; Kiểm</w:t>
      </w:r>
      <w:r>
        <w:rPr>
          <w:spacing w:val="-5"/>
          <w:sz w:val="28"/>
        </w:rPr>
        <w:t> </w:t>
      </w:r>
      <w:r>
        <w:rPr>
          <w:sz w:val="28"/>
        </w:rPr>
        <w:t>sát viên trong quá</w:t>
      </w:r>
      <w:r>
        <w:rPr>
          <w:spacing w:val="-1"/>
          <w:sz w:val="28"/>
        </w:rPr>
        <w:t> </w:t>
      </w:r>
      <w:r>
        <w:rPr>
          <w:sz w:val="28"/>
        </w:rPr>
        <w:t>trình điều tra,</w:t>
      </w:r>
      <w:r>
        <w:rPr>
          <w:spacing w:val="-2"/>
          <w:sz w:val="28"/>
        </w:rPr>
        <w:t> </w:t>
      </w:r>
      <w:r>
        <w:rPr>
          <w:sz w:val="28"/>
        </w:rPr>
        <w:t>truy</w:t>
      </w:r>
      <w:r>
        <w:rPr>
          <w:spacing w:val="-4"/>
          <w:sz w:val="28"/>
        </w:rPr>
        <w:t> </w:t>
      </w:r>
      <w:r>
        <w:rPr>
          <w:sz w:val="28"/>
        </w:rPr>
        <w:t>tố đã</w:t>
      </w:r>
      <w:r>
        <w:rPr>
          <w:spacing w:val="-1"/>
          <w:sz w:val="28"/>
        </w:rPr>
        <w:t> </w:t>
      </w:r>
      <w:r>
        <w:rPr>
          <w:sz w:val="28"/>
        </w:rPr>
        <w:t>thực</w:t>
      </w:r>
      <w:r>
        <w:rPr>
          <w:spacing w:val="-1"/>
          <w:sz w:val="28"/>
        </w:rPr>
        <w:t> </w:t>
      </w:r>
      <w:r>
        <w:rPr>
          <w:sz w:val="28"/>
        </w:rPr>
        <w:t>hiện đúng</w:t>
      </w:r>
      <w:r>
        <w:rPr>
          <w:spacing w:val="-2"/>
          <w:sz w:val="28"/>
        </w:rPr>
        <w:t> </w:t>
      </w:r>
      <w:r>
        <w:rPr>
          <w:sz w:val="28"/>
        </w:rPr>
        <w:t>về thẩm</w:t>
      </w:r>
      <w:r>
        <w:rPr>
          <w:spacing w:val="-14"/>
          <w:sz w:val="28"/>
        </w:rPr>
        <w:t> </w:t>
      </w:r>
      <w:r>
        <w:rPr>
          <w:sz w:val="28"/>
        </w:rPr>
        <w:t>quyền,</w:t>
      </w:r>
      <w:r>
        <w:rPr>
          <w:spacing w:val="-11"/>
          <w:sz w:val="28"/>
        </w:rPr>
        <w:t> </w:t>
      </w:r>
      <w:r>
        <w:rPr>
          <w:sz w:val="28"/>
        </w:rPr>
        <w:t>trình</w:t>
      </w:r>
      <w:r>
        <w:rPr>
          <w:spacing w:val="-9"/>
          <w:sz w:val="28"/>
        </w:rPr>
        <w:t> </w:t>
      </w:r>
      <w:r>
        <w:rPr>
          <w:sz w:val="28"/>
        </w:rPr>
        <w:t>tự,</w:t>
      </w:r>
      <w:r>
        <w:rPr>
          <w:spacing w:val="-11"/>
          <w:sz w:val="28"/>
        </w:rPr>
        <w:t> </w:t>
      </w:r>
      <w:r>
        <w:rPr>
          <w:sz w:val="28"/>
        </w:rPr>
        <w:t>thủ</w:t>
      </w:r>
      <w:r>
        <w:rPr>
          <w:spacing w:val="-9"/>
          <w:sz w:val="28"/>
        </w:rPr>
        <w:t> </w:t>
      </w:r>
      <w:r>
        <w:rPr>
          <w:sz w:val="28"/>
        </w:rPr>
        <w:t>tục</w:t>
      </w:r>
      <w:r>
        <w:rPr>
          <w:spacing w:val="-11"/>
          <w:sz w:val="28"/>
        </w:rPr>
        <w:t> </w:t>
      </w:r>
      <w:r>
        <w:rPr>
          <w:sz w:val="28"/>
        </w:rPr>
        <w:t>quy</w:t>
      </w:r>
      <w:r>
        <w:rPr>
          <w:spacing w:val="-13"/>
          <w:sz w:val="28"/>
        </w:rPr>
        <w:t> </w:t>
      </w:r>
      <w:r>
        <w:rPr>
          <w:sz w:val="28"/>
        </w:rPr>
        <w:t>định</w:t>
      </w:r>
      <w:r>
        <w:rPr>
          <w:spacing w:val="-9"/>
          <w:sz w:val="28"/>
        </w:rPr>
        <w:t> </w:t>
      </w:r>
      <w:r>
        <w:rPr>
          <w:sz w:val="28"/>
        </w:rPr>
        <w:t>của</w:t>
      </w:r>
      <w:r>
        <w:rPr>
          <w:spacing w:val="-11"/>
          <w:sz w:val="28"/>
        </w:rPr>
        <w:t> </w:t>
      </w:r>
      <w:r>
        <w:rPr>
          <w:sz w:val="28"/>
        </w:rPr>
        <w:t>Bộ</w:t>
      </w:r>
      <w:r>
        <w:rPr>
          <w:spacing w:val="-9"/>
          <w:sz w:val="28"/>
        </w:rPr>
        <w:t> </w:t>
      </w:r>
      <w:r>
        <w:rPr>
          <w:sz w:val="28"/>
        </w:rPr>
        <w:t>luật</w:t>
      </w:r>
      <w:r>
        <w:rPr>
          <w:spacing w:val="-11"/>
          <w:sz w:val="28"/>
        </w:rPr>
        <w:t> </w:t>
      </w:r>
      <w:r>
        <w:rPr>
          <w:sz w:val="28"/>
        </w:rPr>
        <w:t>Tố</w:t>
      </w:r>
      <w:r>
        <w:rPr>
          <w:spacing w:val="-9"/>
          <w:sz w:val="28"/>
        </w:rPr>
        <w:t> </w:t>
      </w:r>
      <w:r>
        <w:rPr>
          <w:sz w:val="28"/>
        </w:rPr>
        <w:t>tụng</w:t>
      </w:r>
      <w:r>
        <w:rPr>
          <w:spacing w:val="-9"/>
          <w:sz w:val="28"/>
        </w:rPr>
        <w:t> </w:t>
      </w:r>
      <w:r>
        <w:rPr>
          <w:sz w:val="28"/>
        </w:rPr>
        <w:t>hình</w:t>
      </w:r>
      <w:r>
        <w:rPr>
          <w:spacing w:val="-11"/>
          <w:sz w:val="28"/>
        </w:rPr>
        <w:t> </w:t>
      </w:r>
      <w:r>
        <w:rPr>
          <w:sz w:val="28"/>
        </w:rPr>
        <w:t>sự.</w:t>
      </w:r>
      <w:r>
        <w:rPr>
          <w:spacing w:val="-6"/>
          <w:sz w:val="28"/>
        </w:rPr>
        <w:t> </w:t>
      </w:r>
      <w:r>
        <w:rPr>
          <w:sz w:val="28"/>
        </w:rPr>
        <w:t>Quá</w:t>
      </w:r>
      <w:r>
        <w:rPr>
          <w:spacing w:val="-6"/>
          <w:sz w:val="28"/>
        </w:rPr>
        <w:t> </w:t>
      </w:r>
      <w:r>
        <w:rPr>
          <w:sz w:val="28"/>
        </w:rPr>
        <w:t>trình</w:t>
      </w:r>
      <w:r>
        <w:rPr>
          <w:spacing w:val="-7"/>
          <w:sz w:val="28"/>
        </w:rPr>
        <w:t> </w:t>
      </w:r>
      <w:r>
        <w:rPr>
          <w:sz w:val="28"/>
        </w:rPr>
        <w:t>điều tra và</w:t>
      </w:r>
      <w:r>
        <w:rPr>
          <w:spacing w:val="-2"/>
          <w:sz w:val="28"/>
        </w:rPr>
        <w:t> </w:t>
      </w:r>
      <w:r>
        <w:rPr>
          <w:sz w:val="28"/>
        </w:rPr>
        <w:t>tại</w:t>
      </w:r>
      <w:r>
        <w:rPr>
          <w:spacing w:val="-1"/>
          <w:sz w:val="28"/>
        </w:rPr>
        <w:t> </w:t>
      </w:r>
      <w:r>
        <w:rPr>
          <w:sz w:val="28"/>
        </w:rPr>
        <w:t>phiên tòa</w:t>
      </w:r>
      <w:r>
        <w:rPr>
          <w:spacing w:val="40"/>
          <w:sz w:val="28"/>
        </w:rPr>
        <w:t> </w:t>
      </w:r>
      <w:r>
        <w:rPr>
          <w:sz w:val="28"/>
        </w:rPr>
        <w:t>bị cáo</w:t>
      </w:r>
      <w:r>
        <w:rPr>
          <w:spacing w:val="-1"/>
          <w:sz w:val="28"/>
        </w:rPr>
        <w:t> </w:t>
      </w:r>
      <w:r>
        <w:rPr>
          <w:sz w:val="28"/>
        </w:rPr>
        <w:t>không có</w:t>
      </w:r>
      <w:r>
        <w:rPr>
          <w:spacing w:val="-1"/>
          <w:sz w:val="28"/>
        </w:rPr>
        <w:t> </w:t>
      </w:r>
      <w:r>
        <w:rPr>
          <w:sz w:val="28"/>
        </w:rPr>
        <w:t>ý kiến</w:t>
      </w:r>
      <w:r>
        <w:rPr>
          <w:spacing w:val="-1"/>
          <w:sz w:val="28"/>
        </w:rPr>
        <w:t> </w:t>
      </w:r>
      <w:r>
        <w:rPr>
          <w:sz w:val="28"/>
        </w:rPr>
        <w:t>hoặc</w:t>
      </w:r>
      <w:r>
        <w:rPr>
          <w:spacing w:val="-2"/>
          <w:sz w:val="28"/>
        </w:rPr>
        <w:t> </w:t>
      </w:r>
      <w:r>
        <w:rPr>
          <w:sz w:val="28"/>
        </w:rPr>
        <w:t>khiếu nại</w:t>
      </w:r>
      <w:r>
        <w:rPr>
          <w:spacing w:val="-1"/>
          <w:sz w:val="28"/>
        </w:rPr>
        <w:t> </w:t>
      </w:r>
      <w:r>
        <w:rPr>
          <w:sz w:val="28"/>
        </w:rPr>
        <w:t>về hành</w:t>
      </w:r>
      <w:r>
        <w:rPr>
          <w:spacing w:val="-1"/>
          <w:sz w:val="28"/>
        </w:rPr>
        <w:t> </w:t>
      </w:r>
      <w:r>
        <w:rPr>
          <w:sz w:val="28"/>
        </w:rPr>
        <w:t>vi,</w:t>
      </w:r>
      <w:r>
        <w:rPr>
          <w:spacing w:val="-3"/>
          <w:sz w:val="28"/>
        </w:rPr>
        <w:t> </w:t>
      </w:r>
      <w:r>
        <w:rPr>
          <w:sz w:val="28"/>
        </w:rPr>
        <w:t>quyết định của</w:t>
      </w:r>
      <w:r>
        <w:rPr>
          <w:spacing w:val="-2"/>
          <w:sz w:val="28"/>
        </w:rPr>
        <w:t> </w:t>
      </w:r>
      <w:r>
        <w:rPr>
          <w:sz w:val="28"/>
        </w:rPr>
        <w:t>Cơ</w:t>
      </w:r>
      <w:r>
        <w:rPr>
          <w:spacing w:val="-2"/>
          <w:sz w:val="28"/>
        </w:rPr>
        <w:t> </w:t>
      </w:r>
      <w:r>
        <w:rPr>
          <w:sz w:val="28"/>
        </w:rPr>
        <w:t>quan</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Do</w:t>
      </w:r>
      <w:r>
        <w:rPr>
          <w:spacing w:val="-1"/>
          <w:sz w:val="28"/>
        </w:rPr>
        <w:t> </w:t>
      </w:r>
      <w:r>
        <w:rPr>
          <w:sz w:val="28"/>
        </w:rPr>
        <w:t>đó</w:t>
      </w:r>
      <w:r>
        <w:rPr>
          <w:spacing w:val="-1"/>
          <w:sz w:val="28"/>
        </w:rPr>
        <w:t> </w:t>
      </w:r>
      <w:r>
        <w:rPr>
          <w:sz w:val="28"/>
        </w:rPr>
        <w:t>các</w:t>
      </w:r>
      <w:r>
        <w:rPr>
          <w:spacing w:val="-2"/>
          <w:sz w:val="28"/>
        </w:rPr>
        <w:t> </w:t>
      </w:r>
      <w:r>
        <w:rPr>
          <w:sz w:val="28"/>
        </w:rPr>
        <w:t>hành</w:t>
      </w:r>
      <w:r>
        <w:rPr>
          <w:spacing w:val="-1"/>
          <w:sz w:val="28"/>
        </w:rPr>
        <w:t> </w:t>
      </w:r>
      <w:r>
        <w:rPr>
          <w:sz w:val="28"/>
        </w:rPr>
        <w:t>vi,</w:t>
      </w:r>
      <w:r>
        <w:rPr>
          <w:spacing w:val="-3"/>
          <w:sz w:val="28"/>
        </w:rPr>
        <w:t> </w:t>
      </w:r>
      <w:r>
        <w:rPr>
          <w:sz w:val="28"/>
        </w:rPr>
        <w:t>quyết định tố tụng của Cơ</w:t>
      </w:r>
      <w:r>
        <w:rPr>
          <w:spacing w:val="-1"/>
          <w:sz w:val="28"/>
        </w:rPr>
        <w:t> </w:t>
      </w:r>
      <w:r>
        <w:rPr>
          <w:sz w:val="28"/>
        </w:rPr>
        <w:t>quan tiến hành tố tụng, người tiến hành tố tụng đã</w:t>
      </w:r>
      <w:r>
        <w:rPr>
          <w:spacing w:val="-1"/>
          <w:sz w:val="28"/>
        </w:rPr>
        <w:t> </w:t>
      </w:r>
      <w:r>
        <w:rPr>
          <w:sz w:val="28"/>
        </w:rPr>
        <w:t>thực hiện đều hợp pháp.</w:t>
      </w:r>
    </w:p>
    <w:p>
      <w:pPr>
        <w:pStyle w:val="ListParagraph"/>
        <w:numPr>
          <w:ilvl w:val="0"/>
          <w:numId w:val="2"/>
        </w:numPr>
        <w:tabs>
          <w:tab w:pos="1132" w:val="left" w:leader="none"/>
        </w:tabs>
        <w:spacing w:line="230" w:lineRule="auto" w:before="10" w:after="0"/>
        <w:ind w:left="162" w:right="104" w:firstLine="561"/>
        <w:jc w:val="both"/>
        <w:rPr>
          <w:sz w:val="28"/>
        </w:rPr>
      </w:pPr>
      <w:r>
        <w:rPr>
          <w:sz w:val="28"/>
        </w:rPr>
        <w:t>Về</w:t>
      </w:r>
      <w:r>
        <w:rPr>
          <w:spacing w:val="-2"/>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của</w:t>
      </w:r>
      <w:r>
        <w:rPr>
          <w:spacing w:val="-2"/>
          <w:sz w:val="28"/>
        </w:rPr>
        <w:t> </w:t>
      </w:r>
      <w:r>
        <w:rPr>
          <w:sz w:val="28"/>
        </w:rPr>
        <w:t>bi ̣ca</w:t>
      </w:r>
      <w:r>
        <w:rPr>
          <w:position w:val="-3"/>
          <w:sz w:val="28"/>
        </w:rPr>
        <w:t>́</w:t>
      </w:r>
      <w:r>
        <w:rPr>
          <w:sz w:val="28"/>
        </w:rPr>
        <w:t>o: Hội đồng xét xử nhận thấy: Khoảng 21 giờ 40 phút ngày 24/5/2022, tại đường Trần Hưng Đạo thuộc tổ 20, phường BắcCường, thành phố Lào Cai, tỉnh Lào Cai. Bị cáo Lê Ngọc Đ </w:t>
      </w:r>
      <w:r>
        <w:rPr>
          <w:color w:val="131722"/>
          <w:sz w:val="28"/>
        </w:rPr>
        <w:t>điều khiển xe ô tô </w:t>
      </w:r>
      <w:r>
        <w:rPr>
          <w:sz w:val="28"/>
        </w:rPr>
        <w:t>biển kiểm</w:t>
      </w:r>
      <w:r>
        <w:rPr>
          <w:spacing w:val="-3"/>
          <w:sz w:val="28"/>
        </w:rPr>
        <w:t> </w:t>
      </w:r>
      <w:r>
        <w:rPr>
          <w:sz w:val="28"/>
        </w:rPr>
        <w:t>soát 24A-071.38, nhãn hiệu Toyota Camry, màu nâu vàng tham</w:t>
      </w:r>
      <w:r>
        <w:rPr>
          <w:spacing w:val="-6"/>
          <w:sz w:val="28"/>
        </w:rPr>
        <w:t> </w:t>
      </w:r>
      <w:r>
        <w:rPr>
          <w:sz w:val="28"/>
        </w:rPr>
        <w:t>gia</w:t>
      </w:r>
    </w:p>
    <w:p>
      <w:pPr>
        <w:spacing w:after="0" w:line="230" w:lineRule="auto"/>
        <w:jc w:val="both"/>
        <w:rPr>
          <w:sz w:val="28"/>
        </w:rPr>
        <w:sectPr>
          <w:pgSz w:w="11910" w:h="16850"/>
          <w:pgMar w:header="724" w:footer="0" w:top="1120" w:bottom="280" w:left="1540" w:right="1020"/>
        </w:sectPr>
      </w:pPr>
    </w:p>
    <w:p>
      <w:pPr>
        <w:pStyle w:val="BodyText"/>
        <w:spacing w:before="8"/>
        <w:ind w:left="0"/>
        <w:jc w:val="left"/>
        <w:rPr>
          <w:sz w:val="12"/>
        </w:rPr>
      </w:pPr>
    </w:p>
    <w:p>
      <w:pPr>
        <w:pStyle w:val="BodyText"/>
        <w:spacing w:before="89"/>
        <w:ind w:right="105"/>
      </w:pPr>
      <w:r>
        <w:rPr/>
        <w:t>giao thông, chuyển hướng xe ô tô đi nhập vào làn đường Trần Hưng Đạo. Do không chú ý quan sát dẫn tới việc va chạm với cháu Nguyễn Hoàng V điều</w:t>
      </w:r>
      <w:r>
        <w:rPr>
          <w:spacing w:val="40"/>
        </w:rPr>
        <w:t> </w:t>
      </w:r>
      <w:r>
        <w:rPr/>
        <w:t>khiển xe đạp điện đi phía sau cùng chiều, cháu V bị ngã ra đường. Hậu quả làm Cháu Nguyễn Hoàng</w:t>
      </w:r>
      <w:r>
        <w:rPr>
          <w:spacing w:val="-3"/>
        </w:rPr>
        <w:t> </w:t>
      </w:r>
      <w:r>
        <w:rPr/>
        <w:t>V tử</w:t>
      </w:r>
      <w:r>
        <w:rPr>
          <w:spacing w:val="-3"/>
        </w:rPr>
        <w:t> </w:t>
      </w:r>
      <w:r>
        <w:rPr/>
        <w:t>vong.</w:t>
      </w:r>
      <w:r>
        <w:rPr>
          <w:spacing w:val="-1"/>
        </w:rPr>
        <w:t> </w:t>
      </w:r>
      <w:r>
        <w:rPr/>
        <w:t>Hành</w:t>
      </w:r>
      <w:r>
        <w:rPr>
          <w:spacing w:val="-2"/>
        </w:rPr>
        <w:t> </w:t>
      </w:r>
      <w:r>
        <w:rPr/>
        <w:t>vi của</w:t>
      </w:r>
      <w:r>
        <w:rPr>
          <w:spacing w:val="-2"/>
        </w:rPr>
        <w:t> </w:t>
      </w:r>
      <w:r>
        <w:rPr/>
        <w:t>bị cáo</w:t>
      </w:r>
      <w:r>
        <w:rPr>
          <w:spacing w:val="-1"/>
        </w:rPr>
        <w:t> </w:t>
      </w:r>
      <w:r>
        <w:rPr/>
        <w:t>đã vi</w:t>
      </w:r>
      <w:r>
        <w:rPr>
          <w:spacing w:val="-2"/>
        </w:rPr>
        <w:t> </w:t>
      </w:r>
      <w:r>
        <w:rPr/>
        <w:t>phạm</w:t>
      </w:r>
      <w:r>
        <w:rPr>
          <w:spacing w:val="-2"/>
        </w:rPr>
        <w:t> </w:t>
      </w:r>
      <w:r>
        <w:rPr/>
        <w:t>khoản</w:t>
      </w:r>
      <w:r>
        <w:rPr>
          <w:spacing w:val="-1"/>
        </w:rPr>
        <w:t> </w:t>
      </w:r>
      <w:r>
        <w:rPr/>
        <w:t>2 Điều</w:t>
      </w:r>
      <w:r>
        <w:rPr>
          <w:spacing w:val="-1"/>
        </w:rPr>
        <w:t> </w:t>
      </w:r>
      <w:r>
        <w:rPr/>
        <w:t>15 của Luật giao thông đường bộ quy định về chuyển hướng xe cụ thể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 và cấu thành tội "Vi phạm quy định về tham gia giao thông đường bộ". Tội phạm và hình phạt được quy định tại điểm</w:t>
      </w:r>
      <w:r>
        <w:rPr>
          <w:spacing w:val="-1"/>
        </w:rPr>
        <w:t> </w:t>
      </w:r>
      <w:r>
        <w:rPr/>
        <w:t>a khoản 1 Điều 260 – Bộ luật Hình sự.</w:t>
      </w:r>
    </w:p>
    <w:p>
      <w:pPr>
        <w:pStyle w:val="BodyText"/>
        <w:spacing w:before="121"/>
        <w:ind w:right="103" w:firstLine="719"/>
      </w:pPr>
      <w:r>
        <w:rPr/>
        <w:t>Bị cáo là người có đủ năng lực trách nhiệm hình sự, có sức khoẻ và sự hiểu biết pháp luật. Bị cáo được đào tạo cấp giấy phép lái xe theo quy định của pháp luật,</w:t>
      </w:r>
      <w:r>
        <w:rPr>
          <w:spacing w:val="-2"/>
        </w:rPr>
        <w:t> </w:t>
      </w:r>
      <w:r>
        <w:rPr/>
        <w:t>hiểu biết việc tham</w:t>
      </w:r>
      <w:r>
        <w:rPr>
          <w:spacing w:val="-5"/>
        </w:rPr>
        <w:t> </w:t>
      </w:r>
      <w:r>
        <w:rPr/>
        <w:t>gia</w:t>
      </w:r>
      <w:r>
        <w:rPr>
          <w:spacing w:val="-1"/>
        </w:rPr>
        <w:t> </w:t>
      </w:r>
      <w:r>
        <w:rPr/>
        <w:t>giao</w:t>
      </w:r>
      <w:r>
        <w:rPr>
          <w:spacing w:val="-1"/>
        </w:rPr>
        <w:t> </w:t>
      </w:r>
      <w:r>
        <w:rPr/>
        <w:t>thông cần phải</w:t>
      </w:r>
      <w:r>
        <w:rPr>
          <w:spacing w:val="-1"/>
        </w:rPr>
        <w:t> </w:t>
      </w:r>
      <w:r>
        <w:rPr/>
        <w:t>chấp</w:t>
      </w:r>
      <w:r>
        <w:rPr>
          <w:spacing w:val="-1"/>
        </w:rPr>
        <w:t> </w:t>
      </w:r>
      <w:r>
        <w:rPr/>
        <w:t>hành nghiêm</w:t>
      </w:r>
      <w:r>
        <w:rPr>
          <w:spacing w:val="-5"/>
        </w:rPr>
        <w:t> </w:t>
      </w:r>
      <w:r>
        <w:rPr/>
        <w:t>các quy định về Luật giao thông đường bộ. Nhưng bị cáo thiếu ý thức chấp hành pháp luật,</w:t>
      </w:r>
      <w:r>
        <w:rPr>
          <w:spacing w:val="-7"/>
        </w:rPr>
        <w:t> </w:t>
      </w:r>
      <w:r>
        <w:rPr/>
        <w:t>không</w:t>
      </w:r>
      <w:r>
        <w:rPr>
          <w:spacing w:val="-15"/>
        </w:rPr>
        <w:t> </w:t>
      </w:r>
      <w:r>
        <w:rPr/>
        <w:t>chú</w:t>
      </w:r>
      <w:r>
        <w:rPr>
          <w:spacing w:val="-15"/>
        </w:rPr>
        <w:t> </w:t>
      </w:r>
      <w:r>
        <w:rPr/>
        <w:t>ý</w:t>
      </w:r>
      <w:r>
        <w:rPr>
          <w:spacing w:val="-16"/>
        </w:rPr>
        <w:t> </w:t>
      </w:r>
      <w:r>
        <w:rPr/>
        <w:t>quan</w:t>
      </w:r>
      <w:r>
        <w:rPr>
          <w:spacing w:val="-15"/>
        </w:rPr>
        <w:t> </w:t>
      </w:r>
      <w:r>
        <w:rPr/>
        <w:t>sát</w:t>
      </w:r>
      <w:r>
        <w:rPr>
          <w:spacing w:val="-15"/>
        </w:rPr>
        <w:t> </w:t>
      </w:r>
      <w:r>
        <w:rPr/>
        <w:t>trong</w:t>
      </w:r>
      <w:r>
        <w:rPr>
          <w:spacing w:val="-15"/>
        </w:rPr>
        <w:t> </w:t>
      </w:r>
      <w:r>
        <w:rPr/>
        <w:t>quá</w:t>
      </w:r>
      <w:r>
        <w:rPr>
          <w:spacing w:val="-16"/>
        </w:rPr>
        <w:t> </w:t>
      </w:r>
      <w:r>
        <w:rPr/>
        <w:t>trình</w:t>
      </w:r>
      <w:r>
        <w:rPr>
          <w:spacing w:val="-11"/>
        </w:rPr>
        <w:t> </w:t>
      </w:r>
      <w:r>
        <w:rPr/>
        <w:t>cho</w:t>
      </w:r>
      <w:r>
        <w:rPr>
          <w:spacing w:val="-15"/>
        </w:rPr>
        <w:t> </w:t>
      </w:r>
      <w:r>
        <w:rPr/>
        <w:t>xe</w:t>
      </w:r>
      <w:r>
        <w:rPr>
          <w:spacing w:val="-16"/>
        </w:rPr>
        <w:t> </w:t>
      </w:r>
      <w:r>
        <w:rPr/>
        <w:t>chuyển</w:t>
      </w:r>
      <w:r>
        <w:rPr>
          <w:spacing w:val="-15"/>
        </w:rPr>
        <w:t> </w:t>
      </w:r>
      <w:r>
        <w:rPr/>
        <w:t>hướng,</w:t>
      </w:r>
      <w:r>
        <w:rPr>
          <w:spacing w:val="-16"/>
        </w:rPr>
        <w:t> </w:t>
      </w:r>
      <w:r>
        <w:rPr/>
        <w:t>nên</w:t>
      </w:r>
      <w:r>
        <w:rPr>
          <w:spacing w:val="-14"/>
        </w:rPr>
        <w:t> </w:t>
      </w:r>
      <w:r>
        <w:rPr/>
        <w:t>đã</w:t>
      </w:r>
      <w:r>
        <w:rPr>
          <w:spacing w:val="-16"/>
        </w:rPr>
        <w:t> </w:t>
      </w:r>
      <w:r>
        <w:rPr/>
        <w:t>điều</w:t>
      </w:r>
      <w:r>
        <w:rPr>
          <w:spacing w:val="-16"/>
        </w:rPr>
        <w:t> </w:t>
      </w:r>
      <w:r>
        <w:rPr/>
        <w:t>khiển xe ôtô cho xe chuyển hướng nhưng không quan sát và không đảm bảo an toàn, làm cháu Nguyễn Hoàng V điều khiển xe đạp điện đi phía sau cùng chiều đã va chạm</w:t>
      </w:r>
      <w:r>
        <w:rPr>
          <w:spacing w:val="-2"/>
        </w:rPr>
        <w:t> </w:t>
      </w:r>
      <w:r>
        <w:rPr/>
        <w:t>với xe ô </w:t>
      </w:r>
      <w:r>
        <w:rPr>
          <w:color w:val="131722"/>
        </w:rPr>
        <w:t>tô </w:t>
      </w:r>
      <w:r>
        <w:rPr/>
        <w:t>biển kiểm</w:t>
      </w:r>
      <w:r>
        <w:rPr>
          <w:spacing w:val="-2"/>
        </w:rPr>
        <w:t> </w:t>
      </w:r>
      <w:r>
        <w:rPr/>
        <w:t>soát 24A-071.38, nhãn hiệu Toyota</w:t>
      </w:r>
      <w:r>
        <w:rPr>
          <w:spacing w:val="-2"/>
        </w:rPr>
        <w:t> </w:t>
      </w:r>
      <w:r>
        <w:rPr/>
        <w:t>Camry, màu nâu vàng Lê</w:t>
      </w:r>
      <w:r>
        <w:rPr>
          <w:spacing w:val="-1"/>
        </w:rPr>
        <w:t> </w:t>
      </w:r>
      <w:r>
        <w:rPr/>
        <w:t>Ngọc</w:t>
      </w:r>
      <w:r>
        <w:rPr>
          <w:spacing w:val="-1"/>
        </w:rPr>
        <w:t> </w:t>
      </w:r>
      <w:r>
        <w:rPr/>
        <w:t>Đ</w:t>
      </w:r>
      <w:r>
        <w:rPr>
          <w:spacing w:val="-3"/>
        </w:rPr>
        <w:t> </w:t>
      </w:r>
      <w:r>
        <w:rPr>
          <w:color w:val="131722"/>
        </w:rPr>
        <w:t>điều</w:t>
      </w:r>
      <w:r>
        <w:rPr>
          <w:color w:val="131722"/>
          <w:spacing w:val="-2"/>
        </w:rPr>
        <w:t> </w:t>
      </w:r>
      <w:r>
        <w:rPr>
          <w:color w:val="131722"/>
        </w:rPr>
        <w:t>khiển</w:t>
      </w:r>
      <w:r>
        <w:rPr/>
        <w:t>,</w:t>
      </w:r>
      <w:r>
        <w:rPr>
          <w:spacing w:val="-2"/>
        </w:rPr>
        <w:t> </w:t>
      </w:r>
      <w:r>
        <w:rPr/>
        <w:t>gây</w:t>
      </w:r>
      <w:r>
        <w:rPr>
          <w:spacing w:val="-5"/>
        </w:rPr>
        <w:t> </w:t>
      </w:r>
      <w:r>
        <w:rPr/>
        <w:t>thiệt</w:t>
      </w:r>
      <w:r>
        <w:rPr>
          <w:spacing w:val="-3"/>
        </w:rPr>
        <w:t> </w:t>
      </w:r>
      <w:r>
        <w:rPr/>
        <w:t>hại</w:t>
      </w:r>
      <w:r>
        <w:rPr>
          <w:spacing w:val="-3"/>
        </w:rPr>
        <w:t> </w:t>
      </w:r>
      <w:r>
        <w:rPr/>
        <w:t>về</w:t>
      </w:r>
      <w:r>
        <w:rPr>
          <w:spacing w:val="-1"/>
        </w:rPr>
        <w:t> </w:t>
      </w:r>
      <w:r>
        <w:rPr/>
        <w:t>tính mạng</w:t>
      </w:r>
      <w:r>
        <w:rPr>
          <w:spacing w:val="-4"/>
        </w:rPr>
        <w:t> </w:t>
      </w:r>
      <w:r>
        <w:rPr/>
        <w:t>và</w:t>
      </w:r>
      <w:r>
        <w:rPr>
          <w:spacing w:val="-1"/>
        </w:rPr>
        <w:t> </w:t>
      </w:r>
      <w:r>
        <w:rPr/>
        <w:t>tài sản</w:t>
      </w:r>
      <w:r>
        <w:rPr>
          <w:spacing w:val="-2"/>
        </w:rPr>
        <w:t> </w:t>
      </w:r>
      <w:r>
        <w:rPr/>
        <w:t>của</w:t>
      </w:r>
      <w:r>
        <w:rPr>
          <w:spacing w:val="-1"/>
        </w:rPr>
        <w:t> </w:t>
      </w:r>
      <w:r>
        <w:rPr/>
        <w:t>người khác được pháp luật bảo vệ, gây mất trật tự an toàn giao thông trên địa bàn thành phố Lào Cai. Vì vậy cần phải xử lý nghiêm trước pháp luật để giáo dục, cải tạo đối với bị cáo và phòng ngừa chung.</w:t>
      </w:r>
    </w:p>
    <w:p>
      <w:pPr>
        <w:pStyle w:val="ListParagraph"/>
        <w:numPr>
          <w:ilvl w:val="0"/>
          <w:numId w:val="2"/>
        </w:numPr>
        <w:tabs>
          <w:tab w:pos="1255" w:val="left" w:leader="none"/>
        </w:tabs>
        <w:spacing w:line="322" w:lineRule="exact" w:before="121" w:after="0"/>
        <w:ind w:left="1254" w:right="0" w:hanging="374"/>
        <w:jc w:val="both"/>
        <w:rPr>
          <w:sz w:val="28"/>
        </w:rPr>
      </w:pPr>
      <w:r>
        <w:rPr>
          <w:spacing w:val="-6"/>
          <w:sz w:val="28"/>
        </w:rPr>
        <w:t>Về</w:t>
      </w:r>
      <w:r>
        <w:rPr>
          <w:spacing w:val="-11"/>
          <w:sz w:val="28"/>
        </w:rPr>
        <w:t> </w:t>
      </w:r>
      <w:r>
        <w:rPr>
          <w:spacing w:val="-6"/>
          <w:sz w:val="28"/>
        </w:rPr>
        <w:t>tình</w:t>
      </w:r>
      <w:r>
        <w:rPr>
          <w:spacing w:val="-9"/>
          <w:sz w:val="28"/>
        </w:rPr>
        <w:t> </w:t>
      </w:r>
      <w:r>
        <w:rPr>
          <w:spacing w:val="-6"/>
          <w:sz w:val="28"/>
        </w:rPr>
        <w:t>tiết tăng</w:t>
      </w:r>
      <w:r>
        <w:rPr>
          <w:spacing w:val="-9"/>
          <w:sz w:val="28"/>
        </w:rPr>
        <w:t> </w:t>
      </w:r>
      <w:r>
        <w:rPr>
          <w:spacing w:val="-6"/>
          <w:sz w:val="28"/>
        </w:rPr>
        <w:t>nặng,</w:t>
      </w:r>
      <w:r>
        <w:rPr>
          <w:spacing w:val="-11"/>
          <w:sz w:val="28"/>
        </w:rPr>
        <w:t> </w:t>
      </w:r>
      <w:r>
        <w:rPr>
          <w:spacing w:val="-6"/>
          <w:sz w:val="28"/>
        </w:rPr>
        <w:t>giảm</w:t>
      </w:r>
      <w:r>
        <w:rPr>
          <w:spacing w:val="-11"/>
          <w:sz w:val="28"/>
        </w:rPr>
        <w:t> </w:t>
      </w:r>
      <w:r>
        <w:rPr>
          <w:spacing w:val="-6"/>
          <w:sz w:val="28"/>
        </w:rPr>
        <w:t>nhẹ</w:t>
      </w:r>
      <w:r>
        <w:rPr>
          <w:spacing w:val="-8"/>
          <w:sz w:val="28"/>
        </w:rPr>
        <w:t> </w:t>
      </w:r>
      <w:r>
        <w:rPr>
          <w:spacing w:val="-6"/>
          <w:sz w:val="28"/>
        </w:rPr>
        <w:t>trách</w:t>
      </w:r>
      <w:r>
        <w:rPr>
          <w:spacing w:val="-7"/>
          <w:sz w:val="28"/>
        </w:rPr>
        <w:t> </w:t>
      </w:r>
      <w:r>
        <w:rPr>
          <w:spacing w:val="-6"/>
          <w:sz w:val="28"/>
        </w:rPr>
        <w:t>nhiệm</w:t>
      </w:r>
      <w:r>
        <w:rPr>
          <w:spacing w:val="-13"/>
          <w:sz w:val="28"/>
        </w:rPr>
        <w:t> </w:t>
      </w:r>
      <w:r>
        <w:rPr>
          <w:spacing w:val="-6"/>
          <w:sz w:val="28"/>
        </w:rPr>
        <w:t>hình</w:t>
      </w:r>
      <w:r>
        <w:rPr>
          <w:spacing w:val="-9"/>
          <w:sz w:val="28"/>
        </w:rPr>
        <w:t> </w:t>
      </w:r>
      <w:r>
        <w:rPr>
          <w:spacing w:val="-6"/>
          <w:sz w:val="28"/>
        </w:rPr>
        <w:t>sự:</w:t>
      </w:r>
    </w:p>
    <w:p>
      <w:pPr>
        <w:pStyle w:val="BodyText"/>
        <w:ind w:left="881"/>
      </w:pPr>
      <w:r>
        <w:rPr>
          <w:spacing w:val="-2"/>
        </w:rPr>
        <w:t>Tình</w:t>
      </w:r>
      <w:r>
        <w:rPr>
          <w:spacing w:val="-16"/>
        </w:rPr>
        <w:t> </w:t>
      </w:r>
      <w:r>
        <w:rPr>
          <w:spacing w:val="-2"/>
        </w:rPr>
        <w:t>tiết</w:t>
      </w:r>
      <w:r>
        <w:rPr>
          <w:spacing w:val="-15"/>
        </w:rPr>
        <w:t> </w:t>
      </w:r>
      <w:r>
        <w:rPr>
          <w:spacing w:val="-2"/>
        </w:rPr>
        <w:t>tăng</w:t>
      </w:r>
      <w:r>
        <w:rPr>
          <w:spacing w:val="-16"/>
        </w:rPr>
        <w:t> </w:t>
      </w:r>
      <w:r>
        <w:rPr>
          <w:spacing w:val="-2"/>
        </w:rPr>
        <w:t>nặng:</w:t>
      </w:r>
      <w:r>
        <w:rPr>
          <w:spacing w:val="-15"/>
        </w:rPr>
        <w:t> </w:t>
      </w:r>
      <w:r>
        <w:rPr>
          <w:spacing w:val="-2"/>
        </w:rPr>
        <w:t>Bị</w:t>
      </w:r>
      <w:r>
        <w:rPr>
          <w:spacing w:val="-16"/>
        </w:rPr>
        <w:t> </w:t>
      </w:r>
      <w:r>
        <w:rPr>
          <w:spacing w:val="-2"/>
        </w:rPr>
        <w:t>cáo</w:t>
      </w:r>
      <w:r>
        <w:rPr>
          <w:spacing w:val="-15"/>
        </w:rPr>
        <w:t> </w:t>
      </w:r>
      <w:r>
        <w:rPr>
          <w:spacing w:val="-2"/>
        </w:rPr>
        <w:t>Lê</w:t>
      </w:r>
      <w:r>
        <w:rPr>
          <w:spacing w:val="-16"/>
        </w:rPr>
        <w:t> </w:t>
      </w:r>
      <w:r>
        <w:rPr>
          <w:spacing w:val="-2"/>
        </w:rPr>
        <w:t>Ngọc</w:t>
      </w:r>
      <w:r>
        <w:rPr>
          <w:spacing w:val="-15"/>
        </w:rPr>
        <w:t> </w:t>
      </w:r>
      <w:r>
        <w:rPr>
          <w:spacing w:val="-2"/>
        </w:rPr>
        <w:t>Đ</w:t>
      </w:r>
      <w:r>
        <w:rPr>
          <w:spacing w:val="-16"/>
        </w:rPr>
        <w:t> </w:t>
      </w:r>
      <w:r>
        <w:rPr>
          <w:spacing w:val="-2"/>
        </w:rPr>
        <w:t>không</w:t>
      </w:r>
      <w:r>
        <w:rPr>
          <w:spacing w:val="-13"/>
        </w:rPr>
        <w:t> </w:t>
      </w:r>
      <w:r>
        <w:rPr>
          <w:spacing w:val="-2"/>
        </w:rPr>
        <w:t>có</w:t>
      </w:r>
      <w:r>
        <w:rPr>
          <w:spacing w:val="-4"/>
        </w:rPr>
        <w:t> </w:t>
      </w:r>
      <w:r>
        <w:rPr>
          <w:spacing w:val="-2"/>
        </w:rPr>
        <w:t>tình</w:t>
      </w:r>
      <w:r>
        <w:rPr>
          <w:spacing w:val="-4"/>
        </w:rPr>
        <w:t> </w:t>
      </w:r>
      <w:r>
        <w:rPr>
          <w:spacing w:val="-2"/>
        </w:rPr>
        <w:t>tiết</w:t>
      </w:r>
      <w:r>
        <w:rPr>
          <w:spacing w:val="-4"/>
        </w:rPr>
        <w:t> </w:t>
      </w:r>
      <w:r>
        <w:rPr>
          <w:spacing w:val="-2"/>
        </w:rPr>
        <w:t>tăng</w:t>
      </w:r>
      <w:r>
        <w:rPr>
          <w:spacing w:val="-3"/>
        </w:rPr>
        <w:t> </w:t>
      </w:r>
      <w:r>
        <w:rPr>
          <w:spacing w:val="-4"/>
        </w:rPr>
        <w:t>nặng</w:t>
      </w:r>
    </w:p>
    <w:p>
      <w:pPr>
        <w:pStyle w:val="BodyText"/>
        <w:spacing w:before="120"/>
        <w:ind w:right="103" w:firstLine="719"/>
      </w:pPr>
      <w:r>
        <w:rPr/>
        <w:t>Tình</w:t>
      </w:r>
      <w:r>
        <w:rPr>
          <w:spacing w:val="-18"/>
        </w:rPr>
        <w:t> </w:t>
      </w:r>
      <w:r>
        <w:rPr/>
        <w:t>tiết</w:t>
      </w:r>
      <w:r>
        <w:rPr>
          <w:spacing w:val="-10"/>
        </w:rPr>
        <w:t> </w:t>
      </w:r>
      <w:r>
        <w:rPr/>
        <w:t>giảm</w:t>
      </w:r>
      <w:r>
        <w:rPr>
          <w:spacing w:val="-14"/>
        </w:rPr>
        <w:t> </w:t>
      </w:r>
      <w:r>
        <w:rPr/>
        <w:t>nhẹ:</w:t>
      </w:r>
      <w:r>
        <w:rPr>
          <w:spacing w:val="-9"/>
        </w:rPr>
        <w:t> </w:t>
      </w:r>
      <w:r>
        <w:rPr/>
        <w:t>Quá</w:t>
      </w:r>
      <w:r>
        <w:rPr>
          <w:spacing w:val="-18"/>
        </w:rPr>
        <w:t> </w:t>
      </w:r>
      <w:r>
        <w:rPr/>
        <w:t>trình</w:t>
      </w:r>
      <w:r>
        <w:rPr>
          <w:spacing w:val="-17"/>
        </w:rPr>
        <w:t> </w:t>
      </w:r>
      <w:r>
        <w:rPr/>
        <w:t>điều</w:t>
      </w:r>
      <w:r>
        <w:rPr>
          <w:spacing w:val="-18"/>
        </w:rPr>
        <w:t> </w:t>
      </w:r>
      <w:r>
        <w:rPr/>
        <w:t>tra</w:t>
      </w:r>
      <w:r>
        <w:rPr>
          <w:spacing w:val="-17"/>
        </w:rPr>
        <w:t> </w:t>
      </w:r>
      <w:r>
        <w:rPr/>
        <w:t>và</w:t>
      </w:r>
      <w:r>
        <w:rPr>
          <w:spacing w:val="-18"/>
        </w:rPr>
        <w:t> </w:t>
      </w:r>
      <w:r>
        <w:rPr/>
        <w:t>tại</w:t>
      </w:r>
      <w:r>
        <w:rPr>
          <w:spacing w:val="-17"/>
        </w:rPr>
        <w:t> </w:t>
      </w:r>
      <w:r>
        <w:rPr/>
        <w:t>phiên</w:t>
      </w:r>
      <w:r>
        <w:rPr>
          <w:spacing w:val="-18"/>
        </w:rPr>
        <w:t> </w:t>
      </w:r>
      <w:r>
        <w:rPr/>
        <w:t>tòa</w:t>
      </w:r>
      <w:r>
        <w:rPr>
          <w:spacing w:val="-17"/>
        </w:rPr>
        <w:t> </w:t>
      </w:r>
      <w:r>
        <w:rPr/>
        <w:t>bị</w:t>
      </w:r>
      <w:r>
        <w:rPr>
          <w:spacing w:val="-18"/>
        </w:rPr>
        <w:t> </w:t>
      </w:r>
      <w:r>
        <w:rPr/>
        <w:t>cáo</w:t>
      </w:r>
      <w:r>
        <w:rPr>
          <w:spacing w:val="-17"/>
        </w:rPr>
        <w:t> </w:t>
      </w:r>
      <w:r>
        <w:rPr/>
        <w:t>thành</w:t>
      </w:r>
      <w:r>
        <w:rPr>
          <w:spacing w:val="-18"/>
        </w:rPr>
        <w:t> </w:t>
      </w:r>
      <w:r>
        <w:rPr/>
        <w:t>khẩn</w:t>
      </w:r>
      <w:r>
        <w:rPr>
          <w:spacing w:val="-17"/>
        </w:rPr>
        <w:t> </w:t>
      </w:r>
      <w:r>
        <w:rPr/>
        <w:t>khai báo,</w:t>
      </w:r>
      <w:r>
        <w:rPr>
          <w:spacing w:val="-12"/>
        </w:rPr>
        <w:t> </w:t>
      </w:r>
      <w:r>
        <w:rPr/>
        <w:t>ăn</w:t>
      </w:r>
      <w:r>
        <w:rPr>
          <w:spacing w:val="-10"/>
        </w:rPr>
        <w:t> </w:t>
      </w:r>
      <w:r>
        <w:rPr/>
        <w:t>năn</w:t>
      </w:r>
      <w:r>
        <w:rPr>
          <w:spacing w:val="-10"/>
        </w:rPr>
        <w:t> </w:t>
      </w:r>
      <w:r>
        <w:rPr/>
        <w:t>hối</w:t>
      </w:r>
      <w:r>
        <w:rPr>
          <w:spacing w:val="-10"/>
        </w:rPr>
        <w:t> </w:t>
      </w:r>
      <w:r>
        <w:rPr/>
        <w:t>cải</w:t>
      </w:r>
      <w:r>
        <w:rPr>
          <w:spacing w:val="-10"/>
        </w:rPr>
        <w:t> </w:t>
      </w:r>
      <w:r>
        <w:rPr/>
        <w:t>về</w:t>
      </w:r>
      <w:r>
        <w:rPr>
          <w:spacing w:val="-9"/>
        </w:rPr>
        <w:t> </w:t>
      </w:r>
      <w:r>
        <w:rPr/>
        <w:t>hành</w:t>
      </w:r>
      <w:r>
        <w:rPr>
          <w:spacing w:val="-10"/>
        </w:rPr>
        <w:t> </w:t>
      </w:r>
      <w:r>
        <w:rPr/>
        <w:t>vi</w:t>
      </w:r>
      <w:r>
        <w:rPr>
          <w:spacing w:val="-11"/>
        </w:rPr>
        <w:t> </w:t>
      </w:r>
      <w:r>
        <w:rPr/>
        <w:t>phạm</w:t>
      </w:r>
      <w:r>
        <w:rPr>
          <w:spacing w:val="-15"/>
        </w:rPr>
        <w:t> </w:t>
      </w:r>
      <w:r>
        <w:rPr/>
        <w:t>tội</w:t>
      </w:r>
      <w:r>
        <w:rPr>
          <w:spacing w:val="-10"/>
        </w:rPr>
        <w:t> </w:t>
      </w:r>
      <w:r>
        <w:rPr/>
        <w:t>của</w:t>
      </w:r>
      <w:r>
        <w:rPr>
          <w:spacing w:val="-8"/>
        </w:rPr>
        <w:t> </w:t>
      </w:r>
      <w:r>
        <w:rPr/>
        <w:t>mình;</w:t>
      </w:r>
      <w:r>
        <w:rPr>
          <w:spacing w:val="-10"/>
        </w:rPr>
        <w:t> </w:t>
      </w:r>
      <w:r>
        <w:rPr/>
        <w:t>Sau khi xảy</w:t>
      </w:r>
      <w:r>
        <w:rPr>
          <w:spacing w:val="-4"/>
        </w:rPr>
        <w:t> </w:t>
      </w:r>
      <w:r>
        <w:rPr/>
        <w:t>ra tai</w:t>
      </w:r>
      <w:r>
        <w:rPr>
          <w:spacing w:val="-2"/>
        </w:rPr>
        <w:t> </w:t>
      </w:r>
      <w:r>
        <w:rPr/>
        <w:t>nạn</w:t>
      </w:r>
      <w:r>
        <w:rPr>
          <w:spacing w:val="-2"/>
        </w:rPr>
        <w:t> </w:t>
      </w:r>
      <w:r>
        <w:rPr/>
        <w:t>bị cáo</w:t>
      </w:r>
      <w:r>
        <w:rPr>
          <w:spacing w:val="-2"/>
        </w:rPr>
        <w:t> </w:t>
      </w:r>
      <w:r>
        <w:rPr/>
        <w:t>đã tự nguyện khắc phục hậu quả cùng với anh Đặng Duy K bồi thường toàn bộ</w:t>
      </w:r>
      <w:r>
        <w:rPr>
          <w:spacing w:val="80"/>
        </w:rPr>
        <w:t> </w:t>
      </w:r>
      <w:r>
        <w:rPr/>
        <w:t>thiệt hại cho gây ra cho gia đình bị hại; Người đại diện hợp pháp của bị hại có đơn xin giảm nhẹ trách nhiệm hình sự cho bị cáo; Bị cáo là người có nhân thân tốt,</w:t>
      </w:r>
      <w:r>
        <w:rPr>
          <w:spacing w:val="-1"/>
        </w:rPr>
        <w:t> </w:t>
      </w:r>
      <w:r>
        <w:rPr/>
        <w:t>chưa có</w:t>
      </w:r>
      <w:r>
        <w:rPr>
          <w:spacing w:val="-2"/>
        </w:rPr>
        <w:t> </w:t>
      </w:r>
      <w:r>
        <w:rPr/>
        <w:t>tiền</w:t>
      </w:r>
      <w:r>
        <w:rPr>
          <w:spacing w:val="-2"/>
        </w:rPr>
        <w:t> </w:t>
      </w:r>
      <w:r>
        <w:rPr/>
        <w:t>sự,</w:t>
      </w:r>
      <w:r>
        <w:rPr>
          <w:spacing w:val="-1"/>
        </w:rPr>
        <w:t> </w:t>
      </w:r>
      <w:r>
        <w:rPr/>
        <w:t>tiền án</w:t>
      </w:r>
      <w:r>
        <w:rPr>
          <w:spacing w:val="-2"/>
        </w:rPr>
        <w:t> </w:t>
      </w:r>
      <w:r>
        <w:rPr/>
        <w:t>có nơi cư trú rõ ràng. Ngoài ra</w:t>
      </w:r>
      <w:r>
        <w:rPr>
          <w:spacing w:val="-1"/>
        </w:rPr>
        <w:t> </w:t>
      </w:r>
      <w:r>
        <w:rPr/>
        <w:t>bị cáo còn có bố đẻ là ông Lê Văn Cừ, mẹ đẻ là Phạm Thị An được Nhà nước tặng Huân chương</w:t>
      </w:r>
      <w:r>
        <w:rPr>
          <w:spacing w:val="40"/>
        </w:rPr>
        <w:t> </w:t>
      </w:r>
      <w:r>
        <w:rPr/>
        <w:t>kháng chiến hạng Ba. Xác định bị hại cũng có một phần lỗi do không giữ</w:t>
      </w:r>
      <w:r>
        <w:rPr>
          <w:spacing w:val="40"/>
        </w:rPr>
        <w:t> </w:t>
      </w:r>
      <w:r>
        <w:rPr/>
        <w:t>khoảng cách an toàn đối với xe chạy liền trước xe của mình. Đây là những tình tiết giảm nhẹ quy định tại điểm b, s khoản 1, khoản 2 Điều 51- Bộ luật Hình sự mà</w:t>
      </w:r>
      <w:r>
        <w:rPr>
          <w:spacing w:val="-14"/>
        </w:rPr>
        <w:t> </w:t>
      </w:r>
      <w:r>
        <w:rPr/>
        <w:t>bị</w:t>
      </w:r>
      <w:r>
        <w:rPr>
          <w:spacing w:val="-13"/>
        </w:rPr>
        <w:t> </w:t>
      </w:r>
      <w:r>
        <w:rPr/>
        <w:t>cáo</w:t>
      </w:r>
      <w:r>
        <w:rPr>
          <w:spacing w:val="-13"/>
        </w:rPr>
        <w:t> </w:t>
      </w:r>
      <w:r>
        <w:rPr/>
        <w:t>được</w:t>
      </w:r>
      <w:r>
        <w:rPr>
          <w:spacing w:val="-16"/>
        </w:rPr>
        <w:t> </w:t>
      </w:r>
      <w:r>
        <w:rPr/>
        <w:t>hưởng</w:t>
      </w:r>
      <w:r>
        <w:rPr>
          <w:spacing w:val="-12"/>
        </w:rPr>
        <w:t> </w:t>
      </w:r>
      <w:r>
        <w:rPr/>
        <w:t>khoan</w:t>
      </w:r>
      <w:r>
        <w:rPr>
          <w:spacing w:val="-15"/>
        </w:rPr>
        <w:t> </w:t>
      </w:r>
      <w:r>
        <w:rPr/>
        <w:t>hồng</w:t>
      </w:r>
      <w:r>
        <w:rPr>
          <w:spacing w:val="-16"/>
        </w:rPr>
        <w:t> </w:t>
      </w:r>
      <w:r>
        <w:rPr/>
        <w:t>của</w:t>
      </w:r>
      <w:r>
        <w:rPr>
          <w:spacing w:val="-14"/>
        </w:rPr>
        <w:t> </w:t>
      </w:r>
      <w:r>
        <w:rPr/>
        <w:t>pháp</w:t>
      </w:r>
      <w:r>
        <w:rPr>
          <w:spacing w:val="-10"/>
        </w:rPr>
        <w:t> </w:t>
      </w:r>
      <w:r>
        <w:rPr/>
        <w:t>luật.</w:t>
      </w:r>
    </w:p>
    <w:p>
      <w:pPr>
        <w:pStyle w:val="BodyText"/>
        <w:spacing w:before="121"/>
        <w:ind w:right="107" w:firstLine="719"/>
      </w:pPr>
      <w:r>
        <w:rPr/>
        <w:t>Xét tính chất mức độ hành vi phạm tội, các tình tiết giảm</w:t>
      </w:r>
      <w:r>
        <w:rPr>
          <w:spacing w:val="-2"/>
        </w:rPr>
        <w:t> </w:t>
      </w:r>
      <w:r>
        <w:rPr/>
        <w:t>nhẹ trách nhiệm hình sự, cũng như nhân thân của bị cáo thấy rằng: Bị cáo có nhân thân tốt, luôn chấp hành nghiên các chính sách pháp luật và thực hiện đầy</w:t>
      </w:r>
      <w:r>
        <w:rPr>
          <w:spacing w:val="-1"/>
        </w:rPr>
        <w:t> </w:t>
      </w:r>
      <w:r>
        <w:rPr/>
        <w:t>đủ các nghĩa vụ cùa công dân tại nơi cư trú. Bị cáo có nhiều tình tiết giảm nhẹ trách nhiệm hình sự, không có tình tiết tăng nặng,</w:t>
      </w:r>
      <w:r>
        <w:rPr>
          <w:spacing w:val="-1"/>
        </w:rPr>
        <w:t> </w:t>
      </w:r>
      <w:r>
        <w:rPr/>
        <w:t>sau khi phạm tội đã ăn năn hối cải,</w:t>
      </w:r>
      <w:r>
        <w:rPr>
          <w:spacing w:val="-1"/>
        </w:rPr>
        <w:t> </w:t>
      </w:r>
      <w:r>
        <w:rPr/>
        <w:t>bồi thường toàn bộ</w:t>
      </w:r>
      <w:r>
        <w:rPr>
          <w:spacing w:val="21"/>
        </w:rPr>
        <w:t> </w:t>
      </w:r>
      <w:r>
        <w:rPr/>
        <w:t>thiệt</w:t>
      </w:r>
      <w:r>
        <w:rPr>
          <w:spacing w:val="21"/>
        </w:rPr>
        <w:t> </w:t>
      </w:r>
      <w:r>
        <w:rPr/>
        <w:t>hại</w:t>
      </w:r>
      <w:r>
        <w:rPr>
          <w:spacing w:val="21"/>
        </w:rPr>
        <w:t> </w:t>
      </w:r>
      <w:r>
        <w:rPr/>
        <w:t>cho</w:t>
      </w:r>
      <w:r>
        <w:rPr>
          <w:spacing w:val="21"/>
        </w:rPr>
        <w:t> </w:t>
      </w:r>
      <w:r>
        <w:rPr/>
        <w:t>bị</w:t>
      </w:r>
      <w:r>
        <w:rPr>
          <w:spacing w:val="21"/>
        </w:rPr>
        <w:t> </w:t>
      </w:r>
      <w:r>
        <w:rPr/>
        <w:t>hại,</w:t>
      </w:r>
      <w:r>
        <w:rPr>
          <w:spacing w:val="22"/>
        </w:rPr>
        <w:t> </w:t>
      </w:r>
      <w:r>
        <w:rPr/>
        <w:t>không</w:t>
      </w:r>
      <w:r>
        <w:rPr>
          <w:spacing w:val="21"/>
        </w:rPr>
        <w:t> </w:t>
      </w:r>
      <w:r>
        <w:rPr/>
        <w:t>gây</w:t>
      </w:r>
      <w:r>
        <w:rPr>
          <w:spacing w:val="19"/>
        </w:rPr>
        <w:t> </w:t>
      </w:r>
      <w:r>
        <w:rPr/>
        <w:t>khó</w:t>
      </w:r>
      <w:r>
        <w:rPr>
          <w:spacing w:val="22"/>
        </w:rPr>
        <w:t> </w:t>
      </w:r>
      <w:r>
        <w:rPr/>
        <w:t>khăn</w:t>
      </w:r>
      <w:r>
        <w:rPr>
          <w:spacing w:val="24"/>
        </w:rPr>
        <w:t> </w:t>
      </w:r>
      <w:r>
        <w:rPr/>
        <w:t>cho</w:t>
      </w:r>
      <w:r>
        <w:rPr>
          <w:spacing w:val="21"/>
        </w:rPr>
        <w:t> </w:t>
      </w:r>
      <w:r>
        <w:rPr/>
        <w:t>cơ</w:t>
      </w:r>
      <w:r>
        <w:rPr>
          <w:spacing w:val="21"/>
        </w:rPr>
        <w:t> </w:t>
      </w:r>
      <w:r>
        <w:rPr/>
        <w:t>quan</w:t>
      </w:r>
      <w:r>
        <w:rPr>
          <w:spacing w:val="21"/>
        </w:rPr>
        <w:t> </w:t>
      </w:r>
      <w:r>
        <w:rPr/>
        <w:t>tiến</w:t>
      </w:r>
      <w:r>
        <w:rPr>
          <w:spacing w:val="22"/>
        </w:rPr>
        <w:t> </w:t>
      </w:r>
      <w:r>
        <w:rPr/>
        <w:t>hành</w:t>
      </w:r>
      <w:r>
        <w:rPr>
          <w:spacing w:val="23"/>
        </w:rPr>
        <w:t> </w:t>
      </w:r>
      <w:r>
        <w:rPr/>
        <w:t>tố</w:t>
      </w:r>
      <w:r>
        <w:rPr>
          <w:spacing w:val="22"/>
        </w:rPr>
        <w:t> </w:t>
      </w:r>
      <w:r>
        <w:rPr/>
        <w:t>tụng</w:t>
      </w:r>
      <w:r>
        <w:rPr>
          <w:spacing w:val="22"/>
        </w:rPr>
        <w:t> </w:t>
      </w:r>
      <w:r>
        <w:rPr/>
        <w:t>khi</w:t>
      </w:r>
    </w:p>
    <w:p>
      <w:pPr>
        <w:spacing w:after="0"/>
        <w:sectPr>
          <w:pgSz w:w="11910" w:h="16850"/>
          <w:pgMar w:header="724" w:footer="0" w:top="1120" w:bottom="280" w:left="1540" w:right="1020"/>
        </w:sectPr>
      </w:pPr>
    </w:p>
    <w:p>
      <w:pPr>
        <w:pStyle w:val="BodyText"/>
        <w:spacing w:before="8"/>
        <w:ind w:left="0"/>
        <w:jc w:val="left"/>
        <w:rPr>
          <w:sz w:val="12"/>
        </w:rPr>
      </w:pPr>
    </w:p>
    <w:p>
      <w:pPr>
        <w:pStyle w:val="BodyText"/>
        <w:spacing w:before="89"/>
        <w:ind w:right="102"/>
      </w:pPr>
      <w:r>
        <w:rPr/>
        <w:t>điều tra, xét xử vụ án; có nơi cư trú rõ ràng để cơ quan, tổ chức có thẩm quyền giám</w:t>
      </w:r>
      <w:r>
        <w:rPr>
          <w:spacing w:val="-3"/>
        </w:rPr>
        <w:t> </w:t>
      </w:r>
      <w:r>
        <w:rPr/>
        <w:t>sát,</w:t>
      </w:r>
      <w:r>
        <w:rPr>
          <w:spacing w:val="-2"/>
        </w:rPr>
        <w:t> </w:t>
      </w:r>
      <w:r>
        <w:rPr/>
        <w:t>giáo</w:t>
      </w:r>
      <w:r>
        <w:rPr>
          <w:spacing w:val="-1"/>
        </w:rPr>
        <w:t> </w:t>
      </w:r>
      <w:r>
        <w:rPr/>
        <w:t>dục. Xét</w:t>
      </w:r>
      <w:r>
        <w:rPr>
          <w:spacing w:val="-6"/>
        </w:rPr>
        <w:t> </w:t>
      </w:r>
      <w:r>
        <w:rPr/>
        <w:t>thấy,</w:t>
      </w:r>
      <w:r>
        <w:rPr>
          <w:spacing w:val="-8"/>
        </w:rPr>
        <w:t> </w:t>
      </w:r>
      <w:r>
        <w:rPr/>
        <w:t>không</w:t>
      </w:r>
      <w:r>
        <w:rPr>
          <w:spacing w:val="-6"/>
        </w:rPr>
        <w:t> </w:t>
      </w:r>
      <w:r>
        <w:rPr/>
        <w:t>cần</w:t>
      </w:r>
      <w:r>
        <w:rPr>
          <w:spacing w:val="-6"/>
        </w:rPr>
        <w:t> </w:t>
      </w:r>
      <w:r>
        <w:rPr>
          <w:color w:val="FF0000"/>
        </w:rPr>
        <w:t>phải</w:t>
      </w:r>
      <w:r>
        <w:rPr>
          <w:color w:val="FF0000"/>
          <w:spacing w:val="-6"/>
        </w:rPr>
        <w:t> </w:t>
      </w:r>
      <w:r>
        <w:rPr>
          <w:color w:val="FF0000"/>
        </w:rPr>
        <w:t>bắt</w:t>
      </w:r>
      <w:r>
        <w:rPr>
          <w:color w:val="FF0000"/>
          <w:spacing w:val="-6"/>
        </w:rPr>
        <w:t> </w:t>
      </w:r>
      <w:r>
        <w:rPr/>
        <w:t>bị</w:t>
      </w:r>
      <w:r>
        <w:rPr>
          <w:spacing w:val="-6"/>
        </w:rPr>
        <w:t> </w:t>
      </w:r>
      <w:r>
        <w:rPr/>
        <w:t>cáo</w:t>
      </w:r>
      <w:r>
        <w:rPr>
          <w:spacing w:val="-6"/>
        </w:rPr>
        <w:t> </w:t>
      </w:r>
      <w:r>
        <w:rPr/>
        <w:t>chấp</w:t>
      </w:r>
      <w:r>
        <w:rPr>
          <w:spacing w:val="-6"/>
        </w:rPr>
        <w:t> </w:t>
      </w:r>
      <w:r>
        <w:rPr/>
        <w:t>hành</w:t>
      </w:r>
      <w:r>
        <w:rPr>
          <w:spacing w:val="-6"/>
        </w:rPr>
        <w:t> </w:t>
      </w:r>
      <w:r>
        <w:rPr/>
        <w:t>hình</w:t>
      </w:r>
      <w:r>
        <w:rPr>
          <w:spacing w:val="-5"/>
        </w:rPr>
        <w:t> </w:t>
      </w:r>
      <w:r>
        <w:rPr/>
        <w:t>phạt</w:t>
      </w:r>
      <w:r>
        <w:rPr>
          <w:spacing w:val="-6"/>
        </w:rPr>
        <w:t> </w:t>
      </w:r>
      <w:r>
        <w:rPr/>
        <w:t>tù,</w:t>
      </w:r>
      <w:r>
        <w:rPr>
          <w:spacing w:val="-8"/>
        </w:rPr>
        <w:t> </w:t>
      </w:r>
      <w:r>
        <w:rPr/>
        <w:t>bị cáo</w:t>
      </w:r>
      <w:r>
        <w:rPr>
          <w:spacing w:val="-7"/>
        </w:rPr>
        <w:t> </w:t>
      </w:r>
      <w:r>
        <w:rPr/>
        <w:t>cũng</w:t>
      </w:r>
      <w:r>
        <w:rPr>
          <w:spacing w:val="-8"/>
        </w:rPr>
        <w:t> </w:t>
      </w:r>
      <w:r>
        <w:rPr/>
        <w:t>có</w:t>
      </w:r>
      <w:r>
        <w:rPr>
          <w:spacing w:val="-2"/>
        </w:rPr>
        <w:t> </w:t>
      </w:r>
      <w:r>
        <w:rPr/>
        <w:t>khả</w:t>
      </w:r>
      <w:r>
        <w:rPr>
          <w:spacing w:val="-1"/>
        </w:rPr>
        <w:t> </w:t>
      </w:r>
      <w:r>
        <w:rPr/>
        <w:t>năng</w:t>
      </w:r>
      <w:r>
        <w:rPr>
          <w:spacing w:val="-2"/>
        </w:rPr>
        <w:t> </w:t>
      </w:r>
      <w:r>
        <w:rPr/>
        <w:t>tự</w:t>
      </w:r>
      <w:r>
        <w:rPr>
          <w:spacing w:val="-2"/>
        </w:rPr>
        <w:t> </w:t>
      </w:r>
      <w:r>
        <w:rPr/>
        <w:t>cải tạo và</w:t>
      </w:r>
      <w:r>
        <w:rPr>
          <w:spacing w:val="-1"/>
        </w:rPr>
        <w:t> </w:t>
      </w:r>
      <w:r>
        <w:rPr/>
        <w:t>việc</w:t>
      </w:r>
      <w:r>
        <w:rPr>
          <w:spacing w:val="-1"/>
        </w:rPr>
        <w:t> </w:t>
      </w:r>
      <w:r>
        <w:rPr/>
        <w:t>cho bị cáohưởng án treo không gây</w:t>
      </w:r>
      <w:r>
        <w:rPr>
          <w:spacing w:val="-4"/>
        </w:rPr>
        <w:t> </w:t>
      </w:r>
      <w:r>
        <w:rPr/>
        <w:t>nguy hiểm</w:t>
      </w:r>
      <w:r>
        <w:rPr>
          <w:spacing w:val="-9"/>
        </w:rPr>
        <w:t> </w:t>
      </w:r>
      <w:r>
        <w:rPr/>
        <w:t>cho</w:t>
      </w:r>
      <w:r>
        <w:rPr>
          <w:spacing w:val="-5"/>
        </w:rPr>
        <w:t> </w:t>
      </w:r>
      <w:r>
        <w:rPr/>
        <w:t>xã</w:t>
      </w:r>
      <w:r>
        <w:rPr>
          <w:spacing w:val="-6"/>
        </w:rPr>
        <w:t> </w:t>
      </w:r>
      <w:r>
        <w:rPr/>
        <w:t>hội;</w:t>
      </w:r>
      <w:r>
        <w:rPr>
          <w:spacing w:val="-4"/>
        </w:rPr>
        <w:t> </w:t>
      </w:r>
      <w:r>
        <w:rPr/>
        <w:t>không</w:t>
      </w:r>
      <w:r>
        <w:rPr>
          <w:spacing w:val="-7"/>
        </w:rPr>
        <w:t> </w:t>
      </w:r>
      <w:r>
        <w:rPr/>
        <w:t>ảnh</w:t>
      </w:r>
      <w:r>
        <w:rPr>
          <w:spacing w:val="-9"/>
        </w:rPr>
        <w:t> </w:t>
      </w:r>
      <w:r>
        <w:rPr/>
        <w:t>hưởng</w:t>
      </w:r>
      <w:r>
        <w:rPr>
          <w:spacing w:val="-10"/>
        </w:rPr>
        <w:t> </w:t>
      </w:r>
      <w:r>
        <w:rPr/>
        <w:t>xấu</w:t>
      </w:r>
      <w:r>
        <w:rPr>
          <w:spacing w:val="-10"/>
        </w:rPr>
        <w:t> </w:t>
      </w:r>
      <w:r>
        <w:rPr/>
        <w:t>đến</w:t>
      </w:r>
      <w:r>
        <w:rPr>
          <w:spacing w:val="-9"/>
        </w:rPr>
        <w:t> </w:t>
      </w:r>
      <w:r>
        <w:rPr/>
        <w:t>an</w:t>
      </w:r>
      <w:r>
        <w:rPr>
          <w:spacing w:val="-10"/>
        </w:rPr>
        <w:t> </w:t>
      </w:r>
      <w:r>
        <w:rPr/>
        <w:t>ninh,</w:t>
      </w:r>
      <w:r>
        <w:rPr>
          <w:spacing w:val="-8"/>
        </w:rPr>
        <w:t> </w:t>
      </w:r>
      <w:r>
        <w:rPr/>
        <w:t>trật</w:t>
      </w:r>
      <w:r>
        <w:rPr>
          <w:spacing w:val="-9"/>
        </w:rPr>
        <w:t> </w:t>
      </w:r>
      <w:r>
        <w:rPr/>
        <w:t>tự,</w:t>
      </w:r>
      <w:r>
        <w:rPr>
          <w:spacing w:val="-8"/>
        </w:rPr>
        <w:t> </w:t>
      </w:r>
      <w:r>
        <w:rPr/>
        <w:t>an</w:t>
      </w:r>
      <w:r>
        <w:rPr>
          <w:spacing w:val="-7"/>
        </w:rPr>
        <w:t> </w:t>
      </w:r>
      <w:r>
        <w:rPr/>
        <w:t>toàn</w:t>
      </w:r>
      <w:r>
        <w:rPr>
          <w:spacing w:val="-7"/>
        </w:rPr>
        <w:t> </w:t>
      </w:r>
      <w:r>
        <w:rPr/>
        <w:t>xã</w:t>
      </w:r>
      <w:r>
        <w:rPr>
          <w:spacing w:val="-10"/>
        </w:rPr>
        <w:t> </w:t>
      </w:r>
      <w:r>
        <w:rPr/>
        <w:t>hội.</w:t>
      </w:r>
      <w:r>
        <w:rPr>
          <w:spacing w:val="-8"/>
        </w:rPr>
        <w:t> </w:t>
      </w:r>
      <w:r>
        <w:rPr/>
        <w:t>Vì</w:t>
      </w:r>
      <w:r>
        <w:rPr>
          <w:spacing w:val="-10"/>
        </w:rPr>
        <w:t> </w:t>
      </w:r>
      <w:r>
        <w:rPr/>
        <w:t>vậy việc</w:t>
      </w:r>
      <w:r>
        <w:rPr>
          <w:spacing w:val="-7"/>
        </w:rPr>
        <w:t> </w:t>
      </w:r>
      <w:r>
        <w:rPr/>
        <w:t>cho</w:t>
      </w:r>
      <w:r>
        <w:rPr>
          <w:spacing w:val="-5"/>
        </w:rPr>
        <w:t> </w:t>
      </w:r>
      <w:r>
        <w:rPr/>
        <w:t>bị</w:t>
      </w:r>
      <w:r>
        <w:rPr>
          <w:spacing w:val="-6"/>
        </w:rPr>
        <w:t> </w:t>
      </w:r>
      <w:r>
        <w:rPr/>
        <w:t>cáohưởng</w:t>
      </w:r>
      <w:r>
        <w:rPr>
          <w:spacing w:val="-3"/>
        </w:rPr>
        <w:t> </w:t>
      </w:r>
      <w:r>
        <w:rPr/>
        <w:t>án</w:t>
      </w:r>
      <w:r>
        <w:rPr>
          <w:spacing w:val="-1"/>
        </w:rPr>
        <w:t> </w:t>
      </w:r>
      <w:r>
        <w:rPr/>
        <w:t>treo,</w:t>
      </w:r>
      <w:r>
        <w:rPr>
          <w:spacing w:val="-5"/>
        </w:rPr>
        <w:t> </w:t>
      </w:r>
      <w:r>
        <w:rPr/>
        <w:t>giao</w:t>
      </w:r>
      <w:r>
        <w:rPr>
          <w:spacing w:val="-3"/>
        </w:rPr>
        <w:t> </w:t>
      </w:r>
      <w:r>
        <w:rPr/>
        <w:t>bị</w:t>
      </w:r>
      <w:r>
        <w:rPr>
          <w:spacing w:val="-1"/>
        </w:rPr>
        <w:t> </w:t>
      </w:r>
      <w:r>
        <w:rPr/>
        <w:t>cáocho</w:t>
      </w:r>
      <w:r>
        <w:rPr>
          <w:spacing w:val="-2"/>
        </w:rPr>
        <w:t> </w:t>
      </w:r>
      <w:r>
        <w:rPr/>
        <w:t>Ủy</w:t>
      </w:r>
      <w:r>
        <w:rPr>
          <w:spacing w:val="-7"/>
        </w:rPr>
        <w:t> </w:t>
      </w:r>
      <w:r>
        <w:rPr/>
        <w:t>ban</w:t>
      </w:r>
      <w:r>
        <w:rPr>
          <w:spacing w:val="-2"/>
        </w:rPr>
        <w:t> </w:t>
      </w:r>
      <w:r>
        <w:rPr/>
        <w:t>nhân</w:t>
      </w:r>
      <w:r>
        <w:rPr>
          <w:spacing w:val="-3"/>
        </w:rPr>
        <w:t> </w:t>
      </w:r>
      <w:r>
        <w:rPr/>
        <w:t>dân phường nơi</w:t>
      </w:r>
      <w:r>
        <w:rPr>
          <w:spacing w:val="-11"/>
        </w:rPr>
        <w:t> </w:t>
      </w:r>
      <w:r>
        <w:rPr/>
        <w:t>bị</w:t>
      </w:r>
      <w:r>
        <w:rPr>
          <w:spacing w:val="-11"/>
        </w:rPr>
        <w:t> </w:t>
      </w:r>
      <w:r>
        <w:rPr/>
        <w:t>cáo cư</w:t>
      </w:r>
      <w:r>
        <w:rPr>
          <w:spacing w:val="-5"/>
        </w:rPr>
        <w:t> </w:t>
      </w:r>
      <w:r>
        <w:rPr/>
        <w:t>trú</w:t>
      </w:r>
      <w:r>
        <w:rPr>
          <w:spacing w:val="-2"/>
        </w:rPr>
        <w:t> </w:t>
      </w:r>
      <w:r>
        <w:rPr/>
        <w:t>giám</w:t>
      </w:r>
      <w:r>
        <w:rPr>
          <w:spacing w:val="-7"/>
        </w:rPr>
        <w:t> </w:t>
      </w:r>
      <w:r>
        <w:rPr/>
        <w:t>sát,</w:t>
      </w:r>
      <w:r>
        <w:rPr>
          <w:spacing w:val="-5"/>
        </w:rPr>
        <w:t> </w:t>
      </w:r>
      <w:r>
        <w:rPr/>
        <w:t>giáo</w:t>
      </w:r>
      <w:r>
        <w:rPr>
          <w:spacing w:val="-2"/>
        </w:rPr>
        <w:t> </w:t>
      </w:r>
      <w:r>
        <w:rPr/>
        <w:t>dục trong thời gian thử thách là phù hợp.</w:t>
      </w:r>
    </w:p>
    <w:p>
      <w:pPr>
        <w:pStyle w:val="ListParagraph"/>
        <w:numPr>
          <w:ilvl w:val="0"/>
          <w:numId w:val="2"/>
        </w:numPr>
        <w:tabs>
          <w:tab w:pos="1283" w:val="left" w:leader="none"/>
        </w:tabs>
        <w:spacing w:line="240" w:lineRule="auto" w:before="121" w:after="0"/>
        <w:ind w:left="162" w:right="106" w:firstLine="719"/>
        <w:jc w:val="both"/>
        <w:rPr>
          <w:sz w:val="28"/>
        </w:rPr>
      </w:pPr>
      <w:r>
        <w:rPr>
          <w:sz w:val="28"/>
        </w:rPr>
        <w:t>Đối với anh Đặng Duy K, quá trình điều tra xác định: Ngày 24/5/2022 Đặng Duy K điều khiển xe mô tô biển kiểm soát 24B3-06237 tham gia giao thông trên đường Trần Hưng Đạo. Sau khi cháu Nguyễn Hoàng V điều khiển xe đạp điện va chạm với xe ô tô biển kiểm soát 24A- 07138 do Lê Ngọc Đ điều khiển, bị ngã ra đường. Cùng lúc này Đặng Duy K điều khiển xe mô tô đi ngay phía sau, anh Kiên đã phanh xe nhưng do bất ngờ và ở khoảng cách gần không kịp xử lý nên đã va chạm với cháu Nguyễn Hoàng V. Việc anh Kiên va chạm</w:t>
      </w:r>
      <w:r>
        <w:rPr>
          <w:spacing w:val="40"/>
          <w:sz w:val="28"/>
        </w:rPr>
        <w:t> </w:t>
      </w:r>
      <w:r>
        <w:rPr>
          <w:sz w:val="28"/>
        </w:rPr>
        <w:t>với cháu V là sự kiện bất ngờ, không là nguyên nhân chính trực tiếp dẫn đến cháu Nguyễn Hoàng V tử vong theo kết luận giám định số 59/TT ngày 08/6/2022 của Trung tâm pháp y tỉnh Lào Cai.</w:t>
      </w:r>
    </w:p>
    <w:p>
      <w:pPr>
        <w:pStyle w:val="ListParagraph"/>
        <w:numPr>
          <w:ilvl w:val="0"/>
          <w:numId w:val="2"/>
        </w:numPr>
        <w:tabs>
          <w:tab w:pos="1292" w:val="left" w:leader="none"/>
        </w:tabs>
        <w:spacing w:line="240" w:lineRule="auto" w:before="1" w:after="0"/>
        <w:ind w:left="162" w:right="105" w:firstLine="719"/>
        <w:jc w:val="both"/>
        <w:rPr>
          <w:sz w:val="28"/>
        </w:rPr>
      </w:pPr>
      <w:r>
        <w:rPr>
          <w:sz w:val="28"/>
        </w:rPr>
        <w:t>Về trách nhiệm dân sự: Ngày 05/08/2022, bị cáo và anh Đặng Duy K đã bồi thường cho gia đình bị hại tổng số tiền 600.000.000đồng. Người đại diện hợp pháp cho bị hại đã nhận đủ số tiền trên, không có đề nghị gì khác về dân sự, nên Hội đồng xét xử không xem xét.</w:t>
      </w:r>
    </w:p>
    <w:p>
      <w:pPr>
        <w:pStyle w:val="ListParagraph"/>
        <w:numPr>
          <w:ilvl w:val="0"/>
          <w:numId w:val="2"/>
        </w:numPr>
        <w:tabs>
          <w:tab w:pos="1274" w:val="left" w:leader="none"/>
        </w:tabs>
        <w:spacing w:line="242" w:lineRule="auto" w:before="0" w:after="0"/>
        <w:ind w:left="162" w:right="114" w:firstLine="679"/>
        <w:jc w:val="both"/>
        <w:rPr>
          <w:sz w:val="28"/>
        </w:rPr>
      </w:pPr>
      <w:r>
        <w:rPr>
          <w:sz w:val="28"/>
        </w:rPr>
        <w:t>Về vật chứng vụ án: Trả lại cho bị cáo 01giấy phép lái xe hạng B1 mang tên Lê Ngọc Đ.</w:t>
      </w:r>
    </w:p>
    <w:p>
      <w:pPr>
        <w:pStyle w:val="ListParagraph"/>
        <w:numPr>
          <w:ilvl w:val="0"/>
          <w:numId w:val="2"/>
        </w:numPr>
        <w:tabs>
          <w:tab w:pos="1281" w:val="left" w:leader="none"/>
        </w:tabs>
        <w:spacing w:line="240" w:lineRule="auto" w:before="0" w:after="0"/>
        <w:ind w:left="162" w:right="108" w:firstLine="719"/>
        <w:jc w:val="both"/>
        <w:rPr>
          <w:sz w:val="28"/>
        </w:rPr>
      </w:pPr>
      <w:r>
        <w:rPr>
          <w:sz w:val="28"/>
        </w:rPr>
        <w:t>Bị cáo phải chịu án phí hình</w:t>
      </w:r>
      <w:r>
        <w:rPr>
          <w:spacing w:val="-1"/>
          <w:sz w:val="28"/>
        </w:rPr>
        <w:t> </w:t>
      </w:r>
      <w:r>
        <w:rPr>
          <w:sz w:val="28"/>
        </w:rPr>
        <w:t>sự</w:t>
      </w:r>
      <w:r>
        <w:rPr>
          <w:spacing w:val="-1"/>
          <w:sz w:val="28"/>
        </w:rPr>
        <w:t> </w:t>
      </w:r>
      <w:r>
        <w:rPr>
          <w:sz w:val="28"/>
        </w:rPr>
        <w:t>sơ</w:t>
      </w:r>
      <w:r>
        <w:rPr>
          <w:spacing w:val="-2"/>
          <w:sz w:val="28"/>
        </w:rPr>
        <w:t> </w:t>
      </w:r>
      <w:r>
        <w:rPr>
          <w:sz w:val="28"/>
        </w:rPr>
        <w:t>thẩm</w:t>
      </w:r>
      <w:r>
        <w:rPr>
          <w:spacing w:val="-3"/>
          <w:sz w:val="28"/>
        </w:rPr>
        <w:t> </w:t>
      </w:r>
      <w:r>
        <w:rPr>
          <w:sz w:val="28"/>
        </w:rPr>
        <w:t>theo</w:t>
      </w:r>
      <w:r>
        <w:rPr>
          <w:spacing w:val="-1"/>
          <w:sz w:val="28"/>
        </w:rPr>
        <w:t> </w:t>
      </w:r>
      <w:r>
        <w:rPr>
          <w:sz w:val="28"/>
        </w:rPr>
        <w:t>quy</w:t>
      </w:r>
      <w:r>
        <w:rPr>
          <w:spacing w:val="-4"/>
          <w:sz w:val="28"/>
        </w:rPr>
        <w:t> </w:t>
      </w:r>
      <w:r>
        <w:rPr>
          <w:sz w:val="28"/>
        </w:rPr>
        <w:t>định tại</w:t>
      </w:r>
      <w:r>
        <w:rPr>
          <w:spacing w:val="-1"/>
          <w:sz w:val="28"/>
        </w:rPr>
        <w:t> </w:t>
      </w:r>
      <w:r>
        <w:rPr>
          <w:sz w:val="28"/>
        </w:rPr>
        <w:t>khoản 2</w:t>
      </w:r>
      <w:r>
        <w:rPr>
          <w:spacing w:val="-1"/>
          <w:sz w:val="28"/>
        </w:rPr>
        <w:t> </w:t>
      </w:r>
      <w:r>
        <w:rPr>
          <w:sz w:val="28"/>
        </w:rPr>
        <w:t>điều 136 Bộ luật tố tụng hình sự và Nghị quyết số 326/2016/UBTVQH14 ngày 30 tháng 12 năm 2016 của Ủy ban Thường vụ Quốc hội.</w:t>
      </w:r>
    </w:p>
    <w:p>
      <w:pPr>
        <w:spacing w:line="321" w:lineRule="exact" w:before="0"/>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line="320" w:lineRule="exact" w:before="0"/>
        <w:ind w:left="799" w:right="21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68" w:val="left" w:leader="none"/>
        </w:tabs>
        <w:spacing w:line="240" w:lineRule="auto" w:before="0" w:after="0"/>
        <w:ind w:left="162" w:right="109" w:firstLine="719"/>
        <w:jc w:val="both"/>
        <w:rPr>
          <w:sz w:val="28"/>
        </w:rPr>
      </w:pPr>
      <w:r>
        <w:rPr>
          <w:sz w:val="28"/>
        </w:rPr>
        <w:t>Căn cứ điểm a khoản 1 Điều 260 của Bộ luật Hình sự; điểm b, điểm s khoản 1, khoản 2</w:t>
      </w:r>
      <w:r>
        <w:rPr>
          <w:spacing w:val="40"/>
          <w:sz w:val="28"/>
        </w:rPr>
        <w:t> </w:t>
      </w:r>
      <w:r>
        <w:rPr>
          <w:sz w:val="28"/>
        </w:rPr>
        <w:t>Điều 51; Điều 65 của</w:t>
      </w:r>
      <w:r>
        <w:rPr>
          <w:spacing w:val="-3"/>
          <w:sz w:val="28"/>
        </w:rPr>
        <w:t> </w:t>
      </w:r>
      <w:r>
        <w:rPr>
          <w:sz w:val="28"/>
        </w:rPr>
        <w:t>Bộ</w:t>
      </w:r>
      <w:r>
        <w:rPr>
          <w:spacing w:val="-2"/>
          <w:sz w:val="28"/>
        </w:rPr>
        <w:t> </w:t>
      </w:r>
      <w:r>
        <w:rPr>
          <w:sz w:val="28"/>
        </w:rPr>
        <w:t>luật</w:t>
      </w:r>
      <w:r>
        <w:rPr>
          <w:spacing w:val="-2"/>
          <w:sz w:val="28"/>
        </w:rPr>
        <w:t> </w:t>
      </w:r>
      <w:r>
        <w:rPr>
          <w:sz w:val="28"/>
        </w:rPr>
        <w:t>Hình</w:t>
      </w:r>
      <w:r>
        <w:rPr>
          <w:spacing w:val="-2"/>
          <w:sz w:val="28"/>
        </w:rPr>
        <w:t> </w:t>
      </w:r>
      <w:r>
        <w:rPr>
          <w:sz w:val="28"/>
        </w:rPr>
        <w:t>sự:</w:t>
      </w:r>
    </w:p>
    <w:p>
      <w:pPr>
        <w:pStyle w:val="BodyText"/>
        <w:ind w:right="107" w:firstLine="719"/>
      </w:pPr>
      <w:r>
        <w:rPr/>
        <w:t>Tuyên bố</w:t>
      </w:r>
      <w:r>
        <w:rPr>
          <w:spacing w:val="-1"/>
        </w:rPr>
        <w:t> </w:t>
      </w:r>
      <w:r>
        <w:rPr/>
        <w:t>bị</w:t>
      </w:r>
      <w:r>
        <w:rPr>
          <w:spacing w:val="-1"/>
        </w:rPr>
        <w:t> </w:t>
      </w:r>
      <w:r>
        <w:rPr/>
        <w:t>cáo Lê</w:t>
      </w:r>
      <w:r>
        <w:rPr>
          <w:spacing w:val="-3"/>
        </w:rPr>
        <w:t> </w:t>
      </w:r>
      <w:r>
        <w:rPr/>
        <w:t>Ngọc</w:t>
      </w:r>
      <w:r>
        <w:rPr>
          <w:spacing w:val="-1"/>
        </w:rPr>
        <w:t> </w:t>
      </w:r>
      <w:r>
        <w:rPr/>
        <w:t>Đ</w:t>
      </w:r>
      <w:r>
        <w:rPr>
          <w:spacing w:val="-3"/>
        </w:rPr>
        <w:t> </w:t>
      </w:r>
      <w:r>
        <w:rPr/>
        <w:t>phạm</w:t>
      </w:r>
      <w:r>
        <w:rPr>
          <w:spacing w:val="-6"/>
        </w:rPr>
        <w:t> </w:t>
      </w:r>
      <w:r>
        <w:rPr/>
        <w:t>tội </w:t>
      </w:r>
      <w:r>
        <w:rPr>
          <w:i/>
        </w:rPr>
        <w:t>“Vi</w:t>
      </w:r>
      <w:r>
        <w:rPr>
          <w:i/>
          <w:spacing w:val="-1"/>
        </w:rPr>
        <w:t> </w:t>
      </w:r>
      <w:r>
        <w:rPr>
          <w:i/>
        </w:rPr>
        <w:t>phạm</w:t>
      </w:r>
      <w:r>
        <w:rPr>
          <w:i/>
          <w:spacing w:val="-3"/>
        </w:rPr>
        <w:t> </w:t>
      </w:r>
      <w:r>
        <w:rPr>
          <w:i/>
        </w:rPr>
        <w:t>quy</w:t>
      </w:r>
      <w:r>
        <w:rPr>
          <w:i/>
          <w:spacing w:val="-2"/>
        </w:rPr>
        <w:t> </w:t>
      </w:r>
      <w:r>
        <w:rPr>
          <w:i/>
        </w:rPr>
        <w:t>định</w:t>
      </w:r>
      <w:r>
        <w:rPr>
          <w:i/>
          <w:spacing w:val="-1"/>
        </w:rPr>
        <w:t> </w:t>
      </w:r>
      <w:r>
        <w:rPr>
          <w:i/>
        </w:rPr>
        <w:t>về</w:t>
      </w:r>
      <w:r>
        <w:rPr>
          <w:i/>
          <w:spacing w:val="-3"/>
        </w:rPr>
        <w:t> </w:t>
      </w:r>
      <w:r>
        <w:rPr>
          <w:i/>
        </w:rPr>
        <w:t>tham</w:t>
      </w:r>
      <w:r>
        <w:rPr>
          <w:i/>
          <w:spacing w:val="-2"/>
        </w:rPr>
        <w:t> </w:t>
      </w:r>
      <w:r>
        <w:rPr>
          <w:i/>
        </w:rPr>
        <w:t>gia</w:t>
      </w:r>
      <w:r>
        <w:rPr>
          <w:i/>
          <w:spacing w:val="-1"/>
        </w:rPr>
        <w:t> </w:t>
      </w:r>
      <w:r>
        <w:rPr>
          <w:i/>
        </w:rPr>
        <w:t>giao</w:t>
      </w:r>
      <w:r>
        <w:rPr>
          <w:i/>
        </w:rPr>
        <w:t> thông đường bộ”. </w:t>
      </w:r>
      <w:r>
        <w:rPr/>
        <w:t>Phạt bị cáo Lê Ngọc Đ 01 (một) năm tù nhưng cho hưởng án treo, thời gian thử</w:t>
      </w:r>
      <w:r>
        <w:rPr>
          <w:spacing w:val="-1"/>
        </w:rPr>
        <w:t> </w:t>
      </w:r>
      <w:r>
        <w:rPr/>
        <w:t>thách là 02 năm kể từ</w:t>
      </w:r>
      <w:r>
        <w:rPr>
          <w:spacing w:val="-1"/>
        </w:rPr>
        <w:t> </w:t>
      </w:r>
      <w:r>
        <w:rPr/>
        <w:t>ngày</w:t>
      </w:r>
      <w:r>
        <w:rPr>
          <w:spacing w:val="-1"/>
        </w:rPr>
        <w:t> </w:t>
      </w:r>
      <w:r>
        <w:rPr/>
        <w:t>tuyên án sơ thẩm. Giao bị cáo cho UBND phường Cốc Lếu, thành phố Lào Cai, tỉnh Lào Cai nơi bị cáo cứ trú theo dõi, giám sát, giáo dục bị cáo trong thời gian thử thách.</w:t>
      </w:r>
    </w:p>
    <w:p>
      <w:pPr>
        <w:spacing w:before="0"/>
        <w:ind w:left="162" w:right="109" w:firstLine="539"/>
        <w:jc w:val="both"/>
        <w:rPr>
          <w:sz w:val="28"/>
        </w:rPr>
      </w:pPr>
      <w:r>
        <w:rPr>
          <w:sz w:val="28"/>
        </w:rPr>
        <w:t>Trường</w:t>
      </w:r>
      <w:r>
        <w:rPr>
          <w:spacing w:val="-1"/>
          <w:sz w:val="28"/>
        </w:rPr>
        <w:t> </w:t>
      </w:r>
      <w:r>
        <w:rPr>
          <w:sz w:val="28"/>
        </w:rPr>
        <w:t>hợp người được hưởng án treo thay</w:t>
      </w:r>
      <w:r>
        <w:rPr>
          <w:spacing w:val="-4"/>
          <w:sz w:val="28"/>
        </w:rPr>
        <w:t> </w:t>
      </w:r>
      <w:r>
        <w:rPr>
          <w:sz w:val="28"/>
        </w:rPr>
        <w:t>đổi nơi cư</w:t>
      </w:r>
      <w:r>
        <w:rPr>
          <w:spacing w:val="-2"/>
          <w:sz w:val="28"/>
        </w:rPr>
        <w:t> </w:t>
      </w:r>
      <w:r>
        <w:rPr>
          <w:sz w:val="28"/>
        </w:rPr>
        <w:t>trú,</w:t>
      </w:r>
      <w:r>
        <w:rPr>
          <w:spacing w:val="-2"/>
          <w:sz w:val="28"/>
        </w:rPr>
        <w:t> </w:t>
      </w:r>
      <w:r>
        <w:rPr>
          <w:sz w:val="28"/>
        </w:rPr>
        <w:t>làm</w:t>
      </w:r>
      <w:r>
        <w:rPr>
          <w:spacing w:val="-2"/>
          <w:sz w:val="28"/>
        </w:rPr>
        <w:t> </w:t>
      </w:r>
      <w:r>
        <w:rPr>
          <w:sz w:val="28"/>
        </w:rPr>
        <w:t>việc thì thực hiện theo quy định tại Điều 92 Luật thi hành án hình sự. Hậu quả của việc vi phạm nghĩa vụ trong thời gian thử thách của án treo:</w:t>
      </w:r>
      <w:r>
        <w:rPr>
          <w:spacing w:val="40"/>
          <w:sz w:val="28"/>
        </w:rPr>
        <w:t> </w:t>
      </w:r>
      <w:r>
        <w:rPr>
          <w:i/>
          <w:sz w:val="28"/>
        </w:rPr>
        <w:t>“Trong thời gian thử</w:t>
      </w:r>
      <w:r>
        <w:rPr>
          <w:i/>
          <w:spacing w:val="40"/>
          <w:sz w:val="28"/>
        </w:rPr>
        <w:t> </w:t>
      </w:r>
      <w:r>
        <w:rPr>
          <w:i/>
          <w:sz w:val="28"/>
        </w:rPr>
        <w:t>thách, người được hưởng án treo cố ý</w:t>
      </w:r>
      <w:r>
        <w:rPr>
          <w:i/>
          <w:spacing w:val="24"/>
          <w:sz w:val="28"/>
        </w:rPr>
        <w:t> </w:t>
      </w:r>
      <w:r>
        <w:rPr>
          <w:i/>
          <w:sz w:val="28"/>
        </w:rPr>
        <w:t>vi phạm nghĩa vụ 02 lần trở lên thì Tòa</w:t>
      </w:r>
      <w:r>
        <w:rPr>
          <w:i/>
          <w:spacing w:val="40"/>
          <w:sz w:val="28"/>
        </w:rPr>
        <w:t> </w:t>
      </w:r>
      <w:r>
        <w:rPr>
          <w:i/>
          <w:sz w:val="28"/>
        </w:rPr>
        <w:t>án có thể quyết định buộc người được hưởng án treo phải chấp hành hình phạt tù của bản án đã cho hưởng án treo”</w:t>
      </w:r>
      <w:r>
        <w:rPr>
          <w:sz w:val="28"/>
        </w:rPr>
        <w:t>.</w:t>
      </w:r>
    </w:p>
    <w:p>
      <w:pPr>
        <w:pStyle w:val="ListParagraph"/>
        <w:numPr>
          <w:ilvl w:val="0"/>
          <w:numId w:val="3"/>
        </w:numPr>
        <w:tabs>
          <w:tab w:pos="990" w:val="left" w:leader="none"/>
          <w:tab w:pos="7865" w:val="left" w:leader="dot"/>
        </w:tabs>
        <w:spacing w:line="240" w:lineRule="auto" w:before="0" w:after="0"/>
        <w:ind w:left="162" w:right="106" w:firstLine="539"/>
        <w:jc w:val="both"/>
        <w:rPr>
          <w:i/>
          <w:sz w:val="28"/>
        </w:rPr>
      </w:pPr>
      <w:r>
        <w:rPr>
          <w:sz w:val="28"/>
        </w:rPr>
        <w:t>Về vật chứng: Căn cứ điểm b khoản 3 điều 106 của Bộ luật Tố tụng hình sự. Trả lại cho bị cáo Lê Ngọc Đ 01giấy phép lái xe hạng B1 mang tên Lê Ngọc Đ </w:t>
      </w:r>
      <w:r>
        <w:rPr>
          <w:i/>
          <w:color w:val="FF0000"/>
          <w:sz w:val="28"/>
        </w:rPr>
        <w:t>(Vật chứng thể hiện tại biên bản giao nhận vật chứng ngày</w:t>
      </w:r>
      <w:r>
        <w:rPr>
          <w:color w:val="FF0000"/>
          <w:sz w:val="28"/>
        </w:rPr>
        <w:tab/>
      </w:r>
      <w:r>
        <w:rPr>
          <w:i/>
          <w:color w:val="FF0000"/>
          <w:spacing w:val="-10"/>
          <w:sz w:val="28"/>
        </w:rPr>
        <w:t>)</w:t>
      </w:r>
    </w:p>
    <w:p>
      <w:pPr>
        <w:spacing w:after="0" w:line="240" w:lineRule="auto"/>
        <w:jc w:val="both"/>
        <w:rPr>
          <w:sz w:val="28"/>
        </w:rPr>
        <w:sectPr>
          <w:pgSz w:w="11910" w:h="16850"/>
          <w:pgMar w:header="724" w:footer="0" w:top="1120" w:bottom="280" w:left="1540" w:right="1020"/>
        </w:sectPr>
      </w:pPr>
    </w:p>
    <w:p>
      <w:pPr>
        <w:pStyle w:val="BodyText"/>
        <w:spacing w:before="8"/>
        <w:ind w:left="0"/>
        <w:jc w:val="left"/>
        <w:rPr>
          <w:i/>
          <w:sz w:val="12"/>
        </w:rPr>
      </w:pPr>
    </w:p>
    <w:p>
      <w:pPr>
        <w:pStyle w:val="ListParagraph"/>
        <w:numPr>
          <w:ilvl w:val="0"/>
          <w:numId w:val="3"/>
        </w:numPr>
        <w:tabs>
          <w:tab w:pos="1019" w:val="left" w:leader="none"/>
        </w:tabs>
        <w:spacing w:line="240" w:lineRule="auto" w:before="89" w:after="0"/>
        <w:ind w:left="162" w:right="114" w:firstLine="539"/>
        <w:jc w:val="both"/>
        <w:rPr>
          <w:sz w:val="28"/>
        </w:rPr>
      </w:pPr>
      <w:r>
        <w:rPr>
          <w:sz w:val="28"/>
        </w:rPr>
        <w:t>Căn cứ khoản 2 Điều 136 Bộ luật Tố tụng hình sự và Nghị quyết số 326/2016/UBTVQH14</w:t>
      </w:r>
      <w:r>
        <w:rPr>
          <w:spacing w:val="40"/>
          <w:sz w:val="28"/>
        </w:rPr>
        <w:t> </w:t>
      </w:r>
      <w:r>
        <w:rPr>
          <w:sz w:val="28"/>
        </w:rPr>
        <w:t>ngày 30 tháng 12 năm 2016của Ủy ban Thường vụ</w:t>
      </w:r>
      <w:r>
        <w:rPr>
          <w:spacing w:val="80"/>
          <w:sz w:val="28"/>
        </w:rPr>
        <w:t> </w:t>
      </w:r>
      <w:r>
        <w:rPr>
          <w:sz w:val="28"/>
        </w:rPr>
        <w:t>Quốc hội buộc bị cáo Lê Ngọc Đ phải chịu 200.000 đồng</w:t>
      </w:r>
      <w:r>
        <w:rPr>
          <w:spacing w:val="40"/>
          <w:sz w:val="28"/>
        </w:rPr>
        <w:t> </w:t>
      </w:r>
      <w:r>
        <w:rPr>
          <w:i/>
          <w:sz w:val="28"/>
        </w:rPr>
        <w:t>(Hai trăm nghìn</w:t>
      </w:r>
      <w:r>
        <w:rPr>
          <w:i/>
          <w:spacing w:val="40"/>
          <w:sz w:val="28"/>
        </w:rPr>
        <w:t> </w:t>
      </w:r>
      <w:r>
        <w:rPr>
          <w:i/>
          <w:sz w:val="28"/>
        </w:rPr>
        <w:t>đồng) </w:t>
      </w:r>
      <w:r>
        <w:rPr>
          <w:sz w:val="28"/>
        </w:rPr>
        <w:t>tiền án phí hình sự sơ thẩm.</w:t>
      </w:r>
    </w:p>
    <w:p>
      <w:pPr>
        <w:pStyle w:val="BodyText"/>
        <w:spacing w:before="121"/>
        <w:ind w:right="108" w:firstLine="707"/>
      </w:pPr>
      <w:r>
        <w:rPr/>
        <w:t>Bị cáo có quyền kháng cáo trong hạn 15 ngày kể từ ngày tuyên án. Người đại diện hợp pháp của bị hại, người có quyền lợi, nghĩa vụ liên quan đến vụ án có quyền kháng cáo trong hạn 15 ngày kể từ ngày nhận được bản án hoặc kể từ ngày bản án được niêm yết theo quy định của pháp luật.</w:t>
      </w:r>
    </w:p>
    <w:p>
      <w:pPr>
        <w:pStyle w:val="BodyText"/>
        <w:ind w:left="0"/>
        <w:jc w:val="left"/>
        <w:rPr>
          <w:sz w:val="20"/>
        </w:rPr>
      </w:pPr>
    </w:p>
    <w:p>
      <w:pPr>
        <w:pStyle w:val="BodyText"/>
        <w:ind w:left="0"/>
        <w:jc w:val="left"/>
        <w:rPr>
          <w:sz w:val="20"/>
        </w:rPr>
      </w:pPr>
    </w:p>
    <w:p>
      <w:pPr>
        <w:pStyle w:val="BodyText"/>
        <w:spacing w:before="2"/>
        <w:ind w:left="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5"/>
        <w:gridCol w:w="5334"/>
      </w:tblGrid>
      <w:tr>
        <w:trPr>
          <w:trHeight w:val="3046" w:hRule="atLeast"/>
        </w:trPr>
        <w:tc>
          <w:tcPr>
            <w:tcW w:w="3745"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Lào</w:t>
            </w:r>
            <w:r>
              <w:rPr>
                <w:spacing w:val="-2"/>
                <w:sz w:val="22"/>
              </w:rPr>
              <w:t> </w:t>
            </w:r>
            <w:r>
              <w:rPr>
                <w:sz w:val="22"/>
              </w:rPr>
              <w:t>Cai </w:t>
            </w:r>
            <w:r>
              <w:rPr>
                <w:spacing w:val="-4"/>
                <w:sz w:val="22"/>
              </w:rPr>
              <w:t>(1);</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2"/>
                <w:sz w:val="22"/>
              </w:rPr>
              <w:t> </w:t>
            </w:r>
            <w:r>
              <w:rPr>
                <w:sz w:val="22"/>
              </w:rPr>
              <w:t>Lào</w:t>
            </w:r>
            <w:r>
              <w:rPr>
                <w:spacing w:val="-2"/>
                <w:sz w:val="22"/>
              </w:rPr>
              <w:t> </w:t>
            </w:r>
            <w:r>
              <w:rPr>
                <w:sz w:val="22"/>
              </w:rPr>
              <w:t>Cai </w:t>
            </w:r>
            <w:r>
              <w:rPr>
                <w:spacing w:val="-4"/>
                <w:sz w:val="22"/>
              </w:rPr>
              <w:t>(1);</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 Lào</w:t>
            </w:r>
            <w:r>
              <w:rPr>
                <w:spacing w:val="-3"/>
                <w:sz w:val="22"/>
              </w:rPr>
              <w:t> </w:t>
            </w:r>
            <w:r>
              <w:rPr>
                <w:sz w:val="22"/>
              </w:rPr>
              <w:t>Cai</w:t>
            </w:r>
            <w:r>
              <w:rPr>
                <w:spacing w:val="-2"/>
                <w:sz w:val="22"/>
              </w:rPr>
              <w:t> </w:t>
            </w:r>
            <w:r>
              <w:rPr>
                <w:spacing w:val="-4"/>
                <w:sz w:val="22"/>
              </w:rPr>
              <w:t>(1);</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 Tư pháp</w:t>
            </w:r>
            <w:r>
              <w:rPr>
                <w:spacing w:val="-2"/>
                <w:sz w:val="22"/>
              </w:rPr>
              <w:t> </w:t>
            </w:r>
            <w:r>
              <w:rPr>
                <w:spacing w:val="-4"/>
                <w:sz w:val="22"/>
              </w:rPr>
              <w:t>(1);</w:t>
            </w:r>
          </w:p>
          <w:p>
            <w:pPr>
              <w:pStyle w:val="TableParagraph"/>
              <w:numPr>
                <w:ilvl w:val="0"/>
                <w:numId w:val="4"/>
              </w:numPr>
              <w:tabs>
                <w:tab w:pos="178" w:val="left" w:leader="none"/>
              </w:tabs>
              <w:spacing w:line="252" w:lineRule="exact" w:before="0" w:after="0"/>
              <w:ind w:left="177" w:right="0" w:hanging="128"/>
              <w:jc w:val="left"/>
              <w:rPr>
                <w:sz w:val="22"/>
              </w:rPr>
            </w:pPr>
            <w:r>
              <w:rPr>
                <w:sz w:val="22"/>
              </w:rPr>
              <w:t>CQCSĐT</w:t>
            </w:r>
            <w:r>
              <w:rPr>
                <w:spacing w:val="-3"/>
                <w:sz w:val="22"/>
              </w:rPr>
              <w:t> </w:t>
            </w:r>
            <w:r>
              <w:rPr>
                <w:sz w:val="22"/>
              </w:rPr>
              <w:t>CATP</w:t>
            </w:r>
            <w:r>
              <w:rPr>
                <w:spacing w:val="-4"/>
                <w:sz w:val="22"/>
              </w:rPr>
              <w:t> (1);</w:t>
            </w:r>
          </w:p>
          <w:p>
            <w:pPr>
              <w:pStyle w:val="TableParagraph"/>
              <w:numPr>
                <w:ilvl w:val="0"/>
                <w:numId w:val="4"/>
              </w:numPr>
              <w:tabs>
                <w:tab w:pos="178" w:val="left" w:leader="none"/>
              </w:tabs>
              <w:spacing w:line="252" w:lineRule="exact" w:before="2" w:after="0"/>
              <w:ind w:left="177" w:right="0" w:hanging="128"/>
              <w:jc w:val="left"/>
              <w:rPr>
                <w:sz w:val="22"/>
              </w:rPr>
            </w:pPr>
            <w:r>
              <w:rPr>
                <w:sz w:val="22"/>
              </w:rPr>
              <w:t>Bị</w:t>
            </w:r>
            <w:r>
              <w:rPr>
                <w:spacing w:val="-2"/>
                <w:sz w:val="22"/>
              </w:rPr>
              <w:t> </w:t>
            </w:r>
            <w:r>
              <w:rPr>
                <w:sz w:val="22"/>
              </w:rPr>
              <w:t>cáo </w:t>
            </w:r>
            <w:r>
              <w:rPr>
                <w:spacing w:val="-4"/>
                <w:sz w:val="22"/>
              </w:rPr>
              <w:t>(1);</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ĐD</w:t>
            </w:r>
            <w:r>
              <w:rPr>
                <w:spacing w:val="-3"/>
                <w:sz w:val="22"/>
              </w:rPr>
              <w:t> </w:t>
            </w:r>
            <w:r>
              <w:rPr>
                <w:sz w:val="22"/>
              </w:rPr>
              <w:t>hị</w:t>
            </w:r>
            <w:r>
              <w:rPr>
                <w:spacing w:val="-1"/>
                <w:sz w:val="22"/>
              </w:rPr>
              <w:t> </w:t>
            </w:r>
            <w:r>
              <w:rPr>
                <w:sz w:val="22"/>
              </w:rPr>
              <w:t>hại</w:t>
            </w:r>
            <w:r>
              <w:rPr>
                <w:spacing w:val="-3"/>
                <w:sz w:val="22"/>
              </w:rPr>
              <w:t> </w:t>
            </w:r>
            <w:r>
              <w:rPr>
                <w:sz w:val="22"/>
              </w:rPr>
              <w:t>(1);</w:t>
            </w:r>
            <w:r>
              <w:rPr>
                <w:spacing w:val="-1"/>
                <w:sz w:val="22"/>
              </w:rPr>
              <w:t> </w:t>
            </w:r>
            <w:r>
              <w:rPr>
                <w:sz w:val="22"/>
              </w:rPr>
              <w:t>Người LQ</w:t>
            </w:r>
            <w:r>
              <w:rPr>
                <w:spacing w:val="-5"/>
                <w:sz w:val="22"/>
              </w:rPr>
              <w:t> (1)</w:t>
            </w:r>
          </w:p>
          <w:p>
            <w:pPr>
              <w:pStyle w:val="TableParagraph"/>
              <w:numPr>
                <w:ilvl w:val="0"/>
                <w:numId w:val="4"/>
              </w:numPr>
              <w:tabs>
                <w:tab w:pos="175" w:val="left" w:leader="none"/>
              </w:tabs>
              <w:spacing w:line="252" w:lineRule="exact" w:before="0" w:after="0"/>
              <w:ind w:left="174" w:right="0" w:hanging="125"/>
              <w:jc w:val="left"/>
              <w:rPr>
                <w:sz w:val="22"/>
              </w:rPr>
            </w:pPr>
            <w:r>
              <w:rPr>
                <w:sz w:val="22"/>
              </w:rPr>
              <w:t>THADS</w:t>
            </w:r>
            <w:r>
              <w:rPr>
                <w:spacing w:val="-3"/>
                <w:sz w:val="22"/>
              </w:rPr>
              <w:t> </w:t>
            </w:r>
            <w:r>
              <w:rPr>
                <w:sz w:val="22"/>
              </w:rPr>
              <w:t>TP.</w:t>
            </w:r>
            <w:r>
              <w:rPr>
                <w:spacing w:val="-2"/>
                <w:sz w:val="22"/>
              </w:rPr>
              <w:t> </w:t>
            </w:r>
            <w:r>
              <w:rPr>
                <w:sz w:val="22"/>
              </w:rPr>
              <w:t>Lào</w:t>
            </w:r>
            <w:r>
              <w:rPr>
                <w:spacing w:val="-1"/>
                <w:sz w:val="22"/>
              </w:rPr>
              <w:t> </w:t>
            </w:r>
            <w:r>
              <w:rPr>
                <w:sz w:val="22"/>
              </w:rPr>
              <w:t>Cai</w:t>
            </w:r>
            <w:r>
              <w:rPr>
                <w:spacing w:val="-2"/>
                <w:sz w:val="22"/>
              </w:rPr>
              <w:t> </w:t>
            </w:r>
            <w:r>
              <w:rPr>
                <w:spacing w:val="-4"/>
                <w:sz w:val="22"/>
              </w:rPr>
              <w:t>(1);</w:t>
            </w:r>
          </w:p>
          <w:p>
            <w:pPr>
              <w:pStyle w:val="TableParagraph"/>
              <w:numPr>
                <w:ilvl w:val="0"/>
                <w:numId w:val="4"/>
              </w:numPr>
              <w:tabs>
                <w:tab w:pos="178" w:val="left" w:leader="none"/>
              </w:tabs>
              <w:spacing w:line="252" w:lineRule="exact" w:before="1" w:after="0"/>
              <w:ind w:left="177" w:right="0" w:hanging="128"/>
              <w:jc w:val="left"/>
              <w:rPr>
                <w:sz w:val="22"/>
              </w:rPr>
            </w:pPr>
            <w:r>
              <w:rPr>
                <w:sz w:val="22"/>
              </w:rPr>
              <w:t>HS</w:t>
            </w:r>
            <w:r>
              <w:rPr>
                <w:spacing w:val="-4"/>
                <w:sz w:val="22"/>
              </w:rPr>
              <w:t> </w:t>
            </w:r>
            <w:r>
              <w:rPr>
                <w:sz w:val="22"/>
              </w:rPr>
              <w:t>THA</w:t>
            </w:r>
            <w:r>
              <w:rPr>
                <w:spacing w:val="-3"/>
                <w:sz w:val="22"/>
              </w:rPr>
              <w:t> </w:t>
            </w:r>
            <w:r>
              <w:rPr>
                <w:sz w:val="22"/>
              </w:rPr>
              <w:t>HS</w:t>
            </w:r>
            <w:r>
              <w:rPr>
                <w:spacing w:val="-1"/>
                <w:sz w:val="22"/>
              </w:rPr>
              <w:t> </w:t>
            </w:r>
            <w:r>
              <w:rPr>
                <w:spacing w:val="-4"/>
                <w:sz w:val="22"/>
              </w:rPr>
              <w:t>(1);</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văn</w:t>
            </w:r>
            <w:r>
              <w:rPr>
                <w:spacing w:val="-1"/>
                <w:sz w:val="22"/>
              </w:rPr>
              <w:t> </w:t>
            </w:r>
            <w:r>
              <w:rPr>
                <w:sz w:val="22"/>
              </w:rPr>
              <w:t>phòng</w:t>
            </w:r>
            <w:r>
              <w:rPr>
                <w:spacing w:val="-2"/>
                <w:sz w:val="22"/>
              </w:rPr>
              <w:t> </w:t>
            </w:r>
            <w:r>
              <w:rPr>
                <w:spacing w:val="-4"/>
                <w:sz w:val="22"/>
              </w:rPr>
              <w:t>(1);</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3"/>
                <w:sz w:val="22"/>
              </w:rPr>
              <w:t> </w:t>
            </w:r>
            <w:r>
              <w:rPr>
                <w:sz w:val="22"/>
              </w:rPr>
              <w:t>hồ sơ</w:t>
            </w:r>
            <w:r>
              <w:rPr>
                <w:spacing w:val="1"/>
                <w:sz w:val="22"/>
              </w:rPr>
              <w:t> </w:t>
            </w:r>
            <w:r>
              <w:rPr>
                <w:spacing w:val="-4"/>
                <w:sz w:val="22"/>
              </w:rPr>
              <w:t>(1).</w:t>
            </w:r>
          </w:p>
        </w:tc>
        <w:tc>
          <w:tcPr>
            <w:tcW w:w="5334" w:type="dxa"/>
          </w:tcPr>
          <w:p>
            <w:pPr>
              <w:pStyle w:val="TableParagraph"/>
              <w:ind w:left="1045" w:right="50"/>
              <w:jc w:val="center"/>
              <w:rPr>
                <w:b/>
                <w:sz w:val="24"/>
              </w:rPr>
            </w:pPr>
            <w:r>
              <w:rPr>
                <w:b/>
                <w:sz w:val="24"/>
              </w:rPr>
              <w:t>TM. HỘI ĐỒNG XÉT XỬ SƠ THẨM THẨM</w:t>
            </w:r>
            <w:r>
              <w:rPr>
                <w:b/>
                <w:spacing w:val="-8"/>
                <w:sz w:val="24"/>
              </w:rPr>
              <w:t> </w:t>
            </w:r>
            <w:r>
              <w:rPr>
                <w:b/>
                <w:sz w:val="24"/>
              </w:rPr>
              <w:t>PHÁN</w:t>
            </w:r>
            <w:r>
              <w:rPr>
                <w:b/>
                <w:spacing w:val="-8"/>
                <w:sz w:val="24"/>
              </w:rPr>
              <w:t> </w:t>
            </w:r>
            <w:r>
              <w:rPr>
                <w:b/>
                <w:sz w:val="24"/>
              </w:rPr>
              <w:t>–</w:t>
            </w:r>
            <w:r>
              <w:rPr>
                <w:b/>
                <w:spacing w:val="-5"/>
                <w:sz w:val="24"/>
              </w:rPr>
              <w:t> </w:t>
            </w:r>
            <w:r>
              <w:rPr>
                <w:b/>
                <w:sz w:val="24"/>
              </w:rPr>
              <w:t>CHỦ</w:t>
            </w:r>
            <w:r>
              <w:rPr>
                <w:b/>
                <w:spacing w:val="-6"/>
                <w:sz w:val="24"/>
              </w:rPr>
              <w:t> </w:t>
            </w:r>
            <w:r>
              <w:rPr>
                <w:b/>
                <w:sz w:val="24"/>
              </w:rPr>
              <w:t>TOẠ</w:t>
            </w:r>
            <w:r>
              <w:rPr>
                <w:b/>
                <w:spacing w:val="-7"/>
                <w:sz w:val="24"/>
              </w:rPr>
              <w:t> </w:t>
            </w:r>
            <w:r>
              <w:rPr>
                <w:b/>
                <w:sz w:val="24"/>
              </w:rPr>
              <w:t>PHIÊN</w:t>
            </w:r>
            <w:r>
              <w:rPr>
                <w:b/>
                <w:spacing w:val="-8"/>
                <w:sz w:val="24"/>
              </w:rPr>
              <w:t> </w:t>
            </w:r>
            <w:r>
              <w:rPr>
                <w:b/>
                <w:sz w:val="24"/>
              </w:rPr>
              <w:t>TOÀ</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5"/>
              </w:rPr>
            </w:pPr>
          </w:p>
          <w:p>
            <w:pPr>
              <w:pStyle w:val="TableParagraph"/>
              <w:ind w:left="1045" w:right="50"/>
              <w:jc w:val="center"/>
              <w:rPr>
                <w:b/>
                <w:sz w:val="28"/>
              </w:rPr>
            </w:pPr>
            <w:r>
              <w:rPr>
                <w:b/>
                <w:sz w:val="28"/>
              </w:rPr>
              <w:t>Vũ</w:t>
            </w:r>
            <w:r>
              <w:rPr>
                <w:b/>
                <w:spacing w:val="-5"/>
                <w:sz w:val="28"/>
              </w:rPr>
              <w:t> </w:t>
            </w:r>
            <w:r>
              <w:rPr>
                <w:b/>
                <w:sz w:val="28"/>
              </w:rPr>
              <w:t>Thị</w:t>
            </w:r>
            <w:r>
              <w:rPr>
                <w:b/>
                <w:spacing w:val="-1"/>
                <w:sz w:val="28"/>
              </w:rPr>
              <w:t> </w:t>
            </w:r>
            <w:r>
              <w:rPr>
                <w:b/>
                <w:sz w:val="28"/>
              </w:rPr>
              <w:t>Mai</w:t>
            </w:r>
            <w:r>
              <w:rPr>
                <w:b/>
                <w:spacing w:val="-2"/>
                <w:sz w:val="28"/>
              </w:rPr>
              <w:t> Phƣơng</w:t>
            </w:r>
          </w:p>
        </w:tc>
      </w:tr>
    </w:tbl>
    <w:sectPr>
      <w:pgSz w:w="11910" w:h="16850"/>
      <w:pgMar w:header="724" w:footer="0"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50012pt;margin-top:35.208748pt;width:14.05pt;height:17.55pt;mso-position-horizontal-relative:page;mso-position-vertical-relative:page;z-index:-1580953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6" w:hanging="125"/>
      </w:pPr>
      <w:rPr>
        <w:rFonts w:hint="default"/>
        <w:lang w:val="vi" w:eastAsia="en-US" w:bidi="ar-SA"/>
      </w:rPr>
    </w:lvl>
    <w:lvl w:ilvl="2">
      <w:start w:val="0"/>
      <w:numFmt w:val="bullet"/>
      <w:lvlText w:val="•"/>
      <w:lvlJc w:val="left"/>
      <w:pPr>
        <w:ind w:left="893" w:hanging="125"/>
      </w:pPr>
      <w:rPr>
        <w:rFonts w:hint="default"/>
        <w:lang w:val="vi" w:eastAsia="en-US" w:bidi="ar-SA"/>
      </w:rPr>
    </w:lvl>
    <w:lvl w:ilvl="3">
      <w:start w:val="0"/>
      <w:numFmt w:val="bullet"/>
      <w:lvlText w:val="•"/>
      <w:lvlJc w:val="left"/>
      <w:pPr>
        <w:ind w:left="1249" w:hanging="125"/>
      </w:pPr>
      <w:rPr>
        <w:rFonts w:hint="default"/>
        <w:lang w:val="vi" w:eastAsia="en-US" w:bidi="ar-SA"/>
      </w:rPr>
    </w:lvl>
    <w:lvl w:ilvl="4">
      <w:start w:val="0"/>
      <w:numFmt w:val="bullet"/>
      <w:lvlText w:val="•"/>
      <w:lvlJc w:val="left"/>
      <w:pPr>
        <w:ind w:left="1606" w:hanging="125"/>
      </w:pPr>
      <w:rPr>
        <w:rFonts w:hint="default"/>
        <w:lang w:val="vi" w:eastAsia="en-US" w:bidi="ar-SA"/>
      </w:rPr>
    </w:lvl>
    <w:lvl w:ilvl="5">
      <w:start w:val="0"/>
      <w:numFmt w:val="bullet"/>
      <w:lvlText w:val="•"/>
      <w:lvlJc w:val="left"/>
      <w:pPr>
        <w:ind w:left="1962" w:hanging="125"/>
      </w:pPr>
      <w:rPr>
        <w:rFonts w:hint="default"/>
        <w:lang w:val="vi" w:eastAsia="en-US" w:bidi="ar-SA"/>
      </w:rPr>
    </w:lvl>
    <w:lvl w:ilvl="6">
      <w:start w:val="0"/>
      <w:numFmt w:val="bullet"/>
      <w:lvlText w:val="•"/>
      <w:lvlJc w:val="left"/>
      <w:pPr>
        <w:ind w:left="2319" w:hanging="125"/>
      </w:pPr>
      <w:rPr>
        <w:rFonts w:hint="default"/>
        <w:lang w:val="vi" w:eastAsia="en-US" w:bidi="ar-SA"/>
      </w:rPr>
    </w:lvl>
    <w:lvl w:ilvl="7">
      <w:start w:val="0"/>
      <w:numFmt w:val="bullet"/>
      <w:lvlText w:val="•"/>
      <w:lvlJc w:val="left"/>
      <w:pPr>
        <w:ind w:left="2675" w:hanging="125"/>
      </w:pPr>
      <w:rPr>
        <w:rFonts w:hint="default"/>
        <w:lang w:val="vi" w:eastAsia="en-US" w:bidi="ar-SA"/>
      </w:rPr>
    </w:lvl>
    <w:lvl w:ilvl="8">
      <w:start w:val="0"/>
      <w:numFmt w:val="bullet"/>
      <w:lvlText w:val="•"/>
      <w:lvlJc w:val="left"/>
      <w:pPr>
        <w:ind w:left="3032" w:hanging="125"/>
      </w:pPr>
      <w:rPr>
        <w:rFonts w:hint="default"/>
        <w:lang w:val="vi" w:eastAsia="en-US" w:bidi="ar-SA"/>
      </w:rPr>
    </w:lvl>
  </w:abstractNum>
  <w:abstractNum w:abstractNumId="2">
    <w:multiLevelType w:val="hybridMultilevel"/>
    <w:lvl w:ilvl="0">
      <w:start w:val="1"/>
      <w:numFmt w:val="decimal"/>
      <w:lvlText w:val="%1."/>
      <w:lvlJc w:val="left"/>
      <w:pPr>
        <w:ind w:left="162" w:hanging="286"/>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078" w:hanging="286"/>
      </w:pPr>
      <w:rPr>
        <w:rFonts w:hint="default"/>
        <w:lang w:val="vi" w:eastAsia="en-US" w:bidi="ar-SA"/>
      </w:rPr>
    </w:lvl>
    <w:lvl w:ilvl="2">
      <w:start w:val="0"/>
      <w:numFmt w:val="bullet"/>
      <w:lvlText w:val="•"/>
      <w:lvlJc w:val="left"/>
      <w:pPr>
        <w:ind w:left="1997" w:hanging="286"/>
      </w:pPr>
      <w:rPr>
        <w:rFonts w:hint="default"/>
        <w:lang w:val="vi" w:eastAsia="en-US" w:bidi="ar-SA"/>
      </w:rPr>
    </w:lvl>
    <w:lvl w:ilvl="3">
      <w:start w:val="0"/>
      <w:numFmt w:val="bullet"/>
      <w:lvlText w:val="•"/>
      <w:lvlJc w:val="left"/>
      <w:pPr>
        <w:ind w:left="2915" w:hanging="286"/>
      </w:pPr>
      <w:rPr>
        <w:rFonts w:hint="default"/>
        <w:lang w:val="vi" w:eastAsia="en-US" w:bidi="ar-SA"/>
      </w:rPr>
    </w:lvl>
    <w:lvl w:ilvl="4">
      <w:start w:val="0"/>
      <w:numFmt w:val="bullet"/>
      <w:lvlText w:val="•"/>
      <w:lvlJc w:val="left"/>
      <w:pPr>
        <w:ind w:left="3834" w:hanging="286"/>
      </w:pPr>
      <w:rPr>
        <w:rFonts w:hint="default"/>
        <w:lang w:val="vi" w:eastAsia="en-US" w:bidi="ar-SA"/>
      </w:rPr>
    </w:lvl>
    <w:lvl w:ilvl="5">
      <w:start w:val="0"/>
      <w:numFmt w:val="bullet"/>
      <w:lvlText w:val="•"/>
      <w:lvlJc w:val="left"/>
      <w:pPr>
        <w:ind w:left="4753" w:hanging="286"/>
      </w:pPr>
      <w:rPr>
        <w:rFonts w:hint="default"/>
        <w:lang w:val="vi" w:eastAsia="en-US" w:bidi="ar-SA"/>
      </w:rPr>
    </w:lvl>
    <w:lvl w:ilvl="6">
      <w:start w:val="0"/>
      <w:numFmt w:val="bullet"/>
      <w:lvlText w:val="•"/>
      <w:lvlJc w:val="left"/>
      <w:pPr>
        <w:ind w:left="5671" w:hanging="286"/>
      </w:pPr>
      <w:rPr>
        <w:rFonts w:hint="default"/>
        <w:lang w:val="vi" w:eastAsia="en-US" w:bidi="ar-SA"/>
      </w:rPr>
    </w:lvl>
    <w:lvl w:ilvl="7">
      <w:start w:val="0"/>
      <w:numFmt w:val="bullet"/>
      <w:lvlText w:val="•"/>
      <w:lvlJc w:val="left"/>
      <w:pPr>
        <w:ind w:left="6590" w:hanging="286"/>
      </w:pPr>
      <w:rPr>
        <w:rFonts w:hint="default"/>
        <w:lang w:val="vi" w:eastAsia="en-US" w:bidi="ar-SA"/>
      </w:rPr>
    </w:lvl>
    <w:lvl w:ilvl="8">
      <w:start w:val="0"/>
      <w:numFmt w:val="bullet"/>
      <w:lvlText w:val="•"/>
      <w:lvlJc w:val="left"/>
      <w:pPr>
        <w:ind w:left="7509" w:hanging="286"/>
      </w:pPr>
      <w:rPr>
        <w:rFonts w:hint="default"/>
        <w:lang w:val="vi" w:eastAsia="en-US" w:bidi="ar-SA"/>
      </w:rPr>
    </w:lvl>
  </w:abstractNum>
  <w:abstractNum w:abstractNumId="1">
    <w:multiLevelType w:val="hybridMultilevel"/>
    <w:lvl w:ilvl="0">
      <w:start w:val="1"/>
      <w:numFmt w:val="decimal"/>
      <w:lvlText w:val="[%1]"/>
      <w:lvlJc w:val="left"/>
      <w:pPr>
        <w:ind w:left="162" w:hanging="399"/>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78" w:hanging="399"/>
      </w:pPr>
      <w:rPr>
        <w:rFonts w:hint="default"/>
        <w:lang w:val="vi" w:eastAsia="en-US" w:bidi="ar-SA"/>
      </w:rPr>
    </w:lvl>
    <w:lvl w:ilvl="2">
      <w:start w:val="0"/>
      <w:numFmt w:val="bullet"/>
      <w:lvlText w:val="•"/>
      <w:lvlJc w:val="left"/>
      <w:pPr>
        <w:ind w:left="1997" w:hanging="399"/>
      </w:pPr>
      <w:rPr>
        <w:rFonts w:hint="default"/>
        <w:lang w:val="vi" w:eastAsia="en-US" w:bidi="ar-SA"/>
      </w:rPr>
    </w:lvl>
    <w:lvl w:ilvl="3">
      <w:start w:val="0"/>
      <w:numFmt w:val="bullet"/>
      <w:lvlText w:val="•"/>
      <w:lvlJc w:val="left"/>
      <w:pPr>
        <w:ind w:left="2915" w:hanging="399"/>
      </w:pPr>
      <w:rPr>
        <w:rFonts w:hint="default"/>
        <w:lang w:val="vi" w:eastAsia="en-US" w:bidi="ar-SA"/>
      </w:rPr>
    </w:lvl>
    <w:lvl w:ilvl="4">
      <w:start w:val="0"/>
      <w:numFmt w:val="bullet"/>
      <w:lvlText w:val="•"/>
      <w:lvlJc w:val="left"/>
      <w:pPr>
        <w:ind w:left="3834" w:hanging="399"/>
      </w:pPr>
      <w:rPr>
        <w:rFonts w:hint="default"/>
        <w:lang w:val="vi" w:eastAsia="en-US" w:bidi="ar-SA"/>
      </w:rPr>
    </w:lvl>
    <w:lvl w:ilvl="5">
      <w:start w:val="0"/>
      <w:numFmt w:val="bullet"/>
      <w:lvlText w:val="•"/>
      <w:lvlJc w:val="left"/>
      <w:pPr>
        <w:ind w:left="4753" w:hanging="399"/>
      </w:pPr>
      <w:rPr>
        <w:rFonts w:hint="default"/>
        <w:lang w:val="vi" w:eastAsia="en-US" w:bidi="ar-SA"/>
      </w:rPr>
    </w:lvl>
    <w:lvl w:ilvl="6">
      <w:start w:val="0"/>
      <w:numFmt w:val="bullet"/>
      <w:lvlText w:val="•"/>
      <w:lvlJc w:val="left"/>
      <w:pPr>
        <w:ind w:left="5671" w:hanging="399"/>
      </w:pPr>
      <w:rPr>
        <w:rFonts w:hint="default"/>
        <w:lang w:val="vi" w:eastAsia="en-US" w:bidi="ar-SA"/>
      </w:rPr>
    </w:lvl>
    <w:lvl w:ilvl="7">
      <w:start w:val="0"/>
      <w:numFmt w:val="bullet"/>
      <w:lvlText w:val="•"/>
      <w:lvlJc w:val="left"/>
      <w:pPr>
        <w:ind w:left="6590" w:hanging="399"/>
      </w:pPr>
      <w:rPr>
        <w:rFonts w:hint="default"/>
        <w:lang w:val="vi" w:eastAsia="en-US" w:bidi="ar-SA"/>
      </w:rPr>
    </w:lvl>
    <w:lvl w:ilvl="8">
      <w:start w:val="0"/>
      <w:numFmt w:val="bullet"/>
      <w:lvlText w:val="•"/>
      <w:lvlJc w:val="left"/>
      <w:pPr>
        <w:ind w:left="7509" w:hanging="399"/>
      </w:pPr>
      <w:rPr>
        <w:rFonts w:hint="default"/>
        <w:lang w:val="vi" w:eastAsia="en-US" w:bidi="ar-SA"/>
      </w:rPr>
    </w:lvl>
  </w:abstractNum>
  <w:abstractNum w:abstractNumId="0">
    <w:multiLevelType w:val="hybridMultilevel"/>
    <w:lvl w:ilvl="0">
      <w:start w:val="0"/>
      <w:numFmt w:val="bullet"/>
      <w:lvlText w:val="-"/>
      <w:lvlJc w:val="left"/>
      <w:pPr>
        <w:ind w:left="16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97"/>
      </w:pPr>
      <w:rPr>
        <w:rFonts w:hint="default"/>
        <w:lang w:val="vi" w:eastAsia="en-US" w:bidi="ar-SA"/>
      </w:rPr>
    </w:lvl>
    <w:lvl w:ilvl="2">
      <w:start w:val="0"/>
      <w:numFmt w:val="bullet"/>
      <w:lvlText w:val="•"/>
      <w:lvlJc w:val="left"/>
      <w:pPr>
        <w:ind w:left="1997" w:hanging="197"/>
      </w:pPr>
      <w:rPr>
        <w:rFonts w:hint="default"/>
        <w:lang w:val="vi" w:eastAsia="en-US" w:bidi="ar-SA"/>
      </w:rPr>
    </w:lvl>
    <w:lvl w:ilvl="3">
      <w:start w:val="0"/>
      <w:numFmt w:val="bullet"/>
      <w:lvlText w:val="•"/>
      <w:lvlJc w:val="left"/>
      <w:pPr>
        <w:ind w:left="2915" w:hanging="197"/>
      </w:pPr>
      <w:rPr>
        <w:rFonts w:hint="default"/>
        <w:lang w:val="vi" w:eastAsia="en-US" w:bidi="ar-SA"/>
      </w:rPr>
    </w:lvl>
    <w:lvl w:ilvl="4">
      <w:start w:val="0"/>
      <w:numFmt w:val="bullet"/>
      <w:lvlText w:val="•"/>
      <w:lvlJc w:val="left"/>
      <w:pPr>
        <w:ind w:left="3834" w:hanging="197"/>
      </w:pPr>
      <w:rPr>
        <w:rFonts w:hint="default"/>
        <w:lang w:val="vi" w:eastAsia="en-US" w:bidi="ar-SA"/>
      </w:rPr>
    </w:lvl>
    <w:lvl w:ilvl="5">
      <w:start w:val="0"/>
      <w:numFmt w:val="bullet"/>
      <w:lvlText w:val="•"/>
      <w:lvlJc w:val="left"/>
      <w:pPr>
        <w:ind w:left="4753" w:hanging="197"/>
      </w:pPr>
      <w:rPr>
        <w:rFonts w:hint="default"/>
        <w:lang w:val="vi" w:eastAsia="en-US" w:bidi="ar-SA"/>
      </w:rPr>
    </w:lvl>
    <w:lvl w:ilvl="6">
      <w:start w:val="0"/>
      <w:numFmt w:val="bullet"/>
      <w:lvlText w:val="•"/>
      <w:lvlJc w:val="left"/>
      <w:pPr>
        <w:ind w:left="5671" w:hanging="197"/>
      </w:pPr>
      <w:rPr>
        <w:rFonts w:hint="default"/>
        <w:lang w:val="vi" w:eastAsia="en-US" w:bidi="ar-SA"/>
      </w:rPr>
    </w:lvl>
    <w:lvl w:ilvl="7">
      <w:start w:val="0"/>
      <w:numFmt w:val="bullet"/>
      <w:lvlText w:val="•"/>
      <w:lvlJc w:val="left"/>
      <w:pPr>
        <w:ind w:left="6590" w:hanging="197"/>
      </w:pPr>
      <w:rPr>
        <w:rFonts w:hint="default"/>
        <w:lang w:val="vi" w:eastAsia="en-US" w:bidi="ar-SA"/>
      </w:rPr>
    </w:lvl>
    <w:lvl w:ilvl="8">
      <w:start w:val="0"/>
      <w:numFmt w:val="bullet"/>
      <w:lvlText w:val="•"/>
      <w:lvlJc w:val="left"/>
      <w:pPr>
        <w:ind w:left="7509"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2023-04-24T13:49:13Z</dcterms:created>
  <dcterms:modified xsi:type="dcterms:W3CDTF">2023-04-24T13:49:13Z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