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7"/>
        <w:gridCol w:w="5891"/>
      </w:tblGrid>
      <w:tr>
        <w:trPr>
          <w:trHeight w:val="1799" w:hRule="atLeast"/>
        </w:trPr>
        <w:tc>
          <w:tcPr>
            <w:tcW w:w="3407" w:type="dxa"/>
          </w:tcPr>
          <w:p>
            <w:pPr>
              <w:pStyle w:val="TableParagraph"/>
              <w:spacing w:after="67"/>
              <w:ind w:left="225" w:right="590" w:firstLine="64"/>
              <w:jc w:val="both"/>
              <w:rPr>
                <w:b/>
                <w:sz w:val="26"/>
              </w:rPr>
            </w:pPr>
            <w:r>
              <w:rPr>
                <w:b/>
                <w:sz w:val="26"/>
              </w:rPr>
              <w:t>TÒA ÁN NHÂN DÂN </w:t>
            </w:r>
            <w:r>
              <w:rPr>
                <w:b/>
                <w:spacing w:val="-4"/>
                <w:sz w:val="26"/>
              </w:rPr>
              <w:t>HUYỆN</w:t>
            </w:r>
            <w:r>
              <w:rPr>
                <w:b/>
                <w:spacing w:val="-13"/>
                <w:sz w:val="26"/>
              </w:rPr>
              <w:t> </w:t>
            </w:r>
            <w:r>
              <w:rPr>
                <w:b/>
                <w:spacing w:val="-4"/>
                <w:sz w:val="26"/>
              </w:rPr>
              <w:t>PHÚ</w:t>
            </w:r>
            <w:r>
              <w:rPr>
                <w:b/>
                <w:spacing w:val="-12"/>
                <w:sz w:val="26"/>
              </w:rPr>
              <w:t> </w:t>
            </w:r>
            <w:r>
              <w:rPr>
                <w:b/>
                <w:spacing w:val="-4"/>
                <w:sz w:val="26"/>
              </w:rPr>
              <w:t>LƢƠNG </w:t>
            </w:r>
            <w:r>
              <w:rPr>
                <w:b/>
                <w:sz w:val="26"/>
              </w:rPr>
              <w:t>TỈNH</w:t>
            </w:r>
            <w:r>
              <w:rPr>
                <w:b/>
                <w:spacing w:val="-8"/>
                <w:sz w:val="26"/>
              </w:rPr>
              <w:t> </w:t>
            </w:r>
            <w:r>
              <w:rPr>
                <w:b/>
                <w:sz w:val="26"/>
              </w:rPr>
              <w:t>THÁI</w:t>
            </w:r>
            <w:r>
              <w:rPr>
                <w:b/>
                <w:spacing w:val="-8"/>
                <w:sz w:val="26"/>
              </w:rPr>
              <w:t> </w:t>
            </w:r>
            <w:r>
              <w:rPr>
                <w:b/>
                <w:spacing w:val="-2"/>
                <w:sz w:val="26"/>
              </w:rPr>
              <w:t>NGUYÊN</w:t>
            </w:r>
          </w:p>
          <w:p>
            <w:pPr>
              <w:pStyle w:val="TableParagraph"/>
              <w:spacing w:line="20" w:lineRule="exact"/>
              <w:ind w:left="959"/>
              <w:rPr>
                <w:sz w:val="2"/>
              </w:rPr>
            </w:pPr>
            <w:r>
              <w:rPr>
                <w:sz w:val="2"/>
              </w:rPr>
              <w:pict>
                <v:group style="width:47.1pt;height:.75pt;mso-position-horizontal-relative:char;mso-position-vertical-relative:line" id="docshapegroup2" coordorigin="0,0" coordsize="942,15">
                  <v:line style="position:absolute" from="0,8" to="942,8" stroked="true" strokeweight=".75pt" strokecolor="#000000">
                    <v:stroke dashstyle="solid"/>
                  </v:line>
                </v:group>
              </w:pict>
            </w:r>
            <w:r>
              <w:rPr>
                <w:sz w:val="2"/>
              </w:rPr>
            </w:r>
          </w:p>
          <w:p>
            <w:pPr>
              <w:pStyle w:val="TableParagraph"/>
              <w:spacing w:line="300" w:lineRule="atLeast" w:before="196"/>
              <w:ind w:left="592" w:hanging="543"/>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110/2022/HS-ST Ngày 25/11/2022</w:t>
            </w:r>
          </w:p>
        </w:tc>
        <w:tc>
          <w:tcPr>
            <w:tcW w:w="5891" w:type="dxa"/>
          </w:tcPr>
          <w:p>
            <w:pPr>
              <w:pStyle w:val="TableParagraph"/>
              <w:spacing w:line="287" w:lineRule="exact"/>
              <w:ind w:left="425" w:right="57"/>
              <w:jc w:val="center"/>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before="1"/>
              <w:ind w:left="425" w:right="56"/>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bl>
    <w:p>
      <w:pPr>
        <w:pStyle w:val="BodyText"/>
        <w:spacing w:before="10"/>
        <w:ind w:left="0" w:firstLine="0"/>
        <w:jc w:val="left"/>
        <w:rPr>
          <w:sz w:val="22"/>
        </w:rPr>
      </w:pPr>
    </w:p>
    <w:p>
      <w:pPr>
        <w:spacing w:line="322" w:lineRule="exact" w:before="89"/>
        <w:ind w:left="740" w:right="432" w:firstLine="0"/>
        <w:jc w:val="center"/>
        <w:rPr>
          <w:b/>
          <w:sz w:val="28"/>
        </w:rPr>
      </w:pPr>
      <w:r>
        <w:rPr/>
        <w:pict>
          <v:line style="position:absolute;mso-position-horizontal-relative:page;mso-position-vertical-relative:paragraph;z-index:-15811072" from="316.320007pt,-69.439682pt" to="473.620007pt,-69.439682pt" stroked="true" strokeweight=".75pt" strokecolor="#000000">
            <v:stroke dashstyle="solid"/>
            <w10:wrap type="none"/>
          </v:line>
        </w:pict>
      </w:r>
      <w:r>
        <w:rPr>
          <w:b/>
          <w:sz w:val="28"/>
        </w:rPr>
        <w:t>NHÂN</w:t>
      </w:r>
      <w:r>
        <w:rPr>
          <w:b/>
          <w:spacing w:val="-5"/>
          <w:sz w:val="28"/>
        </w:rPr>
        <w:t> </w:t>
      </w:r>
      <w:r>
        <w:rPr>
          <w:b/>
          <w:spacing w:val="-4"/>
          <w:sz w:val="28"/>
        </w:rPr>
        <w:t>DANH</w:t>
      </w:r>
    </w:p>
    <w:p>
      <w:pPr>
        <w:spacing w:line="322" w:lineRule="exact" w:before="0"/>
        <w:ind w:left="741" w:right="431"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spacing w:before="0"/>
        <w:ind w:left="741" w:right="432" w:firstLine="0"/>
        <w:jc w:val="center"/>
        <w:rPr>
          <w:b/>
          <w:sz w:val="28"/>
        </w:rPr>
      </w:pPr>
      <w:r>
        <w:rPr>
          <w:b/>
          <w:sz w:val="28"/>
        </w:rPr>
        <w:t>TÒA</w:t>
      </w:r>
      <w:r>
        <w:rPr>
          <w:b/>
          <w:spacing w:val="-13"/>
          <w:sz w:val="28"/>
        </w:rPr>
        <w:t> </w:t>
      </w:r>
      <w:r>
        <w:rPr>
          <w:b/>
          <w:sz w:val="28"/>
        </w:rPr>
        <w:t>ÁN</w:t>
      </w:r>
      <w:r>
        <w:rPr>
          <w:b/>
          <w:spacing w:val="-11"/>
          <w:sz w:val="28"/>
        </w:rPr>
        <w:t> </w:t>
      </w:r>
      <w:r>
        <w:rPr>
          <w:b/>
          <w:sz w:val="28"/>
        </w:rPr>
        <w:t>NHÂN</w:t>
      </w:r>
      <w:r>
        <w:rPr>
          <w:b/>
          <w:spacing w:val="-10"/>
          <w:sz w:val="28"/>
        </w:rPr>
        <w:t> </w:t>
      </w:r>
      <w:r>
        <w:rPr>
          <w:b/>
          <w:sz w:val="28"/>
        </w:rPr>
        <w:t>DÂN</w:t>
      </w:r>
      <w:r>
        <w:rPr>
          <w:b/>
          <w:spacing w:val="-11"/>
          <w:sz w:val="28"/>
        </w:rPr>
        <w:t> </w:t>
      </w:r>
      <w:r>
        <w:rPr>
          <w:b/>
          <w:sz w:val="28"/>
        </w:rPr>
        <w:t>HUYỆN</w:t>
      </w:r>
      <w:r>
        <w:rPr>
          <w:b/>
          <w:spacing w:val="-11"/>
          <w:sz w:val="28"/>
        </w:rPr>
        <w:t> </w:t>
      </w:r>
      <w:r>
        <w:rPr>
          <w:b/>
          <w:sz w:val="28"/>
        </w:rPr>
        <w:t>PHÚ</w:t>
      </w:r>
      <w:r>
        <w:rPr>
          <w:b/>
          <w:spacing w:val="-12"/>
          <w:sz w:val="28"/>
        </w:rPr>
        <w:t> </w:t>
      </w:r>
      <w:r>
        <w:rPr>
          <w:b/>
          <w:sz w:val="28"/>
        </w:rPr>
        <w:t>LƢƠNG,</w:t>
      </w:r>
      <w:r>
        <w:rPr>
          <w:b/>
          <w:spacing w:val="-11"/>
          <w:sz w:val="28"/>
        </w:rPr>
        <w:t> </w:t>
      </w:r>
      <w:r>
        <w:rPr>
          <w:b/>
          <w:sz w:val="28"/>
        </w:rPr>
        <w:t>TỈNH</w:t>
      </w:r>
      <w:r>
        <w:rPr>
          <w:b/>
          <w:spacing w:val="-10"/>
          <w:sz w:val="28"/>
        </w:rPr>
        <w:t> </w:t>
      </w:r>
      <w:r>
        <w:rPr>
          <w:b/>
          <w:sz w:val="28"/>
        </w:rPr>
        <w:t>THÁI</w:t>
      </w:r>
      <w:r>
        <w:rPr>
          <w:b/>
          <w:spacing w:val="-13"/>
          <w:sz w:val="28"/>
        </w:rPr>
        <w:t> </w:t>
      </w:r>
      <w:r>
        <w:rPr>
          <w:b/>
          <w:spacing w:val="-2"/>
          <w:sz w:val="28"/>
        </w:rPr>
        <w:t>NGUYÊN</w:t>
      </w:r>
    </w:p>
    <w:p>
      <w:pPr>
        <w:pStyle w:val="BodyText"/>
        <w:spacing w:before="6"/>
        <w:ind w:left="0" w:firstLine="0"/>
        <w:jc w:val="left"/>
        <w:rPr>
          <w:b/>
          <w:sz w:val="38"/>
        </w:rPr>
      </w:pPr>
    </w:p>
    <w:p>
      <w:pPr>
        <w:spacing w:before="0"/>
        <w:ind w:left="114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43"/>
        <w:ind w:left="114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3"/>
          <w:sz w:val="28"/>
        </w:rPr>
        <w:t> </w:t>
      </w:r>
      <w:r>
        <w:rPr>
          <w:i/>
          <w:sz w:val="28"/>
        </w:rPr>
        <w:t>tòa:</w:t>
      </w:r>
      <w:r>
        <w:rPr>
          <w:i/>
          <w:spacing w:val="-2"/>
          <w:sz w:val="28"/>
        </w:rPr>
        <w:t> </w:t>
      </w:r>
      <w:r>
        <w:rPr>
          <w:sz w:val="28"/>
        </w:rPr>
        <w:t>Ông</w:t>
      </w:r>
      <w:r>
        <w:rPr>
          <w:spacing w:val="-2"/>
          <w:sz w:val="28"/>
        </w:rPr>
        <w:t> </w:t>
      </w:r>
      <w:r>
        <w:rPr>
          <w:sz w:val="28"/>
        </w:rPr>
        <w:t>Lương</w:t>
      </w:r>
      <w:r>
        <w:rPr>
          <w:spacing w:val="-2"/>
          <w:sz w:val="28"/>
        </w:rPr>
        <w:t> </w:t>
      </w:r>
      <w:r>
        <w:rPr>
          <w:sz w:val="28"/>
        </w:rPr>
        <w:t>Đức</w:t>
      </w:r>
      <w:r>
        <w:rPr>
          <w:spacing w:val="-3"/>
          <w:sz w:val="28"/>
        </w:rPr>
        <w:t> </w:t>
      </w:r>
      <w:r>
        <w:rPr>
          <w:spacing w:val="-2"/>
          <w:sz w:val="28"/>
        </w:rPr>
        <w:t>Long;</w:t>
      </w:r>
    </w:p>
    <w:p>
      <w:pPr>
        <w:spacing w:before="48"/>
        <w:ind w:left="114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423" w:val="left" w:leader="none"/>
        </w:tabs>
        <w:spacing w:line="240" w:lineRule="auto" w:before="48" w:after="0"/>
        <w:ind w:left="1422" w:right="0" w:hanging="282"/>
        <w:jc w:val="left"/>
        <w:rPr>
          <w:sz w:val="28"/>
        </w:rPr>
      </w:pPr>
      <w:r>
        <w:rPr>
          <w:sz w:val="28"/>
        </w:rPr>
        <w:t>Ông</w:t>
      </w:r>
      <w:r>
        <w:rPr>
          <w:spacing w:val="-2"/>
          <w:sz w:val="28"/>
        </w:rPr>
        <w:t> </w:t>
      </w:r>
      <w:r>
        <w:rPr>
          <w:sz w:val="28"/>
        </w:rPr>
        <w:t>Nguyễn</w:t>
      </w:r>
      <w:r>
        <w:rPr>
          <w:spacing w:val="-2"/>
          <w:sz w:val="28"/>
        </w:rPr>
        <w:t> </w:t>
      </w:r>
      <w:r>
        <w:rPr>
          <w:sz w:val="28"/>
        </w:rPr>
        <w:t>Ngọc</w:t>
      </w:r>
      <w:r>
        <w:rPr>
          <w:spacing w:val="-4"/>
          <w:sz w:val="28"/>
        </w:rPr>
        <w:t> </w:t>
      </w:r>
      <w:r>
        <w:rPr>
          <w:sz w:val="28"/>
        </w:rPr>
        <w:t>Ngư</w:t>
      </w:r>
      <w:r>
        <w:rPr>
          <w:spacing w:val="-2"/>
          <w:sz w:val="28"/>
        </w:rPr>
        <w:t> </w:t>
      </w:r>
      <w:r>
        <w:rPr>
          <w:sz w:val="28"/>
        </w:rPr>
        <w:t>-</w:t>
      </w:r>
      <w:r>
        <w:rPr>
          <w:spacing w:val="-4"/>
          <w:sz w:val="28"/>
        </w:rPr>
        <w:t> </w:t>
      </w:r>
      <w:r>
        <w:rPr>
          <w:sz w:val="28"/>
        </w:rPr>
        <w:t>Cán</w:t>
      </w:r>
      <w:r>
        <w:rPr>
          <w:spacing w:val="-1"/>
          <w:sz w:val="28"/>
        </w:rPr>
        <w:t> </w:t>
      </w:r>
      <w:r>
        <w:rPr>
          <w:sz w:val="28"/>
        </w:rPr>
        <w:t>bộ</w:t>
      </w:r>
      <w:r>
        <w:rPr>
          <w:spacing w:val="-6"/>
          <w:sz w:val="28"/>
        </w:rPr>
        <w:t> </w:t>
      </w:r>
      <w:r>
        <w:rPr>
          <w:sz w:val="28"/>
        </w:rPr>
        <w:t>nghỉ</w:t>
      </w:r>
      <w:r>
        <w:rPr>
          <w:spacing w:val="-4"/>
          <w:sz w:val="28"/>
        </w:rPr>
        <w:t> hưu;</w:t>
      </w:r>
    </w:p>
    <w:p>
      <w:pPr>
        <w:pStyle w:val="ListParagraph"/>
        <w:numPr>
          <w:ilvl w:val="0"/>
          <w:numId w:val="1"/>
        </w:numPr>
        <w:tabs>
          <w:tab w:pos="1423" w:val="left" w:leader="none"/>
        </w:tabs>
        <w:spacing w:line="240" w:lineRule="auto" w:before="48" w:after="0"/>
        <w:ind w:left="1422" w:right="0" w:hanging="282"/>
        <w:jc w:val="left"/>
        <w:rPr>
          <w:sz w:val="28"/>
        </w:rPr>
      </w:pPr>
      <w:r>
        <w:rPr>
          <w:sz w:val="28"/>
        </w:rPr>
        <w:t>Ông</w:t>
      </w:r>
      <w:r>
        <w:rPr>
          <w:spacing w:val="-3"/>
          <w:sz w:val="28"/>
        </w:rPr>
        <w:t> </w:t>
      </w:r>
      <w:r>
        <w:rPr>
          <w:sz w:val="28"/>
        </w:rPr>
        <w:t>Nguyễn</w:t>
      </w:r>
      <w:r>
        <w:rPr>
          <w:spacing w:val="-2"/>
          <w:sz w:val="28"/>
        </w:rPr>
        <w:t> </w:t>
      </w:r>
      <w:r>
        <w:rPr>
          <w:sz w:val="28"/>
        </w:rPr>
        <w:t>Văn</w:t>
      </w:r>
      <w:r>
        <w:rPr>
          <w:spacing w:val="-5"/>
          <w:sz w:val="28"/>
        </w:rPr>
        <w:t> </w:t>
      </w:r>
      <w:r>
        <w:rPr>
          <w:sz w:val="28"/>
        </w:rPr>
        <w:t>Thuyết</w:t>
      </w:r>
      <w:r>
        <w:rPr>
          <w:spacing w:val="1"/>
          <w:sz w:val="28"/>
        </w:rPr>
        <w:t> </w:t>
      </w:r>
      <w:r>
        <w:rPr>
          <w:sz w:val="28"/>
        </w:rPr>
        <w:t>-</w:t>
      </w:r>
      <w:r>
        <w:rPr>
          <w:spacing w:val="-4"/>
          <w:sz w:val="28"/>
        </w:rPr>
        <w:t> </w:t>
      </w:r>
      <w:r>
        <w:rPr>
          <w:sz w:val="28"/>
        </w:rPr>
        <w:t>Cán</w:t>
      </w:r>
      <w:r>
        <w:rPr>
          <w:spacing w:val="-6"/>
          <w:sz w:val="28"/>
        </w:rPr>
        <w:t> </w:t>
      </w:r>
      <w:r>
        <w:rPr>
          <w:sz w:val="28"/>
        </w:rPr>
        <w:t>bộ</w:t>
      </w:r>
      <w:r>
        <w:rPr>
          <w:spacing w:val="-2"/>
          <w:sz w:val="28"/>
        </w:rPr>
        <w:t> </w:t>
      </w:r>
      <w:r>
        <w:rPr>
          <w:sz w:val="28"/>
        </w:rPr>
        <w:t>nghỉ</w:t>
      </w:r>
      <w:r>
        <w:rPr>
          <w:spacing w:val="-4"/>
          <w:sz w:val="28"/>
        </w:rPr>
        <w:t> hưu;</w:t>
      </w:r>
    </w:p>
    <w:p>
      <w:pPr>
        <w:pStyle w:val="ListParagraph"/>
        <w:numPr>
          <w:ilvl w:val="1"/>
          <w:numId w:val="1"/>
        </w:numPr>
        <w:tabs>
          <w:tab w:pos="1327" w:val="left" w:leader="none"/>
        </w:tabs>
        <w:spacing w:line="276" w:lineRule="auto" w:before="50" w:after="0"/>
        <w:ind w:left="422" w:right="105" w:firstLine="719"/>
        <w:jc w:val="both"/>
        <w:rPr>
          <w:b/>
          <w:i/>
          <w:sz w:val="28"/>
        </w:rPr>
      </w:pPr>
      <w:r>
        <w:rPr>
          <w:b/>
          <w:i/>
          <w:sz w:val="28"/>
        </w:rPr>
        <w:t>Thư ký tòa án ghi biên bản phiên tòa: </w:t>
      </w:r>
      <w:r>
        <w:rPr>
          <w:sz w:val="28"/>
        </w:rPr>
        <w:t>Ông Nguyễn Hữu Mạnh - Thư ký Tòa án nhân dân huyện Phú Lương, tỉnh Thái Nguyên;</w:t>
      </w:r>
    </w:p>
    <w:p>
      <w:pPr>
        <w:pStyle w:val="ListParagraph"/>
        <w:numPr>
          <w:ilvl w:val="1"/>
          <w:numId w:val="1"/>
        </w:numPr>
        <w:tabs>
          <w:tab w:pos="1387" w:val="left" w:leader="none"/>
        </w:tabs>
        <w:spacing w:line="271" w:lineRule="auto" w:before="5" w:after="0"/>
        <w:ind w:left="422" w:right="108" w:firstLine="719"/>
        <w:jc w:val="both"/>
        <w:rPr>
          <w:b/>
          <w:i/>
          <w:sz w:val="28"/>
        </w:rPr>
      </w:pPr>
      <w:r>
        <w:rPr>
          <w:b/>
          <w:i/>
          <w:sz w:val="28"/>
        </w:rPr>
        <w:t>Đại diện Viện kiểm sát nhân dân huyện Phú Lương, tỉnh Thái</w:t>
      </w:r>
      <w:r>
        <w:rPr>
          <w:b/>
          <w:i/>
          <w:sz w:val="28"/>
        </w:rPr>
        <w:t> Nguyên tham gia phiên tòa: </w:t>
      </w:r>
      <w:r>
        <w:rPr>
          <w:sz w:val="28"/>
        </w:rPr>
        <w:t>Bà Lê Phương Hoa - Kiểm sát viên.</w:t>
      </w:r>
    </w:p>
    <w:p>
      <w:pPr>
        <w:pStyle w:val="BodyText"/>
        <w:spacing w:line="276" w:lineRule="auto" w:before="7"/>
        <w:ind w:right="107"/>
      </w:pPr>
      <w:r>
        <w:rPr/>
        <w:t>Ngày 25 tháng 11 năm 2022, tại Hội trường Tòa án nhân dân huyện Phú Lương, tỉnh Thái Nguyên xét xử</w:t>
      </w:r>
      <w:r>
        <w:rPr>
          <w:spacing w:val="-1"/>
        </w:rPr>
        <w:t> </w:t>
      </w:r>
      <w:r>
        <w:rPr/>
        <w:t>sơ thẩm công khai vụ án hình sự sơ thẩm</w:t>
      </w:r>
      <w:r>
        <w:rPr>
          <w:spacing w:val="-5"/>
        </w:rPr>
        <w:t> </w:t>
      </w:r>
      <w:r>
        <w:rPr/>
        <w:t>thụ lý số:</w:t>
      </w:r>
      <w:r>
        <w:rPr>
          <w:spacing w:val="-18"/>
        </w:rPr>
        <w:t> </w:t>
      </w:r>
      <w:r>
        <w:rPr/>
        <w:t>115/2022/TLST-</w:t>
      </w:r>
      <w:r>
        <w:rPr>
          <w:spacing w:val="-17"/>
        </w:rPr>
        <w:t> </w:t>
      </w:r>
      <w:r>
        <w:rPr/>
        <w:t>HS</w:t>
      </w:r>
      <w:r>
        <w:rPr>
          <w:spacing w:val="-18"/>
        </w:rPr>
        <w:t> </w:t>
      </w:r>
      <w:r>
        <w:rPr/>
        <w:t>ngày</w:t>
      </w:r>
      <w:r>
        <w:rPr>
          <w:spacing w:val="-17"/>
        </w:rPr>
        <w:t> </w:t>
      </w:r>
      <w:r>
        <w:rPr/>
        <w:t>01/11/2022</w:t>
      </w:r>
      <w:r>
        <w:rPr>
          <w:spacing w:val="-18"/>
        </w:rPr>
        <w:t> </w:t>
      </w:r>
      <w:r>
        <w:rPr/>
        <w:t>theo</w:t>
      </w:r>
      <w:r>
        <w:rPr>
          <w:spacing w:val="-9"/>
        </w:rPr>
        <w:t> </w:t>
      </w:r>
      <w:r>
        <w:rPr/>
        <w:t>Quyết</w:t>
      </w:r>
      <w:r>
        <w:rPr>
          <w:spacing w:val="-5"/>
        </w:rPr>
        <w:t> </w:t>
      </w:r>
      <w:r>
        <w:rPr/>
        <w:t>định</w:t>
      </w:r>
      <w:r>
        <w:rPr>
          <w:spacing w:val="-7"/>
        </w:rPr>
        <w:t> </w:t>
      </w:r>
      <w:r>
        <w:rPr/>
        <w:t>đưa</w:t>
      </w:r>
      <w:r>
        <w:rPr>
          <w:spacing w:val="-7"/>
        </w:rPr>
        <w:t> </w:t>
      </w:r>
      <w:r>
        <w:rPr/>
        <w:t>vụ</w:t>
      </w:r>
      <w:r>
        <w:rPr>
          <w:spacing w:val="-4"/>
        </w:rPr>
        <w:t> </w:t>
      </w:r>
      <w:r>
        <w:rPr/>
        <w:t>án</w:t>
      </w:r>
      <w:r>
        <w:rPr>
          <w:spacing w:val="-5"/>
        </w:rPr>
        <w:t> </w:t>
      </w:r>
      <w:r>
        <w:rPr/>
        <w:t>ra</w:t>
      </w:r>
      <w:r>
        <w:rPr>
          <w:spacing w:val="-7"/>
        </w:rPr>
        <w:t> </w:t>
      </w:r>
      <w:r>
        <w:rPr/>
        <w:t>xét</w:t>
      </w:r>
      <w:r>
        <w:rPr>
          <w:spacing w:val="-7"/>
        </w:rPr>
        <w:t> </w:t>
      </w:r>
      <w:r>
        <w:rPr/>
        <w:t>xử</w:t>
      </w:r>
      <w:r>
        <w:rPr>
          <w:spacing w:val="-8"/>
        </w:rPr>
        <w:t> </w:t>
      </w:r>
      <w:r>
        <w:rPr/>
        <w:t>số: 112/2022/QĐXXST-HS ngày 14/11/2022, đối với bị cáo:</w:t>
      </w:r>
    </w:p>
    <w:p>
      <w:pPr>
        <w:pStyle w:val="BodyText"/>
        <w:spacing w:line="276" w:lineRule="auto" w:before="0"/>
        <w:ind w:right="108"/>
      </w:pPr>
      <w:r>
        <w:rPr/>
        <w:t>Họ và tên: </w:t>
      </w:r>
      <w:r>
        <w:rPr>
          <w:b/>
        </w:rPr>
        <w:t>Đoàn Thị V</w:t>
      </w:r>
      <w:r>
        <w:rPr/>
        <w:t>; sinh ngày 17/3/1987, tại TT Đ, huyện P, tỉnh</w:t>
      </w:r>
      <w:r>
        <w:rPr>
          <w:spacing w:val="40"/>
        </w:rPr>
        <w:t> </w:t>
      </w:r>
      <w:r>
        <w:rPr/>
        <w:t>Thái Nguyên.</w:t>
      </w:r>
    </w:p>
    <w:p>
      <w:pPr>
        <w:pStyle w:val="BodyText"/>
        <w:spacing w:line="321" w:lineRule="exact" w:before="0"/>
        <w:ind w:left="1141" w:firstLine="0"/>
      </w:pPr>
      <w:r>
        <w:rPr/>
        <w:t>Nơi</w:t>
      </w:r>
      <w:r>
        <w:rPr>
          <w:spacing w:val="-4"/>
        </w:rPr>
        <w:t> </w:t>
      </w:r>
      <w:r>
        <w:rPr/>
        <w:t>thường</w:t>
      </w:r>
      <w:r>
        <w:rPr>
          <w:spacing w:val="-3"/>
        </w:rPr>
        <w:t> </w:t>
      </w:r>
      <w:r>
        <w:rPr/>
        <w:t>trú:</w:t>
      </w:r>
      <w:r>
        <w:rPr>
          <w:spacing w:val="-3"/>
        </w:rPr>
        <w:t> </w:t>
      </w:r>
      <w:r>
        <w:rPr/>
        <w:t>TDP</w:t>
      </w:r>
      <w:r>
        <w:rPr>
          <w:spacing w:val="-3"/>
        </w:rPr>
        <w:t> </w:t>
      </w:r>
      <w:r>
        <w:rPr/>
        <w:t>T,</w:t>
      </w:r>
      <w:r>
        <w:rPr>
          <w:spacing w:val="-3"/>
        </w:rPr>
        <w:t> </w:t>
      </w:r>
      <w:r>
        <w:rPr/>
        <w:t>thị</w:t>
      </w:r>
      <w:r>
        <w:rPr>
          <w:spacing w:val="-4"/>
        </w:rPr>
        <w:t> </w:t>
      </w:r>
      <w:r>
        <w:rPr/>
        <w:t>trấn</w:t>
      </w:r>
      <w:r>
        <w:rPr>
          <w:spacing w:val="-2"/>
        </w:rPr>
        <w:t> </w:t>
      </w:r>
      <w:r>
        <w:rPr/>
        <w:t>Đ,</w:t>
      </w:r>
      <w:r>
        <w:rPr>
          <w:spacing w:val="-3"/>
        </w:rPr>
        <w:t> </w:t>
      </w:r>
      <w:r>
        <w:rPr/>
        <w:t>huyện</w:t>
      </w:r>
      <w:r>
        <w:rPr>
          <w:spacing w:val="-2"/>
        </w:rPr>
        <w:t> </w:t>
      </w:r>
      <w:r>
        <w:rPr/>
        <w:t>P,</w:t>
      </w:r>
      <w:r>
        <w:rPr>
          <w:spacing w:val="-3"/>
        </w:rPr>
        <w:t> </w:t>
      </w:r>
      <w:r>
        <w:rPr/>
        <w:t>tỉnh</w:t>
      </w:r>
      <w:r>
        <w:rPr>
          <w:spacing w:val="-2"/>
        </w:rPr>
        <w:t> </w:t>
      </w:r>
      <w:r>
        <w:rPr/>
        <w:t>Thái</w:t>
      </w:r>
      <w:r>
        <w:rPr>
          <w:spacing w:val="-1"/>
        </w:rPr>
        <w:t> </w:t>
      </w:r>
      <w:r>
        <w:rPr>
          <w:spacing w:val="-2"/>
        </w:rPr>
        <w:t>Nguyên.</w:t>
      </w:r>
    </w:p>
    <w:p>
      <w:pPr>
        <w:pStyle w:val="BodyText"/>
        <w:spacing w:line="276" w:lineRule="auto" w:before="50"/>
        <w:ind w:right="108"/>
      </w:pPr>
      <w:r>
        <w:rPr/>
        <w:t>Chỗ ở: TDP C, thị trấn Đ, huyện P, tỉnh Thái Nguyên. Dân tộc: Kinh; Quốc tịch: Việt Nam; Tôn giáo: Không; Nghề nghiệp: Lao động tự do; trình độ học vấn: 12/12. Con ông: Đoàn Văn Đ</w:t>
      </w:r>
      <w:r>
        <w:rPr>
          <w:spacing w:val="40"/>
        </w:rPr>
        <w:t> </w:t>
      </w:r>
      <w:r>
        <w:rPr/>
        <w:t>(đã chết); Con bà: Lương Thị C - 1967; Có chồng đã ly hôn và 02 con.</w:t>
      </w:r>
    </w:p>
    <w:p>
      <w:pPr>
        <w:pStyle w:val="BodyText"/>
        <w:spacing w:line="322" w:lineRule="exact" w:before="0"/>
        <w:ind w:left="1211" w:firstLine="0"/>
      </w:pPr>
      <w:r>
        <w:rPr/>
        <w:t>Tiền</w:t>
      </w:r>
      <w:r>
        <w:rPr>
          <w:spacing w:val="-1"/>
        </w:rPr>
        <w:t> </w:t>
      </w:r>
      <w:r>
        <w:rPr/>
        <w:t>án,</w:t>
      </w:r>
      <w:r>
        <w:rPr>
          <w:spacing w:val="-3"/>
        </w:rPr>
        <w:t> </w:t>
      </w:r>
      <w:r>
        <w:rPr/>
        <w:t>tiền</w:t>
      </w:r>
      <w:r>
        <w:rPr>
          <w:spacing w:val="-3"/>
        </w:rPr>
        <w:t> </w:t>
      </w:r>
      <w:r>
        <w:rPr/>
        <w:t>sự: </w:t>
      </w:r>
      <w:r>
        <w:rPr>
          <w:spacing w:val="-2"/>
        </w:rPr>
        <w:t>Không.</w:t>
      </w:r>
    </w:p>
    <w:p>
      <w:pPr>
        <w:pStyle w:val="BodyText"/>
        <w:spacing w:line="276" w:lineRule="auto" w:before="48"/>
        <w:ind w:right="115"/>
      </w:pPr>
      <w:r>
        <w:rPr/>
        <w:t>Bị cáo bị tạm giữ, tạm giam từ ngày 21/6/2022 đến nay, hiện đang tạm giam tại nhà tạm giữ Công an huyện Phú Lương.(có mặt tại phiên tòa).</w:t>
      </w:r>
    </w:p>
    <w:p>
      <w:pPr>
        <w:pStyle w:val="ListParagraph"/>
        <w:numPr>
          <w:ilvl w:val="1"/>
          <w:numId w:val="1"/>
        </w:numPr>
        <w:tabs>
          <w:tab w:pos="1306" w:val="left" w:leader="none"/>
        </w:tabs>
        <w:spacing w:line="364" w:lineRule="auto" w:before="122" w:after="0"/>
        <w:ind w:left="1141" w:right="1596" w:firstLine="0"/>
        <w:jc w:val="both"/>
        <w:rPr>
          <w:i/>
          <w:sz w:val="28"/>
        </w:rPr>
      </w:pPr>
      <w:r>
        <w:rPr>
          <w:i/>
          <w:sz w:val="28"/>
        </w:rPr>
        <w:t>Người</w:t>
      </w:r>
      <w:r>
        <w:rPr>
          <w:i/>
          <w:spacing w:val="-6"/>
          <w:sz w:val="28"/>
        </w:rPr>
        <w:t> </w:t>
      </w:r>
      <w:r>
        <w:rPr>
          <w:i/>
          <w:sz w:val="28"/>
        </w:rPr>
        <w:t>chứng</w:t>
      </w:r>
      <w:r>
        <w:rPr>
          <w:i/>
          <w:spacing w:val="-4"/>
          <w:sz w:val="28"/>
        </w:rPr>
        <w:t> </w:t>
      </w:r>
      <w:r>
        <w:rPr>
          <w:i/>
          <w:sz w:val="28"/>
        </w:rPr>
        <w:t>kiến:</w:t>
      </w:r>
      <w:r>
        <w:rPr>
          <w:i/>
          <w:spacing w:val="-5"/>
          <w:sz w:val="28"/>
        </w:rPr>
        <w:t> </w:t>
      </w:r>
      <w:r>
        <w:rPr>
          <w:sz w:val="28"/>
        </w:rPr>
        <w:t>Anh</w:t>
      </w:r>
      <w:r>
        <w:rPr>
          <w:spacing w:val="-3"/>
          <w:sz w:val="28"/>
        </w:rPr>
        <w:t> </w:t>
      </w:r>
      <w:r>
        <w:rPr>
          <w:sz w:val="28"/>
        </w:rPr>
        <w:t>Nguyễn</w:t>
      </w:r>
      <w:r>
        <w:rPr>
          <w:spacing w:val="-3"/>
          <w:sz w:val="28"/>
        </w:rPr>
        <w:t> </w:t>
      </w:r>
      <w:r>
        <w:rPr>
          <w:sz w:val="28"/>
        </w:rPr>
        <w:t>Xuân</w:t>
      </w:r>
      <w:r>
        <w:rPr>
          <w:spacing w:val="-3"/>
          <w:sz w:val="28"/>
        </w:rPr>
        <w:t> </w:t>
      </w:r>
      <w:r>
        <w:rPr>
          <w:sz w:val="28"/>
        </w:rPr>
        <w:t>B</w:t>
      </w:r>
      <w:r>
        <w:rPr>
          <w:spacing w:val="-5"/>
          <w:sz w:val="28"/>
        </w:rPr>
        <w:t> </w:t>
      </w:r>
      <w:r>
        <w:rPr>
          <w:sz w:val="28"/>
        </w:rPr>
        <w:t>-</w:t>
      </w:r>
      <w:r>
        <w:rPr>
          <w:spacing w:val="-5"/>
          <w:sz w:val="28"/>
        </w:rPr>
        <w:t> </w:t>
      </w:r>
      <w:r>
        <w:rPr>
          <w:sz w:val="28"/>
        </w:rPr>
        <w:t>1963</w:t>
      </w:r>
      <w:r>
        <w:rPr>
          <w:spacing w:val="-3"/>
          <w:sz w:val="28"/>
        </w:rPr>
        <w:t> </w:t>
      </w:r>
      <w:r>
        <w:rPr>
          <w:sz w:val="28"/>
        </w:rPr>
        <w:t>(vắng</w:t>
      </w:r>
      <w:r>
        <w:rPr>
          <w:spacing w:val="-3"/>
          <w:sz w:val="28"/>
        </w:rPr>
        <w:t> </w:t>
      </w:r>
      <w:r>
        <w:rPr>
          <w:sz w:val="28"/>
        </w:rPr>
        <w:t>mặt). Trú tại: TDP C, thị trấn Đ, huyện P, tỉnh Thái Nguyên.</w:t>
      </w:r>
    </w:p>
    <w:p>
      <w:pPr>
        <w:spacing w:before="5"/>
        <w:ind w:left="740" w:right="432"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76" w:lineRule="auto" w:before="165"/>
        <w:ind w:right="108"/>
      </w:pPr>
      <w:r>
        <w:rPr/>
        <w:t>Theo các tài liệu có trong hồ sơ vụ án và diễn biến tại phiên tòa, nội dung vụ án được tóm tắt như sau:</w:t>
      </w:r>
    </w:p>
    <w:p>
      <w:pPr>
        <w:spacing w:after="0" w:line="276" w:lineRule="auto"/>
        <w:sectPr>
          <w:footerReference w:type="default" r:id="rId5"/>
          <w:type w:val="continuous"/>
          <w:pgSz w:w="11910" w:h="16850"/>
          <w:pgMar w:footer="415" w:header="0" w:top="940" w:bottom="600" w:left="1280" w:right="1020"/>
          <w:pgNumType w:start="1"/>
        </w:sectPr>
      </w:pPr>
    </w:p>
    <w:p>
      <w:pPr>
        <w:pStyle w:val="BodyText"/>
        <w:spacing w:line="276" w:lineRule="auto" w:before="61"/>
        <w:ind w:right="107"/>
      </w:pPr>
      <w:r>
        <w:rPr/>
        <w:t>Hồi 10 giờ 15 phút ngày 21/6/2022, tổ công tác phòng CSĐT tội phạm về ma túy</w:t>
      </w:r>
      <w:r>
        <w:rPr>
          <w:spacing w:val="-1"/>
        </w:rPr>
        <w:t> </w:t>
      </w:r>
      <w:r>
        <w:rPr/>
        <w:t>Công an tỉnh Thái Nguyên phối hợp với Công an huyện Phú Lương, tỉnh Thái Nguyên kiểm</w:t>
      </w:r>
      <w:r>
        <w:rPr>
          <w:spacing w:val="-5"/>
        </w:rPr>
        <w:t> </w:t>
      </w:r>
      <w:r>
        <w:rPr/>
        <w:t>tra hành chính đối</w:t>
      </w:r>
      <w:r>
        <w:rPr>
          <w:spacing w:val="-1"/>
        </w:rPr>
        <w:t> </w:t>
      </w:r>
      <w:r>
        <w:rPr/>
        <w:t>với</w:t>
      </w:r>
      <w:r>
        <w:rPr>
          <w:spacing w:val="-1"/>
        </w:rPr>
        <w:t> </w:t>
      </w:r>
      <w:r>
        <w:rPr/>
        <w:t>Đoàn Thị V</w:t>
      </w:r>
      <w:r>
        <w:rPr>
          <w:spacing w:val="-1"/>
        </w:rPr>
        <w:t> </w:t>
      </w:r>
      <w:r>
        <w:rPr/>
        <w:t>-</w:t>
      </w:r>
      <w:r>
        <w:rPr>
          <w:spacing w:val="-2"/>
        </w:rPr>
        <w:t> </w:t>
      </w:r>
      <w:r>
        <w:rPr/>
        <w:t>1987 tại TDP Cầu</w:t>
      </w:r>
      <w:r>
        <w:rPr>
          <w:spacing w:val="-1"/>
        </w:rPr>
        <w:t> </w:t>
      </w:r>
      <w:r>
        <w:rPr/>
        <w:t>Trắng thị trấn Đu, phát hiện</w:t>
      </w:r>
      <w:r>
        <w:rPr>
          <w:spacing w:val="-1"/>
        </w:rPr>
        <w:t> </w:t>
      </w:r>
      <w:r>
        <w:rPr/>
        <w:t>V</w:t>
      </w:r>
      <w:r>
        <w:rPr>
          <w:spacing w:val="-1"/>
        </w:rPr>
        <w:t> </w:t>
      </w:r>
      <w:r>
        <w:rPr/>
        <w:t>đang đứng ở cửa</w:t>
      </w:r>
      <w:r>
        <w:rPr>
          <w:spacing w:val="-1"/>
        </w:rPr>
        <w:t> </w:t>
      </w:r>
      <w:r>
        <w:rPr/>
        <w:t>và yêu cầu kiểm</w:t>
      </w:r>
      <w:r>
        <w:rPr>
          <w:spacing w:val="-5"/>
        </w:rPr>
        <w:t> </w:t>
      </w:r>
      <w:r>
        <w:rPr/>
        <w:t>tra chỗ ở</w:t>
      </w:r>
      <w:r>
        <w:rPr>
          <w:spacing w:val="-2"/>
        </w:rPr>
        <w:t> </w:t>
      </w:r>
      <w:r>
        <w:rPr/>
        <w:t>thì V</w:t>
      </w:r>
      <w:r>
        <w:rPr>
          <w:spacing w:val="-1"/>
        </w:rPr>
        <w:t> </w:t>
      </w:r>
      <w:r>
        <w:rPr/>
        <w:t>tự</w:t>
      </w:r>
      <w:r>
        <w:rPr>
          <w:spacing w:val="-3"/>
        </w:rPr>
        <w:t> </w:t>
      </w:r>
      <w:r>
        <w:rPr/>
        <w:t>giác khai nhận bản thân đang tàng trữ ma túy với mục đích bán lại cho người khác kiếm lời. Thu giữ tại túi quần bên phải</w:t>
      </w:r>
      <w:r>
        <w:rPr>
          <w:spacing w:val="40"/>
        </w:rPr>
        <w:t> </w:t>
      </w:r>
      <w:r>
        <w:rPr/>
        <w:t>V đang mặc 01 túi nilon màu xanh bên trong có túi nilon màu trắng có chứa các tinh thể rắng màu trắng, và 01 túi nilon bên trong có chứa 18 viên nén màu hồng</w:t>
      </w:r>
      <w:r>
        <w:rPr>
          <w:spacing w:val="40"/>
        </w:rPr>
        <w:t> </w:t>
      </w:r>
      <w:r>
        <w:rPr/>
        <w:t>V khai đó là ma túy. Tổ công tác lập biên bản bắt người phạm tội quả tang đố với</w:t>
      </w:r>
      <w:r>
        <w:rPr>
          <w:spacing w:val="80"/>
        </w:rPr>
        <w:t> </w:t>
      </w:r>
      <w:r>
        <w:rPr/>
        <w:t>V, thu giữ vật chứng niêm phong có ký hiệu là Q.</w:t>
      </w:r>
    </w:p>
    <w:p>
      <w:pPr>
        <w:pStyle w:val="BodyText"/>
        <w:spacing w:line="276" w:lineRule="auto" w:before="121"/>
        <w:ind w:right="107"/>
      </w:pPr>
      <w:r>
        <w:rPr/>
        <w:t>Khám xét chỗ ở của</w:t>
      </w:r>
      <w:r>
        <w:rPr>
          <w:spacing w:val="80"/>
        </w:rPr>
        <w:t> </w:t>
      </w:r>
      <w:r>
        <w:rPr/>
        <w:t>V tại TDP C, thị trấn Đ, huyện Phú Lương thu giữ: tại ba lô vải màu đen trong phòng ngủ của</w:t>
      </w:r>
      <w:r>
        <w:rPr>
          <w:spacing w:val="80"/>
        </w:rPr>
        <w:t> </w:t>
      </w:r>
      <w:r>
        <w:rPr/>
        <w:t>V 01 lọ nhựa bên trong có 18 túi nilon chứa tinh thể màu trắng và 01 túi nilon bên trong có 11 viên nén màu</w:t>
      </w:r>
      <w:r>
        <w:rPr>
          <w:spacing w:val="40"/>
        </w:rPr>
        <w:t> </w:t>
      </w:r>
      <w:r>
        <w:rPr/>
        <w:t>hồng. 06 vỏ túi nilon có KT 1 x 1,5cm, 01 CMND mang tên Đoàn Thị V. Niêm phong tinh thể màu trắng và viên nén màu hồng ký hiệu là K.</w:t>
      </w:r>
    </w:p>
    <w:p>
      <w:pPr>
        <w:pStyle w:val="BodyText"/>
        <w:spacing w:line="276" w:lineRule="auto"/>
        <w:ind w:right="106"/>
      </w:pPr>
      <w:r>
        <w:rPr/>
        <w:t>Cùng</w:t>
      </w:r>
      <w:r>
        <w:rPr>
          <w:spacing w:val="-1"/>
        </w:rPr>
        <w:t> </w:t>
      </w:r>
      <w:r>
        <w:rPr/>
        <w:t>ngày,</w:t>
      </w:r>
      <w:r>
        <w:rPr>
          <w:spacing w:val="-1"/>
        </w:rPr>
        <w:t> </w:t>
      </w:r>
      <w:r>
        <w:rPr/>
        <w:t>tại phòng</w:t>
      </w:r>
      <w:r>
        <w:rPr>
          <w:spacing w:val="-2"/>
        </w:rPr>
        <w:t> </w:t>
      </w:r>
      <w:r>
        <w:rPr/>
        <w:t>KTHS</w:t>
      </w:r>
      <w:r>
        <w:rPr>
          <w:spacing w:val="-1"/>
        </w:rPr>
        <w:t> </w:t>
      </w:r>
      <w:r>
        <w:rPr/>
        <w:t>Công an tỉnh</w:t>
      </w:r>
      <w:r>
        <w:rPr>
          <w:spacing w:val="-1"/>
        </w:rPr>
        <w:t> </w:t>
      </w:r>
      <w:r>
        <w:rPr/>
        <w:t>Thái Nguyên cân xác</w:t>
      </w:r>
      <w:r>
        <w:rPr>
          <w:spacing w:val="-3"/>
        </w:rPr>
        <w:t> </w:t>
      </w:r>
      <w:r>
        <w:rPr/>
        <w:t>định</w:t>
      </w:r>
      <w:r>
        <w:rPr>
          <w:spacing w:val="-1"/>
        </w:rPr>
        <w:t> </w:t>
      </w:r>
      <w:r>
        <w:rPr/>
        <w:t>khối lượng tinh thể màu trắng và 18 viên nén màu hồng trong bì niên phong ký hiệu</w:t>
      </w:r>
      <w:r>
        <w:rPr>
          <w:spacing w:val="40"/>
        </w:rPr>
        <w:t> </w:t>
      </w:r>
      <w:r>
        <w:rPr/>
        <w:t>là Q có khối lượng là 4,5 gam</w:t>
      </w:r>
      <w:r>
        <w:rPr>
          <w:spacing w:val="-2"/>
        </w:rPr>
        <w:t> </w:t>
      </w:r>
      <w:r>
        <w:rPr/>
        <w:t>và 1,7 gam. Lấy</w:t>
      </w:r>
      <w:r>
        <w:rPr>
          <w:spacing w:val="-1"/>
        </w:rPr>
        <w:t> </w:t>
      </w:r>
      <w:r>
        <w:rPr/>
        <w:t>0,7 gam</w:t>
      </w:r>
      <w:r>
        <w:rPr>
          <w:spacing w:val="-2"/>
        </w:rPr>
        <w:t> </w:t>
      </w:r>
      <w:r>
        <w:rPr/>
        <w:t>tinh thể màu trắng và 05 viên nén</w:t>
      </w:r>
      <w:r>
        <w:rPr>
          <w:spacing w:val="40"/>
        </w:rPr>
        <w:t> </w:t>
      </w:r>
      <w:r>
        <w:rPr/>
        <w:t>niêm</w:t>
      </w:r>
      <w:r>
        <w:rPr>
          <w:spacing w:val="-2"/>
        </w:rPr>
        <w:t> </w:t>
      </w:r>
      <w:r>
        <w:rPr/>
        <w:t>phong ký hiệu là G</w:t>
      </w:r>
      <w:r>
        <w:rPr>
          <w:spacing w:val="-1"/>
        </w:rPr>
        <w:t> </w:t>
      </w:r>
      <w:r>
        <w:rPr/>
        <w:t>và G1 đi giám</w:t>
      </w:r>
      <w:r>
        <w:rPr>
          <w:spacing w:val="-2"/>
        </w:rPr>
        <w:t> </w:t>
      </w:r>
      <w:r>
        <w:rPr/>
        <w:t>định. Khối lượng tinh thể màu trắng trong phong bì niên phong ký hiệu là K có khối lượng là 2,7 gam lấy 0,6 gam ký hiệu là G2 đi giám định. 11 viên nén màu hồng có khối lượng lượng là 1,0 gam. Lấy toàn bộ đi giám định ký hiệu là G3.</w:t>
      </w:r>
    </w:p>
    <w:p>
      <w:pPr>
        <w:pStyle w:val="BodyText"/>
        <w:spacing w:line="276" w:lineRule="auto" w:before="121"/>
        <w:ind w:right="107"/>
      </w:pPr>
      <w:r>
        <w:rPr/>
        <w:t>Tại Kết luận giám định số 919/KL-KTHS ngày 29/6/2022 của phòng Kỹ thuật hình sự Công an tỉnh Thái Nguyên kết luận: Tinh thể màu trắng trong bì niêm phong ký hiệu G là ma túy, loại methamphetamine có khối lượng là 4,5 gam. Tinh thể màu trắng trong bì niêm phong ký hiệu G2 là ma túy, loại methamphetamine có khối lượng là 2,7 gam. Viên nén màu hồng trong bì niêm phong ký hiệu G1 là ma túy, loại methamphetamine có khối lượng là 1,7 gam. Viên nén màu hồng trong bì niêm phong ký hiệu G3 là ma túy, loại methamphetamine có khối lượng là 1,0 gam.</w:t>
      </w:r>
    </w:p>
    <w:p>
      <w:pPr>
        <w:pStyle w:val="BodyText"/>
        <w:spacing w:line="276" w:lineRule="auto"/>
        <w:ind w:right="106"/>
      </w:pPr>
      <w:r>
        <w:rPr/>
        <w:t>Quá trình điều tra, V khai nhận: Khoảng 18 giờ ngày 20/6/2022</w:t>
      </w:r>
      <w:r>
        <w:rPr>
          <w:spacing w:val="40"/>
        </w:rPr>
        <w:t> </w:t>
      </w:r>
      <w:r>
        <w:rPr/>
        <w:t>V bắt xe buýt xuống khu vực đầu cầu Gia Bảy, thành phố Thái Nguyên với mục đích tìm mua ma túy về bán lại cho người khác kiếm lời. Khi xuống đến nơi</w:t>
      </w:r>
      <w:r>
        <w:rPr>
          <w:spacing w:val="40"/>
        </w:rPr>
        <w:t> </w:t>
      </w:r>
      <w:r>
        <w:rPr/>
        <w:t>V gặp một người phụ nữ có biệt danh là Béo. Khi gặp V hỏi có hàng không. Người đó trả lời là lấy loại nào.</w:t>
      </w:r>
      <w:r>
        <w:rPr>
          <w:spacing w:val="40"/>
        </w:rPr>
        <w:t> </w:t>
      </w:r>
      <w:r>
        <w:rPr/>
        <w:t>V nói là lấy hàng trắng 4.000.000 đồng và hồng 1.000.000 đồng. Người đó đồng ý.</w:t>
      </w:r>
      <w:r>
        <w:rPr>
          <w:spacing w:val="40"/>
        </w:rPr>
        <w:t> </w:t>
      </w:r>
      <w:r>
        <w:rPr/>
        <w:t>V đưa cho người đó 5.000.000 đồng, sau đó người đó đưa cho</w:t>
      </w:r>
      <w:r>
        <w:rPr>
          <w:spacing w:val="80"/>
        </w:rPr>
        <w:t> </w:t>
      </w:r>
      <w:r>
        <w:rPr/>
        <w:t>V 01 túi nilon bên trong có chứa ma túy.</w:t>
      </w:r>
      <w:r>
        <w:rPr>
          <w:spacing w:val="80"/>
        </w:rPr>
        <w:t> </w:t>
      </w:r>
      <w:r>
        <w:rPr/>
        <w:t>V bắt xe buýt về nhà chia số</w:t>
      </w:r>
    </w:p>
    <w:p>
      <w:pPr>
        <w:spacing w:after="0" w:line="276" w:lineRule="auto"/>
        <w:sectPr>
          <w:pgSz w:w="11910" w:h="16850"/>
          <w:pgMar w:header="0" w:footer="415" w:top="1160" w:bottom="600" w:left="1280" w:right="1020"/>
        </w:sectPr>
      </w:pPr>
    </w:p>
    <w:p>
      <w:pPr>
        <w:pStyle w:val="BodyText"/>
        <w:spacing w:line="276" w:lineRule="auto" w:before="61"/>
        <w:ind w:right="108" w:firstLine="0"/>
      </w:pPr>
      <w:r>
        <w:rPr/>
        <w:t>ma túy vừa mua thành 18 túi nhỏ cho vào ba lô và số còn lại vẫn để trong túi nilon. Số viên nén màu hồng chia thành 02 gói, một gói 18 viên và 01 gói 11 viên. Sáng hôm</w:t>
      </w:r>
      <w:r>
        <w:rPr>
          <w:spacing w:val="-5"/>
        </w:rPr>
        <w:t> </w:t>
      </w:r>
      <w:r>
        <w:rPr/>
        <w:t>sau</w:t>
      </w:r>
      <w:r>
        <w:rPr>
          <w:spacing w:val="40"/>
        </w:rPr>
        <w:t> </w:t>
      </w:r>
      <w:r>
        <w:rPr/>
        <w:t>V</w:t>
      </w:r>
      <w:r>
        <w:rPr>
          <w:spacing w:val="-1"/>
        </w:rPr>
        <w:t> </w:t>
      </w:r>
      <w:r>
        <w:rPr/>
        <w:t>cho gói ma túy</w:t>
      </w:r>
      <w:r>
        <w:rPr>
          <w:spacing w:val="-4"/>
        </w:rPr>
        <w:t> </w:t>
      </w:r>
      <w:r>
        <w:rPr/>
        <w:t>dạng đá và 18 viên ném</w:t>
      </w:r>
      <w:r>
        <w:rPr>
          <w:spacing w:val="-2"/>
        </w:rPr>
        <w:t> </w:t>
      </w:r>
      <w:r>
        <w:rPr/>
        <w:t>màu hồng vào túi quần để bán cho người khác thì bị phát hiện bắt quả tang.</w:t>
      </w:r>
    </w:p>
    <w:p>
      <w:pPr>
        <w:pStyle w:val="BodyText"/>
        <w:spacing w:line="276" w:lineRule="auto" w:before="120"/>
        <w:ind w:right="106"/>
      </w:pPr>
      <w:r>
        <w:rPr/>
        <w:t>Tại bản Cáo trạng số 115/CT-VKSPL ngày 31 tháng 10 năm 2022 của Viện kiểm sát nhân dân huyện Phú Lương, tỉnh Thái Nguyên đã truy tố bị cáo Đoàn Thị V về tội </w:t>
      </w:r>
      <w:r>
        <w:rPr>
          <w:i/>
        </w:rPr>
        <w:t>“Mua bán trái phép chất ma túy” </w:t>
      </w:r>
      <w:r>
        <w:rPr/>
        <w:t>theo điểm i khoản 2 Điều 251 BLHS.</w:t>
      </w:r>
    </w:p>
    <w:p>
      <w:pPr>
        <w:pStyle w:val="BodyText"/>
        <w:spacing w:line="276" w:lineRule="auto" w:before="120"/>
        <w:ind w:right="105"/>
        <w:rPr>
          <w:i/>
        </w:rPr>
      </w:pPr>
      <w:r>
        <w:rPr/>
        <w:t>Tại phiên tòa, đại diện Viện kiểm sát nhân dân huyện Phú Lương giữ nguyên Quyết định truy tố đối với Đoàn Thị V, đề nghị Hội đồng xét xử căn cứ điểm i khoản 2, khoản 5 Điều 251, điểm s khoản 1 Điều 51; 38 của BLHS, xử phạt bị cáo Đoàn Thị V mức án từ 09 năm đến 10 năm tù về</w:t>
      </w:r>
      <w:r>
        <w:rPr>
          <w:spacing w:val="40"/>
        </w:rPr>
        <w:t> </w:t>
      </w:r>
      <w:r>
        <w:rPr/>
        <w:t>tội </w:t>
      </w:r>
      <w:r>
        <w:rPr>
          <w:i/>
        </w:rPr>
        <w:t>“Mua bán trái</w:t>
      </w:r>
      <w:r>
        <w:rPr>
          <w:i/>
        </w:rPr>
        <w:t> phép chất ma túy”.</w:t>
      </w:r>
    </w:p>
    <w:p>
      <w:pPr>
        <w:pStyle w:val="BodyText"/>
        <w:spacing w:before="122"/>
        <w:ind w:left="1141" w:firstLine="0"/>
      </w:pPr>
      <w:r>
        <w:rPr/>
        <w:t>Áp</w:t>
      </w:r>
      <w:r>
        <w:rPr>
          <w:spacing w:val="71"/>
        </w:rPr>
        <w:t> </w:t>
      </w:r>
      <w:r>
        <w:rPr/>
        <w:t>dụng</w:t>
      </w:r>
      <w:r>
        <w:rPr>
          <w:spacing w:val="69"/>
        </w:rPr>
        <w:t> </w:t>
      </w:r>
      <w:r>
        <w:rPr/>
        <w:t>hình</w:t>
      </w:r>
      <w:r>
        <w:rPr>
          <w:spacing w:val="70"/>
        </w:rPr>
        <w:t> </w:t>
      </w:r>
      <w:r>
        <w:rPr/>
        <w:t>phạt</w:t>
      </w:r>
      <w:r>
        <w:rPr>
          <w:spacing w:val="69"/>
        </w:rPr>
        <w:t> </w:t>
      </w:r>
      <w:r>
        <w:rPr/>
        <w:t>bổ</w:t>
      </w:r>
      <w:r>
        <w:rPr>
          <w:spacing w:val="73"/>
        </w:rPr>
        <w:t> </w:t>
      </w:r>
      <w:r>
        <w:rPr/>
        <w:t>sung</w:t>
      </w:r>
      <w:r>
        <w:rPr>
          <w:spacing w:val="69"/>
        </w:rPr>
        <w:t> </w:t>
      </w:r>
      <w:r>
        <w:rPr/>
        <w:t>là</w:t>
      </w:r>
      <w:r>
        <w:rPr>
          <w:spacing w:val="69"/>
        </w:rPr>
        <w:t> </w:t>
      </w:r>
      <w:r>
        <w:rPr/>
        <w:t>phạt</w:t>
      </w:r>
      <w:r>
        <w:rPr>
          <w:spacing w:val="71"/>
        </w:rPr>
        <w:t> </w:t>
      </w:r>
      <w:r>
        <w:rPr/>
        <w:t>tiền</w:t>
      </w:r>
      <w:r>
        <w:rPr>
          <w:spacing w:val="70"/>
        </w:rPr>
        <w:t> </w:t>
      </w:r>
      <w:r>
        <w:rPr/>
        <w:t>bị</w:t>
      </w:r>
      <w:r>
        <w:rPr>
          <w:spacing w:val="69"/>
        </w:rPr>
        <w:t> </w:t>
      </w:r>
      <w:r>
        <w:rPr/>
        <w:t>cáo</w:t>
      </w:r>
      <w:r>
        <w:rPr>
          <w:spacing w:val="72"/>
        </w:rPr>
        <w:t> </w:t>
      </w:r>
      <w:r>
        <w:rPr/>
        <w:t>5.000.000</w:t>
      </w:r>
      <w:r>
        <w:rPr>
          <w:spacing w:val="69"/>
        </w:rPr>
        <w:t> </w:t>
      </w:r>
      <w:r>
        <w:rPr/>
        <w:t>đồng</w:t>
      </w:r>
      <w:r>
        <w:rPr>
          <w:spacing w:val="70"/>
        </w:rPr>
        <w:t> </w:t>
      </w:r>
      <w:r>
        <w:rPr>
          <w:spacing w:val="-5"/>
        </w:rPr>
        <w:t>đến</w:t>
      </w:r>
    </w:p>
    <w:p>
      <w:pPr>
        <w:pStyle w:val="BodyText"/>
        <w:spacing w:before="47"/>
        <w:ind w:firstLine="0"/>
      </w:pPr>
      <w:r>
        <w:rPr/>
        <w:t>10.000.000</w:t>
      </w:r>
      <w:r>
        <w:rPr>
          <w:spacing w:val="-13"/>
        </w:rPr>
        <w:t> </w:t>
      </w:r>
      <w:r>
        <w:rPr>
          <w:spacing w:val="-4"/>
        </w:rPr>
        <w:t>đồng</w:t>
      </w:r>
    </w:p>
    <w:p>
      <w:pPr>
        <w:pStyle w:val="BodyText"/>
        <w:spacing w:line="364" w:lineRule="auto" w:before="168"/>
        <w:ind w:left="1141" w:right="419" w:firstLine="0"/>
      </w:pPr>
      <w:r>
        <w:rPr/>
        <w:t>Xử</w:t>
      </w:r>
      <w:r>
        <w:rPr>
          <w:spacing w:val="-9"/>
        </w:rPr>
        <w:t> </w:t>
      </w:r>
      <w:r>
        <w:rPr/>
        <w:t>lý</w:t>
      </w:r>
      <w:r>
        <w:rPr>
          <w:spacing w:val="-7"/>
        </w:rPr>
        <w:t> </w:t>
      </w:r>
      <w:r>
        <w:rPr/>
        <w:t>vật</w:t>
      </w:r>
      <w:r>
        <w:rPr>
          <w:spacing w:val="-6"/>
        </w:rPr>
        <w:t> </w:t>
      </w:r>
      <w:r>
        <w:rPr/>
        <w:t>chứng</w:t>
      </w:r>
      <w:r>
        <w:rPr>
          <w:spacing w:val="-7"/>
        </w:rPr>
        <w:t> </w:t>
      </w:r>
      <w:r>
        <w:rPr/>
        <w:t>và</w:t>
      </w:r>
      <w:r>
        <w:rPr>
          <w:spacing w:val="-8"/>
        </w:rPr>
        <w:t> </w:t>
      </w:r>
      <w:r>
        <w:rPr/>
        <w:t>buộc</w:t>
      </w:r>
      <w:r>
        <w:rPr>
          <w:spacing w:val="-2"/>
        </w:rPr>
        <w:t> </w:t>
      </w:r>
      <w:r>
        <w:rPr/>
        <w:t>bị</w:t>
      </w:r>
      <w:r>
        <w:rPr>
          <w:spacing w:val="-2"/>
        </w:rPr>
        <w:t> </w:t>
      </w:r>
      <w:r>
        <w:rPr/>
        <w:t>cáo</w:t>
      </w:r>
      <w:r>
        <w:rPr>
          <w:spacing w:val="-1"/>
        </w:rPr>
        <w:t> </w:t>
      </w:r>
      <w:r>
        <w:rPr/>
        <w:t>chịu</w:t>
      </w:r>
      <w:r>
        <w:rPr>
          <w:spacing w:val="-5"/>
        </w:rPr>
        <w:t> </w:t>
      </w:r>
      <w:r>
        <w:rPr/>
        <w:t>án</w:t>
      </w:r>
      <w:r>
        <w:rPr>
          <w:spacing w:val="-4"/>
        </w:rPr>
        <w:t> </w:t>
      </w:r>
      <w:r>
        <w:rPr/>
        <w:t>phí</w:t>
      </w:r>
      <w:r>
        <w:rPr>
          <w:spacing w:val="-1"/>
        </w:rPr>
        <w:t> </w:t>
      </w:r>
      <w:r>
        <w:rPr/>
        <w:t>theo</w:t>
      </w:r>
      <w:r>
        <w:rPr>
          <w:spacing w:val="-1"/>
        </w:rPr>
        <w:t> </w:t>
      </w:r>
      <w:r>
        <w:rPr/>
        <w:t>quy</w:t>
      </w:r>
      <w:r>
        <w:rPr>
          <w:spacing w:val="-6"/>
        </w:rPr>
        <w:t> </w:t>
      </w:r>
      <w:r>
        <w:rPr/>
        <w:t>định</w:t>
      </w:r>
      <w:r>
        <w:rPr>
          <w:spacing w:val="-1"/>
        </w:rPr>
        <w:t> </w:t>
      </w:r>
      <w:r>
        <w:rPr/>
        <w:t>của</w:t>
      </w:r>
      <w:r>
        <w:rPr>
          <w:spacing w:val="-2"/>
        </w:rPr>
        <w:t> </w:t>
      </w:r>
      <w:r>
        <w:rPr/>
        <w:t>pháp</w:t>
      </w:r>
      <w:r>
        <w:rPr>
          <w:spacing w:val="-1"/>
        </w:rPr>
        <w:t> </w:t>
      </w:r>
      <w:r>
        <w:rPr/>
        <w:t>luật. Tại phần tranh luận: Bị cáo không có tranh luận gì.</w:t>
      </w:r>
    </w:p>
    <w:p>
      <w:pPr>
        <w:spacing w:before="7"/>
        <w:ind w:left="740" w:right="432"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76" w:lineRule="auto" w:before="163"/>
        <w:ind w:right="107"/>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565" w:val="left" w:leader="none"/>
        </w:tabs>
        <w:spacing w:line="276" w:lineRule="auto" w:before="122" w:after="0"/>
        <w:ind w:left="422" w:right="105" w:firstLine="719"/>
        <w:jc w:val="both"/>
        <w:rPr>
          <w:sz w:val="28"/>
        </w:rPr>
      </w:pPr>
      <w:r>
        <w:rPr>
          <w:sz w:val="28"/>
        </w:rPr>
        <w:t>Về hành vi, quyết định tố tụng của Cơ quan điều tra Công an huyện Phú Lương, Điều tra viên; Viện kiểm sát nhân dân huyện Phú Lương, Kiểm sát viên trong quá trình điều tra, truy tố đã thực hiện đúng về thẩm quyền, trình tự, thủ tục quy định của Bộ luật tố tụng hình sự. Quá trình điều tra và tại phiên tòa, bị cáo không có ý kiến hoặc khiếu nại về hành vi, quyết định của cơ quan tiến hành</w:t>
      </w:r>
      <w:r>
        <w:rPr>
          <w:spacing w:val="-1"/>
          <w:sz w:val="28"/>
        </w:rPr>
        <w:t> </w:t>
      </w:r>
      <w:r>
        <w:rPr>
          <w:sz w:val="28"/>
        </w:rPr>
        <w:t>tố</w:t>
      </w:r>
      <w:r>
        <w:rPr>
          <w:spacing w:val="-2"/>
          <w:sz w:val="28"/>
        </w:rPr>
        <w:t> </w:t>
      </w:r>
      <w:r>
        <w:rPr>
          <w:sz w:val="28"/>
        </w:rPr>
        <w:t>tụng,</w:t>
      </w:r>
      <w:r>
        <w:rPr>
          <w:spacing w:val="-1"/>
          <w:sz w:val="28"/>
        </w:rPr>
        <w:t> </w:t>
      </w:r>
      <w:r>
        <w:rPr>
          <w:sz w:val="28"/>
        </w:rPr>
        <w:t>người tiến</w:t>
      </w:r>
      <w:r>
        <w:rPr>
          <w:spacing w:val="-1"/>
          <w:sz w:val="28"/>
        </w:rPr>
        <w:t> </w:t>
      </w:r>
      <w:r>
        <w:rPr>
          <w:sz w:val="28"/>
        </w:rPr>
        <w:t>hành</w:t>
      </w:r>
      <w:r>
        <w:rPr>
          <w:spacing w:val="-2"/>
          <w:sz w:val="28"/>
        </w:rPr>
        <w:t> </w:t>
      </w:r>
      <w:r>
        <w:rPr>
          <w:sz w:val="28"/>
        </w:rPr>
        <w:t>tố</w:t>
      </w:r>
      <w:r>
        <w:rPr>
          <w:spacing w:val="-2"/>
          <w:sz w:val="28"/>
        </w:rPr>
        <w:t> </w:t>
      </w:r>
      <w:r>
        <w:rPr>
          <w:sz w:val="28"/>
        </w:rPr>
        <w:t>tụng.</w:t>
      </w:r>
      <w:r>
        <w:rPr>
          <w:spacing w:val="-1"/>
          <w:sz w:val="28"/>
        </w:rPr>
        <w:t> </w:t>
      </w:r>
      <w:r>
        <w:rPr>
          <w:sz w:val="28"/>
        </w:rPr>
        <w:t>Do</w:t>
      </w:r>
      <w:r>
        <w:rPr>
          <w:spacing w:val="-1"/>
          <w:sz w:val="28"/>
        </w:rPr>
        <w:t> </w:t>
      </w:r>
      <w:r>
        <w:rPr>
          <w:sz w:val="28"/>
        </w:rPr>
        <w:t>đó,</w:t>
      </w:r>
      <w:r>
        <w:rPr>
          <w:spacing w:val="-1"/>
          <w:sz w:val="28"/>
        </w:rPr>
        <w:t> </w:t>
      </w:r>
      <w:r>
        <w:rPr>
          <w:sz w:val="28"/>
        </w:rPr>
        <w:t>các</w:t>
      </w:r>
      <w:r>
        <w:rPr>
          <w:spacing w:val="-3"/>
          <w:sz w:val="28"/>
        </w:rPr>
        <w:t> </w:t>
      </w:r>
      <w:r>
        <w:rPr>
          <w:sz w:val="28"/>
        </w:rPr>
        <w:t>hành</w:t>
      </w:r>
      <w:r>
        <w:rPr>
          <w:spacing w:val="-1"/>
          <w:sz w:val="28"/>
        </w:rPr>
        <w:t> </w:t>
      </w:r>
      <w:r>
        <w:rPr>
          <w:sz w:val="28"/>
        </w:rPr>
        <w:t>vi,</w:t>
      </w:r>
      <w:r>
        <w:rPr>
          <w:spacing w:val="-3"/>
          <w:sz w:val="28"/>
        </w:rPr>
        <w:t> </w:t>
      </w:r>
      <w:r>
        <w:rPr>
          <w:sz w:val="28"/>
        </w:rPr>
        <w:t>quyết định tố</w:t>
      </w:r>
      <w:r>
        <w:rPr>
          <w:spacing w:val="-2"/>
          <w:sz w:val="28"/>
        </w:rPr>
        <w:t> </w:t>
      </w:r>
      <w:r>
        <w:rPr>
          <w:sz w:val="28"/>
        </w:rPr>
        <w:t>tụng của các cơ quan tiến hành tố tụng, người tiến hành tố tụng đã thực hiện đều hợp </w:t>
      </w:r>
      <w:r>
        <w:rPr>
          <w:spacing w:val="-2"/>
          <w:sz w:val="28"/>
        </w:rPr>
        <w:t>pháp.</w:t>
      </w:r>
    </w:p>
    <w:p>
      <w:pPr>
        <w:pStyle w:val="ListParagraph"/>
        <w:numPr>
          <w:ilvl w:val="0"/>
          <w:numId w:val="2"/>
        </w:numPr>
        <w:tabs>
          <w:tab w:pos="1608" w:val="left" w:leader="none"/>
        </w:tabs>
        <w:spacing w:line="240" w:lineRule="auto" w:before="119" w:after="0"/>
        <w:ind w:left="1607" w:right="0" w:hanging="397"/>
        <w:jc w:val="both"/>
        <w:rPr>
          <w:sz w:val="28"/>
        </w:rPr>
      </w:pPr>
      <w:r>
        <w:rPr>
          <w:sz w:val="28"/>
        </w:rPr>
        <w:t>Căn</w:t>
      </w:r>
      <w:r>
        <w:rPr>
          <w:spacing w:val="-3"/>
          <w:sz w:val="28"/>
        </w:rPr>
        <w:t> </w:t>
      </w:r>
      <w:r>
        <w:rPr>
          <w:sz w:val="28"/>
        </w:rPr>
        <w:t>cứ</w:t>
      </w:r>
      <w:r>
        <w:rPr>
          <w:spacing w:val="-1"/>
          <w:sz w:val="28"/>
        </w:rPr>
        <w:t> </w:t>
      </w:r>
      <w:r>
        <w:rPr>
          <w:sz w:val="28"/>
        </w:rPr>
        <w:t>buộc</w:t>
      </w:r>
      <w:r>
        <w:rPr>
          <w:spacing w:val="-1"/>
          <w:sz w:val="28"/>
        </w:rPr>
        <w:t> </w:t>
      </w:r>
      <w:r>
        <w:rPr>
          <w:spacing w:val="-4"/>
          <w:sz w:val="28"/>
        </w:rPr>
        <w:t>tội:</w:t>
      </w:r>
    </w:p>
    <w:p>
      <w:pPr>
        <w:pStyle w:val="BodyText"/>
        <w:spacing w:line="276" w:lineRule="auto" w:before="168"/>
        <w:ind w:right="106" w:firstLine="789"/>
      </w:pPr>
      <w:r>
        <w:rPr/>
        <w:t>Bị cáo V khai: 18 giờ ngày 20/6/2022, bị cáo bắt xe buýt xuống khu vực đầu cầu G, thành phố Thái Nguyên với mục đích tìm mua ma túy về bán lại cho người khác kiếm lời. Khi xuống đến nơi bị cáo gặp một người phụ nữ tên là</w:t>
      </w:r>
      <w:r>
        <w:rPr>
          <w:spacing w:val="80"/>
        </w:rPr>
        <w:t> </w:t>
      </w:r>
      <w:r>
        <w:rPr/>
        <w:t>Béo. Bị cáo mua của người đó 4.000.000 đồng tiền ma túy</w:t>
      </w:r>
      <w:r>
        <w:rPr>
          <w:spacing w:val="-1"/>
        </w:rPr>
        <w:t> </w:t>
      </w:r>
      <w:r>
        <w:rPr/>
        <w:t>dạng đá và 1.000.000 đồng tiền ma túy dạng viên nén. Sau khi mua được ma túy bị cáo bắt xe búy về nhà chia số ma túy vừa</w:t>
      </w:r>
      <w:r>
        <w:rPr>
          <w:spacing w:val="11"/>
        </w:rPr>
        <w:t> </w:t>
      </w:r>
      <w:r>
        <w:rPr/>
        <w:t>mua thành 18 túi nhỏ cho vào ba lô và số còn lại vẫn để</w:t>
      </w:r>
    </w:p>
    <w:p>
      <w:pPr>
        <w:spacing w:after="0" w:line="276" w:lineRule="auto"/>
        <w:sectPr>
          <w:pgSz w:w="11910" w:h="16850"/>
          <w:pgMar w:header="0" w:footer="415" w:top="1160" w:bottom="600" w:left="1280" w:right="1020"/>
        </w:sectPr>
      </w:pPr>
    </w:p>
    <w:p>
      <w:pPr>
        <w:pStyle w:val="BodyText"/>
        <w:spacing w:line="276" w:lineRule="auto" w:before="61"/>
        <w:ind w:right="105" w:firstLine="0"/>
      </w:pPr>
      <w:r>
        <w:rPr/>
        <w:t>trong túi nilon. Số viên nén màu hồng chi thành 02 gói, một gói 18 viên và 01 gói 11 viên. Sáng hôm sau bị cáo cho gói ma túy dạng đá và 18 viên ném màu hồng vào túi quần để bán cho người khác thì bị phát hiện bắt quả tang và khám xét cơ quan Công an đã thu giữ. Mục đính bị cáo mua ma túy về bán lại cho người khác.</w:t>
      </w:r>
    </w:p>
    <w:p>
      <w:pPr>
        <w:pStyle w:val="ListParagraph"/>
        <w:numPr>
          <w:ilvl w:val="1"/>
          <w:numId w:val="2"/>
        </w:numPr>
        <w:tabs>
          <w:tab w:pos="1306" w:val="left" w:leader="none"/>
        </w:tabs>
        <w:spacing w:line="240" w:lineRule="auto" w:before="119" w:after="0"/>
        <w:ind w:left="1305" w:right="0" w:hanging="165"/>
        <w:jc w:val="both"/>
        <w:rPr>
          <w:sz w:val="28"/>
        </w:rPr>
      </w:pPr>
      <w:r>
        <w:rPr>
          <w:sz w:val="28"/>
        </w:rPr>
        <w:t>Lời</w:t>
      </w:r>
      <w:r>
        <w:rPr>
          <w:spacing w:val="-3"/>
          <w:sz w:val="28"/>
        </w:rPr>
        <w:t> </w:t>
      </w:r>
      <w:r>
        <w:rPr>
          <w:sz w:val="28"/>
        </w:rPr>
        <w:t>khai</w:t>
      </w:r>
      <w:r>
        <w:rPr>
          <w:spacing w:val="-3"/>
          <w:sz w:val="28"/>
        </w:rPr>
        <w:t> </w:t>
      </w:r>
      <w:r>
        <w:rPr>
          <w:sz w:val="28"/>
        </w:rPr>
        <w:t>của</w:t>
      </w:r>
      <w:r>
        <w:rPr>
          <w:spacing w:val="-6"/>
          <w:sz w:val="28"/>
        </w:rPr>
        <w:t> </w:t>
      </w:r>
      <w:r>
        <w:rPr>
          <w:sz w:val="28"/>
        </w:rPr>
        <w:t>người</w:t>
      </w:r>
      <w:r>
        <w:rPr>
          <w:spacing w:val="-4"/>
          <w:sz w:val="28"/>
        </w:rPr>
        <w:t> </w:t>
      </w:r>
      <w:r>
        <w:rPr>
          <w:sz w:val="28"/>
        </w:rPr>
        <w:t>chứng</w:t>
      </w:r>
      <w:r>
        <w:rPr>
          <w:spacing w:val="-3"/>
          <w:sz w:val="28"/>
        </w:rPr>
        <w:t> </w:t>
      </w:r>
      <w:r>
        <w:rPr>
          <w:sz w:val="28"/>
        </w:rPr>
        <w:t>kiến</w:t>
      </w:r>
      <w:r>
        <w:rPr>
          <w:spacing w:val="-2"/>
          <w:sz w:val="28"/>
        </w:rPr>
        <w:t> </w:t>
      </w:r>
      <w:r>
        <w:rPr>
          <w:sz w:val="28"/>
        </w:rPr>
        <w:t>Nguyễn</w:t>
      </w:r>
      <w:r>
        <w:rPr>
          <w:spacing w:val="-3"/>
          <w:sz w:val="28"/>
        </w:rPr>
        <w:t> </w:t>
      </w:r>
      <w:r>
        <w:rPr>
          <w:sz w:val="28"/>
        </w:rPr>
        <w:t>Xuân</w:t>
      </w:r>
      <w:r>
        <w:rPr>
          <w:spacing w:val="-2"/>
          <w:sz w:val="28"/>
        </w:rPr>
        <w:t> </w:t>
      </w:r>
      <w:r>
        <w:rPr>
          <w:spacing w:val="-5"/>
          <w:sz w:val="28"/>
        </w:rPr>
        <w:t>B.</w:t>
      </w:r>
    </w:p>
    <w:p>
      <w:pPr>
        <w:pStyle w:val="ListParagraph"/>
        <w:numPr>
          <w:ilvl w:val="1"/>
          <w:numId w:val="2"/>
        </w:numPr>
        <w:tabs>
          <w:tab w:pos="1322" w:val="left" w:leader="none"/>
        </w:tabs>
        <w:spacing w:line="276" w:lineRule="auto" w:before="170" w:after="0"/>
        <w:ind w:left="422" w:right="114" w:firstLine="719"/>
        <w:jc w:val="both"/>
        <w:rPr>
          <w:sz w:val="28"/>
        </w:rPr>
      </w:pPr>
      <w:r>
        <w:rPr>
          <w:sz w:val="28"/>
        </w:rPr>
        <w:t>Kết luận giám định xác định Tinh thể màu trắng và viên nén màu hồng thu giữ của V là ma túy, loại Methamphetamine có khối lượng là 9,9 gam.</w:t>
      </w:r>
    </w:p>
    <w:p>
      <w:pPr>
        <w:pStyle w:val="BodyText"/>
        <w:spacing w:line="276" w:lineRule="auto"/>
        <w:ind w:right="108"/>
      </w:pPr>
      <w:r>
        <w:rPr/>
        <w:t>Như vậy, Đoàn Thị V là người có đủ năng lực chịu trách nhiệm hình sự</w:t>
      </w:r>
      <w:r>
        <w:rPr>
          <w:spacing w:val="80"/>
        </w:rPr>
        <w:t> </w:t>
      </w:r>
      <w:r>
        <w:rPr/>
        <w:t>đã</w:t>
      </w:r>
      <w:r>
        <w:rPr>
          <w:spacing w:val="-2"/>
        </w:rPr>
        <w:t> </w:t>
      </w:r>
      <w:r>
        <w:rPr/>
        <w:t>có</w:t>
      </w:r>
      <w:r>
        <w:rPr>
          <w:spacing w:val="-1"/>
        </w:rPr>
        <w:t> </w:t>
      </w:r>
      <w:r>
        <w:rPr/>
        <w:t>hành</w:t>
      </w:r>
      <w:r>
        <w:rPr>
          <w:spacing w:val="-1"/>
        </w:rPr>
        <w:t> </w:t>
      </w:r>
      <w:r>
        <w:rPr/>
        <w:t>vi</w:t>
      </w:r>
      <w:r>
        <w:rPr>
          <w:spacing w:val="-2"/>
        </w:rPr>
        <w:t> </w:t>
      </w:r>
      <w:r>
        <w:rPr/>
        <w:t>tàng</w:t>
      </w:r>
      <w:r>
        <w:rPr>
          <w:spacing w:val="-1"/>
        </w:rPr>
        <w:t> </w:t>
      </w:r>
      <w:r>
        <w:rPr/>
        <w:t>trữ</w:t>
      </w:r>
      <w:r>
        <w:rPr>
          <w:spacing w:val="40"/>
        </w:rPr>
        <w:t> </w:t>
      </w:r>
      <w:r>
        <w:rPr/>
        <w:t>9,9</w:t>
      </w:r>
      <w:r>
        <w:rPr>
          <w:spacing w:val="-2"/>
        </w:rPr>
        <w:t> </w:t>
      </w:r>
      <w:r>
        <w:rPr/>
        <w:t>gam</w:t>
      </w:r>
      <w:r>
        <w:rPr>
          <w:spacing w:val="-6"/>
        </w:rPr>
        <w:t> </w:t>
      </w:r>
      <w:r>
        <w:rPr/>
        <w:t>ma</w:t>
      </w:r>
      <w:r>
        <w:rPr>
          <w:spacing w:val="-2"/>
        </w:rPr>
        <w:t> </w:t>
      </w:r>
      <w:r>
        <w:rPr/>
        <w:t>túy,</w:t>
      </w:r>
      <w:r>
        <w:rPr>
          <w:spacing w:val="-3"/>
        </w:rPr>
        <w:t> </w:t>
      </w:r>
      <w:r>
        <w:rPr/>
        <w:t>loại</w:t>
      </w:r>
      <w:r>
        <w:rPr>
          <w:spacing w:val="-2"/>
        </w:rPr>
        <w:t> </w:t>
      </w:r>
      <w:r>
        <w:rPr/>
        <w:t>Methamphetamine với</w:t>
      </w:r>
      <w:r>
        <w:rPr>
          <w:spacing w:val="-1"/>
        </w:rPr>
        <w:t> </w:t>
      </w:r>
      <w:r>
        <w:rPr/>
        <w:t>mục</w:t>
      </w:r>
      <w:r>
        <w:rPr>
          <w:spacing w:val="-2"/>
        </w:rPr>
        <w:t> </w:t>
      </w:r>
      <w:r>
        <w:rPr/>
        <w:t>đích</w:t>
      </w:r>
      <w:r>
        <w:rPr>
          <w:spacing w:val="-1"/>
        </w:rPr>
        <w:t> </w:t>
      </w:r>
      <w:r>
        <w:rPr/>
        <w:t>bán lại cho người khác</w:t>
      </w:r>
      <w:r>
        <w:rPr>
          <w:spacing w:val="40"/>
        </w:rPr>
        <w:t> </w:t>
      </w:r>
      <w:r>
        <w:rPr/>
        <w:t>để kiếm lời đã đủ yếu tố cấu thành tội: </w:t>
      </w:r>
      <w:r>
        <w:rPr>
          <w:i/>
        </w:rPr>
        <w:t>“Mua bán trái phép</w:t>
      </w:r>
      <w:r>
        <w:rPr>
          <w:i/>
        </w:rPr>
        <w:t> chất ma túy” </w:t>
      </w:r>
      <w:r>
        <w:rPr/>
        <w:t>phạm</w:t>
      </w:r>
      <w:r>
        <w:rPr>
          <w:spacing w:val="-3"/>
        </w:rPr>
        <w:t> </w:t>
      </w:r>
      <w:r>
        <w:rPr/>
        <w:t>vào điểm</w:t>
      </w:r>
      <w:r>
        <w:rPr>
          <w:spacing w:val="-3"/>
        </w:rPr>
        <w:t> </w:t>
      </w:r>
      <w:r>
        <w:rPr/>
        <w:t>i khoản 2 Điều 251 Bộ luật hình sự. Nội dung điều luật quy định như sau:</w:t>
      </w:r>
    </w:p>
    <w:p>
      <w:pPr>
        <w:spacing w:line="276" w:lineRule="auto" w:before="122"/>
        <w:ind w:left="422" w:right="117" w:firstLine="719"/>
        <w:jc w:val="both"/>
        <w:rPr>
          <w:i/>
          <w:sz w:val="28"/>
        </w:rPr>
      </w:pPr>
      <w:r>
        <w:rPr>
          <w:i/>
          <w:sz w:val="28"/>
        </w:rPr>
        <w:t>“1. Người nào mua bán trái phép chất ma túy, thì bị phạt tù từ 02 năm</w:t>
      </w:r>
      <w:r>
        <w:rPr>
          <w:i/>
          <w:sz w:val="28"/>
        </w:rPr>
        <w:t> đến 07 năm.</w:t>
      </w:r>
    </w:p>
    <w:p>
      <w:pPr>
        <w:spacing w:line="276" w:lineRule="auto" w:before="119"/>
        <w:ind w:left="422" w:right="123" w:firstLine="719"/>
        <w:jc w:val="both"/>
        <w:rPr>
          <w:i/>
          <w:sz w:val="28"/>
        </w:rPr>
      </w:pPr>
      <w:r>
        <w:rPr>
          <w:i/>
          <w:sz w:val="28"/>
        </w:rPr>
        <w:t>2. Phạm tội thuộc một trong các trường hợp sau đây, thì bị phạt tù từ 07</w:t>
      </w:r>
      <w:r>
        <w:rPr>
          <w:i/>
          <w:sz w:val="28"/>
        </w:rPr>
        <w:t> năm đến 15 năm</w:t>
      </w:r>
    </w:p>
    <w:p>
      <w:pPr>
        <w:spacing w:before="121"/>
        <w:ind w:left="1141" w:right="0" w:firstLine="0"/>
        <w:jc w:val="left"/>
        <w:rPr>
          <w:i/>
          <w:sz w:val="28"/>
        </w:rPr>
      </w:pPr>
      <w:r>
        <w:rPr>
          <w:i/>
          <w:spacing w:val="-5"/>
          <w:sz w:val="28"/>
        </w:rPr>
        <w:t>a)…</w:t>
      </w:r>
    </w:p>
    <w:p>
      <w:pPr>
        <w:pStyle w:val="ListParagraph"/>
        <w:numPr>
          <w:ilvl w:val="0"/>
          <w:numId w:val="3"/>
        </w:numPr>
        <w:tabs>
          <w:tab w:pos="1385" w:val="left" w:leader="none"/>
        </w:tabs>
        <w:spacing w:line="240" w:lineRule="auto" w:before="167" w:after="0"/>
        <w:ind w:left="1384" w:right="0" w:hanging="244"/>
        <w:jc w:val="left"/>
        <w:rPr>
          <w:i/>
          <w:sz w:val="28"/>
        </w:rPr>
      </w:pPr>
      <w:r>
        <w:rPr>
          <w:i/>
          <w:sz w:val="28"/>
        </w:rPr>
        <w:t>Methamphetamine</w:t>
      </w:r>
      <w:r>
        <w:rPr>
          <w:i/>
          <w:spacing w:val="-9"/>
          <w:sz w:val="28"/>
        </w:rPr>
        <w:t> </w:t>
      </w:r>
      <w:r>
        <w:rPr>
          <w:i/>
          <w:sz w:val="28"/>
        </w:rPr>
        <w:t>có</w:t>
      </w:r>
      <w:r>
        <w:rPr>
          <w:i/>
          <w:spacing w:val="-3"/>
          <w:sz w:val="28"/>
        </w:rPr>
        <w:t> </w:t>
      </w:r>
      <w:r>
        <w:rPr>
          <w:i/>
          <w:sz w:val="28"/>
        </w:rPr>
        <w:t>khối</w:t>
      </w:r>
      <w:r>
        <w:rPr>
          <w:i/>
          <w:spacing w:val="-2"/>
          <w:sz w:val="28"/>
        </w:rPr>
        <w:t> </w:t>
      </w:r>
      <w:r>
        <w:rPr>
          <w:i/>
          <w:sz w:val="28"/>
        </w:rPr>
        <w:t>lượng</w:t>
      </w:r>
      <w:r>
        <w:rPr>
          <w:i/>
          <w:spacing w:val="-3"/>
          <w:sz w:val="28"/>
        </w:rPr>
        <w:t> </w:t>
      </w:r>
      <w:r>
        <w:rPr>
          <w:i/>
          <w:sz w:val="28"/>
        </w:rPr>
        <w:t>từ</w:t>
      </w:r>
      <w:r>
        <w:rPr>
          <w:i/>
          <w:spacing w:val="-6"/>
          <w:sz w:val="28"/>
        </w:rPr>
        <w:t> </w:t>
      </w:r>
      <w:r>
        <w:rPr>
          <w:i/>
          <w:sz w:val="28"/>
        </w:rPr>
        <w:t>05</w:t>
      </w:r>
      <w:r>
        <w:rPr>
          <w:i/>
          <w:spacing w:val="-2"/>
          <w:sz w:val="28"/>
        </w:rPr>
        <w:t> </w:t>
      </w:r>
      <w:r>
        <w:rPr>
          <w:i/>
          <w:sz w:val="28"/>
        </w:rPr>
        <w:t>gam</w:t>
      </w:r>
      <w:r>
        <w:rPr>
          <w:i/>
          <w:spacing w:val="-5"/>
          <w:sz w:val="28"/>
        </w:rPr>
        <w:t> </w:t>
      </w:r>
      <w:r>
        <w:rPr>
          <w:i/>
          <w:sz w:val="28"/>
        </w:rPr>
        <w:t>đến</w:t>
      </w:r>
      <w:r>
        <w:rPr>
          <w:i/>
          <w:spacing w:val="-3"/>
          <w:sz w:val="28"/>
        </w:rPr>
        <w:t> </w:t>
      </w:r>
      <w:r>
        <w:rPr>
          <w:i/>
          <w:sz w:val="28"/>
        </w:rPr>
        <w:t>dưới</w:t>
      </w:r>
      <w:r>
        <w:rPr>
          <w:i/>
          <w:spacing w:val="-5"/>
          <w:sz w:val="28"/>
        </w:rPr>
        <w:t> </w:t>
      </w:r>
      <w:r>
        <w:rPr>
          <w:i/>
          <w:sz w:val="28"/>
        </w:rPr>
        <w:t>30</w:t>
      </w:r>
      <w:r>
        <w:rPr>
          <w:i/>
          <w:spacing w:val="-6"/>
          <w:sz w:val="28"/>
        </w:rPr>
        <w:t> </w:t>
      </w:r>
      <w:r>
        <w:rPr>
          <w:i/>
          <w:spacing w:val="-2"/>
          <w:sz w:val="28"/>
        </w:rPr>
        <w:t>gam”.</w:t>
      </w:r>
    </w:p>
    <w:p>
      <w:pPr>
        <w:pStyle w:val="BodyText"/>
        <w:spacing w:before="168"/>
        <w:ind w:left="1141" w:firstLine="0"/>
      </w:pPr>
      <w:r>
        <w:rPr/>
        <w:t>Như</w:t>
      </w:r>
      <w:r>
        <w:rPr>
          <w:spacing w:val="-4"/>
        </w:rPr>
        <w:t> </w:t>
      </w:r>
      <w:r>
        <w:rPr/>
        <w:t>vậy</w:t>
      </w:r>
      <w:r>
        <w:rPr>
          <w:spacing w:val="-5"/>
        </w:rPr>
        <w:t> </w:t>
      </w:r>
      <w:r>
        <w:rPr/>
        <w:t>bị</w:t>
      </w:r>
      <w:r>
        <w:rPr>
          <w:spacing w:val="-2"/>
        </w:rPr>
        <w:t> </w:t>
      </w:r>
      <w:r>
        <w:rPr/>
        <w:t>cáo</w:t>
      </w:r>
      <w:r>
        <w:rPr>
          <w:spacing w:val="-1"/>
        </w:rPr>
        <w:t> </w:t>
      </w:r>
      <w:r>
        <w:rPr/>
        <w:t>phải</w:t>
      </w:r>
      <w:r>
        <w:rPr>
          <w:spacing w:val="-5"/>
        </w:rPr>
        <w:t> </w:t>
      </w:r>
      <w:r>
        <w:rPr/>
        <w:t>chịu</w:t>
      </w:r>
      <w:r>
        <w:rPr>
          <w:spacing w:val="-5"/>
        </w:rPr>
        <w:t> </w:t>
      </w:r>
      <w:r>
        <w:rPr/>
        <w:t>hình</w:t>
      </w:r>
      <w:r>
        <w:rPr>
          <w:spacing w:val="-1"/>
        </w:rPr>
        <w:t> </w:t>
      </w:r>
      <w:r>
        <w:rPr/>
        <w:t>phạt</w:t>
      </w:r>
      <w:r>
        <w:rPr>
          <w:spacing w:val="-2"/>
        </w:rPr>
        <w:t> </w:t>
      </w:r>
      <w:r>
        <w:rPr/>
        <w:t>mà</w:t>
      </w:r>
      <w:r>
        <w:rPr>
          <w:spacing w:val="-2"/>
        </w:rPr>
        <w:t> </w:t>
      </w:r>
      <w:r>
        <w:rPr/>
        <w:t>điều</w:t>
      </w:r>
      <w:r>
        <w:rPr>
          <w:spacing w:val="-2"/>
        </w:rPr>
        <w:t> </w:t>
      </w:r>
      <w:r>
        <w:rPr/>
        <w:t>luật</w:t>
      </w:r>
      <w:r>
        <w:rPr>
          <w:spacing w:val="-1"/>
        </w:rPr>
        <w:t> </w:t>
      </w:r>
      <w:r>
        <w:rPr/>
        <w:t>quy</w:t>
      </w:r>
      <w:r>
        <w:rPr>
          <w:spacing w:val="-6"/>
        </w:rPr>
        <w:t> </w:t>
      </w:r>
      <w:r>
        <w:rPr>
          <w:spacing w:val="-4"/>
        </w:rPr>
        <w:t>định</w:t>
      </w:r>
    </w:p>
    <w:p>
      <w:pPr>
        <w:pStyle w:val="ListParagraph"/>
        <w:numPr>
          <w:ilvl w:val="0"/>
          <w:numId w:val="2"/>
        </w:numPr>
        <w:tabs>
          <w:tab w:pos="1569" w:val="left" w:leader="none"/>
        </w:tabs>
        <w:spacing w:line="276" w:lineRule="auto" w:before="170" w:after="0"/>
        <w:ind w:left="422" w:right="118" w:firstLine="719"/>
        <w:jc w:val="both"/>
        <w:rPr>
          <w:sz w:val="28"/>
        </w:rPr>
      </w:pPr>
      <w:r>
        <w:rPr>
          <w:sz w:val="28"/>
        </w:rPr>
        <w:t>Xét tính chất hành vi của bị cáo là rất nghiêm trọng. Hành vi đó đã xâm phạm đến chính sách quản lý về ma túy của Nhà nước, làm ảnh hưởng xấu đến tình hình trật tự an toàn xã hội tại địa phương.</w:t>
      </w:r>
    </w:p>
    <w:p>
      <w:pPr>
        <w:pStyle w:val="ListParagraph"/>
        <w:numPr>
          <w:ilvl w:val="0"/>
          <w:numId w:val="2"/>
        </w:numPr>
        <w:tabs>
          <w:tab w:pos="1625" w:val="left" w:leader="none"/>
        </w:tabs>
        <w:spacing w:line="276" w:lineRule="auto" w:before="118" w:after="0"/>
        <w:ind w:left="422" w:right="107" w:firstLine="789"/>
        <w:jc w:val="both"/>
        <w:rPr>
          <w:sz w:val="28"/>
        </w:rPr>
      </w:pPr>
      <w:r>
        <w:rPr>
          <w:sz w:val="28"/>
        </w:rPr>
        <w:t>Xét các tình tiết tăng nặng, giảm nhẹ: Trong quá trình điều tra và tại phiên toà</w:t>
      </w:r>
      <w:r>
        <w:rPr>
          <w:spacing w:val="-2"/>
          <w:sz w:val="28"/>
        </w:rPr>
        <w:t> </w:t>
      </w:r>
      <w:r>
        <w:rPr>
          <w:sz w:val="28"/>
        </w:rPr>
        <w:t>hôm</w:t>
      </w:r>
      <w:r>
        <w:rPr>
          <w:spacing w:val="-5"/>
          <w:sz w:val="28"/>
        </w:rPr>
        <w:t> </w:t>
      </w:r>
      <w:r>
        <w:rPr>
          <w:sz w:val="28"/>
        </w:rPr>
        <w:t>nay, bị cáo có</w:t>
      </w:r>
      <w:r>
        <w:rPr>
          <w:spacing w:val="-1"/>
          <w:sz w:val="28"/>
        </w:rPr>
        <w:t> </w:t>
      </w:r>
      <w:r>
        <w:rPr>
          <w:sz w:val="28"/>
        </w:rPr>
        <w:t>thái</w:t>
      </w:r>
      <w:r>
        <w:rPr>
          <w:spacing w:val="-1"/>
          <w:sz w:val="28"/>
        </w:rPr>
        <w:t> </w:t>
      </w:r>
      <w:r>
        <w:rPr>
          <w:sz w:val="28"/>
        </w:rPr>
        <w:t>độ</w:t>
      </w:r>
      <w:r>
        <w:rPr>
          <w:spacing w:val="-1"/>
          <w:sz w:val="28"/>
        </w:rPr>
        <w:t> </w:t>
      </w:r>
      <w:r>
        <w:rPr>
          <w:sz w:val="28"/>
        </w:rPr>
        <w:t>thành khẩn khai</w:t>
      </w:r>
      <w:r>
        <w:rPr>
          <w:spacing w:val="-1"/>
          <w:sz w:val="28"/>
        </w:rPr>
        <w:t> </w:t>
      </w:r>
      <w:r>
        <w:rPr>
          <w:sz w:val="28"/>
        </w:rPr>
        <w:t>báo nên bị</w:t>
      </w:r>
      <w:r>
        <w:rPr>
          <w:spacing w:val="-1"/>
          <w:sz w:val="28"/>
        </w:rPr>
        <w:t> </w:t>
      </w:r>
      <w:r>
        <w:rPr>
          <w:sz w:val="28"/>
        </w:rPr>
        <w:t>cáo được</w:t>
      </w:r>
      <w:r>
        <w:rPr>
          <w:spacing w:val="-1"/>
          <w:sz w:val="28"/>
        </w:rPr>
        <w:t> </w:t>
      </w:r>
      <w:r>
        <w:rPr>
          <w:sz w:val="28"/>
        </w:rPr>
        <w:t>hưởng 01 tình tiết giảm nhẹ quy định tại điểm s khoản 1 Điều 51 BLHS.</w:t>
      </w:r>
    </w:p>
    <w:p>
      <w:pPr>
        <w:pStyle w:val="BodyText"/>
        <w:spacing w:line="278" w:lineRule="auto" w:before="121"/>
        <w:ind w:right="108"/>
      </w:pPr>
      <w:r>
        <w:rPr/>
        <w:t>Về tình tiết tăng nặng: Bị cáo không phải chịu tình tiết tăng nặng trách nhiệm hình sự nào.</w:t>
      </w:r>
    </w:p>
    <w:p>
      <w:pPr>
        <w:pStyle w:val="BodyText"/>
        <w:spacing w:line="276" w:lineRule="auto" w:before="115"/>
        <w:ind w:right="107"/>
      </w:pPr>
      <w:r>
        <w:rPr/>
        <w:t>Về nhân thân của bị cáo: Cho đến thời điểm hiện tại bị cáo chưa có tiền án, tiền sự nên đây là tình tiết nhân thân cần xem xét khi nghị án.</w:t>
      </w:r>
    </w:p>
    <w:p>
      <w:pPr>
        <w:pStyle w:val="ListParagraph"/>
        <w:numPr>
          <w:ilvl w:val="0"/>
          <w:numId w:val="2"/>
        </w:numPr>
        <w:tabs>
          <w:tab w:pos="1603" w:val="left" w:leader="none"/>
        </w:tabs>
        <w:spacing w:line="276" w:lineRule="auto" w:before="119" w:after="0"/>
        <w:ind w:left="422" w:right="106" w:firstLine="789"/>
        <w:jc w:val="both"/>
        <w:rPr>
          <w:sz w:val="28"/>
        </w:rPr>
      </w:pPr>
      <w:r>
        <w:rPr>
          <w:sz w:val="28"/>
        </w:rPr>
        <w:t>Về hình phạt: Căn cứ vào tính chất của vụ án, các tình tiết tăng nặng, giảm nhẹ trách nhiệm hình sự, nhân thân của bị cáo thấy cần xử bị cáo mức án</w:t>
      </w:r>
      <w:r>
        <w:rPr>
          <w:spacing w:val="40"/>
          <w:sz w:val="28"/>
        </w:rPr>
        <w:t> </w:t>
      </w:r>
      <w:r>
        <w:rPr>
          <w:sz w:val="28"/>
        </w:rPr>
        <w:t>từ 09 năm đến 10 năm như đề nghị của VKS là phù hợp.</w:t>
      </w:r>
    </w:p>
    <w:p>
      <w:pPr>
        <w:spacing w:after="0" w:line="276" w:lineRule="auto"/>
        <w:jc w:val="both"/>
        <w:rPr>
          <w:sz w:val="28"/>
        </w:rPr>
        <w:sectPr>
          <w:pgSz w:w="11910" w:h="16850"/>
          <w:pgMar w:header="0" w:footer="415" w:top="1160" w:bottom="600" w:left="1280" w:right="1020"/>
        </w:sectPr>
      </w:pPr>
    </w:p>
    <w:p>
      <w:pPr>
        <w:pStyle w:val="BodyText"/>
        <w:spacing w:line="276" w:lineRule="auto" w:before="61"/>
        <w:ind w:right="108"/>
      </w:pPr>
      <w:r>
        <w:rPr/>
        <w:t>Hình phạt bổ sung: Bị cáo phạm tội có tính chất vụ lợi nên cần áp dụng khoản</w:t>
      </w:r>
      <w:r>
        <w:rPr>
          <w:spacing w:val="24"/>
        </w:rPr>
        <w:t> </w:t>
      </w:r>
      <w:r>
        <w:rPr/>
        <w:t>5</w:t>
      </w:r>
      <w:r>
        <w:rPr>
          <w:spacing w:val="26"/>
        </w:rPr>
        <w:t> </w:t>
      </w:r>
      <w:r>
        <w:rPr/>
        <w:t>Điều</w:t>
      </w:r>
      <w:r>
        <w:rPr>
          <w:spacing w:val="24"/>
        </w:rPr>
        <w:t> </w:t>
      </w:r>
      <w:r>
        <w:rPr/>
        <w:t>251</w:t>
      </w:r>
      <w:r>
        <w:rPr>
          <w:spacing w:val="26"/>
        </w:rPr>
        <w:t> </w:t>
      </w:r>
      <w:r>
        <w:rPr/>
        <w:t>của</w:t>
      </w:r>
      <w:r>
        <w:rPr>
          <w:spacing w:val="26"/>
        </w:rPr>
        <w:t> </w:t>
      </w:r>
      <w:r>
        <w:rPr/>
        <w:t>BLHS</w:t>
      </w:r>
      <w:r>
        <w:rPr>
          <w:spacing w:val="26"/>
        </w:rPr>
        <w:t> </w:t>
      </w:r>
      <w:r>
        <w:rPr/>
        <w:t>phạt</w:t>
      </w:r>
      <w:r>
        <w:rPr>
          <w:spacing w:val="24"/>
        </w:rPr>
        <w:t> </w:t>
      </w:r>
      <w:r>
        <w:rPr/>
        <w:t>bổ</w:t>
      </w:r>
      <w:r>
        <w:rPr>
          <w:spacing w:val="28"/>
        </w:rPr>
        <w:t> </w:t>
      </w:r>
      <w:r>
        <w:rPr/>
        <w:t>sung</w:t>
      </w:r>
      <w:r>
        <w:rPr>
          <w:spacing w:val="26"/>
        </w:rPr>
        <w:t> </w:t>
      </w:r>
      <w:r>
        <w:rPr/>
        <w:t>đối</w:t>
      </w:r>
      <w:r>
        <w:rPr>
          <w:spacing w:val="26"/>
        </w:rPr>
        <w:t> </w:t>
      </w:r>
      <w:r>
        <w:rPr/>
        <w:t>với</w:t>
      </w:r>
      <w:r>
        <w:rPr>
          <w:spacing w:val="24"/>
        </w:rPr>
        <w:t> </w:t>
      </w:r>
      <w:r>
        <w:rPr/>
        <w:t>bị</w:t>
      </w:r>
      <w:r>
        <w:rPr>
          <w:spacing w:val="27"/>
        </w:rPr>
        <w:t> </w:t>
      </w:r>
      <w:r>
        <w:rPr/>
        <w:t>cáo</w:t>
      </w:r>
      <w:r>
        <w:rPr>
          <w:spacing w:val="26"/>
        </w:rPr>
        <w:t> </w:t>
      </w:r>
      <w:r>
        <w:rPr/>
        <w:t>5.000.000</w:t>
      </w:r>
      <w:r>
        <w:rPr>
          <w:spacing w:val="24"/>
        </w:rPr>
        <w:t> </w:t>
      </w:r>
      <w:r>
        <w:rPr/>
        <w:t>đồng</w:t>
      </w:r>
      <w:r>
        <w:rPr>
          <w:spacing w:val="25"/>
        </w:rPr>
        <w:t> </w:t>
      </w:r>
      <w:r>
        <w:rPr/>
        <w:t>đến</w:t>
      </w:r>
    </w:p>
    <w:p>
      <w:pPr>
        <w:pStyle w:val="BodyText"/>
        <w:spacing w:before="1"/>
        <w:ind w:firstLine="0"/>
      </w:pPr>
      <w:r>
        <w:rPr/>
        <w:t>10.000.000</w:t>
      </w:r>
      <w:r>
        <w:rPr>
          <w:spacing w:val="-2"/>
        </w:rPr>
        <w:t> </w:t>
      </w:r>
      <w:r>
        <w:rPr/>
        <w:t>đồng</w:t>
      </w:r>
      <w:r>
        <w:rPr>
          <w:spacing w:val="-4"/>
        </w:rPr>
        <w:t> </w:t>
      </w:r>
      <w:r>
        <w:rPr/>
        <w:t>để</w:t>
      </w:r>
      <w:r>
        <w:rPr>
          <w:spacing w:val="-6"/>
        </w:rPr>
        <w:t> </w:t>
      </w:r>
      <w:r>
        <w:rPr/>
        <w:t>sung</w:t>
      </w:r>
      <w:r>
        <w:rPr>
          <w:spacing w:val="-3"/>
        </w:rPr>
        <w:t> </w:t>
      </w:r>
      <w:r>
        <w:rPr/>
        <w:t>công</w:t>
      </w:r>
      <w:r>
        <w:rPr>
          <w:spacing w:val="-6"/>
        </w:rPr>
        <w:t> </w:t>
      </w:r>
      <w:r>
        <w:rPr/>
        <w:t>quỹ</w:t>
      </w:r>
      <w:r>
        <w:rPr>
          <w:spacing w:val="-7"/>
        </w:rPr>
        <w:t> </w:t>
      </w:r>
      <w:r>
        <w:rPr/>
        <w:t>Nhà</w:t>
      </w:r>
      <w:r>
        <w:rPr>
          <w:spacing w:val="-3"/>
        </w:rPr>
        <w:t> </w:t>
      </w:r>
      <w:r>
        <w:rPr>
          <w:spacing w:val="-2"/>
        </w:rPr>
        <w:t>nước.</w:t>
      </w:r>
    </w:p>
    <w:p>
      <w:pPr>
        <w:pStyle w:val="ListParagraph"/>
        <w:numPr>
          <w:ilvl w:val="0"/>
          <w:numId w:val="2"/>
        </w:numPr>
        <w:tabs>
          <w:tab w:pos="1565" w:val="left" w:leader="none"/>
        </w:tabs>
        <w:spacing w:line="276" w:lineRule="auto" w:before="168" w:after="0"/>
        <w:ind w:left="422" w:right="107" w:firstLine="719"/>
        <w:jc w:val="both"/>
        <w:rPr>
          <w:sz w:val="28"/>
        </w:rPr>
      </w:pPr>
      <w:r>
        <w:rPr>
          <w:sz w:val="28"/>
        </w:rPr>
        <w:t>Vật chứng: 08 phong bì niêm phong ký hiệu G; G1; G2, G3; L; L1; L2; V; 06 túi nilon và 01 ba lô vải màu đen là vỏ vật chứng và ma túy còn lại</w:t>
      </w:r>
      <w:r>
        <w:rPr>
          <w:spacing w:val="40"/>
          <w:sz w:val="28"/>
        </w:rPr>
        <w:t> </w:t>
      </w:r>
      <w:r>
        <w:rPr>
          <w:sz w:val="28"/>
        </w:rPr>
        <w:t>sau giám định cần tịch thu tiêu hủy. 01 CMND mang tên Đoàn Thị V cần hoàn trả cho bị cáo.</w:t>
      </w:r>
    </w:p>
    <w:p>
      <w:pPr>
        <w:pStyle w:val="ListParagraph"/>
        <w:numPr>
          <w:ilvl w:val="0"/>
          <w:numId w:val="2"/>
        </w:numPr>
        <w:tabs>
          <w:tab w:pos="1617" w:val="left" w:leader="none"/>
        </w:tabs>
        <w:spacing w:line="276" w:lineRule="auto" w:before="120" w:after="0"/>
        <w:ind w:left="422" w:right="106" w:firstLine="789"/>
        <w:jc w:val="both"/>
        <w:rPr>
          <w:sz w:val="28"/>
        </w:rPr>
      </w:pPr>
      <w:r>
        <w:rPr>
          <w:sz w:val="28"/>
        </w:rPr>
        <w:t>Về án phí: Bị cáo phải chịu án phí hình sự sơ thẩm theo quy định của pháp luật.</w:t>
      </w:r>
    </w:p>
    <w:p>
      <w:pPr>
        <w:pStyle w:val="BodyText"/>
        <w:spacing w:line="276" w:lineRule="auto" w:before="121"/>
        <w:ind w:right="106" w:firstLine="859"/>
      </w:pPr>
      <w:r>
        <w:rPr/>
        <w:t>Trong vụ án người bán ma túy cho V, V khai không biết họ tên, địa chỉ cụ thể nên Cơ quan cảnh sát điều tra Công an huyện Phú Lương không có đủ cơ sở để xác minh làm rõ.</w:t>
      </w:r>
    </w:p>
    <w:p>
      <w:pPr>
        <w:spacing w:before="118"/>
        <w:ind w:left="1141" w:right="0" w:firstLine="0"/>
        <w:jc w:val="both"/>
        <w:rPr>
          <w:sz w:val="28"/>
        </w:rPr>
      </w:pPr>
      <w:r>
        <w:rPr>
          <w:i/>
          <w:sz w:val="28"/>
        </w:rPr>
        <w:t>Vì các</w:t>
      </w:r>
      <w:r>
        <w:rPr>
          <w:i/>
          <w:spacing w:val="-3"/>
          <w:sz w:val="28"/>
        </w:rPr>
        <w:t> </w:t>
      </w:r>
      <w:r>
        <w:rPr>
          <w:i/>
          <w:sz w:val="28"/>
        </w:rPr>
        <w:t>lẽ</w:t>
      </w:r>
      <w:r>
        <w:rPr>
          <w:i/>
          <w:spacing w:val="-1"/>
          <w:sz w:val="28"/>
        </w:rPr>
        <w:t> </w:t>
      </w:r>
      <w:r>
        <w:rPr>
          <w:i/>
          <w:spacing w:val="-2"/>
          <w:sz w:val="28"/>
        </w:rPr>
        <w:t>trên</w:t>
      </w:r>
      <w:r>
        <w:rPr>
          <w:spacing w:val="-2"/>
          <w:sz w:val="28"/>
        </w:rPr>
        <w:t>,</w:t>
      </w:r>
    </w:p>
    <w:p>
      <w:pPr>
        <w:pStyle w:val="BodyText"/>
        <w:spacing w:before="10"/>
        <w:ind w:left="0" w:firstLine="0"/>
        <w:jc w:val="left"/>
        <w:rPr>
          <w:sz w:val="36"/>
        </w:rPr>
      </w:pPr>
    </w:p>
    <w:p>
      <w:pPr>
        <w:spacing w:before="1"/>
        <w:ind w:left="741" w:right="430" w:firstLine="0"/>
        <w:jc w:val="center"/>
        <w:rPr>
          <w:b/>
          <w:sz w:val="28"/>
        </w:rPr>
      </w:pPr>
      <w:r>
        <w:rPr>
          <w:b/>
          <w:sz w:val="28"/>
        </w:rPr>
        <w:t>QUYẾT</w:t>
      </w:r>
      <w:r>
        <w:rPr>
          <w:b/>
          <w:spacing w:val="-4"/>
          <w:sz w:val="28"/>
        </w:rPr>
        <w:t> </w:t>
      </w:r>
      <w:r>
        <w:rPr>
          <w:b/>
          <w:spacing w:val="-2"/>
          <w:sz w:val="28"/>
        </w:rPr>
        <w:t>ĐỊNH:</w:t>
      </w:r>
    </w:p>
    <w:p>
      <w:pPr>
        <w:pStyle w:val="BodyText"/>
        <w:spacing w:before="9"/>
        <w:ind w:left="0" w:firstLine="0"/>
        <w:jc w:val="left"/>
        <w:rPr>
          <w:b/>
          <w:sz w:val="35"/>
        </w:rPr>
      </w:pPr>
    </w:p>
    <w:p>
      <w:pPr>
        <w:pStyle w:val="BodyText"/>
        <w:spacing w:before="1"/>
        <w:ind w:left="1141" w:firstLine="0"/>
      </w:pPr>
      <w:r>
        <w:rPr/>
        <w:t>Căn</w:t>
      </w:r>
      <w:r>
        <w:rPr>
          <w:spacing w:val="-1"/>
        </w:rPr>
        <w:t> </w:t>
      </w:r>
      <w:r>
        <w:rPr/>
        <w:t>cứ:</w:t>
      </w:r>
      <w:r>
        <w:rPr>
          <w:spacing w:val="-1"/>
        </w:rPr>
        <w:t> </w:t>
      </w:r>
      <w:r>
        <w:rPr/>
        <w:t>Điều</w:t>
      </w:r>
      <w:r>
        <w:rPr>
          <w:spacing w:val="-5"/>
        </w:rPr>
        <w:t> </w:t>
      </w:r>
      <w:r>
        <w:rPr/>
        <w:t>326</w:t>
      </w:r>
      <w:r>
        <w:rPr>
          <w:spacing w:val="-1"/>
        </w:rPr>
        <w:t> </w:t>
      </w:r>
      <w:r>
        <w:rPr/>
        <w:t>của</w:t>
      </w:r>
      <w:r>
        <w:rPr>
          <w:spacing w:val="-5"/>
        </w:rPr>
        <w:t> </w:t>
      </w:r>
      <w:r>
        <w:rPr/>
        <w:t>Bộ</w:t>
      </w:r>
      <w:r>
        <w:rPr>
          <w:spacing w:val="-2"/>
        </w:rPr>
        <w:t> </w:t>
      </w:r>
      <w:r>
        <w:rPr/>
        <w:t>luật</w:t>
      </w:r>
      <w:r>
        <w:rPr>
          <w:spacing w:val="-1"/>
        </w:rPr>
        <w:t> </w:t>
      </w:r>
      <w:r>
        <w:rPr/>
        <w:t>tố</w:t>
      </w:r>
      <w:r>
        <w:rPr>
          <w:spacing w:val="-1"/>
        </w:rPr>
        <w:t> </w:t>
      </w:r>
      <w:r>
        <w:rPr/>
        <w:t>tụng</w:t>
      </w:r>
      <w:r>
        <w:rPr>
          <w:spacing w:val="-5"/>
        </w:rPr>
        <w:t> </w:t>
      </w:r>
      <w:r>
        <w:rPr/>
        <w:t>hình</w:t>
      </w:r>
      <w:r>
        <w:rPr>
          <w:spacing w:val="-4"/>
        </w:rPr>
        <w:t> </w:t>
      </w:r>
      <w:r>
        <w:rPr>
          <w:spacing w:val="-5"/>
        </w:rPr>
        <w:t>sự</w:t>
      </w:r>
    </w:p>
    <w:p>
      <w:pPr>
        <w:spacing w:before="170"/>
        <w:ind w:left="1141" w:right="0" w:firstLine="0"/>
        <w:jc w:val="both"/>
        <w:rPr>
          <w:i/>
          <w:sz w:val="28"/>
        </w:rPr>
      </w:pPr>
      <w:r>
        <w:rPr>
          <w:sz w:val="28"/>
        </w:rPr>
        <w:t>Tuyên</w:t>
      </w:r>
      <w:r>
        <w:rPr>
          <w:spacing w:val="-2"/>
          <w:sz w:val="28"/>
        </w:rPr>
        <w:t> </w:t>
      </w:r>
      <w:r>
        <w:rPr>
          <w:sz w:val="28"/>
        </w:rPr>
        <w:t>bố:</w:t>
      </w:r>
      <w:r>
        <w:rPr>
          <w:spacing w:val="-2"/>
          <w:sz w:val="28"/>
        </w:rPr>
        <w:t> </w:t>
      </w:r>
      <w:r>
        <w:rPr>
          <w:sz w:val="28"/>
        </w:rPr>
        <w:t>Đoàn</w:t>
      </w:r>
      <w:r>
        <w:rPr>
          <w:spacing w:val="-2"/>
          <w:sz w:val="28"/>
        </w:rPr>
        <w:t> </w:t>
      </w:r>
      <w:r>
        <w:rPr>
          <w:sz w:val="28"/>
        </w:rPr>
        <w:t>Thị</w:t>
      </w:r>
      <w:r>
        <w:rPr>
          <w:spacing w:val="-2"/>
          <w:sz w:val="28"/>
        </w:rPr>
        <w:t> </w:t>
      </w:r>
      <w:r>
        <w:rPr>
          <w:sz w:val="28"/>
        </w:rPr>
        <w:t>V</w:t>
      </w:r>
      <w:r>
        <w:rPr>
          <w:spacing w:val="-5"/>
          <w:sz w:val="28"/>
        </w:rPr>
        <w:t> </w:t>
      </w:r>
      <w:r>
        <w:rPr>
          <w:sz w:val="28"/>
        </w:rPr>
        <w:t>phạm</w:t>
      </w:r>
      <w:r>
        <w:rPr>
          <w:spacing w:val="-7"/>
          <w:sz w:val="28"/>
        </w:rPr>
        <w:t> </w:t>
      </w:r>
      <w:r>
        <w:rPr>
          <w:sz w:val="28"/>
        </w:rPr>
        <w:t>tội</w:t>
      </w:r>
      <w:r>
        <w:rPr>
          <w:spacing w:val="-1"/>
          <w:sz w:val="28"/>
        </w:rPr>
        <w:t> </w:t>
      </w:r>
      <w:r>
        <w:rPr>
          <w:i/>
          <w:sz w:val="28"/>
        </w:rPr>
        <w:t>“Mua</w:t>
      </w:r>
      <w:r>
        <w:rPr>
          <w:i/>
          <w:spacing w:val="-6"/>
          <w:sz w:val="28"/>
        </w:rPr>
        <w:t> </w:t>
      </w:r>
      <w:r>
        <w:rPr>
          <w:i/>
          <w:sz w:val="28"/>
        </w:rPr>
        <w:t>bán</w:t>
      </w:r>
      <w:r>
        <w:rPr>
          <w:i/>
          <w:spacing w:val="-2"/>
          <w:sz w:val="28"/>
        </w:rPr>
        <w:t> </w:t>
      </w:r>
      <w:r>
        <w:rPr>
          <w:i/>
          <w:sz w:val="28"/>
        </w:rPr>
        <w:t>trái</w:t>
      </w:r>
      <w:r>
        <w:rPr>
          <w:i/>
          <w:spacing w:val="-1"/>
          <w:sz w:val="28"/>
        </w:rPr>
        <w:t> </w:t>
      </w:r>
      <w:r>
        <w:rPr>
          <w:i/>
          <w:sz w:val="28"/>
        </w:rPr>
        <w:t>phép</w:t>
      </w:r>
      <w:r>
        <w:rPr>
          <w:i/>
          <w:spacing w:val="-2"/>
          <w:sz w:val="28"/>
        </w:rPr>
        <w:t> </w:t>
      </w:r>
      <w:r>
        <w:rPr>
          <w:i/>
          <w:sz w:val="28"/>
        </w:rPr>
        <w:t>chất</w:t>
      </w:r>
      <w:r>
        <w:rPr>
          <w:i/>
          <w:spacing w:val="-2"/>
          <w:sz w:val="28"/>
        </w:rPr>
        <w:t> </w:t>
      </w:r>
      <w:r>
        <w:rPr>
          <w:i/>
          <w:sz w:val="28"/>
        </w:rPr>
        <w:t>ma</w:t>
      </w:r>
      <w:r>
        <w:rPr>
          <w:i/>
          <w:spacing w:val="-5"/>
          <w:sz w:val="28"/>
        </w:rPr>
        <w:t> </w:t>
      </w:r>
      <w:r>
        <w:rPr>
          <w:i/>
          <w:spacing w:val="-2"/>
          <w:sz w:val="28"/>
        </w:rPr>
        <w:t>túy”.</w:t>
      </w:r>
    </w:p>
    <w:p>
      <w:pPr>
        <w:pStyle w:val="BodyText"/>
        <w:spacing w:line="276" w:lineRule="auto" w:before="167"/>
        <w:ind w:right="107"/>
      </w:pPr>
      <w:r>
        <w:rPr/>
        <w:t>Áp dụng: Điểm i khoản 2, khoản 5 Điều 251; Điều 38, Điều 47, điểm s khoản 1 Điều 51của Bộ luật hình sự; Các Điều 106, 136, 329 Bộ luật tố tụng hình sự; Nghị quyết số 326/2016/UBTVQH14 ngày 30/12/2016 của Uỷ ban Thường vụ Quốc hội.</w:t>
      </w:r>
    </w:p>
    <w:p>
      <w:pPr>
        <w:pStyle w:val="ListParagraph"/>
        <w:numPr>
          <w:ilvl w:val="0"/>
          <w:numId w:val="4"/>
        </w:numPr>
        <w:tabs>
          <w:tab w:pos="1423" w:val="left" w:leader="none"/>
        </w:tabs>
        <w:spacing w:line="240" w:lineRule="auto" w:before="120" w:after="0"/>
        <w:ind w:left="1422" w:right="0" w:hanging="282"/>
        <w:jc w:val="both"/>
        <w:rPr>
          <w:sz w:val="28"/>
        </w:rPr>
      </w:pPr>
      <w:r>
        <w:rPr>
          <w:sz w:val="28"/>
        </w:rPr>
        <w:t>Về</w:t>
      </w:r>
      <w:r>
        <w:rPr>
          <w:spacing w:val="-6"/>
          <w:sz w:val="28"/>
        </w:rPr>
        <w:t> </w:t>
      </w:r>
      <w:r>
        <w:rPr>
          <w:sz w:val="28"/>
        </w:rPr>
        <w:t>hình</w:t>
      </w:r>
      <w:r>
        <w:rPr>
          <w:spacing w:val="-2"/>
          <w:sz w:val="28"/>
        </w:rPr>
        <w:t> phạt:</w:t>
      </w:r>
    </w:p>
    <w:p>
      <w:pPr>
        <w:pStyle w:val="BodyText"/>
        <w:spacing w:line="278" w:lineRule="auto" w:before="168"/>
        <w:ind w:firstLine="698"/>
        <w:jc w:val="left"/>
      </w:pPr>
      <w:r>
        <w:rPr/>
        <w:t>Xử phạt</w:t>
      </w:r>
      <w:r>
        <w:rPr>
          <w:b/>
        </w:rPr>
        <w:t>: </w:t>
      </w:r>
      <w:r>
        <w:rPr/>
        <w:t>Bị cáo </w:t>
      </w:r>
      <w:r>
        <w:rPr>
          <w:b/>
        </w:rPr>
        <w:t>Đoàn Thị V: </w:t>
      </w:r>
      <w:r>
        <w:rPr/>
        <w:t>09 năm 06 tháng tù. (Chín năm, sáu tháng) Thời hạn chấp hành án phạt tù tính ngày tạm giữ, tạm giam 21/6/2022.</w:t>
      </w:r>
    </w:p>
    <w:p>
      <w:pPr>
        <w:pStyle w:val="BodyText"/>
        <w:spacing w:line="276" w:lineRule="auto" w:before="115"/>
        <w:jc w:val="left"/>
      </w:pPr>
      <w:r>
        <w:rPr/>
        <w:t>Quyết định tạm</w:t>
      </w:r>
      <w:r>
        <w:rPr>
          <w:spacing w:val="-1"/>
        </w:rPr>
        <w:t> </w:t>
      </w:r>
      <w:r>
        <w:rPr/>
        <w:t>giam bị cáo 45 (bốn mươi lăm) ngày, kể từ ngày tuyên án sơ thẩm để đảm bảo thi hành án.</w:t>
      </w:r>
    </w:p>
    <w:p>
      <w:pPr>
        <w:pStyle w:val="BodyText"/>
        <w:spacing w:line="276" w:lineRule="auto" w:before="121"/>
        <w:jc w:val="left"/>
      </w:pPr>
      <w:r>
        <w:rPr/>
        <w:t>* Về hình phạt bổ sung: Phạt bổ sung bị cáo 5.000.000 đồng (Năm triệu</w:t>
      </w:r>
      <w:r>
        <w:rPr>
          <w:spacing w:val="40"/>
        </w:rPr>
        <w:t> </w:t>
      </w:r>
      <w:r>
        <w:rPr/>
        <w:t>đồng) sung công quỹ Nhà nước.</w:t>
      </w:r>
    </w:p>
    <w:p>
      <w:pPr>
        <w:pStyle w:val="ListParagraph"/>
        <w:numPr>
          <w:ilvl w:val="0"/>
          <w:numId w:val="4"/>
        </w:numPr>
        <w:tabs>
          <w:tab w:pos="1402" w:val="left" w:leader="none"/>
        </w:tabs>
        <w:spacing w:line="240" w:lineRule="auto" w:before="119" w:after="0"/>
        <w:ind w:left="1401" w:right="0" w:hanging="282"/>
        <w:jc w:val="left"/>
        <w:rPr>
          <w:sz w:val="28"/>
        </w:rPr>
      </w:pPr>
      <w:r>
        <w:rPr>
          <w:sz w:val="28"/>
        </w:rPr>
        <w:t>Về</w:t>
      </w:r>
      <w:r>
        <w:rPr>
          <w:spacing w:val="-2"/>
          <w:sz w:val="28"/>
        </w:rPr>
        <w:t> </w:t>
      </w:r>
      <w:r>
        <w:rPr>
          <w:sz w:val="28"/>
        </w:rPr>
        <w:t>vật</w:t>
      </w:r>
      <w:r>
        <w:rPr>
          <w:spacing w:val="1"/>
          <w:sz w:val="28"/>
        </w:rPr>
        <w:t> </w:t>
      </w:r>
      <w:r>
        <w:rPr>
          <w:spacing w:val="-2"/>
          <w:sz w:val="28"/>
        </w:rPr>
        <w:t>chứng:</w:t>
      </w:r>
    </w:p>
    <w:p>
      <w:pPr>
        <w:pStyle w:val="BodyText"/>
        <w:spacing w:line="278" w:lineRule="auto" w:before="168"/>
        <w:ind w:firstLine="707"/>
        <w:jc w:val="left"/>
      </w:pPr>
      <w:r>
        <w:rPr/>
        <w:t>-Tịch thu tiêu hủy 08 phong bì niêm phong có ký hiệu G; G1; G2, G3; L; L1; L2; V; 06 túi nilon và 01 ba lô vải màu đen</w:t>
      </w:r>
    </w:p>
    <w:p>
      <w:pPr>
        <w:pStyle w:val="BodyText"/>
        <w:spacing w:line="276" w:lineRule="auto" w:before="0"/>
        <w:ind w:firstLine="707"/>
        <w:jc w:val="left"/>
      </w:pPr>
      <w:r>
        <w:rPr/>
        <w:t>-</w:t>
      </w:r>
      <w:r>
        <w:rPr>
          <w:spacing w:val="24"/>
        </w:rPr>
        <w:t> </w:t>
      </w:r>
      <w:r>
        <w:rPr/>
        <w:t>Hoàn</w:t>
      </w:r>
      <w:r>
        <w:rPr>
          <w:spacing w:val="22"/>
        </w:rPr>
        <w:t> </w:t>
      </w:r>
      <w:r>
        <w:rPr/>
        <w:t>trả</w:t>
      </w:r>
      <w:r>
        <w:rPr>
          <w:spacing w:val="24"/>
        </w:rPr>
        <w:t> </w:t>
      </w:r>
      <w:r>
        <w:rPr/>
        <w:t>Đoàn</w:t>
      </w:r>
      <w:r>
        <w:rPr>
          <w:spacing w:val="24"/>
        </w:rPr>
        <w:t> </w:t>
      </w:r>
      <w:r>
        <w:rPr/>
        <w:t>Thị</w:t>
      </w:r>
      <w:r>
        <w:rPr>
          <w:spacing w:val="22"/>
        </w:rPr>
        <w:t> </w:t>
      </w:r>
      <w:r>
        <w:rPr/>
        <w:t>V</w:t>
      </w:r>
      <w:r>
        <w:rPr>
          <w:spacing w:val="22"/>
        </w:rPr>
        <w:t> </w:t>
      </w:r>
      <w:r>
        <w:rPr/>
        <w:t>01</w:t>
      </w:r>
      <w:r>
        <w:rPr>
          <w:spacing w:val="24"/>
        </w:rPr>
        <w:t> </w:t>
      </w:r>
      <w:r>
        <w:rPr/>
        <w:t>chứng</w:t>
      </w:r>
      <w:r>
        <w:rPr>
          <w:spacing w:val="24"/>
        </w:rPr>
        <w:t> </w:t>
      </w:r>
      <w:r>
        <w:rPr/>
        <w:t>minh</w:t>
      </w:r>
      <w:r>
        <w:rPr>
          <w:spacing w:val="22"/>
        </w:rPr>
        <w:t> </w:t>
      </w:r>
      <w:r>
        <w:rPr/>
        <w:t>nhân</w:t>
      </w:r>
      <w:r>
        <w:rPr>
          <w:spacing w:val="24"/>
        </w:rPr>
        <w:t> </w:t>
      </w:r>
      <w:r>
        <w:rPr/>
        <w:t>dân</w:t>
      </w:r>
      <w:r>
        <w:rPr>
          <w:spacing w:val="24"/>
        </w:rPr>
        <w:t> </w:t>
      </w:r>
      <w:r>
        <w:rPr/>
        <w:t>mang</w:t>
      </w:r>
      <w:r>
        <w:rPr>
          <w:spacing w:val="22"/>
        </w:rPr>
        <w:t> </w:t>
      </w:r>
      <w:r>
        <w:rPr/>
        <w:t>tên</w:t>
      </w:r>
      <w:r>
        <w:rPr>
          <w:spacing w:val="31"/>
        </w:rPr>
        <w:t> </w:t>
      </w:r>
      <w:r>
        <w:rPr/>
        <w:t>Đoàn</w:t>
      </w:r>
      <w:r>
        <w:rPr>
          <w:spacing w:val="24"/>
        </w:rPr>
        <w:t> </w:t>
      </w:r>
      <w:r>
        <w:rPr/>
        <w:t>Thị</w:t>
      </w:r>
      <w:r>
        <w:rPr>
          <w:spacing w:val="25"/>
        </w:rPr>
        <w:t> </w:t>
      </w:r>
      <w:r>
        <w:rPr/>
        <w:t>V. (Đặc</w:t>
      </w:r>
      <w:r>
        <w:rPr>
          <w:spacing w:val="34"/>
        </w:rPr>
        <w:t> </w:t>
      </w:r>
      <w:r>
        <w:rPr/>
        <w:t>điểm,</w:t>
      </w:r>
      <w:r>
        <w:rPr>
          <w:spacing w:val="36"/>
        </w:rPr>
        <w:t> </w:t>
      </w:r>
      <w:r>
        <w:rPr/>
        <w:t>tình</w:t>
      </w:r>
      <w:r>
        <w:rPr>
          <w:spacing w:val="36"/>
        </w:rPr>
        <w:t> </w:t>
      </w:r>
      <w:r>
        <w:rPr/>
        <w:t>trạng</w:t>
      </w:r>
      <w:r>
        <w:rPr>
          <w:spacing w:val="35"/>
        </w:rPr>
        <w:t> </w:t>
      </w:r>
      <w:r>
        <w:rPr/>
        <w:t>vật</w:t>
      </w:r>
      <w:r>
        <w:rPr>
          <w:spacing w:val="36"/>
        </w:rPr>
        <w:t> </w:t>
      </w:r>
      <w:r>
        <w:rPr/>
        <w:t>chứng</w:t>
      </w:r>
      <w:r>
        <w:rPr>
          <w:spacing w:val="35"/>
        </w:rPr>
        <w:t> </w:t>
      </w:r>
      <w:r>
        <w:rPr/>
        <w:t>như</w:t>
      </w:r>
      <w:r>
        <w:rPr>
          <w:spacing w:val="35"/>
        </w:rPr>
        <w:t> </w:t>
      </w:r>
      <w:r>
        <w:rPr/>
        <w:t>biên</w:t>
      </w:r>
      <w:r>
        <w:rPr>
          <w:spacing w:val="36"/>
        </w:rPr>
        <w:t> </w:t>
      </w:r>
      <w:r>
        <w:rPr/>
        <w:t>bản</w:t>
      </w:r>
      <w:r>
        <w:rPr>
          <w:spacing w:val="35"/>
        </w:rPr>
        <w:t> </w:t>
      </w:r>
      <w:r>
        <w:rPr/>
        <w:t>bàn</w:t>
      </w:r>
      <w:r>
        <w:rPr>
          <w:spacing w:val="34"/>
        </w:rPr>
        <w:t> </w:t>
      </w:r>
      <w:r>
        <w:rPr/>
        <w:t>giao</w:t>
      </w:r>
      <w:r>
        <w:rPr>
          <w:spacing w:val="35"/>
        </w:rPr>
        <w:t> </w:t>
      </w:r>
      <w:r>
        <w:rPr/>
        <w:t>nhận</w:t>
      </w:r>
      <w:r>
        <w:rPr>
          <w:spacing w:val="34"/>
        </w:rPr>
        <w:t> </w:t>
      </w:r>
      <w:r>
        <w:rPr/>
        <w:t>vật</w:t>
      </w:r>
      <w:r>
        <w:rPr>
          <w:spacing w:val="35"/>
        </w:rPr>
        <w:t> </w:t>
      </w:r>
      <w:r>
        <w:rPr/>
        <w:t>chứng</w:t>
      </w:r>
      <w:r>
        <w:rPr>
          <w:spacing w:val="34"/>
        </w:rPr>
        <w:t> </w:t>
      </w:r>
      <w:r>
        <w:rPr>
          <w:spacing w:val="-4"/>
        </w:rPr>
        <w:t>ngày</w:t>
      </w:r>
    </w:p>
    <w:p>
      <w:pPr>
        <w:spacing w:after="0" w:line="276" w:lineRule="auto"/>
        <w:jc w:val="left"/>
        <w:sectPr>
          <w:pgSz w:w="11910" w:h="16850"/>
          <w:pgMar w:header="0" w:footer="415" w:top="1160" w:bottom="600" w:left="1280" w:right="1020"/>
        </w:sectPr>
      </w:pPr>
    </w:p>
    <w:p>
      <w:pPr>
        <w:pStyle w:val="BodyText"/>
        <w:spacing w:line="276" w:lineRule="auto" w:before="61"/>
        <w:ind w:firstLine="0"/>
        <w:jc w:val="left"/>
      </w:pPr>
      <w:r>
        <w:rPr/>
        <w:t>01/11/2022</w:t>
      </w:r>
      <w:r>
        <w:rPr>
          <w:spacing w:val="40"/>
        </w:rPr>
        <w:t> </w:t>
      </w:r>
      <w:r>
        <w:rPr/>
        <w:t>giữa</w:t>
      </w:r>
      <w:r>
        <w:rPr>
          <w:spacing w:val="40"/>
        </w:rPr>
        <w:t> </w:t>
      </w:r>
      <w:r>
        <w:rPr/>
        <w:t>Công</w:t>
      </w:r>
      <w:r>
        <w:rPr>
          <w:spacing w:val="40"/>
        </w:rPr>
        <w:t> </w:t>
      </w:r>
      <w:r>
        <w:rPr/>
        <w:t>an</w:t>
      </w:r>
      <w:r>
        <w:rPr>
          <w:spacing w:val="40"/>
        </w:rPr>
        <w:t> </w:t>
      </w:r>
      <w:r>
        <w:rPr/>
        <w:t>huyện</w:t>
      </w:r>
      <w:r>
        <w:rPr>
          <w:spacing w:val="40"/>
        </w:rPr>
        <w:t> </w:t>
      </w:r>
      <w:r>
        <w:rPr/>
        <w:t>Phú</w:t>
      </w:r>
      <w:r>
        <w:rPr>
          <w:spacing w:val="40"/>
        </w:rPr>
        <w:t> </w:t>
      </w:r>
      <w:r>
        <w:rPr/>
        <w:t>Lương</w:t>
      </w:r>
      <w:r>
        <w:rPr>
          <w:spacing w:val="40"/>
        </w:rPr>
        <w:t> </w:t>
      </w:r>
      <w:r>
        <w:rPr/>
        <w:t>và</w:t>
      </w:r>
      <w:r>
        <w:rPr>
          <w:spacing w:val="40"/>
        </w:rPr>
        <w:t> </w:t>
      </w:r>
      <w:r>
        <w:rPr/>
        <w:t>Chi</w:t>
      </w:r>
      <w:r>
        <w:rPr>
          <w:spacing w:val="40"/>
        </w:rPr>
        <w:t> </w:t>
      </w:r>
      <w:r>
        <w:rPr/>
        <w:t>cục</w:t>
      </w:r>
      <w:r>
        <w:rPr>
          <w:spacing w:val="40"/>
        </w:rPr>
        <w:t> </w:t>
      </w:r>
      <w:r>
        <w:rPr/>
        <w:t>Thi</w:t>
      </w:r>
      <w:r>
        <w:rPr>
          <w:spacing w:val="40"/>
        </w:rPr>
        <w:t> </w:t>
      </w:r>
      <w:r>
        <w:rPr/>
        <w:t>hành</w:t>
      </w:r>
      <w:r>
        <w:rPr>
          <w:spacing w:val="40"/>
        </w:rPr>
        <w:t> </w:t>
      </w:r>
      <w:r>
        <w:rPr/>
        <w:t>án</w:t>
      </w:r>
      <w:r>
        <w:rPr>
          <w:spacing w:val="40"/>
        </w:rPr>
        <w:t> </w:t>
      </w:r>
      <w:r>
        <w:rPr/>
        <w:t>dân</w:t>
      </w:r>
      <w:r>
        <w:rPr>
          <w:spacing w:val="40"/>
        </w:rPr>
        <w:t> </w:t>
      </w:r>
      <w:r>
        <w:rPr/>
        <w:t>sự huyện Phú Lương).</w:t>
      </w:r>
    </w:p>
    <w:p>
      <w:pPr>
        <w:pStyle w:val="ListParagraph"/>
        <w:numPr>
          <w:ilvl w:val="0"/>
          <w:numId w:val="4"/>
        </w:numPr>
        <w:tabs>
          <w:tab w:pos="1435" w:val="left" w:leader="none"/>
        </w:tabs>
        <w:spacing w:line="276" w:lineRule="auto" w:before="121" w:after="0"/>
        <w:ind w:left="422" w:right="112" w:firstLine="719"/>
        <w:jc w:val="left"/>
        <w:rPr>
          <w:sz w:val="28"/>
        </w:rPr>
      </w:pPr>
      <w:r>
        <w:rPr>
          <w:sz w:val="28"/>
        </w:rPr>
        <w:t>Về án phí: Buộc bị cáo phải chịu 200.000 đồng án phí hình sự sơ thẩm nộp ngân sách nhà nước.</w:t>
      </w:r>
    </w:p>
    <w:p>
      <w:pPr>
        <w:pStyle w:val="BodyText"/>
        <w:spacing w:line="276" w:lineRule="auto"/>
        <w:ind w:right="32"/>
        <w:jc w:val="left"/>
      </w:pPr>
      <w:r>
        <w:rPr/>
        <w:t>Báo cho bị cáo biết được quyền kháng cáo trong hạn luật định là 15 ngày kể từ ngày tuyên án.</w:t>
      </w:r>
    </w:p>
    <w:p>
      <w:pPr>
        <w:pStyle w:val="BodyText"/>
        <w:spacing w:before="11"/>
        <w:ind w:left="0" w:firstLine="0"/>
        <w:jc w:val="left"/>
        <w:rPr>
          <w:sz w:val="11"/>
        </w:rPr>
      </w:pPr>
    </w:p>
    <w:tbl>
      <w:tblPr>
        <w:tblW w:w="0" w:type="auto"/>
        <w:jc w:val="left"/>
        <w:tblInd w:w="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6"/>
        <w:gridCol w:w="5352"/>
      </w:tblGrid>
      <w:tr>
        <w:trPr>
          <w:trHeight w:val="3293" w:hRule="atLeast"/>
        </w:trPr>
        <w:tc>
          <w:tcPr>
            <w:tcW w:w="3526" w:type="dxa"/>
          </w:tcPr>
          <w:p>
            <w:pPr>
              <w:pStyle w:val="TableParagraph"/>
              <w:spacing w:line="266" w:lineRule="exact"/>
              <w:ind w:left="50"/>
              <w:rPr>
                <w:b/>
                <w:sz w:val="24"/>
              </w:rPr>
            </w:pPr>
            <w:r>
              <w:rPr>
                <w:b/>
                <w:sz w:val="24"/>
              </w:rPr>
              <w:t>Nơi</w:t>
            </w:r>
            <w:r>
              <w:rPr>
                <w:b/>
                <w:spacing w:val="-5"/>
                <w:sz w:val="24"/>
              </w:rPr>
              <w:t> </w:t>
            </w:r>
            <w:r>
              <w:rPr>
                <w:b/>
                <w:spacing w:val="-2"/>
                <w:sz w:val="24"/>
              </w:rPr>
              <w:t>nhận:</w:t>
            </w:r>
          </w:p>
          <w:p>
            <w:pPr>
              <w:pStyle w:val="TableParagraph"/>
              <w:numPr>
                <w:ilvl w:val="0"/>
                <w:numId w:val="5"/>
              </w:numPr>
              <w:tabs>
                <w:tab w:pos="166" w:val="left" w:leader="none"/>
              </w:tabs>
              <w:spacing w:line="240" w:lineRule="auto" w:before="155" w:after="0"/>
              <w:ind w:left="165" w:right="0" w:hanging="116"/>
              <w:jc w:val="left"/>
              <w:rPr>
                <w:sz w:val="20"/>
              </w:rPr>
            </w:pPr>
            <w:r>
              <w:rPr>
                <w:sz w:val="22"/>
              </w:rPr>
              <w:t>VKSND</w:t>
            </w:r>
            <w:r>
              <w:rPr>
                <w:spacing w:val="-3"/>
                <w:sz w:val="22"/>
              </w:rPr>
              <w:t> </w:t>
            </w:r>
            <w:r>
              <w:rPr>
                <w:sz w:val="22"/>
              </w:rPr>
              <w:t>H.</w:t>
            </w:r>
            <w:r>
              <w:rPr>
                <w:spacing w:val="-2"/>
                <w:sz w:val="22"/>
              </w:rPr>
              <w:t> </w:t>
            </w:r>
            <w:r>
              <w:rPr>
                <w:sz w:val="22"/>
              </w:rPr>
              <w:t>Phú</w:t>
            </w:r>
            <w:r>
              <w:rPr>
                <w:spacing w:val="-1"/>
                <w:sz w:val="22"/>
              </w:rPr>
              <w:t> </w:t>
            </w:r>
            <w:r>
              <w:rPr>
                <w:spacing w:val="-2"/>
                <w:sz w:val="22"/>
              </w:rPr>
              <w:t>Lương;</w:t>
            </w:r>
          </w:p>
          <w:p>
            <w:pPr>
              <w:pStyle w:val="TableParagraph"/>
              <w:numPr>
                <w:ilvl w:val="0"/>
                <w:numId w:val="5"/>
              </w:numPr>
              <w:tabs>
                <w:tab w:pos="175" w:val="left" w:leader="none"/>
              </w:tabs>
              <w:spacing w:line="240" w:lineRule="auto" w:before="38" w:after="0"/>
              <w:ind w:left="174" w:right="0" w:hanging="125"/>
              <w:jc w:val="left"/>
              <w:rPr>
                <w:sz w:val="22"/>
              </w:rPr>
            </w:pPr>
            <w:r>
              <w:rPr>
                <w:sz w:val="22"/>
              </w:rPr>
              <w:t>VKSND</w:t>
            </w:r>
            <w:r>
              <w:rPr>
                <w:spacing w:val="-1"/>
                <w:sz w:val="22"/>
              </w:rPr>
              <w:t> </w:t>
            </w:r>
            <w:r>
              <w:rPr>
                <w:sz w:val="22"/>
              </w:rPr>
              <w:t>tỉnh</w:t>
            </w:r>
            <w:r>
              <w:rPr>
                <w:spacing w:val="-3"/>
                <w:sz w:val="22"/>
              </w:rPr>
              <w:t> </w:t>
            </w:r>
            <w:r>
              <w:rPr>
                <w:sz w:val="22"/>
              </w:rPr>
              <w:t>Thái</w:t>
            </w:r>
            <w:r>
              <w:rPr>
                <w:spacing w:val="1"/>
                <w:sz w:val="22"/>
              </w:rPr>
              <w:t> </w:t>
            </w:r>
            <w:r>
              <w:rPr>
                <w:spacing w:val="-2"/>
                <w:sz w:val="22"/>
              </w:rPr>
              <w:t>Nguyên;</w:t>
            </w:r>
          </w:p>
          <w:p>
            <w:pPr>
              <w:pStyle w:val="TableParagraph"/>
              <w:numPr>
                <w:ilvl w:val="0"/>
                <w:numId w:val="5"/>
              </w:numPr>
              <w:tabs>
                <w:tab w:pos="175" w:val="left" w:leader="none"/>
              </w:tabs>
              <w:spacing w:line="240" w:lineRule="auto" w:before="37" w:after="0"/>
              <w:ind w:left="174" w:right="0" w:hanging="125"/>
              <w:jc w:val="left"/>
              <w:rPr>
                <w:sz w:val="22"/>
              </w:rPr>
            </w:pPr>
            <w:r>
              <w:rPr>
                <w:sz w:val="22"/>
              </w:rPr>
              <w:t>THADS</w:t>
            </w:r>
            <w:r>
              <w:rPr>
                <w:spacing w:val="-3"/>
                <w:sz w:val="22"/>
              </w:rPr>
              <w:t> </w:t>
            </w:r>
            <w:r>
              <w:rPr>
                <w:sz w:val="22"/>
              </w:rPr>
              <w:t>H.</w:t>
            </w:r>
            <w:r>
              <w:rPr>
                <w:spacing w:val="-3"/>
                <w:sz w:val="22"/>
              </w:rPr>
              <w:t> </w:t>
            </w:r>
            <w:r>
              <w:rPr>
                <w:sz w:val="22"/>
              </w:rPr>
              <w:t>Phú</w:t>
            </w:r>
            <w:r>
              <w:rPr>
                <w:spacing w:val="-3"/>
                <w:sz w:val="22"/>
              </w:rPr>
              <w:t> </w:t>
            </w:r>
            <w:r>
              <w:rPr>
                <w:spacing w:val="-2"/>
                <w:sz w:val="22"/>
              </w:rPr>
              <w:t>Lương;</w:t>
            </w:r>
          </w:p>
          <w:p>
            <w:pPr>
              <w:pStyle w:val="TableParagraph"/>
              <w:numPr>
                <w:ilvl w:val="0"/>
                <w:numId w:val="5"/>
              </w:numPr>
              <w:tabs>
                <w:tab w:pos="178" w:val="left" w:leader="none"/>
              </w:tabs>
              <w:spacing w:line="240" w:lineRule="auto" w:before="40" w:after="0"/>
              <w:ind w:left="177" w:right="0" w:hanging="128"/>
              <w:jc w:val="left"/>
              <w:rPr>
                <w:sz w:val="22"/>
              </w:rPr>
            </w:pPr>
            <w:r>
              <w:rPr>
                <w:sz w:val="22"/>
              </w:rPr>
              <w:t>Công</w:t>
            </w:r>
            <w:r>
              <w:rPr>
                <w:spacing w:val="-4"/>
                <w:sz w:val="22"/>
              </w:rPr>
              <w:t> </w:t>
            </w:r>
            <w:r>
              <w:rPr>
                <w:sz w:val="22"/>
              </w:rPr>
              <w:t>an</w:t>
            </w:r>
            <w:r>
              <w:rPr>
                <w:spacing w:val="-1"/>
                <w:sz w:val="22"/>
              </w:rPr>
              <w:t> </w:t>
            </w:r>
            <w:r>
              <w:rPr>
                <w:sz w:val="22"/>
              </w:rPr>
              <w:t>H.</w:t>
            </w:r>
            <w:r>
              <w:rPr>
                <w:spacing w:val="-1"/>
                <w:sz w:val="22"/>
              </w:rPr>
              <w:t> </w:t>
            </w:r>
            <w:r>
              <w:rPr>
                <w:sz w:val="22"/>
              </w:rPr>
              <w:t>Phú</w:t>
            </w:r>
            <w:r>
              <w:rPr>
                <w:spacing w:val="-1"/>
                <w:sz w:val="22"/>
              </w:rPr>
              <w:t> </w:t>
            </w:r>
            <w:r>
              <w:rPr>
                <w:spacing w:val="-2"/>
                <w:sz w:val="22"/>
              </w:rPr>
              <w:t>Lương;</w:t>
            </w:r>
          </w:p>
          <w:p>
            <w:pPr>
              <w:pStyle w:val="TableParagraph"/>
              <w:numPr>
                <w:ilvl w:val="0"/>
                <w:numId w:val="5"/>
              </w:numPr>
              <w:tabs>
                <w:tab w:pos="175" w:val="left" w:leader="none"/>
              </w:tabs>
              <w:spacing w:line="240" w:lineRule="auto" w:before="37" w:after="0"/>
              <w:ind w:left="174" w:right="0" w:hanging="125"/>
              <w:jc w:val="left"/>
              <w:rPr>
                <w:sz w:val="22"/>
              </w:rPr>
            </w:pPr>
            <w:r>
              <w:rPr>
                <w:sz w:val="22"/>
              </w:rPr>
              <w:t>TAND</w:t>
            </w:r>
            <w:r>
              <w:rPr>
                <w:spacing w:val="-2"/>
                <w:sz w:val="22"/>
              </w:rPr>
              <w:t> </w:t>
            </w:r>
            <w:r>
              <w:rPr>
                <w:sz w:val="22"/>
              </w:rPr>
              <w:t>tỉnh Thái</w:t>
            </w:r>
            <w:r>
              <w:rPr>
                <w:spacing w:val="-2"/>
                <w:sz w:val="22"/>
              </w:rPr>
              <w:t> Nguyên;</w:t>
            </w:r>
          </w:p>
          <w:p>
            <w:pPr>
              <w:pStyle w:val="TableParagraph"/>
              <w:numPr>
                <w:ilvl w:val="0"/>
                <w:numId w:val="5"/>
              </w:numPr>
              <w:tabs>
                <w:tab w:pos="175" w:val="left" w:leader="none"/>
              </w:tabs>
              <w:spacing w:line="240" w:lineRule="auto" w:before="38" w:after="0"/>
              <w:ind w:left="174" w:right="0" w:hanging="125"/>
              <w:jc w:val="left"/>
              <w:rPr>
                <w:sz w:val="22"/>
              </w:rPr>
            </w:pPr>
            <w:r>
              <w:rPr>
                <w:sz w:val="22"/>
              </w:rPr>
              <w:t>Sở</w:t>
            </w:r>
            <w:r>
              <w:rPr>
                <w:spacing w:val="-1"/>
                <w:sz w:val="22"/>
              </w:rPr>
              <w:t> </w:t>
            </w:r>
            <w:r>
              <w:rPr>
                <w:sz w:val="22"/>
              </w:rPr>
              <w:t>Tư pháp</w:t>
            </w:r>
            <w:r>
              <w:rPr>
                <w:spacing w:val="-3"/>
                <w:sz w:val="22"/>
              </w:rPr>
              <w:t> </w:t>
            </w:r>
            <w:r>
              <w:rPr>
                <w:sz w:val="22"/>
              </w:rPr>
              <w:t>tỉnh</w:t>
            </w:r>
            <w:r>
              <w:rPr>
                <w:spacing w:val="-3"/>
                <w:sz w:val="22"/>
              </w:rPr>
              <w:t> </w:t>
            </w:r>
            <w:r>
              <w:rPr>
                <w:sz w:val="22"/>
              </w:rPr>
              <w:t>Thái</w:t>
            </w:r>
            <w:r>
              <w:rPr>
                <w:spacing w:val="1"/>
                <w:sz w:val="22"/>
              </w:rPr>
              <w:t> </w:t>
            </w:r>
            <w:r>
              <w:rPr>
                <w:spacing w:val="-2"/>
                <w:sz w:val="22"/>
              </w:rPr>
              <w:t>Nguyên;</w:t>
            </w:r>
          </w:p>
          <w:p>
            <w:pPr>
              <w:pStyle w:val="TableParagraph"/>
              <w:numPr>
                <w:ilvl w:val="0"/>
                <w:numId w:val="5"/>
              </w:numPr>
              <w:tabs>
                <w:tab w:pos="175" w:val="left" w:leader="none"/>
              </w:tabs>
              <w:spacing w:line="240" w:lineRule="auto" w:before="38" w:after="0"/>
              <w:ind w:left="174" w:right="0" w:hanging="125"/>
              <w:jc w:val="left"/>
              <w:rPr>
                <w:sz w:val="22"/>
              </w:rPr>
            </w:pPr>
            <w:r>
              <w:rPr>
                <w:sz w:val="22"/>
              </w:rPr>
              <w:t>THAHS</w:t>
            </w:r>
            <w:r>
              <w:rPr>
                <w:spacing w:val="-1"/>
                <w:sz w:val="22"/>
              </w:rPr>
              <w:t> </w:t>
            </w:r>
            <w:r>
              <w:rPr>
                <w:sz w:val="22"/>
              </w:rPr>
              <w:t>-</w:t>
            </w:r>
            <w:r>
              <w:rPr>
                <w:spacing w:val="-3"/>
                <w:sz w:val="22"/>
              </w:rPr>
              <w:t> </w:t>
            </w:r>
            <w:r>
              <w:rPr>
                <w:sz w:val="22"/>
              </w:rPr>
              <w:t>Công</w:t>
            </w:r>
            <w:r>
              <w:rPr>
                <w:spacing w:val="-4"/>
                <w:sz w:val="22"/>
              </w:rPr>
              <w:t> </w:t>
            </w:r>
            <w:r>
              <w:rPr>
                <w:sz w:val="22"/>
              </w:rPr>
              <w:t>an</w:t>
            </w:r>
            <w:r>
              <w:rPr>
                <w:spacing w:val="-1"/>
                <w:sz w:val="22"/>
              </w:rPr>
              <w:t> </w:t>
            </w:r>
            <w:r>
              <w:rPr>
                <w:sz w:val="22"/>
              </w:rPr>
              <w:t>tỉnh</w:t>
            </w:r>
            <w:r>
              <w:rPr>
                <w:spacing w:val="-3"/>
                <w:sz w:val="22"/>
              </w:rPr>
              <w:t> </w:t>
            </w:r>
            <w:r>
              <w:rPr>
                <w:spacing w:val="-5"/>
                <w:sz w:val="22"/>
              </w:rPr>
              <w:t>TN;</w:t>
            </w:r>
          </w:p>
          <w:p>
            <w:pPr>
              <w:pStyle w:val="TableParagraph"/>
              <w:numPr>
                <w:ilvl w:val="0"/>
                <w:numId w:val="5"/>
              </w:numPr>
              <w:tabs>
                <w:tab w:pos="178" w:val="left" w:leader="none"/>
              </w:tabs>
              <w:spacing w:line="240" w:lineRule="auto" w:before="37" w:after="0"/>
              <w:ind w:left="177" w:right="0" w:hanging="128"/>
              <w:jc w:val="left"/>
              <w:rPr>
                <w:sz w:val="22"/>
              </w:rPr>
            </w:pPr>
            <w:r>
              <w:rPr>
                <w:sz w:val="22"/>
              </w:rPr>
              <w:t>UBND</w:t>
            </w:r>
            <w:r>
              <w:rPr>
                <w:spacing w:val="-5"/>
                <w:sz w:val="22"/>
              </w:rPr>
              <w:t> </w:t>
            </w:r>
            <w:r>
              <w:rPr>
                <w:sz w:val="22"/>
              </w:rPr>
              <w:t>thị</w:t>
            </w:r>
            <w:r>
              <w:rPr>
                <w:spacing w:val="-1"/>
                <w:sz w:val="22"/>
              </w:rPr>
              <w:t> </w:t>
            </w:r>
            <w:r>
              <w:rPr>
                <w:sz w:val="22"/>
              </w:rPr>
              <w:t>trấn</w:t>
            </w:r>
            <w:r>
              <w:rPr>
                <w:spacing w:val="-2"/>
                <w:sz w:val="22"/>
              </w:rPr>
              <w:t> </w:t>
            </w:r>
            <w:r>
              <w:rPr>
                <w:spacing w:val="-5"/>
                <w:sz w:val="22"/>
              </w:rPr>
              <w:t>Đu;</w:t>
            </w:r>
          </w:p>
          <w:p>
            <w:pPr>
              <w:pStyle w:val="TableParagraph"/>
              <w:numPr>
                <w:ilvl w:val="0"/>
                <w:numId w:val="5"/>
              </w:numPr>
              <w:tabs>
                <w:tab w:pos="178" w:val="left" w:leader="none"/>
              </w:tabs>
              <w:spacing w:line="240" w:lineRule="auto" w:before="40" w:after="0"/>
              <w:ind w:left="177" w:right="0" w:hanging="128"/>
              <w:jc w:val="left"/>
              <w:rPr>
                <w:sz w:val="22"/>
              </w:rPr>
            </w:pPr>
            <w:r>
              <w:rPr>
                <w:sz w:val="22"/>
              </w:rPr>
              <w:t>Bị </w:t>
            </w:r>
            <w:r>
              <w:rPr>
                <w:spacing w:val="-4"/>
                <w:sz w:val="22"/>
              </w:rPr>
              <w:t>cáo;</w:t>
            </w:r>
          </w:p>
          <w:p>
            <w:pPr>
              <w:pStyle w:val="TableParagraph"/>
              <w:numPr>
                <w:ilvl w:val="0"/>
                <w:numId w:val="5"/>
              </w:numPr>
              <w:tabs>
                <w:tab w:pos="175" w:val="left" w:leader="none"/>
              </w:tabs>
              <w:spacing w:line="233" w:lineRule="exact" w:before="37" w:after="0"/>
              <w:ind w:left="174" w:right="0" w:hanging="125"/>
              <w:jc w:val="left"/>
              <w:rPr>
                <w:sz w:val="22"/>
              </w:rPr>
            </w:pPr>
            <w:r>
              <w:rPr>
                <w:sz w:val="22"/>
              </w:rPr>
              <w:t>Lưu</w:t>
            </w:r>
            <w:r>
              <w:rPr>
                <w:spacing w:val="-2"/>
                <w:sz w:val="22"/>
              </w:rPr>
              <w:t> </w:t>
            </w:r>
            <w:r>
              <w:rPr>
                <w:sz w:val="22"/>
              </w:rPr>
              <w:t>Hs,</w:t>
            </w:r>
            <w:r>
              <w:rPr>
                <w:spacing w:val="-1"/>
                <w:sz w:val="22"/>
              </w:rPr>
              <w:t> </w:t>
            </w:r>
            <w:r>
              <w:rPr>
                <w:spacing w:val="-5"/>
                <w:sz w:val="22"/>
              </w:rPr>
              <w:t>VP.</w:t>
            </w:r>
          </w:p>
        </w:tc>
        <w:tc>
          <w:tcPr>
            <w:tcW w:w="5352" w:type="dxa"/>
          </w:tcPr>
          <w:p>
            <w:pPr>
              <w:pStyle w:val="TableParagraph"/>
              <w:spacing w:before="65"/>
              <w:ind w:left="647" w:right="48"/>
              <w:jc w:val="center"/>
              <w:rPr>
                <w:b/>
                <w:sz w:val="28"/>
              </w:rPr>
            </w:pPr>
            <w:r>
              <w:rPr>
                <w:b/>
                <w:sz w:val="28"/>
              </w:rPr>
              <w:t>T/M.</w:t>
            </w:r>
            <w:r>
              <w:rPr>
                <w:b/>
                <w:spacing w:val="-4"/>
                <w:sz w:val="28"/>
              </w:rPr>
              <w:t> </w:t>
            </w:r>
            <w:r>
              <w:rPr>
                <w:b/>
                <w:sz w:val="28"/>
              </w:rPr>
              <w:t>HỘI</w:t>
            </w:r>
            <w:r>
              <w:rPr>
                <w:b/>
                <w:spacing w:val="-2"/>
                <w:sz w:val="28"/>
              </w:rPr>
              <w:t> </w:t>
            </w:r>
            <w:r>
              <w:rPr>
                <w:b/>
                <w:sz w:val="28"/>
              </w:rPr>
              <w:t>ĐỒNG</w:t>
            </w:r>
            <w:r>
              <w:rPr>
                <w:b/>
                <w:spacing w:val="-3"/>
                <w:sz w:val="28"/>
              </w:rPr>
              <w:t> </w:t>
            </w:r>
            <w:r>
              <w:rPr>
                <w:b/>
                <w:sz w:val="28"/>
              </w:rPr>
              <w:t>XÉT</w:t>
            </w:r>
            <w:r>
              <w:rPr>
                <w:b/>
                <w:spacing w:val="-2"/>
                <w:sz w:val="28"/>
              </w:rPr>
              <w:t> </w:t>
            </w:r>
            <w:r>
              <w:rPr>
                <w:b/>
                <w:sz w:val="28"/>
              </w:rPr>
              <w:t>XỬ</w:t>
            </w:r>
            <w:r>
              <w:rPr>
                <w:b/>
                <w:spacing w:val="-4"/>
                <w:sz w:val="28"/>
              </w:rPr>
              <w:t> </w:t>
            </w:r>
            <w:r>
              <w:rPr>
                <w:b/>
                <w:sz w:val="28"/>
              </w:rPr>
              <w:t>SƠ</w:t>
            </w:r>
            <w:r>
              <w:rPr>
                <w:b/>
                <w:spacing w:val="-2"/>
                <w:sz w:val="28"/>
              </w:rPr>
              <w:t> </w:t>
            </w:r>
            <w:r>
              <w:rPr>
                <w:b/>
                <w:spacing w:val="-4"/>
                <w:sz w:val="28"/>
              </w:rPr>
              <w:t>THẨM</w:t>
            </w:r>
          </w:p>
          <w:p>
            <w:pPr>
              <w:pStyle w:val="TableParagraph"/>
              <w:spacing w:before="76"/>
              <w:ind w:left="647" w:right="48"/>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1"/>
                <w:sz w:val="28"/>
              </w:rPr>
              <w:t> </w:t>
            </w:r>
            <w:r>
              <w:rPr>
                <w:b/>
                <w:sz w:val="28"/>
              </w:rPr>
              <w:t>toạ</w:t>
            </w:r>
            <w:r>
              <w:rPr>
                <w:b/>
                <w:spacing w:val="-2"/>
                <w:sz w:val="28"/>
              </w:rPr>
              <w:t> </w:t>
            </w:r>
            <w:r>
              <w:rPr>
                <w:b/>
                <w:sz w:val="28"/>
              </w:rPr>
              <w:t>phiên</w:t>
            </w:r>
            <w:r>
              <w:rPr>
                <w:b/>
                <w:spacing w:val="-1"/>
                <w:sz w:val="28"/>
              </w:rPr>
              <w:t> </w:t>
            </w:r>
            <w:r>
              <w:rPr>
                <w:b/>
                <w:spacing w:val="-5"/>
                <w:sz w:val="28"/>
              </w:rPr>
              <w:t>toà</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
              <w:ind w:left="0"/>
              <w:rPr>
                <w:sz w:val="26"/>
              </w:rPr>
            </w:pPr>
          </w:p>
          <w:p>
            <w:pPr>
              <w:pStyle w:val="TableParagraph"/>
              <w:ind w:left="646" w:right="48"/>
              <w:jc w:val="center"/>
              <w:rPr>
                <w:b/>
                <w:sz w:val="28"/>
              </w:rPr>
            </w:pPr>
            <w:r>
              <w:rPr>
                <w:b/>
                <w:spacing w:val="-4"/>
                <w:sz w:val="28"/>
              </w:rPr>
              <w:t>Lƣơng</w:t>
            </w:r>
            <w:r>
              <w:rPr>
                <w:b/>
                <w:spacing w:val="-12"/>
                <w:sz w:val="28"/>
              </w:rPr>
              <w:t> </w:t>
            </w:r>
            <w:r>
              <w:rPr>
                <w:b/>
                <w:spacing w:val="-4"/>
                <w:sz w:val="28"/>
              </w:rPr>
              <w:t>Đức</w:t>
            </w:r>
            <w:r>
              <w:rPr>
                <w:b/>
                <w:spacing w:val="-11"/>
                <w:sz w:val="28"/>
              </w:rPr>
              <w:t> </w:t>
            </w:r>
            <w:r>
              <w:rPr>
                <w:b/>
                <w:spacing w:val="-4"/>
                <w:sz w:val="28"/>
              </w:rPr>
              <w:t>Long</w:t>
            </w:r>
          </w:p>
        </w:tc>
      </w:tr>
    </w:tbl>
    <w:sectPr>
      <w:pgSz w:w="11910" w:h="16850"/>
      <w:pgMar w:header="0" w:footer="415" w:top="1160" w:bottom="600" w:left="12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809.064758pt;width:13.75pt;height:17.6pt;mso-position-horizontal-relative:page;mso-position-vertical-relative:page;z-index:-15811584" type="#_x0000_t202" id="docshape1" filled="false" stroked="false">
          <v:textbox inset="0,0,0,0">
            <w:txbxContent>
              <w:p>
                <w:pPr>
                  <w:spacing w:before="32"/>
                  <w:ind w:left="64"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Roman"/>
      <w:lvlText w:val="%1)"/>
      <w:lvlJc w:val="left"/>
      <w:pPr>
        <w:ind w:left="1384" w:hanging="243"/>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2202" w:hanging="243"/>
      </w:pPr>
      <w:rPr>
        <w:rFonts w:hint="default"/>
        <w:lang w:val="vi" w:eastAsia="en-US" w:bidi="ar-SA"/>
      </w:rPr>
    </w:lvl>
    <w:lvl w:ilvl="2">
      <w:start w:val="0"/>
      <w:numFmt w:val="bullet"/>
      <w:lvlText w:val="•"/>
      <w:lvlJc w:val="left"/>
      <w:pPr>
        <w:ind w:left="3025" w:hanging="243"/>
      </w:pPr>
      <w:rPr>
        <w:rFonts w:hint="default"/>
        <w:lang w:val="vi" w:eastAsia="en-US" w:bidi="ar-SA"/>
      </w:rPr>
    </w:lvl>
    <w:lvl w:ilvl="3">
      <w:start w:val="0"/>
      <w:numFmt w:val="bullet"/>
      <w:lvlText w:val="•"/>
      <w:lvlJc w:val="left"/>
      <w:pPr>
        <w:ind w:left="3847" w:hanging="243"/>
      </w:pPr>
      <w:rPr>
        <w:rFonts w:hint="default"/>
        <w:lang w:val="vi" w:eastAsia="en-US" w:bidi="ar-SA"/>
      </w:rPr>
    </w:lvl>
    <w:lvl w:ilvl="4">
      <w:start w:val="0"/>
      <w:numFmt w:val="bullet"/>
      <w:lvlText w:val="•"/>
      <w:lvlJc w:val="left"/>
      <w:pPr>
        <w:ind w:left="4670" w:hanging="243"/>
      </w:pPr>
      <w:rPr>
        <w:rFonts w:hint="default"/>
        <w:lang w:val="vi" w:eastAsia="en-US" w:bidi="ar-SA"/>
      </w:rPr>
    </w:lvl>
    <w:lvl w:ilvl="5">
      <w:start w:val="0"/>
      <w:numFmt w:val="bullet"/>
      <w:lvlText w:val="•"/>
      <w:lvlJc w:val="left"/>
      <w:pPr>
        <w:ind w:left="5493" w:hanging="243"/>
      </w:pPr>
      <w:rPr>
        <w:rFonts w:hint="default"/>
        <w:lang w:val="vi" w:eastAsia="en-US" w:bidi="ar-SA"/>
      </w:rPr>
    </w:lvl>
    <w:lvl w:ilvl="6">
      <w:start w:val="0"/>
      <w:numFmt w:val="bullet"/>
      <w:lvlText w:val="•"/>
      <w:lvlJc w:val="left"/>
      <w:pPr>
        <w:ind w:left="6315" w:hanging="243"/>
      </w:pPr>
      <w:rPr>
        <w:rFonts w:hint="default"/>
        <w:lang w:val="vi" w:eastAsia="en-US" w:bidi="ar-SA"/>
      </w:rPr>
    </w:lvl>
    <w:lvl w:ilvl="7">
      <w:start w:val="0"/>
      <w:numFmt w:val="bullet"/>
      <w:lvlText w:val="•"/>
      <w:lvlJc w:val="left"/>
      <w:pPr>
        <w:ind w:left="7138" w:hanging="243"/>
      </w:pPr>
      <w:rPr>
        <w:rFonts w:hint="default"/>
        <w:lang w:val="vi" w:eastAsia="en-US" w:bidi="ar-SA"/>
      </w:rPr>
    </w:lvl>
    <w:lvl w:ilvl="8">
      <w:start w:val="0"/>
      <w:numFmt w:val="bullet"/>
      <w:lvlText w:val="•"/>
      <w:lvlJc w:val="left"/>
      <w:pPr>
        <w:ind w:left="7961" w:hanging="243"/>
      </w:pPr>
      <w:rPr>
        <w:rFonts w:hint="default"/>
        <w:lang w:val="vi" w:eastAsia="en-US" w:bidi="ar-SA"/>
      </w:rPr>
    </w:lvl>
  </w:abstractNum>
  <w:abstractNum w:abstractNumId="4">
    <w:multiLevelType w:val="hybridMultilevel"/>
    <w:lvl w:ilvl="0">
      <w:start w:val="0"/>
      <w:numFmt w:val="bullet"/>
      <w:lvlText w:val="-"/>
      <w:lvlJc w:val="left"/>
      <w:pPr>
        <w:ind w:left="165" w:hanging="116"/>
      </w:pPr>
      <w:rPr>
        <w:rFonts w:hint="default" w:ascii="Times New Roman" w:hAnsi="Times New Roman" w:eastAsia="Times New Roman" w:cs="Times New Roman"/>
        <w:w w:val="99"/>
        <w:lang w:val="vi" w:eastAsia="en-US" w:bidi="ar-SA"/>
      </w:rPr>
    </w:lvl>
    <w:lvl w:ilvl="1">
      <w:start w:val="0"/>
      <w:numFmt w:val="bullet"/>
      <w:lvlText w:val="•"/>
      <w:lvlJc w:val="left"/>
      <w:pPr>
        <w:ind w:left="496" w:hanging="116"/>
      </w:pPr>
      <w:rPr>
        <w:rFonts w:hint="default"/>
        <w:lang w:val="vi" w:eastAsia="en-US" w:bidi="ar-SA"/>
      </w:rPr>
    </w:lvl>
    <w:lvl w:ilvl="2">
      <w:start w:val="0"/>
      <w:numFmt w:val="bullet"/>
      <w:lvlText w:val="•"/>
      <w:lvlJc w:val="left"/>
      <w:pPr>
        <w:ind w:left="833" w:hanging="116"/>
      </w:pPr>
      <w:rPr>
        <w:rFonts w:hint="default"/>
        <w:lang w:val="vi" w:eastAsia="en-US" w:bidi="ar-SA"/>
      </w:rPr>
    </w:lvl>
    <w:lvl w:ilvl="3">
      <w:start w:val="0"/>
      <w:numFmt w:val="bullet"/>
      <w:lvlText w:val="•"/>
      <w:lvlJc w:val="left"/>
      <w:pPr>
        <w:ind w:left="1169" w:hanging="116"/>
      </w:pPr>
      <w:rPr>
        <w:rFonts w:hint="default"/>
        <w:lang w:val="vi" w:eastAsia="en-US" w:bidi="ar-SA"/>
      </w:rPr>
    </w:lvl>
    <w:lvl w:ilvl="4">
      <w:start w:val="0"/>
      <w:numFmt w:val="bullet"/>
      <w:lvlText w:val="•"/>
      <w:lvlJc w:val="left"/>
      <w:pPr>
        <w:ind w:left="1506" w:hanging="116"/>
      </w:pPr>
      <w:rPr>
        <w:rFonts w:hint="default"/>
        <w:lang w:val="vi" w:eastAsia="en-US" w:bidi="ar-SA"/>
      </w:rPr>
    </w:lvl>
    <w:lvl w:ilvl="5">
      <w:start w:val="0"/>
      <w:numFmt w:val="bullet"/>
      <w:lvlText w:val="•"/>
      <w:lvlJc w:val="left"/>
      <w:pPr>
        <w:ind w:left="1843" w:hanging="116"/>
      </w:pPr>
      <w:rPr>
        <w:rFonts w:hint="default"/>
        <w:lang w:val="vi" w:eastAsia="en-US" w:bidi="ar-SA"/>
      </w:rPr>
    </w:lvl>
    <w:lvl w:ilvl="6">
      <w:start w:val="0"/>
      <w:numFmt w:val="bullet"/>
      <w:lvlText w:val="•"/>
      <w:lvlJc w:val="left"/>
      <w:pPr>
        <w:ind w:left="2179" w:hanging="116"/>
      </w:pPr>
      <w:rPr>
        <w:rFonts w:hint="default"/>
        <w:lang w:val="vi" w:eastAsia="en-US" w:bidi="ar-SA"/>
      </w:rPr>
    </w:lvl>
    <w:lvl w:ilvl="7">
      <w:start w:val="0"/>
      <w:numFmt w:val="bullet"/>
      <w:lvlText w:val="•"/>
      <w:lvlJc w:val="left"/>
      <w:pPr>
        <w:ind w:left="2516" w:hanging="116"/>
      </w:pPr>
      <w:rPr>
        <w:rFonts w:hint="default"/>
        <w:lang w:val="vi" w:eastAsia="en-US" w:bidi="ar-SA"/>
      </w:rPr>
    </w:lvl>
    <w:lvl w:ilvl="8">
      <w:start w:val="0"/>
      <w:numFmt w:val="bullet"/>
      <w:lvlText w:val="•"/>
      <w:lvlJc w:val="left"/>
      <w:pPr>
        <w:ind w:left="2852" w:hanging="116"/>
      </w:pPr>
      <w:rPr>
        <w:rFonts w:hint="default"/>
        <w:lang w:val="vi" w:eastAsia="en-US" w:bidi="ar-SA"/>
      </w:rPr>
    </w:lvl>
  </w:abstractNum>
  <w:abstractNum w:abstractNumId="3">
    <w:multiLevelType w:val="hybridMultilevel"/>
    <w:lvl w:ilvl="0">
      <w:start w:val="1"/>
      <w:numFmt w:val="decimal"/>
      <w:lvlText w:val="%1."/>
      <w:lvlJc w:val="left"/>
      <w:pPr>
        <w:ind w:left="142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38" w:hanging="281"/>
      </w:pPr>
      <w:rPr>
        <w:rFonts w:hint="default"/>
        <w:lang w:val="vi" w:eastAsia="en-US" w:bidi="ar-SA"/>
      </w:rPr>
    </w:lvl>
    <w:lvl w:ilvl="2">
      <w:start w:val="0"/>
      <w:numFmt w:val="bullet"/>
      <w:lvlText w:val="•"/>
      <w:lvlJc w:val="left"/>
      <w:pPr>
        <w:ind w:left="3057" w:hanging="281"/>
      </w:pPr>
      <w:rPr>
        <w:rFonts w:hint="default"/>
        <w:lang w:val="vi" w:eastAsia="en-US" w:bidi="ar-SA"/>
      </w:rPr>
    </w:lvl>
    <w:lvl w:ilvl="3">
      <w:start w:val="0"/>
      <w:numFmt w:val="bullet"/>
      <w:lvlText w:val="•"/>
      <w:lvlJc w:val="left"/>
      <w:pPr>
        <w:ind w:left="3875" w:hanging="281"/>
      </w:pPr>
      <w:rPr>
        <w:rFonts w:hint="default"/>
        <w:lang w:val="vi" w:eastAsia="en-US" w:bidi="ar-SA"/>
      </w:rPr>
    </w:lvl>
    <w:lvl w:ilvl="4">
      <w:start w:val="0"/>
      <w:numFmt w:val="bullet"/>
      <w:lvlText w:val="•"/>
      <w:lvlJc w:val="left"/>
      <w:pPr>
        <w:ind w:left="4694" w:hanging="281"/>
      </w:pPr>
      <w:rPr>
        <w:rFonts w:hint="default"/>
        <w:lang w:val="vi" w:eastAsia="en-US" w:bidi="ar-SA"/>
      </w:rPr>
    </w:lvl>
    <w:lvl w:ilvl="5">
      <w:start w:val="0"/>
      <w:numFmt w:val="bullet"/>
      <w:lvlText w:val="•"/>
      <w:lvlJc w:val="left"/>
      <w:pPr>
        <w:ind w:left="5513" w:hanging="281"/>
      </w:pPr>
      <w:rPr>
        <w:rFonts w:hint="default"/>
        <w:lang w:val="vi" w:eastAsia="en-US" w:bidi="ar-SA"/>
      </w:rPr>
    </w:lvl>
    <w:lvl w:ilvl="6">
      <w:start w:val="0"/>
      <w:numFmt w:val="bullet"/>
      <w:lvlText w:val="•"/>
      <w:lvlJc w:val="left"/>
      <w:pPr>
        <w:ind w:left="6331" w:hanging="281"/>
      </w:pPr>
      <w:rPr>
        <w:rFonts w:hint="default"/>
        <w:lang w:val="vi" w:eastAsia="en-US" w:bidi="ar-SA"/>
      </w:rPr>
    </w:lvl>
    <w:lvl w:ilvl="7">
      <w:start w:val="0"/>
      <w:numFmt w:val="bullet"/>
      <w:lvlText w:val="•"/>
      <w:lvlJc w:val="left"/>
      <w:pPr>
        <w:ind w:left="7150" w:hanging="281"/>
      </w:pPr>
      <w:rPr>
        <w:rFonts w:hint="default"/>
        <w:lang w:val="vi" w:eastAsia="en-US" w:bidi="ar-SA"/>
      </w:rPr>
    </w:lvl>
    <w:lvl w:ilvl="8">
      <w:start w:val="0"/>
      <w:numFmt w:val="bullet"/>
      <w:lvlText w:val="•"/>
      <w:lvlJc w:val="left"/>
      <w:pPr>
        <w:ind w:left="7969" w:hanging="281"/>
      </w:pPr>
      <w:rPr>
        <w:rFonts w:hint="default"/>
        <w:lang w:val="vi" w:eastAsia="en-US" w:bidi="ar-SA"/>
      </w:rPr>
    </w:lvl>
  </w:abstractNum>
  <w:abstractNum w:abstractNumId="1">
    <w:multiLevelType w:val="hybridMultilevel"/>
    <w:lvl w:ilvl="0">
      <w:start w:val="1"/>
      <w:numFmt w:val="decimal"/>
      <w:lvlText w:val="[%1]"/>
      <w:lvlJc w:val="left"/>
      <w:pPr>
        <w:ind w:left="422" w:hanging="42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42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57" w:hanging="164"/>
      </w:pPr>
      <w:rPr>
        <w:rFonts w:hint="default"/>
        <w:lang w:val="vi" w:eastAsia="en-US" w:bidi="ar-SA"/>
      </w:rPr>
    </w:lvl>
    <w:lvl w:ilvl="3">
      <w:start w:val="0"/>
      <w:numFmt w:val="bullet"/>
      <w:lvlText w:val="•"/>
      <w:lvlJc w:val="left"/>
      <w:pPr>
        <w:ind w:left="3175" w:hanging="164"/>
      </w:pPr>
      <w:rPr>
        <w:rFonts w:hint="default"/>
        <w:lang w:val="vi" w:eastAsia="en-US" w:bidi="ar-SA"/>
      </w:rPr>
    </w:lvl>
    <w:lvl w:ilvl="4">
      <w:start w:val="0"/>
      <w:numFmt w:val="bullet"/>
      <w:lvlText w:val="•"/>
      <w:lvlJc w:val="left"/>
      <w:pPr>
        <w:ind w:left="4094" w:hanging="164"/>
      </w:pPr>
      <w:rPr>
        <w:rFonts w:hint="default"/>
        <w:lang w:val="vi" w:eastAsia="en-US" w:bidi="ar-SA"/>
      </w:rPr>
    </w:lvl>
    <w:lvl w:ilvl="5">
      <w:start w:val="0"/>
      <w:numFmt w:val="bullet"/>
      <w:lvlText w:val="•"/>
      <w:lvlJc w:val="left"/>
      <w:pPr>
        <w:ind w:left="5013" w:hanging="164"/>
      </w:pPr>
      <w:rPr>
        <w:rFonts w:hint="default"/>
        <w:lang w:val="vi" w:eastAsia="en-US" w:bidi="ar-SA"/>
      </w:rPr>
    </w:lvl>
    <w:lvl w:ilvl="6">
      <w:start w:val="0"/>
      <w:numFmt w:val="bullet"/>
      <w:lvlText w:val="•"/>
      <w:lvlJc w:val="left"/>
      <w:pPr>
        <w:ind w:left="5931" w:hanging="164"/>
      </w:pPr>
      <w:rPr>
        <w:rFonts w:hint="default"/>
        <w:lang w:val="vi" w:eastAsia="en-US" w:bidi="ar-SA"/>
      </w:rPr>
    </w:lvl>
    <w:lvl w:ilvl="7">
      <w:start w:val="0"/>
      <w:numFmt w:val="bullet"/>
      <w:lvlText w:val="•"/>
      <w:lvlJc w:val="left"/>
      <w:pPr>
        <w:ind w:left="6850" w:hanging="164"/>
      </w:pPr>
      <w:rPr>
        <w:rFonts w:hint="default"/>
        <w:lang w:val="vi" w:eastAsia="en-US" w:bidi="ar-SA"/>
      </w:rPr>
    </w:lvl>
    <w:lvl w:ilvl="8">
      <w:start w:val="0"/>
      <w:numFmt w:val="bullet"/>
      <w:lvlText w:val="•"/>
      <w:lvlJc w:val="left"/>
      <w:pPr>
        <w:ind w:left="7769" w:hanging="164"/>
      </w:pPr>
      <w:rPr>
        <w:rFonts w:hint="default"/>
        <w:lang w:val="vi" w:eastAsia="en-US" w:bidi="ar-SA"/>
      </w:rPr>
    </w:lvl>
  </w:abstractNum>
  <w:abstractNum w:abstractNumId="0">
    <w:multiLevelType w:val="hybridMultilevel"/>
    <w:lvl w:ilvl="0">
      <w:start w:val="1"/>
      <w:numFmt w:val="decimal"/>
      <w:lvlText w:val="%1."/>
      <w:lvlJc w:val="left"/>
      <w:pPr>
        <w:ind w:left="142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22" w:hanging="185"/>
      </w:pPr>
      <w:rPr>
        <w:rFonts w:hint="default" w:ascii="Times New Roman" w:hAnsi="Times New Roman" w:eastAsia="Times New Roman" w:cs="Times New Roman"/>
        <w:w w:val="100"/>
        <w:lang w:val="vi" w:eastAsia="en-US" w:bidi="ar-SA"/>
      </w:rPr>
    </w:lvl>
    <w:lvl w:ilvl="2">
      <w:start w:val="0"/>
      <w:numFmt w:val="bullet"/>
      <w:lvlText w:val="•"/>
      <w:lvlJc w:val="left"/>
      <w:pPr>
        <w:ind w:left="2329" w:hanging="185"/>
      </w:pPr>
      <w:rPr>
        <w:rFonts w:hint="default"/>
        <w:lang w:val="vi" w:eastAsia="en-US" w:bidi="ar-SA"/>
      </w:rPr>
    </w:lvl>
    <w:lvl w:ilvl="3">
      <w:start w:val="0"/>
      <w:numFmt w:val="bullet"/>
      <w:lvlText w:val="•"/>
      <w:lvlJc w:val="left"/>
      <w:pPr>
        <w:ind w:left="3239" w:hanging="185"/>
      </w:pPr>
      <w:rPr>
        <w:rFonts w:hint="default"/>
        <w:lang w:val="vi" w:eastAsia="en-US" w:bidi="ar-SA"/>
      </w:rPr>
    </w:lvl>
    <w:lvl w:ilvl="4">
      <w:start w:val="0"/>
      <w:numFmt w:val="bullet"/>
      <w:lvlText w:val="•"/>
      <w:lvlJc w:val="left"/>
      <w:pPr>
        <w:ind w:left="4148" w:hanging="185"/>
      </w:pPr>
      <w:rPr>
        <w:rFonts w:hint="default"/>
        <w:lang w:val="vi" w:eastAsia="en-US" w:bidi="ar-SA"/>
      </w:rPr>
    </w:lvl>
    <w:lvl w:ilvl="5">
      <w:start w:val="0"/>
      <w:numFmt w:val="bullet"/>
      <w:lvlText w:val="•"/>
      <w:lvlJc w:val="left"/>
      <w:pPr>
        <w:ind w:left="5058" w:hanging="185"/>
      </w:pPr>
      <w:rPr>
        <w:rFonts w:hint="default"/>
        <w:lang w:val="vi" w:eastAsia="en-US" w:bidi="ar-SA"/>
      </w:rPr>
    </w:lvl>
    <w:lvl w:ilvl="6">
      <w:start w:val="0"/>
      <w:numFmt w:val="bullet"/>
      <w:lvlText w:val="•"/>
      <w:lvlJc w:val="left"/>
      <w:pPr>
        <w:ind w:left="5968" w:hanging="185"/>
      </w:pPr>
      <w:rPr>
        <w:rFonts w:hint="default"/>
        <w:lang w:val="vi" w:eastAsia="en-US" w:bidi="ar-SA"/>
      </w:rPr>
    </w:lvl>
    <w:lvl w:ilvl="7">
      <w:start w:val="0"/>
      <w:numFmt w:val="bullet"/>
      <w:lvlText w:val="•"/>
      <w:lvlJc w:val="left"/>
      <w:pPr>
        <w:ind w:left="6877" w:hanging="185"/>
      </w:pPr>
      <w:rPr>
        <w:rFonts w:hint="default"/>
        <w:lang w:val="vi" w:eastAsia="en-US" w:bidi="ar-SA"/>
      </w:rPr>
    </w:lvl>
    <w:lvl w:ilvl="8">
      <w:start w:val="0"/>
      <w:numFmt w:val="bullet"/>
      <w:lvlText w:val="•"/>
      <w:lvlJc w:val="left"/>
      <w:pPr>
        <w:ind w:left="7787" w:hanging="185"/>
      </w:pPr>
      <w:rPr>
        <w:rFonts w:hint="default"/>
        <w:lang w:val="vi" w:eastAsia="en-US" w:bidi="ar-SA"/>
      </w:rPr>
    </w:lvl>
  </w:abstractNum>
  <w:num w:numId="3">
    <w:abstractNumId w:val="2"/>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42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42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2023-04-24T13:45:06Z</dcterms:created>
  <dcterms:modified xsi:type="dcterms:W3CDTF">2023-04-24T13:45:06Z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