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4"/>
        <w:gridCol w:w="5351"/>
      </w:tblGrid>
      <w:tr>
        <w:trPr>
          <w:trHeight w:val="1681" w:hRule="atLeast"/>
        </w:trPr>
        <w:tc>
          <w:tcPr>
            <w:tcW w:w="3584" w:type="dxa"/>
          </w:tcPr>
          <w:p>
            <w:pPr>
              <w:pStyle w:val="TableParagraph"/>
              <w:spacing w:line="278" w:lineRule="auto" w:after="8"/>
              <w:ind w:left="50" w:right="220" w:firstLine="180"/>
              <w:rPr>
                <w:b/>
                <w:sz w:val="24"/>
              </w:rPr>
            </w:pPr>
            <w:r>
              <w:rPr>
                <w:b/>
                <w:sz w:val="24"/>
              </w:rPr>
              <w:t>TOÀ ÁN NHÂN DÂN THÀNH</w:t>
            </w:r>
            <w:r>
              <w:rPr>
                <w:b/>
                <w:spacing w:val="-12"/>
                <w:sz w:val="24"/>
              </w:rPr>
              <w:t> </w:t>
            </w:r>
            <w:r>
              <w:rPr>
                <w:b/>
                <w:sz w:val="24"/>
              </w:rPr>
              <w:t>PHỐ</w:t>
            </w:r>
            <w:r>
              <w:rPr>
                <w:b/>
                <w:spacing w:val="-12"/>
                <w:sz w:val="24"/>
              </w:rPr>
              <w:t> </w:t>
            </w:r>
            <w:r>
              <w:rPr>
                <w:b/>
                <w:sz w:val="24"/>
              </w:rPr>
              <w:t>ĐÀ</w:t>
            </w:r>
            <w:r>
              <w:rPr>
                <w:b/>
                <w:spacing w:val="-13"/>
                <w:sz w:val="24"/>
              </w:rPr>
              <w:t> </w:t>
            </w:r>
            <w:r>
              <w:rPr>
                <w:b/>
                <w:sz w:val="24"/>
              </w:rPr>
              <w:t>NẴNG</w:t>
            </w:r>
          </w:p>
          <w:p>
            <w:pPr>
              <w:pStyle w:val="TableParagraph"/>
              <w:spacing w:line="20" w:lineRule="exact"/>
              <w:ind w:left="501"/>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ind w:left="0"/>
              <w:rPr>
                <w:sz w:val="22"/>
              </w:rPr>
            </w:pPr>
          </w:p>
          <w:p>
            <w:pPr>
              <w:pStyle w:val="TableParagraph"/>
              <w:spacing w:line="370" w:lineRule="atLeast"/>
              <w:ind w:left="119" w:right="220"/>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137</w:t>
            </w:r>
            <w:r>
              <w:rPr>
                <w:sz w:val="28"/>
              </w:rPr>
              <w:t>/2022/HS-PT Ngày: 25/11/2022</w:t>
            </w:r>
          </w:p>
        </w:tc>
        <w:tc>
          <w:tcPr>
            <w:tcW w:w="5351" w:type="dxa"/>
          </w:tcPr>
          <w:p>
            <w:pPr>
              <w:pStyle w:val="TableParagraph"/>
              <w:spacing w:line="266" w:lineRule="exact"/>
              <w:ind w:left="29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1252"/>
              <w:rPr>
                <w:b/>
                <w:sz w:val="28"/>
              </w:rPr>
            </w:pPr>
            <w:r>
              <w:rPr>
                <w:b/>
                <w:sz w:val="28"/>
              </w:rPr>
              <w:t>Độc</w:t>
            </w:r>
            <w:r>
              <w:rPr>
                <w:b/>
                <w:spacing w:val="-1"/>
                <w:sz w:val="28"/>
              </w:rPr>
              <w:t> </w:t>
            </w:r>
            <w:r>
              <w:rPr>
                <w:b/>
                <w:sz w:val="28"/>
              </w:rPr>
              <w:t>lập -</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tc>
      </w:tr>
    </w:tbl>
    <w:p>
      <w:pPr>
        <w:pStyle w:val="BodyText"/>
        <w:spacing w:before="6"/>
        <w:ind w:left="0" w:firstLine="0"/>
        <w:jc w:val="left"/>
        <w:rPr>
          <w:sz w:val="23"/>
        </w:rPr>
      </w:pPr>
    </w:p>
    <w:p>
      <w:pPr>
        <w:pStyle w:val="Title"/>
      </w:pPr>
      <w:r>
        <w:rPr/>
        <w:pict>
          <v:line style="position:absolute;mso-position-horizontal-relative:page;mso-position-vertical-relative:paragraph;z-index:-15827968" from="329.950012pt,-62.882507pt" to="492.500012pt,-62.882507pt" stroked="true" strokeweight=".75pt" strokecolor="#000000">
            <v:stroke dashstyle="solid"/>
            <w10:wrap type="none"/>
          </v:line>
        </w:pict>
      </w:r>
      <w:r>
        <w:rPr/>
        <w:t>NHÂN</w:t>
      </w:r>
      <w:r>
        <w:rPr>
          <w:spacing w:val="-12"/>
        </w:rPr>
        <w:t> </w:t>
      </w:r>
      <w:r>
        <w:rPr>
          <w:spacing w:val="-4"/>
        </w:rPr>
        <w:t>DANH</w:t>
      </w:r>
    </w:p>
    <w:p>
      <w:pPr>
        <w:pStyle w:val="Heading1"/>
        <w:spacing w:line="396" w:lineRule="auto" w:before="53"/>
        <w:ind w:left="2342"/>
      </w:pPr>
      <w:r>
        <w:rPr/>
        <w:t>NƯỚC</w:t>
      </w:r>
      <w:r>
        <w:rPr>
          <w:spacing w:val="-6"/>
        </w:rPr>
        <w:t> </w:t>
      </w:r>
      <w:r>
        <w:rPr/>
        <w:t>CỘNG</w:t>
      </w:r>
      <w:r>
        <w:rPr>
          <w:spacing w:val="-4"/>
        </w:rPr>
        <w:t> </w:t>
      </w:r>
      <w:r>
        <w:rPr/>
        <w:t>HOÀ</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TOÀ ÁN NHÂN DÂN THÀNH PHỐ ĐÀ NẴNG</w:t>
      </w:r>
    </w:p>
    <w:p>
      <w:pPr>
        <w:pStyle w:val="ListParagraph"/>
        <w:numPr>
          <w:ilvl w:val="0"/>
          <w:numId w:val="1"/>
        </w:numPr>
        <w:tabs>
          <w:tab w:pos="1035" w:val="left" w:leader="none"/>
        </w:tabs>
        <w:spacing w:line="240" w:lineRule="auto" w:before="191" w:after="0"/>
        <w:ind w:left="1034"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01"/>
        <w:ind w:left="87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5"/>
          <w:sz w:val="28"/>
        </w:rPr>
        <w:t>Bé</w:t>
      </w:r>
    </w:p>
    <w:p>
      <w:pPr>
        <w:tabs>
          <w:tab w:pos="4556" w:val="left" w:leader="none"/>
        </w:tabs>
        <w:spacing w:line="319" w:lineRule="auto" w:before="110"/>
        <w:ind w:left="4580" w:right="3575" w:hanging="3709"/>
        <w:jc w:val="left"/>
        <w:rPr>
          <w:sz w:val="28"/>
        </w:rPr>
      </w:pPr>
      <w:r>
        <w:rPr>
          <w:i/>
          <w:sz w:val="28"/>
        </w:rPr>
        <w:t>Các Thẩm phán</w:t>
      </w:r>
      <w:r>
        <w:rPr>
          <w:sz w:val="28"/>
        </w:rPr>
        <w:t>:</w:t>
        <w:tab/>
        <w:t>Bà Thái Thị Phi Yến Bà</w:t>
      </w:r>
      <w:r>
        <w:rPr>
          <w:spacing w:val="-9"/>
          <w:sz w:val="28"/>
        </w:rPr>
        <w:t> </w:t>
      </w:r>
      <w:r>
        <w:rPr>
          <w:sz w:val="28"/>
        </w:rPr>
        <w:t>Đỗ</w:t>
      </w:r>
      <w:r>
        <w:rPr>
          <w:spacing w:val="-8"/>
          <w:sz w:val="28"/>
        </w:rPr>
        <w:t> </w:t>
      </w:r>
      <w:r>
        <w:rPr>
          <w:sz w:val="28"/>
        </w:rPr>
        <w:t>Thị</w:t>
      </w:r>
      <w:r>
        <w:rPr>
          <w:spacing w:val="-8"/>
          <w:sz w:val="28"/>
        </w:rPr>
        <w:t> </w:t>
      </w:r>
      <w:r>
        <w:rPr>
          <w:sz w:val="28"/>
        </w:rPr>
        <w:t>Thúy</w:t>
      </w:r>
      <w:r>
        <w:rPr>
          <w:spacing w:val="-12"/>
          <w:sz w:val="28"/>
        </w:rPr>
        <w:t> </w:t>
      </w:r>
      <w:r>
        <w:rPr>
          <w:sz w:val="28"/>
        </w:rPr>
        <w:t>Năng</w:t>
      </w:r>
    </w:p>
    <w:p>
      <w:pPr>
        <w:pStyle w:val="ListParagraph"/>
        <w:numPr>
          <w:ilvl w:val="0"/>
          <w:numId w:val="1"/>
        </w:numPr>
        <w:tabs>
          <w:tab w:pos="1047" w:val="left" w:leader="none"/>
        </w:tabs>
        <w:spacing w:line="278" w:lineRule="auto" w:before="2" w:after="0"/>
        <w:ind w:left="151" w:right="321" w:firstLine="719"/>
        <w:jc w:val="both"/>
        <w:rPr>
          <w:sz w:val="28"/>
        </w:rPr>
      </w:pPr>
      <w:r>
        <w:rPr>
          <w:b/>
          <w:i/>
          <w:sz w:val="28"/>
        </w:rPr>
        <w:t>Thư ký phiên toà</w:t>
      </w:r>
      <w:r>
        <w:rPr>
          <w:b/>
          <w:sz w:val="28"/>
        </w:rPr>
        <w:t>: </w:t>
      </w:r>
      <w:r>
        <w:rPr>
          <w:sz w:val="28"/>
        </w:rPr>
        <w:t>Bà Lại Thị Thanh Huyền </w:t>
      </w:r>
      <w:r>
        <w:rPr>
          <w:b/>
          <w:sz w:val="28"/>
        </w:rPr>
        <w:t>- </w:t>
      </w:r>
      <w:r>
        <w:rPr>
          <w:sz w:val="28"/>
        </w:rPr>
        <w:t>Thư ký Toà án nhân dân thành phố Đà Nẵng.</w:t>
      </w:r>
    </w:p>
    <w:p>
      <w:pPr>
        <w:pStyle w:val="ListParagraph"/>
        <w:numPr>
          <w:ilvl w:val="0"/>
          <w:numId w:val="1"/>
        </w:numPr>
        <w:tabs>
          <w:tab w:pos="1050" w:val="left" w:leader="none"/>
        </w:tabs>
        <w:spacing w:line="276" w:lineRule="auto" w:before="55" w:after="0"/>
        <w:ind w:left="151" w:right="318" w:firstLine="719"/>
        <w:jc w:val="both"/>
        <w:rPr>
          <w:sz w:val="28"/>
        </w:rPr>
      </w:pPr>
      <w:r>
        <w:rPr>
          <w:b/>
          <w:i/>
          <w:sz w:val="28"/>
        </w:rPr>
        <w:t>Đại diện Viện Kiểm sát nhân dân thành phố Đà Nẵng tham gia phiên tòa</w:t>
      </w:r>
      <w:r>
        <w:rPr>
          <w:sz w:val="28"/>
        </w:rPr>
        <w:t>: Ông Lương Hồng Minh - Kiểm sát viên.</w:t>
      </w:r>
    </w:p>
    <w:p>
      <w:pPr>
        <w:pStyle w:val="BodyText"/>
        <w:spacing w:line="276" w:lineRule="auto" w:before="59"/>
        <w:ind w:right="316"/>
      </w:pPr>
      <w:r>
        <w:rPr/>
        <w:t>Ngày 25/11/2022, tại Trụ sở Tòa án nhân dân thành phố Đà Nẵng xét xử phúc thẩm công</w:t>
      </w:r>
      <w:r>
        <w:rPr>
          <w:spacing w:val="-1"/>
        </w:rPr>
        <w:t> </w:t>
      </w:r>
      <w:r>
        <w:rPr/>
        <w:t>khai vụ</w:t>
      </w:r>
      <w:r>
        <w:rPr>
          <w:spacing w:val="-1"/>
        </w:rPr>
        <w:t> </w:t>
      </w:r>
      <w:r>
        <w:rPr/>
        <w:t>án</w:t>
      </w:r>
      <w:r>
        <w:rPr>
          <w:spacing w:val="-2"/>
        </w:rPr>
        <w:t> </w:t>
      </w:r>
      <w:r>
        <w:rPr/>
        <w:t>hình</w:t>
      </w:r>
      <w:r>
        <w:rPr>
          <w:spacing w:val="-1"/>
        </w:rPr>
        <w:t> </w:t>
      </w:r>
      <w:r>
        <w:rPr/>
        <w:t>sự phúc</w:t>
      </w:r>
      <w:r>
        <w:rPr>
          <w:spacing w:val="-2"/>
        </w:rPr>
        <w:t> </w:t>
      </w:r>
      <w:r>
        <w:rPr/>
        <w:t>thẩm</w:t>
      </w:r>
      <w:r>
        <w:rPr>
          <w:spacing w:val="-5"/>
        </w:rPr>
        <w:t> </w:t>
      </w:r>
      <w:r>
        <w:rPr/>
        <w:t>thụ</w:t>
      </w:r>
      <w:r>
        <w:rPr>
          <w:spacing w:val="-1"/>
        </w:rPr>
        <w:t> </w:t>
      </w:r>
      <w:r>
        <w:rPr/>
        <w:t>lý</w:t>
      </w:r>
      <w:r>
        <w:rPr>
          <w:spacing w:val="-1"/>
        </w:rPr>
        <w:t> </w:t>
      </w:r>
      <w:r>
        <w:rPr/>
        <w:t>số:</w:t>
      </w:r>
      <w:r>
        <w:rPr>
          <w:spacing w:val="-2"/>
        </w:rPr>
        <w:t> </w:t>
      </w:r>
      <w:r>
        <w:rPr/>
        <w:t>139/2022/TLPT-HS</w:t>
      </w:r>
      <w:r>
        <w:rPr>
          <w:spacing w:val="-1"/>
        </w:rPr>
        <w:t> </w:t>
      </w:r>
      <w:r>
        <w:rPr/>
        <w:t>ngày</w:t>
      </w:r>
      <w:r>
        <w:rPr>
          <w:spacing w:val="-3"/>
        </w:rPr>
        <w:t> </w:t>
      </w:r>
      <w:r>
        <w:rPr/>
        <w:t>04/11/2022</w:t>
      </w:r>
      <w:r>
        <w:rPr>
          <w:spacing w:val="-1"/>
        </w:rPr>
        <w:t> </w:t>
      </w:r>
      <w:r>
        <w:rPr/>
        <w:t>đối</w:t>
      </w:r>
      <w:r>
        <w:rPr>
          <w:spacing w:val="-1"/>
        </w:rPr>
        <w:t> </w:t>
      </w:r>
      <w:r>
        <w:rPr/>
        <w:t>với bị cáo Hồ Văn Tuất và đồng phạm do có kháng cáo của các bị cáo đối với Bản án hình sự sơ thẩm</w:t>
      </w:r>
      <w:r>
        <w:rPr>
          <w:spacing w:val="-5"/>
        </w:rPr>
        <w:t> </w:t>
      </w:r>
      <w:r>
        <w:rPr/>
        <w:t>số: 64/2022/HS-ST</w:t>
      </w:r>
      <w:r>
        <w:rPr>
          <w:spacing w:val="-1"/>
        </w:rPr>
        <w:t> </w:t>
      </w:r>
      <w:r>
        <w:rPr/>
        <w:t>ngày</w:t>
      </w:r>
      <w:r>
        <w:rPr>
          <w:spacing w:val="-2"/>
        </w:rPr>
        <w:t> </w:t>
      </w:r>
      <w:r>
        <w:rPr/>
        <w:t>26/9/2022 của Tòa án nhân dân quận Cẩm</w:t>
      </w:r>
      <w:r>
        <w:rPr>
          <w:spacing w:val="-2"/>
        </w:rPr>
        <w:t> </w:t>
      </w:r>
      <w:r>
        <w:rPr/>
        <w:t>Lệ, thành phố Đà Nẵng.</w:t>
      </w:r>
    </w:p>
    <w:p>
      <w:pPr>
        <w:spacing w:before="61"/>
        <w:ind w:left="871" w:right="0" w:firstLine="0"/>
        <w:jc w:val="both"/>
        <w:rPr>
          <w:i/>
          <w:sz w:val="28"/>
        </w:rPr>
      </w:pPr>
      <w:r>
        <w:rPr>
          <w:i/>
          <w:sz w:val="28"/>
        </w:rPr>
        <w:t>Các</w:t>
      </w:r>
      <w:r>
        <w:rPr>
          <w:i/>
          <w:spacing w:val="-7"/>
          <w:sz w:val="28"/>
        </w:rPr>
        <w:t> </w:t>
      </w:r>
      <w:r>
        <w:rPr>
          <w:i/>
          <w:sz w:val="28"/>
        </w:rPr>
        <w:t>bị</w:t>
      </w:r>
      <w:r>
        <w:rPr>
          <w:i/>
          <w:spacing w:val="-1"/>
          <w:sz w:val="28"/>
        </w:rPr>
        <w:t> </w:t>
      </w:r>
      <w:r>
        <w:rPr>
          <w:i/>
          <w:sz w:val="28"/>
        </w:rPr>
        <w:t>cáo</w:t>
      </w:r>
      <w:r>
        <w:rPr>
          <w:i/>
          <w:spacing w:val="-5"/>
          <w:sz w:val="28"/>
        </w:rPr>
        <w:t> </w:t>
      </w:r>
      <w:r>
        <w:rPr>
          <w:i/>
          <w:sz w:val="28"/>
        </w:rPr>
        <w:t>có</w:t>
      </w:r>
      <w:r>
        <w:rPr>
          <w:i/>
          <w:spacing w:val="-1"/>
          <w:sz w:val="28"/>
        </w:rPr>
        <w:t> </w:t>
      </w:r>
      <w:r>
        <w:rPr>
          <w:i/>
          <w:sz w:val="28"/>
        </w:rPr>
        <w:t>kháng</w:t>
      </w:r>
      <w:r>
        <w:rPr>
          <w:i/>
          <w:spacing w:val="-4"/>
          <w:sz w:val="28"/>
        </w:rPr>
        <w:t> cáo:</w:t>
      </w:r>
    </w:p>
    <w:p>
      <w:pPr>
        <w:pStyle w:val="ListParagraph"/>
        <w:numPr>
          <w:ilvl w:val="0"/>
          <w:numId w:val="2"/>
        </w:numPr>
        <w:tabs>
          <w:tab w:pos="1158" w:val="left" w:leader="none"/>
        </w:tabs>
        <w:spacing w:line="276" w:lineRule="auto" w:before="108" w:after="0"/>
        <w:ind w:left="151" w:right="316" w:firstLine="719"/>
        <w:jc w:val="both"/>
        <w:rPr>
          <w:sz w:val="28"/>
        </w:rPr>
      </w:pPr>
      <w:r>
        <w:rPr>
          <w:b/>
          <w:sz w:val="28"/>
        </w:rPr>
        <w:t>Hồ Văn T (U)</w:t>
      </w:r>
      <w:r>
        <w:rPr>
          <w:sz w:val="28"/>
        </w:rPr>
        <w:t>. Sinh ngày</w:t>
      </w:r>
      <w:r>
        <w:rPr>
          <w:spacing w:val="-2"/>
          <w:sz w:val="28"/>
        </w:rPr>
        <w:t> </w:t>
      </w:r>
      <w:r>
        <w:rPr>
          <w:sz w:val="28"/>
        </w:rPr>
        <w:t>20/5/1995 tại tỉnh T; Nơi cư trú: Kiệt 20 đường B 5, tổ 6 phường T, quận T, thành phố Đ; Nghề nghiệp: Lao động phổ thông; Trình độ học vấn: 09/12; Dân tộc: Kinh; Giới tính: Nam; Tôn giáo: Không; Quốc tịch: Việt Nam; Con ông Hồ Văn T và bà Đoàn Thị H (Cả 2 đều còn sống); gia đình có 5 anh chị em, bị cáo là con út;</w:t>
      </w:r>
      <w:r>
        <w:rPr>
          <w:spacing w:val="-2"/>
          <w:sz w:val="28"/>
        </w:rPr>
        <w:t> </w:t>
      </w:r>
      <w:r>
        <w:rPr>
          <w:sz w:val="28"/>
        </w:rPr>
        <w:t>có</w:t>
      </w:r>
      <w:r>
        <w:rPr>
          <w:spacing w:val="-2"/>
          <w:sz w:val="28"/>
        </w:rPr>
        <w:t> </w:t>
      </w:r>
      <w:r>
        <w:rPr>
          <w:sz w:val="28"/>
        </w:rPr>
        <w:t>vợ</w:t>
      </w:r>
      <w:r>
        <w:rPr>
          <w:spacing w:val="-2"/>
          <w:sz w:val="28"/>
        </w:rPr>
        <w:t> </w:t>
      </w:r>
      <w:r>
        <w:rPr>
          <w:sz w:val="28"/>
        </w:rPr>
        <w:t>là</w:t>
      </w:r>
      <w:r>
        <w:rPr>
          <w:spacing w:val="-1"/>
          <w:sz w:val="28"/>
        </w:rPr>
        <w:t> </w:t>
      </w:r>
      <w:r>
        <w:rPr>
          <w:sz w:val="28"/>
        </w:rPr>
        <w:t>Nguyễn</w:t>
      </w:r>
      <w:r>
        <w:rPr>
          <w:spacing w:val="-3"/>
          <w:sz w:val="28"/>
        </w:rPr>
        <w:t> </w:t>
      </w:r>
      <w:r>
        <w:rPr>
          <w:sz w:val="28"/>
        </w:rPr>
        <w:t>Thị</w:t>
      </w:r>
      <w:r>
        <w:rPr>
          <w:spacing w:val="-2"/>
          <w:sz w:val="28"/>
        </w:rPr>
        <w:t> </w:t>
      </w:r>
      <w:r>
        <w:rPr>
          <w:sz w:val="28"/>
        </w:rPr>
        <w:t>Phương</w:t>
      </w:r>
      <w:r>
        <w:rPr>
          <w:spacing w:val="-1"/>
          <w:sz w:val="28"/>
        </w:rPr>
        <w:t> </w:t>
      </w:r>
      <w:r>
        <w:rPr>
          <w:sz w:val="28"/>
        </w:rPr>
        <w:t>A,</w:t>
      </w:r>
      <w:r>
        <w:rPr>
          <w:spacing w:val="-3"/>
          <w:sz w:val="28"/>
        </w:rPr>
        <w:t> </w:t>
      </w:r>
      <w:r>
        <w:rPr>
          <w:sz w:val="28"/>
        </w:rPr>
        <w:t>sinh</w:t>
      </w:r>
      <w:r>
        <w:rPr>
          <w:spacing w:val="-2"/>
          <w:sz w:val="28"/>
        </w:rPr>
        <w:t> </w:t>
      </w:r>
      <w:r>
        <w:rPr>
          <w:sz w:val="28"/>
        </w:rPr>
        <w:t>năm</w:t>
      </w:r>
      <w:r>
        <w:rPr>
          <w:spacing w:val="-6"/>
          <w:sz w:val="28"/>
        </w:rPr>
        <w:t> </w:t>
      </w:r>
      <w:r>
        <w:rPr>
          <w:sz w:val="28"/>
        </w:rPr>
        <w:t>1996, có</w:t>
      </w:r>
      <w:r>
        <w:rPr>
          <w:spacing w:val="-2"/>
          <w:sz w:val="28"/>
        </w:rPr>
        <w:t> </w:t>
      </w:r>
      <w:r>
        <w:rPr>
          <w:sz w:val="28"/>
        </w:rPr>
        <w:t>01</w:t>
      </w:r>
      <w:r>
        <w:rPr>
          <w:spacing w:val="-1"/>
          <w:sz w:val="28"/>
        </w:rPr>
        <w:t> </w:t>
      </w:r>
      <w:r>
        <w:rPr>
          <w:sz w:val="28"/>
        </w:rPr>
        <w:t>con</w:t>
      </w:r>
      <w:r>
        <w:rPr>
          <w:spacing w:val="-2"/>
          <w:sz w:val="28"/>
        </w:rPr>
        <w:t> </w:t>
      </w:r>
      <w:r>
        <w:rPr>
          <w:sz w:val="28"/>
        </w:rPr>
        <w:t>sinh</w:t>
      </w:r>
      <w:r>
        <w:rPr>
          <w:spacing w:val="-2"/>
          <w:sz w:val="28"/>
        </w:rPr>
        <w:t> </w:t>
      </w:r>
      <w:r>
        <w:rPr>
          <w:sz w:val="28"/>
        </w:rPr>
        <w:t>tháng 08/2021; Tiền</w:t>
      </w:r>
      <w:r>
        <w:rPr>
          <w:spacing w:val="-2"/>
          <w:sz w:val="28"/>
        </w:rPr>
        <w:t> </w:t>
      </w:r>
      <w:r>
        <w:rPr>
          <w:sz w:val="28"/>
        </w:rPr>
        <w:t>án, tiền sự: Không.</w:t>
      </w:r>
    </w:p>
    <w:p>
      <w:pPr>
        <w:pStyle w:val="ListParagraph"/>
        <w:numPr>
          <w:ilvl w:val="0"/>
          <w:numId w:val="2"/>
        </w:numPr>
        <w:tabs>
          <w:tab w:pos="1167" w:val="left" w:leader="none"/>
        </w:tabs>
        <w:spacing w:line="276" w:lineRule="auto" w:before="62" w:after="0"/>
        <w:ind w:left="151" w:right="318" w:firstLine="719"/>
        <w:jc w:val="both"/>
        <w:rPr>
          <w:sz w:val="28"/>
        </w:rPr>
      </w:pPr>
      <w:r>
        <w:rPr>
          <w:b/>
          <w:sz w:val="28"/>
        </w:rPr>
        <w:t>Đặng Xuân T</w:t>
      </w:r>
      <w:r>
        <w:rPr>
          <w:sz w:val="28"/>
        </w:rPr>
        <w:t>. Sinh ngày 24/6/1966 tại Q, tỉnh Q; Nơi cư trú: K109/42/9 đường M,</w:t>
      </w:r>
      <w:r>
        <w:rPr>
          <w:spacing w:val="-2"/>
          <w:sz w:val="28"/>
        </w:rPr>
        <w:t> </w:t>
      </w:r>
      <w:r>
        <w:rPr>
          <w:sz w:val="28"/>
        </w:rPr>
        <w:t>tổ 32 phường H,</w:t>
      </w:r>
      <w:r>
        <w:rPr>
          <w:spacing w:val="-2"/>
          <w:sz w:val="28"/>
        </w:rPr>
        <w:t> </w:t>
      </w:r>
      <w:r>
        <w:rPr>
          <w:sz w:val="28"/>
        </w:rPr>
        <w:t>quận L,</w:t>
      </w:r>
      <w:r>
        <w:rPr>
          <w:spacing w:val="-2"/>
          <w:sz w:val="28"/>
        </w:rPr>
        <w:t> </w:t>
      </w:r>
      <w:r>
        <w:rPr>
          <w:sz w:val="28"/>
        </w:rPr>
        <w:t>thành</w:t>
      </w:r>
      <w:r>
        <w:rPr>
          <w:spacing w:val="-4"/>
          <w:sz w:val="28"/>
        </w:rPr>
        <w:t> </w:t>
      </w:r>
      <w:r>
        <w:rPr>
          <w:sz w:val="28"/>
        </w:rPr>
        <w:t>phố Đ;</w:t>
      </w:r>
      <w:r>
        <w:rPr>
          <w:spacing w:val="-3"/>
          <w:sz w:val="28"/>
        </w:rPr>
        <w:t> </w:t>
      </w:r>
      <w:r>
        <w:rPr>
          <w:sz w:val="28"/>
        </w:rPr>
        <w:t>Nghề</w:t>
      </w:r>
      <w:r>
        <w:rPr>
          <w:spacing w:val="-4"/>
          <w:sz w:val="28"/>
        </w:rPr>
        <w:t> </w:t>
      </w:r>
      <w:r>
        <w:rPr>
          <w:sz w:val="28"/>
        </w:rPr>
        <w:t>nghiệp: Lao</w:t>
      </w:r>
      <w:r>
        <w:rPr>
          <w:spacing w:val="-3"/>
          <w:sz w:val="28"/>
        </w:rPr>
        <w:t> </w:t>
      </w:r>
      <w:r>
        <w:rPr>
          <w:sz w:val="28"/>
        </w:rPr>
        <w:t>động</w:t>
      </w:r>
      <w:r>
        <w:rPr>
          <w:spacing w:val="-4"/>
          <w:sz w:val="28"/>
        </w:rPr>
        <w:t> </w:t>
      </w:r>
      <w:r>
        <w:rPr>
          <w:sz w:val="28"/>
        </w:rPr>
        <w:t>phổ thông; Trình</w:t>
      </w:r>
      <w:r>
        <w:rPr>
          <w:spacing w:val="-4"/>
          <w:sz w:val="28"/>
        </w:rPr>
        <w:t> </w:t>
      </w:r>
      <w:r>
        <w:rPr>
          <w:sz w:val="28"/>
        </w:rPr>
        <w:t>độ</w:t>
      </w:r>
      <w:r>
        <w:rPr>
          <w:spacing w:val="-4"/>
          <w:sz w:val="28"/>
        </w:rPr>
        <w:t> </w:t>
      </w:r>
      <w:r>
        <w:rPr>
          <w:sz w:val="28"/>
        </w:rPr>
        <w:t>học vấn: 12/12; Dân tộc: Kinh; Giới tính: Nam; Tôn giáo: Không; Quốc tịch: Việt Nam; Con ông</w:t>
      </w:r>
      <w:r>
        <w:rPr>
          <w:spacing w:val="12"/>
          <w:sz w:val="28"/>
        </w:rPr>
        <w:t> </w:t>
      </w:r>
      <w:r>
        <w:rPr>
          <w:sz w:val="28"/>
        </w:rPr>
        <w:t>Đặng</w:t>
      </w:r>
      <w:r>
        <w:rPr>
          <w:spacing w:val="12"/>
          <w:sz w:val="28"/>
        </w:rPr>
        <w:t> </w:t>
      </w:r>
      <w:r>
        <w:rPr>
          <w:sz w:val="28"/>
        </w:rPr>
        <w:t>Xuân</w:t>
      </w:r>
      <w:r>
        <w:rPr>
          <w:spacing w:val="12"/>
          <w:sz w:val="28"/>
        </w:rPr>
        <w:t> </w:t>
      </w:r>
      <w:r>
        <w:rPr>
          <w:sz w:val="28"/>
        </w:rPr>
        <w:t>T</w:t>
      </w:r>
      <w:r>
        <w:rPr>
          <w:spacing w:val="12"/>
          <w:sz w:val="28"/>
        </w:rPr>
        <w:t> </w:t>
      </w:r>
      <w:r>
        <w:rPr>
          <w:sz w:val="28"/>
        </w:rPr>
        <w:t>(đã</w:t>
      </w:r>
      <w:r>
        <w:rPr>
          <w:spacing w:val="12"/>
          <w:sz w:val="28"/>
        </w:rPr>
        <w:t> </w:t>
      </w:r>
      <w:r>
        <w:rPr>
          <w:sz w:val="28"/>
        </w:rPr>
        <w:t>chết)</w:t>
      </w:r>
      <w:r>
        <w:rPr>
          <w:spacing w:val="11"/>
          <w:sz w:val="28"/>
        </w:rPr>
        <w:t> </w:t>
      </w:r>
      <w:r>
        <w:rPr>
          <w:sz w:val="28"/>
        </w:rPr>
        <w:t>và</w:t>
      </w:r>
      <w:r>
        <w:rPr>
          <w:spacing w:val="12"/>
          <w:sz w:val="28"/>
        </w:rPr>
        <w:t> </w:t>
      </w:r>
      <w:r>
        <w:rPr>
          <w:sz w:val="28"/>
        </w:rPr>
        <w:t>bà</w:t>
      </w:r>
      <w:r>
        <w:rPr>
          <w:spacing w:val="12"/>
          <w:sz w:val="28"/>
        </w:rPr>
        <w:t> </w:t>
      </w:r>
      <w:r>
        <w:rPr>
          <w:sz w:val="28"/>
        </w:rPr>
        <w:t>Trần</w:t>
      </w:r>
      <w:r>
        <w:rPr>
          <w:spacing w:val="12"/>
          <w:sz w:val="28"/>
        </w:rPr>
        <w:t> </w:t>
      </w:r>
      <w:r>
        <w:rPr>
          <w:sz w:val="28"/>
        </w:rPr>
        <w:t>Thị</w:t>
      </w:r>
      <w:r>
        <w:rPr>
          <w:spacing w:val="12"/>
          <w:sz w:val="28"/>
        </w:rPr>
        <w:t> </w:t>
      </w:r>
      <w:r>
        <w:rPr>
          <w:sz w:val="28"/>
        </w:rPr>
        <w:t>V</w:t>
      </w:r>
      <w:r>
        <w:rPr>
          <w:spacing w:val="14"/>
          <w:sz w:val="28"/>
        </w:rPr>
        <w:t> </w:t>
      </w:r>
      <w:r>
        <w:rPr>
          <w:sz w:val="28"/>
        </w:rPr>
        <w:t>(còn</w:t>
      </w:r>
      <w:r>
        <w:rPr>
          <w:spacing w:val="10"/>
          <w:sz w:val="28"/>
        </w:rPr>
        <w:t> </w:t>
      </w:r>
      <w:r>
        <w:rPr>
          <w:sz w:val="28"/>
        </w:rPr>
        <w:t>sống);</w:t>
      </w:r>
      <w:r>
        <w:rPr>
          <w:spacing w:val="15"/>
          <w:sz w:val="28"/>
        </w:rPr>
        <w:t> </w:t>
      </w:r>
      <w:r>
        <w:rPr>
          <w:sz w:val="28"/>
        </w:rPr>
        <w:t>gia</w:t>
      </w:r>
      <w:r>
        <w:rPr>
          <w:spacing w:val="9"/>
          <w:sz w:val="28"/>
        </w:rPr>
        <w:t> </w:t>
      </w:r>
      <w:r>
        <w:rPr>
          <w:sz w:val="28"/>
        </w:rPr>
        <w:t>đình</w:t>
      </w:r>
      <w:r>
        <w:rPr>
          <w:spacing w:val="12"/>
          <w:sz w:val="28"/>
        </w:rPr>
        <w:t> </w:t>
      </w:r>
      <w:r>
        <w:rPr>
          <w:sz w:val="28"/>
        </w:rPr>
        <w:t>có</w:t>
      </w:r>
      <w:r>
        <w:rPr>
          <w:spacing w:val="10"/>
          <w:sz w:val="28"/>
        </w:rPr>
        <w:t> </w:t>
      </w:r>
      <w:r>
        <w:rPr>
          <w:sz w:val="28"/>
        </w:rPr>
        <w:t>4</w:t>
      </w:r>
      <w:r>
        <w:rPr>
          <w:spacing w:val="12"/>
          <w:sz w:val="28"/>
        </w:rPr>
        <w:t> </w:t>
      </w:r>
      <w:r>
        <w:rPr>
          <w:sz w:val="28"/>
        </w:rPr>
        <w:t>anh</w:t>
      </w:r>
      <w:r>
        <w:rPr>
          <w:spacing w:val="12"/>
          <w:sz w:val="28"/>
        </w:rPr>
        <w:t> </w:t>
      </w:r>
      <w:r>
        <w:rPr>
          <w:sz w:val="28"/>
        </w:rPr>
        <w:t>em,</w:t>
      </w:r>
      <w:r>
        <w:rPr>
          <w:spacing w:val="11"/>
          <w:sz w:val="28"/>
        </w:rPr>
        <w:t> </w:t>
      </w:r>
      <w:r>
        <w:rPr>
          <w:sz w:val="28"/>
        </w:rPr>
        <w:t>bị</w:t>
      </w:r>
      <w:r>
        <w:rPr>
          <w:spacing w:val="12"/>
          <w:sz w:val="28"/>
        </w:rPr>
        <w:t> </w:t>
      </w:r>
      <w:r>
        <w:rPr>
          <w:sz w:val="28"/>
        </w:rPr>
        <w:t>cáo</w:t>
      </w:r>
      <w:r>
        <w:rPr>
          <w:spacing w:val="10"/>
          <w:sz w:val="28"/>
        </w:rPr>
        <w:t> </w:t>
      </w:r>
      <w:r>
        <w:rPr>
          <w:sz w:val="28"/>
        </w:rPr>
        <w:t>là</w:t>
      </w:r>
    </w:p>
    <w:p>
      <w:pPr>
        <w:spacing w:after="0" w:line="276" w:lineRule="auto"/>
        <w:jc w:val="both"/>
        <w:rPr>
          <w:sz w:val="28"/>
        </w:rPr>
        <w:sectPr>
          <w:footerReference w:type="default" r:id="rId5"/>
          <w:type w:val="continuous"/>
          <w:pgSz w:w="12240" w:h="15840"/>
          <w:pgMar w:footer="381" w:header="0" w:top="880" w:bottom="580" w:left="1200" w:right="360"/>
          <w:pgNumType w:start="1"/>
        </w:sectPr>
      </w:pPr>
    </w:p>
    <w:p>
      <w:pPr>
        <w:pStyle w:val="BodyText"/>
        <w:spacing w:line="278" w:lineRule="auto" w:before="61"/>
        <w:ind w:right="317" w:firstLine="0"/>
      </w:pPr>
      <w:r>
        <w:rPr/>
        <w:t>con đầu; có vợ là Chu Thị H, có 02 con (Lớn nhất sinh năm 1998, nhỏ nhất sinh năm 2015); Tiền án, tiền sự: Không.</w:t>
      </w:r>
    </w:p>
    <w:p>
      <w:pPr>
        <w:pStyle w:val="BodyText"/>
        <w:spacing w:before="55"/>
        <w:ind w:left="871" w:firstLine="0"/>
      </w:pPr>
      <w:r>
        <w:rPr/>
        <w:t>Nhân</w:t>
      </w:r>
      <w:r>
        <w:rPr>
          <w:spacing w:val="56"/>
        </w:rPr>
        <w:t> </w:t>
      </w:r>
      <w:r>
        <w:rPr/>
        <w:t>thân:</w:t>
      </w:r>
      <w:r>
        <w:rPr>
          <w:spacing w:val="62"/>
        </w:rPr>
        <w:t> </w:t>
      </w:r>
      <w:r>
        <w:rPr/>
        <w:t>Ngày</w:t>
      </w:r>
      <w:r>
        <w:rPr>
          <w:spacing w:val="57"/>
        </w:rPr>
        <w:t> </w:t>
      </w:r>
      <w:r>
        <w:rPr/>
        <w:t>24/8/2009,</w:t>
      </w:r>
      <w:r>
        <w:rPr>
          <w:spacing w:val="60"/>
        </w:rPr>
        <w:t> </w:t>
      </w:r>
      <w:r>
        <w:rPr/>
        <w:t>bị</w:t>
      </w:r>
      <w:r>
        <w:rPr>
          <w:spacing w:val="61"/>
        </w:rPr>
        <w:t> </w:t>
      </w:r>
      <w:r>
        <w:rPr/>
        <w:t>Công</w:t>
      </w:r>
      <w:r>
        <w:rPr>
          <w:spacing w:val="62"/>
        </w:rPr>
        <w:t> </w:t>
      </w:r>
      <w:r>
        <w:rPr/>
        <w:t>an</w:t>
      </w:r>
      <w:r>
        <w:rPr>
          <w:spacing w:val="62"/>
        </w:rPr>
        <w:t> </w:t>
      </w:r>
      <w:r>
        <w:rPr/>
        <w:t>quận</w:t>
      </w:r>
      <w:r>
        <w:rPr>
          <w:spacing w:val="62"/>
        </w:rPr>
        <w:t> </w:t>
      </w:r>
      <w:r>
        <w:rPr/>
        <w:t>Liên</w:t>
      </w:r>
      <w:r>
        <w:rPr>
          <w:spacing w:val="61"/>
        </w:rPr>
        <w:t> </w:t>
      </w:r>
      <w:r>
        <w:rPr/>
        <w:t>Chiểu</w:t>
      </w:r>
      <w:r>
        <w:rPr>
          <w:spacing w:val="59"/>
        </w:rPr>
        <w:t> </w:t>
      </w:r>
      <w:r>
        <w:rPr/>
        <w:t>xử</w:t>
      </w:r>
      <w:r>
        <w:rPr>
          <w:spacing w:val="60"/>
        </w:rPr>
        <w:t> </w:t>
      </w:r>
      <w:r>
        <w:rPr/>
        <w:t>phạt</w:t>
      </w:r>
      <w:r>
        <w:rPr>
          <w:spacing w:val="59"/>
        </w:rPr>
        <w:t> </w:t>
      </w:r>
      <w:r>
        <w:rPr/>
        <w:t>hành</w:t>
      </w:r>
      <w:r>
        <w:rPr>
          <w:spacing w:val="62"/>
        </w:rPr>
        <w:t> </w:t>
      </w:r>
      <w:r>
        <w:rPr>
          <w:spacing w:val="-2"/>
        </w:rPr>
        <w:t>chính</w:t>
      </w:r>
    </w:p>
    <w:p>
      <w:pPr>
        <w:pStyle w:val="BodyText"/>
        <w:spacing w:before="47"/>
        <w:ind w:firstLine="0"/>
      </w:pPr>
      <w:r>
        <w:rPr/>
        <w:t>200.000</w:t>
      </w:r>
      <w:r>
        <w:rPr>
          <w:spacing w:val="-3"/>
        </w:rPr>
        <w:t> </w:t>
      </w:r>
      <w:r>
        <w:rPr/>
        <w:t>đồng</w:t>
      </w:r>
      <w:r>
        <w:rPr>
          <w:spacing w:val="-6"/>
        </w:rPr>
        <w:t> </w:t>
      </w:r>
      <w:r>
        <w:rPr/>
        <w:t>về</w:t>
      </w:r>
      <w:r>
        <w:rPr>
          <w:spacing w:val="-3"/>
        </w:rPr>
        <w:t> </w:t>
      </w:r>
      <w:r>
        <w:rPr/>
        <w:t>hành</w:t>
      </w:r>
      <w:r>
        <w:rPr>
          <w:spacing w:val="-3"/>
        </w:rPr>
        <w:t> </w:t>
      </w:r>
      <w:r>
        <w:rPr/>
        <w:t>vi</w:t>
      </w:r>
      <w:r>
        <w:rPr>
          <w:spacing w:val="-2"/>
        </w:rPr>
        <w:t> </w:t>
      </w:r>
      <w:r>
        <w:rPr/>
        <w:t>đánh</w:t>
      </w:r>
      <w:r>
        <w:rPr>
          <w:spacing w:val="-2"/>
        </w:rPr>
        <w:t> </w:t>
      </w:r>
      <w:r>
        <w:rPr>
          <w:spacing w:val="-4"/>
        </w:rPr>
        <w:t>nhau.</w:t>
      </w:r>
    </w:p>
    <w:p>
      <w:pPr>
        <w:pStyle w:val="ListParagraph"/>
        <w:numPr>
          <w:ilvl w:val="0"/>
          <w:numId w:val="2"/>
        </w:numPr>
        <w:tabs>
          <w:tab w:pos="1158" w:val="left" w:leader="none"/>
        </w:tabs>
        <w:spacing w:line="276" w:lineRule="auto" w:before="110" w:after="0"/>
        <w:ind w:left="151" w:right="314" w:firstLine="719"/>
        <w:jc w:val="both"/>
        <w:rPr>
          <w:sz w:val="28"/>
        </w:rPr>
      </w:pPr>
      <w:r>
        <w:rPr>
          <w:b/>
          <w:sz w:val="28"/>
        </w:rPr>
        <w:t>Huỳnh Văn T</w:t>
      </w:r>
      <w:r>
        <w:rPr>
          <w:b/>
          <w:spacing w:val="-1"/>
          <w:sz w:val="28"/>
        </w:rPr>
        <w:t> </w:t>
      </w:r>
      <w:r>
        <w:rPr>
          <w:b/>
          <w:sz w:val="28"/>
        </w:rPr>
        <w:t>(N)</w:t>
      </w:r>
      <w:r>
        <w:rPr>
          <w:sz w:val="28"/>
        </w:rPr>
        <w:t>. Sinh ngày</w:t>
      </w:r>
      <w:r>
        <w:rPr>
          <w:spacing w:val="-2"/>
          <w:sz w:val="28"/>
        </w:rPr>
        <w:t> </w:t>
      </w:r>
      <w:r>
        <w:rPr>
          <w:sz w:val="28"/>
        </w:rPr>
        <w:t>01/4/1987 tại tỉnh T; Nơi cư trú: Tổ 68, phường H, quận L, thành phố Đ; Nghề nghiệp; Không; Trình độ học vấn: 09/12; Dân tộc: Kinh; Giới tính: Nam; Tôn giáo: Không; Quốc tịch: Việt Nam; Con ông Huỳnh P và bà Phạm Thị C (Cả</w:t>
      </w:r>
      <w:r>
        <w:rPr>
          <w:spacing w:val="-2"/>
          <w:sz w:val="28"/>
        </w:rPr>
        <w:t> </w:t>
      </w:r>
      <w:r>
        <w:rPr>
          <w:sz w:val="28"/>
        </w:rPr>
        <w:t>2</w:t>
      </w:r>
      <w:r>
        <w:rPr>
          <w:spacing w:val="-2"/>
          <w:sz w:val="28"/>
        </w:rPr>
        <w:t> </w:t>
      </w:r>
      <w:r>
        <w:rPr>
          <w:sz w:val="28"/>
        </w:rPr>
        <w:t>đều còn</w:t>
      </w:r>
      <w:r>
        <w:rPr>
          <w:spacing w:val="-1"/>
          <w:sz w:val="28"/>
        </w:rPr>
        <w:t> </w:t>
      </w:r>
      <w:r>
        <w:rPr>
          <w:sz w:val="28"/>
        </w:rPr>
        <w:t>sống);</w:t>
      </w:r>
      <w:r>
        <w:rPr>
          <w:spacing w:val="-2"/>
          <w:sz w:val="28"/>
        </w:rPr>
        <w:t> </w:t>
      </w:r>
      <w:r>
        <w:rPr>
          <w:sz w:val="28"/>
        </w:rPr>
        <w:t>gia</w:t>
      </w:r>
      <w:r>
        <w:rPr>
          <w:spacing w:val="-4"/>
          <w:sz w:val="28"/>
        </w:rPr>
        <w:t> </w:t>
      </w:r>
      <w:r>
        <w:rPr>
          <w:sz w:val="28"/>
        </w:rPr>
        <w:t>đình</w:t>
      </w:r>
      <w:r>
        <w:rPr>
          <w:spacing w:val="-1"/>
          <w:sz w:val="28"/>
        </w:rPr>
        <w:t> </w:t>
      </w:r>
      <w:r>
        <w:rPr>
          <w:sz w:val="28"/>
        </w:rPr>
        <w:t>có</w:t>
      </w:r>
      <w:r>
        <w:rPr>
          <w:spacing w:val="-1"/>
          <w:sz w:val="28"/>
        </w:rPr>
        <w:t> </w:t>
      </w:r>
      <w:r>
        <w:rPr>
          <w:sz w:val="28"/>
        </w:rPr>
        <w:t>3</w:t>
      </w:r>
      <w:r>
        <w:rPr>
          <w:spacing w:val="-2"/>
          <w:sz w:val="28"/>
        </w:rPr>
        <w:t> </w:t>
      </w:r>
      <w:r>
        <w:rPr>
          <w:sz w:val="28"/>
        </w:rPr>
        <w:t>anh</w:t>
      </w:r>
      <w:r>
        <w:rPr>
          <w:spacing w:val="-1"/>
          <w:sz w:val="28"/>
        </w:rPr>
        <w:t> </w:t>
      </w:r>
      <w:r>
        <w:rPr>
          <w:sz w:val="28"/>
        </w:rPr>
        <w:t>chị em,</w:t>
      </w:r>
      <w:r>
        <w:rPr>
          <w:spacing w:val="-1"/>
          <w:sz w:val="28"/>
        </w:rPr>
        <w:t> </w:t>
      </w:r>
      <w:r>
        <w:rPr>
          <w:sz w:val="28"/>
        </w:rPr>
        <w:t>bị</w:t>
      </w:r>
      <w:r>
        <w:rPr>
          <w:spacing w:val="-1"/>
          <w:sz w:val="28"/>
        </w:rPr>
        <w:t> </w:t>
      </w:r>
      <w:r>
        <w:rPr>
          <w:sz w:val="28"/>
        </w:rPr>
        <w:t>cáo</w:t>
      </w:r>
      <w:r>
        <w:rPr>
          <w:spacing w:val="-1"/>
          <w:sz w:val="28"/>
        </w:rPr>
        <w:t> </w:t>
      </w:r>
      <w:r>
        <w:rPr>
          <w:sz w:val="28"/>
        </w:rPr>
        <w:t>là</w:t>
      </w:r>
      <w:r>
        <w:rPr>
          <w:spacing w:val="-2"/>
          <w:sz w:val="28"/>
        </w:rPr>
        <w:t> </w:t>
      </w:r>
      <w:r>
        <w:rPr>
          <w:sz w:val="28"/>
        </w:rPr>
        <w:t>con</w:t>
      </w:r>
      <w:r>
        <w:rPr>
          <w:spacing w:val="-1"/>
          <w:sz w:val="28"/>
        </w:rPr>
        <w:t> </w:t>
      </w:r>
      <w:r>
        <w:rPr>
          <w:sz w:val="28"/>
        </w:rPr>
        <w:t>út;</w:t>
      </w:r>
      <w:r>
        <w:rPr>
          <w:spacing w:val="-2"/>
          <w:sz w:val="28"/>
        </w:rPr>
        <w:t> </w:t>
      </w:r>
      <w:r>
        <w:rPr>
          <w:sz w:val="28"/>
        </w:rPr>
        <w:t>có</w:t>
      </w:r>
      <w:r>
        <w:rPr>
          <w:spacing w:val="-1"/>
          <w:sz w:val="28"/>
        </w:rPr>
        <w:t> </w:t>
      </w:r>
      <w:r>
        <w:rPr>
          <w:sz w:val="28"/>
        </w:rPr>
        <w:t>vợ</w:t>
      </w:r>
      <w:r>
        <w:rPr>
          <w:spacing w:val="-2"/>
          <w:sz w:val="28"/>
        </w:rPr>
        <w:t> </w:t>
      </w:r>
      <w:r>
        <w:rPr>
          <w:sz w:val="28"/>
        </w:rPr>
        <w:t>là</w:t>
      </w:r>
      <w:r>
        <w:rPr>
          <w:spacing w:val="-1"/>
          <w:sz w:val="28"/>
        </w:rPr>
        <w:t> </w:t>
      </w:r>
      <w:r>
        <w:rPr>
          <w:sz w:val="28"/>
        </w:rPr>
        <w:t>Huỳnh</w:t>
      </w:r>
      <w:r>
        <w:rPr>
          <w:spacing w:val="-2"/>
          <w:sz w:val="28"/>
        </w:rPr>
        <w:t> </w:t>
      </w:r>
      <w:r>
        <w:rPr>
          <w:sz w:val="28"/>
        </w:rPr>
        <w:t>Thị L,</w:t>
      </w:r>
      <w:r>
        <w:rPr>
          <w:spacing w:val="-1"/>
          <w:sz w:val="28"/>
        </w:rPr>
        <w:t> </w:t>
      </w:r>
      <w:r>
        <w:rPr>
          <w:sz w:val="28"/>
        </w:rPr>
        <w:t>sinh năm</w:t>
      </w:r>
      <w:r>
        <w:rPr>
          <w:spacing w:val="-1"/>
          <w:sz w:val="28"/>
        </w:rPr>
        <w:t> </w:t>
      </w:r>
      <w:r>
        <w:rPr>
          <w:sz w:val="28"/>
        </w:rPr>
        <w:t>1989; có 03 con (Lớn nhất sinh năm</w:t>
      </w:r>
      <w:r>
        <w:rPr>
          <w:spacing w:val="-1"/>
          <w:sz w:val="28"/>
        </w:rPr>
        <w:t> </w:t>
      </w:r>
      <w:r>
        <w:rPr>
          <w:sz w:val="28"/>
        </w:rPr>
        <w:t>2015, nhỏ nhất sinh năm 2019); Tiền án, tiền sự: </w:t>
      </w:r>
      <w:r>
        <w:rPr>
          <w:spacing w:val="-2"/>
          <w:sz w:val="28"/>
        </w:rPr>
        <w:t>Chưa.</w:t>
      </w:r>
    </w:p>
    <w:p>
      <w:pPr>
        <w:pStyle w:val="ListParagraph"/>
        <w:numPr>
          <w:ilvl w:val="0"/>
          <w:numId w:val="2"/>
        </w:numPr>
        <w:tabs>
          <w:tab w:pos="1186" w:val="left" w:leader="none"/>
        </w:tabs>
        <w:spacing w:line="276" w:lineRule="auto" w:before="59" w:after="0"/>
        <w:ind w:left="151" w:right="317" w:firstLine="719"/>
        <w:jc w:val="both"/>
        <w:rPr>
          <w:sz w:val="28"/>
        </w:rPr>
      </w:pPr>
      <w:r>
        <w:rPr>
          <w:b/>
          <w:sz w:val="28"/>
        </w:rPr>
        <w:t>Nguyễn Ngọc Q</w:t>
      </w:r>
      <w:r>
        <w:rPr>
          <w:sz w:val="28"/>
        </w:rPr>
        <w:t>. Sinh ngày 25/8/1991 tại Đà Nẵng; Nơi cư trú: K138/H97/90 đường H, phường H, quận L, thành phố Đ; Nghề nghiệp: Lái xe; Trình độ học vấn: 09/12; Dân tộc: Kinh; Giới tính: Nam; Tôn giáo: Không; Quốc tịch: Việt Nam; Con ông Nguyễn Ngọc Kim Đ và bà Nguyễn Thị H (Cả hai đều còn sống); gia đình có 4 anh em, bị cáo là con thứ 3; có vợ là Đoàn Thị</w:t>
      </w:r>
      <w:r>
        <w:rPr>
          <w:spacing w:val="80"/>
          <w:sz w:val="28"/>
        </w:rPr>
        <w:t> </w:t>
      </w:r>
      <w:r>
        <w:rPr>
          <w:sz w:val="28"/>
        </w:rPr>
        <w:t>Thu T, có 03 con (Lớn nhất sinh năm 2015, nhỏ nhất sinh năm 2020); Tiền án, tiền sự: Không.</w:t>
      </w:r>
    </w:p>
    <w:p>
      <w:pPr>
        <w:pStyle w:val="BodyText"/>
        <w:spacing w:line="276" w:lineRule="auto" w:before="61"/>
        <w:ind w:right="316"/>
      </w:pPr>
      <w:r>
        <w:rPr/>
        <w:t>Hiện các bị cáo Hồ Văn T(U), Đặng Xuân T, Huỳnh Văn T(N), Nguyễn Ngọc Q đang bị áp dụng biện pháp cấm đi khỏi nơi cư trú. Các bị cáo có mặt tại phiên tòa.</w:t>
      </w:r>
    </w:p>
    <w:p>
      <w:pPr>
        <w:pStyle w:val="BodyText"/>
        <w:spacing w:before="1"/>
        <w:ind w:left="0" w:firstLine="0"/>
        <w:jc w:val="left"/>
        <w:rPr>
          <w:sz w:val="43"/>
        </w:rPr>
      </w:pPr>
    </w:p>
    <w:p>
      <w:pPr>
        <w:pStyle w:val="Heading1"/>
      </w:pPr>
      <w:r>
        <w:rPr/>
        <w:t>NỘI</w:t>
      </w:r>
      <w:r>
        <w:rPr>
          <w:spacing w:val="-4"/>
        </w:rPr>
        <w:t> </w:t>
      </w:r>
      <w:r>
        <w:rPr/>
        <w:t>DUNG</w:t>
      </w:r>
      <w:r>
        <w:rPr>
          <w:spacing w:val="-4"/>
        </w:rPr>
        <w:t> </w:t>
      </w:r>
      <w:r>
        <w:rPr/>
        <w:t>VỤ</w:t>
      </w:r>
      <w:r>
        <w:rPr>
          <w:spacing w:val="-5"/>
        </w:rPr>
        <w:t> ÁN:</w:t>
      </w:r>
    </w:p>
    <w:p>
      <w:pPr>
        <w:pStyle w:val="BodyText"/>
        <w:ind w:left="0" w:firstLine="0"/>
        <w:jc w:val="left"/>
        <w:rPr>
          <w:b/>
          <w:sz w:val="30"/>
        </w:rPr>
      </w:pPr>
    </w:p>
    <w:p>
      <w:pPr>
        <w:pStyle w:val="BodyText"/>
        <w:spacing w:line="276" w:lineRule="auto" w:before="187"/>
        <w:ind w:right="313"/>
      </w:pPr>
      <w:r>
        <w:rPr/>
        <w:t>Theo tài liệu trong hồ sơ vụ án và diễn biến tại phiên tòa, nội dung vụ án được tóm tắt như sau: Khoảng 14 giờ ngày 25/3/2022, Hồ Văn T(U), Đặng Xuân T, Huỳnh Văn T(N), Nguyễn Ngọc Q đến uống cà phê tại quán cà phê số 9 - 11 đường Lê Đình Kỵ, phường</w:t>
      </w:r>
      <w:r>
        <w:rPr>
          <w:spacing w:val="-1"/>
        </w:rPr>
        <w:t> </w:t>
      </w:r>
      <w:r>
        <w:rPr/>
        <w:t>Hòa</w:t>
      </w:r>
      <w:r>
        <w:rPr>
          <w:spacing w:val="-2"/>
        </w:rPr>
        <w:t> </w:t>
      </w:r>
      <w:r>
        <w:rPr/>
        <w:t>An,</w:t>
      </w:r>
      <w:r>
        <w:rPr>
          <w:spacing w:val="-3"/>
        </w:rPr>
        <w:t> </w:t>
      </w:r>
      <w:r>
        <w:rPr/>
        <w:t>quận</w:t>
      </w:r>
      <w:r>
        <w:rPr>
          <w:spacing w:val="-1"/>
        </w:rPr>
        <w:t> </w:t>
      </w:r>
      <w:r>
        <w:rPr/>
        <w:t>Cẩm</w:t>
      </w:r>
      <w:r>
        <w:rPr>
          <w:spacing w:val="-6"/>
        </w:rPr>
        <w:t> </w:t>
      </w:r>
      <w:r>
        <w:rPr/>
        <w:t>Lệ, thành</w:t>
      </w:r>
      <w:r>
        <w:rPr>
          <w:spacing w:val="-1"/>
        </w:rPr>
        <w:t> </w:t>
      </w:r>
      <w:r>
        <w:rPr/>
        <w:t>phố</w:t>
      </w:r>
      <w:r>
        <w:rPr>
          <w:spacing w:val="-3"/>
        </w:rPr>
        <w:t> </w:t>
      </w:r>
      <w:r>
        <w:rPr/>
        <w:t>Đà</w:t>
      </w:r>
      <w:r>
        <w:rPr>
          <w:spacing w:val="-3"/>
        </w:rPr>
        <w:t> </w:t>
      </w:r>
      <w:r>
        <w:rPr/>
        <w:t>Nẵng</w:t>
      </w:r>
      <w:r>
        <w:rPr>
          <w:spacing w:val="-1"/>
        </w:rPr>
        <w:t> </w:t>
      </w:r>
      <w:r>
        <w:rPr/>
        <w:t>do</w:t>
      </w:r>
      <w:r>
        <w:rPr>
          <w:spacing w:val="-1"/>
        </w:rPr>
        <w:t> </w:t>
      </w:r>
      <w:r>
        <w:rPr/>
        <w:t>chị</w:t>
      </w:r>
      <w:r>
        <w:rPr>
          <w:spacing w:val="-1"/>
        </w:rPr>
        <w:t> </w:t>
      </w:r>
      <w:r>
        <w:rPr/>
        <w:t>Nguyễn</w:t>
      </w:r>
      <w:r>
        <w:rPr>
          <w:spacing w:val="-1"/>
        </w:rPr>
        <w:t> </w:t>
      </w:r>
      <w:r>
        <w:rPr/>
        <w:t>Thị</w:t>
      </w:r>
      <w:r>
        <w:rPr>
          <w:spacing w:val="-1"/>
        </w:rPr>
        <w:t> </w:t>
      </w:r>
      <w:r>
        <w:rPr/>
        <w:t>Thu</w:t>
      </w:r>
      <w:r>
        <w:rPr>
          <w:spacing w:val="-1"/>
        </w:rPr>
        <w:t> </w:t>
      </w:r>
      <w:r>
        <w:rPr/>
        <w:t>T</w:t>
      </w:r>
      <w:r>
        <w:rPr>
          <w:spacing w:val="-1"/>
        </w:rPr>
        <w:t> </w:t>
      </w:r>
      <w:r>
        <w:rPr/>
        <w:t>làm</w:t>
      </w:r>
      <w:r>
        <w:rPr>
          <w:spacing w:val="-7"/>
        </w:rPr>
        <w:t> </w:t>
      </w:r>
      <w:r>
        <w:rPr/>
        <w:t>chủ.</w:t>
      </w:r>
      <w:r>
        <w:rPr>
          <w:spacing w:val="-3"/>
        </w:rPr>
        <w:t> </w:t>
      </w:r>
      <w:r>
        <w:rPr/>
        <w:t>Tại đây, các bị cáo đã nảy sinh ý định đánh bạc thắng thua bằng tiền với hình thức đánh bài “Binh</w:t>
      </w:r>
      <w:r>
        <w:rPr>
          <w:spacing w:val="-1"/>
        </w:rPr>
        <w:t> </w:t>
      </w:r>
      <w:r>
        <w:rPr/>
        <w:t>sập</w:t>
      </w:r>
      <w:r>
        <w:rPr>
          <w:spacing w:val="-1"/>
        </w:rPr>
        <w:t> </w:t>
      </w:r>
      <w:r>
        <w:rPr/>
        <w:t>xám”</w:t>
      </w:r>
      <w:r>
        <w:rPr>
          <w:spacing w:val="-1"/>
        </w:rPr>
        <w:t> </w:t>
      </w:r>
      <w:r>
        <w:rPr/>
        <w:t>và nhờ</w:t>
      </w:r>
      <w:r>
        <w:rPr>
          <w:spacing w:val="-2"/>
        </w:rPr>
        <w:t> </w:t>
      </w:r>
      <w:r>
        <w:rPr/>
        <w:t>nhân</w:t>
      </w:r>
      <w:r>
        <w:rPr>
          <w:spacing w:val="-1"/>
        </w:rPr>
        <w:t> </w:t>
      </w:r>
      <w:r>
        <w:rPr/>
        <w:t>viên quán cà</w:t>
      </w:r>
      <w:r>
        <w:rPr>
          <w:spacing w:val="-3"/>
        </w:rPr>
        <w:t> </w:t>
      </w:r>
      <w:r>
        <w:rPr/>
        <w:t>phê</w:t>
      </w:r>
      <w:r>
        <w:rPr>
          <w:spacing w:val="-1"/>
        </w:rPr>
        <w:t> </w:t>
      </w:r>
      <w:r>
        <w:rPr/>
        <w:t>là</w:t>
      </w:r>
      <w:r>
        <w:rPr>
          <w:spacing w:val="-1"/>
        </w:rPr>
        <w:t> </w:t>
      </w:r>
      <w:r>
        <w:rPr/>
        <w:t>chị Đoàn Thị</w:t>
      </w:r>
      <w:r>
        <w:rPr>
          <w:spacing w:val="-1"/>
        </w:rPr>
        <w:t> </w:t>
      </w:r>
      <w:r>
        <w:rPr/>
        <w:t>T đi mua</w:t>
      </w:r>
      <w:r>
        <w:rPr>
          <w:spacing w:val="-1"/>
        </w:rPr>
        <w:t> </w:t>
      </w:r>
      <w:r>
        <w:rPr/>
        <w:t>giúp</w:t>
      </w:r>
      <w:r>
        <w:rPr>
          <w:spacing w:val="-1"/>
        </w:rPr>
        <w:t> </w:t>
      </w:r>
      <w:r>
        <w:rPr/>
        <w:t>bài tây</w:t>
      </w:r>
      <w:r>
        <w:rPr>
          <w:spacing w:val="-2"/>
        </w:rPr>
        <w:t> </w:t>
      </w:r>
      <w:r>
        <w:rPr/>
        <w:t>52</w:t>
      </w:r>
      <w:r>
        <w:rPr>
          <w:spacing w:val="-2"/>
        </w:rPr>
        <w:t> </w:t>
      </w:r>
      <w:r>
        <w:rPr/>
        <w:t>để đánh bạc. Đến khoảng 16 giờ 05 phút cùng ngày, trong lúc các đối tượng này đang đánh bài được thua bằng tiền bằng hình thức “Binh sập xám” nêu trên thì bị Công an phường Hòa An,</w:t>
      </w:r>
      <w:r>
        <w:rPr>
          <w:spacing w:val="-1"/>
        </w:rPr>
        <w:t> </w:t>
      </w:r>
      <w:r>
        <w:rPr/>
        <w:t>quận Cẩm</w:t>
      </w:r>
      <w:r>
        <w:rPr>
          <w:spacing w:val="-2"/>
        </w:rPr>
        <w:t> </w:t>
      </w:r>
      <w:r>
        <w:rPr/>
        <w:t>Lệ, thành phố Đà Nẵng phát hiện,</w:t>
      </w:r>
      <w:r>
        <w:rPr>
          <w:spacing w:val="-1"/>
        </w:rPr>
        <w:t> </w:t>
      </w:r>
      <w:r>
        <w:rPr/>
        <w:t>bắt quả</w:t>
      </w:r>
      <w:r>
        <w:rPr>
          <w:spacing w:val="-1"/>
        </w:rPr>
        <w:t> </w:t>
      </w:r>
      <w:r>
        <w:rPr/>
        <w:t>tang. Hình thức</w:t>
      </w:r>
      <w:r>
        <w:rPr>
          <w:spacing w:val="-1"/>
        </w:rPr>
        <w:t> </w:t>
      </w:r>
      <w:r>
        <w:rPr/>
        <w:t>đánh bài,</w:t>
      </w:r>
      <w:r>
        <w:rPr>
          <w:spacing w:val="-1"/>
        </w:rPr>
        <w:t> </w:t>
      </w:r>
      <w:r>
        <w:rPr/>
        <w:t>số tiền các bị cáo sử dụng đánh bạc cụ thể như sau:</w:t>
      </w:r>
    </w:p>
    <w:p>
      <w:pPr>
        <w:pStyle w:val="BodyText"/>
        <w:spacing w:line="276" w:lineRule="auto" w:before="1"/>
        <w:ind w:right="320"/>
      </w:pPr>
      <w:r>
        <w:rPr/>
        <w:t>Các bị cáo sử dụng bộ bài tây 52 lá chia cho 4 người, mỗi người 13 lá bài, mỗi bài phân ra làm 3 chi, chi đầu (gồm 03 lá), chi giữa (gồm 5 lá), chi cuối (gồm 5 lá), được sếp theo thứ tự từ nhỏ đến lớn theo tính chất như sau:</w:t>
      </w:r>
    </w:p>
    <w:p>
      <w:pPr>
        <w:pStyle w:val="ListParagraph"/>
        <w:numPr>
          <w:ilvl w:val="0"/>
          <w:numId w:val="3"/>
        </w:numPr>
        <w:tabs>
          <w:tab w:pos="1059" w:val="left" w:leader="none"/>
        </w:tabs>
        <w:spacing w:line="276" w:lineRule="auto" w:before="0" w:after="0"/>
        <w:ind w:left="151" w:right="326" w:firstLine="719"/>
        <w:jc w:val="both"/>
        <w:rPr>
          <w:sz w:val="28"/>
        </w:rPr>
      </w:pPr>
      <w:r>
        <w:rPr>
          <w:sz w:val="28"/>
        </w:rPr>
        <w:t>Mậu thầu: Gồm các lá bài không giống nhau, không cùng nước với nhau ở cùng một chi;</w:t>
      </w:r>
    </w:p>
    <w:p>
      <w:pPr>
        <w:spacing w:after="0" w:line="276" w:lineRule="auto"/>
        <w:jc w:val="both"/>
        <w:rPr>
          <w:sz w:val="28"/>
        </w:rPr>
        <w:sectPr>
          <w:pgSz w:w="12240" w:h="15840"/>
          <w:pgMar w:header="0" w:footer="381" w:top="640" w:bottom="580" w:left="1200" w:right="360"/>
        </w:sectPr>
      </w:pPr>
    </w:p>
    <w:p>
      <w:pPr>
        <w:pStyle w:val="ListParagraph"/>
        <w:numPr>
          <w:ilvl w:val="0"/>
          <w:numId w:val="3"/>
        </w:numPr>
        <w:tabs>
          <w:tab w:pos="1035" w:val="left" w:leader="none"/>
        </w:tabs>
        <w:spacing w:line="240" w:lineRule="auto" w:before="61" w:after="0"/>
        <w:ind w:left="1034" w:right="0" w:hanging="164"/>
        <w:jc w:val="left"/>
        <w:rPr>
          <w:sz w:val="28"/>
        </w:rPr>
      </w:pPr>
      <w:r>
        <w:rPr>
          <w:sz w:val="28"/>
        </w:rPr>
        <w:t>Đôi:</w:t>
      </w:r>
      <w:r>
        <w:rPr>
          <w:spacing w:val="-4"/>
          <w:sz w:val="28"/>
        </w:rPr>
        <w:t> </w:t>
      </w:r>
      <w:r>
        <w:rPr>
          <w:sz w:val="28"/>
        </w:rPr>
        <w:t>Chi</w:t>
      </w:r>
      <w:r>
        <w:rPr>
          <w:spacing w:val="-2"/>
          <w:sz w:val="28"/>
        </w:rPr>
        <w:t> </w:t>
      </w:r>
      <w:r>
        <w:rPr>
          <w:sz w:val="28"/>
        </w:rPr>
        <w:t>có</w:t>
      </w:r>
      <w:r>
        <w:rPr>
          <w:spacing w:val="-2"/>
          <w:sz w:val="28"/>
        </w:rPr>
        <w:t> </w:t>
      </w:r>
      <w:r>
        <w:rPr>
          <w:sz w:val="28"/>
        </w:rPr>
        <w:t>02</w:t>
      </w:r>
      <w:r>
        <w:rPr>
          <w:spacing w:val="-2"/>
          <w:sz w:val="28"/>
        </w:rPr>
        <w:t> </w:t>
      </w:r>
      <w:r>
        <w:rPr>
          <w:sz w:val="28"/>
        </w:rPr>
        <w:t>lá</w:t>
      </w:r>
      <w:r>
        <w:rPr>
          <w:spacing w:val="-5"/>
          <w:sz w:val="28"/>
        </w:rPr>
        <w:t> </w:t>
      </w:r>
      <w:r>
        <w:rPr>
          <w:sz w:val="28"/>
        </w:rPr>
        <w:t>bài</w:t>
      </w:r>
      <w:r>
        <w:rPr>
          <w:spacing w:val="-2"/>
          <w:sz w:val="28"/>
        </w:rPr>
        <w:t> </w:t>
      </w:r>
      <w:r>
        <w:rPr>
          <w:sz w:val="28"/>
        </w:rPr>
        <w:t>giống</w:t>
      </w:r>
      <w:r>
        <w:rPr>
          <w:spacing w:val="-2"/>
          <w:sz w:val="28"/>
        </w:rPr>
        <w:t> </w:t>
      </w:r>
      <w:r>
        <w:rPr>
          <w:sz w:val="28"/>
        </w:rPr>
        <w:t>nhau</w:t>
      </w:r>
      <w:r>
        <w:rPr>
          <w:spacing w:val="-2"/>
          <w:sz w:val="28"/>
        </w:rPr>
        <w:t> </w:t>
      </w:r>
      <w:r>
        <w:rPr>
          <w:sz w:val="28"/>
        </w:rPr>
        <w:t>ở</w:t>
      </w:r>
      <w:r>
        <w:rPr>
          <w:spacing w:val="-3"/>
          <w:sz w:val="28"/>
        </w:rPr>
        <w:t> </w:t>
      </w:r>
      <w:r>
        <w:rPr>
          <w:sz w:val="28"/>
        </w:rPr>
        <w:t>cùng</w:t>
      </w:r>
      <w:r>
        <w:rPr>
          <w:spacing w:val="-6"/>
          <w:sz w:val="28"/>
        </w:rPr>
        <w:t> </w:t>
      </w:r>
      <w:r>
        <w:rPr>
          <w:sz w:val="28"/>
        </w:rPr>
        <w:t>một</w:t>
      </w:r>
      <w:r>
        <w:rPr>
          <w:spacing w:val="-2"/>
          <w:sz w:val="28"/>
        </w:rPr>
        <w:t> </w:t>
      </w:r>
      <w:r>
        <w:rPr>
          <w:sz w:val="28"/>
        </w:rPr>
        <w:t>chi</w:t>
      </w:r>
      <w:r>
        <w:rPr>
          <w:spacing w:val="-2"/>
          <w:sz w:val="28"/>
        </w:rPr>
        <w:t> </w:t>
      </w:r>
      <w:r>
        <w:rPr>
          <w:sz w:val="28"/>
        </w:rPr>
        <w:t>(gọi</w:t>
      </w:r>
      <w:r>
        <w:rPr>
          <w:spacing w:val="-2"/>
          <w:sz w:val="28"/>
        </w:rPr>
        <w:t> </w:t>
      </w:r>
      <w:r>
        <w:rPr>
          <w:sz w:val="28"/>
        </w:rPr>
        <w:t>là</w:t>
      </w:r>
      <w:r>
        <w:rPr>
          <w:spacing w:val="-3"/>
          <w:sz w:val="28"/>
        </w:rPr>
        <w:t> </w:t>
      </w:r>
      <w:r>
        <w:rPr>
          <w:sz w:val="28"/>
        </w:rPr>
        <w:t>một</w:t>
      </w:r>
      <w:r>
        <w:rPr>
          <w:spacing w:val="-2"/>
          <w:sz w:val="28"/>
        </w:rPr>
        <w:t> </w:t>
      </w:r>
      <w:r>
        <w:rPr>
          <w:sz w:val="28"/>
        </w:rPr>
        <w:t>đôi</w:t>
      </w:r>
      <w:r>
        <w:rPr>
          <w:spacing w:val="-4"/>
          <w:sz w:val="28"/>
        </w:rPr>
        <w:t> </w:t>
      </w:r>
      <w:r>
        <w:rPr>
          <w:spacing w:val="-2"/>
          <w:sz w:val="28"/>
        </w:rPr>
        <w:t>bài);</w:t>
      </w:r>
    </w:p>
    <w:p>
      <w:pPr>
        <w:pStyle w:val="ListParagraph"/>
        <w:numPr>
          <w:ilvl w:val="0"/>
          <w:numId w:val="3"/>
        </w:numPr>
        <w:tabs>
          <w:tab w:pos="1035" w:val="left" w:leader="none"/>
        </w:tabs>
        <w:spacing w:line="240" w:lineRule="auto" w:before="50" w:after="0"/>
        <w:ind w:left="1034" w:right="0" w:hanging="164"/>
        <w:jc w:val="left"/>
        <w:rPr>
          <w:sz w:val="28"/>
        </w:rPr>
      </w:pPr>
      <w:r>
        <w:rPr>
          <w:sz w:val="28"/>
        </w:rPr>
        <w:t>Thú:</w:t>
      </w:r>
      <w:r>
        <w:rPr>
          <w:spacing w:val="-2"/>
          <w:sz w:val="28"/>
        </w:rPr>
        <w:t> </w:t>
      </w:r>
      <w:r>
        <w:rPr>
          <w:sz w:val="28"/>
        </w:rPr>
        <w:t>Có</w:t>
      </w:r>
      <w:r>
        <w:rPr>
          <w:spacing w:val="-5"/>
          <w:sz w:val="28"/>
        </w:rPr>
        <w:t> </w:t>
      </w:r>
      <w:r>
        <w:rPr>
          <w:sz w:val="28"/>
        </w:rPr>
        <w:t>02</w:t>
      </w:r>
      <w:r>
        <w:rPr>
          <w:spacing w:val="-5"/>
          <w:sz w:val="28"/>
        </w:rPr>
        <w:t> </w:t>
      </w:r>
      <w:r>
        <w:rPr>
          <w:sz w:val="28"/>
        </w:rPr>
        <w:t>đôi</w:t>
      </w:r>
      <w:r>
        <w:rPr>
          <w:spacing w:val="-4"/>
          <w:sz w:val="28"/>
        </w:rPr>
        <w:t> </w:t>
      </w:r>
      <w:r>
        <w:rPr>
          <w:sz w:val="28"/>
        </w:rPr>
        <w:t>bài</w:t>
      </w:r>
      <w:r>
        <w:rPr>
          <w:spacing w:val="-4"/>
          <w:sz w:val="28"/>
        </w:rPr>
        <w:t> </w:t>
      </w:r>
      <w:r>
        <w:rPr>
          <w:sz w:val="28"/>
        </w:rPr>
        <w:t>khác</w:t>
      </w:r>
      <w:r>
        <w:rPr>
          <w:spacing w:val="-3"/>
          <w:sz w:val="28"/>
        </w:rPr>
        <w:t> </w:t>
      </w:r>
      <w:r>
        <w:rPr>
          <w:sz w:val="28"/>
        </w:rPr>
        <w:t>nhau</w:t>
      </w:r>
      <w:r>
        <w:rPr>
          <w:spacing w:val="-1"/>
          <w:sz w:val="28"/>
        </w:rPr>
        <w:t> </w:t>
      </w:r>
      <w:r>
        <w:rPr>
          <w:sz w:val="28"/>
        </w:rPr>
        <w:t>ở</w:t>
      </w:r>
      <w:r>
        <w:rPr>
          <w:spacing w:val="-3"/>
          <w:sz w:val="28"/>
        </w:rPr>
        <w:t> </w:t>
      </w:r>
      <w:r>
        <w:rPr>
          <w:sz w:val="28"/>
        </w:rPr>
        <w:t>cùng</w:t>
      </w:r>
      <w:r>
        <w:rPr>
          <w:spacing w:val="-1"/>
          <w:sz w:val="28"/>
        </w:rPr>
        <w:t> </w:t>
      </w:r>
      <w:r>
        <w:rPr>
          <w:sz w:val="28"/>
        </w:rPr>
        <w:t>một</w:t>
      </w:r>
      <w:r>
        <w:rPr>
          <w:spacing w:val="-1"/>
          <w:sz w:val="28"/>
        </w:rPr>
        <w:t> </w:t>
      </w:r>
      <w:r>
        <w:rPr>
          <w:spacing w:val="-4"/>
          <w:sz w:val="28"/>
        </w:rPr>
        <w:t>chi;</w:t>
      </w:r>
    </w:p>
    <w:p>
      <w:pPr>
        <w:pStyle w:val="ListParagraph"/>
        <w:numPr>
          <w:ilvl w:val="0"/>
          <w:numId w:val="3"/>
        </w:numPr>
        <w:tabs>
          <w:tab w:pos="1035" w:val="left" w:leader="none"/>
        </w:tabs>
        <w:spacing w:line="240" w:lineRule="auto" w:before="48" w:after="0"/>
        <w:ind w:left="1034" w:right="0" w:hanging="164"/>
        <w:jc w:val="left"/>
        <w:rPr>
          <w:sz w:val="28"/>
        </w:rPr>
      </w:pPr>
      <w:r>
        <w:rPr>
          <w:sz w:val="28"/>
        </w:rPr>
        <w:t>Xám:</w:t>
      </w:r>
      <w:r>
        <w:rPr>
          <w:spacing w:val="-3"/>
          <w:sz w:val="28"/>
        </w:rPr>
        <w:t> </w:t>
      </w:r>
      <w:r>
        <w:rPr>
          <w:sz w:val="28"/>
        </w:rPr>
        <w:t>Có</w:t>
      </w:r>
      <w:r>
        <w:rPr>
          <w:spacing w:val="-3"/>
          <w:sz w:val="28"/>
        </w:rPr>
        <w:t> </w:t>
      </w:r>
      <w:r>
        <w:rPr>
          <w:sz w:val="28"/>
        </w:rPr>
        <w:t>03</w:t>
      </w:r>
      <w:r>
        <w:rPr>
          <w:spacing w:val="-2"/>
          <w:sz w:val="28"/>
        </w:rPr>
        <w:t> </w:t>
      </w:r>
      <w:r>
        <w:rPr>
          <w:sz w:val="28"/>
        </w:rPr>
        <w:t>lá</w:t>
      </w:r>
      <w:r>
        <w:rPr>
          <w:spacing w:val="-5"/>
          <w:sz w:val="28"/>
        </w:rPr>
        <w:t> </w:t>
      </w:r>
      <w:r>
        <w:rPr>
          <w:sz w:val="28"/>
        </w:rPr>
        <w:t>bài</w:t>
      </w:r>
      <w:r>
        <w:rPr>
          <w:spacing w:val="-2"/>
          <w:sz w:val="28"/>
        </w:rPr>
        <w:t> </w:t>
      </w:r>
      <w:r>
        <w:rPr>
          <w:sz w:val="28"/>
        </w:rPr>
        <w:t>giống</w:t>
      </w:r>
      <w:r>
        <w:rPr>
          <w:spacing w:val="-2"/>
          <w:sz w:val="28"/>
        </w:rPr>
        <w:t> </w:t>
      </w:r>
      <w:r>
        <w:rPr>
          <w:sz w:val="28"/>
        </w:rPr>
        <w:t>nhau</w:t>
      </w:r>
      <w:r>
        <w:rPr>
          <w:spacing w:val="-2"/>
          <w:sz w:val="28"/>
        </w:rPr>
        <w:t> </w:t>
      </w:r>
      <w:r>
        <w:rPr>
          <w:sz w:val="28"/>
        </w:rPr>
        <w:t>ở</w:t>
      </w:r>
      <w:r>
        <w:rPr>
          <w:spacing w:val="-4"/>
          <w:sz w:val="28"/>
        </w:rPr>
        <w:t> </w:t>
      </w:r>
      <w:r>
        <w:rPr>
          <w:sz w:val="28"/>
        </w:rPr>
        <w:t>cùng</w:t>
      </w:r>
      <w:r>
        <w:rPr>
          <w:spacing w:val="-2"/>
          <w:sz w:val="28"/>
        </w:rPr>
        <w:t> </w:t>
      </w:r>
      <w:r>
        <w:rPr>
          <w:sz w:val="28"/>
        </w:rPr>
        <w:t>một</w:t>
      </w:r>
      <w:r>
        <w:rPr>
          <w:spacing w:val="-2"/>
          <w:sz w:val="28"/>
        </w:rPr>
        <w:t> </w:t>
      </w:r>
      <w:r>
        <w:rPr>
          <w:spacing w:val="-4"/>
          <w:sz w:val="28"/>
        </w:rPr>
        <w:t>chi;</w:t>
      </w:r>
    </w:p>
    <w:p>
      <w:pPr>
        <w:pStyle w:val="ListParagraph"/>
        <w:numPr>
          <w:ilvl w:val="0"/>
          <w:numId w:val="3"/>
        </w:numPr>
        <w:tabs>
          <w:tab w:pos="1059" w:val="left" w:leader="none"/>
        </w:tabs>
        <w:spacing w:line="278" w:lineRule="auto" w:before="47" w:after="0"/>
        <w:ind w:left="151" w:right="330" w:firstLine="719"/>
        <w:jc w:val="left"/>
        <w:rPr>
          <w:sz w:val="28"/>
        </w:rPr>
      </w:pPr>
      <w:r>
        <w:rPr>
          <w:sz w:val="28"/>
        </w:rPr>
        <w:t>Sảnh:</w:t>
      </w:r>
      <w:r>
        <w:rPr>
          <w:spacing w:val="22"/>
          <w:sz w:val="28"/>
        </w:rPr>
        <w:t> </w:t>
      </w:r>
      <w:r>
        <w:rPr>
          <w:sz w:val="28"/>
        </w:rPr>
        <w:t>Có 05</w:t>
      </w:r>
      <w:r>
        <w:rPr>
          <w:spacing w:val="22"/>
          <w:sz w:val="28"/>
        </w:rPr>
        <w:t> </w:t>
      </w:r>
      <w:r>
        <w:rPr>
          <w:sz w:val="28"/>
        </w:rPr>
        <w:t>lá bài khác nhau</w:t>
      </w:r>
      <w:r>
        <w:rPr>
          <w:spacing w:val="20"/>
          <w:sz w:val="28"/>
        </w:rPr>
        <w:t> </w:t>
      </w:r>
      <w:r>
        <w:rPr>
          <w:sz w:val="28"/>
        </w:rPr>
        <w:t>nhưng được</w:t>
      </w:r>
      <w:r>
        <w:rPr>
          <w:spacing w:val="21"/>
          <w:sz w:val="28"/>
        </w:rPr>
        <w:t> </w:t>
      </w:r>
      <w:r>
        <w:rPr>
          <w:sz w:val="28"/>
        </w:rPr>
        <w:t>sắp</w:t>
      </w:r>
      <w:r>
        <w:rPr>
          <w:spacing w:val="20"/>
          <w:sz w:val="28"/>
        </w:rPr>
        <w:t> </w:t>
      </w:r>
      <w:r>
        <w:rPr>
          <w:sz w:val="28"/>
        </w:rPr>
        <w:t>xếp</w:t>
      </w:r>
      <w:r>
        <w:rPr>
          <w:spacing w:val="20"/>
          <w:sz w:val="28"/>
        </w:rPr>
        <w:t> </w:t>
      </w:r>
      <w:r>
        <w:rPr>
          <w:sz w:val="28"/>
        </w:rPr>
        <w:t>theo thứ tự</w:t>
      </w:r>
      <w:r>
        <w:rPr>
          <w:spacing w:val="20"/>
          <w:sz w:val="28"/>
        </w:rPr>
        <w:t> </w:t>
      </w:r>
      <w:r>
        <w:rPr>
          <w:sz w:val="28"/>
        </w:rPr>
        <w:t>liên tục và không cùng một nước bài;</w:t>
      </w:r>
    </w:p>
    <w:p>
      <w:pPr>
        <w:pStyle w:val="ListParagraph"/>
        <w:numPr>
          <w:ilvl w:val="0"/>
          <w:numId w:val="3"/>
        </w:numPr>
        <w:tabs>
          <w:tab w:pos="1035" w:val="left" w:leader="none"/>
        </w:tabs>
        <w:spacing w:line="317" w:lineRule="exact" w:before="0" w:after="0"/>
        <w:ind w:left="1034" w:right="0" w:hanging="164"/>
        <w:jc w:val="left"/>
        <w:rPr>
          <w:sz w:val="28"/>
        </w:rPr>
      </w:pPr>
      <w:r>
        <w:rPr>
          <w:sz w:val="28"/>
        </w:rPr>
        <w:t>Thùng:</w:t>
      </w:r>
      <w:r>
        <w:rPr>
          <w:spacing w:val="-5"/>
          <w:sz w:val="28"/>
        </w:rPr>
        <w:t> </w:t>
      </w:r>
      <w:r>
        <w:rPr>
          <w:sz w:val="28"/>
        </w:rPr>
        <w:t>Có</w:t>
      </w:r>
      <w:r>
        <w:rPr>
          <w:spacing w:val="-3"/>
          <w:sz w:val="28"/>
        </w:rPr>
        <w:t> </w:t>
      </w:r>
      <w:r>
        <w:rPr>
          <w:sz w:val="28"/>
        </w:rPr>
        <w:t>05</w:t>
      </w:r>
      <w:r>
        <w:rPr>
          <w:spacing w:val="-2"/>
          <w:sz w:val="28"/>
        </w:rPr>
        <w:t> </w:t>
      </w:r>
      <w:r>
        <w:rPr>
          <w:sz w:val="28"/>
        </w:rPr>
        <w:t>lá</w:t>
      </w:r>
      <w:r>
        <w:rPr>
          <w:spacing w:val="-5"/>
          <w:sz w:val="28"/>
        </w:rPr>
        <w:t> </w:t>
      </w:r>
      <w:r>
        <w:rPr>
          <w:sz w:val="28"/>
        </w:rPr>
        <w:t>bài</w:t>
      </w:r>
      <w:r>
        <w:rPr>
          <w:spacing w:val="-5"/>
          <w:sz w:val="28"/>
        </w:rPr>
        <w:t> </w:t>
      </w:r>
      <w:r>
        <w:rPr>
          <w:sz w:val="28"/>
        </w:rPr>
        <w:t>khác</w:t>
      </w:r>
      <w:r>
        <w:rPr>
          <w:spacing w:val="-3"/>
          <w:sz w:val="28"/>
        </w:rPr>
        <w:t> </w:t>
      </w:r>
      <w:r>
        <w:rPr>
          <w:sz w:val="28"/>
        </w:rPr>
        <w:t>nhau,</w:t>
      </w:r>
      <w:r>
        <w:rPr>
          <w:spacing w:val="-5"/>
          <w:sz w:val="28"/>
        </w:rPr>
        <w:t> </w:t>
      </w:r>
      <w:r>
        <w:rPr>
          <w:sz w:val="28"/>
        </w:rPr>
        <w:t>cùng</w:t>
      </w:r>
      <w:r>
        <w:rPr>
          <w:spacing w:val="-6"/>
          <w:sz w:val="28"/>
        </w:rPr>
        <w:t> </w:t>
      </w:r>
      <w:r>
        <w:rPr>
          <w:sz w:val="28"/>
        </w:rPr>
        <w:t>nước,</w:t>
      </w:r>
      <w:r>
        <w:rPr>
          <w:spacing w:val="-4"/>
          <w:sz w:val="28"/>
        </w:rPr>
        <w:t> </w:t>
      </w:r>
      <w:r>
        <w:rPr>
          <w:sz w:val="28"/>
        </w:rPr>
        <w:t>nhưng</w:t>
      </w:r>
      <w:r>
        <w:rPr>
          <w:spacing w:val="-7"/>
          <w:sz w:val="28"/>
        </w:rPr>
        <w:t> </w:t>
      </w:r>
      <w:r>
        <w:rPr>
          <w:sz w:val="28"/>
        </w:rPr>
        <w:t>không</w:t>
      </w:r>
      <w:r>
        <w:rPr>
          <w:spacing w:val="-6"/>
          <w:sz w:val="28"/>
        </w:rPr>
        <w:t> </w:t>
      </w:r>
      <w:r>
        <w:rPr>
          <w:sz w:val="28"/>
        </w:rPr>
        <w:t>thành</w:t>
      </w:r>
      <w:r>
        <w:rPr>
          <w:spacing w:val="-4"/>
          <w:sz w:val="28"/>
        </w:rPr>
        <w:t> </w:t>
      </w:r>
      <w:r>
        <w:rPr>
          <w:spacing w:val="-2"/>
          <w:sz w:val="28"/>
        </w:rPr>
        <w:t>sảnh;</w:t>
      </w:r>
    </w:p>
    <w:p>
      <w:pPr>
        <w:pStyle w:val="ListParagraph"/>
        <w:numPr>
          <w:ilvl w:val="0"/>
          <w:numId w:val="3"/>
        </w:numPr>
        <w:tabs>
          <w:tab w:pos="1035" w:val="left" w:leader="none"/>
        </w:tabs>
        <w:spacing w:line="240" w:lineRule="auto" w:before="48" w:after="0"/>
        <w:ind w:left="1034" w:right="0" w:hanging="164"/>
        <w:jc w:val="left"/>
        <w:rPr>
          <w:sz w:val="28"/>
        </w:rPr>
      </w:pPr>
      <w:r>
        <w:rPr>
          <w:sz w:val="28"/>
        </w:rPr>
        <w:t>Cù</w:t>
      </w:r>
      <w:r>
        <w:rPr>
          <w:spacing w:val="-1"/>
          <w:sz w:val="28"/>
        </w:rPr>
        <w:t> </w:t>
      </w:r>
      <w:r>
        <w:rPr>
          <w:sz w:val="28"/>
        </w:rPr>
        <w:t>lũ:</w:t>
      </w:r>
      <w:r>
        <w:rPr>
          <w:spacing w:val="-1"/>
          <w:sz w:val="28"/>
        </w:rPr>
        <w:t> </w:t>
      </w:r>
      <w:r>
        <w:rPr>
          <w:sz w:val="28"/>
        </w:rPr>
        <w:t>Có</w:t>
      </w:r>
      <w:r>
        <w:rPr>
          <w:spacing w:val="-5"/>
          <w:sz w:val="28"/>
        </w:rPr>
        <w:t> </w:t>
      </w:r>
      <w:r>
        <w:rPr>
          <w:sz w:val="28"/>
        </w:rPr>
        <w:t>03</w:t>
      </w:r>
      <w:r>
        <w:rPr>
          <w:spacing w:val="-5"/>
          <w:sz w:val="28"/>
        </w:rPr>
        <w:t> </w:t>
      </w:r>
      <w:r>
        <w:rPr>
          <w:sz w:val="28"/>
        </w:rPr>
        <w:t>lá</w:t>
      </w:r>
      <w:r>
        <w:rPr>
          <w:spacing w:val="-2"/>
          <w:sz w:val="28"/>
        </w:rPr>
        <w:t> </w:t>
      </w:r>
      <w:r>
        <w:rPr>
          <w:sz w:val="28"/>
        </w:rPr>
        <w:t>bài</w:t>
      </w:r>
      <w:r>
        <w:rPr>
          <w:spacing w:val="-4"/>
          <w:sz w:val="28"/>
        </w:rPr>
        <w:t> </w:t>
      </w:r>
      <w:r>
        <w:rPr>
          <w:sz w:val="28"/>
        </w:rPr>
        <w:t>giống</w:t>
      </w:r>
      <w:r>
        <w:rPr>
          <w:spacing w:val="-5"/>
          <w:sz w:val="28"/>
        </w:rPr>
        <w:t> </w:t>
      </w:r>
      <w:r>
        <w:rPr>
          <w:sz w:val="28"/>
        </w:rPr>
        <w:t>nhau</w:t>
      </w:r>
      <w:r>
        <w:rPr>
          <w:spacing w:val="-4"/>
          <w:sz w:val="28"/>
        </w:rPr>
        <w:t> </w:t>
      </w:r>
      <w:r>
        <w:rPr>
          <w:sz w:val="28"/>
        </w:rPr>
        <w:t>và</w:t>
      </w:r>
      <w:r>
        <w:rPr>
          <w:spacing w:val="-2"/>
          <w:sz w:val="28"/>
        </w:rPr>
        <w:t> </w:t>
      </w:r>
      <w:r>
        <w:rPr>
          <w:sz w:val="28"/>
        </w:rPr>
        <w:t>có</w:t>
      </w:r>
      <w:r>
        <w:rPr>
          <w:spacing w:val="-1"/>
          <w:sz w:val="28"/>
        </w:rPr>
        <w:t> </w:t>
      </w:r>
      <w:r>
        <w:rPr>
          <w:sz w:val="28"/>
        </w:rPr>
        <w:t>thêm</w:t>
      </w:r>
      <w:r>
        <w:rPr>
          <w:spacing w:val="-3"/>
          <w:sz w:val="28"/>
        </w:rPr>
        <w:t> </w:t>
      </w:r>
      <w:r>
        <w:rPr>
          <w:sz w:val="28"/>
        </w:rPr>
        <w:t>một</w:t>
      </w:r>
      <w:r>
        <w:rPr>
          <w:spacing w:val="-1"/>
          <w:sz w:val="28"/>
        </w:rPr>
        <w:t> </w:t>
      </w:r>
      <w:r>
        <w:rPr>
          <w:sz w:val="28"/>
        </w:rPr>
        <w:t>đôi</w:t>
      </w:r>
      <w:r>
        <w:rPr>
          <w:spacing w:val="-3"/>
          <w:sz w:val="28"/>
        </w:rPr>
        <w:t> </w:t>
      </w:r>
      <w:r>
        <w:rPr>
          <w:spacing w:val="-4"/>
          <w:sz w:val="28"/>
        </w:rPr>
        <w:t>bài;</w:t>
      </w:r>
    </w:p>
    <w:p>
      <w:pPr>
        <w:pStyle w:val="ListParagraph"/>
        <w:numPr>
          <w:ilvl w:val="0"/>
          <w:numId w:val="3"/>
        </w:numPr>
        <w:tabs>
          <w:tab w:pos="1035" w:val="left" w:leader="none"/>
        </w:tabs>
        <w:spacing w:line="240" w:lineRule="auto" w:before="48" w:after="0"/>
        <w:ind w:left="1034" w:right="0" w:hanging="164"/>
        <w:jc w:val="left"/>
        <w:rPr>
          <w:sz w:val="28"/>
        </w:rPr>
      </w:pPr>
      <w:r>
        <w:rPr>
          <w:sz w:val="28"/>
        </w:rPr>
        <w:t>Mậu</w:t>
      </w:r>
      <w:r>
        <w:rPr>
          <w:spacing w:val="-5"/>
          <w:sz w:val="28"/>
        </w:rPr>
        <w:t> </w:t>
      </w:r>
      <w:r>
        <w:rPr>
          <w:sz w:val="28"/>
        </w:rPr>
        <w:t>binh,</w:t>
      </w:r>
      <w:r>
        <w:rPr>
          <w:spacing w:val="-3"/>
          <w:sz w:val="28"/>
        </w:rPr>
        <w:t> </w:t>
      </w:r>
      <w:r>
        <w:rPr>
          <w:sz w:val="28"/>
        </w:rPr>
        <w:t>có</w:t>
      </w:r>
      <w:r>
        <w:rPr>
          <w:spacing w:val="-2"/>
          <w:sz w:val="28"/>
        </w:rPr>
        <w:t> </w:t>
      </w:r>
      <w:r>
        <w:rPr>
          <w:sz w:val="28"/>
        </w:rPr>
        <w:t>các</w:t>
      </w:r>
      <w:r>
        <w:rPr>
          <w:spacing w:val="-3"/>
          <w:sz w:val="28"/>
        </w:rPr>
        <w:t> </w:t>
      </w:r>
      <w:r>
        <w:rPr>
          <w:sz w:val="28"/>
        </w:rPr>
        <w:t>trường</w:t>
      </w:r>
      <w:r>
        <w:rPr>
          <w:spacing w:val="-5"/>
          <w:sz w:val="28"/>
        </w:rPr>
        <w:t> </w:t>
      </w:r>
      <w:r>
        <w:rPr>
          <w:sz w:val="28"/>
        </w:rPr>
        <w:t>hợp</w:t>
      </w:r>
      <w:r>
        <w:rPr>
          <w:spacing w:val="-1"/>
          <w:sz w:val="28"/>
        </w:rPr>
        <w:t> </w:t>
      </w:r>
      <w:r>
        <w:rPr>
          <w:spacing w:val="-4"/>
          <w:sz w:val="28"/>
        </w:rPr>
        <w:t>sau:</w:t>
      </w:r>
    </w:p>
    <w:p>
      <w:pPr>
        <w:pStyle w:val="BodyText"/>
        <w:spacing w:before="50"/>
        <w:ind w:left="871" w:firstLine="0"/>
        <w:jc w:val="left"/>
      </w:pPr>
      <w:r>
        <w:rPr/>
        <w:t>+</w:t>
      </w:r>
      <w:r>
        <w:rPr>
          <w:spacing w:val="-3"/>
        </w:rPr>
        <w:t> </w:t>
      </w:r>
      <w:r>
        <w:rPr/>
        <w:t>Có</w:t>
      </w:r>
      <w:r>
        <w:rPr>
          <w:spacing w:val="-2"/>
        </w:rPr>
        <w:t> </w:t>
      </w:r>
      <w:r>
        <w:rPr/>
        <w:t>04</w:t>
      </w:r>
      <w:r>
        <w:rPr>
          <w:spacing w:val="-1"/>
        </w:rPr>
        <w:t> </w:t>
      </w:r>
      <w:r>
        <w:rPr/>
        <w:t>lá</w:t>
      </w:r>
      <w:r>
        <w:rPr>
          <w:spacing w:val="-2"/>
        </w:rPr>
        <w:t> </w:t>
      </w:r>
      <w:r>
        <w:rPr/>
        <w:t>bài</w:t>
      </w:r>
      <w:r>
        <w:rPr>
          <w:spacing w:val="-1"/>
        </w:rPr>
        <w:t> </w:t>
      </w:r>
      <w:r>
        <w:rPr/>
        <w:t>giống</w:t>
      </w:r>
      <w:r>
        <w:rPr>
          <w:spacing w:val="-5"/>
        </w:rPr>
        <w:t> </w:t>
      </w:r>
      <w:r>
        <w:rPr/>
        <w:t>nhau</w:t>
      </w:r>
      <w:r>
        <w:rPr>
          <w:spacing w:val="-1"/>
        </w:rPr>
        <w:t> </w:t>
      </w:r>
      <w:r>
        <w:rPr/>
        <w:t>(tứ</w:t>
      </w:r>
      <w:r>
        <w:rPr>
          <w:spacing w:val="-3"/>
        </w:rPr>
        <w:t> </w:t>
      </w:r>
      <w:r>
        <w:rPr>
          <w:spacing w:val="-4"/>
        </w:rPr>
        <w:t>quý);</w:t>
      </w:r>
    </w:p>
    <w:p>
      <w:pPr>
        <w:pStyle w:val="BodyText"/>
        <w:spacing w:before="47"/>
        <w:ind w:left="871" w:firstLine="0"/>
        <w:jc w:val="left"/>
      </w:pPr>
      <w:r>
        <w:rPr/>
        <w:t>+</w:t>
      </w:r>
      <w:r>
        <w:rPr>
          <w:spacing w:val="-3"/>
        </w:rPr>
        <w:t> </w:t>
      </w:r>
      <w:r>
        <w:rPr/>
        <w:t>Có</w:t>
      </w:r>
      <w:r>
        <w:rPr>
          <w:spacing w:val="-3"/>
        </w:rPr>
        <w:t> </w:t>
      </w:r>
      <w:r>
        <w:rPr/>
        <w:t>05</w:t>
      </w:r>
      <w:r>
        <w:rPr>
          <w:spacing w:val="-1"/>
        </w:rPr>
        <w:t> </w:t>
      </w:r>
      <w:r>
        <w:rPr/>
        <w:t>lá</w:t>
      </w:r>
      <w:r>
        <w:rPr>
          <w:spacing w:val="-3"/>
        </w:rPr>
        <w:t> </w:t>
      </w:r>
      <w:r>
        <w:rPr/>
        <w:t>bài</w:t>
      </w:r>
      <w:r>
        <w:rPr>
          <w:spacing w:val="-2"/>
        </w:rPr>
        <w:t> </w:t>
      </w:r>
      <w:r>
        <w:rPr/>
        <w:t>cùng</w:t>
      </w:r>
      <w:r>
        <w:rPr>
          <w:spacing w:val="-1"/>
        </w:rPr>
        <w:t> </w:t>
      </w:r>
      <w:r>
        <w:rPr/>
        <w:t>nước</w:t>
      </w:r>
      <w:r>
        <w:rPr>
          <w:spacing w:val="-3"/>
        </w:rPr>
        <w:t> </w:t>
      </w:r>
      <w:r>
        <w:rPr/>
        <w:t>được</w:t>
      </w:r>
      <w:r>
        <w:rPr>
          <w:spacing w:val="-2"/>
        </w:rPr>
        <w:t> </w:t>
      </w:r>
      <w:r>
        <w:rPr/>
        <w:t>sắp</w:t>
      </w:r>
      <w:r>
        <w:rPr>
          <w:spacing w:val="-5"/>
        </w:rPr>
        <w:t> </w:t>
      </w:r>
      <w:r>
        <w:rPr/>
        <w:t>xếp</w:t>
      </w:r>
      <w:r>
        <w:rPr>
          <w:spacing w:val="-2"/>
        </w:rPr>
        <w:t> </w:t>
      </w:r>
      <w:r>
        <w:rPr/>
        <w:t>tạo</w:t>
      </w:r>
      <w:r>
        <w:rPr>
          <w:spacing w:val="-3"/>
        </w:rPr>
        <w:t> </w:t>
      </w:r>
      <w:r>
        <w:rPr/>
        <w:t>thành</w:t>
      </w:r>
      <w:r>
        <w:rPr>
          <w:spacing w:val="-2"/>
        </w:rPr>
        <w:t> </w:t>
      </w:r>
      <w:r>
        <w:rPr/>
        <w:t>một</w:t>
      </w:r>
      <w:r>
        <w:rPr>
          <w:spacing w:val="-2"/>
        </w:rPr>
        <w:t> </w:t>
      </w:r>
      <w:r>
        <w:rPr/>
        <w:t>sảnh</w:t>
      </w:r>
      <w:r>
        <w:rPr>
          <w:spacing w:val="-2"/>
        </w:rPr>
        <w:t> </w:t>
      </w:r>
      <w:r>
        <w:rPr/>
        <w:t>gọi</w:t>
      </w:r>
      <w:r>
        <w:rPr>
          <w:spacing w:val="-2"/>
        </w:rPr>
        <w:t> </w:t>
      </w:r>
      <w:r>
        <w:rPr/>
        <w:t>là</w:t>
      </w:r>
      <w:r>
        <w:rPr>
          <w:spacing w:val="-2"/>
        </w:rPr>
        <w:t> </w:t>
      </w:r>
      <w:r>
        <w:rPr/>
        <w:t>thùng</w:t>
      </w:r>
      <w:r>
        <w:rPr>
          <w:spacing w:val="-6"/>
        </w:rPr>
        <w:t> </w:t>
      </w:r>
      <w:r>
        <w:rPr/>
        <w:t>phá</w:t>
      </w:r>
      <w:r>
        <w:rPr>
          <w:spacing w:val="-2"/>
        </w:rPr>
        <w:t> sảnh;</w:t>
      </w:r>
    </w:p>
    <w:p>
      <w:pPr>
        <w:pStyle w:val="BodyText"/>
        <w:spacing w:line="276" w:lineRule="auto" w:before="48"/>
        <w:jc w:val="left"/>
      </w:pPr>
      <w:r>
        <w:rPr/>
        <w:t>+</w:t>
      </w:r>
      <w:r>
        <w:rPr>
          <w:spacing w:val="24"/>
        </w:rPr>
        <w:t> </w:t>
      </w:r>
      <w:r>
        <w:rPr/>
        <w:t>Có</w:t>
      </w:r>
      <w:r>
        <w:rPr>
          <w:spacing w:val="23"/>
        </w:rPr>
        <w:t> </w:t>
      </w:r>
      <w:r>
        <w:rPr/>
        <w:t>03</w:t>
      </w:r>
      <w:r>
        <w:rPr>
          <w:spacing w:val="25"/>
        </w:rPr>
        <w:t> </w:t>
      </w:r>
      <w:r>
        <w:rPr/>
        <w:t>cái</w:t>
      </w:r>
      <w:r>
        <w:rPr>
          <w:spacing w:val="23"/>
        </w:rPr>
        <w:t> </w:t>
      </w:r>
      <w:r>
        <w:rPr/>
        <w:t>thùng</w:t>
      </w:r>
      <w:r>
        <w:rPr>
          <w:spacing w:val="23"/>
        </w:rPr>
        <w:t> </w:t>
      </w:r>
      <w:r>
        <w:rPr/>
        <w:t>(chi</w:t>
      </w:r>
      <w:r>
        <w:rPr>
          <w:spacing w:val="23"/>
        </w:rPr>
        <w:t> </w:t>
      </w:r>
      <w:r>
        <w:rPr/>
        <w:t>đầu</w:t>
      </w:r>
      <w:r>
        <w:rPr>
          <w:spacing w:val="25"/>
        </w:rPr>
        <w:t> </w:t>
      </w:r>
      <w:r>
        <w:rPr/>
        <w:t>có</w:t>
      </w:r>
      <w:r>
        <w:rPr>
          <w:spacing w:val="25"/>
        </w:rPr>
        <w:t> </w:t>
      </w:r>
      <w:r>
        <w:rPr/>
        <w:t>3</w:t>
      </w:r>
      <w:r>
        <w:rPr>
          <w:spacing w:val="23"/>
        </w:rPr>
        <w:t> </w:t>
      </w:r>
      <w:r>
        <w:rPr/>
        <w:t>lá</w:t>
      </w:r>
      <w:r>
        <w:rPr>
          <w:spacing w:val="24"/>
        </w:rPr>
        <w:t> </w:t>
      </w:r>
      <w:r>
        <w:rPr/>
        <w:t>cùng</w:t>
      </w:r>
      <w:r>
        <w:rPr>
          <w:spacing w:val="23"/>
        </w:rPr>
        <w:t> </w:t>
      </w:r>
      <w:r>
        <w:rPr/>
        <w:t>nước</w:t>
      </w:r>
      <w:r>
        <w:rPr>
          <w:spacing w:val="22"/>
        </w:rPr>
        <w:t> </w:t>
      </w:r>
      <w:r>
        <w:rPr/>
        <w:t>và</w:t>
      </w:r>
      <w:r>
        <w:rPr>
          <w:spacing w:val="24"/>
        </w:rPr>
        <w:t> </w:t>
      </w:r>
      <w:r>
        <w:rPr/>
        <w:t>2</w:t>
      </w:r>
      <w:r>
        <w:rPr>
          <w:spacing w:val="23"/>
        </w:rPr>
        <w:t> </w:t>
      </w:r>
      <w:r>
        <w:rPr/>
        <w:t>chi</w:t>
      </w:r>
      <w:r>
        <w:rPr>
          <w:spacing w:val="25"/>
        </w:rPr>
        <w:t> </w:t>
      </w:r>
      <w:r>
        <w:rPr/>
        <w:t>sau</w:t>
      </w:r>
      <w:r>
        <w:rPr>
          <w:spacing w:val="36"/>
        </w:rPr>
        <w:t> </w:t>
      </w:r>
      <w:r>
        <w:rPr/>
        <w:t>là</w:t>
      </w:r>
      <w:r>
        <w:rPr>
          <w:spacing w:val="22"/>
        </w:rPr>
        <w:t> </w:t>
      </w:r>
      <w:r>
        <w:rPr/>
        <w:t>Thùng)</w:t>
      </w:r>
      <w:r>
        <w:rPr>
          <w:spacing w:val="22"/>
        </w:rPr>
        <w:t> </w:t>
      </w:r>
      <w:r>
        <w:rPr/>
        <w:t>hoặc</w:t>
      </w:r>
      <w:r>
        <w:rPr>
          <w:spacing w:val="22"/>
        </w:rPr>
        <w:t> </w:t>
      </w:r>
      <w:r>
        <w:rPr/>
        <w:t>03</w:t>
      </w:r>
      <w:r>
        <w:rPr>
          <w:spacing w:val="23"/>
        </w:rPr>
        <w:t> </w:t>
      </w:r>
      <w:r>
        <w:rPr/>
        <w:t>cái Sảnh (chi đầu có 3 lá liên tiếp nhau và 2 chi sau là Sảnh);</w:t>
      </w:r>
    </w:p>
    <w:p>
      <w:pPr>
        <w:pStyle w:val="BodyText"/>
        <w:spacing w:before="2"/>
        <w:ind w:left="871" w:firstLine="0"/>
        <w:jc w:val="left"/>
      </w:pPr>
      <w:r>
        <w:rPr/>
        <w:t>+</w:t>
      </w:r>
      <w:r>
        <w:rPr>
          <w:spacing w:val="-1"/>
        </w:rPr>
        <w:t> </w:t>
      </w:r>
      <w:r>
        <w:rPr/>
        <w:t>Có</w:t>
      </w:r>
      <w:r>
        <w:rPr>
          <w:spacing w:val="-2"/>
        </w:rPr>
        <w:t> </w:t>
      </w:r>
      <w:r>
        <w:rPr/>
        <w:t>06</w:t>
      </w:r>
      <w:r>
        <w:rPr>
          <w:spacing w:val="-3"/>
        </w:rPr>
        <w:t> </w:t>
      </w:r>
      <w:r>
        <w:rPr/>
        <w:t>đôi </w:t>
      </w:r>
      <w:r>
        <w:rPr>
          <w:spacing w:val="-4"/>
        </w:rPr>
        <w:t>bài;</w:t>
      </w:r>
    </w:p>
    <w:p>
      <w:pPr>
        <w:pStyle w:val="BodyText"/>
        <w:spacing w:line="276" w:lineRule="auto" w:before="47"/>
        <w:ind w:right="332"/>
      </w:pPr>
      <w:r>
        <w:rPr/>
        <w:t>+ Có 13 lá bài thành một sảnh; 13 lá bài cùng màu đỏ hoặc cùng màu đen; 12 lá bài cùng màu đỏ hoặc cùng màu đen.</w:t>
      </w:r>
    </w:p>
    <w:p>
      <w:pPr>
        <w:pStyle w:val="BodyText"/>
        <w:spacing w:line="276" w:lineRule="auto" w:before="1"/>
        <w:ind w:right="321"/>
      </w:pPr>
      <w:r>
        <w:rPr/>
        <w:t>Trên cơ sở đó người chơi sẽ phân chi và so các chi với nhau. Người nào mậu binh hoặc thắng từ 2 chi trở lên so với tất cả những người còn lại thì thắng ván đó và được chia bài ván sau, mỗi người thua phải chung cho người thắng số tiền 20.000 đồng. Trường hợp ván nào chưa xác định được người thắng thì những người chơi thống nhất tăng số tiền</w:t>
      </w:r>
      <w:r>
        <w:rPr>
          <w:spacing w:val="40"/>
        </w:rPr>
        <w:t> </w:t>
      </w:r>
      <w:r>
        <w:rPr/>
        <w:t>cược lên (gọi là đôn) và tiếp tục đánh ván tiếp theo để xác định người thắng. Sau khi đánh bài được một lúc thì cả nhóm thống nhất tăng số tiền người thua mỗi ván phải chung cho người thắng lên 50.000 đồng rồi lên 100.000 đồng. Kết thúc mỗi ván bài, người thắng sẽ bỏ ra 10.000 đồng, người thắng ván đôn sẽ bỏ ra 20.000 đồng để trả tiền nước.</w:t>
      </w:r>
    </w:p>
    <w:p>
      <w:pPr>
        <w:pStyle w:val="BodyText"/>
        <w:spacing w:line="276" w:lineRule="auto"/>
        <w:ind w:right="314"/>
      </w:pPr>
      <w:r>
        <w:rPr/>
        <w:t>Qua điều tra xác định được số tiền các bị cáo sử dụng vào việc đánh bạc cụ thể như sau:</w:t>
      </w:r>
      <w:r>
        <w:rPr>
          <w:spacing w:val="80"/>
        </w:rPr>
        <w:t> </w:t>
      </w:r>
      <w:r>
        <w:rPr/>
        <w:t>Hồ Văn T (U) sử dụng số tiền 2.900.000 đồng để đánh bạc, đến khi bị bắt T (U)</w:t>
      </w:r>
      <w:r>
        <w:rPr>
          <w:spacing w:val="40"/>
        </w:rPr>
        <w:t> </w:t>
      </w:r>
      <w:r>
        <w:rPr/>
        <w:t>thắng số tiền 800.000 đồng. Đặng Xuân T sử dụng số tiền 1.500.000 đồng vào mục đích đánh</w:t>
      </w:r>
      <w:r>
        <w:rPr>
          <w:spacing w:val="-1"/>
        </w:rPr>
        <w:t> </w:t>
      </w:r>
      <w:r>
        <w:rPr/>
        <w:t>bạc,</w:t>
      </w:r>
      <w:r>
        <w:rPr>
          <w:spacing w:val="-3"/>
        </w:rPr>
        <w:t> </w:t>
      </w:r>
      <w:r>
        <w:rPr/>
        <w:t>đến</w:t>
      </w:r>
      <w:r>
        <w:rPr>
          <w:spacing w:val="-1"/>
        </w:rPr>
        <w:t> </w:t>
      </w:r>
      <w:r>
        <w:rPr/>
        <w:t>khi</w:t>
      </w:r>
      <w:r>
        <w:rPr>
          <w:spacing w:val="-2"/>
        </w:rPr>
        <w:t> </w:t>
      </w:r>
      <w:r>
        <w:rPr/>
        <w:t>bị</w:t>
      </w:r>
      <w:r>
        <w:rPr>
          <w:spacing w:val="-1"/>
        </w:rPr>
        <w:t> </w:t>
      </w:r>
      <w:r>
        <w:rPr/>
        <w:t>bắt</w:t>
      </w:r>
      <w:r>
        <w:rPr>
          <w:spacing w:val="-1"/>
        </w:rPr>
        <w:t> </w:t>
      </w:r>
      <w:r>
        <w:rPr/>
        <w:t>T thua</w:t>
      </w:r>
      <w:r>
        <w:rPr>
          <w:spacing w:val="-1"/>
        </w:rPr>
        <w:t> </w:t>
      </w:r>
      <w:r>
        <w:rPr/>
        <w:t>400.000</w:t>
      </w:r>
      <w:r>
        <w:rPr>
          <w:spacing w:val="-2"/>
        </w:rPr>
        <w:t> </w:t>
      </w:r>
      <w:r>
        <w:rPr/>
        <w:t>đồng. Huỳnh Văn T (N) sử</w:t>
      </w:r>
      <w:r>
        <w:rPr>
          <w:spacing w:val="-2"/>
        </w:rPr>
        <w:t> </w:t>
      </w:r>
      <w:r>
        <w:rPr/>
        <w:t>dụng</w:t>
      </w:r>
      <w:r>
        <w:rPr>
          <w:spacing w:val="-1"/>
        </w:rPr>
        <w:t> </w:t>
      </w:r>
      <w:r>
        <w:rPr/>
        <w:t>số</w:t>
      </w:r>
      <w:r>
        <w:rPr>
          <w:spacing w:val="-2"/>
        </w:rPr>
        <w:t> </w:t>
      </w:r>
      <w:r>
        <w:rPr/>
        <w:t>tiền 2.700.000 đồng để đánh bạc, đến khi bị bắt T (N) thắng số tiền 900.000 đồng. Nguyễn Ngọc Q sử dụng số tiền 2.420.000 đồng để đánh bạc, khi bị bắt Q thua 1.400.000 đồng. Tổng số tiền mà các bị cáo sử dụng vào việc đánh bạc là 9.520.000 đồng.</w:t>
      </w:r>
    </w:p>
    <w:p>
      <w:pPr>
        <w:pStyle w:val="BodyText"/>
        <w:spacing w:line="276" w:lineRule="auto" w:before="1"/>
        <w:ind w:right="316"/>
      </w:pPr>
      <w:r>
        <w:rPr/>
        <w:t>Tang vật thu giữ: 02 bộ bài tây 52 lá đã qua sử</w:t>
      </w:r>
      <w:r>
        <w:rPr>
          <w:spacing w:val="28"/>
        </w:rPr>
        <w:t> </w:t>
      </w:r>
      <w:r>
        <w:rPr/>
        <w:t>dụng; 04 ghế nhựa; 01 bàn gỗ; số tiền 53.800.000 đồng (trong đó gồm: Thu trong cốp xe Nguyễn Ngọc Q: 21.000.000 đồng; Tại túi áo của Đặng Xuân T: 10.000.000 đồng; thu giữ của</w:t>
      </w:r>
      <w:r>
        <w:rPr>
          <w:spacing w:val="-1"/>
        </w:rPr>
        <w:t> </w:t>
      </w:r>
      <w:r>
        <w:rPr/>
        <w:t>Nguyễn Thị Thu T chủ quán cà phê:</w:t>
      </w:r>
      <w:r>
        <w:rPr>
          <w:spacing w:val="37"/>
        </w:rPr>
        <w:t> </w:t>
      </w:r>
      <w:r>
        <w:rPr/>
        <w:t>13.280.000</w:t>
      </w:r>
      <w:r>
        <w:rPr>
          <w:spacing w:val="40"/>
        </w:rPr>
        <w:t> </w:t>
      </w:r>
      <w:r>
        <w:rPr/>
        <w:t>đồng.</w:t>
      </w:r>
      <w:r>
        <w:rPr>
          <w:spacing w:val="40"/>
        </w:rPr>
        <w:t> </w:t>
      </w:r>
      <w:r>
        <w:rPr/>
        <w:t>Tạm</w:t>
      </w:r>
      <w:r>
        <w:rPr>
          <w:spacing w:val="37"/>
        </w:rPr>
        <w:t> </w:t>
      </w:r>
      <w:r>
        <w:rPr/>
        <w:t>giữ</w:t>
      </w:r>
      <w:r>
        <w:rPr>
          <w:spacing w:val="39"/>
        </w:rPr>
        <w:t> </w:t>
      </w:r>
      <w:r>
        <w:rPr/>
        <w:t>trên</w:t>
      </w:r>
      <w:r>
        <w:rPr>
          <w:spacing w:val="42"/>
        </w:rPr>
        <w:t> </w:t>
      </w:r>
      <w:r>
        <w:rPr/>
        <w:t>người</w:t>
      </w:r>
      <w:r>
        <w:rPr>
          <w:spacing w:val="42"/>
        </w:rPr>
        <w:t> </w:t>
      </w:r>
      <w:r>
        <w:rPr/>
        <w:t>các</w:t>
      </w:r>
      <w:r>
        <w:rPr>
          <w:spacing w:val="42"/>
        </w:rPr>
        <w:t> </w:t>
      </w:r>
      <w:r>
        <w:rPr/>
        <w:t>đối</w:t>
      </w:r>
      <w:r>
        <w:rPr>
          <w:spacing w:val="41"/>
        </w:rPr>
        <w:t> </w:t>
      </w:r>
      <w:r>
        <w:rPr/>
        <w:t>tượng</w:t>
      </w:r>
      <w:r>
        <w:rPr>
          <w:spacing w:val="40"/>
        </w:rPr>
        <w:t> </w:t>
      </w:r>
      <w:r>
        <w:rPr/>
        <w:t>gồm:</w:t>
      </w:r>
      <w:r>
        <w:rPr>
          <w:spacing w:val="41"/>
        </w:rPr>
        <w:t> </w:t>
      </w:r>
      <w:r>
        <w:rPr/>
        <w:t>Q:</w:t>
      </w:r>
      <w:r>
        <w:rPr>
          <w:spacing w:val="42"/>
        </w:rPr>
        <w:t> </w:t>
      </w:r>
      <w:r>
        <w:rPr/>
        <w:t>1.020.000</w:t>
      </w:r>
      <w:r>
        <w:rPr>
          <w:spacing w:val="41"/>
        </w:rPr>
        <w:t> </w:t>
      </w:r>
      <w:r>
        <w:rPr/>
        <w:t>đồng;</w:t>
      </w:r>
      <w:r>
        <w:rPr>
          <w:spacing w:val="42"/>
        </w:rPr>
        <w:t> </w:t>
      </w:r>
      <w:r>
        <w:rPr>
          <w:spacing w:val="-5"/>
        </w:rPr>
        <w:t>T:</w:t>
      </w:r>
    </w:p>
    <w:p>
      <w:pPr>
        <w:pStyle w:val="BodyText"/>
        <w:spacing w:line="276" w:lineRule="auto"/>
        <w:ind w:right="322" w:firstLine="0"/>
      </w:pPr>
      <w:r>
        <w:rPr/>
        <w:t>1.100.000 đồng; T (N): 3.600.000 đồng; T (U): 3.700.000 đồng và tại chiếu bạc 100.000 </w:t>
      </w:r>
      <w:r>
        <w:rPr>
          <w:spacing w:val="-2"/>
        </w:rPr>
        <w:t>đồng).</w:t>
      </w:r>
    </w:p>
    <w:p>
      <w:pPr>
        <w:spacing w:after="0" w:line="276" w:lineRule="auto"/>
        <w:sectPr>
          <w:pgSz w:w="12240" w:h="15840"/>
          <w:pgMar w:header="0" w:footer="381" w:top="640" w:bottom="580" w:left="1200" w:right="360"/>
        </w:sectPr>
      </w:pPr>
    </w:p>
    <w:p>
      <w:pPr>
        <w:pStyle w:val="BodyText"/>
        <w:spacing w:line="278" w:lineRule="auto" w:before="61"/>
        <w:ind w:right="54"/>
        <w:jc w:val="left"/>
      </w:pPr>
      <w:r>
        <w:rPr/>
        <w:t>Tại Bản án sơ thẩm số: 64/2022/HS-ST ngày 26/9/2022 của Tòa án nhân dân quận Cẩm Lệ, thành phố Đà Nẵng đã quyết định:</w:t>
      </w:r>
    </w:p>
    <w:p>
      <w:pPr>
        <w:pStyle w:val="ListParagraph"/>
        <w:numPr>
          <w:ilvl w:val="0"/>
          <w:numId w:val="3"/>
        </w:numPr>
        <w:tabs>
          <w:tab w:pos="1035" w:val="left" w:leader="none"/>
        </w:tabs>
        <w:spacing w:line="276" w:lineRule="auto" w:before="0" w:after="0"/>
        <w:ind w:left="871" w:right="529" w:firstLine="0"/>
        <w:jc w:val="left"/>
        <w:rPr>
          <w:sz w:val="28"/>
        </w:rPr>
      </w:pPr>
      <w:r>
        <w:rPr>
          <w:sz w:val="28"/>
        </w:rPr>
        <w:t>Căn cứ: Khoản 1 Điều 321; điểm i, s khoản 1 khoản 2 Điều 51 Bộ luật Hình sự. Xử</w:t>
      </w:r>
      <w:r>
        <w:rPr>
          <w:spacing w:val="-3"/>
          <w:sz w:val="28"/>
        </w:rPr>
        <w:t> </w:t>
      </w:r>
      <w:r>
        <w:rPr>
          <w:sz w:val="28"/>
        </w:rPr>
        <w:t>phạt</w:t>
      </w:r>
      <w:r>
        <w:rPr>
          <w:spacing w:val="-1"/>
          <w:sz w:val="28"/>
        </w:rPr>
        <w:t> </w:t>
      </w:r>
      <w:r>
        <w:rPr>
          <w:sz w:val="28"/>
        </w:rPr>
        <w:t>Hồ</w:t>
      </w:r>
      <w:r>
        <w:rPr>
          <w:spacing w:val="-1"/>
          <w:sz w:val="28"/>
        </w:rPr>
        <w:t> </w:t>
      </w:r>
      <w:r>
        <w:rPr>
          <w:sz w:val="28"/>
        </w:rPr>
        <w:t>Văn</w:t>
      </w:r>
      <w:r>
        <w:rPr>
          <w:spacing w:val="-1"/>
          <w:sz w:val="28"/>
        </w:rPr>
        <w:t> </w:t>
      </w:r>
      <w:r>
        <w:rPr>
          <w:sz w:val="28"/>
        </w:rPr>
        <w:t>T</w:t>
      </w:r>
      <w:r>
        <w:rPr>
          <w:spacing w:val="-3"/>
          <w:sz w:val="28"/>
        </w:rPr>
        <w:t> </w:t>
      </w:r>
      <w:r>
        <w:rPr>
          <w:sz w:val="28"/>
        </w:rPr>
        <w:t>(U)</w:t>
      </w:r>
      <w:r>
        <w:rPr>
          <w:spacing w:val="-3"/>
          <w:sz w:val="28"/>
        </w:rPr>
        <w:t> </w:t>
      </w:r>
      <w:r>
        <w:rPr>
          <w:sz w:val="28"/>
        </w:rPr>
        <w:t>09</w:t>
      </w:r>
      <w:r>
        <w:rPr>
          <w:spacing w:val="-2"/>
          <w:sz w:val="28"/>
        </w:rPr>
        <w:t> </w:t>
      </w:r>
      <w:r>
        <w:rPr>
          <w:i/>
          <w:sz w:val="28"/>
        </w:rPr>
        <w:t>(chín)</w:t>
      </w:r>
      <w:r>
        <w:rPr>
          <w:i/>
          <w:spacing w:val="-4"/>
          <w:sz w:val="28"/>
        </w:rPr>
        <w:t> </w:t>
      </w:r>
      <w:r>
        <w:rPr>
          <w:sz w:val="28"/>
        </w:rPr>
        <w:t>tháng</w:t>
      </w:r>
      <w:r>
        <w:rPr>
          <w:spacing w:val="-1"/>
          <w:sz w:val="28"/>
        </w:rPr>
        <w:t> </w:t>
      </w:r>
      <w:r>
        <w:rPr>
          <w:sz w:val="28"/>
        </w:rPr>
        <w:t>tù.</w:t>
      </w:r>
      <w:r>
        <w:rPr>
          <w:spacing w:val="-5"/>
          <w:sz w:val="28"/>
        </w:rPr>
        <w:t> </w:t>
      </w:r>
      <w:r>
        <w:rPr>
          <w:sz w:val="28"/>
        </w:rPr>
        <w:t>Thời</w:t>
      </w:r>
      <w:r>
        <w:rPr>
          <w:spacing w:val="-4"/>
          <w:sz w:val="28"/>
        </w:rPr>
        <w:t> </w:t>
      </w:r>
      <w:r>
        <w:rPr>
          <w:sz w:val="28"/>
        </w:rPr>
        <w:t>hạn</w:t>
      </w:r>
      <w:r>
        <w:rPr>
          <w:spacing w:val="-4"/>
          <w:sz w:val="28"/>
        </w:rPr>
        <w:t> </w:t>
      </w:r>
      <w:r>
        <w:rPr>
          <w:sz w:val="28"/>
        </w:rPr>
        <w:t>tù</w:t>
      </w:r>
      <w:r>
        <w:rPr>
          <w:spacing w:val="-1"/>
          <w:sz w:val="28"/>
        </w:rPr>
        <w:t> </w:t>
      </w:r>
      <w:r>
        <w:rPr>
          <w:sz w:val="28"/>
        </w:rPr>
        <w:t>tính</w:t>
      </w:r>
      <w:r>
        <w:rPr>
          <w:spacing w:val="-1"/>
          <w:sz w:val="28"/>
        </w:rPr>
        <w:t> </w:t>
      </w:r>
      <w:r>
        <w:rPr>
          <w:sz w:val="28"/>
        </w:rPr>
        <w:t>từ</w:t>
      </w:r>
      <w:r>
        <w:rPr>
          <w:spacing w:val="-6"/>
          <w:sz w:val="28"/>
        </w:rPr>
        <w:t> </w:t>
      </w:r>
      <w:r>
        <w:rPr>
          <w:sz w:val="28"/>
        </w:rPr>
        <w:t>ngày</w:t>
      </w:r>
      <w:r>
        <w:rPr>
          <w:spacing w:val="-6"/>
          <w:sz w:val="28"/>
        </w:rPr>
        <w:t> </w:t>
      </w:r>
      <w:r>
        <w:rPr>
          <w:sz w:val="28"/>
        </w:rPr>
        <w:t>bắt</w:t>
      </w:r>
      <w:r>
        <w:rPr>
          <w:spacing w:val="-1"/>
          <w:sz w:val="28"/>
        </w:rPr>
        <w:t> </w:t>
      </w:r>
      <w:r>
        <w:rPr>
          <w:sz w:val="28"/>
        </w:rPr>
        <w:t>thi</w:t>
      </w:r>
      <w:r>
        <w:rPr>
          <w:spacing w:val="-3"/>
          <w:sz w:val="28"/>
        </w:rPr>
        <w:t> </w:t>
      </w:r>
      <w:r>
        <w:rPr>
          <w:sz w:val="28"/>
        </w:rPr>
        <w:t>hành</w:t>
      </w:r>
      <w:r>
        <w:rPr>
          <w:spacing w:val="-1"/>
          <w:sz w:val="28"/>
        </w:rPr>
        <w:t> </w:t>
      </w:r>
      <w:r>
        <w:rPr>
          <w:spacing w:val="-5"/>
          <w:sz w:val="28"/>
        </w:rPr>
        <w:t>án.</w:t>
      </w:r>
    </w:p>
    <w:p>
      <w:pPr>
        <w:pStyle w:val="ListParagraph"/>
        <w:numPr>
          <w:ilvl w:val="0"/>
          <w:numId w:val="3"/>
        </w:numPr>
        <w:tabs>
          <w:tab w:pos="1035" w:val="left" w:leader="none"/>
        </w:tabs>
        <w:spacing w:line="276" w:lineRule="auto" w:before="0" w:after="0"/>
        <w:ind w:left="871" w:right="580" w:firstLine="0"/>
        <w:jc w:val="left"/>
        <w:rPr>
          <w:b/>
          <w:sz w:val="28"/>
        </w:rPr>
      </w:pPr>
      <w:r>
        <w:rPr>
          <w:sz w:val="28"/>
        </w:rPr>
        <w:t>Căn cứ: Khoản 1 Điều 321; điểm i, s khoản 1 khoản 2 Điều 51 Bộ luật Hình sự. Xử</w:t>
      </w:r>
      <w:r>
        <w:rPr>
          <w:spacing w:val="-3"/>
          <w:sz w:val="28"/>
        </w:rPr>
        <w:t> </w:t>
      </w:r>
      <w:r>
        <w:rPr>
          <w:sz w:val="28"/>
        </w:rPr>
        <w:t>phạt</w:t>
      </w:r>
      <w:r>
        <w:rPr>
          <w:spacing w:val="-1"/>
          <w:sz w:val="28"/>
        </w:rPr>
        <w:t> </w:t>
      </w:r>
      <w:r>
        <w:rPr>
          <w:sz w:val="28"/>
        </w:rPr>
        <w:t>Đặng</w:t>
      </w:r>
      <w:r>
        <w:rPr>
          <w:spacing w:val="-1"/>
          <w:sz w:val="28"/>
        </w:rPr>
        <w:t> </w:t>
      </w:r>
      <w:r>
        <w:rPr>
          <w:sz w:val="28"/>
        </w:rPr>
        <w:t>Xuân</w:t>
      </w:r>
      <w:r>
        <w:rPr>
          <w:spacing w:val="-5"/>
          <w:sz w:val="28"/>
        </w:rPr>
        <w:t> </w:t>
      </w:r>
      <w:r>
        <w:rPr>
          <w:sz w:val="28"/>
        </w:rPr>
        <w:t>T</w:t>
      </w:r>
      <w:r>
        <w:rPr>
          <w:spacing w:val="-2"/>
          <w:sz w:val="28"/>
        </w:rPr>
        <w:t> </w:t>
      </w:r>
      <w:r>
        <w:rPr>
          <w:sz w:val="28"/>
        </w:rPr>
        <w:t>09</w:t>
      </w:r>
      <w:r>
        <w:rPr>
          <w:spacing w:val="-2"/>
          <w:sz w:val="28"/>
        </w:rPr>
        <w:t> </w:t>
      </w:r>
      <w:r>
        <w:rPr>
          <w:i/>
          <w:sz w:val="28"/>
        </w:rPr>
        <w:t>(chín)</w:t>
      </w:r>
      <w:r>
        <w:rPr>
          <w:i/>
          <w:spacing w:val="-4"/>
          <w:sz w:val="28"/>
        </w:rPr>
        <w:t> </w:t>
      </w:r>
      <w:r>
        <w:rPr>
          <w:sz w:val="28"/>
        </w:rPr>
        <w:t>tháng</w:t>
      </w:r>
      <w:r>
        <w:rPr>
          <w:spacing w:val="-1"/>
          <w:sz w:val="28"/>
        </w:rPr>
        <w:t> </w:t>
      </w:r>
      <w:r>
        <w:rPr>
          <w:sz w:val="28"/>
        </w:rPr>
        <w:t>tù.</w:t>
      </w:r>
      <w:r>
        <w:rPr>
          <w:spacing w:val="-3"/>
          <w:sz w:val="28"/>
        </w:rPr>
        <w:t> </w:t>
      </w:r>
      <w:r>
        <w:rPr>
          <w:sz w:val="28"/>
        </w:rPr>
        <w:t>Thời</w:t>
      </w:r>
      <w:r>
        <w:rPr>
          <w:spacing w:val="-4"/>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w:t>
      </w:r>
      <w:r>
        <w:rPr>
          <w:spacing w:val="-6"/>
          <w:sz w:val="28"/>
        </w:rPr>
        <w:t> </w:t>
      </w:r>
      <w:r>
        <w:rPr>
          <w:sz w:val="28"/>
        </w:rPr>
        <w:t>ngày</w:t>
      </w:r>
      <w:r>
        <w:rPr>
          <w:spacing w:val="-6"/>
          <w:sz w:val="28"/>
        </w:rPr>
        <w:t> </w:t>
      </w:r>
      <w:r>
        <w:rPr>
          <w:sz w:val="28"/>
        </w:rPr>
        <w:t>bắt</w:t>
      </w:r>
      <w:r>
        <w:rPr>
          <w:spacing w:val="-1"/>
          <w:sz w:val="28"/>
        </w:rPr>
        <w:t> </w:t>
      </w:r>
      <w:r>
        <w:rPr>
          <w:sz w:val="28"/>
        </w:rPr>
        <w:t>thi</w:t>
      </w:r>
      <w:r>
        <w:rPr>
          <w:spacing w:val="-2"/>
          <w:sz w:val="28"/>
        </w:rPr>
        <w:t> </w:t>
      </w:r>
      <w:r>
        <w:rPr>
          <w:sz w:val="28"/>
        </w:rPr>
        <w:t>hành</w:t>
      </w:r>
      <w:r>
        <w:rPr>
          <w:spacing w:val="-1"/>
          <w:sz w:val="28"/>
        </w:rPr>
        <w:t> </w:t>
      </w:r>
      <w:r>
        <w:rPr>
          <w:sz w:val="28"/>
        </w:rPr>
        <w:t>án.</w:t>
      </w:r>
    </w:p>
    <w:p>
      <w:pPr>
        <w:pStyle w:val="ListParagraph"/>
        <w:numPr>
          <w:ilvl w:val="0"/>
          <w:numId w:val="3"/>
        </w:numPr>
        <w:tabs>
          <w:tab w:pos="1035" w:val="left" w:leader="none"/>
        </w:tabs>
        <w:spacing w:line="276" w:lineRule="auto" w:before="0" w:after="0"/>
        <w:ind w:left="871" w:right="320" w:firstLine="0"/>
        <w:jc w:val="left"/>
        <w:rPr>
          <w:b/>
          <w:sz w:val="28"/>
        </w:rPr>
      </w:pPr>
      <w:r>
        <w:rPr>
          <w:sz w:val="28"/>
        </w:rPr>
        <w:t>Căn cứ: Khoản 1 Điều 321; điểm i, s khoản 1 khoản 2 Điều 51 Bộ luật Hình sự.</w:t>
      </w:r>
      <w:r>
        <w:rPr>
          <w:spacing w:val="40"/>
          <w:sz w:val="28"/>
        </w:rPr>
        <w:t> </w:t>
      </w:r>
      <w:r>
        <w:rPr>
          <w:sz w:val="28"/>
        </w:rPr>
        <w:t>Xử</w:t>
      </w:r>
      <w:r>
        <w:rPr>
          <w:spacing w:val="13"/>
          <w:sz w:val="28"/>
        </w:rPr>
        <w:t> </w:t>
      </w:r>
      <w:r>
        <w:rPr>
          <w:sz w:val="28"/>
        </w:rPr>
        <w:t>phạt</w:t>
      </w:r>
      <w:r>
        <w:rPr>
          <w:spacing w:val="15"/>
          <w:sz w:val="28"/>
        </w:rPr>
        <w:t> </w:t>
      </w:r>
      <w:r>
        <w:rPr>
          <w:sz w:val="28"/>
        </w:rPr>
        <w:t>Huỳnh</w:t>
      </w:r>
      <w:r>
        <w:rPr>
          <w:spacing w:val="13"/>
          <w:sz w:val="28"/>
        </w:rPr>
        <w:t> </w:t>
      </w:r>
      <w:r>
        <w:rPr>
          <w:sz w:val="28"/>
        </w:rPr>
        <w:t>Văn</w:t>
      </w:r>
      <w:r>
        <w:rPr>
          <w:spacing w:val="13"/>
          <w:sz w:val="28"/>
        </w:rPr>
        <w:t> </w:t>
      </w:r>
      <w:r>
        <w:rPr>
          <w:sz w:val="28"/>
        </w:rPr>
        <w:t>T</w:t>
      </w:r>
      <w:r>
        <w:rPr>
          <w:spacing w:val="15"/>
          <w:sz w:val="28"/>
        </w:rPr>
        <w:t> </w:t>
      </w:r>
      <w:r>
        <w:rPr>
          <w:sz w:val="28"/>
        </w:rPr>
        <w:t>(N)</w:t>
      </w:r>
      <w:r>
        <w:rPr>
          <w:spacing w:val="14"/>
          <w:sz w:val="28"/>
        </w:rPr>
        <w:t> </w:t>
      </w:r>
      <w:r>
        <w:rPr>
          <w:sz w:val="28"/>
        </w:rPr>
        <w:t>06</w:t>
      </w:r>
      <w:r>
        <w:rPr>
          <w:spacing w:val="13"/>
          <w:sz w:val="28"/>
        </w:rPr>
        <w:t> </w:t>
      </w:r>
      <w:r>
        <w:rPr>
          <w:i/>
          <w:sz w:val="28"/>
        </w:rPr>
        <w:t>(sáu)</w:t>
      </w:r>
      <w:r>
        <w:rPr>
          <w:i/>
          <w:spacing w:val="13"/>
          <w:sz w:val="28"/>
        </w:rPr>
        <w:t> </w:t>
      </w:r>
      <w:r>
        <w:rPr>
          <w:sz w:val="28"/>
        </w:rPr>
        <w:t>tháng</w:t>
      </w:r>
      <w:r>
        <w:rPr>
          <w:spacing w:val="13"/>
          <w:sz w:val="28"/>
        </w:rPr>
        <w:t> </w:t>
      </w:r>
      <w:r>
        <w:rPr>
          <w:sz w:val="28"/>
        </w:rPr>
        <w:t>tù.</w:t>
      </w:r>
      <w:r>
        <w:rPr>
          <w:spacing w:val="13"/>
          <w:sz w:val="28"/>
        </w:rPr>
        <w:t> </w:t>
      </w:r>
      <w:r>
        <w:rPr>
          <w:sz w:val="28"/>
        </w:rPr>
        <w:t>Thời</w:t>
      </w:r>
      <w:r>
        <w:rPr>
          <w:spacing w:val="13"/>
          <w:sz w:val="28"/>
        </w:rPr>
        <w:t> </w:t>
      </w:r>
      <w:r>
        <w:rPr>
          <w:sz w:val="28"/>
        </w:rPr>
        <w:t>hạn</w:t>
      </w:r>
      <w:r>
        <w:rPr>
          <w:spacing w:val="13"/>
          <w:sz w:val="28"/>
        </w:rPr>
        <w:t> </w:t>
      </w:r>
      <w:r>
        <w:rPr>
          <w:sz w:val="28"/>
        </w:rPr>
        <w:t>tù</w:t>
      </w:r>
      <w:r>
        <w:rPr>
          <w:spacing w:val="13"/>
          <w:sz w:val="28"/>
        </w:rPr>
        <w:t> </w:t>
      </w:r>
      <w:r>
        <w:rPr>
          <w:sz w:val="28"/>
        </w:rPr>
        <w:t>tính</w:t>
      </w:r>
      <w:r>
        <w:rPr>
          <w:spacing w:val="12"/>
          <w:sz w:val="28"/>
        </w:rPr>
        <w:t> </w:t>
      </w:r>
      <w:r>
        <w:rPr>
          <w:sz w:val="28"/>
        </w:rPr>
        <w:t>từ</w:t>
      </w:r>
      <w:r>
        <w:rPr>
          <w:spacing w:val="13"/>
          <w:sz w:val="28"/>
        </w:rPr>
        <w:t> </w:t>
      </w:r>
      <w:r>
        <w:rPr>
          <w:sz w:val="28"/>
        </w:rPr>
        <w:t>ngày</w:t>
      </w:r>
      <w:r>
        <w:rPr>
          <w:spacing w:val="11"/>
          <w:sz w:val="28"/>
        </w:rPr>
        <w:t> </w:t>
      </w:r>
      <w:r>
        <w:rPr>
          <w:sz w:val="28"/>
        </w:rPr>
        <w:t>bắt</w:t>
      </w:r>
      <w:r>
        <w:rPr>
          <w:spacing w:val="13"/>
          <w:sz w:val="28"/>
        </w:rPr>
        <w:t> </w:t>
      </w:r>
      <w:r>
        <w:rPr>
          <w:sz w:val="28"/>
        </w:rPr>
        <w:t>thi</w:t>
      </w:r>
      <w:r>
        <w:rPr>
          <w:spacing w:val="13"/>
          <w:sz w:val="28"/>
        </w:rPr>
        <w:t> </w:t>
      </w:r>
      <w:r>
        <w:rPr>
          <w:sz w:val="28"/>
        </w:rPr>
        <w:t>hành</w:t>
      </w:r>
    </w:p>
    <w:p>
      <w:pPr>
        <w:spacing w:after="0" w:line="276" w:lineRule="auto"/>
        <w:jc w:val="left"/>
        <w:rPr>
          <w:sz w:val="28"/>
        </w:rPr>
        <w:sectPr>
          <w:pgSz w:w="12240" w:h="15840"/>
          <w:pgMar w:header="0" w:footer="381" w:top="640" w:bottom="580" w:left="1200" w:right="360"/>
        </w:sectPr>
      </w:pPr>
    </w:p>
    <w:p>
      <w:pPr>
        <w:pStyle w:val="BodyText"/>
        <w:spacing w:line="318" w:lineRule="exact"/>
        <w:ind w:firstLine="0"/>
        <w:jc w:val="left"/>
      </w:pPr>
      <w:r>
        <w:rPr>
          <w:spacing w:val="-5"/>
        </w:rPr>
        <w:t>án.</w:t>
      </w:r>
    </w:p>
    <w:p>
      <w:pPr>
        <w:spacing w:line="240" w:lineRule="auto" w:before="8"/>
        <w:rPr>
          <w:sz w:val="31"/>
        </w:rPr>
      </w:pPr>
      <w:r>
        <w:rPr/>
        <w:br w:type="column"/>
      </w:r>
      <w:r>
        <w:rPr>
          <w:sz w:val="31"/>
        </w:rPr>
      </w:r>
    </w:p>
    <w:p>
      <w:pPr>
        <w:pStyle w:val="BodyText"/>
        <w:spacing w:line="276" w:lineRule="auto" w:before="1"/>
        <w:ind w:right="351" w:firstLine="21"/>
        <w:jc w:val="left"/>
      </w:pPr>
      <w:r>
        <w:rPr>
          <w:b/>
        </w:rPr>
        <w:t>- </w:t>
      </w:r>
      <w:r>
        <w:rPr/>
        <w:t>Căn cứ: Khoản 1 Điều 321; điểm i, s khoản 1 khoản 2 Điều 51 Bộ luật Hình sự.</w:t>
      </w:r>
      <w:r>
        <w:rPr>
          <w:spacing w:val="40"/>
        </w:rPr>
        <w:t> </w:t>
      </w:r>
      <w:r>
        <w:rPr/>
        <w:t>Xử phạt Nguyễn Ngọc Q 06 </w:t>
      </w:r>
      <w:r>
        <w:rPr>
          <w:i/>
        </w:rPr>
        <w:t>(sáu) </w:t>
      </w:r>
      <w:r>
        <w:rPr/>
        <w:t>tháng tù.</w:t>
      </w:r>
      <w:r>
        <w:rPr>
          <w:spacing w:val="-2"/>
        </w:rPr>
        <w:t> </w:t>
      </w:r>
      <w:r>
        <w:rPr/>
        <w:t>Thời</w:t>
      </w:r>
      <w:r>
        <w:rPr>
          <w:spacing w:val="-1"/>
        </w:rPr>
        <w:t> </w:t>
      </w:r>
      <w:r>
        <w:rPr/>
        <w:t>hạn</w:t>
      </w:r>
      <w:r>
        <w:rPr>
          <w:spacing w:val="-1"/>
        </w:rPr>
        <w:t> </w:t>
      </w:r>
      <w:r>
        <w:rPr/>
        <w:t>tù tính từ</w:t>
      </w:r>
      <w:r>
        <w:rPr>
          <w:spacing w:val="-3"/>
        </w:rPr>
        <w:t> </w:t>
      </w:r>
      <w:r>
        <w:rPr/>
        <w:t>ngày</w:t>
      </w:r>
      <w:r>
        <w:rPr>
          <w:spacing w:val="-3"/>
        </w:rPr>
        <w:t> </w:t>
      </w:r>
      <w:r>
        <w:rPr/>
        <w:t>bắt thi</w:t>
      </w:r>
      <w:r>
        <w:rPr>
          <w:spacing w:val="-1"/>
        </w:rPr>
        <w:t> </w:t>
      </w:r>
      <w:r>
        <w:rPr/>
        <w:t>hành án. Ngoài</w:t>
      </w:r>
      <w:r>
        <w:rPr>
          <w:spacing w:val="12"/>
        </w:rPr>
        <w:t> </w:t>
      </w:r>
      <w:r>
        <w:rPr/>
        <w:t>ra,</w:t>
      </w:r>
      <w:r>
        <w:rPr>
          <w:spacing w:val="11"/>
        </w:rPr>
        <w:t> </w:t>
      </w:r>
      <w:r>
        <w:rPr/>
        <w:t>bản</w:t>
      </w:r>
      <w:r>
        <w:rPr>
          <w:spacing w:val="12"/>
        </w:rPr>
        <w:t> </w:t>
      </w:r>
      <w:r>
        <w:rPr/>
        <w:t>án</w:t>
      </w:r>
      <w:r>
        <w:rPr>
          <w:spacing w:val="12"/>
        </w:rPr>
        <w:t> </w:t>
      </w:r>
      <w:r>
        <w:rPr/>
        <w:t>sơ</w:t>
      </w:r>
      <w:r>
        <w:rPr>
          <w:spacing w:val="12"/>
        </w:rPr>
        <w:t> </w:t>
      </w:r>
      <w:r>
        <w:rPr/>
        <w:t>thẩm còn</w:t>
      </w:r>
      <w:r>
        <w:rPr>
          <w:spacing w:val="12"/>
        </w:rPr>
        <w:t> </w:t>
      </w:r>
      <w:r>
        <w:rPr/>
        <w:t>quyết</w:t>
      </w:r>
      <w:r>
        <w:rPr>
          <w:spacing w:val="12"/>
        </w:rPr>
        <w:t> </w:t>
      </w:r>
      <w:r>
        <w:rPr/>
        <w:t>định</w:t>
      </w:r>
      <w:r>
        <w:rPr>
          <w:spacing w:val="20"/>
        </w:rPr>
        <w:t> </w:t>
      </w:r>
      <w:r>
        <w:rPr/>
        <w:t>về</w:t>
      </w:r>
      <w:r>
        <w:rPr>
          <w:spacing w:val="12"/>
        </w:rPr>
        <w:t> </w:t>
      </w:r>
      <w:r>
        <w:rPr/>
        <w:t>phần</w:t>
      </w:r>
      <w:r>
        <w:rPr>
          <w:spacing w:val="12"/>
        </w:rPr>
        <w:t> </w:t>
      </w:r>
      <w:r>
        <w:rPr/>
        <w:t>xử</w:t>
      </w:r>
      <w:r>
        <w:rPr>
          <w:spacing w:val="10"/>
        </w:rPr>
        <w:t> </w:t>
      </w:r>
      <w:r>
        <w:rPr/>
        <w:t>lý</w:t>
      </w:r>
      <w:r>
        <w:rPr>
          <w:spacing w:val="12"/>
        </w:rPr>
        <w:t> </w:t>
      </w:r>
      <w:r>
        <w:rPr/>
        <w:t>vật</w:t>
      </w:r>
      <w:r>
        <w:rPr>
          <w:spacing w:val="12"/>
        </w:rPr>
        <w:t> </w:t>
      </w:r>
      <w:r>
        <w:rPr/>
        <w:t>chứng,</w:t>
      </w:r>
      <w:r>
        <w:rPr>
          <w:spacing w:val="11"/>
        </w:rPr>
        <w:t> </w:t>
      </w:r>
      <w:r>
        <w:rPr/>
        <w:t>án</w:t>
      </w:r>
      <w:r>
        <w:rPr>
          <w:spacing w:val="12"/>
        </w:rPr>
        <w:t> </w:t>
      </w:r>
      <w:r>
        <w:rPr/>
        <w:t>phí</w:t>
      </w:r>
      <w:r>
        <w:rPr>
          <w:spacing w:val="10"/>
        </w:rPr>
        <w:t> </w:t>
      </w:r>
      <w:r>
        <w:rPr/>
        <w:t>và</w:t>
      </w:r>
      <w:r>
        <w:rPr>
          <w:spacing w:val="12"/>
        </w:rPr>
        <w:t> </w:t>
      </w:r>
      <w:r>
        <w:rPr/>
        <w:t>quyền</w:t>
      </w:r>
    </w:p>
    <w:p>
      <w:pPr>
        <w:spacing w:after="0" w:line="276" w:lineRule="auto"/>
        <w:jc w:val="left"/>
        <w:sectPr>
          <w:type w:val="continuous"/>
          <w:pgSz w:w="12240" w:h="15840"/>
          <w:pgMar w:header="0" w:footer="381" w:top="880" w:bottom="580" w:left="1200" w:right="360"/>
          <w:cols w:num="2" w:equalWidth="0">
            <w:col w:w="529" w:space="170"/>
            <w:col w:w="9981"/>
          </w:cols>
        </w:sectPr>
      </w:pPr>
    </w:p>
    <w:p>
      <w:pPr>
        <w:pStyle w:val="BodyText"/>
        <w:spacing w:before="1"/>
        <w:ind w:firstLine="0"/>
      </w:pPr>
      <w:r>
        <w:rPr/>
        <w:t>kháng</w:t>
      </w:r>
      <w:r>
        <w:rPr>
          <w:spacing w:val="-2"/>
        </w:rPr>
        <w:t> </w:t>
      </w:r>
      <w:r>
        <w:rPr/>
        <w:t>cáo</w:t>
      </w:r>
      <w:r>
        <w:rPr>
          <w:spacing w:val="-2"/>
        </w:rPr>
        <w:t> </w:t>
      </w:r>
      <w:r>
        <w:rPr/>
        <w:t>bản</w:t>
      </w:r>
      <w:r>
        <w:rPr>
          <w:spacing w:val="-2"/>
        </w:rPr>
        <w:t> </w:t>
      </w:r>
      <w:r>
        <w:rPr>
          <w:spacing w:val="-5"/>
        </w:rPr>
        <w:t>án.</w:t>
      </w:r>
    </w:p>
    <w:p>
      <w:pPr>
        <w:pStyle w:val="BodyText"/>
        <w:spacing w:line="276" w:lineRule="auto" w:before="47"/>
        <w:ind w:right="316"/>
      </w:pPr>
      <w:r>
        <w:rPr/>
        <w:t>Ngày 29/9/2022, các bị cáo Hồ Văn Tuất, Đặng Xuân T, Huỳnh Văn Thảo, Nguyễn Ngọc Q</w:t>
      </w:r>
      <w:r>
        <w:rPr>
          <w:spacing w:val="-2"/>
        </w:rPr>
        <w:t> </w:t>
      </w:r>
      <w:r>
        <w:rPr/>
        <w:t>có</w:t>
      </w:r>
      <w:r>
        <w:rPr>
          <w:spacing w:val="-1"/>
        </w:rPr>
        <w:t> </w:t>
      </w:r>
      <w:r>
        <w:rPr/>
        <w:t>đơn kháng cáo với nội</w:t>
      </w:r>
      <w:r>
        <w:rPr>
          <w:spacing w:val="-1"/>
        </w:rPr>
        <w:t> </w:t>
      </w:r>
      <w:r>
        <w:rPr/>
        <w:t>dung:</w:t>
      </w:r>
      <w:r>
        <w:rPr>
          <w:spacing w:val="-1"/>
        </w:rPr>
        <w:t> </w:t>
      </w:r>
      <w:r>
        <w:rPr/>
        <w:t>Án sơ</w:t>
      </w:r>
      <w:r>
        <w:rPr>
          <w:spacing w:val="-1"/>
        </w:rPr>
        <w:t> </w:t>
      </w:r>
      <w:r>
        <w:rPr/>
        <w:t>thẩm</w:t>
      </w:r>
      <w:r>
        <w:rPr>
          <w:spacing w:val="-5"/>
        </w:rPr>
        <w:t> </w:t>
      </w:r>
      <w:r>
        <w:rPr/>
        <w:t>xử</w:t>
      </w:r>
      <w:r>
        <w:rPr>
          <w:spacing w:val="-1"/>
        </w:rPr>
        <w:t> </w:t>
      </w:r>
      <w:r>
        <w:rPr/>
        <w:t>nặng, xin xét xử</w:t>
      </w:r>
      <w:r>
        <w:rPr>
          <w:spacing w:val="-2"/>
        </w:rPr>
        <w:t> </w:t>
      </w:r>
      <w:r>
        <w:rPr/>
        <w:t>theo</w:t>
      </w:r>
      <w:r>
        <w:rPr>
          <w:spacing w:val="-2"/>
        </w:rPr>
        <w:t> </w:t>
      </w:r>
      <w:r>
        <w:rPr/>
        <w:t>trình tự</w:t>
      </w:r>
      <w:r>
        <w:rPr>
          <w:spacing w:val="-2"/>
        </w:rPr>
        <w:t> </w:t>
      </w:r>
      <w:r>
        <w:rPr/>
        <w:t>phúc thẩm giảm nhẹ hình phạt cho các bị cáo được hưởng án treo.</w:t>
      </w:r>
    </w:p>
    <w:p>
      <w:pPr>
        <w:pStyle w:val="BodyText"/>
        <w:spacing w:line="276" w:lineRule="auto" w:before="1"/>
        <w:ind w:right="322"/>
      </w:pPr>
      <w:r>
        <w:rPr/>
        <w:t>Tại phiên</w:t>
      </w:r>
      <w:r>
        <w:rPr>
          <w:spacing w:val="-1"/>
        </w:rPr>
        <w:t> </w:t>
      </w:r>
      <w:r>
        <w:rPr/>
        <w:t>tòa,</w:t>
      </w:r>
      <w:r>
        <w:rPr>
          <w:spacing w:val="-1"/>
        </w:rPr>
        <w:t> </w:t>
      </w:r>
      <w:r>
        <w:rPr/>
        <w:t>đại</w:t>
      </w:r>
      <w:r>
        <w:rPr>
          <w:spacing w:val="-1"/>
        </w:rPr>
        <w:t> </w:t>
      </w:r>
      <w:r>
        <w:rPr/>
        <w:t>diện Viện Kiểm</w:t>
      </w:r>
      <w:r>
        <w:rPr>
          <w:spacing w:val="-6"/>
        </w:rPr>
        <w:t> </w:t>
      </w:r>
      <w:r>
        <w:rPr/>
        <w:t>sát nhân</w:t>
      </w:r>
      <w:r>
        <w:rPr>
          <w:spacing w:val="-2"/>
        </w:rPr>
        <w:t> </w:t>
      </w:r>
      <w:r>
        <w:rPr/>
        <w:t>dân thành</w:t>
      </w:r>
      <w:r>
        <w:rPr>
          <w:spacing w:val="-2"/>
        </w:rPr>
        <w:t> </w:t>
      </w:r>
      <w:r>
        <w:rPr/>
        <w:t>phố Đà</w:t>
      </w:r>
      <w:r>
        <w:rPr>
          <w:spacing w:val="-1"/>
        </w:rPr>
        <w:t> </w:t>
      </w:r>
      <w:r>
        <w:rPr/>
        <w:t>Nẵng có</w:t>
      </w:r>
      <w:r>
        <w:rPr>
          <w:spacing w:val="-2"/>
        </w:rPr>
        <w:t> </w:t>
      </w:r>
      <w:r>
        <w:rPr/>
        <w:t>quan điểm</w:t>
      </w:r>
      <w:r>
        <w:rPr>
          <w:spacing w:val="-6"/>
        </w:rPr>
        <w:t> </w:t>
      </w:r>
      <w:r>
        <w:rPr/>
        <w:t>về việc giải quyết vụ án như sau:</w:t>
      </w:r>
    </w:p>
    <w:p>
      <w:pPr>
        <w:pStyle w:val="BodyText"/>
        <w:spacing w:line="278" w:lineRule="auto"/>
        <w:ind w:right="325"/>
      </w:pPr>
      <w:r>
        <w:rPr>
          <w:i/>
        </w:rPr>
        <w:t>Về thủ tục tố tụng</w:t>
      </w:r>
      <w:r>
        <w:rPr/>
        <w:t>: Đơn kháng cáo của các bị cáo theo đúng thủ tục và trong thời</w:t>
      </w:r>
      <w:r>
        <w:rPr>
          <w:spacing w:val="40"/>
        </w:rPr>
        <w:t> </w:t>
      </w:r>
      <w:r>
        <w:rPr/>
        <w:t>hạn kháng cáo nên đảm bảo hợp lệ.</w:t>
      </w:r>
    </w:p>
    <w:p>
      <w:pPr>
        <w:pStyle w:val="BodyText"/>
        <w:spacing w:line="276" w:lineRule="auto"/>
        <w:ind w:right="315"/>
      </w:pPr>
      <w:r>
        <w:rPr>
          <w:i/>
        </w:rPr>
        <w:t>Về nội dung: </w:t>
      </w:r>
      <w:r>
        <w:rPr/>
        <w:t>Xét về nội dung đơn kháng cáo của bị cáo thì thấy Bản án hình sự sơ thẩm số: 64/2022/HS-ST ngày 26/9/2022 của Tòa án nhân dân quận Cẩm Lệ, thành phố</w:t>
      </w:r>
      <w:r>
        <w:rPr>
          <w:spacing w:val="40"/>
        </w:rPr>
        <w:t> </w:t>
      </w:r>
      <w:r>
        <w:rPr/>
        <w:t>Đà Nẵng đã xét xử các bị cáo về tội </w:t>
      </w:r>
      <w:r>
        <w:rPr>
          <w:i/>
        </w:rPr>
        <w:t>“Đánh bạc” </w:t>
      </w:r>
      <w:r>
        <w:rPr/>
        <w:t>theo khoản 1 Điều 321 Bộ luật Hình sự</w:t>
      </w:r>
      <w:r>
        <w:rPr>
          <w:spacing w:val="40"/>
        </w:rPr>
        <w:t> </w:t>
      </w:r>
      <w:r>
        <w:rPr/>
        <w:t>là có căn cứ, đúng pháp luật. Tuy nhiên, xét thấy bị cáo có nhiều tình tiết giảm nhẹ; phạm tội lần đầu thuộc trường hợp ít nghiêm trọng; các bị cáo đều là lao động chính trong gia đình có hoàn cảnh khó khăn, đặc biệt đều bị thiệt hại lớn trong đợt lụt lớn nhất lịch sử thành phố Đà Nẵng từ trước đến nay; bản thân có nơi cư trú rõ ràng; sau</w:t>
      </w:r>
      <w:r>
        <w:rPr>
          <w:spacing w:val="36"/>
        </w:rPr>
        <w:t> </w:t>
      </w:r>
      <w:r>
        <w:rPr/>
        <w:t>khi xét xử sơ thẩm các bị cáo đã nộp đầy đủ tiền án phí hình sự sơ thẩm; xét không cần phải cách ly bị cáo ra</w:t>
      </w:r>
      <w:r>
        <w:rPr>
          <w:spacing w:val="-2"/>
        </w:rPr>
        <w:t> </w:t>
      </w:r>
      <w:r>
        <w:rPr/>
        <w:t>khỏi đời sống</w:t>
      </w:r>
      <w:r>
        <w:rPr>
          <w:spacing w:val="-4"/>
        </w:rPr>
        <w:t> </w:t>
      </w:r>
      <w:r>
        <w:rPr/>
        <w:t>xã</w:t>
      </w:r>
      <w:r>
        <w:rPr>
          <w:spacing w:val="-1"/>
        </w:rPr>
        <w:t> </w:t>
      </w:r>
      <w:r>
        <w:rPr/>
        <w:t>hội mà</w:t>
      </w:r>
      <w:r>
        <w:rPr>
          <w:spacing w:val="-1"/>
        </w:rPr>
        <w:t> </w:t>
      </w:r>
      <w:r>
        <w:rPr/>
        <w:t>giao về</w:t>
      </w:r>
      <w:r>
        <w:rPr>
          <w:spacing w:val="-1"/>
        </w:rPr>
        <w:t> </w:t>
      </w:r>
      <w:r>
        <w:rPr/>
        <w:t>địa</w:t>
      </w:r>
      <w:r>
        <w:rPr>
          <w:spacing w:val="-3"/>
        </w:rPr>
        <w:t> </w:t>
      </w:r>
      <w:r>
        <w:rPr/>
        <w:t>phương giám</w:t>
      </w:r>
      <w:r>
        <w:rPr>
          <w:spacing w:val="-6"/>
        </w:rPr>
        <w:t> </w:t>
      </w:r>
      <w:r>
        <w:rPr/>
        <w:t>sát,</w:t>
      </w:r>
      <w:r>
        <w:rPr>
          <w:spacing w:val="-2"/>
        </w:rPr>
        <w:t> </w:t>
      </w:r>
      <w:r>
        <w:rPr/>
        <w:t>giáo dục</w:t>
      </w:r>
      <w:r>
        <w:rPr>
          <w:spacing w:val="-2"/>
        </w:rPr>
        <w:t> </w:t>
      </w:r>
      <w:r>
        <w:rPr/>
        <w:t>cũng có tác</w:t>
      </w:r>
      <w:r>
        <w:rPr>
          <w:spacing w:val="-3"/>
        </w:rPr>
        <w:t> </w:t>
      </w:r>
      <w:r>
        <w:rPr/>
        <w:t>dụng răn đe đối với các bị cáo. Đề nghị HĐXX áp dụng điểm b khoản 1 Điều 355, điểm e khoản 1 Điều 357 Bộ luật Tố tụng Hình sự; Điều 65 Bộ luật Hình sự, chấp nhận kháng cáo của các bị cáo; sửa Bản án sơ thẩm xử phạt các bị cáo từ hình phạt tù giam thành hình phạt tù cho hưởng án treo.</w:t>
      </w:r>
    </w:p>
    <w:p>
      <w:pPr>
        <w:pStyle w:val="BodyText"/>
        <w:spacing w:line="276" w:lineRule="auto"/>
        <w:ind w:right="318"/>
      </w:pPr>
      <w:r>
        <w:rPr/>
        <w:t>Các bị cáo đề nghị Hội đồng xét xử xem xét đơn kháng cáo cho các bị cáo được hưởng án treo.</w:t>
      </w:r>
    </w:p>
    <w:p>
      <w:pPr>
        <w:pStyle w:val="Heading1"/>
        <w:spacing w:before="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type w:val="continuous"/>
          <w:pgSz w:w="12240" w:h="15840"/>
          <w:pgMar w:header="0" w:footer="381" w:top="880" w:bottom="580" w:left="1200" w:right="360"/>
        </w:sectPr>
      </w:pPr>
    </w:p>
    <w:p>
      <w:pPr>
        <w:pStyle w:val="BodyText"/>
        <w:spacing w:line="278" w:lineRule="auto" w:before="61"/>
        <w:ind w:right="330"/>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309" w:val="left" w:leader="none"/>
        </w:tabs>
        <w:spacing w:line="276" w:lineRule="auto" w:before="55" w:after="0"/>
        <w:ind w:left="151" w:right="105" w:firstLine="719"/>
        <w:jc w:val="both"/>
        <w:rPr>
          <w:sz w:val="28"/>
        </w:rPr>
      </w:pPr>
      <w:r>
        <w:rPr>
          <w:sz w:val="28"/>
        </w:rPr>
        <w:t>Tại phiên tòa phúc thẩm, các bị cáo Hồ Văn T(U), Đặng Xuân T, Huỳnh Văn T(N), Nguyễn Ngọc Q đã khai nhận hành vi phạm</w:t>
      </w:r>
      <w:r>
        <w:rPr>
          <w:spacing w:val="-2"/>
          <w:sz w:val="28"/>
        </w:rPr>
        <w:t> </w:t>
      </w:r>
      <w:r>
        <w:rPr>
          <w:sz w:val="28"/>
        </w:rPr>
        <w:t>tội của mình. Lời khai của các bị cáo phù hợp với các</w:t>
      </w:r>
      <w:r>
        <w:rPr>
          <w:spacing w:val="-1"/>
          <w:sz w:val="28"/>
        </w:rPr>
        <w:t> </w:t>
      </w:r>
      <w:r>
        <w:rPr>
          <w:sz w:val="28"/>
        </w:rPr>
        <w:t>tài liệu,</w:t>
      </w:r>
      <w:r>
        <w:rPr>
          <w:spacing w:val="-2"/>
          <w:sz w:val="28"/>
        </w:rPr>
        <w:t> </w:t>
      </w:r>
      <w:r>
        <w:rPr>
          <w:sz w:val="28"/>
        </w:rPr>
        <w:t>chứng cứ</w:t>
      </w:r>
      <w:r>
        <w:rPr>
          <w:spacing w:val="-1"/>
          <w:sz w:val="28"/>
        </w:rPr>
        <w:t> </w:t>
      </w:r>
      <w:r>
        <w:rPr>
          <w:sz w:val="28"/>
        </w:rPr>
        <w:t>khác có trong hồ sơ</w:t>
      </w:r>
      <w:r>
        <w:rPr>
          <w:spacing w:val="-1"/>
          <w:sz w:val="28"/>
        </w:rPr>
        <w:t> </w:t>
      </w:r>
      <w:r>
        <w:rPr>
          <w:sz w:val="28"/>
        </w:rPr>
        <w:t>vụ án,</w:t>
      </w:r>
      <w:r>
        <w:rPr>
          <w:spacing w:val="-1"/>
          <w:sz w:val="28"/>
        </w:rPr>
        <w:t> </w:t>
      </w:r>
      <w:r>
        <w:rPr>
          <w:sz w:val="28"/>
        </w:rPr>
        <w:t>do đó HĐXX</w:t>
      </w:r>
      <w:r>
        <w:rPr>
          <w:spacing w:val="-1"/>
          <w:sz w:val="28"/>
        </w:rPr>
        <w:t> </w:t>
      </w:r>
      <w:r>
        <w:rPr>
          <w:sz w:val="28"/>
        </w:rPr>
        <w:t>có đủ cơ sở để khẳng định:</w:t>
      </w:r>
      <w:r>
        <w:rPr>
          <w:spacing w:val="80"/>
          <w:sz w:val="28"/>
        </w:rPr>
        <w:t> </w:t>
      </w:r>
      <w:r>
        <w:rPr>
          <w:sz w:val="28"/>
        </w:rPr>
        <w:t>Tại quán cà phê số 9 - 11 đường Lê Đình Kỵ, phường Hòa An, quận Cẩm Lệ, thành phố Đà Nẵng do chị Nguyễn Thị Thu T làm chủ, khoảng</w:t>
      </w:r>
      <w:r>
        <w:rPr>
          <w:spacing w:val="40"/>
          <w:sz w:val="28"/>
        </w:rPr>
        <w:t> </w:t>
      </w:r>
      <w:r>
        <w:rPr>
          <w:sz w:val="28"/>
        </w:rPr>
        <w:t>từ 14 giờ đến 16h 5 phút ngày 25/3/2022, các bị cáo Hồ Văn T(U), Đặng Xuân T, Huỳnh Văn</w:t>
      </w:r>
      <w:r>
        <w:rPr>
          <w:spacing w:val="-2"/>
          <w:sz w:val="28"/>
        </w:rPr>
        <w:t> </w:t>
      </w:r>
      <w:r>
        <w:rPr>
          <w:sz w:val="28"/>
        </w:rPr>
        <w:t>T(N), Nguyễn Ngọc</w:t>
      </w:r>
      <w:r>
        <w:rPr>
          <w:spacing w:val="-1"/>
          <w:sz w:val="28"/>
        </w:rPr>
        <w:t> </w:t>
      </w:r>
      <w:r>
        <w:rPr>
          <w:sz w:val="28"/>
        </w:rPr>
        <w:t>Q đã có hành vi chơi bài binh sập xám được thắng thua bằng tiền, với tổng số tiền sử dụng vào mục đích đánh bạc là 9.520.000 đồng.</w:t>
      </w:r>
      <w:r>
        <w:rPr>
          <w:spacing w:val="80"/>
          <w:sz w:val="28"/>
        </w:rPr>
        <w:t> </w:t>
      </w:r>
      <w:r>
        <w:rPr>
          <w:sz w:val="28"/>
        </w:rPr>
        <w:t>Do muốn có tiền bằng những cuộc đỏ đen nên các bị cáo đã tham gia thực hiện hành vi đánh bạc, mỗi người thua phải chung cho người thắng thấp nhất là 20.000 đồng, cao nhất là 100.000 đồng với tổng số tiền</w:t>
      </w:r>
      <w:r>
        <w:rPr>
          <w:spacing w:val="-1"/>
          <w:sz w:val="28"/>
        </w:rPr>
        <w:t> </w:t>
      </w:r>
      <w:r>
        <w:rPr>
          <w:sz w:val="28"/>
        </w:rPr>
        <w:t>dùng vào việc đánh bạc được xác</w:t>
      </w:r>
      <w:r>
        <w:rPr>
          <w:spacing w:val="-1"/>
          <w:sz w:val="28"/>
        </w:rPr>
        <w:t> </w:t>
      </w:r>
      <w:r>
        <w:rPr>
          <w:sz w:val="28"/>
        </w:rPr>
        <w:t>định là 9.520.000 đồng (trong đó</w:t>
      </w:r>
      <w:r>
        <w:rPr>
          <w:spacing w:val="-4"/>
          <w:sz w:val="28"/>
        </w:rPr>
        <w:t> </w:t>
      </w:r>
      <w:r>
        <w:rPr>
          <w:sz w:val="28"/>
        </w:rPr>
        <w:t>bị</w:t>
      </w:r>
      <w:r>
        <w:rPr>
          <w:spacing w:val="-2"/>
          <w:sz w:val="28"/>
        </w:rPr>
        <w:t> </w:t>
      </w:r>
      <w:r>
        <w:rPr>
          <w:sz w:val="28"/>
        </w:rPr>
        <w:t>cáo</w:t>
      </w:r>
      <w:r>
        <w:rPr>
          <w:spacing w:val="-1"/>
          <w:sz w:val="28"/>
        </w:rPr>
        <w:t> </w:t>
      </w:r>
      <w:r>
        <w:rPr>
          <w:sz w:val="28"/>
        </w:rPr>
        <w:t>Hồ Văn Tuất sử dụng số tiền 2.900.000 đồng để đánh bạc, thắng số tiền 800.000 đồng; bị cáo Đặng Xuân T sử dụng số tiền 1.500.000 đồng vào</w:t>
      </w:r>
      <w:r>
        <w:rPr>
          <w:spacing w:val="63"/>
          <w:sz w:val="28"/>
        </w:rPr>
        <w:t> </w:t>
      </w:r>
      <w:r>
        <w:rPr>
          <w:sz w:val="28"/>
        </w:rPr>
        <w:t>mục</w:t>
      </w:r>
      <w:r>
        <w:rPr>
          <w:spacing w:val="60"/>
          <w:sz w:val="28"/>
        </w:rPr>
        <w:t> </w:t>
      </w:r>
      <w:r>
        <w:rPr>
          <w:sz w:val="28"/>
        </w:rPr>
        <w:t>đích</w:t>
      </w:r>
      <w:r>
        <w:rPr>
          <w:spacing w:val="60"/>
          <w:sz w:val="28"/>
        </w:rPr>
        <w:t> </w:t>
      </w:r>
      <w:r>
        <w:rPr>
          <w:sz w:val="28"/>
        </w:rPr>
        <w:t>đánh</w:t>
      </w:r>
      <w:r>
        <w:rPr>
          <w:spacing w:val="60"/>
          <w:sz w:val="28"/>
        </w:rPr>
        <w:t> </w:t>
      </w:r>
      <w:r>
        <w:rPr>
          <w:sz w:val="28"/>
        </w:rPr>
        <w:t>bạc,</w:t>
      </w:r>
      <w:r>
        <w:rPr>
          <w:spacing w:val="59"/>
          <w:sz w:val="28"/>
        </w:rPr>
        <w:t> </w:t>
      </w:r>
      <w:r>
        <w:rPr>
          <w:sz w:val="28"/>
        </w:rPr>
        <w:t>thua</w:t>
      </w:r>
      <w:r>
        <w:rPr>
          <w:spacing w:val="60"/>
          <w:sz w:val="28"/>
        </w:rPr>
        <w:t> </w:t>
      </w:r>
      <w:r>
        <w:rPr>
          <w:sz w:val="28"/>
        </w:rPr>
        <w:t>400.000</w:t>
      </w:r>
      <w:r>
        <w:rPr>
          <w:spacing w:val="60"/>
          <w:sz w:val="28"/>
        </w:rPr>
        <w:t> </w:t>
      </w:r>
      <w:r>
        <w:rPr>
          <w:sz w:val="28"/>
        </w:rPr>
        <w:t>đồng;</w:t>
      </w:r>
      <w:r>
        <w:rPr>
          <w:spacing w:val="60"/>
          <w:sz w:val="28"/>
        </w:rPr>
        <w:t> </w:t>
      </w:r>
      <w:r>
        <w:rPr>
          <w:sz w:val="28"/>
        </w:rPr>
        <w:t>bị</w:t>
      </w:r>
      <w:r>
        <w:rPr>
          <w:spacing w:val="60"/>
          <w:sz w:val="28"/>
        </w:rPr>
        <w:t> </w:t>
      </w:r>
      <w:r>
        <w:rPr>
          <w:sz w:val="28"/>
        </w:rPr>
        <w:t>cáo</w:t>
      </w:r>
      <w:r>
        <w:rPr>
          <w:spacing w:val="66"/>
          <w:sz w:val="28"/>
        </w:rPr>
        <w:t> </w:t>
      </w:r>
      <w:r>
        <w:rPr>
          <w:sz w:val="28"/>
        </w:rPr>
        <w:t>Huỳnh</w:t>
      </w:r>
      <w:r>
        <w:rPr>
          <w:spacing w:val="60"/>
          <w:sz w:val="28"/>
        </w:rPr>
        <w:t> </w:t>
      </w:r>
      <w:r>
        <w:rPr>
          <w:sz w:val="28"/>
        </w:rPr>
        <w:t>Văn</w:t>
      </w:r>
      <w:r>
        <w:rPr>
          <w:spacing w:val="60"/>
          <w:sz w:val="28"/>
        </w:rPr>
        <w:t> </w:t>
      </w:r>
      <w:r>
        <w:rPr>
          <w:sz w:val="28"/>
        </w:rPr>
        <w:t>T(N)</w:t>
      </w:r>
      <w:r>
        <w:rPr>
          <w:spacing w:val="60"/>
          <w:sz w:val="28"/>
        </w:rPr>
        <w:t> </w:t>
      </w:r>
      <w:r>
        <w:rPr>
          <w:sz w:val="28"/>
        </w:rPr>
        <w:t>sử</w:t>
      </w:r>
      <w:r>
        <w:rPr>
          <w:spacing w:val="58"/>
          <w:sz w:val="28"/>
        </w:rPr>
        <w:t> </w:t>
      </w:r>
      <w:r>
        <w:rPr>
          <w:sz w:val="28"/>
        </w:rPr>
        <w:t>dụng</w:t>
      </w:r>
      <w:r>
        <w:rPr>
          <w:spacing w:val="60"/>
          <w:sz w:val="28"/>
        </w:rPr>
        <w:t> </w:t>
      </w:r>
      <w:r>
        <w:rPr>
          <w:sz w:val="28"/>
        </w:rPr>
        <w:t>số</w:t>
      </w:r>
      <w:r>
        <w:rPr>
          <w:spacing w:val="60"/>
          <w:sz w:val="28"/>
        </w:rPr>
        <w:t> </w:t>
      </w:r>
      <w:r>
        <w:rPr>
          <w:sz w:val="28"/>
        </w:rPr>
        <w:t>tiền</w:t>
      </w:r>
    </w:p>
    <w:p>
      <w:pPr>
        <w:pStyle w:val="BodyText"/>
        <w:spacing w:line="276" w:lineRule="auto" w:before="1"/>
        <w:ind w:right="107" w:firstLine="0"/>
      </w:pPr>
      <w:r>
        <w:rPr/>
        <w:t>2.700.000 đồng để</w:t>
      </w:r>
      <w:r>
        <w:rPr>
          <w:spacing w:val="-1"/>
        </w:rPr>
        <w:t> </w:t>
      </w:r>
      <w:r>
        <w:rPr/>
        <w:t>đánh bạc, thắng số tiền 900.000 đồng; bị cáo Nguyễn Ngọc Q sử dụng số tiền 2.420.000 đồng để đánh bạc, thua 1.400.000 đồng. Hành vi của các bị cáo đã phạm vào tội </w:t>
      </w:r>
      <w:r>
        <w:rPr>
          <w:i/>
        </w:rPr>
        <w:t>“Đánh bạc” </w:t>
      </w:r>
      <w:r>
        <w:rPr/>
        <w:t>theo khoản 1 Điều 321 Bộ luật hình sự như cáo trạng số: 62/CT- VKSCL ngày 08/9/2022 của Viện kiểm sát nhân dân quận Cẩm Lệ, thành phố Đà Nẵng đã truy tố là đúng người, đúng tội, đúng pháp luật.</w:t>
      </w:r>
    </w:p>
    <w:p>
      <w:pPr>
        <w:pStyle w:val="ListParagraph"/>
        <w:numPr>
          <w:ilvl w:val="0"/>
          <w:numId w:val="4"/>
        </w:numPr>
        <w:tabs>
          <w:tab w:pos="1285" w:val="left" w:leader="none"/>
        </w:tabs>
        <w:spacing w:line="276" w:lineRule="auto" w:before="60" w:after="0"/>
        <w:ind w:left="151" w:right="106" w:firstLine="719"/>
        <w:jc w:val="both"/>
        <w:rPr>
          <w:sz w:val="28"/>
        </w:rPr>
      </w:pPr>
      <w:r>
        <w:rPr>
          <w:sz w:val="28"/>
        </w:rPr>
        <w:t>Xét kháng cáo của các bị cáo thì thấy: Hành vi đánh bạc trực tiếp xâm phạm đến trật tự nếp sống văn minh của xã hội. Đây là một tệ nạn xã hội cần được ngăn chặn, bị pháp luật nghiêm cấm và xã hội lên án nên các bị cáo phải chịu trách nhiệm hình sự về hành vi phạm tội của mình. Tòa án cấp sơ thẩm đã xét xử các bị cáo với mức hình phạt trên là phù hợp. Các bị cáo đều có nơi cư trú rõ ràng; lần đầu phạm tội thuộc trường hợp ít nghiêm trọng; thành khẩn khai báo, ăn năn, hối cải; tại giai đoạn phúc thẩm các bị cáo có thêm tình tiết được chính quyền địa phương xác nhận là lao động chính trong gia đình, có hoàn cảnh khó khăn, đặc biệt đều bị thiệt hại lớn trong đợt lụt lớn nhất lịch sử thành phố Đà Nẵng từ trước đến nay; các bị cáo đã tự nguyện nộp đầy đủ tiền án phí hình sự sơ thẩm. Căn cứ vào nhân</w:t>
      </w:r>
      <w:r>
        <w:rPr>
          <w:spacing w:val="-3"/>
          <w:sz w:val="28"/>
        </w:rPr>
        <w:t> </w:t>
      </w:r>
      <w:r>
        <w:rPr>
          <w:sz w:val="28"/>
        </w:rPr>
        <w:t>thân và</w:t>
      </w:r>
      <w:r>
        <w:rPr>
          <w:spacing w:val="-1"/>
          <w:sz w:val="28"/>
        </w:rPr>
        <w:t> </w:t>
      </w:r>
      <w:r>
        <w:rPr>
          <w:sz w:val="28"/>
        </w:rPr>
        <w:t>rất</w:t>
      </w:r>
      <w:r>
        <w:rPr>
          <w:spacing w:val="-4"/>
          <w:sz w:val="28"/>
        </w:rPr>
        <w:t> </w:t>
      </w:r>
      <w:r>
        <w:rPr>
          <w:sz w:val="28"/>
        </w:rPr>
        <w:t>nhiều tình tiết giảm</w:t>
      </w:r>
      <w:r>
        <w:rPr>
          <w:spacing w:val="-6"/>
          <w:sz w:val="28"/>
        </w:rPr>
        <w:t> </w:t>
      </w:r>
      <w:r>
        <w:rPr>
          <w:sz w:val="28"/>
        </w:rPr>
        <w:t>nhẹ</w:t>
      </w:r>
      <w:r>
        <w:rPr>
          <w:spacing w:val="-1"/>
          <w:sz w:val="28"/>
        </w:rPr>
        <w:t> </w:t>
      </w:r>
      <w:r>
        <w:rPr>
          <w:sz w:val="28"/>
        </w:rPr>
        <w:t>của</w:t>
      </w:r>
      <w:r>
        <w:rPr>
          <w:spacing w:val="-1"/>
          <w:sz w:val="28"/>
        </w:rPr>
        <w:t> </w:t>
      </w:r>
      <w:r>
        <w:rPr>
          <w:sz w:val="28"/>
        </w:rPr>
        <w:t>các</w:t>
      </w:r>
      <w:r>
        <w:rPr>
          <w:spacing w:val="-4"/>
          <w:sz w:val="28"/>
        </w:rPr>
        <w:t> </w:t>
      </w:r>
      <w:r>
        <w:rPr>
          <w:sz w:val="28"/>
        </w:rPr>
        <w:t>bị cáo và</w:t>
      </w:r>
      <w:r>
        <w:rPr>
          <w:spacing w:val="-1"/>
          <w:sz w:val="28"/>
        </w:rPr>
        <w:t> </w:t>
      </w:r>
      <w:r>
        <w:rPr>
          <w:sz w:val="28"/>
        </w:rPr>
        <w:t>tính</w:t>
      </w:r>
      <w:r>
        <w:rPr>
          <w:spacing w:val="-4"/>
          <w:sz w:val="28"/>
        </w:rPr>
        <w:t> </w:t>
      </w:r>
      <w:r>
        <w:rPr>
          <w:sz w:val="28"/>
        </w:rPr>
        <w:t>chất hành vi phạm</w:t>
      </w:r>
      <w:r>
        <w:rPr>
          <w:spacing w:val="-6"/>
          <w:sz w:val="28"/>
        </w:rPr>
        <w:t> </w:t>
      </w:r>
      <w:r>
        <w:rPr>
          <w:sz w:val="28"/>
        </w:rPr>
        <w:t>tội</w:t>
      </w:r>
      <w:r>
        <w:rPr>
          <w:spacing w:val="-2"/>
          <w:sz w:val="28"/>
        </w:rPr>
        <w:t> </w:t>
      </w:r>
      <w:r>
        <w:rPr>
          <w:sz w:val="28"/>
        </w:rPr>
        <w:t>của</w:t>
      </w:r>
      <w:r>
        <w:rPr>
          <w:spacing w:val="-1"/>
          <w:sz w:val="28"/>
        </w:rPr>
        <w:t> </w:t>
      </w:r>
      <w:r>
        <w:rPr>
          <w:sz w:val="28"/>
        </w:rPr>
        <w:t>các bị cáo, xét thấy mức độ phạm tội của các bị cáo không nguy hiểm, số tiền đánh bạc không lớn thuộc</w:t>
      </w:r>
      <w:r>
        <w:rPr>
          <w:spacing w:val="-1"/>
          <w:sz w:val="28"/>
        </w:rPr>
        <w:t> </w:t>
      </w:r>
      <w:r>
        <w:rPr>
          <w:sz w:val="28"/>
        </w:rPr>
        <w:t>trường hợp</w:t>
      </w:r>
      <w:r>
        <w:rPr>
          <w:spacing w:val="-4"/>
          <w:sz w:val="28"/>
        </w:rPr>
        <w:t> </w:t>
      </w:r>
      <w:r>
        <w:rPr>
          <w:sz w:val="28"/>
        </w:rPr>
        <w:t>ít</w:t>
      </w:r>
      <w:r>
        <w:rPr>
          <w:spacing w:val="-3"/>
          <w:sz w:val="28"/>
        </w:rPr>
        <w:t> </w:t>
      </w:r>
      <w:r>
        <w:rPr>
          <w:sz w:val="28"/>
        </w:rPr>
        <w:t>nghiêm</w:t>
      </w:r>
      <w:r>
        <w:rPr>
          <w:spacing w:val="-6"/>
          <w:sz w:val="28"/>
        </w:rPr>
        <w:t> </w:t>
      </w:r>
      <w:r>
        <w:rPr>
          <w:sz w:val="28"/>
        </w:rPr>
        <w:t>trọng; đảm</w:t>
      </w:r>
      <w:r>
        <w:rPr>
          <w:spacing w:val="-4"/>
          <w:sz w:val="28"/>
        </w:rPr>
        <w:t> </w:t>
      </w:r>
      <w:r>
        <w:rPr>
          <w:sz w:val="28"/>
        </w:rPr>
        <w:t>bảo đủ điều</w:t>
      </w:r>
      <w:r>
        <w:rPr>
          <w:spacing w:val="-3"/>
          <w:sz w:val="28"/>
        </w:rPr>
        <w:t> </w:t>
      </w:r>
      <w:r>
        <w:rPr>
          <w:sz w:val="28"/>
        </w:rPr>
        <w:t>kiện theo</w:t>
      </w:r>
      <w:r>
        <w:rPr>
          <w:spacing w:val="-2"/>
          <w:sz w:val="28"/>
        </w:rPr>
        <w:t> </w:t>
      </w:r>
      <w:r>
        <w:rPr>
          <w:sz w:val="28"/>
        </w:rPr>
        <w:t>quy</w:t>
      </w:r>
      <w:r>
        <w:rPr>
          <w:spacing w:val="-5"/>
          <w:sz w:val="28"/>
        </w:rPr>
        <w:t> </w:t>
      </w:r>
      <w:r>
        <w:rPr>
          <w:sz w:val="28"/>
        </w:rPr>
        <w:t>định tại Nghị</w:t>
      </w:r>
      <w:r>
        <w:rPr>
          <w:spacing w:val="-3"/>
          <w:sz w:val="28"/>
        </w:rPr>
        <w:t> </w:t>
      </w:r>
      <w:r>
        <w:rPr>
          <w:sz w:val="28"/>
        </w:rPr>
        <w:t>quyết số: 02/2018/NQ-HĐTP ngày 15/5/2018 của Hội đồng Thẩm phán Tòa án nhân dân tối cao hướng dẫn áp dụng Điều 65 của Bộ luật Hình sự về án treo và Nghị quyết số: 01/2022/NQ- HĐTP ngày 15/4/2022 của Hội đồng Thẩm phán Tòa án nhân dân tối cao sửa đổi, bổ sung một số Điều của Nghị quyết số: 02/2018/NQ-HĐTP ngày 15/5/2018. Do đó, xét không cần thiết</w:t>
      </w:r>
      <w:r>
        <w:rPr>
          <w:spacing w:val="23"/>
          <w:sz w:val="28"/>
        </w:rPr>
        <w:t> </w:t>
      </w:r>
      <w:r>
        <w:rPr>
          <w:sz w:val="28"/>
        </w:rPr>
        <w:t>cách</w:t>
      </w:r>
      <w:r>
        <w:rPr>
          <w:spacing w:val="23"/>
          <w:sz w:val="28"/>
        </w:rPr>
        <w:t> </w:t>
      </w:r>
      <w:r>
        <w:rPr>
          <w:sz w:val="28"/>
        </w:rPr>
        <w:t>ly</w:t>
      </w:r>
      <w:r>
        <w:rPr>
          <w:spacing w:val="21"/>
          <w:sz w:val="28"/>
        </w:rPr>
        <w:t> </w:t>
      </w:r>
      <w:r>
        <w:rPr>
          <w:sz w:val="28"/>
        </w:rPr>
        <w:t>các</w:t>
      </w:r>
      <w:r>
        <w:rPr>
          <w:spacing w:val="22"/>
          <w:sz w:val="28"/>
        </w:rPr>
        <w:t> </w:t>
      </w:r>
      <w:r>
        <w:rPr>
          <w:sz w:val="28"/>
        </w:rPr>
        <w:t>bị</w:t>
      </w:r>
      <w:r>
        <w:rPr>
          <w:spacing w:val="23"/>
          <w:sz w:val="28"/>
        </w:rPr>
        <w:t> </w:t>
      </w:r>
      <w:r>
        <w:rPr>
          <w:sz w:val="28"/>
        </w:rPr>
        <w:t>cáo</w:t>
      </w:r>
      <w:r>
        <w:rPr>
          <w:spacing w:val="77"/>
          <w:w w:val="150"/>
          <w:sz w:val="28"/>
        </w:rPr>
        <w:t> </w:t>
      </w:r>
      <w:r>
        <w:rPr>
          <w:sz w:val="28"/>
        </w:rPr>
        <w:t>ra</w:t>
      </w:r>
      <w:r>
        <w:rPr>
          <w:spacing w:val="22"/>
          <w:sz w:val="28"/>
        </w:rPr>
        <w:t> </w:t>
      </w:r>
      <w:r>
        <w:rPr>
          <w:sz w:val="28"/>
        </w:rPr>
        <w:t>khỏi</w:t>
      </w:r>
      <w:r>
        <w:rPr>
          <w:spacing w:val="23"/>
          <w:sz w:val="28"/>
        </w:rPr>
        <w:t> </w:t>
      </w:r>
      <w:r>
        <w:rPr>
          <w:sz w:val="28"/>
        </w:rPr>
        <w:t>đời</w:t>
      </w:r>
      <w:r>
        <w:rPr>
          <w:spacing w:val="20"/>
          <w:sz w:val="28"/>
        </w:rPr>
        <w:t> </w:t>
      </w:r>
      <w:r>
        <w:rPr>
          <w:sz w:val="28"/>
        </w:rPr>
        <w:t>sống</w:t>
      </w:r>
      <w:r>
        <w:rPr>
          <w:spacing w:val="24"/>
          <w:sz w:val="28"/>
        </w:rPr>
        <w:t> </w:t>
      </w:r>
      <w:r>
        <w:rPr>
          <w:sz w:val="28"/>
        </w:rPr>
        <w:t>xã</w:t>
      </w:r>
      <w:r>
        <w:rPr>
          <w:spacing w:val="22"/>
          <w:sz w:val="28"/>
        </w:rPr>
        <w:t> </w:t>
      </w:r>
      <w:r>
        <w:rPr>
          <w:sz w:val="28"/>
        </w:rPr>
        <w:t>hội</w:t>
      </w:r>
      <w:r>
        <w:rPr>
          <w:spacing w:val="20"/>
          <w:sz w:val="28"/>
        </w:rPr>
        <w:t> </w:t>
      </w:r>
      <w:r>
        <w:rPr>
          <w:sz w:val="28"/>
        </w:rPr>
        <w:t>nhưng</w:t>
      </w:r>
      <w:r>
        <w:rPr>
          <w:spacing w:val="20"/>
          <w:sz w:val="28"/>
        </w:rPr>
        <w:t> </w:t>
      </w:r>
      <w:r>
        <w:rPr>
          <w:sz w:val="28"/>
        </w:rPr>
        <w:t>vẫn</w:t>
      </w:r>
      <w:r>
        <w:rPr>
          <w:spacing w:val="23"/>
          <w:sz w:val="28"/>
        </w:rPr>
        <w:t> </w:t>
      </w:r>
      <w:r>
        <w:rPr>
          <w:sz w:val="28"/>
        </w:rPr>
        <w:t>đảm</w:t>
      </w:r>
      <w:r>
        <w:rPr>
          <w:spacing w:val="20"/>
          <w:sz w:val="28"/>
        </w:rPr>
        <w:t> </w:t>
      </w:r>
      <w:r>
        <w:rPr>
          <w:sz w:val="28"/>
        </w:rPr>
        <w:t>bảo</w:t>
      </w:r>
      <w:r>
        <w:rPr>
          <w:spacing w:val="23"/>
          <w:sz w:val="28"/>
        </w:rPr>
        <w:t> </w:t>
      </w:r>
      <w:r>
        <w:rPr>
          <w:sz w:val="28"/>
        </w:rPr>
        <w:t>tính</w:t>
      </w:r>
      <w:r>
        <w:rPr>
          <w:spacing w:val="20"/>
          <w:sz w:val="28"/>
        </w:rPr>
        <w:t> </w:t>
      </w:r>
      <w:r>
        <w:rPr>
          <w:sz w:val="28"/>
        </w:rPr>
        <w:t>giáo</w:t>
      </w:r>
      <w:r>
        <w:rPr>
          <w:spacing w:val="21"/>
          <w:sz w:val="28"/>
        </w:rPr>
        <w:t> </w:t>
      </w:r>
      <w:r>
        <w:rPr>
          <w:sz w:val="28"/>
        </w:rPr>
        <w:t>dục,</w:t>
      </w:r>
      <w:r>
        <w:rPr>
          <w:spacing w:val="20"/>
          <w:sz w:val="28"/>
        </w:rPr>
        <w:t> </w:t>
      </w:r>
      <w:r>
        <w:rPr>
          <w:spacing w:val="-2"/>
          <w:sz w:val="28"/>
        </w:rPr>
        <w:t>phòng</w:t>
      </w:r>
    </w:p>
    <w:p>
      <w:pPr>
        <w:spacing w:after="0" w:line="276" w:lineRule="auto"/>
        <w:jc w:val="both"/>
        <w:rPr>
          <w:sz w:val="28"/>
        </w:rPr>
        <w:sectPr>
          <w:pgSz w:w="12240" w:h="15840"/>
          <w:pgMar w:header="0" w:footer="381" w:top="640" w:bottom="580" w:left="1200" w:right="360"/>
        </w:sectPr>
      </w:pPr>
    </w:p>
    <w:p>
      <w:pPr>
        <w:pStyle w:val="BodyText"/>
        <w:spacing w:line="276" w:lineRule="auto" w:before="61"/>
        <w:ind w:right="105" w:firstLine="0"/>
      </w:pPr>
      <w:r>
        <w:rPr/>
        <w:t>ngừa. HĐXX cấp phúc thẩm áp dụng điểm b khoản 1 Điều 355; Điều 357 Bộ luật Tố tụng Hình sự chấp nhận kháng cáo của các bị cáo; Áp dụng khoản 1 Điều 321; điểm i, s khoản 1, 2 Điều 51; Điều 65 Bộ luật hình sự chuyển hình phạt tù giam thành tù cho hưởng án treo là phù hợp, đồng thời thể hiện chính sách nhân đạo, khoan hồng của Nhà nước Việt Nam.</w:t>
      </w:r>
    </w:p>
    <w:p>
      <w:pPr>
        <w:pStyle w:val="ListParagraph"/>
        <w:numPr>
          <w:ilvl w:val="0"/>
          <w:numId w:val="4"/>
        </w:numPr>
        <w:tabs>
          <w:tab w:pos="1277" w:val="left" w:leader="none"/>
        </w:tabs>
        <w:spacing w:line="276" w:lineRule="auto" w:before="101" w:after="0"/>
        <w:ind w:left="151" w:right="329"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4"/>
        </w:numPr>
        <w:tabs>
          <w:tab w:pos="1294" w:val="left" w:leader="none"/>
        </w:tabs>
        <w:spacing w:line="240" w:lineRule="auto" w:before="1" w:after="0"/>
        <w:ind w:left="1293" w:right="0" w:hanging="423"/>
        <w:jc w:val="both"/>
        <w:rPr>
          <w:sz w:val="28"/>
        </w:rPr>
      </w:pPr>
      <w:r>
        <w:rPr>
          <w:sz w:val="28"/>
        </w:rPr>
        <w:t>Các</w:t>
      </w:r>
      <w:r>
        <w:rPr>
          <w:spacing w:val="22"/>
          <w:sz w:val="28"/>
        </w:rPr>
        <w:t> </w:t>
      </w:r>
      <w:r>
        <w:rPr>
          <w:sz w:val="28"/>
        </w:rPr>
        <w:t>bị</w:t>
      </w:r>
      <w:r>
        <w:rPr>
          <w:spacing w:val="23"/>
          <w:sz w:val="28"/>
        </w:rPr>
        <w:t> </w:t>
      </w:r>
      <w:r>
        <w:rPr>
          <w:sz w:val="28"/>
        </w:rPr>
        <w:t>cáo</w:t>
      </w:r>
      <w:r>
        <w:rPr>
          <w:spacing w:val="24"/>
          <w:sz w:val="28"/>
        </w:rPr>
        <w:t> </w:t>
      </w:r>
      <w:r>
        <w:rPr>
          <w:sz w:val="28"/>
        </w:rPr>
        <w:t>không</w:t>
      </w:r>
      <w:r>
        <w:rPr>
          <w:spacing w:val="23"/>
          <w:sz w:val="28"/>
        </w:rPr>
        <w:t> </w:t>
      </w:r>
      <w:r>
        <w:rPr>
          <w:sz w:val="28"/>
        </w:rPr>
        <w:t>phải</w:t>
      </w:r>
      <w:r>
        <w:rPr>
          <w:spacing w:val="23"/>
          <w:sz w:val="28"/>
        </w:rPr>
        <w:t> </w:t>
      </w:r>
      <w:r>
        <w:rPr>
          <w:sz w:val="28"/>
        </w:rPr>
        <w:t>chịu</w:t>
      </w:r>
      <w:r>
        <w:rPr>
          <w:spacing w:val="23"/>
          <w:sz w:val="28"/>
        </w:rPr>
        <w:t> </w:t>
      </w:r>
      <w:r>
        <w:rPr>
          <w:sz w:val="28"/>
        </w:rPr>
        <w:t>án</w:t>
      </w:r>
      <w:r>
        <w:rPr>
          <w:spacing w:val="24"/>
          <w:sz w:val="28"/>
        </w:rPr>
        <w:t> </w:t>
      </w:r>
      <w:r>
        <w:rPr>
          <w:sz w:val="28"/>
        </w:rPr>
        <w:t>phí</w:t>
      </w:r>
      <w:r>
        <w:rPr>
          <w:spacing w:val="23"/>
          <w:sz w:val="28"/>
        </w:rPr>
        <w:t> </w:t>
      </w:r>
      <w:r>
        <w:rPr>
          <w:sz w:val="28"/>
        </w:rPr>
        <w:t>hình</w:t>
      </w:r>
      <w:r>
        <w:rPr>
          <w:spacing w:val="23"/>
          <w:sz w:val="28"/>
        </w:rPr>
        <w:t> </w:t>
      </w:r>
      <w:r>
        <w:rPr>
          <w:sz w:val="28"/>
        </w:rPr>
        <w:t>sự</w:t>
      </w:r>
      <w:r>
        <w:rPr>
          <w:spacing w:val="21"/>
          <w:sz w:val="28"/>
        </w:rPr>
        <w:t> </w:t>
      </w:r>
      <w:r>
        <w:rPr>
          <w:sz w:val="28"/>
        </w:rPr>
        <w:t>phúc</w:t>
      </w:r>
      <w:r>
        <w:rPr>
          <w:spacing w:val="23"/>
          <w:sz w:val="28"/>
        </w:rPr>
        <w:t> </w:t>
      </w:r>
      <w:r>
        <w:rPr>
          <w:sz w:val="28"/>
        </w:rPr>
        <w:t>thẩm</w:t>
      </w:r>
      <w:r>
        <w:rPr>
          <w:spacing w:val="18"/>
          <w:sz w:val="28"/>
        </w:rPr>
        <w:t> </w:t>
      </w:r>
      <w:r>
        <w:rPr>
          <w:sz w:val="28"/>
        </w:rPr>
        <w:t>theo</w:t>
      </w:r>
      <w:r>
        <w:rPr>
          <w:spacing w:val="21"/>
          <w:sz w:val="28"/>
        </w:rPr>
        <w:t> </w:t>
      </w:r>
      <w:r>
        <w:rPr>
          <w:sz w:val="28"/>
        </w:rPr>
        <w:t>quy</w:t>
      </w:r>
      <w:r>
        <w:rPr>
          <w:spacing w:val="20"/>
          <w:sz w:val="28"/>
        </w:rPr>
        <w:t> </w:t>
      </w:r>
      <w:r>
        <w:rPr>
          <w:sz w:val="28"/>
        </w:rPr>
        <w:t>định</w:t>
      </w:r>
      <w:r>
        <w:rPr>
          <w:spacing w:val="23"/>
          <w:sz w:val="28"/>
        </w:rPr>
        <w:t> </w:t>
      </w:r>
      <w:r>
        <w:rPr>
          <w:sz w:val="28"/>
        </w:rPr>
        <w:t>của</w:t>
      </w:r>
      <w:r>
        <w:rPr>
          <w:spacing w:val="21"/>
          <w:sz w:val="28"/>
        </w:rPr>
        <w:t> </w:t>
      </w:r>
      <w:r>
        <w:rPr>
          <w:spacing w:val="-4"/>
          <w:sz w:val="28"/>
        </w:rPr>
        <w:t>pháp</w:t>
      </w:r>
    </w:p>
    <w:p>
      <w:pPr>
        <w:spacing w:after="0" w:line="240" w:lineRule="auto"/>
        <w:jc w:val="both"/>
        <w:rPr>
          <w:sz w:val="28"/>
        </w:rPr>
        <w:sectPr>
          <w:pgSz w:w="12240" w:h="15840"/>
          <w:pgMar w:header="0" w:footer="381" w:top="640" w:bottom="580" w:left="1200" w:right="360"/>
        </w:sectPr>
      </w:pPr>
    </w:p>
    <w:p>
      <w:pPr>
        <w:pStyle w:val="BodyText"/>
        <w:spacing w:before="47"/>
        <w:ind w:firstLine="0"/>
        <w:jc w:val="left"/>
      </w:pPr>
      <w:r>
        <w:rPr>
          <w:spacing w:val="-4"/>
        </w:rPr>
        <w:t>luật.</w:t>
      </w:r>
    </w:p>
    <w:p>
      <w:pPr>
        <w:spacing w:line="240" w:lineRule="auto" w:before="5"/>
        <w:rPr>
          <w:sz w:val="41"/>
        </w:rPr>
      </w:pPr>
      <w:r>
        <w:rPr/>
        <w:br w:type="column"/>
      </w:r>
      <w:r>
        <w:rPr>
          <w:sz w:val="41"/>
        </w:rPr>
      </w:r>
    </w:p>
    <w:p>
      <w:pPr>
        <w:spacing w:before="0"/>
        <w:ind w:left="151"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firstLine="0"/>
        <w:jc w:val="left"/>
        <w:rPr>
          <w:i/>
          <w:sz w:val="30"/>
        </w:rPr>
      </w:pPr>
    </w:p>
    <w:p>
      <w:pPr>
        <w:pStyle w:val="Heading1"/>
        <w:spacing w:before="224"/>
        <w:ind w:left="151" w:right="0"/>
        <w:jc w:val="left"/>
      </w:pPr>
      <w:r>
        <w:rPr/>
        <w:t>QUYẾT</w:t>
      </w:r>
      <w:r>
        <w:rPr>
          <w:spacing w:val="-4"/>
        </w:rPr>
        <w:t> </w:t>
      </w:r>
      <w:r>
        <w:rPr>
          <w:spacing w:val="-2"/>
        </w:rPr>
        <w:t>ĐỊNH:</w:t>
      </w:r>
    </w:p>
    <w:p>
      <w:pPr>
        <w:spacing w:after="0"/>
        <w:jc w:val="left"/>
        <w:sectPr>
          <w:type w:val="continuous"/>
          <w:pgSz w:w="12240" w:h="15840"/>
          <w:pgMar w:header="0" w:footer="381" w:top="880" w:bottom="580" w:left="1200" w:right="360"/>
          <w:cols w:num="3" w:equalWidth="0">
            <w:col w:w="644" w:space="76"/>
            <w:col w:w="1763" w:space="2034"/>
            <w:col w:w="6163"/>
          </w:cols>
        </w:sectPr>
      </w:pPr>
    </w:p>
    <w:p>
      <w:pPr>
        <w:pStyle w:val="ListParagraph"/>
        <w:numPr>
          <w:ilvl w:val="0"/>
          <w:numId w:val="5"/>
        </w:numPr>
        <w:tabs>
          <w:tab w:pos="1182" w:val="left" w:leader="none"/>
        </w:tabs>
        <w:spacing w:line="276" w:lineRule="auto" w:before="103" w:after="0"/>
        <w:ind w:left="151" w:right="318" w:firstLine="719"/>
        <w:jc w:val="both"/>
        <w:rPr>
          <w:sz w:val="28"/>
        </w:rPr>
      </w:pPr>
      <w:r>
        <w:rPr>
          <w:sz w:val="28"/>
        </w:rPr>
        <w:t>Căn cứ điểm b khoản 1 Điều 355 và điểm e khoản 1 Điều 357 của Bộ luật Tố tụng hình sự;</w:t>
      </w:r>
    </w:p>
    <w:p>
      <w:pPr>
        <w:pStyle w:val="BodyText"/>
        <w:spacing w:line="278" w:lineRule="auto" w:before="59"/>
        <w:ind w:right="315"/>
      </w:pPr>
      <w:r>
        <w:rPr/>
        <w:t>Chấp nhận kháng cáo của các bị cáo Hồ Văn T (U), Đặng Xuân T, Huỳnh Văn T (N), Nguyễn Ngọc Q. Sửa Bản án sơ thẩm.</w:t>
      </w:r>
    </w:p>
    <w:p>
      <w:pPr>
        <w:pStyle w:val="ListParagraph"/>
        <w:numPr>
          <w:ilvl w:val="0"/>
          <w:numId w:val="5"/>
        </w:numPr>
        <w:tabs>
          <w:tab w:pos="1165" w:val="left" w:leader="none"/>
        </w:tabs>
        <w:spacing w:line="276" w:lineRule="auto" w:before="54" w:after="0"/>
        <w:ind w:left="151" w:right="319" w:firstLine="719"/>
        <w:jc w:val="both"/>
        <w:rPr>
          <w:sz w:val="28"/>
        </w:rPr>
      </w:pPr>
      <w:r>
        <w:rPr>
          <w:sz w:val="28"/>
        </w:rPr>
        <w:t>Căn cứ khoản 1, Điều 321; điểm i, s khoản 1, khoản 2</w:t>
      </w:r>
      <w:r>
        <w:rPr>
          <w:spacing w:val="40"/>
          <w:sz w:val="28"/>
        </w:rPr>
        <w:t> </w:t>
      </w:r>
      <w:r>
        <w:rPr>
          <w:sz w:val="28"/>
        </w:rPr>
        <w:t>Điều 51, Điều 65 Bộ luật hình sự.</w:t>
      </w:r>
    </w:p>
    <w:p>
      <w:pPr>
        <w:pStyle w:val="BodyText"/>
        <w:spacing w:line="276" w:lineRule="auto" w:before="62"/>
        <w:ind w:right="316" w:firstLine="698"/>
      </w:pPr>
      <w:r>
        <w:rPr/>
        <w:t>Xử phạt: Bị cáo Hồ Văn T (U) 09 tháng tù nhưng cho hưởng án treo. Thời gian thử thách là 18 tháng kể từ ngày tuyên án sơ thẩm, ngày 25/11/2022.</w:t>
      </w:r>
    </w:p>
    <w:p>
      <w:pPr>
        <w:pStyle w:val="BodyText"/>
        <w:spacing w:line="276" w:lineRule="auto" w:before="59"/>
        <w:ind w:right="319"/>
      </w:pPr>
      <w:r>
        <w:rPr/>
        <w:t>Giao</w:t>
      </w:r>
      <w:r>
        <w:rPr>
          <w:spacing w:val="-1"/>
        </w:rPr>
        <w:t> </w:t>
      </w:r>
      <w:r>
        <w:rPr/>
        <w:t>bị</w:t>
      </w:r>
      <w:r>
        <w:rPr>
          <w:spacing w:val="-1"/>
        </w:rPr>
        <w:t> </w:t>
      </w:r>
      <w:r>
        <w:rPr/>
        <w:t>cáo</w:t>
      </w:r>
      <w:r>
        <w:rPr>
          <w:spacing w:val="-1"/>
        </w:rPr>
        <w:t> </w:t>
      </w:r>
      <w:r>
        <w:rPr/>
        <w:t>Hồ</w:t>
      </w:r>
      <w:r>
        <w:rPr>
          <w:spacing w:val="-1"/>
        </w:rPr>
        <w:t> </w:t>
      </w:r>
      <w:r>
        <w:rPr/>
        <w:t>Văn</w:t>
      </w:r>
      <w:r>
        <w:rPr>
          <w:spacing w:val="-1"/>
        </w:rPr>
        <w:t> </w:t>
      </w:r>
      <w:r>
        <w:rPr/>
        <w:t>T</w:t>
      </w:r>
      <w:r>
        <w:rPr>
          <w:spacing w:val="-4"/>
        </w:rPr>
        <w:t> </w:t>
      </w:r>
      <w:r>
        <w:rPr/>
        <w:t>(U)</w:t>
      </w:r>
      <w:r>
        <w:rPr>
          <w:spacing w:val="-2"/>
        </w:rPr>
        <w:t> </w:t>
      </w:r>
      <w:r>
        <w:rPr/>
        <w:t>về</w:t>
      </w:r>
      <w:r>
        <w:rPr>
          <w:spacing w:val="-2"/>
        </w:rPr>
        <w:t> </w:t>
      </w:r>
      <w:r>
        <w:rPr/>
        <w:t>Uỷ</w:t>
      </w:r>
      <w:r>
        <w:rPr>
          <w:spacing w:val="-4"/>
        </w:rPr>
        <w:t> </w:t>
      </w:r>
      <w:r>
        <w:rPr/>
        <w:t>ban</w:t>
      </w:r>
      <w:r>
        <w:rPr>
          <w:spacing w:val="-1"/>
        </w:rPr>
        <w:t> </w:t>
      </w:r>
      <w:r>
        <w:rPr/>
        <w:t>nhân dân</w:t>
      </w:r>
      <w:r>
        <w:rPr>
          <w:spacing w:val="-1"/>
        </w:rPr>
        <w:t> </w:t>
      </w:r>
      <w:r>
        <w:rPr/>
        <w:t>phường</w:t>
      </w:r>
      <w:r>
        <w:rPr>
          <w:spacing w:val="-1"/>
        </w:rPr>
        <w:t> </w:t>
      </w:r>
      <w:r>
        <w:rPr/>
        <w:t>Thanh</w:t>
      </w:r>
      <w:r>
        <w:rPr>
          <w:spacing w:val="-1"/>
        </w:rPr>
        <w:t> </w:t>
      </w:r>
      <w:r>
        <w:rPr/>
        <w:t>Khê</w:t>
      </w:r>
      <w:r>
        <w:rPr>
          <w:spacing w:val="-2"/>
        </w:rPr>
        <w:t> </w:t>
      </w:r>
      <w:r>
        <w:rPr/>
        <w:t>Tây,</w:t>
      </w:r>
      <w:r>
        <w:rPr>
          <w:spacing w:val="-1"/>
        </w:rPr>
        <w:t> </w:t>
      </w:r>
      <w:r>
        <w:rPr/>
        <w:t>quận</w:t>
      </w:r>
      <w:r>
        <w:rPr>
          <w:spacing w:val="-1"/>
        </w:rPr>
        <w:t> </w:t>
      </w:r>
      <w:r>
        <w:rPr/>
        <w:t>Thanh Khê, thành phố Đà Nẵng giám sát và giáo dục trong thời gian thử thách. Trường hợp bị</w:t>
      </w:r>
      <w:r>
        <w:rPr>
          <w:spacing w:val="40"/>
        </w:rPr>
        <w:t> </w:t>
      </w:r>
      <w:r>
        <w:rPr/>
        <w:t>cáo thay đổi nơi cư trú thì thực hiện theo quy định tại Điều 92 Luật Thi hành án hình sự.</w:t>
      </w:r>
    </w:p>
    <w:p>
      <w:pPr>
        <w:pStyle w:val="ListParagraph"/>
        <w:numPr>
          <w:ilvl w:val="0"/>
          <w:numId w:val="5"/>
        </w:numPr>
        <w:tabs>
          <w:tab w:pos="1165" w:val="left" w:leader="none"/>
        </w:tabs>
        <w:spacing w:line="276" w:lineRule="auto" w:before="60" w:after="0"/>
        <w:ind w:left="151" w:right="319" w:firstLine="719"/>
        <w:jc w:val="both"/>
        <w:rPr>
          <w:sz w:val="28"/>
        </w:rPr>
      </w:pPr>
      <w:r>
        <w:rPr>
          <w:sz w:val="28"/>
        </w:rPr>
        <w:t>Căn cứ khoản 1, Điều 321; điểm i, s khoản 1, khoản 2</w:t>
      </w:r>
      <w:r>
        <w:rPr>
          <w:spacing w:val="40"/>
          <w:sz w:val="28"/>
        </w:rPr>
        <w:t> </w:t>
      </w:r>
      <w:r>
        <w:rPr>
          <w:sz w:val="28"/>
        </w:rPr>
        <w:t>Điều 51, Điều 65 Bộ luật hình sự.</w:t>
      </w:r>
    </w:p>
    <w:p>
      <w:pPr>
        <w:pStyle w:val="BodyText"/>
        <w:spacing w:line="278" w:lineRule="auto" w:before="59"/>
        <w:ind w:right="318" w:firstLine="698"/>
      </w:pPr>
      <w:r>
        <w:rPr/>
        <w:t>Xử phạt: Bị cáo Đặng Xuân T 09 tháng tù nhưng cho hưởng án treo. Thời gian thử thách là 18 tháng kể từ ngày tuyên án sơ thẩm, ngày 25/11/2022.</w:t>
      </w:r>
    </w:p>
    <w:p>
      <w:pPr>
        <w:pStyle w:val="BodyText"/>
        <w:spacing w:line="276" w:lineRule="auto" w:before="55"/>
        <w:ind w:right="316"/>
      </w:pPr>
      <w:r>
        <w:rPr/>
        <w:t>Giao bị cáo Đặng Xuân T về Uỷ ban nhân dân phường Hòa Khánh Nam, quận Liên Chiểu, thành phố Đà Nẵng giám sát và giáo dục trong thời gian thử thách. Trường hợp bị cáo thay đổi nơi cư trú thì thực hiện theo quy định tại Điều 92 Luật Thi hành án hình sự.</w:t>
      </w:r>
    </w:p>
    <w:p>
      <w:pPr>
        <w:pStyle w:val="ListParagraph"/>
        <w:numPr>
          <w:ilvl w:val="0"/>
          <w:numId w:val="5"/>
        </w:numPr>
        <w:tabs>
          <w:tab w:pos="1165" w:val="left" w:leader="none"/>
        </w:tabs>
        <w:spacing w:line="276" w:lineRule="auto" w:before="60" w:after="0"/>
        <w:ind w:left="151" w:right="319" w:firstLine="719"/>
        <w:jc w:val="both"/>
        <w:rPr>
          <w:sz w:val="28"/>
        </w:rPr>
      </w:pPr>
      <w:r>
        <w:rPr>
          <w:sz w:val="28"/>
        </w:rPr>
        <w:t>Căn cứ khoản 1, Điều 321; điểm i, s khoản 1, khoản 2</w:t>
      </w:r>
      <w:r>
        <w:rPr>
          <w:spacing w:val="40"/>
          <w:sz w:val="28"/>
        </w:rPr>
        <w:t> </w:t>
      </w:r>
      <w:r>
        <w:rPr>
          <w:sz w:val="28"/>
        </w:rPr>
        <w:t>Điều 51, Điều 65 Bộ luật hình sự.</w:t>
      </w:r>
    </w:p>
    <w:p>
      <w:pPr>
        <w:pStyle w:val="BodyText"/>
        <w:spacing w:line="278" w:lineRule="auto" w:before="59"/>
        <w:ind w:right="317" w:firstLine="698"/>
      </w:pPr>
      <w:r>
        <w:rPr/>
        <w:t>Xử phạt: Bị cáo Huỳnh Văn T (N) 06 tháng tù nhưng cho hưởng án treo. Thời gian thử thách là 12 tháng kể từ ngày tuyên án sơ thẩm, ngày 25/11/2022.</w:t>
      </w:r>
    </w:p>
    <w:p>
      <w:pPr>
        <w:pStyle w:val="BodyText"/>
        <w:spacing w:line="276" w:lineRule="auto" w:before="55"/>
        <w:ind w:right="317"/>
      </w:pPr>
      <w:r>
        <w:rPr/>
        <w:t>Giao bị cáo Huỳnh Văn T (N) về Uỷ ban nhân dân phường Hòa Khánh Nam, quận Liên</w:t>
      </w:r>
      <w:r>
        <w:rPr>
          <w:spacing w:val="25"/>
        </w:rPr>
        <w:t> </w:t>
      </w:r>
      <w:r>
        <w:rPr/>
        <w:t>Chiểu,</w:t>
      </w:r>
      <w:r>
        <w:rPr>
          <w:spacing w:val="26"/>
        </w:rPr>
        <w:t> </w:t>
      </w:r>
      <w:r>
        <w:rPr/>
        <w:t>thành</w:t>
      </w:r>
      <w:r>
        <w:rPr>
          <w:spacing w:val="23"/>
        </w:rPr>
        <w:t> </w:t>
      </w:r>
      <w:r>
        <w:rPr/>
        <w:t>phố</w:t>
      </w:r>
      <w:r>
        <w:rPr>
          <w:spacing w:val="28"/>
        </w:rPr>
        <w:t> </w:t>
      </w:r>
      <w:r>
        <w:rPr/>
        <w:t>Đà</w:t>
      </w:r>
      <w:r>
        <w:rPr>
          <w:spacing w:val="24"/>
        </w:rPr>
        <w:t> </w:t>
      </w:r>
      <w:r>
        <w:rPr/>
        <w:t>Nẵng</w:t>
      </w:r>
      <w:r>
        <w:rPr>
          <w:spacing w:val="25"/>
        </w:rPr>
        <w:t> </w:t>
      </w:r>
      <w:r>
        <w:rPr/>
        <w:t>giám</w:t>
      </w:r>
      <w:r>
        <w:rPr>
          <w:spacing w:val="20"/>
        </w:rPr>
        <w:t> </w:t>
      </w:r>
      <w:r>
        <w:rPr/>
        <w:t>sát</w:t>
      </w:r>
      <w:r>
        <w:rPr>
          <w:spacing w:val="25"/>
        </w:rPr>
        <w:t> </w:t>
      </w:r>
      <w:r>
        <w:rPr/>
        <w:t>và</w:t>
      </w:r>
      <w:r>
        <w:rPr>
          <w:spacing w:val="24"/>
        </w:rPr>
        <w:t> </w:t>
      </w:r>
      <w:r>
        <w:rPr/>
        <w:t>giáo</w:t>
      </w:r>
      <w:r>
        <w:rPr>
          <w:spacing w:val="25"/>
        </w:rPr>
        <w:t> </w:t>
      </w:r>
      <w:r>
        <w:rPr/>
        <w:t>dục</w:t>
      </w:r>
      <w:r>
        <w:rPr>
          <w:spacing w:val="24"/>
        </w:rPr>
        <w:t> </w:t>
      </w:r>
      <w:r>
        <w:rPr/>
        <w:t>trong</w:t>
      </w:r>
      <w:r>
        <w:rPr>
          <w:spacing w:val="25"/>
        </w:rPr>
        <w:t> </w:t>
      </w:r>
      <w:r>
        <w:rPr/>
        <w:t>thời</w:t>
      </w:r>
      <w:r>
        <w:rPr>
          <w:spacing w:val="25"/>
        </w:rPr>
        <w:t> </w:t>
      </w:r>
      <w:r>
        <w:rPr/>
        <w:t>gian</w:t>
      </w:r>
      <w:r>
        <w:rPr>
          <w:spacing w:val="25"/>
        </w:rPr>
        <w:t> </w:t>
      </w:r>
      <w:r>
        <w:rPr/>
        <w:t>thử</w:t>
      </w:r>
      <w:r>
        <w:rPr>
          <w:spacing w:val="23"/>
        </w:rPr>
        <w:t> </w:t>
      </w:r>
      <w:r>
        <w:rPr/>
        <w:t>thách.</w:t>
      </w:r>
      <w:r>
        <w:rPr>
          <w:spacing w:val="24"/>
        </w:rPr>
        <w:t> </w:t>
      </w:r>
      <w:r>
        <w:rPr/>
        <w:t>Trường</w:t>
      </w:r>
    </w:p>
    <w:p>
      <w:pPr>
        <w:spacing w:after="0" w:line="276" w:lineRule="auto"/>
        <w:sectPr>
          <w:type w:val="continuous"/>
          <w:pgSz w:w="12240" w:h="15840"/>
          <w:pgMar w:header="0" w:footer="381" w:top="880" w:bottom="580" w:left="1200" w:right="360"/>
        </w:sectPr>
      </w:pPr>
    </w:p>
    <w:p>
      <w:pPr>
        <w:pStyle w:val="BodyText"/>
        <w:spacing w:line="278" w:lineRule="auto" w:before="61"/>
        <w:ind w:right="337" w:firstLine="0"/>
      </w:pPr>
      <w:r>
        <w:rPr/>
        <w:t>hợp bị cáo thay đổi nơi cư trú thì thực hiện theo quy định tại Điều 92 Luật Thi hành án hình sự.</w:t>
      </w:r>
    </w:p>
    <w:p>
      <w:pPr>
        <w:pStyle w:val="ListParagraph"/>
        <w:numPr>
          <w:ilvl w:val="0"/>
          <w:numId w:val="5"/>
        </w:numPr>
        <w:tabs>
          <w:tab w:pos="1165" w:val="left" w:leader="none"/>
        </w:tabs>
        <w:spacing w:line="276" w:lineRule="auto" w:before="55" w:after="0"/>
        <w:ind w:left="151" w:right="319" w:firstLine="719"/>
        <w:jc w:val="both"/>
        <w:rPr>
          <w:sz w:val="28"/>
        </w:rPr>
      </w:pPr>
      <w:r>
        <w:rPr>
          <w:sz w:val="28"/>
        </w:rPr>
        <w:t>Căn cứ khoản 1, Điều 321; điểm i, s khoản 1, khoản 2</w:t>
      </w:r>
      <w:r>
        <w:rPr>
          <w:spacing w:val="40"/>
          <w:sz w:val="28"/>
        </w:rPr>
        <w:t> </w:t>
      </w:r>
      <w:r>
        <w:rPr>
          <w:sz w:val="28"/>
        </w:rPr>
        <w:t>Điều 51, Điều 65 Bộ luật hình sự.</w:t>
      </w:r>
    </w:p>
    <w:p>
      <w:pPr>
        <w:pStyle w:val="BodyText"/>
        <w:spacing w:line="276" w:lineRule="auto" w:before="61"/>
        <w:ind w:right="319" w:firstLine="698"/>
      </w:pPr>
      <w:r>
        <w:rPr/>
        <w:t>Xử phạt: Bị cáo Nguyễn Ngọc Q 06 tháng tù nhưng cho hưởng án treo. Thời gian thử thách là 12 tháng kể từ ngày tuyên án sơ thẩm, ngày 25/11/2022.</w:t>
      </w:r>
    </w:p>
    <w:p>
      <w:pPr>
        <w:pStyle w:val="BodyText"/>
        <w:spacing w:line="276" w:lineRule="auto" w:before="58"/>
        <w:ind w:right="317"/>
      </w:pPr>
      <w:r>
        <w:rPr/>
        <w:t>Giao bị cáo Nguyễn Ngọc Q về Uỷ ban nhân dân phường Hòa Khánh Nam, quận Liên Chiểu, thành phố Đà Nẵng giám sát và giáo dục trong thời gian thử thách. Trường hợp bị cáo thay đổi nơi cư trú thì thực hiện theo quy định tại Điều 92 Luật Thi hành án hình sự.</w:t>
      </w:r>
    </w:p>
    <w:p>
      <w:pPr>
        <w:pStyle w:val="BodyText"/>
        <w:spacing w:line="276" w:lineRule="auto" w:before="61"/>
        <w:ind w:right="113"/>
      </w:pPr>
      <w:r>
        <w:rPr/>
        <w:t>Trong thời gian thử thách nếu người được hưởng án treo cố ý vi phạm nghĩa vụ theo quy định của Luật thi hành án hình sự 02 </w:t>
      </w:r>
      <w:r>
        <w:rPr>
          <w:i/>
        </w:rPr>
        <w:t>(hai) </w:t>
      </w:r>
      <w:r>
        <w:rPr/>
        <w:t>lần trở lên, thì Tòa án có thể buộc người đó phải chấp hành hình phạt tù của bản án đã cho hưởng án treo.</w:t>
      </w:r>
    </w:p>
    <w:p>
      <w:pPr>
        <w:pStyle w:val="ListParagraph"/>
        <w:numPr>
          <w:ilvl w:val="0"/>
          <w:numId w:val="5"/>
        </w:numPr>
        <w:tabs>
          <w:tab w:pos="1206" w:val="left" w:leader="none"/>
        </w:tabs>
        <w:spacing w:line="276" w:lineRule="auto" w:before="101" w:after="0"/>
        <w:ind w:left="151" w:right="315" w:firstLine="719"/>
        <w:jc w:val="both"/>
        <w:rPr>
          <w:sz w:val="28"/>
        </w:rPr>
      </w:pPr>
      <w:r>
        <w:rPr>
          <w:b/>
          <w:sz w:val="28"/>
        </w:rPr>
        <w:t>Về án phí</w:t>
      </w:r>
      <w:r>
        <w:rPr>
          <w:sz w:val="28"/>
        </w:rPr>
        <w:t>: Căn cứ vào Điều 23 Nghị quyết số: 326/2016/UBTVQH14 ngày 30/12/2016 quy định về mức thu, miễn, giảm, thu, nộp, quản lý và sử dụng án phí, lệ phí Tòa án, các bị cáo Hồ Văn T (U), Đặng Xuân T, Huỳnh Văn T (N), Nguyễn Ngọc Q</w:t>
      </w:r>
      <w:r>
        <w:rPr>
          <w:spacing w:val="40"/>
          <w:sz w:val="28"/>
        </w:rPr>
        <w:t> </w:t>
      </w:r>
      <w:r>
        <w:rPr>
          <w:sz w:val="28"/>
        </w:rPr>
        <w:t>không phải chịu án phí hình sự phúc thẩm.</w:t>
      </w:r>
    </w:p>
    <w:p>
      <w:pPr>
        <w:pStyle w:val="ListParagraph"/>
        <w:numPr>
          <w:ilvl w:val="0"/>
          <w:numId w:val="5"/>
        </w:numPr>
        <w:tabs>
          <w:tab w:pos="1170" w:val="left" w:leader="none"/>
        </w:tabs>
        <w:spacing w:line="276" w:lineRule="auto" w:before="60" w:after="0"/>
        <w:ind w:left="151" w:right="320"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BodyText"/>
        <w:spacing w:before="59"/>
        <w:ind w:left="871" w:firstLine="0"/>
      </w:pPr>
      <w:r>
        <w:rPr/>
        <w:t>Bản</w:t>
      </w:r>
      <w:r>
        <w:rPr>
          <w:spacing w:val="-1"/>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 </w:t>
      </w:r>
      <w:r>
        <w:rPr>
          <w:spacing w:val="-5"/>
        </w:rPr>
        <w:t>án.</w:t>
      </w:r>
    </w:p>
    <w:p>
      <w:pPr>
        <w:spacing w:before="110"/>
        <w:ind w:left="4117" w:right="0" w:firstLine="0"/>
        <w:jc w:val="both"/>
        <w:rPr>
          <w:i/>
          <w:sz w:val="28"/>
        </w:rPr>
      </w:pPr>
      <w:r>
        <w:rPr>
          <w:i/>
          <w:sz w:val="28"/>
        </w:rPr>
        <w:t>(Giải</w:t>
      </w:r>
      <w:r>
        <w:rPr>
          <w:i/>
          <w:spacing w:val="-4"/>
          <w:sz w:val="28"/>
        </w:rPr>
        <w:t> </w:t>
      </w:r>
      <w:r>
        <w:rPr>
          <w:i/>
          <w:sz w:val="28"/>
        </w:rPr>
        <w:t>thích</w:t>
      </w:r>
      <w:r>
        <w:rPr>
          <w:i/>
          <w:spacing w:val="-1"/>
          <w:sz w:val="28"/>
        </w:rPr>
        <w:t> </w:t>
      </w:r>
      <w:r>
        <w:rPr>
          <w:i/>
          <w:sz w:val="28"/>
        </w:rPr>
        <w:t>chế</w:t>
      </w:r>
      <w:r>
        <w:rPr>
          <w:i/>
          <w:spacing w:val="-5"/>
          <w:sz w:val="28"/>
        </w:rPr>
        <w:t> </w:t>
      </w:r>
      <w:r>
        <w:rPr>
          <w:i/>
          <w:sz w:val="28"/>
        </w:rPr>
        <w:t>độ</w:t>
      </w:r>
      <w:r>
        <w:rPr>
          <w:i/>
          <w:spacing w:val="-5"/>
          <w:sz w:val="28"/>
        </w:rPr>
        <w:t> </w:t>
      </w:r>
      <w:r>
        <w:rPr>
          <w:i/>
          <w:sz w:val="28"/>
        </w:rPr>
        <w:t>án</w:t>
      </w:r>
      <w:r>
        <w:rPr>
          <w:i/>
          <w:spacing w:val="-5"/>
          <w:sz w:val="28"/>
        </w:rPr>
        <w:t> </w:t>
      </w:r>
      <w:r>
        <w:rPr>
          <w:i/>
          <w:spacing w:val="-2"/>
          <w:sz w:val="28"/>
        </w:rPr>
        <w:t>treo)</w:t>
      </w:r>
    </w:p>
    <w:p>
      <w:pPr>
        <w:pStyle w:val="BodyText"/>
        <w:ind w:left="0" w:firstLine="0"/>
        <w:jc w:val="left"/>
        <w:rPr>
          <w:i/>
          <w:sz w:val="20"/>
        </w:rPr>
      </w:pPr>
    </w:p>
    <w:p>
      <w:pPr>
        <w:pStyle w:val="BodyText"/>
        <w:ind w:left="0" w:firstLine="0"/>
        <w:jc w:val="left"/>
        <w:rPr>
          <w:i/>
          <w:sz w:val="20"/>
        </w:rPr>
      </w:pPr>
    </w:p>
    <w:p>
      <w:pPr>
        <w:pStyle w:val="BodyText"/>
        <w:spacing w:before="2"/>
        <w:ind w:left="0" w:firstLine="0"/>
        <w:jc w:val="left"/>
        <w:rPr>
          <w:i/>
          <w:sz w:val="24"/>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7"/>
        <w:gridCol w:w="5722"/>
      </w:tblGrid>
      <w:tr>
        <w:trPr>
          <w:trHeight w:val="3308" w:hRule="atLeast"/>
        </w:trPr>
        <w:tc>
          <w:tcPr>
            <w:tcW w:w="3747" w:type="dxa"/>
          </w:tcPr>
          <w:p>
            <w:pPr>
              <w:pStyle w:val="TableParagraph"/>
              <w:spacing w:before="148"/>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40" w:lineRule="auto" w:before="35"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6"/>
              </w:numPr>
              <w:tabs>
                <w:tab w:pos="175" w:val="left" w:leader="none"/>
              </w:tabs>
              <w:spacing w:line="240" w:lineRule="auto" w:before="37" w:after="0"/>
              <w:ind w:left="174" w:right="0" w:hanging="125"/>
              <w:jc w:val="left"/>
              <w:rPr>
                <w:sz w:val="22"/>
              </w:rPr>
            </w:pPr>
            <w:r>
              <w:rPr>
                <w:sz w:val="22"/>
              </w:rPr>
              <w:t>Vụ</w:t>
            </w:r>
            <w:r>
              <w:rPr>
                <w:spacing w:val="-1"/>
                <w:sz w:val="22"/>
              </w:rPr>
              <w:t> </w:t>
            </w:r>
            <w:r>
              <w:rPr>
                <w:sz w:val="22"/>
              </w:rPr>
              <w:t>giám</w:t>
            </w:r>
            <w:r>
              <w:rPr>
                <w:spacing w:val="-4"/>
                <w:sz w:val="22"/>
              </w:rPr>
              <w:t> </w:t>
            </w:r>
            <w:r>
              <w:rPr>
                <w:sz w:val="22"/>
              </w:rPr>
              <w:t>đốc</w:t>
            </w:r>
            <w:r>
              <w:rPr>
                <w:spacing w:val="-1"/>
                <w:sz w:val="22"/>
              </w:rPr>
              <w:t> </w:t>
            </w:r>
            <w:r>
              <w:rPr>
                <w:sz w:val="22"/>
              </w:rPr>
              <w:t>kiểm</w:t>
            </w:r>
            <w:r>
              <w:rPr>
                <w:spacing w:val="-4"/>
                <w:sz w:val="22"/>
              </w:rPr>
              <w:t> </w:t>
            </w:r>
            <w:r>
              <w:rPr>
                <w:sz w:val="22"/>
              </w:rPr>
              <w:t>tra </w:t>
            </w:r>
            <w:r>
              <w:rPr>
                <w:spacing w:val="-5"/>
                <w:sz w:val="22"/>
              </w:rPr>
              <w:t>1;</w:t>
            </w:r>
          </w:p>
          <w:p>
            <w:pPr>
              <w:pStyle w:val="TableParagraph"/>
              <w:numPr>
                <w:ilvl w:val="0"/>
                <w:numId w:val="6"/>
              </w:numPr>
              <w:tabs>
                <w:tab w:pos="175" w:val="left" w:leader="none"/>
              </w:tabs>
              <w:spacing w:line="240" w:lineRule="auto" w:before="38" w:after="0"/>
              <w:ind w:left="174" w:right="0" w:hanging="125"/>
              <w:jc w:val="left"/>
              <w:rPr>
                <w:sz w:val="22"/>
              </w:rPr>
            </w:pPr>
            <w:r>
              <w:rPr>
                <w:sz w:val="22"/>
              </w:rPr>
              <w:t>VKSND</w:t>
            </w:r>
            <w:r>
              <w:rPr>
                <w:spacing w:val="-2"/>
                <w:sz w:val="22"/>
              </w:rPr>
              <w:t> </w:t>
            </w:r>
            <w:r>
              <w:rPr>
                <w:sz w:val="22"/>
              </w:rPr>
              <w:t>quận Cẩm</w:t>
            </w:r>
            <w:r>
              <w:rPr>
                <w:spacing w:val="-4"/>
                <w:sz w:val="22"/>
              </w:rPr>
              <w:t> </w:t>
            </w:r>
            <w:r>
              <w:rPr>
                <w:spacing w:val="-5"/>
                <w:sz w:val="22"/>
              </w:rPr>
              <w:t>Lệ;</w:t>
            </w:r>
          </w:p>
          <w:p>
            <w:pPr>
              <w:pStyle w:val="TableParagraph"/>
              <w:numPr>
                <w:ilvl w:val="0"/>
                <w:numId w:val="6"/>
              </w:numPr>
              <w:tabs>
                <w:tab w:pos="178" w:val="left" w:leader="none"/>
              </w:tabs>
              <w:spacing w:line="240" w:lineRule="auto" w:before="38" w:after="0"/>
              <w:ind w:left="177" w:right="0" w:hanging="128"/>
              <w:jc w:val="left"/>
              <w:rPr>
                <w:sz w:val="22"/>
              </w:rPr>
            </w:pPr>
            <w:r>
              <w:rPr>
                <w:sz w:val="22"/>
              </w:rPr>
              <w:t>Công</w:t>
            </w:r>
            <w:r>
              <w:rPr>
                <w:spacing w:val="-4"/>
                <w:sz w:val="22"/>
              </w:rPr>
              <w:t> </w:t>
            </w:r>
            <w:r>
              <w:rPr>
                <w:sz w:val="22"/>
              </w:rPr>
              <w:t>an quận Cẩm</w:t>
            </w:r>
            <w:r>
              <w:rPr>
                <w:spacing w:val="-4"/>
                <w:sz w:val="22"/>
              </w:rPr>
              <w:t> </w:t>
            </w:r>
            <w:r>
              <w:rPr>
                <w:spacing w:val="-5"/>
                <w:sz w:val="22"/>
              </w:rPr>
              <w:t>Lệ;</w:t>
            </w:r>
          </w:p>
          <w:p>
            <w:pPr>
              <w:pStyle w:val="TableParagraph"/>
              <w:numPr>
                <w:ilvl w:val="0"/>
                <w:numId w:val="6"/>
              </w:numPr>
              <w:tabs>
                <w:tab w:pos="175" w:val="left" w:leader="none"/>
              </w:tabs>
              <w:spacing w:line="240" w:lineRule="auto" w:before="39" w:after="0"/>
              <w:ind w:left="174" w:right="0" w:hanging="125"/>
              <w:jc w:val="left"/>
              <w:rPr>
                <w:sz w:val="22"/>
              </w:rPr>
            </w:pPr>
            <w:r>
              <w:rPr>
                <w:sz w:val="22"/>
              </w:rPr>
              <w:t>PV27;</w:t>
            </w:r>
            <w:r>
              <w:rPr>
                <w:spacing w:val="-3"/>
                <w:sz w:val="22"/>
              </w:rPr>
              <w:t> </w:t>
            </w:r>
            <w:r>
              <w:rPr>
                <w:sz w:val="22"/>
              </w:rPr>
              <w:t>PC81</w:t>
            </w:r>
            <w:r>
              <w:rPr>
                <w:spacing w:val="-2"/>
                <w:sz w:val="22"/>
              </w:rPr>
              <w:t> </w:t>
            </w:r>
            <w:r>
              <w:rPr>
                <w:sz w:val="22"/>
              </w:rPr>
              <w:t>Công</w:t>
            </w:r>
            <w:r>
              <w:rPr>
                <w:spacing w:val="-5"/>
                <w:sz w:val="22"/>
              </w:rPr>
              <w:t> </w:t>
            </w:r>
            <w:r>
              <w:rPr>
                <w:sz w:val="22"/>
              </w:rPr>
              <w:t>an</w:t>
            </w:r>
            <w:r>
              <w:rPr>
                <w:spacing w:val="-2"/>
                <w:sz w:val="22"/>
              </w:rPr>
              <w:t> </w:t>
            </w:r>
            <w:r>
              <w:rPr>
                <w:sz w:val="22"/>
              </w:rPr>
              <w:t>thành</w:t>
            </w:r>
            <w:r>
              <w:rPr>
                <w:spacing w:val="-1"/>
                <w:sz w:val="22"/>
              </w:rPr>
              <w:t> </w:t>
            </w:r>
            <w:r>
              <w:rPr>
                <w:spacing w:val="-4"/>
                <w:sz w:val="22"/>
              </w:rPr>
              <w:t>phố;</w:t>
            </w:r>
          </w:p>
          <w:p>
            <w:pPr>
              <w:pStyle w:val="TableParagraph"/>
              <w:numPr>
                <w:ilvl w:val="0"/>
                <w:numId w:val="6"/>
              </w:numPr>
              <w:tabs>
                <w:tab w:pos="175" w:val="left" w:leader="none"/>
              </w:tabs>
              <w:spacing w:line="240" w:lineRule="auto" w:before="38" w:after="0"/>
              <w:ind w:left="174" w:right="0" w:hanging="125"/>
              <w:jc w:val="left"/>
              <w:rPr>
                <w:sz w:val="22"/>
              </w:rPr>
            </w:pPr>
            <w:r>
              <w:rPr>
                <w:sz w:val="22"/>
              </w:rPr>
              <w:t>TAND</w:t>
            </w:r>
            <w:r>
              <w:rPr>
                <w:spacing w:val="-3"/>
                <w:sz w:val="22"/>
              </w:rPr>
              <w:t> </w:t>
            </w:r>
            <w:r>
              <w:rPr>
                <w:sz w:val="22"/>
              </w:rPr>
              <w:t>quận</w:t>
            </w:r>
            <w:r>
              <w:rPr>
                <w:spacing w:val="-1"/>
                <w:sz w:val="22"/>
              </w:rPr>
              <w:t> </w:t>
            </w:r>
            <w:r>
              <w:rPr>
                <w:sz w:val="22"/>
              </w:rPr>
              <w:t>Cẩm</w:t>
            </w:r>
            <w:r>
              <w:rPr>
                <w:spacing w:val="-4"/>
                <w:sz w:val="22"/>
              </w:rPr>
              <w:t> </w:t>
            </w:r>
            <w:r>
              <w:rPr>
                <w:spacing w:val="-5"/>
                <w:sz w:val="22"/>
              </w:rPr>
              <w:t>Lệ;</w:t>
            </w:r>
          </w:p>
          <w:p>
            <w:pPr>
              <w:pStyle w:val="TableParagraph"/>
              <w:numPr>
                <w:ilvl w:val="0"/>
                <w:numId w:val="6"/>
              </w:numPr>
              <w:tabs>
                <w:tab w:pos="175" w:val="left" w:leader="none"/>
              </w:tabs>
              <w:spacing w:line="240" w:lineRule="auto" w:before="37" w:after="0"/>
              <w:ind w:left="174" w:right="0" w:hanging="125"/>
              <w:jc w:val="left"/>
              <w:rPr>
                <w:sz w:val="22"/>
              </w:rPr>
            </w:pPr>
            <w:r>
              <w:rPr>
                <w:sz w:val="22"/>
              </w:rPr>
              <w:t>THA</w:t>
            </w:r>
            <w:r>
              <w:rPr>
                <w:spacing w:val="-2"/>
                <w:sz w:val="22"/>
              </w:rPr>
              <w:t> </w:t>
            </w:r>
            <w:r>
              <w:rPr>
                <w:sz w:val="22"/>
              </w:rPr>
              <w:t>DS</w:t>
            </w:r>
            <w:r>
              <w:rPr>
                <w:spacing w:val="-1"/>
                <w:sz w:val="22"/>
              </w:rPr>
              <w:t> </w:t>
            </w:r>
            <w:r>
              <w:rPr>
                <w:sz w:val="22"/>
              </w:rPr>
              <w:t>quận</w:t>
            </w:r>
            <w:r>
              <w:rPr>
                <w:spacing w:val="-1"/>
                <w:sz w:val="22"/>
              </w:rPr>
              <w:t> </w:t>
            </w:r>
            <w:r>
              <w:rPr>
                <w:sz w:val="22"/>
              </w:rPr>
              <w:t>Cẩm</w:t>
            </w:r>
            <w:r>
              <w:rPr>
                <w:spacing w:val="-4"/>
                <w:sz w:val="22"/>
              </w:rPr>
              <w:t> </w:t>
            </w:r>
            <w:r>
              <w:rPr>
                <w:spacing w:val="-5"/>
                <w:sz w:val="22"/>
              </w:rPr>
              <w:t>Lệ;</w:t>
            </w:r>
          </w:p>
          <w:p>
            <w:pPr>
              <w:pStyle w:val="TableParagraph"/>
              <w:numPr>
                <w:ilvl w:val="0"/>
                <w:numId w:val="6"/>
              </w:numPr>
              <w:tabs>
                <w:tab w:pos="175" w:val="left" w:leader="none"/>
              </w:tabs>
              <w:spacing w:line="240" w:lineRule="auto" w:before="38" w:after="0"/>
              <w:ind w:left="174" w:right="0" w:hanging="125"/>
              <w:jc w:val="left"/>
              <w:rPr>
                <w:sz w:val="22"/>
              </w:rPr>
            </w:pPr>
            <w:r>
              <w:rPr>
                <w:sz w:val="22"/>
              </w:rPr>
              <w:t>Sở Tư pháp</w:t>
            </w:r>
            <w:r>
              <w:rPr>
                <w:spacing w:val="-2"/>
                <w:sz w:val="22"/>
              </w:rPr>
              <w:t> TPĐN;</w:t>
            </w:r>
          </w:p>
          <w:p>
            <w:pPr>
              <w:pStyle w:val="TableParagraph"/>
              <w:numPr>
                <w:ilvl w:val="0"/>
                <w:numId w:val="6"/>
              </w:numPr>
              <w:tabs>
                <w:tab w:pos="178" w:val="left" w:leader="none"/>
              </w:tabs>
              <w:spacing w:line="240" w:lineRule="auto" w:before="37"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6"/>
              </w:numPr>
              <w:tabs>
                <w:tab w:pos="175" w:val="left" w:leader="none"/>
              </w:tabs>
              <w:spacing w:line="233" w:lineRule="exact" w:before="40" w:after="0"/>
              <w:ind w:left="174" w:right="0" w:hanging="125"/>
              <w:jc w:val="left"/>
              <w:rPr>
                <w:sz w:val="22"/>
              </w:rPr>
            </w:pPr>
            <w:r>
              <w:rPr>
                <w:sz w:val="22"/>
              </w:rPr>
              <w:t>Lưu:</w:t>
            </w:r>
            <w:r>
              <w:rPr>
                <w:spacing w:val="-4"/>
                <w:sz w:val="22"/>
              </w:rPr>
              <w:t> </w:t>
            </w:r>
            <w:r>
              <w:rPr>
                <w:sz w:val="22"/>
              </w:rPr>
              <w:t>HS;</w:t>
            </w:r>
            <w:r>
              <w:rPr>
                <w:spacing w:val="-1"/>
                <w:sz w:val="22"/>
              </w:rPr>
              <w:t> </w:t>
            </w:r>
            <w:r>
              <w:rPr>
                <w:spacing w:val="-2"/>
                <w:sz w:val="22"/>
              </w:rPr>
              <w:t>HCTP.</w:t>
            </w:r>
          </w:p>
        </w:tc>
        <w:tc>
          <w:tcPr>
            <w:tcW w:w="5722" w:type="dxa"/>
          </w:tcPr>
          <w:p>
            <w:pPr>
              <w:pStyle w:val="TableParagraph"/>
              <w:spacing w:line="311" w:lineRule="exact"/>
              <w:ind w:left="676"/>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PHÚC</w:t>
            </w:r>
            <w:r>
              <w:rPr>
                <w:b/>
                <w:spacing w:val="-2"/>
                <w:sz w:val="28"/>
              </w:rPr>
              <w:t> </w:t>
            </w:r>
            <w:r>
              <w:rPr>
                <w:b/>
                <w:spacing w:val="-4"/>
                <w:sz w:val="28"/>
              </w:rPr>
              <w:t>THẨM</w:t>
            </w:r>
          </w:p>
          <w:p>
            <w:pPr>
              <w:pStyle w:val="TableParagraph"/>
              <w:spacing w:before="50"/>
              <w:ind w:left="1319" w:right="581"/>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201"/>
              <w:ind w:left="1319" w:right="559"/>
              <w:jc w:val="center"/>
              <w:rPr>
                <w:b/>
                <w:sz w:val="28"/>
              </w:rPr>
            </w:pPr>
            <w:r>
              <w:rPr>
                <w:b/>
                <w:sz w:val="28"/>
              </w:rPr>
              <w:t>Trần</w:t>
            </w:r>
            <w:r>
              <w:rPr>
                <w:b/>
                <w:spacing w:val="-2"/>
                <w:sz w:val="28"/>
              </w:rPr>
              <w:t> </w:t>
            </w:r>
            <w:r>
              <w:rPr>
                <w:b/>
                <w:sz w:val="28"/>
              </w:rPr>
              <w:t>Thị</w:t>
            </w:r>
            <w:r>
              <w:rPr>
                <w:b/>
                <w:spacing w:val="-1"/>
                <w:sz w:val="28"/>
              </w:rPr>
              <w:t> </w:t>
            </w:r>
            <w:r>
              <w:rPr>
                <w:b/>
                <w:spacing w:val="-5"/>
                <w:sz w:val="28"/>
              </w:rPr>
              <w:t>Bé</w:t>
            </w:r>
          </w:p>
        </w:tc>
      </w:tr>
    </w:tbl>
    <w:sectPr>
      <w:pgSz w:w="12240" w:h="15840"/>
      <w:pgMar w:header="0" w:footer="381" w:top="640" w:bottom="580" w:left="12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1.049988pt;margin-top:761.97052pt;width:14.8pt;height:16.7pt;mso-position-horizontal-relative:page;mso-position-vertical-relative:page;z-index:-15828480" type="#_x0000_t202" id="docshape1" filled="false" stroked="false">
          <v:textbox inset="0,0,0,0">
            <w:txbxContent>
              <w:p>
                <w:pPr>
                  <w:spacing w:before="19"/>
                  <w:ind w:left="60" w:right="0" w:firstLine="0"/>
                  <w:jc w:val="left"/>
                  <w:rPr>
                    <w:rFonts w:ascii="Courier New"/>
                    <w:sz w:val="26"/>
                  </w:rPr>
                </w:pPr>
                <w:r>
                  <w:rPr>
                    <w:rFonts w:ascii="Courier New"/>
                    <w:w w:val="99"/>
                    <w:sz w:val="26"/>
                  </w:rPr>
                  <w:fldChar w:fldCharType="begin"/>
                </w:r>
                <w:r>
                  <w:rPr>
                    <w:rFonts w:ascii="Courier New"/>
                    <w:w w:val="99"/>
                    <w:sz w:val="26"/>
                  </w:rPr>
                  <w:instrText> PAGE </w:instrText>
                </w:r>
                <w:r>
                  <w:rPr>
                    <w:rFonts w:ascii="Courier New"/>
                    <w:w w:val="99"/>
                    <w:sz w:val="26"/>
                  </w:rPr>
                  <w:fldChar w:fldCharType="separate"/>
                </w:r>
                <w:r>
                  <w:rPr>
                    <w:rFonts w:ascii="Courier New"/>
                    <w:w w:val="99"/>
                    <w:sz w:val="26"/>
                  </w:rPr>
                  <w:t>1</w:t>
                </w:r>
                <w:r>
                  <w:rPr>
                    <w:rFonts w:ascii="Courier New"/>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25"/>
      </w:pPr>
      <w:rPr>
        <w:rFonts w:hint="default"/>
        <w:lang w:val="vi" w:eastAsia="en-US" w:bidi="ar-SA"/>
      </w:rPr>
    </w:lvl>
    <w:lvl w:ilvl="2">
      <w:start w:val="0"/>
      <w:numFmt w:val="bullet"/>
      <w:lvlText w:val="•"/>
      <w:lvlJc w:val="left"/>
      <w:pPr>
        <w:ind w:left="893" w:hanging="125"/>
      </w:pPr>
      <w:rPr>
        <w:rFonts w:hint="default"/>
        <w:lang w:val="vi" w:eastAsia="en-US" w:bidi="ar-SA"/>
      </w:rPr>
    </w:lvl>
    <w:lvl w:ilvl="3">
      <w:start w:val="0"/>
      <w:numFmt w:val="bullet"/>
      <w:lvlText w:val="•"/>
      <w:lvlJc w:val="left"/>
      <w:pPr>
        <w:ind w:left="1250" w:hanging="125"/>
      </w:pPr>
      <w:rPr>
        <w:rFonts w:hint="default"/>
        <w:lang w:val="vi" w:eastAsia="en-US" w:bidi="ar-SA"/>
      </w:rPr>
    </w:lvl>
    <w:lvl w:ilvl="4">
      <w:start w:val="0"/>
      <w:numFmt w:val="bullet"/>
      <w:lvlText w:val="•"/>
      <w:lvlJc w:val="left"/>
      <w:pPr>
        <w:ind w:left="1606" w:hanging="125"/>
      </w:pPr>
      <w:rPr>
        <w:rFonts w:hint="default"/>
        <w:lang w:val="vi" w:eastAsia="en-US" w:bidi="ar-SA"/>
      </w:rPr>
    </w:lvl>
    <w:lvl w:ilvl="5">
      <w:start w:val="0"/>
      <w:numFmt w:val="bullet"/>
      <w:lvlText w:val="•"/>
      <w:lvlJc w:val="left"/>
      <w:pPr>
        <w:ind w:left="1963" w:hanging="125"/>
      </w:pPr>
      <w:rPr>
        <w:rFonts w:hint="default"/>
        <w:lang w:val="vi" w:eastAsia="en-US" w:bidi="ar-SA"/>
      </w:rPr>
    </w:lvl>
    <w:lvl w:ilvl="6">
      <w:start w:val="0"/>
      <w:numFmt w:val="bullet"/>
      <w:lvlText w:val="•"/>
      <w:lvlJc w:val="left"/>
      <w:pPr>
        <w:ind w:left="2320" w:hanging="125"/>
      </w:pPr>
      <w:rPr>
        <w:rFonts w:hint="default"/>
        <w:lang w:val="vi" w:eastAsia="en-US" w:bidi="ar-SA"/>
      </w:rPr>
    </w:lvl>
    <w:lvl w:ilvl="7">
      <w:start w:val="0"/>
      <w:numFmt w:val="bullet"/>
      <w:lvlText w:val="•"/>
      <w:lvlJc w:val="left"/>
      <w:pPr>
        <w:ind w:left="2676" w:hanging="125"/>
      </w:pPr>
      <w:rPr>
        <w:rFonts w:hint="default"/>
        <w:lang w:val="vi" w:eastAsia="en-US" w:bidi="ar-SA"/>
      </w:rPr>
    </w:lvl>
    <w:lvl w:ilvl="8">
      <w:start w:val="0"/>
      <w:numFmt w:val="bullet"/>
      <w:lvlText w:val="•"/>
      <w:lvlJc w:val="left"/>
      <w:pPr>
        <w:ind w:left="3033" w:hanging="125"/>
      </w:pPr>
      <w:rPr>
        <w:rFonts w:hint="default"/>
        <w:lang w:val="vi" w:eastAsia="en-US" w:bidi="ar-SA"/>
      </w:rPr>
    </w:lvl>
  </w:abstractNum>
  <w:abstractNum w:abstractNumId="4">
    <w:multiLevelType w:val="hybridMultilevel"/>
    <w:lvl w:ilvl="0">
      <w:start w:val="1"/>
      <w:numFmt w:val="decimal"/>
      <w:lvlText w:val="%1."/>
      <w:lvlJc w:val="left"/>
      <w:pPr>
        <w:ind w:left="151"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12" w:hanging="310"/>
      </w:pPr>
      <w:rPr>
        <w:rFonts w:hint="default"/>
        <w:lang w:val="vi" w:eastAsia="en-US" w:bidi="ar-SA"/>
      </w:rPr>
    </w:lvl>
    <w:lvl w:ilvl="2">
      <w:start w:val="0"/>
      <w:numFmt w:val="bullet"/>
      <w:lvlText w:val="•"/>
      <w:lvlJc w:val="left"/>
      <w:pPr>
        <w:ind w:left="2264" w:hanging="310"/>
      </w:pPr>
      <w:rPr>
        <w:rFonts w:hint="default"/>
        <w:lang w:val="vi" w:eastAsia="en-US" w:bidi="ar-SA"/>
      </w:rPr>
    </w:lvl>
    <w:lvl w:ilvl="3">
      <w:start w:val="0"/>
      <w:numFmt w:val="bullet"/>
      <w:lvlText w:val="•"/>
      <w:lvlJc w:val="left"/>
      <w:pPr>
        <w:ind w:left="3316" w:hanging="310"/>
      </w:pPr>
      <w:rPr>
        <w:rFonts w:hint="default"/>
        <w:lang w:val="vi" w:eastAsia="en-US" w:bidi="ar-SA"/>
      </w:rPr>
    </w:lvl>
    <w:lvl w:ilvl="4">
      <w:start w:val="0"/>
      <w:numFmt w:val="bullet"/>
      <w:lvlText w:val="•"/>
      <w:lvlJc w:val="left"/>
      <w:pPr>
        <w:ind w:left="4368" w:hanging="310"/>
      </w:pPr>
      <w:rPr>
        <w:rFonts w:hint="default"/>
        <w:lang w:val="vi" w:eastAsia="en-US" w:bidi="ar-SA"/>
      </w:rPr>
    </w:lvl>
    <w:lvl w:ilvl="5">
      <w:start w:val="0"/>
      <w:numFmt w:val="bullet"/>
      <w:lvlText w:val="•"/>
      <w:lvlJc w:val="left"/>
      <w:pPr>
        <w:ind w:left="5420" w:hanging="310"/>
      </w:pPr>
      <w:rPr>
        <w:rFonts w:hint="default"/>
        <w:lang w:val="vi" w:eastAsia="en-US" w:bidi="ar-SA"/>
      </w:rPr>
    </w:lvl>
    <w:lvl w:ilvl="6">
      <w:start w:val="0"/>
      <w:numFmt w:val="bullet"/>
      <w:lvlText w:val="•"/>
      <w:lvlJc w:val="left"/>
      <w:pPr>
        <w:ind w:left="6472" w:hanging="310"/>
      </w:pPr>
      <w:rPr>
        <w:rFonts w:hint="default"/>
        <w:lang w:val="vi" w:eastAsia="en-US" w:bidi="ar-SA"/>
      </w:rPr>
    </w:lvl>
    <w:lvl w:ilvl="7">
      <w:start w:val="0"/>
      <w:numFmt w:val="bullet"/>
      <w:lvlText w:val="•"/>
      <w:lvlJc w:val="left"/>
      <w:pPr>
        <w:ind w:left="7524" w:hanging="310"/>
      </w:pPr>
      <w:rPr>
        <w:rFonts w:hint="default"/>
        <w:lang w:val="vi" w:eastAsia="en-US" w:bidi="ar-SA"/>
      </w:rPr>
    </w:lvl>
    <w:lvl w:ilvl="8">
      <w:start w:val="0"/>
      <w:numFmt w:val="bullet"/>
      <w:lvlText w:val="•"/>
      <w:lvlJc w:val="left"/>
      <w:pPr>
        <w:ind w:left="8576" w:hanging="310"/>
      </w:pPr>
      <w:rPr>
        <w:rFonts w:hint="default"/>
        <w:lang w:val="vi" w:eastAsia="en-US" w:bidi="ar-SA"/>
      </w:rPr>
    </w:lvl>
  </w:abstractNum>
  <w:abstractNum w:abstractNumId="3">
    <w:multiLevelType w:val="hybridMultilevel"/>
    <w:lvl w:ilvl="0">
      <w:start w:val="1"/>
      <w:numFmt w:val="decimal"/>
      <w:lvlText w:val="[%1]"/>
      <w:lvlJc w:val="left"/>
      <w:pPr>
        <w:ind w:left="151" w:hanging="43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437"/>
      </w:pPr>
      <w:rPr>
        <w:rFonts w:hint="default"/>
        <w:lang w:val="vi" w:eastAsia="en-US" w:bidi="ar-SA"/>
      </w:rPr>
    </w:lvl>
    <w:lvl w:ilvl="2">
      <w:start w:val="0"/>
      <w:numFmt w:val="bullet"/>
      <w:lvlText w:val="•"/>
      <w:lvlJc w:val="left"/>
      <w:pPr>
        <w:ind w:left="2264" w:hanging="437"/>
      </w:pPr>
      <w:rPr>
        <w:rFonts w:hint="default"/>
        <w:lang w:val="vi" w:eastAsia="en-US" w:bidi="ar-SA"/>
      </w:rPr>
    </w:lvl>
    <w:lvl w:ilvl="3">
      <w:start w:val="0"/>
      <w:numFmt w:val="bullet"/>
      <w:lvlText w:val="•"/>
      <w:lvlJc w:val="left"/>
      <w:pPr>
        <w:ind w:left="3316" w:hanging="437"/>
      </w:pPr>
      <w:rPr>
        <w:rFonts w:hint="default"/>
        <w:lang w:val="vi" w:eastAsia="en-US" w:bidi="ar-SA"/>
      </w:rPr>
    </w:lvl>
    <w:lvl w:ilvl="4">
      <w:start w:val="0"/>
      <w:numFmt w:val="bullet"/>
      <w:lvlText w:val="•"/>
      <w:lvlJc w:val="left"/>
      <w:pPr>
        <w:ind w:left="4368" w:hanging="437"/>
      </w:pPr>
      <w:rPr>
        <w:rFonts w:hint="default"/>
        <w:lang w:val="vi" w:eastAsia="en-US" w:bidi="ar-SA"/>
      </w:rPr>
    </w:lvl>
    <w:lvl w:ilvl="5">
      <w:start w:val="0"/>
      <w:numFmt w:val="bullet"/>
      <w:lvlText w:val="•"/>
      <w:lvlJc w:val="left"/>
      <w:pPr>
        <w:ind w:left="5420" w:hanging="437"/>
      </w:pPr>
      <w:rPr>
        <w:rFonts w:hint="default"/>
        <w:lang w:val="vi" w:eastAsia="en-US" w:bidi="ar-SA"/>
      </w:rPr>
    </w:lvl>
    <w:lvl w:ilvl="6">
      <w:start w:val="0"/>
      <w:numFmt w:val="bullet"/>
      <w:lvlText w:val="•"/>
      <w:lvlJc w:val="left"/>
      <w:pPr>
        <w:ind w:left="6472" w:hanging="437"/>
      </w:pPr>
      <w:rPr>
        <w:rFonts w:hint="default"/>
        <w:lang w:val="vi" w:eastAsia="en-US" w:bidi="ar-SA"/>
      </w:rPr>
    </w:lvl>
    <w:lvl w:ilvl="7">
      <w:start w:val="0"/>
      <w:numFmt w:val="bullet"/>
      <w:lvlText w:val="•"/>
      <w:lvlJc w:val="left"/>
      <w:pPr>
        <w:ind w:left="7524" w:hanging="437"/>
      </w:pPr>
      <w:rPr>
        <w:rFonts w:hint="default"/>
        <w:lang w:val="vi" w:eastAsia="en-US" w:bidi="ar-SA"/>
      </w:rPr>
    </w:lvl>
    <w:lvl w:ilvl="8">
      <w:start w:val="0"/>
      <w:numFmt w:val="bullet"/>
      <w:lvlText w:val="•"/>
      <w:lvlJc w:val="left"/>
      <w:pPr>
        <w:ind w:left="8576" w:hanging="437"/>
      </w:pPr>
      <w:rPr>
        <w:rFonts w:hint="default"/>
        <w:lang w:val="vi" w:eastAsia="en-US" w:bidi="ar-SA"/>
      </w:rPr>
    </w:lvl>
  </w:abstractNum>
  <w:abstractNum w:abstractNumId="2">
    <w:multiLevelType w:val="hybridMultilevel"/>
    <w:lvl w:ilvl="0">
      <w:start w:val="0"/>
      <w:numFmt w:val="bullet"/>
      <w:lvlText w:val="-"/>
      <w:lvlJc w:val="left"/>
      <w:pPr>
        <w:ind w:left="151"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212" w:hanging="188"/>
      </w:pPr>
      <w:rPr>
        <w:rFonts w:hint="default"/>
        <w:lang w:val="vi" w:eastAsia="en-US" w:bidi="ar-SA"/>
      </w:rPr>
    </w:lvl>
    <w:lvl w:ilvl="2">
      <w:start w:val="0"/>
      <w:numFmt w:val="bullet"/>
      <w:lvlText w:val="•"/>
      <w:lvlJc w:val="left"/>
      <w:pPr>
        <w:ind w:left="2264" w:hanging="188"/>
      </w:pPr>
      <w:rPr>
        <w:rFonts w:hint="default"/>
        <w:lang w:val="vi" w:eastAsia="en-US" w:bidi="ar-SA"/>
      </w:rPr>
    </w:lvl>
    <w:lvl w:ilvl="3">
      <w:start w:val="0"/>
      <w:numFmt w:val="bullet"/>
      <w:lvlText w:val="•"/>
      <w:lvlJc w:val="left"/>
      <w:pPr>
        <w:ind w:left="3316" w:hanging="188"/>
      </w:pPr>
      <w:rPr>
        <w:rFonts w:hint="default"/>
        <w:lang w:val="vi" w:eastAsia="en-US" w:bidi="ar-SA"/>
      </w:rPr>
    </w:lvl>
    <w:lvl w:ilvl="4">
      <w:start w:val="0"/>
      <w:numFmt w:val="bullet"/>
      <w:lvlText w:val="•"/>
      <w:lvlJc w:val="left"/>
      <w:pPr>
        <w:ind w:left="4368" w:hanging="188"/>
      </w:pPr>
      <w:rPr>
        <w:rFonts w:hint="default"/>
        <w:lang w:val="vi" w:eastAsia="en-US" w:bidi="ar-SA"/>
      </w:rPr>
    </w:lvl>
    <w:lvl w:ilvl="5">
      <w:start w:val="0"/>
      <w:numFmt w:val="bullet"/>
      <w:lvlText w:val="•"/>
      <w:lvlJc w:val="left"/>
      <w:pPr>
        <w:ind w:left="5420" w:hanging="188"/>
      </w:pPr>
      <w:rPr>
        <w:rFonts w:hint="default"/>
        <w:lang w:val="vi" w:eastAsia="en-US" w:bidi="ar-SA"/>
      </w:rPr>
    </w:lvl>
    <w:lvl w:ilvl="6">
      <w:start w:val="0"/>
      <w:numFmt w:val="bullet"/>
      <w:lvlText w:val="•"/>
      <w:lvlJc w:val="left"/>
      <w:pPr>
        <w:ind w:left="6472" w:hanging="188"/>
      </w:pPr>
      <w:rPr>
        <w:rFonts w:hint="default"/>
        <w:lang w:val="vi" w:eastAsia="en-US" w:bidi="ar-SA"/>
      </w:rPr>
    </w:lvl>
    <w:lvl w:ilvl="7">
      <w:start w:val="0"/>
      <w:numFmt w:val="bullet"/>
      <w:lvlText w:val="•"/>
      <w:lvlJc w:val="left"/>
      <w:pPr>
        <w:ind w:left="7524" w:hanging="188"/>
      </w:pPr>
      <w:rPr>
        <w:rFonts w:hint="default"/>
        <w:lang w:val="vi" w:eastAsia="en-US" w:bidi="ar-SA"/>
      </w:rPr>
    </w:lvl>
    <w:lvl w:ilvl="8">
      <w:start w:val="0"/>
      <w:numFmt w:val="bullet"/>
      <w:lvlText w:val="•"/>
      <w:lvlJc w:val="left"/>
      <w:pPr>
        <w:ind w:left="8576" w:hanging="188"/>
      </w:pPr>
      <w:rPr>
        <w:rFonts w:hint="default"/>
        <w:lang w:val="vi" w:eastAsia="en-US" w:bidi="ar-SA"/>
      </w:rPr>
    </w:lvl>
  </w:abstractNum>
  <w:abstractNum w:abstractNumId="1">
    <w:multiLevelType w:val="hybridMultilevel"/>
    <w:lvl w:ilvl="0">
      <w:start w:val="1"/>
      <w:numFmt w:val="decimal"/>
      <w:lvlText w:val="%1."/>
      <w:lvlJc w:val="left"/>
      <w:pPr>
        <w:ind w:left="151" w:hanging="28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12" w:hanging="286"/>
      </w:pPr>
      <w:rPr>
        <w:rFonts w:hint="default"/>
        <w:lang w:val="vi" w:eastAsia="en-US" w:bidi="ar-SA"/>
      </w:rPr>
    </w:lvl>
    <w:lvl w:ilvl="2">
      <w:start w:val="0"/>
      <w:numFmt w:val="bullet"/>
      <w:lvlText w:val="•"/>
      <w:lvlJc w:val="left"/>
      <w:pPr>
        <w:ind w:left="2264" w:hanging="286"/>
      </w:pPr>
      <w:rPr>
        <w:rFonts w:hint="default"/>
        <w:lang w:val="vi" w:eastAsia="en-US" w:bidi="ar-SA"/>
      </w:rPr>
    </w:lvl>
    <w:lvl w:ilvl="3">
      <w:start w:val="0"/>
      <w:numFmt w:val="bullet"/>
      <w:lvlText w:val="•"/>
      <w:lvlJc w:val="left"/>
      <w:pPr>
        <w:ind w:left="3316" w:hanging="286"/>
      </w:pPr>
      <w:rPr>
        <w:rFonts w:hint="default"/>
        <w:lang w:val="vi" w:eastAsia="en-US" w:bidi="ar-SA"/>
      </w:rPr>
    </w:lvl>
    <w:lvl w:ilvl="4">
      <w:start w:val="0"/>
      <w:numFmt w:val="bullet"/>
      <w:lvlText w:val="•"/>
      <w:lvlJc w:val="left"/>
      <w:pPr>
        <w:ind w:left="4368" w:hanging="286"/>
      </w:pPr>
      <w:rPr>
        <w:rFonts w:hint="default"/>
        <w:lang w:val="vi" w:eastAsia="en-US" w:bidi="ar-SA"/>
      </w:rPr>
    </w:lvl>
    <w:lvl w:ilvl="5">
      <w:start w:val="0"/>
      <w:numFmt w:val="bullet"/>
      <w:lvlText w:val="•"/>
      <w:lvlJc w:val="left"/>
      <w:pPr>
        <w:ind w:left="5420" w:hanging="286"/>
      </w:pPr>
      <w:rPr>
        <w:rFonts w:hint="default"/>
        <w:lang w:val="vi" w:eastAsia="en-US" w:bidi="ar-SA"/>
      </w:rPr>
    </w:lvl>
    <w:lvl w:ilvl="6">
      <w:start w:val="0"/>
      <w:numFmt w:val="bullet"/>
      <w:lvlText w:val="•"/>
      <w:lvlJc w:val="left"/>
      <w:pPr>
        <w:ind w:left="6472" w:hanging="286"/>
      </w:pPr>
      <w:rPr>
        <w:rFonts w:hint="default"/>
        <w:lang w:val="vi" w:eastAsia="en-US" w:bidi="ar-SA"/>
      </w:rPr>
    </w:lvl>
    <w:lvl w:ilvl="7">
      <w:start w:val="0"/>
      <w:numFmt w:val="bullet"/>
      <w:lvlText w:val="•"/>
      <w:lvlJc w:val="left"/>
      <w:pPr>
        <w:ind w:left="7524" w:hanging="286"/>
      </w:pPr>
      <w:rPr>
        <w:rFonts w:hint="default"/>
        <w:lang w:val="vi" w:eastAsia="en-US" w:bidi="ar-SA"/>
      </w:rPr>
    </w:lvl>
    <w:lvl w:ilvl="8">
      <w:start w:val="0"/>
      <w:numFmt w:val="bullet"/>
      <w:lvlText w:val="•"/>
      <w:lvlJc w:val="left"/>
      <w:pPr>
        <w:ind w:left="8576" w:hanging="286"/>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12" w:hanging="164"/>
      </w:pPr>
      <w:rPr>
        <w:rFonts w:hint="default"/>
        <w:lang w:val="vi" w:eastAsia="en-US" w:bidi="ar-SA"/>
      </w:rPr>
    </w:lvl>
    <w:lvl w:ilvl="2">
      <w:start w:val="0"/>
      <w:numFmt w:val="bullet"/>
      <w:lvlText w:val="•"/>
      <w:lvlJc w:val="left"/>
      <w:pPr>
        <w:ind w:left="2264" w:hanging="164"/>
      </w:pPr>
      <w:rPr>
        <w:rFonts w:hint="default"/>
        <w:lang w:val="vi" w:eastAsia="en-US" w:bidi="ar-SA"/>
      </w:rPr>
    </w:lvl>
    <w:lvl w:ilvl="3">
      <w:start w:val="0"/>
      <w:numFmt w:val="bullet"/>
      <w:lvlText w:val="•"/>
      <w:lvlJc w:val="left"/>
      <w:pPr>
        <w:ind w:left="3316" w:hanging="164"/>
      </w:pPr>
      <w:rPr>
        <w:rFonts w:hint="default"/>
        <w:lang w:val="vi" w:eastAsia="en-US" w:bidi="ar-SA"/>
      </w:rPr>
    </w:lvl>
    <w:lvl w:ilvl="4">
      <w:start w:val="0"/>
      <w:numFmt w:val="bullet"/>
      <w:lvlText w:val="•"/>
      <w:lvlJc w:val="left"/>
      <w:pPr>
        <w:ind w:left="4368" w:hanging="164"/>
      </w:pPr>
      <w:rPr>
        <w:rFonts w:hint="default"/>
        <w:lang w:val="vi" w:eastAsia="en-US" w:bidi="ar-SA"/>
      </w:rPr>
    </w:lvl>
    <w:lvl w:ilvl="5">
      <w:start w:val="0"/>
      <w:numFmt w:val="bullet"/>
      <w:lvlText w:val="•"/>
      <w:lvlJc w:val="left"/>
      <w:pPr>
        <w:ind w:left="5420" w:hanging="164"/>
      </w:pPr>
      <w:rPr>
        <w:rFonts w:hint="default"/>
        <w:lang w:val="vi" w:eastAsia="en-US" w:bidi="ar-SA"/>
      </w:rPr>
    </w:lvl>
    <w:lvl w:ilvl="6">
      <w:start w:val="0"/>
      <w:numFmt w:val="bullet"/>
      <w:lvlText w:val="•"/>
      <w:lvlJc w:val="left"/>
      <w:pPr>
        <w:ind w:left="6472" w:hanging="164"/>
      </w:pPr>
      <w:rPr>
        <w:rFonts w:hint="default"/>
        <w:lang w:val="vi" w:eastAsia="en-US" w:bidi="ar-SA"/>
      </w:rPr>
    </w:lvl>
    <w:lvl w:ilvl="7">
      <w:start w:val="0"/>
      <w:numFmt w:val="bullet"/>
      <w:lvlText w:val="•"/>
      <w:lvlJc w:val="left"/>
      <w:pPr>
        <w:ind w:left="7524" w:hanging="164"/>
      </w:pPr>
      <w:rPr>
        <w:rFonts w:hint="default"/>
        <w:lang w:val="vi" w:eastAsia="en-US" w:bidi="ar-SA"/>
      </w:rPr>
    </w:lvl>
    <w:lvl w:ilvl="8">
      <w:start w:val="0"/>
      <w:numFmt w:val="bullet"/>
      <w:lvlText w:val="•"/>
      <w:lvlJc w:val="left"/>
      <w:pPr>
        <w:ind w:left="857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131" w:right="158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2335" w:right="158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2023-04-24T13:42:17Z</dcterms:created>
  <dcterms:modified xsi:type="dcterms:W3CDTF">2023-04-24T13:42:17Z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