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8"/>
        <w:gridCol w:w="5458"/>
      </w:tblGrid>
      <w:tr>
        <w:trPr>
          <w:trHeight w:val="974" w:hRule="atLeast"/>
        </w:trPr>
        <w:tc>
          <w:tcPr>
            <w:tcW w:w="2978" w:type="dxa"/>
          </w:tcPr>
          <w:p>
            <w:pPr>
              <w:pStyle w:val="TableParagraph"/>
              <w:ind w:left="220" w:hanging="104"/>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LONG MỸ TỈ</w:t>
            </w:r>
            <w:r>
              <w:rPr>
                <w:b/>
                <w:sz w:val="26"/>
                <w:u w:val="single"/>
              </w:rPr>
              <w:t>NH HẬU GIA</w:t>
            </w:r>
            <w:r>
              <w:rPr>
                <w:b/>
                <w:sz w:val="26"/>
              </w:rPr>
              <w:t>NG</w:t>
            </w:r>
          </w:p>
        </w:tc>
        <w:tc>
          <w:tcPr>
            <w:tcW w:w="5458" w:type="dxa"/>
          </w:tcPr>
          <w:p>
            <w:pPr>
              <w:pStyle w:val="TableParagraph"/>
              <w:spacing w:line="266" w:lineRule="exact"/>
              <w:ind w:left="396" w:right="48"/>
              <w:jc w:val="center"/>
              <w:rPr>
                <w:b/>
                <w:sz w:val="24"/>
              </w:rPr>
            </w:pPr>
            <w:r>
              <w:rPr>
                <w:b/>
                <w:sz w:val="24"/>
              </w:rPr>
              <w:t>CỘNG</w:t>
            </w:r>
            <w:r>
              <w:rPr>
                <w:b/>
                <w:spacing w:val="-5"/>
                <w:sz w:val="24"/>
              </w:rPr>
              <w:t> </w:t>
            </w:r>
            <w:r>
              <w:rPr>
                <w:b/>
                <w:sz w:val="24"/>
              </w:rPr>
              <w:t>HÒA</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pStyle w:val="TableParagraph"/>
              <w:spacing w:before="1"/>
              <w:ind w:left="396" w:right="4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r>
        <w:trPr>
          <w:trHeight w:val="768" w:hRule="atLeast"/>
        </w:trPr>
        <w:tc>
          <w:tcPr>
            <w:tcW w:w="2978" w:type="dxa"/>
          </w:tcPr>
          <w:p>
            <w:pPr>
              <w:pStyle w:val="TableParagraph"/>
              <w:spacing w:before="62"/>
              <w:ind w:left="304" w:hanging="255"/>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sz w:val="24"/>
              </w:rPr>
              <w:t>26/2022/HS-ST Ngày: 30 – 11 – 2022</w:t>
            </w:r>
          </w:p>
        </w:tc>
        <w:tc>
          <w:tcPr>
            <w:tcW w:w="5458" w:type="dxa"/>
          </w:tcPr>
          <w:p>
            <w:pPr>
              <w:pStyle w:val="TableParagraph"/>
              <w:ind w:left="0"/>
              <w:rPr>
                <w:sz w:val="26"/>
              </w:rPr>
            </w:pPr>
          </w:p>
        </w:tc>
      </w:tr>
      <w:tr>
        <w:trPr>
          <w:trHeight w:val="1581" w:hRule="atLeast"/>
        </w:trPr>
        <w:tc>
          <w:tcPr>
            <w:tcW w:w="8436" w:type="dxa"/>
            <w:gridSpan w:val="2"/>
          </w:tcPr>
          <w:p>
            <w:pPr>
              <w:pStyle w:val="TableParagraph"/>
              <w:spacing w:before="143"/>
              <w:ind w:left="800" w:right="870"/>
              <w:jc w:val="center"/>
              <w:rPr>
                <w:b/>
                <w:sz w:val="28"/>
              </w:rPr>
            </w:pPr>
            <w:r>
              <w:rPr>
                <w:b/>
                <w:sz w:val="28"/>
              </w:rPr>
              <w:t>NHÂN</w:t>
            </w:r>
            <w:r>
              <w:rPr>
                <w:b/>
                <w:spacing w:val="-5"/>
                <w:sz w:val="28"/>
              </w:rPr>
              <w:t> </w:t>
            </w:r>
            <w:r>
              <w:rPr>
                <w:b/>
                <w:spacing w:val="-4"/>
                <w:sz w:val="28"/>
              </w:rPr>
              <w:t>DANH</w:t>
            </w:r>
          </w:p>
          <w:p>
            <w:pPr>
              <w:pStyle w:val="TableParagraph"/>
              <w:spacing w:before="2"/>
              <w:ind w:left="805" w:right="87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line="322" w:lineRule="exact" w:before="129"/>
              <w:ind w:left="1614" w:right="1679"/>
              <w:jc w:val="center"/>
              <w:rPr>
                <w:b/>
                <w:sz w:val="28"/>
              </w:rPr>
            </w:pPr>
            <w:r>
              <w:rPr>
                <w:b/>
                <w:sz w:val="28"/>
              </w:rPr>
              <w:t>TÒA</w:t>
            </w:r>
            <w:r>
              <w:rPr>
                <w:b/>
                <w:spacing w:val="-7"/>
                <w:sz w:val="28"/>
              </w:rPr>
              <w:t> </w:t>
            </w:r>
            <w:r>
              <w:rPr>
                <w:b/>
                <w:sz w:val="28"/>
              </w:rPr>
              <w:t>ÁN</w:t>
            </w:r>
            <w:r>
              <w:rPr>
                <w:b/>
                <w:spacing w:val="-6"/>
                <w:sz w:val="28"/>
              </w:rPr>
              <w:t> </w:t>
            </w:r>
            <w:r>
              <w:rPr>
                <w:b/>
                <w:sz w:val="28"/>
              </w:rPr>
              <w:t>NHÂN</w:t>
            </w:r>
            <w:r>
              <w:rPr>
                <w:b/>
                <w:spacing w:val="-5"/>
                <w:sz w:val="28"/>
              </w:rPr>
              <w:t> </w:t>
            </w:r>
            <w:r>
              <w:rPr>
                <w:b/>
                <w:sz w:val="28"/>
              </w:rPr>
              <w:t>DÂN</w:t>
            </w:r>
            <w:r>
              <w:rPr>
                <w:b/>
                <w:spacing w:val="-6"/>
                <w:sz w:val="28"/>
              </w:rPr>
              <w:t> </w:t>
            </w:r>
            <w:r>
              <w:rPr>
                <w:b/>
                <w:sz w:val="28"/>
              </w:rPr>
              <w:t>THỊ</w:t>
            </w:r>
            <w:r>
              <w:rPr>
                <w:b/>
                <w:spacing w:val="-5"/>
                <w:sz w:val="28"/>
              </w:rPr>
              <w:t> </w:t>
            </w:r>
            <w:r>
              <w:rPr>
                <w:b/>
                <w:sz w:val="28"/>
              </w:rPr>
              <w:t>XÃ</w:t>
            </w:r>
            <w:r>
              <w:rPr>
                <w:b/>
                <w:spacing w:val="-6"/>
                <w:sz w:val="28"/>
              </w:rPr>
              <w:t> </w:t>
            </w:r>
            <w:r>
              <w:rPr>
                <w:b/>
                <w:sz w:val="28"/>
              </w:rPr>
              <w:t>LONG</w:t>
            </w:r>
            <w:r>
              <w:rPr>
                <w:b/>
                <w:spacing w:val="-5"/>
                <w:sz w:val="28"/>
              </w:rPr>
              <w:t> </w:t>
            </w:r>
            <w:r>
              <w:rPr>
                <w:b/>
                <w:sz w:val="28"/>
              </w:rPr>
              <w:t>MỸ TỈNH HẬU GIANG</w:t>
            </w:r>
          </w:p>
        </w:tc>
      </w:tr>
    </w:tbl>
    <w:p>
      <w:pPr>
        <w:pStyle w:val="BodyText"/>
        <w:spacing w:before="4"/>
        <w:ind w:left="0" w:firstLine="0"/>
        <w:jc w:val="left"/>
        <w:rPr>
          <w:sz w:val="19"/>
        </w:rPr>
      </w:pPr>
      <w:r>
        <w:rPr/>
        <w:pict>
          <v:line style="position:absolute;mso-position-horizontal-relative:page;mso-position-vertical-relative:page;z-index:-15832576" from="319.850006pt,88.199982pt" to="468.600006pt,88.199982pt" stroked="true" strokeweight=".75pt" strokecolor="#000000">
            <v:stroke dashstyle="solid"/>
            <w10:wrap type="none"/>
          </v:line>
        </w:pict>
      </w:r>
    </w:p>
    <w:p>
      <w:pPr>
        <w:spacing w:before="89"/>
        <w:ind w:left="810" w:right="0" w:firstLine="0"/>
        <w:jc w:val="left"/>
        <w:rPr>
          <w:b/>
          <w:i/>
          <w:sz w:val="28"/>
        </w:rPr>
      </w:pPr>
      <w:r>
        <w:rPr>
          <w:i/>
          <w:sz w:val="28"/>
        </w:rPr>
        <w:t>-</w:t>
      </w:r>
      <w:r>
        <w:rPr>
          <w:i/>
          <w:spacing w:val="-20"/>
          <w:sz w:val="28"/>
        </w:rPr>
        <w:t> </w:t>
      </w:r>
      <w:r>
        <w:rPr>
          <w:b/>
          <w:i/>
          <w:sz w:val="28"/>
        </w:rPr>
        <w:t>Thành</w:t>
      </w:r>
      <w:r>
        <w:rPr>
          <w:b/>
          <w:i/>
          <w:spacing w:val="-7"/>
          <w:sz w:val="28"/>
        </w:rPr>
        <w:t> </w:t>
      </w:r>
      <w:r>
        <w:rPr>
          <w:b/>
          <w:i/>
          <w:sz w:val="28"/>
        </w:rPr>
        <w:t>phần</w:t>
      </w:r>
      <w:r>
        <w:rPr>
          <w:b/>
          <w:i/>
          <w:spacing w:val="-3"/>
          <w:sz w:val="28"/>
        </w:rPr>
        <w:t> </w:t>
      </w:r>
      <w:r>
        <w:rPr>
          <w:b/>
          <w:i/>
          <w:sz w:val="28"/>
        </w:rPr>
        <w:t>Hội</w:t>
      </w:r>
      <w:r>
        <w:rPr>
          <w:b/>
          <w:i/>
          <w:spacing w:val="-6"/>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34"/>
        <w:ind w:left="81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4"/>
          <w:sz w:val="28"/>
        </w:rPr>
        <w:t> </w:t>
      </w:r>
      <w:r>
        <w:rPr>
          <w:i/>
          <w:sz w:val="28"/>
        </w:rPr>
        <w:t>tọa</w:t>
      </w:r>
      <w:r>
        <w:rPr>
          <w:i/>
          <w:spacing w:val="-4"/>
          <w:sz w:val="28"/>
        </w:rPr>
        <w:t> </w:t>
      </w:r>
      <w:r>
        <w:rPr>
          <w:i/>
          <w:sz w:val="28"/>
        </w:rPr>
        <w:t>phiên</w:t>
      </w:r>
      <w:r>
        <w:rPr>
          <w:i/>
          <w:spacing w:val="-1"/>
          <w:sz w:val="28"/>
        </w:rPr>
        <w:t> </w:t>
      </w:r>
      <w:r>
        <w:rPr>
          <w:i/>
          <w:sz w:val="28"/>
        </w:rPr>
        <w:t>tòa:</w:t>
      </w:r>
      <w:r>
        <w:rPr>
          <w:i/>
          <w:spacing w:val="-2"/>
          <w:sz w:val="28"/>
        </w:rPr>
        <w:t> </w:t>
      </w:r>
      <w:r>
        <w:rPr>
          <w:sz w:val="28"/>
        </w:rPr>
        <w:t>Ông</w:t>
      </w:r>
      <w:r>
        <w:rPr>
          <w:spacing w:val="-1"/>
          <w:sz w:val="28"/>
        </w:rPr>
        <w:t> </w:t>
      </w:r>
      <w:r>
        <w:rPr>
          <w:sz w:val="28"/>
        </w:rPr>
        <w:t>Nguyễn</w:t>
      </w:r>
      <w:r>
        <w:rPr>
          <w:spacing w:val="-2"/>
          <w:sz w:val="28"/>
        </w:rPr>
        <w:t> </w:t>
      </w:r>
      <w:r>
        <w:rPr>
          <w:sz w:val="28"/>
        </w:rPr>
        <w:t>Thanh</w:t>
      </w:r>
      <w:r>
        <w:rPr>
          <w:spacing w:val="-1"/>
          <w:sz w:val="28"/>
        </w:rPr>
        <w:t> </w:t>
      </w:r>
      <w:r>
        <w:rPr>
          <w:spacing w:val="-5"/>
          <w:sz w:val="28"/>
        </w:rPr>
        <w:t>Lil</w:t>
      </w:r>
    </w:p>
    <w:p>
      <w:pPr>
        <w:spacing w:before="141"/>
        <w:ind w:left="810"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3"/>
          <w:sz w:val="28"/>
        </w:rPr>
        <w:t> </w:t>
      </w:r>
      <w:r>
        <w:rPr>
          <w:sz w:val="28"/>
        </w:rPr>
        <w:t>Ông</w:t>
      </w:r>
      <w:r>
        <w:rPr>
          <w:spacing w:val="-2"/>
          <w:sz w:val="28"/>
        </w:rPr>
        <w:t> </w:t>
      </w:r>
      <w:r>
        <w:rPr>
          <w:sz w:val="28"/>
        </w:rPr>
        <w:t>Nguyễn</w:t>
      </w:r>
      <w:r>
        <w:rPr>
          <w:spacing w:val="-2"/>
          <w:sz w:val="28"/>
        </w:rPr>
        <w:t> </w:t>
      </w:r>
      <w:r>
        <w:rPr>
          <w:sz w:val="28"/>
        </w:rPr>
        <w:t>Văn</w:t>
      </w:r>
      <w:r>
        <w:rPr>
          <w:spacing w:val="-4"/>
          <w:sz w:val="28"/>
        </w:rPr>
        <w:t> </w:t>
      </w:r>
      <w:r>
        <w:rPr>
          <w:spacing w:val="-2"/>
          <w:sz w:val="28"/>
        </w:rPr>
        <w:t>Trưởng</w:t>
      </w:r>
    </w:p>
    <w:p>
      <w:pPr>
        <w:pStyle w:val="BodyText"/>
        <w:spacing w:before="139"/>
        <w:ind w:left="2912" w:right="2589" w:firstLine="0"/>
        <w:jc w:val="center"/>
      </w:pPr>
      <w:r>
        <w:rPr/>
        <w:t>Ông</w:t>
      </w:r>
      <w:r>
        <w:rPr>
          <w:spacing w:val="-3"/>
        </w:rPr>
        <w:t> </w:t>
      </w:r>
      <w:r>
        <w:rPr/>
        <w:t>Âu Cần </w:t>
      </w:r>
      <w:r>
        <w:rPr>
          <w:spacing w:val="-4"/>
        </w:rPr>
        <w:t>Đông</w:t>
      </w:r>
    </w:p>
    <w:p>
      <w:pPr>
        <w:pStyle w:val="ListParagraph"/>
        <w:numPr>
          <w:ilvl w:val="0"/>
          <w:numId w:val="1"/>
        </w:numPr>
        <w:tabs>
          <w:tab w:pos="954" w:val="left" w:leader="none"/>
        </w:tabs>
        <w:spacing w:line="300" w:lineRule="auto" w:before="141" w:after="0"/>
        <w:ind w:left="102" w:right="106" w:firstLine="707"/>
        <w:jc w:val="both"/>
        <w:rPr>
          <w:sz w:val="28"/>
        </w:rPr>
      </w:pPr>
      <w:r>
        <w:rPr>
          <w:b/>
          <w:i/>
          <w:sz w:val="28"/>
        </w:rPr>
        <w:t>Thư ký phiên tòa: </w:t>
      </w:r>
      <w:r>
        <w:rPr>
          <w:sz w:val="28"/>
        </w:rPr>
        <w:t>Bà Trần Ngọc Ngà – Thư ký Tòa án nhân dân thị xã Long Mỹ, tỉnh Hậu Giang.</w:t>
      </w:r>
    </w:p>
    <w:p>
      <w:pPr>
        <w:pStyle w:val="ListParagraph"/>
        <w:numPr>
          <w:ilvl w:val="0"/>
          <w:numId w:val="1"/>
        </w:numPr>
        <w:tabs>
          <w:tab w:pos="954" w:val="left" w:leader="none"/>
        </w:tabs>
        <w:spacing w:line="295" w:lineRule="auto" w:before="67" w:after="0"/>
        <w:ind w:left="102" w:right="111" w:firstLine="707"/>
        <w:jc w:val="both"/>
        <w:rPr>
          <w:sz w:val="28"/>
        </w:rPr>
      </w:pPr>
      <w:r>
        <w:rPr>
          <w:b/>
          <w:i/>
          <w:sz w:val="28"/>
        </w:rPr>
        <w:t>Đại diện Viện kiểm sát nhân dân thị xã Long Mỹ, tỉnh Hậu Giang</w:t>
      </w:r>
      <w:r>
        <w:rPr>
          <w:b/>
          <w:i/>
          <w:sz w:val="28"/>
        </w:rPr>
        <w:t> tham gia phiên tòa: </w:t>
      </w:r>
      <w:r>
        <w:rPr>
          <w:sz w:val="28"/>
        </w:rPr>
        <w:t>Bà Nguyễn Mỹ Diện – Kiểm sát viên.</w:t>
      </w:r>
    </w:p>
    <w:p>
      <w:pPr>
        <w:pStyle w:val="BodyText"/>
        <w:spacing w:line="300" w:lineRule="auto" w:before="67"/>
        <w:ind w:right="106"/>
      </w:pPr>
      <w:r>
        <w:rPr/>
        <w:t>Ngày 30 tháng 11 năm 2022, tại trụ sở Tòa án nhân dân thị xã Long Mỹ, tỉnh</w:t>
      </w:r>
      <w:r>
        <w:rPr>
          <w:spacing w:val="-1"/>
        </w:rPr>
        <w:t> </w:t>
      </w:r>
      <w:r>
        <w:rPr/>
        <w:t>Hậu</w:t>
      </w:r>
      <w:r>
        <w:rPr>
          <w:spacing w:val="-1"/>
        </w:rPr>
        <w:t> </w:t>
      </w:r>
      <w:r>
        <w:rPr/>
        <w:t>Giang</w:t>
      </w:r>
      <w:r>
        <w:rPr>
          <w:spacing w:val="-2"/>
        </w:rPr>
        <w:t> </w:t>
      </w:r>
      <w:r>
        <w:rPr/>
        <w:t>xét</w:t>
      </w:r>
      <w:r>
        <w:rPr>
          <w:spacing w:val="-1"/>
        </w:rPr>
        <w:t> </w:t>
      </w:r>
      <w:r>
        <w:rPr/>
        <w:t>xử</w:t>
      </w:r>
      <w:r>
        <w:rPr>
          <w:spacing w:val="-3"/>
        </w:rPr>
        <w:t> </w:t>
      </w:r>
      <w:r>
        <w:rPr/>
        <w:t>sơ</w:t>
      </w:r>
      <w:r>
        <w:rPr>
          <w:spacing w:val="-2"/>
        </w:rPr>
        <w:t> </w:t>
      </w:r>
      <w:r>
        <w:rPr/>
        <w:t>thẩm</w:t>
      </w:r>
      <w:r>
        <w:rPr>
          <w:spacing w:val="-8"/>
        </w:rPr>
        <w:t> </w:t>
      </w:r>
      <w:r>
        <w:rPr/>
        <w:t>công</w:t>
      </w:r>
      <w:r>
        <w:rPr>
          <w:spacing w:val="-1"/>
        </w:rPr>
        <w:t> </w:t>
      </w:r>
      <w:r>
        <w:rPr/>
        <w:t>khai vụ</w:t>
      </w:r>
      <w:r>
        <w:rPr>
          <w:spacing w:val="-1"/>
        </w:rPr>
        <w:t> </w:t>
      </w:r>
      <w:r>
        <w:rPr/>
        <w:t>án</w:t>
      </w:r>
      <w:r>
        <w:rPr>
          <w:spacing w:val="-1"/>
        </w:rPr>
        <w:t> </w:t>
      </w:r>
      <w:r>
        <w:rPr/>
        <w:t>hình</w:t>
      </w:r>
      <w:r>
        <w:rPr>
          <w:spacing w:val="-5"/>
        </w:rPr>
        <w:t> </w:t>
      </w:r>
      <w:r>
        <w:rPr/>
        <w:t>sự</w:t>
      </w:r>
      <w:r>
        <w:rPr>
          <w:spacing w:val="-3"/>
        </w:rPr>
        <w:t> </w:t>
      </w:r>
      <w:r>
        <w:rPr/>
        <w:t>thụ</w:t>
      </w:r>
      <w:r>
        <w:rPr>
          <w:spacing w:val="-2"/>
        </w:rPr>
        <w:t> </w:t>
      </w:r>
      <w:r>
        <w:rPr/>
        <w:t>lý</w:t>
      </w:r>
      <w:r>
        <w:rPr>
          <w:spacing w:val="-1"/>
        </w:rPr>
        <w:t> </w:t>
      </w:r>
      <w:r>
        <w:rPr/>
        <w:t>số 28/2022/TLST- HS ngày 31 tháng 10 năm 2022 theo Quyết định đưa vụ án cra xét xử số 24/2022/QĐXXST-HS ngày 07 tháng 11 năm 2022, đối với bị cáo:</w:t>
      </w:r>
    </w:p>
    <w:p>
      <w:pPr>
        <w:pStyle w:val="BodyText"/>
        <w:spacing w:line="300" w:lineRule="auto" w:before="61"/>
        <w:ind w:right="105"/>
      </w:pPr>
      <w:r>
        <w:rPr/>
        <w:t>Danh Q, sinh năm 1995; tại thành phố Bạc Liêu, tỉnh Bạc Liêu; Nơi cư</w:t>
      </w:r>
      <w:r>
        <w:rPr>
          <w:spacing w:val="40"/>
        </w:rPr>
        <w:t> </w:t>
      </w:r>
      <w:r>
        <w:rPr/>
        <w:t>trú: ấp 4, xã X, huyện L, tỉnh Hậu Giang; Nghề nghiệp: Làm thuê; Trình độ học vấn: 9/12; Dân tộc: Khmer; Giới tính: Nam; Tôn giáo: Không; Quốc tịch: Việt Nam; Con ông Danh N (chết) và bà Châu Thị M; Tiền sự: Không; Tiền án: Không; Nhân thân: Không;</w:t>
      </w:r>
    </w:p>
    <w:p>
      <w:pPr>
        <w:pStyle w:val="BodyText"/>
        <w:spacing w:line="300" w:lineRule="auto" w:before="59"/>
        <w:ind w:right="115"/>
      </w:pPr>
      <w:r>
        <w:rPr/>
        <w:t>Bị cáo hiện đang bị Cơ quan cảnh sát điều tra Công an quận Ninh Kiều, thành phố Cần Thơ tạm</w:t>
      </w:r>
      <w:r>
        <w:rPr>
          <w:spacing w:val="-2"/>
        </w:rPr>
        <w:t> </w:t>
      </w:r>
      <w:r>
        <w:rPr/>
        <w:t>giữ từ ngày</w:t>
      </w:r>
      <w:r>
        <w:rPr>
          <w:spacing w:val="-1"/>
        </w:rPr>
        <w:t> </w:t>
      </w:r>
      <w:r>
        <w:rPr/>
        <w:t>07/7/2022,</w:t>
      </w:r>
      <w:r>
        <w:rPr>
          <w:spacing w:val="-1"/>
        </w:rPr>
        <w:t> </w:t>
      </w:r>
      <w:r>
        <w:rPr/>
        <w:t>sau đó chuyển tạm</w:t>
      </w:r>
      <w:r>
        <w:rPr>
          <w:spacing w:val="-2"/>
        </w:rPr>
        <w:t> </w:t>
      </w:r>
      <w:r>
        <w:rPr/>
        <w:t>giam</w:t>
      </w:r>
      <w:r>
        <w:rPr>
          <w:spacing w:val="-2"/>
        </w:rPr>
        <w:t> </w:t>
      </w:r>
      <w:r>
        <w:rPr/>
        <w:t>cho đến nay về hành vi Cố ý gây thương tích. Bị cáo có mặt tại phiên tòa.</w:t>
      </w:r>
    </w:p>
    <w:p>
      <w:pPr>
        <w:pStyle w:val="ListParagraph"/>
        <w:numPr>
          <w:ilvl w:val="0"/>
          <w:numId w:val="1"/>
        </w:numPr>
        <w:tabs>
          <w:tab w:pos="954" w:val="left" w:leader="none"/>
        </w:tabs>
        <w:spacing w:line="333" w:lineRule="auto" w:before="60" w:after="0"/>
        <w:ind w:left="821" w:right="1019" w:firstLine="0"/>
        <w:jc w:val="left"/>
        <w:rPr>
          <w:sz w:val="28"/>
        </w:rPr>
      </w:pPr>
      <w:r>
        <w:rPr>
          <w:i/>
          <w:sz w:val="28"/>
        </w:rPr>
        <w:t>Bị</w:t>
      </w:r>
      <w:r>
        <w:rPr>
          <w:i/>
          <w:spacing w:val="-2"/>
          <w:sz w:val="28"/>
        </w:rPr>
        <w:t> </w:t>
      </w:r>
      <w:r>
        <w:rPr>
          <w:i/>
          <w:sz w:val="28"/>
        </w:rPr>
        <w:t>hại:</w:t>
      </w:r>
      <w:r>
        <w:rPr>
          <w:i/>
          <w:spacing w:val="-3"/>
          <w:sz w:val="28"/>
        </w:rPr>
        <w:t> </w:t>
      </w:r>
      <w:r>
        <w:rPr>
          <w:sz w:val="28"/>
        </w:rPr>
        <w:t>Anh</w:t>
      </w:r>
      <w:r>
        <w:rPr>
          <w:spacing w:val="-2"/>
          <w:sz w:val="28"/>
        </w:rPr>
        <w:t> </w:t>
      </w:r>
      <w:r>
        <w:rPr>
          <w:sz w:val="28"/>
        </w:rPr>
        <w:t>Lâm</w:t>
      </w:r>
      <w:r>
        <w:rPr>
          <w:spacing w:val="-7"/>
          <w:sz w:val="28"/>
        </w:rPr>
        <w:t> </w:t>
      </w:r>
      <w:r>
        <w:rPr>
          <w:sz w:val="28"/>
        </w:rPr>
        <w:t>Ngọc</w:t>
      </w:r>
      <w:r>
        <w:rPr>
          <w:spacing w:val="-2"/>
          <w:sz w:val="28"/>
        </w:rPr>
        <w:t> </w:t>
      </w:r>
      <w:r>
        <w:rPr>
          <w:sz w:val="28"/>
        </w:rPr>
        <w:t>T,</w:t>
      </w:r>
      <w:r>
        <w:rPr>
          <w:spacing w:val="-3"/>
          <w:sz w:val="28"/>
        </w:rPr>
        <w:t> </w:t>
      </w:r>
      <w:r>
        <w:rPr>
          <w:sz w:val="28"/>
        </w:rPr>
        <w:t>sinh</w:t>
      </w:r>
      <w:r>
        <w:rPr>
          <w:spacing w:val="-2"/>
          <w:sz w:val="28"/>
        </w:rPr>
        <w:t> </w:t>
      </w:r>
      <w:r>
        <w:rPr>
          <w:sz w:val="28"/>
        </w:rPr>
        <w:t>năm:</w:t>
      </w:r>
      <w:r>
        <w:rPr>
          <w:spacing w:val="-2"/>
          <w:sz w:val="28"/>
        </w:rPr>
        <w:t> </w:t>
      </w:r>
      <w:r>
        <w:rPr>
          <w:sz w:val="28"/>
        </w:rPr>
        <w:t>1999</w:t>
      </w:r>
      <w:r>
        <w:rPr>
          <w:spacing w:val="-3"/>
          <w:sz w:val="28"/>
        </w:rPr>
        <w:t> </w:t>
      </w:r>
      <w:r>
        <w:rPr>
          <w:sz w:val="28"/>
        </w:rPr>
        <w:t>(có</w:t>
      </w:r>
      <w:r>
        <w:rPr>
          <w:spacing w:val="-4"/>
          <w:sz w:val="28"/>
        </w:rPr>
        <w:t> </w:t>
      </w:r>
      <w:r>
        <w:rPr>
          <w:sz w:val="28"/>
        </w:rPr>
        <w:t>đơn</w:t>
      </w:r>
      <w:r>
        <w:rPr>
          <w:spacing w:val="-4"/>
          <w:sz w:val="28"/>
        </w:rPr>
        <w:t> </w:t>
      </w:r>
      <w:r>
        <w:rPr>
          <w:sz w:val="28"/>
        </w:rPr>
        <w:t>xin</w:t>
      </w:r>
      <w:r>
        <w:rPr>
          <w:spacing w:val="-5"/>
          <w:sz w:val="28"/>
        </w:rPr>
        <w:t> </w:t>
      </w:r>
      <w:r>
        <w:rPr>
          <w:sz w:val="28"/>
        </w:rPr>
        <w:t>vắng</w:t>
      </w:r>
      <w:r>
        <w:rPr>
          <w:spacing w:val="-2"/>
          <w:sz w:val="28"/>
        </w:rPr>
        <w:t> </w:t>
      </w:r>
      <w:r>
        <w:rPr>
          <w:sz w:val="28"/>
        </w:rPr>
        <w:t>mặt). Nơi cư trú: ấp 4, xã X, huyện L, tỉnh Hậu Giang.</w:t>
      </w:r>
    </w:p>
    <w:p>
      <w:pPr>
        <w:pStyle w:val="ListParagraph"/>
        <w:numPr>
          <w:ilvl w:val="0"/>
          <w:numId w:val="1"/>
        </w:numPr>
        <w:tabs>
          <w:tab w:pos="1024" w:val="left" w:leader="none"/>
        </w:tabs>
        <w:spacing w:line="320" w:lineRule="exact" w:before="0" w:after="0"/>
        <w:ind w:left="1023" w:right="0" w:hanging="203"/>
        <w:jc w:val="left"/>
        <w:rPr>
          <w:i/>
          <w:sz w:val="28"/>
        </w:rPr>
      </w:pPr>
      <w:r>
        <w:rPr>
          <w:i/>
          <w:sz w:val="28"/>
        </w:rPr>
        <w:t>Người</w:t>
      </w:r>
      <w:r>
        <w:rPr>
          <w:i/>
          <w:spacing w:val="-5"/>
          <w:sz w:val="28"/>
        </w:rPr>
        <w:t> </w:t>
      </w:r>
      <w:r>
        <w:rPr>
          <w:i/>
          <w:sz w:val="28"/>
        </w:rPr>
        <w:t>có</w:t>
      </w:r>
      <w:r>
        <w:rPr>
          <w:i/>
          <w:spacing w:val="-6"/>
          <w:sz w:val="28"/>
        </w:rPr>
        <w:t> </w:t>
      </w:r>
      <w:r>
        <w:rPr>
          <w:i/>
          <w:sz w:val="28"/>
        </w:rPr>
        <w:t>quyền</w:t>
      </w:r>
      <w:r>
        <w:rPr>
          <w:i/>
          <w:spacing w:val="-5"/>
          <w:sz w:val="28"/>
        </w:rPr>
        <w:t> </w:t>
      </w:r>
      <w:r>
        <w:rPr>
          <w:i/>
          <w:sz w:val="28"/>
        </w:rPr>
        <w:t>lợi,</w:t>
      </w:r>
      <w:r>
        <w:rPr>
          <w:i/>
          <w:spacing w:val="-7"/>
          <w:sz w:val="28"/>
        </w:rPr>
        <w:t> </w:t>
      </w:r>
      <w:r>
        <w:rPr>
          <w:i/>
          <w:sz w:val="28"/>
        </w:rPr>
        <w:t>nghĩa</w:t>
      </w:r>
      <w:r>
        <w:rPr>
          <w:i/>
          <w:spacing w:val="-2"/>
          <w:sz w:val="28"/>
        </w:rPr>
        <w:t> </w:t>
      </w:r>
      <w:r>
        <w:rPr>
          <w:i/>
          <w:sz w:val="28"/>
        </w:rPr>
        <w:t>vụ</w:t>
      </w:r>
      <w:r>
        <w:rPr>
          <w:i/>
          <w:spacing w:val="-2"/>
          <w:sz w:val="28"/>
        </w:rPr>
        <w:t> </w:t>
      </w:r>
      <w:r>
        <w:rPr>
          <w:i/>
          <w:sz w:val="28"/>
        </w:rPr>
        <w:t>liên</w:t>
      </w:r>
      <w:r>
        <w:rPr>
          <w:i/>
          <w:spacing w:val="-2"/>
          <w:sz w:val="28"/>
        </w:rPr>
        <w:t> quan:</w:t>
      </w:r>
    </w:p>
    <w:p>
      <w:pPr>
        <w:pStyle w:val="BodyText"/>
        <w:spacing w:line="333" w:lineRule="auto" w:before="124"/>
        <w:ind w:left="821" w:right="1661" w:hanging="12"/>
        <w:jc w:val="left"/>
      </w:pPr>
      <w:r>
        <w:rPr/>
        <w:t>1/</w:t>
      </w:r>
      <w:r>
        <w:rPr>
          <w:spacing w:val="-3"/>
        </w:rPr>
        <w:t> </w:t>
      </w:r>
      <w:r>
        <w:rPr/>
        <w:t>Chị</w:t>
      </w:r>
      <w:r>
        <w:rPr>
          <w:spacing w:val="-2"/>
        </w:rPr>
        <w:t> </w:t>
      </w:r>
      <w:r>
        <w:rPr/>
        <w:t>Thị</w:t>
      </w:r>
      <w:r>
        <w:rPr>
          <w:spacing w:val="-2"/>
        </w:rPr>
        <w:t> </w:t>
      </w:r>
      <w:r>
        <w:rPr/>
        <w:t>Kim</w:t>
      </w:r>
      <w:r>
        <w:rPr>
          <w:spacing w:val="-8"/>
        </w:rPr>
        <w:t> </w:t>
      </w:r>
      <w:r>
        <w:rPr/>
        <w:t>E,</w:t>
      </w:r>
      <w:r>
        <w:rPr>
          <w:spacing w:val="-4"/>
        </w:rPr>
        <w:t> </w:t>
      </w:r>
      <w:r>
        <w:rPr/>
        <w:t>sinh</w:t>
      </w:r>
      <w:r>
        <w:rPr>
          <w:spacing w:val="-2"/>
        </w:rPr>
        <w:t> </w:t>
      </w:r>
      <w:r>
        <w:rPr/>
        <w:t>năm:</w:t>
      </w:r>
      <w:r>
        <w:rPr>
          <w:spacing w:val="-2"/>
        </w:rPr>
        <w:t> </w:t>
      </w:r>
      <w:r>
        <w:rPr/>
        <w:t>1981</w:t>
      </w:r>
      <w:r>
        <w:rPr>
          <w:spacing w:val="-1"/>
        </w:rPr>
        <w:t> </w:t>
      </w:r>
      <w:r>
        <w:rPr/>
        <w:t>(có</w:t>
      </w:r>
      <w:r>
        <w:rPr>
          <w:spacing w:val="-2"/>
        </w:rPr>
        <w:t> </w:t>
      </w:r>
      <w:r>
        <w:rPr/>
        <w:t>đơn</w:t>
      </w:r>
      <w:r>
        <w:rPr>
          <w:spacing w:val="-6"/>
        </w:rPr>
        <w:t> </w:t>
      </w:r>
      <w:r>
        <w:rPr/>
        <w:t>xin</w:t>
      </w:r>
      <w:r>
        <w:rPr>
          <w:spacing w:val="-2"/>
        </w:rPr>
        <w:t> </w:t>
      </w:r>
      <w:r>
        <w:rPr/>
        <w:t>vắng</w:t>
      </w:r>
      <w:r>
        <w:rPr>
          <w:spacing w:val="-2"/>
        </w:rPr>
        <w:t> </w:t>
      </w:r>
      <w:r>
        <w:rPr/>
        <w:t>mặt). Nơi cư trú: ấp 4, xã X, huyện L, tỉnh Hậu Giang.</w:t>
      </w:r>
    </w:p>
    <w:p>
      <w:pPr>
        <w:pStyle w:val="BodyText"/>
        <w:spacing w:line="320" w:lineRule="exact"/>
        <w:ind w:left="810" w:firstLine="0"/>
        <w:jc w:val="left"/>
      </w:pPr>
      <w:r>
        <w:rPr/>
        <w:t>2/</w:t>
      </w:r>
      <w:r>
        <w:rPr>
          <w:spacing w:val="-2"/>
        </w:rPr>
        <w:t> </w:t>
      </w:r>
      <w:r>
        <w:rPr/>
        <w:t>Chị</w:t>
      </w:r>
      <w:r>
        <w:rPr>
          <w:spacing w:val="-2"/>
        </w:rPr>
        <w:t> </w:t>
      </w:r>
      <w:r>
        <w:rPr/>
        <w:t>Thị</w:t>
      </w:r>
      <w:r>
        <w:rPr>
          <w:spacing w:val="-1"/>
        </w:rPr>
        <w:t> </w:t>
      </w:r>
      <w:r>
        <w:rPr/>
        <w:t>Đ,</w:t>
      </w:r>
      <w:r>
        <w:rPr>
          <w:spacing w:val="-4"/>
        </w:rPr>
        <w:t> </w:t>
      </w:r>
      <w:r>
        <w:rPr/>
        <w:t>sinh</w:t>
      </w:r>
      <w:r>
        <w:rPr>
          <w:spacing w:val="-5"/>
        </w:rPr>
        <w:t> </w:t>
      </w:r>
      <w:r>
        <w:rPr/>
        <w:t>năm</w:t>
      </w:r>
      <w:r>
        <w:rPr>
          <w:spacing w:val="-6"/>
        </w:rPr>
        <w:t> </w:t>
      </w:r>
      <w:r>
        <w:rPr/>
        <w:t>1979 (có</w:t>
      </w:r>
      <w:r>
        <w:rPr>
          <w:spacing w:val="-2"/>
        </w:rPr>
        <w:t> </w:t>
      </w:r>
      <w:r>
        <w:rPr/>
        <w:t>đơn</w:t>
      </w:r>
      <w:r>
        <w:rPr>
          <w:spacing w:val="-5"/>
        </w:rPr>
        <w:t> </w:t>
      </w:r>
      <w:r>
        <w:rPr/>
        <w:t>xin</w:t>
      </w:r>
      <w:r>
        <w:rPr>
          <w:spacing w:val="-2"/>
        </w:rPr>
        <w:t> </w:t>
      </w:r>
      <w:r>
        <w:rPr/>
        <w:t>vắng</w:t>
      </w:r>
      <w:r>
        <w:rPr>
          <w:spacing w:val="-1"/>
        </w:rPr>
        <w:t> </w:t>
      </w:r>
      <w:r>
        <w:rPr>
          <w:spacing w:val="-2"/>
        </w:rPr>
        <w:t>mặt).</w:t>
      </w:r>
    </w:p>
    <w:p>
      <w:pPr>
        <w:spacing w:after="0" w:line="320" w:lineRule="exact"/>
        <w:jc w:val="left"/>
        <w:sectPr>
          <w:type w:val="continuous"/>
          <w:pgSz w:w="11910" w:h="16850"/>
          <w:pgMar w:top="1120" w:bottom="280" w:left="1600" w:right="1020"/>
        </w:sectPr>
      </w:pPr>
    </w:p>
    <w:p>
      <w:pPr>
        <w:pStyle w:val="BodyText"/>
        <w:spacing w:line="333" w:lineRule="auto" w:before="62"/>
        <w:ind w:left="810" w:right="2706" w:firstLine="12"/>
        <w:jc w:val="left"/>
      </w:pPr>
      <w:r>
        <w:rPr/>
        <w:t>Nơi cư</w:t>
      </w:r>
      <w:r>
        <w:rPr>
          <w:spacing w:val="-3"/>
        </w:rPr>
        <w:t> </w:t>
      </w:r>
      <w:r>
        <w:rPr/>
        <w:t>trú: ấp 4,</w:t>
      </w:r>
      <w:r>
        <w:rPr>
          <w:spacing w:val="-4"/>
        </w:rPr>
        <w:t> </w:t>
      </w:r>
      <w:r>
        <w:rPr/>
        <w:t>xã</w:t>
      </w:r>
      <w:r>
        <w:rPr>
          <w:spacing w:val="-1"/>
        </w:rPr>
        <w:t> </w:t>
      </w:r>
      <w:r>
        <w:rPr/>
        <w:t>Xà,</w:t>
      </w:r>
      <w:r>
        <w:rPr>
          <w:spacing w:val="-2"/>
        </w:rPr>
        <w:t> </w:t>
      </w:r>
      <w:r>
        <w:rPr/>
        <w:t>huyện L,</w:t>
      </w:r>
      <w:r>
        <w:rPr>
          <w:spacing w:val="-2"/>
        </w:rPr>
        <w:t> </w:t>
      </w:r>
      <w:r>
        <w:rPr/>
        <w:t>tỉnh Hậu</w:t>
      </w:r>
      <w:r>
        <w:rPr>
          <w:spacing w:val="-4"/>
        </w:rPr>
        <w:t> </w:t>
      </w:r>
      <w:r>
        <w:rPr/>
        <w:t>Giang. 3/</w:t>
      </w:r>
      <w:r>
        <w:rPr>
          <w:spacing w:val="-2"/>
        </w:rPr>
        <w:t> </w:t>
      </w:r>
      <w:r>
        <w:rPr/>
        <w:t>Anh</w:t>
      </w:r>
      <w:r>
        <w:rPr>
          <w:spacing w:val="-2"/>
        </w:rPr>
        <w:t> </w:t>
      </w:r>
      <w:r>
        <w:rPr/>
        <w:t>Vũ</w:t>
      </w:r>
      <w:r>
        <w:rPr>
          <w:spacing w:val="-1"/>
        </w:rPr>
        <w:t> </w:t>
      </w:r>
      <w:r>
        <w:rPr/>
        <w:t>Trương</w:t>
      </w:r>
      <w:r>
        <w:rPr>
          <w:spacing w:val="-2"/>
        </w:rPr>
        <w:t> </w:t>
      </w:r>
      <w:r>
        <w:rPr/>
        <w:t>Ph,</w:t>
      </w:r>
      <w:r>
        <w:rPr>
          <w:spacing w:val="-4"/>
        </w:rPr>
        <w:t> </w:t>
      </w:r>
      <w:r>
        <w:rPr/>
        <w:t>sinh</w:t>
      </w:r>
      <w:r>
        <w:rPr>
          <w:spacing w:val="-2"/>
        </w:rPr>
        <w:t> </w:t>
      </w:r>
      <w:r>
        <w:rPr/>
        <w:t>năm</w:t>
      </w:r>
      <w:r>
        <w:rPr>
          <w:spacing w:val="-8"/>
        </w:rPr>
        <w:t> </w:t>
      </w:r>
      <w:r>
        <w:rPr/>
        <w:t>1985</w:t>
      </w:r>
      <w:r>
        <w:rPr>
          <w:spacing w:val="-1"/>
        </w:rPr>
        <w:t> </w:t>
      </w:r>
      <w:r>
        <w:rPr/>
        <w:t>(vắng</w:t>
      </w:r>
      <w:r>
        <w:rPr>
          <w:spacing w:val="-1"/>
        </w:rPr>
        <w:t> </w:t>
      </w:r>
      <w:r>
        <w:rPr>
          <w:spacing w:val="-2"/>
        </w:rPr>
        <w:t>mặt).</w:t>
      </w:r>
    </w:p>
    <w:p>
      <w:pPr>
        <w:pStyle w:val="BodyText"/>
        <w:spacing w:line="333" w:lineRule="auto"/>
        <w:ind w:left="810" w:right="238" w:firstLine="12"/>
        <w:jc w:val="left"/>
      </w:pPr>
      <w:r>
        <w:rPr/>
        <w:t>Nơi</w:t>
      </w:r>
      <w:r>
        <w:rPr>
          <w:spacing w:val="-1"/>
        </w:rPr>
        <w:t> </w:t>
      </w:r>
      <w:r>
        <w:rPr/>
        <w:t>cư</w:t>
      </w:r>
      <w:r>
        <w:rPr>
          <w:spacing w:val="-4"/>
        </w:rPr>
        <w:t> </w:t>
      </w:r>
      <w:r>
        <w:rPr/>
        <w:t>trú:</w:t>
      </w:r>
      <w:r>
        <w:rPr>
          <w:spacing w:val="-4"/>
        </w:rPr>
        <w:t> </w:t>
      </w:r>
      <w:r>
        <w:rPr/>
        <w:t>số</w:t>
      </w:r>
      <w:r>
        <w:rPr>
          <w:spacing w:val="-5"/>
        </w:rPr>
        <w:t> </w:t>
      </w:r>
      <w:r>
        <w:rPr/>
        <w:t>174/3</w:t>
      </w:r>
      <w:r>
        <w:rPr>
          <w:spacing w:val="-5"/>
        </w:rPr>
        <w:t> </w:t>
      </w:r>
      <w:r>
        <w:rPr/>
        <w:t>L,</w:t>
      </w:r>
      <w:r>
        <w:rPr>
          <w:spacing w:val="-3"/>
        </w:rPr>
        <w:t> </w:t>
      </w:r>
      <w:r>
        <w:rPr/>
        <w:t>phường</w:t>
      </w:r>
      <w:r>
        <w:rPr>
          <w:spacing w:val="-1"/>
        </w:rPr>
        <w:t> </w:t>
      </w:r>
      <w:r>
        <w:rPr/>
        <w:t>H,</w:t>
      </w:r>
      <w:r>
        <w:rPr>
          <w:spacing w:val="-3"/>
        </w:rPr>
        <w:t> </w:t>
      </w:r>
      <w:r>
        <w:rPr/>
        <w:t>quận</w:t>
      </w:r>
      <w:r>
        <w:rPr>
          <w:spacing w:val="-1"/>
        </w:rPr>
        <w:t> </w:t>
      </w:r>
      <w:r>
        <w:rPr/>
        <w:t>Ninh</w:t>
      </w:r>
      <w:r>
        <w:rPr>
          <w:spacing w:val="-1"/>
        </w:rPr>
        <w:t> </w:t>
      </w:r>
      <w:r>
        <w:rPr/>
        <w:t>Kiều,</w:t>
      </w:r>
      <w:r>
        <w:rPr>
          <w:spacing w:val="-3"/>
        </w:rPr>
        <w:t> </w:t>
      </w:r>
      <w:r>
        <w:rPr/>
        <w:t>thành</w:t>
      </w:r>
      <w:r>
        <w:rPr>
          <w:spacing w:val="-5"/>
        </w:rPr>
        <w:t> </w:t>
      </w:r>
      <w:r>
        <w:rPr/>
        <w:t>phố</w:t>
      </w:r>
      <w:r>
        <w:rPr>
          <w:spacing w:val="-5"/>
        </w:rPr>
        <w:t> </w:t>
      </w:r>
      <w:r>
        <w:rPr/>
        <w:t>Cần</w:t>
      </w:r>
      <w:r>
        <w:rPr>
          <w:spacing w:val="-1"/>
        </w:rPr>
        <w:t> </w:t>
      </w:r>
      <w:r>
        <w:rPr/>
        <w:t>Thơ. 4/ Chị Nguyễn Ngọc H, sinh năm: 1987 (có đơn xin vắng mặt).</w:t>
      </w:r>
    </w:p>
    <w:p>
      <w:pPr>
        <w:pStyle w:val="BodyText"/>
        <w:spacing w:line="320" w:lineRule="exact"/>
        <w:ind w:left="821" w:firstLine="0"/>
        <w:jc w:val="left"/>
      </w:pPr>
      <w:r>
        <w:rPr/>
        <w:t>Nơi</w:t>
      </w:r>
      <w:r>
        <w:rPr>
          <w:spacing w:val="-4"/>
        </w:rPr>
        <w:t> </w:t>
      </w:r>
      <w:r>
        <w:rPr/>
        <w:t>cư</w:t>
      </w:r>
      <w:r>
        <w:rPr>
          <w:spacing w:val="-4"/>
        </w:rPr>
        <w:t> </w:t>
      </w:r>
      <w:r>
        <w:rPr/>
        <w:t>trú:</w:t>
      </w:r>
      <w:r>
        <w:rPr>
          <w:spacing w:val="-2"/>
        </w:rPr>
        <w:t> </w:t>
      </w:r>
      <w:r>
        <w:rPr/>
        <w:t>ấp</w:t>
      </w:r>
      <w:r>
        <w:rPr>
          <w:spacing w:val="-1"/>
        </w:rPr>
        <w:t> </w:t>
      </w:r>
      <w:r>
        <w:rPr/>
        <w:t>10,</w:t>
      </w:r>
      <w:r>
        <w:rPr>
          <w:spacing w:val="-4"/>
        </w:rPr>
        <w:t> </w:t>
      </w:r>
      <w:r>
        <w:rPr/>
        <w:t>xã</w:t>
      </w:r>
      <w:r>
        <w:rPr>
          <w:spacing w:val="-2"/>
        </w:rPr>
        <w:t> </w:t>
      </w:r>
      <w:r>
        <w:rPr/>
        <w:t>V</w:t>
      </w:r>
      <w:r>
        <w:rPr>
          <w:spacing w:val="-4"/>
        </w:rPr>
        <w:t> </w:t>
      </w:r>
      <w:r>
        <w:rPr/>
        <w:t>A,</w:t>
      </w:r>
      <w:r>
        <w:rPr>
          <w:spacing w:val="-3"/>
        </w:rPr>
        <w:t> </w:t>
      </w:r>
      <w:r>
        <w:rPr/>
        <w:t>huyện</w:t>
      </w:r>
      <w:r>
        <w:rPr>
          <w:spacing w:val="-2"/>
        </w:rPr>
        <w:t> </w:t>
      </w:r>
      <w:r>
        <w:rPr/>
        <w:t>Long</w:t>
      </w:r>
      <w:r>
        <w:rPr>
          <w:spacing w:val="-1"/>
        </w:rPr>
        <w:t> </w:t>
      </w:r>
      <w:r>
        <w:rPr/>
        <w:t>Mỹ,</w:t>
      </w:r>
      <w:r>
        <w:rPr>
          <w:spacing w:val="-4"/>
        </w:rPr>
        <w:t> </w:t>
      </w:r>
      <w:r>
        <w:rPr/>
        <w:t>tỉnh</w:t>
      </w:r>
      <w:r>
        <w:rPr>
          <w:spacing w:val="-1"/>
        </w:rPr>
        <w:t> </w:t>
      </w:r>
      <w:r>
        <w:rPr/>
        <w:t>Hậu</w:t>
      </w:r>
      <w:r>
        <w:rPr>
          <w:spacing w:val="-1"/>
        </w:rPr>
        <w:t> </w:t>
      </w:r>
      <w:r>
        <w:rPr>
          <w:spacing w:val="-2"/>
        </w:rPr>
        <w:t>Giang.</w:t>
      </w:r>
    </w:p>
    <w:p>
      <w:pPr>
        <w:pStyle w:val="ListParagraph"/>
        <w:numPr>
          <w:ilvl w:val="0"/>
          <w:numId w:val="1"/>
        </w:numPr>
        <w:tabs>
          <w:tab w:pos="974" w:val="left" w:leader="none"/>
        </w:tabs>
        <w:spacing w:line="240" w:lineRule="auto" w:before="123" w:after="0"/>
        <w:ind w:left="973" w:right="0" w:hanging="164"/>
        <w:jc w:val="left"/>
        <w:rPr>
          <w:i/>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BodyText"/>
        <w:spacing w:line="333" w:lineRule="auto" w:before="124"/>
        <w:ind w:left="821" w:right="1198" w:hanging="12"/>
        <w:jc w:val="left"/>
      </w:pPr>
      <w:r>
        <w:rPr/>
        <w:t>1/</w:t>
      </w:r>
      <w:r>
        <w:rPr>
          <w:spacing w:val="-2"/>
        </w:rPr>
        <w:t> </w:t>
      </w:r>
      <w:r>
        <w:rPr/>
        <w:t>Anh</w:t>
      </w:r>
      <w:r>
        <w:rPr>
          <w:spacing w:val="-2"/>
        </w:rPr>
        <w:t> </w:t>
      </w:r>
      <w:r>
        <w:rPr/>
        <w:t>Danh</w:t>
      </w:r>
      <w:r>
        <w:rPr>
          <w:spacing w:val="-2"/>
        </w:rPr>
        <w:t> </w:t>
      </w:r>
      <w:r>
        <w:rPr/>
        <w:t>Minh</w:t>
      </w:r>
      <w:r>
        <w:rPr>
          <w:spacing w:val="-2"/>
        </w:rPr>
        <w:t> </w:t>
      </w:r>
      <w:r>
        <w:rPr/>
        <w:t>T1,</w:t>
      </w:r>
      <w:r>
        <w:rPr>
          <w:spacing w:val="-4"/>
        </w:rPr>
        <w:t> </w:t>
      </w:r>
      <w:r>
        <w:rPr/>
        <w:t>sinh</w:t>
      </w:r>
      <w:r>
        <w:rPr>
          <w:spacing w:val="-2"/>
        </w:rPr>
        <w:t> </w:t>
      </w:r>
      <w:r>
        <w:rPr/>
        <w:t>năm</w:t>
      </w:r>
      <w:r>
        <w:rPr>
          <w:spacing w:val="-8"/>
        </w:rPr>
        <w:t> </w:t>
      </w:r>
      <w:r>
        <w:rPr/>
        <w:t>1992</w:t>
      </w:r>
      <w:r>
        <w:rPr>
          <w:spacing w:val="-1"/>
        </w:rPr>
        <w:t> </w:t>
      </w:r>
      <w:r>
        <w:rPr/>
        <w:t>(có</w:t>
      </w:r>
      <w:r>
        <w:rPr>
          <w:spacing w:val="-6"/>
        </w:rPr>
        <w:t> </w:t>
      </w:r>
      <w:r>
        <w:rPr/>
        <w:t>đơn</w:t>
      </w:r>
      <w:r>
        <w:rPr>
          <w:spacing w:val="-2"/>
        </w:rPr>
        <w:t> </w:t>
      </w:r>
      <w:r>
        <w:rPr/>
        <w:t>xin</w:t>
      </w:r>
      <w:r>
        <w:rPr>
          <w:spacing w:val="-6"/>
        </w:rPr>
        <w:t> </w:t>
      </w:r>
      <w:r>
        <w:rPr/>
        <w:t>vắng</w:t>
      </w:r>
      <w:r>
        <w:rPr>
          <w:spacing w:val="-2"/>
        </w:rPr>
        <w:t> </w:t>
      </w:r>
      <w:r>
        <w:rPr/>
        <w:t>mặt). Nơi cư trú: ấp 4, xã X, huyện Long Mỹ, tỉnh Hậu Giang.</w:t>
      </w:r>
    </w:p>
    <w:p>
      <w:pPr>
        <w:pStyle w:val="BodyText"/>
        <w:spacing w:line="320" w:lineRule="exact"/>
        <w:ind w:left="810" w:firstLine="0"/>
        <w:jc w:val="left"/>
      </w:pPr>
      <w:r>
        <w:rPr/>
        <w:t>2/</w:t>
      </w:r>
      <w:r>
        <w:rPr>
          <w:spacing w:val="-2"/>
        </w:rPr>
        <w:t> </w:t>
      </w:r>
      <w:r>
        <w:rPr/>
        <w:t>Anh</w:t>
      </w:r>
      <w:r>
        <w:rPr>
          <w:spacing w:val="-2"/>
        </w:rPr>
        <w:t> </w:t>
      </w:r>
      <w:r>
        <w:rPr/>
        <w:t>Danh</w:t>
      </w:r>
      <w:r>
        <w:rPr>
          <w:spacing w:val="-2"/>
        </w:rPr>
        <w:t> </w:t>
      </w:r>
      <w:r>
        <w:rPr/>
        <w:t>Chí</w:t>
      </w:r>
      <w:r>
        <w:rPr>
          <w:spacing w:val="-2"/>
        </w:rPr>
        <w:t> </w:t>
      </w:r>
      <w:r>
        <w:rPr/>
        <w:t>C,</w:t>
      </w:r>
      <w:r>
        <w:rPr>
          <w:spacing w:val="-3"/>
        </w:rPr>
        <w:t> </w:t>
      </w:r>
      <w:r>
        <w:rPr/>
        <w:t>sinh</w:t>
      </w:r>
      <w:r>
        <w:rPr>
          <w:spacing w:val="-2"/>
        </w:rPr>
        <w:t> </w:t>
      </w:r>
      <w:r>
        <w:rPr/>
        <w:t>năm</w:t>
      </w:r>
      <w:r>
        <w:rPr>
          <w:spacing w:val="-8"/>
        </w:rPr>
        <w:t> </w:t>
      </w:r>
      <w:r>
        <w:rPr/>
        <w:t>2002</w:t>
      </w:r>
      <w:r>
        <w:rPr>
          <w:spacing w:val="-3"/>
        </w:rPr>
        <w:t> </w:t>
      </w:r>
      <w:r>
        <w:rPr/>
        <w:t>(vắng</w:t>
      </w:r>
      <w:r>
        <w:rPr>
          <w:spacing w:val="-1"/>
        </w:rPr>
        <w:t> </w:t>
      </w:r>
      <w:r>
        <w:rPr>
          <w:spacing w:val="-2"/>
        </w:rPr>
        <w:t>mặt).</w:t>
      </w:r>
    </w:p>
    <w:p>
      <w:pPr>
        <w:pStyle w:val="BodyText"/>
        <w:spacing w:before="125"/>
        <w:ind w:left="821" w:firstLine="0"/>
        <w:jc w:val="left"/>
      </w:pPr>
      <w:r>
        <w:rPr/>
        <w:t>Nơi</w:t>
      </w:r>
      <w:r>
        <w:rPr>
          <w:spacing w:val="-4"/>
        </w:rPr>
        <w:t> </w:t>
      </w:r>
      <w:r>
        <w:rPr/>
        <w:t>cư</w:t>
      </w:r>
      <w:r>
        <w:rPr>
          <w:spacing w:val="-4"/>
        </w:rPr>
        <w:t> </w:t>
      </w:r>
      <w:r>
        <w:rPr/>
        <w:t>trú:</w:t>
      </w:r>
      <w:r>
        <w:rPr>
          <w:spacing w:val="-1"/>
        </w:rPr>
        <w:t> </w:t>
      </w:r>
      <w:r>
        <w:rPr/>
        <w:t>ấp</w:t>
      </w:r>
      <w:r>
        <w:rPr>
          <w:spacing w:val="-2"/>
        </w:rPr>
        <w:t> </w:t>
      </w:r>
      <w:r>
        <w:rPr/>
        <w:t>4,</w:t>
      </w:r>
      <w:r>
        <w:rPr>
          <w:spacing w:val="-5"/>
        </w:rPr>
        <w:t> </w:t>
      </w:r>
      <w:r>
        <w:rPr/>
        <w:t>xã</w:t>
      </w:r>
      <w:r>
        <w:rPr>
          <w:spacing w:val="-2"/>
        </w:rPr>
        <w:t> </w:t>
      </w:r>
      <w:r>
        <w:rPr/>
        <w:t>X,</w:t>
      </w:r>
      <w:r>
        <w:rPr>
          <w:spacing w:val="-4"/>
        </w:rPr>
        <w:t> </w:t>
      </w:r>
      <w:r>
        <w:rPr/>
        <w:t>huyện</w:t>
      </w:r>
      <w:r>
        <w:rPr>
          <w:spacing w:val="-1"/>
        </w:rPr>
        <w:t> </w:t>
      </w:r>
      <w:r>
        <w:rPr/>
        <w:t>Long</w:t>
      </w:r>
      <w:r>
        <w:rPr>
          <w:spacing w:val="-1"/>
        </w:rPr>
        <w:t> </w:t>
      </w:r>
      <w:r>
        <w:rPr/>
        <w:t>Mỹ,</w:t>
      </w:r>
      <w:r>
        <w:rPr>
          <w:spacing w:val="-4"/>
        </w:rPr>
        <w:t> </w:t>
      </w:r>
      <w:r>
        <w:rPr/>
        <w:t>tỉnh</w:t>
      </w:r>
      <w:r>
        <w:rPr>
          <w:spacing w:val="-1"/>
        </w:rPr>
        <w:t> </w:t>
      </w:r>
      <w:r>
        <w:rPr/>
        <w:t>Hậu</w:t>
      </w:r>
      <w:r>
        <w:rPr>
          <w:spacing w:val="-1"/>
        </w:rPr>
        <w:t> </w:t>
      </w:r>
      <w:r>
        <w:rPr>
          <w:spacing w:val="-2"/>
        </w:rPr>
        <w:t>Giang.</w:t>
      </w:r>
    </w:p>
    <w:p>
      <w:pPr>
        <w:pStyle w:val="Heading1"/>
        <w:spacing w:before="129"/>
        <w:ind w:left="3400" w:right="3409"/>
      </w:pPr>
      <w:r>
        <w:rPr/>
        <w:t>NỘI</w:t>
      </w:r>
      <w:r>
        <w:rPr>
          <w:spacing w:val="-3"/>
        </w:rPr>
        <w:t> </w:t>
      </w:r>
      <w:r>
        <w:rPr/>
        <w:t>DUNG</w:t>
      </w:r>
      <w:r>
        <w:rPr>
          <w:spacing w:val="-3"/>
        </w:rPr>
        <w:t> </w:t>
      </w:r>
      <w:r>
        <w:rPr/>
        <w:t>VỤ</w:t>
      </w:r>
      <w:r>
        <w:rPr>
          <w:spacing w:val="-4"/>
        </w:rPr>
        <w:t> </w:t>
      </w:r>
      <w:r>
        <w:rPr>
          <w:spacing w:val="-5"/>
        </w:rPr>
        <w:t>ÁN:</w:t>
      </w:r>
    </w:p>
    <w:p>
      <w:pPr>
        <w:pStyle w:val="BodyText"/>
        <w:spacing w:line="300" w:lineRule="auto" w:before="136"/>
        <w:ind w:right="118"/>
      </w:pPr>
      <w:r>
        <w:rPr/>
        <w:t>Theo các tài liệu có trong hồ sơ vụ án và diễn biến tại phiên tòa, nội dung vụ án được tóm tắt như sau:</w:t>
      </w:r>
    </w:p>
    <w:p>
      <w:pPr>
        <w:pStyle w:val="BodyText"/>
        <w:spacing w:line="300" w:lineRule="auto" w:before="59"/>
        <w:ind w:right="102"/>
      </w:pPr>
      <w:r>
        <w:rPr/>
        <w:t>Vào khoảng 23 giờ ngày 01/7/2022, Danh Q sau khi tham gia nhậu cùng Lâm Ngọc</w:t>
      </w:r>
      <w:r>
        <w:rPr>
          <w:spacing w:val="-1"/>
        </w:rPr>
        <w:t> </w:t>
      </w:r>
      <w:r>
        <w:rPr/>
        <w:t>T, Danh Minh</w:t>
      </w:r>
      <w:r>
        <w:rPr>
          <w:spacing w:val="-1"/>
        </w:rPr>
        <w:t> </w:t>
      </w:r>
      <w:r>
        <w:rPr/>
        <w:t>T1, Danh Chí C tại quán của Danh Minh</w:t>
      </w:r>
      <w:r>
        <w:rPr>
          <w:spacing w:val="-1"/>
        </w:rPr>
        <w:t> </w:t>
      </w:r>
      <w:r>
        <w:rPr/>
        <w:t>T1. Lúc này, Q rủ T1, T và C đi đánh bi da ở chợ X, cả nhóm đồng ý. Khi đi, Q dẫn xe mô tô biển số 95B1-561.73 của T ra lộ, thấy vậy T nghĩ là bạn bè nhậu chung và ở cùng ấp với nhau nên T tin tưởng lấy chìa khóa xe đưa cho Q điều khiển chở T đi,</w:t>
      </w:r>
      <w:r>
        <w:rPr>
          <w:spacing w:val="-2"/>
        </w:rPr>
        <w:t> </w:t>
      </w:r>
      <w:r>
        <w:rPr/>
        <w:t>T</w:t>
      </w:r>
      <w:r>
        <w:rPr>
          <w:spacing w:val="-5"/>
        </w:rPr>
        <w:t> </w:t>
      </w:r>
      <w:r>
        <w:rPr/>
        <w:t>điều</w:t>
      </w:r>
      <w:r>
        <w:rPr>
          <w:spacing w:val="-2"/>
        </w:rPr>
        <w:t> </w:t>
      </w:r>
      <w:r>
        <w:rPr/>
        <w:t>khiển</w:t>
      </w:r>
      <w:r>
        <w:rPr>
          <w:spacing w:val="-2"/>
        </w:rPr>
        <w:t> </w:t>
      </w:r>
      <w:r>
        <w:rPr/>
        <w:t>xe</w:t>
      </w:r>
      <w:r>
        <w:rPr>
          <w:spacing w:val="-1"/>
        </w:rPr>
        <w:t> </w:t>
      </w:r>
      <w:r>
        <w:rPr/>
        <w:t>mô tô</w:t>
      </w:r>
      <w:r>
        <w:rPr>
          <w:spacing w:val="-2"/>
        </w:rPr>
        <w:t> </w:t>
      </w:r>
      <w:r>
        <w:rPr/>
        <w:t>biển</w:t>
      </w:r>
      <w:r>
        <w:rPr>
          <w:spacing w:val="-2"/>
        </w:rPr>
        <w:t> </w:t>
      </w:r>
      <w:r>
        <w:rPr/>
        <w:t>số</w:t>
      </w:r>
      <w:r>
        <w:rPr>
          <w:spacing w:val="-2"/>
        </w:rPr>
        <w:t> </w:t>
      </w:r>
      <w:r>
        <w:rPr/>
        <w:t>95B2-025.17</w:t>
      </w:r>
      <w:r>
        <w:rPr>
          <w:spacing w:val="-2"/>
        </w:rPr>
        <w:t> </w:t>
      </w:r>
      <w:r>
        <w:rPr/>
        <w:t>chở</w:t>
      </w:r>
      <w:r>
        <w:rPr>
          <w:spacing w:val="-3"/>
        </w:rPr>
        <w:t> </w:t>
      </w:r>
      <w:r>
        <w:rPr/>
        <w:t>C.</w:t>
      </w:r>
      <w:r>
        <w:rPr>
          <w:spacing w:val="-2"/>
        </w:rPr>
        <w:t> </w:t>
      </w:r>
      <w:r>
        <w:rPr/>
        <w:t>Khi</w:t>
      </w:r>
      <w:r>
        <w:rPr>
          <w:spacing w:val="-2"/>
        </w:rPr>
        <w:t> </w:t>
      </w:r>
      <w:r>
        <w:rPr/>
        <w:t>đến</w:t>
      </w:r>
      <w:r>
        <w:rPr>
          <w:spacing w:val="-2"/>
        </w:rPr>
        <w:t> </w:t>
      </w:r>
      <w:r>
        <w:rPr/>
        <w:t>tiệm</w:t>
      </w:r>
      <w:r>
        <w:rPr>
          <w:spacing w:val="-6"/>
        </w:rPr>
        <w:t> </w:t>
      </w:r>
      <w:r>
        <w:rPr/>
        <w:t>bi da,</w:t>
      </w:r>
      <w:r>
        <w:rPr>
          <w:spacing w:val="-2"/>
        </w:rPr>
        <w:t> </w:t>
      </w:r>
      <w:r>
        <w:rPr/>
        <w:t>T</w:t>
      </w:r>
      <w:r>
        <w:rPr>
          <w:spacing w:val="-4"/>
        </w:rPr>
        <w:t> </w:t>
      </w:r>
      <w:r>
        <w:rPr/>
        <w:t>và</w:t>
      </w:r>
      <w:r>
        <w:rPr>
          <w:spacing w:val="-1"/>
        </w:rPr>
        <w:t> </w:t>
      </w:r>
      <w:r>
        <w:rPr/>
        <w:t>T gặp</w:t>
      </w:r>
      <w:r>
        <w:rPr>
          <w:spacing w:val="-3"/>
        </w:rPr>
        <w:t> </w:t>
      </w:r>
      <w:r>
        <w:rPr/>
        <w:t>H</w:t>
      </w:r>
      <w:r>
        <w:rPr>
          <w:spacing w:val="-6"/>
        </w:rPr>
        <w:t> </w:t>
      </w:r>
      <w:r>
        <w:rPr/>
        <w:t>và</w:t>
      </w:r>
      <w:r>
        <w:rPr>
          <w:spacing w:val="-5"/>
        </w:rPr>
        <w:t> </w:t>
      </w:r>
      <w:r>
        <w:rPr/>
        <w:t>Ph</w:t>
      </w:r>
      <w:r>
        <w:rPr>
          <w:spacing w:val="-3"/>
        </w:rPr>
        <w:t> </w:t>
      </w:r>
      <w:r>
        <w:rPr/>
        <w:t>(chưa</w:t>
      </w:r>
      <w:r>
        <w:rPr>
          <w:spacing w:val="-5"/>
        </w:rPr>
        <w:t> </w:t>
      </w:r>
      <w:r>
        <w:rPr/>
        <w:t>rõ</w:t>
      </w:r>
      <w:r>
        <w:rPr>
          <w:spacing w:val="-6"/>
        </w:rPr>
        <w:t> </w:t>
      </w:r>
      <w:r>
        <w:rPr/>
        <w:t>nhân</w:t>
      </w:r>
      <w:r>
        <w:rPr>
          <w:spacing w:val="-3"/>
        </w:rPr>
        <w:t> </w:t>
      </w:r>
      <w:r>
        <w:rPr/>
        <w:t>thân</w:t>
      </w:r>
      <w:r>
        <w:rPr>
          <w:spacing w:val="-6"/>
        </w:rPr>
        <w:t> </w:t>
      </w:r>
      <w:r>
        <w:rPr/>
        <w:t>lai</w:t>
      </w:r>
      <w:r>
        <w:rPr>
          <w:spacing w:val="-6"/>
        </w:rPr>
        <w:t> </w:t>
      </w:r>
      <w:r>
        <w:rPr/>
        <w:t>lịch)</w:t>
      </w:r>
      <w:r>
        <w:rPr>
          <w:spacing w:val="-5"/>
        </w:rPr>
        <w:t> </w:t>
      </w:r>
      <w:r>
        <w:rPr/>
        <w:t>đang</w:t>
      </w:r>
      <w:r>
        <w:rPr>
          <w:spacing w:val="-6"/>
        </w:rPr>
        <w:t> </w:t>
      </w:r>
      <w:r>
        <w:rPr/>
        <w:t>đánh</w:t>
      </w:r>
      <w:r>
        <w:rPr>
          <w:spacing w:val="-3"/>
        </w:rPr>
        <w:t> </w:t>
      </w:r>
      <w:r>
        <w:rPr/>
        <w:t>bi</w:t>
      </w:r>
      <w:r>
        <w:rPr>
          <w:spacing w:val="-3"/>
        </w:rPr>
        <w:t> </w:t>
      </w:r>
      <w:r>
        <w:rPr/>
        <w:t>da.</w:t>
      </w:r>
      <w:r>
        <w:rPr>
          <w:spacing w:val="-5"/>
        </w:rPr>
        <w:t> </w:t>
      </w:r>
      <w:r>
        <w:rPr/>
        <w:t>Trong</w:t>
      </w:r>
      <w:r>
        <w:rPr>
          <w:spacing w:val="-6"/>
        </w:rPr>
        <w:t> </w:t>
      </w:r>
      <w:r>
        <w:rPr/>
        <w:t>lúc</w:t>
      </w:r>
      <w:r>
        <w:rPr>
          <w:spacing w:val="-6"/>
        </w:rPr>
        <w:t> </w:t>
      </w:r>
      <w:r>
        <w:rPr/>
        <w:t>đánh</w:t>
      </w:r>
      <w:r>
        <w:rPr>
          <w:spacing w:val="-3"/>
        </w:rPr>
        <w:t> </w:t>
      </w:r>
      <w:r>
        <w:rPr/>
        <w:t>bi</w:t>
      </w:r>
      <w:r>
        <w:rPr>
          <w:spacing w:val="-3"/>
        </w:rPr>
        <w:t> </w:t>
      </w:r>
      <w:r>
        <w:rPr/>
        <w:t>da,</w:t>
      </w:r>
      <w:r>
        <w:rPr>
          <w:spacing w:val="-3"/>
        </w:rPr>
        <w:t> </w:t>
      </w:r>
      <w:r>
        <w:rPr/>
        <w:t>T và</w:t>
      </w:r>
      <w:r>
        <w:rPr>
          <w:spacing w:val="-2"/>
        </w:rPr>
        <w:t> </w:t>
      </w:r>
      <w:r>
        <w:rPr/>
        <w:t>T1 có</w:t>
      </w:r>
      <w:r>
        <w:rPr>
          <w:spacing w:val="-1"/>
        </w:rPr>
        <w:t> </w:t>
      </w:r>
      <w:r>
        <w:rPr/>
        <w:t>rủ H</w:t>
      </w:r>
      <w:r>
        <w:rPr>
          <w:spacing w:val="-3"/>
        </w:rPr>
        <w:t> </w:t>
      </w:r>
      <w:r>
        <w:rPr/>
        <w:t>và</w:t>
      </w:r>
      <w:r>
        <w:rPr>
          <w:spacing w:val="-2"/>
        </w:rPr>
        <w:t> </w:t>
      </w:r>
      <w:r>
        <w:rPr/>
        <w:t>Ph cùng</w:t>
      </w:r>
      <w:r>
        <w:rPr>
          <w:spacing w:val="-3"/>
        </w:rPr>
        <w:t> </w:t>
      </w:r>
      <w:r>
        <w:rPr/>
        <w:t>đi ra</w:t>
      </w:r>
      <w:r>
        <w:rPr>
          <w:spacing w:val="-2"/>
        </w:rPr>
        <w:t> </w:t>
      </w:r>
      <w:r>
        <w:rPr/>
        <w:t>Karaoke</w:t>
      </w:r>
      <w:r>
        <w:rPr>
          <w:spacing w:val="-2"/>
        </w:rPr>
        <w:t> </w:t>
      </w:r>
      <w:r>
        <w:rPr/>
        <w:t>H</w:t>
      </w:r>
      <w:r>
        <w:rPr>
          <w:spacing w:val="-3"/>
        </w:rPr>
        <w:t> </w:t>
      </w:r>
      <w:r>
        <w:rPr/>
        <w:t>để</w:t>
      </w:r>
      <w:r>
        <w:rPr>
          <w:spacing w:val="-2"/>
        </w:rPr>
        <w:t> </w:t>
      </w:r>
      <w:r>
        <w:rPr/>
        <w:t>nhậu</w:t>
      </w:r>
      <w:r>
        <w:rPr>
          <w:spacing w:val="-1"/>
        </w:rPr>
        <w:t> </w:t>
      </w:r>
      <w:r>
        <w:rPr/>
        <w:t>và</w:t>
      </w:r>
      <w:r>
        <w:rPr>
          <w:spacing w:val="-4"/>
        </w:rPr>
        <w:t> </w:t>
      </w:r>
      <w:r>
        <w:rPr/>
        <w:t>hát,</w:t>
      </w:r>
      <w:r>
        <w:rPr>
          <w:spacing w:val="-2"/>
        </w:rPr>
        <w:t> </w:t>
      </w:r>
      <w:r>
        <w:rPr/>
        <w:t>H</w:t>
      </w:r>
      <w:r>
        <w:rPr>
          <w:spacing w:val="-3"/>
        </w:rPr>
        <w:t> </w:t>
      </w:r>
      <w:r>
        <w:rPr/>
        <w:t>và</w:t>
      </w:r>
      <w:r>
        <w:rPr>
          <w:spacing w:val="-2"/>
        </w:rPr>
        <w:t> </w:t>
      </w:r>
      <w:r>
        <w:rPr/>
        <w:t>Ph đồng</w:t>
      </w:r>
      <w:r>
        <w:rPr>
          <w:spacing w:val="-1"/>
        </w:rPr>
        <w:t> </w:t>
      </w:r>
      <w:r>
        <w:rPr/>
        <w:t>ý.</w:t>
      </w:r>
    </w:p>
    <w:p>
      <w:pPr>
        <w:pStyle w:val="BodyText"/>
        <w:spacing w:line="300" w:lineRule="auto" w:before="62"/>
        <w:ind w:right="102"/>
      </w:pPr>
      <w:r>
        <w:rPr/>
        <w:t>Khoảng 20 phút sau, khi chơi bi da xong, Q tiếp tục điều khiển xe mô tô biển số 95B1-561.73 chở T, T1 điều khiển xe mô tô biển số 95B2-025.17 chở Công đi ra quán Karaoke Hoàng H toạ lạc tại khu vực B, phường B, thị xã Long Mỹ, tỉnh Hậu Giang do bà Nguyễn Ngọc H làm chủ. Đến khoảng 00 giờ ngày 02/7/2022 thì đến quán Karaoke Hoàng H, Q đậu xe mô tô biển số 95B1-561.73 bên dãy phòng Massage và không đưa chìa khóa xe trả lại cho T. Lúc này, Q cùng với T1,</w:t>
      </w:r>
      <w:r>
        <w:rPr>
          <w:spacing w:val="-1"/>
        </w:rPr>
        <w:t> </w:t>
      </w:r>
      <w:r>
        <w:rPr/>
        <w:t>T</w:t>
      </w:r>
      <w:r>
        <w:rPr>
          <w:spacing w:val="-1"/>
        </w:rPr>
        <w:t> </w:t>
      </w:r>
      <w:r>
        <w:rPr/>
        <w:t>và C vào</w:t>
      </w:r>
      <w:r>
        <w:rPr>
          <w:spacing w:val="-1"/>
        </w:rPr>
        <w:t> </w:t>
      </w:r>
      <w:r>
        <w:rPr/>
        <w:t>phòng số 4</w:t>
      </w:r>
      <w:r>
        <w:rPr>
          <w:spacing w:val="-1"/>
        </w:rPr>
        <w:t> </w:t>
      </w:r>
      <w:r>
        <w:rPr/>
        <w:t>để nhậu và</w:t>
      </w:r>
      <w:r>
        <w:rPr>
          <w:spacing w:val="-3"/>
        </w:rPr>
        <w:t> </w:t>
      </w:r>
      <w:r>
        <w:rPr/>
        <w:t>hát,</w:t>
      </w:r>
      <w:r>
        <w:rPr>
          <w:spacing w:val="-1"/>
        </w:rPr>
        <w:t> </w:t>
      </w:r>
      <w:r>
        <w:rPr/>
        <w:t>khoảng</w:t>
      </w:r>
      <w:r>
        <w:rPr>
          <w:spacing w:val="-1"/>
        </w:rPr>
        <w:t> </w:t>
      </w:r>
      <w:r>
        <w:rPr/>
        <w:t>15</w:t>
      </w:r>
      <w:r>
        <w:rPr>
          <w:spacing w:val="-1"/>
        </w:rPr>
        <w:t> </w:t>
      </w:r>
      <w:r>
        <w:rPr/>
        <w:t>phút sau thì H</w:t>
      </w:r>
      <w:r>
        <w:rPr>
          <w:spacing w:val="-1"/>
        </w:rPr>
        <w:t> </w:t>
      </w:r>
      <w:r>
        <w:rPr/>
        <w:t>và Ph đến vào nhậu cùng.</w:t>
      </w:r>
    </w:p>
    <w:p>
      <w:pPr>
        <w:pStyle w:val="BodyText"/>
        <w:spacing w:line="300" w:lineRule="auto" w:before="62"/>
        <w:ind w:right="105"/>
      </w:pPr>
      <w:r>
        <w:rPr/>
        <w:t>Trong lúc nhậu, Q hỏi T cho mượn điện thoại để nhắn tin và gọi điện, T đồng ý và đưa điện thoại di động nhãn hiệu Vivo Y15A có ốp lưng bằng nhựa dẻo trong suốt cho Q. Q không gọi được cho bạn nên để điện thoại vào túi quần phía trước bên trái, trong lúc nhậu Q đi ra ngoài nhiều lần để điện thoại cho người tên H (chưa rõ nhân thân lai lịch) nhưng không liên lạc được. Đến khoảng</w:t>
      </w:r>
    </w:p>
    <w:p>
      <w:pPr>
        <w:spacing w:after="0" w:line="300" w:lineRule="auto"/>
        <w:sectPr>
          <w:footerReference w:type="default" r:id="rId5"/>
          <w:pgSz w:w="11910" w:h="16850"/>
          <w:pgMar w:footer="900" w:header="0" w:top="1060" w:bottom="1080" w:left="1600" w:right="1020"/>
          <w:pgNumType w:start="2"/>
        </w:sectPr>
      </w:pPr>
    </w:p>
    <w:p>
      <w:pPr>
        <w:pStyle w:val="BodyText"/>
        <w:spacing w:line="300" w:lineRule="auto" w:before="62"/>
        <w:ind w:right="105" w:firstLine="0"/>
      </w:pPr>
      <w:r>
        <w:rPr/>
        <w:t>03 giờ 15 phút cùng ngày, Q đi ra ngoài kiểm tra tiền thấy không còn đủ để trả tiền nhậu nên đi ra lấy xe mô tô biển số 95B1-561.73 định chạy đi kiếm tiền thì gặp Nguyễn Thị Thúy K là nhân viên của quán nhờ chở về nhà trọ dùm, Q đồng ý và chở K về. Sau đó, Q chạy về đến vòng xoay khu vực B thì nảy sinh ý định chiếm đoạt điện thoại di động Vivo Y15A và xe mô tô biển số 95B1-561.73 của T để sử dụng. Suy nghĩ xong, Q điều khiển xe mô tô biển số 95B1-561.73 chạy về hướng thành phố Cần Thơ. Lúc này, T không thấy</w:t>
      </w:r>
      <w:r>
        <w:rPr>
          <w:spacing w:val="-1"/>
        </w:rPr>
        <w:t> </w:t>
      </w:r>
      <w:r>
        <w:rPr/>
        <w:t>Q trong phòng nên kêu T1 điện thoại vào số máy 0704481270 của T vì Q đang giữ điện thoại di động của</w:t>
      </w:r>
      <w:r>
        <w:rPr>
          <w:spacing w:val="40"/>
        </w:rPr>
        <w:t> </w:t>
      </w:r>
      <w:r>
        <w:rPr/>
        <w:t>T, Tư hỏi “mày đâu rồi?”, Q nói đang đi kiếm tiền rồi tắt máy, Tư tiếp tục điện thoại cho Q hỏi “về chưa”, thì Q hỏi tiền “phiếu bao nhiêu” rồi tắt máy. Sau đó, Q mở chế độ máy</w:t>
      </w:r>
      <w:r>
        <w:rPr>
          <w:spacing w:val="-1"/>
        </w:rPr>
        <w:t> </w:t>
      </w:r>
      <w:r>
        <w:rPr/>
        <w:t>bay trên điện thoại di động Vivo Y15A</w:t>
      </w:r>
      <w:r>
        <w:rPr>
          <w:spacing w:val="-1"/>
        </w:rPr>
        <w:t> </w:t>
      </w:r>
      <w:r>
        <w:rPr/>
        <w:t>và chạy</w:t>
      </w:r>
      <w:r>
        <w:rPr>
          <w:spacing w:val="-1"/>
        </w:rPr>
        <w:t> </w:t>
      </w:r>
      <w:r>
        <w:rPr/>
        <w:t>lên thành phố Cần Thơ. Lúc này, H và Ph về trước, còn lại T cùng T1 và C đi tìm Q nhưng không gặp. Sau đó, T đến Công an phường B trình báo sự việc. Đến ngày 07/7/2022 Danh Q bị Công an quận Ninh Kiều, thành phố Cần Thơ tạm giữ về hành vi cố ý gây thương tích sau đó chuyển tạm giam cho đến nay.</w:t>
      </w:r>
    </w:p>
    <w:p>
      <w:pPr>
        <w:pStyle w:val="BodyText"/>
        <w:spacing w:line="300" w:lineRule="auto" w:before="63"/>
        <w:ind w:right="102"/>
      </w:pPr>
      <w:r>
        <w:rPr/>
        <w:t>Qua làm việc, Q thừa nhận toàn bộ hành vi lợi dụng sự tin tưởng của T mượn xe, điện thoại rồi chiếm đoạt vào ngày 02/7/2022, tại khu vực B, phường B, thị xã Long Mỹ, tỉnh Hậu Giang. Mục đích Q chiếm đoạt tài sản của T là để sử dụng. Tuy nhiên, vào ngày 02/7/2022 sau khi chiếm đoạt được tài sản của T, do không có tiền trả nợ cho D (chưa rõ nhân thân lai lịch) và tiền tiêu xài cá</w:t>
      </w:r>
      <w:r>
        <w:rPr>
          <w:spacing w:val="40"/>
        </w:rPr>
        <w:t> </w:t>
      </w:r>
      <w:r>
        <w:rPr/>
        <w:t>nhân nên Q đã đem xe mô tô biển số 95B1-561.73 cùng giấy đăng ký xe mô tô tên Thị Đ</w:t>
      </w:r>
      <w:r>
        <w:rPr>
          <w:spacing w:val="-1"/>
        </w:rPr>
        <w:t> </w:t>
      </w:r>
      <w:r>
        <w:rPr/>
        <w:t>đến cửa hàng cầm</w:t>
      </w:r>
      <w:r>
        <w:rPr>
          <w:spacing w:val="-5"/>
        </w:rPr>
        <w:t> </w:t>
      </w:r>
      <w:r>
        <w:rPr/>
        <w:t>đồ “Tân L” do Vũ Trương Ph làm</w:t>
      </w:r>
      <w:r>
        <w:rPr>
          <w:spacing w:val="-2"/>
        </w:rPr>
        <w:t> </w:t>
      </w:r>
      <w:r>
        <w:rPr/>
        <w:t>chủ cầm</w:t>
      </w:r>
      <w:r>
        <w:rPr>
          <w:spacing w:val="-5"/>
        </w:rPr>
        <w:t> </w:t>
      </w:r>
      <w:r>
        <w:rPr/>
        <w:t>cố được số tiền 11.000.000 đồng, Q đã trả nợ cho D hết số tiền 10.500.000 đồng, số tiền còn lại đã tiêu xài cá nhân hết.</w:t>
      </w:r>
    </w:p>
    <w:p>
      <w:pPr>
        <w:pStyle w:val="BodyText"/>
        <w:spacing w:line="300" w:lineRule="auto" w:before="60"/>
        <w:ind w:right="103"/>
      </w:pPr>
      <w:r>
        <w:rPr/>
        <w:t>Đến ngày</w:t>
      </w:r>
      <w:r>
        <w:rPr>
          <w:spacing w:val="-3"/>
        </w:rPr>
        <w:t> </w:t>
      </w:r>
      <w:r>
        <w:rPr/>
        <w:t>04/7/2022,</w:t>
      </w:r>
      <w:r>
        <w:rPr>
          <w:spacing w:val="-2"/>
        </w:rPr>
        <w:t> </w:t>
      </w:r>
      <w:r>
        <w:rPr/>
        <w:t>do không còn tiền</w:t>
      </w:r>
      <w:r>
        <w:rPr>
          <w:spacing w:val="-1"/>
        </w:rPr>
        <w:t> </w:t>
      </w:r>
      <w:r>
        <w:rPr/>
        <w:t>tiêu xài cá nhân nên Q</w:t>
      </w:r>
      <w:r>
        <w:rPr>
          <w:spacing w:val="-1"/>
        </w:rPr>
        <w:t> </w:t>
      </w:r>
      <w:r>
        <w:rPr/>
        <w:t>tiếp</w:t>
      </w:r>
      <w:r>
        <w:rPr>
          <w:spacing w:val="-1"/>
        </w:rPr>
        <w:t> </w:t>
      </w:r>
      <w:r>
        <w:rPr/>
        <w:t>tục</w:t>
      </w:r>
      <w:r>
        <w:rPr>
          <w:spacing w:val="-1"/>
        </w:rPr>
        <w:t> </w:t>
      </w:r>
      <w:r>
        <w:rPr/>
        <w:t>lấy giấy phép lái xe và thẻ căn cước công dân của T đến cửa hàng cầm đồ “Tân L”, cầm</w:t>
      </w:r>
      <w:r>
        <w:rPr>
          <w:spacing w:val="-5"/>
        </w:rPr>
        <w:t> </w:t>
      </w:r>
      <w:r>
        <w:rPr/>
        <w:t>cố được</w:t>
      </w:r>
      <w:r>
        <w:rPr>
          <w:spacing w:val="-1"/>
        </w:rPr>
        <w:t> </w:t>
      </w:r>
      <w:r>
        <w:rPr/>
        <w:t>số</w:t>
      </w:r>
      <w:r>
        <w:rPr>
          <w:spacing w:val="-1"/>
        </w:rPr>
        <w:t> </w:t>
      </w:r>
      <w:r>
        <w:rPr/>
        <w:t>tiền 300.000 đồng và</w:t>
      </w:r>
      <w:r>
        <w:rPr>
          <w:spacing w:val="-1"/>
        </w:rPr>
        <w:t> </w:t>
      </w:r>
      <w:r>
        <w:rPr/>
        <w:t>đã</w:t>
      </w:r>
      <w:r>
        <w:rPr>
          <w:spacing w:val="-1"/>
        </w:rPr>
        <w:t> </w:t>
      </w:r>
      <w:r>
        <w:rPr/>
        <w:t>tiêu</w:t>
      </w:r>
      <w:r>
        <w:rPr>
          <w:spacing w:val="-1"/>
        </w:rPr>
        <w:t> </w:t>
      </w:r>
      <w:r>
        <w:rPr/>
        <w:t>xài cá</w:t>
      </w:r>
      <w:r>
        <w:rPr>
          <w:spacing w:val="-1"/>
        </w:rPr>
        <w:t> </w:t>
      </w:r>
      <w:r>
        <w:rPr/>
        <w:t>nhân hết.</w:t>
      </w:r>
      <w:r>
        <w:rPr>
          <w:spacing w:val="-2"/>
        </w:rPr>
        <w:t> </w:t>
      </w:r>
      <w:r>
        <w:rPr/>
        <w:t>Riêng điện thoại di động “VIVO Y15A” cùng ốp lưng bằng nhựa dẻo Q để lại sử dụng đến ngày 06/7/2022 bị Cơ quan CSĐT Công an quận Ninh Kiều, thành phố Cần Thơ tạm giữ</w:t>
      </w:r>
      <w:r>
        <w:rPr>
          <w:spacing w:val="-3"/>
        </w:rPr>
        <w:t> </w:t>
      </w:r>
      <w:r>
        <w:rPr/>
        <w:t>vì</w:t>
      </w:r>
      <w:r>
        <w:rPr>
          <w:spacing w:val="-1"/>
        </w:rPr>
        <w:t> </w:t>
      </w:r>
      <w:r>
        <w:rPr/>
        <w:t>có</w:t>
      </w:r>
      <w:r>
        <w:rPr>
          <w:spacing w:val="-1"/>
        </w:rPr>
        <w:t> </w:t>
      </w:r>
      <w:r>
        <w:rPr/>
        <w:t>liên</w:t>
      </w:r>
      <w:r>
        <w:rPr>
          <w:spacing w:val="-3"/>
        </w:rPr>
        <w:t> </w:t>
      </w:r>
      <w:r>
        <w:rPr/>
        <w:t>quan</w:t>
      </w:r>
      <w:r>
        <w:rPr>
          <w:spacing w:val="-1"/>
        </w:rPr>
        <w:t> </w:t>
      </w:r>
      <w:r>
        <w:rPr/>
        <w:t>trong</w:t>
      </w:r>
      <w:r>
        <w:rPr>
          <w:spacing w:val="-3"/>
        </w:rPr>
        <w:t> </w:t>
      </w:r>
      <w:r>
        <w:rPr/>
        <w:t>vụ</w:t>
      </w:r>
      <w:r>
        <w:rPr>
          <w:spacing w:val="-1"/>
        </w:rPr>
        <w:t> </w:t>
      </w:r>
      <w:r>
        <w:rPr/>
        <w:t>án</w:t>
      </w:r>
      <w:r>
        <w:rPr>
          <w:spacing w:val="-1"/>
        </w:rPr>
        <w:t> </w:t>
      </w:r>
      <w:r>
        <w:rPr/>
        <w:t>cố</w:t>
      </w:r>
      <w:r>
        <w:rPr>
          <w:spacing w:val="-3"/>
        </w:rPr>
        <w:t> </w:t>
      </w:r>
      <w:r>
        <w:rPr/>
        <w:t>ý</w:t>
      </w:r>
      <w:r>
        <w:rPr>
          <w:spacing w:val="-1"/>
        </w:rPr>
        <w:t> </w:t>
      </w:r>
      <w:r>
        <w:rPr/>
        <w:t>gây</w:t>
      </w:r>
      <w:r>
        <w:rPr>
          <w:spacing w:val="-6"/>
        </w:rPr>
        <w:t> </w:t>
      </w:r>
      <w:r>
        <w:rPr/>
        <w:t>thương</w:t>
      </w:r>
      <w:r>
        <w:rPr>
          <w:spacing w:val="-1"/>
        </w:rPr>
        <w:t> </w:t>
      </w:r>
      <w:r>
        <w:rPr/>
        <w:t>tích,</w:t>
      </w:r>
      <w:r>
        <w:rPr>
          <w:spacing w:val="-3"/>
        </w:rPr>
        <w:t> </w:t>
      </w:r>
      <w:r>
        <w:rPr/>
        <w:t>Cơ</w:t>
      </w:r>
      <w:r>
        <w:rPr>
          <w:spacing w:val="-2"/>
        </w:rPr>
        <w:t> </w:t>
      </w:r>
      <w:r>
        <w:rPr/>
        <w:t>quan</w:t>
      </w:r>
      <w:r>
        <w:rPr>
          <w:spacing w:val="-1"/>
        </w:rPr>
        <w:t> </w:t>
      </w:r>
      <w:r>
        <w:rPr/>
        <w:t>CSĐT</w:t>
      </w:r>
      <w:r>
        <w:rPr>
          <w:spacing w:val="-3"/>
        </w:rPr>
        <w:t> </w:t>
      </w:r>
      <w:r>
        <w:rPr/>
        <w:t>Công</w:t>
      </w:r>
      <w:r>
        <w:rPr>
          <w:spacing w:val="-1"/>
        </w:rPr>
        <w:t> </w:t>
      </w:r>
      <w:r>
        <w:rPr/>
        <w:t>an</w:t>
      </w:r>
      <w:r>
        <w:rPr>
          <w:spacing w:val="-1"/>
        </w:rPr>
        <w:t> </w:t>
      </w:r>
      <w:r>
        <w:rPr/>
        <w:t>thị xã</w:t>
      </w:r>
      <w:r>
        <w:rPr>
          <w:spacing w:val="-4"/>
        </w:rPr>
        <w:t> </w:t>
      </w:r>
      <w:r>
        <w:rPr/>
        <w:t>Long</w:t>
      </w:r>
      <w:r>
        <w:rPr>
          <w:spacing w:val="-3"/>
        </w:rPr>
        <w:t> </w:t>
      </w:r>
      <w:r>
        <w:rPr/>
        <w:t>Mỹ</w:t>
      </w:r>
      <w:r>
        <w:rPr>
          <w:spacing w:val="-8"/>
        </w:rPr>
        <w:t> </w:t>
      </w:r>
      <w:r>
        <w:rPr/>
        <w:t>đã</w:t>
      </w:r>
      <w:r>
        <w:rPr>
          <w:spacing w:val="-4"/>
        </w:rPr>
        <w:t> </w:t>
      </w:r>
      <w:r>
        <w:rPr/>
        <w:t>thu</w:t>
      </w:r>
      <w:r>
        <w:rPr>
          <w:spacing w:val="-3"/>
        </w:rPr>
        <w:t> </w:t>
      </w:r>
      <w:r>
        <w:rPr/>
        <w:t>hồi.</w:t>
      </w:r>
      <w:r>
        <w:rPr>
          <w:spacing w:val="-1"/>
        </w:rPr>
        <w:t> </w:t>
      </w:r>
      <w:r>
        <w:rPr/>
        <w:t>Danh Q</w:t>
      </w:r>
      <w:r>
        <w:rPr>
          <w:spacing w:val="-2"/>
        </w:rPr>
        <w:t> </w:t>
      </w:r>
      <w:r>
        <w:rPr/>
        <w:t>đã</w:t>
      </w:r>
      <w:r>
        <w:rPr>
          <w:spacing w:val="-1"/>
        </w:rPr>
        <w:t> </w:t>
      </w:r>
      <w:r>
        <w:rPr/>
        <w:t>tự</w:t>
      </w:r>
      <w:r>
        <w:rPr>
          <w:spacing w:val="-1"/>
        </w:rPr>
        <w:t> </w:t>
      </w:r>
      <w:r>
        <w:rPr/>
        <w:t>nguyện giao</w:t>
      </w:r>
      <w:r>
        <w:rPr>
          <w:spacing w:val="-1"/>
        </w:rPr>
        <w:t> </w:t>
      </w:r>
      <w:r>
        <w:rPr/>
        <w:t>nộp 02 giấy</w:t>
      </w:r>
      <w:r>
        <w:rPr>
          <w:spacing w:val="-2"/>
        </w:rPr>
        <w:t> </w:t>
      </w:r>
      <w:r>
        <w:rPr/>
        <w:t>hợp đồng cầm</w:t>
      </w:r>
      <w:r>
        <w:rPr>
          <w:spacing w:val="-5"/>
        </w:rPr>
        <w:t> </w:t>
      </w:r>
      <w:r>
        <w:rPr/>
        <w:t>cố của</w:t>
      </w:r>
      <w:r>
        <w:rPr>
          <w:spacing w:val="-2"/>
        </w:rPr>
        <w:t> </w:t>
      </w:r>
      <w:r>
        <w:rPr/>
        <w:t>cửa</w:t>
      </w:r>
      <w:r>
        <w:rPr>
          <w:spacing w:val="-3"/>
        </w:rPr>
        <w:t> </w:t>
      </w:r>
      <w:r>
        <w:rPr/>
        <w:t>hàng</w:t>
      </w:r>
      <w:r>
        <w:rPr>
          <w:spacing w:val="-2"/>
        </w:rPr>
        <w:t> </w:t>
      </w:r>
      <w:r>
        <w:rPr/>
        <w:t>“Tân L”</w:t>
      </w:r>
      <w:r>
        <w:rPr>
          <w:spacing w:val="-1"/>
        </w:rPr>
        <w:t> </w:t>
      </w:r>
      <w:r>
        <w:rPr/>
        <w:t>và</w:t>
      </w:r>
      <w:r>
        <w:rPr>
          <w:spacing w:val="-3"/>
        </w:rPr>
        <w:t> </w:t>
      </w:r>
      <w:r>
        <w:rPr/>
        <w:t>01</w:t>
      </w:r>
      <w:r>
        <w:rPr>
          <w:spacing w:val="-1"/>
        </w:rPr>
        <w:t> </w:t>
      </w:r>
      <w:r>
        <w:rPr/>
        <w:t>cái</w:t>
      </w:r>
      <w:r>
        <w:rPr>
          <w:spacing w:val="-1"/>
        </w:rPr>
        <w:t> </w:t>
      </w:r>
      <w:r>
        <w:rPr/>
        <w:t>ví</w:t>
      </w:r>
      <w:r>
        <w:rPr>
          <w:spacing w:val="-1"/>
        </w:rPr>
        <w:t> </w:t>
      </w:r>
      <w:r>
        <w:rPr/>
        <w:t>da</w:t>
      </w:r>
      <w:r>
        <w:rPr>
          <w:spacing w:val="-3"/>
        </w:rPr>
        <w:t> </w:t>
      </w:r>
      <w:r>
        <w:rPr/>
        <w:t>của</w:t>
      </w:r>
      <w:r>
        <w:rPr>
          <w:spacing w:val="-2"/>
        </w:rPr>
        <w:t> </w:t>
      </w:r>
      <w:r>
        <w:rPr/>
        <w:t>Lâm</w:t>
      </w:r>
      <w:r>
        <w:rPr>
          <w:spacing w:val="-6"/>
        </w:rPr>
        <w:t> </w:t>
      </w:r>
      <w:r>
        <w:rPr/>
        <w:t>Ngọc T</w:t>
      </w:r>
      <w:r>
        <w:rPr>
          <w:spacing w:val="-4"/>
        </w:rPr>
        <w:t> </w:t>
      </w:r>
      <w:r>
        <w:rPr/>
        <w:t>cho Cơ</w:t>
      </w:r>
      <w:r>
        <w:rPr>
          <w:spacing w:val="-10"/>
        </w:rPr>
        <w:t> </w:t>
      </w:r>
      <w:r>
        <w:rPr/>
        <w:t>quan</w:t>
      </w:r>
      <w:r>
        <w:rPr>
          <w:spacing w:val="-3"/>
        </w:rPr>
        <w:t> </w:t>
      </w:r>
      <w:r>
        <w:rPr/>
        <w:t>CSĐT</w:t>
      </w:r>
      <w:r>
        <w:rPr>
          <w:spacing w:val="-6"/>
        </w:rPr>
        <w:t> </w:t>
      </w:r>
      <w:r>
        <w:rPr/>
        <w:t>Công an thị xã Long Mỹ để xác minh làm rõ.</w:t>
      </w:r>
    </w:p>
    <w:p>
      <w:pPr>
        <w:pStyle w:val="BodyText"/>
        <w:spacing w:line="300" w:lineRule="auto" w:before="60"/>
        <w:ind w:right="107"/>
      </w:pPr>
      <w:r>
        <w:rPr/>
        <w:t>Tại Bản kết luận định giá tài sản số 14/HĐĐGTS ngày 28/7/2022 của Hội đồng định giá tài sản thị xã Long Mỹ, tỉnh Hậu Giang kết luận:</w:t>
      </w:r>
    </w:p>
    <w:p>
      <w:pPr>
        <w:spacing w:after="0" w:line="300" w:lineRule="auto"/>
        <w:sectPr>
          <w:pgSz w:w="11910" w:h="16850"/>
          <w:pgMar w:header="0" w:footer="900" w:top="1060" w:bottom="1080" w:left="1600" w:right="1020"/>
        </w:sectPr>
      </w:pPr>
    </w:p>
    <w:p>
      <w:pPr>
        <w:pStyle w:val="ListParagraph"/>
        <w:numPr>
          <w:ilvl w:val="0"/>
          <w:numId w:val="2"/>
        </w:numPr>
        <w:tabs>
          <w:tab w:pos="983" w:val="left" w:leader="none"/>
        </w:tabs>
        <w:spacing w:line="300" w:lineRule="auto" w:before="62" w:after="0"/>
        <w:ind w:left="102" w:right="115" w:firstLine="707"/>
        <w:jc w:val="both"/>
        <w:rPr>
          <w:sz w:val="28"/>
        </w:rPr>
      </w:pPr>
      <w:r>
        <w:rPr>
          <w:sz w:val="28"/>
        </w:rPr>
        <w:t>01(một) Điện thoại di động, nhãn hiệu Vivo Y15A màu xanh, đã qua sử dụng. Định giá: 2.500.000 đồng.</w:t>
      </w:r>
    </w:p>
    <w:p>
      <w:pPr>
        <w:pStyle w:val="ListParagraph"/>
        <w:numPr>
          <w:ilvl w:val="0"/>
          <w:numId w:val="2"/>
        </w:numPr>
        <w:tabs>
          <w:tab w:pos="998" w:val="left" w:leader="none"/>
        </w:tabs>
        <w:spacing w:line="300" w:lineRule="auto" w:before="62" w:after="0"/>
        <w:ind w:left="102" w:right="122" w:firstLine="707"/>
        <w:jc w:val="both"/>
        <w:rPr>
          <w:sz w:val="28"/>
        </w:rPr>
      </w:pPr>
      <w:r>
        <w:rPr>
          <w:sz w:val="28"/>
        </w:rPr>
        <w:t>01 (một) Cái ốp lưng bằng nhựa dẻo trong suốt của điện thoại di động VIVO Y15A. Định giá: 20.000 đồng.</w:t>
      </w:r>
    </w:p>
    <w:p>
      <w:pPr>
        <w:pStyle w:val="ListParagraph"/>
        <w:numPr>
          <w:ilvl w:val="0"/>
          <w:numId w:val="2"/>
        </w:numPr>
        <w:tabs>
          <w:tab w:pos="983" w:val="left" w:leader="none"/>
        </w:tabs>
        <w:spacing w:line="300" w:lineRule="auto" w:before="59" w:after="0"/>
        <w:ind w:left="102" w:right="106" w:firstLine="707"/>
        <w:jc w:val="both"/>
        <w:rPr>
          <w:sz w:val="28"/>
        </w:rPr>
      </w:pPr>
      <w:r>
        <w:rPr>
          <w:sz w:val="28"/>
        </w:rPr>
        <w:t>01 (một) Xe mô tô nhãn hiệu Honda Wave màu đen bạc, biển số: 95B1- 561.73, đã qua sử dụng. Định giá: 11.000.000 đồng.</w:t>
      </w:r>
    </w:p>
    <w:p>
      <w:pPr>
        <w:pStyle w:val="ListParagraph"/>
        <w:numPr>
          <w:ilvl w:val="0"/>
          <w:numId w:val="2"/>
        </w:numPr>
        <w:tabs>
          <w:tab w:pos="990" w:val="left" w:leader="none"/>
        </w:tabs>
        <w:spacing w:line="300" w:lineRule="auto" w:before="62" w:after="0"/>
        <w:ind w:left="102" w:right="111" w:firstLine="707"/>
        <w:jc w:val="both"/>
        <w:rPr>
          <w:sz w:val="28"/>
        </w:rPr>
      </w:pPr>
      <w:r>
        <w:rPr>
          <w:sz w:val="28"/>
        </w:rPr>
        <w:t>01 (một) Cái ví da hình chữ nhật màu nâu, kích thước (20 x 8,5)cm, có</w:t>
      </w:r>
      <w:r>
        <w:rPr>
          <w:spacing w:val="40"/>
          <w:sz w:val="28"/>
        </w:rPr>
        <w:t> </w:t>
      </w:r>
      <w:r>
        <w:rPr>
          <w:sz w:val="28"/>
        </w:rPr>
        <w:t>in hoa văn nổi hình con cọp, đã qua sử dụng. Định giá: Không xác định được nhãn hiệu, không có hóa đơn chứng từ nên không đủ thông tin định giá.</w:t>
      </w:r>
    </w:p>
    <w:p>
      <w:pPr>
        <w:spacing w:line="297" w:lineRule="auto" w:before="60"/>
        <w:ind w:left="102" w:right="110" w:firstLine="707"/>
        <w:jc w:val="both"/>
        <w:rPr>
          <w:sz w:val="28"/>
        </w:rPr>
      </w:pPr>
      <w:r>
        <w:rPr>
          <w:sz w:val="28"/>
        </w:rPr>
        <w:t>Tổng giá trị tài sản là 13.520.000 đồng (</w:t>
      </w:r>
      <w:r>
        <w:rPr>
          <w:i/>
          <w:sz w:val="28"/>
        </w:rPr>
        <w:t>Mười ba triệu năm</w:t>
      </w:r>
      <w:r>
        <w:rPr>
          <w:i/>
          <w:spacing w:val="-1"/>
          <w:sz w:val="28"/>
        </w:rPr>
        <w:t> </w:t>
      </w:r>
      <w:r>
        <w:rPr>
          <w:i/>
          <w:sz w:val="28"/>
        </w:rPr>
        <w:t>trăm hai mươi</w:t>
      </w:r>
      <w:r>
        <w:rPr>
          <w:i/>
          <w:sz w:val="28"/>
        </w:rPr>
        <w:t> nghìn đồng</w:t>
      </w:r>
      <w:r>
        <w:rPr>
          <w:sz w:val="28"/>
        </w:rPr>
        <w:t>).</w:t>
      </w:r>
    </w:p>
    <w:p>
      <w:pPr>
        <w:pStyle w:val="BodyText"/>
        <w:spacing w:line="312" w:lineRule="auto" w:before="68"/>
        <w:ind w:right="108" w:firstLine="710"/>
      </w:pPr>
      <w:r>
        <w:rPr/>
        <w:t>Việc thu giữ, tạm giữ đồ vật, tài liệu và việc xử lý vật chứng: Cơ quan cảnh sát điều tra Công an thị xã Long Mỹ, tỉnh Hậu Giang đã ra Quyết định tạm giữ tài sản, đồ vật, tài liệu gồm:</w:t>
      </w:r>
    </w:p>
    <w:p>
      <w:pPr>
        <w:pStyle w:val="ListParagraph"/>
        <w:numPr>
          <w:ilvl w:val="0"/>
          <w:numId w:val="2"/>
        </w:numPr>
        <w:tabs>
          <w:tab w:pos="986" w:val="left" w:leader="none"/>
        </w:tabs>
        <w:spacing w:line="312" w:lineRule="auto" w:before="0" w:after="0"/>
        <w:ind w:left="102" w:right="107" w:firstLine="710"/>
        <w:jc w:val="both"/>
        <w:rPr>
          <w:sz w:val="28"/>
        </w:rPr>
      </w:pPr>
      <w:r>
        <w:rPr>
          <w:sz w:val="28"/>
        </w:rPr>
        <w:t>01 (một) Giấy hợp đồng cầm cố số 103752, ngày 02/7/2022 của dịch vụ cầm đồ Tân L.</w:t>
      </w:r>
    </w:p>
    <w:p>
      <w:pPr>
        <w:pStyle w:val="ListParagraph"/>
        <w:numPr>
          <w:ilvl w:val="0"/>
          <w:numId w:val="2"/>
        </w:numPr>
        <w:tabs>
          <w:tab w:pos="988" w:val="left" w:leader="none"/>
        </w:tabs>
        <w:spacing w:line="312" w:lineRule="auto" w:before="0" w:after="0"/>
        <w:ind w:left="102" w:right="107" w:firstLine="710"/>
        <w:jc w:val="both"/>
        <w:rPr>
          <w:sz w:val="28"/>
        </w:rPr>
      </w:pPr>
      <w:r>
        <w:rPr>
          <w:sz w:val="28"/>
        </w:rPr>
        <w:t>01(một) Giấy hợp đồng cầm cố số 103783, ngày 04/7/2022 của dịch vụ cầm đồ Tân L.</w:t>
      </w:r>
    </w:p>
    <w:p>
      <w:pPr>
        <w:pStyle w:val="ListParagraph"/>
        <w:numPr>
          <w:ilvl w:val="0"/>
          <w:numId w:val="2"/>
        </w:numPr>
        <w:tabs>
          <w:tab w:pos="974" w:val="left" w:leader="none"/>
        </w:tabs>
        <w:spacing w:line="312" w:lineRule="auto" w:before="1" w:after="0"/>
        <w:ind w:left="102" w:right="108" w:firstLine="710"/>
        <w:jc w:val="both"/>
        <w:rPr>
          <w:sz w:val="28"/>
        </w:rPr>
      </w:pPr>
      <w:r>
        <w:rPr>
          <w:sz w:val="28"/>
        </w:rPr>
        <w:t>01</w:t>
      </w:r>
      <w:r>
        <w:rPr>
          <w:spacing w:val="-4"/>
          <w:sz w:val="28"/>
        </w:rPr>
        <w:t> </w:t>
      </w:r>
      <w:r>
        <w:rPr>
          <w:sz w:val="28"/>
        </w:rPr>
        <w:t>(một)</w:t>
      </w:r>
      <w:r>
        <w:rPr>
          <w:spacing w:val="-6"/>
          <w:sz w:val="28"/>
        </w:rPr>
        <w:t> </w:t>
      </w:r>
      <w:r>
        <w:rPr>
          <w:sz w:val="28"/>
        </w:rPr>
        <w:t>Cái</w:t>
      </w:r>
      <w:r>
        <w:rPr>
          <w:spacing w:val="-7"/>
          <w:sz w:val="28"/>
        </w:rPr>
        <w:t> </w:t>
      </w:r>
      <w:r>
        <w:rPr>
          <w:sz w:val="28"/>
        </w:rPr>
        <w:t>ví</w:t>
      </w:r>
      <w:r>
        <w:rPr>
          <w:spacing w:val="-7"/>
          <w:sz w:val="28"/>
        </w:rPr>
        <w:t> </w:t>
      </w:r>
      <w:r>
        <w:rPr>
          <w:sz w:val="28"/>
        </w:rPr>
        <w:t>da</w:t>
      </w:r>
      <w:r>
        <w:rPr>
          <w:spacing w:val="-6"/>
          <w:sz w:val="28"/>
        </w:rPr>
        <w:t> </w:t>
      </w:r>
      <w:r>
        <w:rPr>
          <w:sz w:val="28"/>
        </w:rPr>
        <w:t>hình</w:t>
      </w:r>
      <w:r>
        <w:rPr>
          <w:spacing w:val="-1"/>
          <w:sz w:val="28"/>
        </w:rPr>
        <w:t> </w:t>
      </w:r>
      <w:r>
        <w:rPr>
          <w:sz w:val="28"/>
        </w:rPr>
        <w:t>chữ</w:t>
      </w:r>
      <w:r>
        <w:rPr>
          <w:spacing w:val="-5"/>
          <w:sz w:val="28"/>
        </w:rPr>
        <w:t> </w:t>
      </w:r>
      <w:r>
        <w:rPr>
          <w:sz w:val="28"/>
        </w:rPr>
        <w:t>nhật</w:t>
      </w:r>
      <w:r>
        <w:rPr>
          <w:spacing w:val="-3"/>
          <w:sz w:val="28"/>
        </w:rPr>
        <w:t> </w:t>
      </w:r>
      <w:r>
        <w:rPr>
          <w:sz w:val="28"/>
        </w:rPr>
        <w:t>màu</w:t>
      </w:r>
      <w:r>
        <w:rPr>
          <w:spacing w:val="-1"/>
          <w:sz w:val="28"/>
        </w:rPr>
        <w:t> </w:t>
      </w:r>
      <w:r>
        <w:rPr>
          <w:sz w:val="28"/>
        </w:rPr>
        <w:t>nâu,</w:t>
      </w:r>
      <w:r>
        <w:rPr>
          <w:spacing w:val="-2"/>
          <w:sz w:val="28"/>
        </w:rPr>
        <w:t> </w:t>
      </w:r>
      <w:r>
        <w:rPr>
          <w:sz w:val="28"/>
        </w:rPr>
        <w:t>kích</w:t>
      </w:r>
      <w:r>
        <w:rPr>
          <w:spacing w:val="-1"/>
          <w:sz w:val="28"/>
        </w:rPr>
        <w:t> </w:t>
      </w:r>
      <w:r>
        <w:rPr>
          <w:sz w:val="28"/>
        </w:rPr>
        <w:t>thước</w:t>
      </w:r>
      <w:r>
        <w:rPr>
          <w:spacing w:val="-3"/>
          <w:sz w:val="28"/>
        </w:rPr>
        <w:t> </w:t>
      </w:r>
      <w:r>
        <w:rPr>
          <w:sz w:val="28"/>
        </w:rPr>
        <w:t>(20</w:t>
      </w:r>
      <w:r>
        <w:rPr>
          <w:spacing w:val="-2"/>
          <w:sz w:val="28"/>
        </w:rPr>
        <w:t> </w:t>
      </w:r>
      <w:r>
        <w:rPr>
          <w:sz w:val="28"/>
        </w:rPr>
        <w:t>x</w:t>
      </w:r>
      <w:r>
        <w:rPr>
          <w:spacing w:val="-3"/>
          <w:sz w:val="28"/>
        </w:rPr>
        <w:t> </w:t>
      </w:r>
      <w:r>
        <w:rPr>
          <w:sz w:val="28"/>
        </w:rPr>
        <w:t>8,5)cm,</w:t>
      </w:r>
      <w:r>
        <w:rPr>
          <w:spacing w:val="-2"/>
          <w:sz w:val="28"/>
        </w:rPr>
        <w:t> </w:t>
      </w:r>
      <w:r>
        <w:rPr>
          <w:sz w:val="28"/>
        </w:rPr>
        <w:t>có</w:t>
      </w:r>
      <w:r>
        <w:rPr>
          <w:spacing w:val="-2"/>
          <w:sz w:val="28"/>
        </w:rPr>
        <w:t> </w:t>
      </w:r>
      <w:r>
        <w:rPr>
          <w:sz w:val="28"/>
        </w:rPr>
        <w:t>in hoa văn nổi hình con cọp, đã qua sử dụng.</w:t>
      </w:r>
    </w:p>
    <w:p>
      <w:pPr>
        <w:pStyle w:val="ListParagraph"/>
        <w:numPr>
          <w:ilvl w:val="0"/>
          <w:numId w:val="2"/>
        </w:numPr>
        <w:tabs>
          <w:tab w:pos="981" w:val="left" w:leader="none"/>
        </w:tabs>
        <w:spacing w:line="312" w:lineRule="auto" w:before="0" w:after="0"/>
        <w:ind w:left="102" w:right="107" w:firstLine="710"/>
        <w:jc w:val="both"/>
        <w:rPr>
          <w:sz w:val="28"/>
        </w:rPr>
      </w:pPr>
      <w:r>
        <w:rPr>
          <w:sz w:val="28"/>
        </w:rPr>
        <w:t>01</w:t>
      </w:r>
      <w:r>
        <w:rPr>
          <w:spacing w:val="-3"/>
          <w:sz w:val="28"/>
        </w:rPr>
        <w:t> </w:t>
      </w:r>
      <w:r>
        <w:rPr>
          <w:sz w:val="28"/>
        </w:rPr>
        <w:t>(một)</w:t>
      </w:r>
      <w:r>
        <w:rPr>
          <w:spacing w:val="-3"/>
          <w:sz w:val="28"/>
        </w:rPr>
        <w:t> </w:t>
      </w:r>
      <w:r>
        <w:rPr>
          <w:sz w:val="28"/>
        </w:rPr>
        <w:t>Xe</w:t>
      </w:r>
      <w:r>
        <w:rPr>
          <w:spacing w:val="-3"/>
          <w:sz w:val="28"/>
        </w:rPr>
        <w:t> </w:t>
      </w:r>
      <w:r>
        <w:rPr>
          <w:sz w:val="28"/>
        </w:rPr>
        <w:t>mô</w:t>
      </w:r>
      <w:r>
        <w:rPr>
          <w:spacing w:val="-3"/>
          <w:sz w:val="28"/>
        </w:rPr>
        <w:t> </w:t>
      </w:r>
      <w:r>
        <w:rPr>
          <w:sz w:val="28"/>
        </w:rPr>
        <w:t>tô</w:t>
      </w:r>
      <w:r>
        <w:rPr>
          <w:spacing w:val="-7"/>
          <w:sz w:val="28"/>
        </w:rPr>
        <w:t> </w:t>
      </w:r>
      <w:r>
        <w:rPr>
          <w:sz w:val="28"/>
        </w:rPr>
        <w:t>nhãn</w:t>
      </w:r>
      <w:r>
        <w:rPr>
          <w:spacing w:val="-5"/>
          <w:sz w:val="28"/>
        </w:rPr>
        <w:t> </w:t>
      </w:r>
      <w:r>
        <w:rPr>
          <w:sz w:val="28"/>
        </w:rPr>
        <w:t>hiệu</w:t>
      </w:r>
      <w:r>
        <w:rPr>
          <w:spacing w:val="-3"/>
          <w:sz w:val="28"/>
        </w:rPr>
        <w:t> </w:t>
      </w:r>
      <w:r>
        <w:rPr>
          <w:sz w:val="28"/>
        </w:rPr>
        <w:t>HONDA,</w:t>
      </w:r>
      <w:r>
        <w:rPr>
          <w:spacing w:val="-4"/>
          <w:sz w:val="28"/>
        </w:rPr>
        <w:t> </w:t>
      </w:r>
      <w:r>
        <w:rPr>
          <w:sz w:val="28"/>
        </w:rPr>
        <w:t>loại</w:t>
      </w:r>
      <w:r>
        <w:rPr>
          <w:spacing w:val="-8"/>
          <w:sz w:val="28"/>
        </w:rPr>
        <w:t> </w:t>
      </w:r>
      <w:r>
        <w:rPr>
          <w:sz w:val="28"/>
        </w:rPr>
        <w:t>WAVE,</w:t>
      </w:r>
      <w:r>
        <w:rPr>
          <w:spacing w:val="-2"/>
          <w:sz w:val="28"/>
        </w:rPr>
        <w:t> </w:t>
      </w:r>
      <w:r>
        <w:rPr>
          <w:sz w:val="28"/>
        </w:rPr>
        <w:t>màu</w:t>
      </w:r>
      <w:r>
        <w:rPr>
          <w:spacing w:val="-2"/>
          <w:sz w:val="28"/>
        </w:rPr>
        <w:t> </w:t>
      </w:r>
      <w:r>
        <w:rPr>
          <w:sz w:val="28"/>
        </w:rPr>
        <w:t>sơn</w:t>
      </w:r>
      <w:r>
        <w:rPr>
          <w:spacing w:val="-5"/>
          <w:sz w:val="28"/>
        </w:rPr>
        <w:t> </w:t>
      </w:r>
      <w:r>
        <w:rPr>
          <w:sz w:val="28"/>
        </w:rPr>
        <w:t>đen</w:t>
      </w:r>
      <w:r>
        <w:rPr>
          <w:spacing w:val="-3"/>
          <w:sz w:val="28"/>
        </w:rPr>
        <w:t> </w:t>
      </w:r>
      <w:r>
        <w:rPr>
          <w:sz w:val="28"/>
        </w:rPr>
        <w:t>bạc,</w:t>
      </w:r>
      <w:r>
        <w:rPr>
          <w:spacing w:val="-4"/>
          <w:sz w:val="28"/>
        </w:rPr>
        <w:t> </w:t>
      </w:r>
      <w:r>
        <w:rPr>
          <w:sz w:val="28"/>
        </w:rPr>
        <w:t>số máy: JA39E0486940, số khung: 3906HY511800, biển số: 95B1-561.73, đã qua sử dụng.</w:t>
      </w:r>
    </w:p>
    <w:p>
      <w:pPr>
        <w:pStyle w:val="ListParagraph"/>
        <w:numPr>
          <w:ilvl w:val="0"/>
          <w:numId w:val="2"/>
        </w:numPr>
        <w:tabs>
          <w:tab w:pos="971" w:val="left" w:leader="none"/>
        </w:tabs>
        <w:spacing w:line="240" w:lineRule="auto" w:before="0" w:after="0"/>
        <w:ind w:left="970" w:right="0" w:hanging="159"/>
        <w:jc w:val="both"/>
        <w:rPr>
          <w:sz w:val="28"/>
        </w:rPr>
      </w:pPr>
      <w:r>
        <w:rPr>
          <w:sz w:val="28"/>
        </w:rPr>
        <w:t>01</w:t>
      </w:r>
      <w:r>
        <w:rPr>
          <w:spacing w:val="-14"/>
          <w:sz w:val="28"/>
        </w:rPr>
        <w:t> </w:t>
      </w:r>
      <w:r>
        <w:rPr>
          <w:sz w:val="28"/>
        </w:rPr>
        <w:t>(một)</w:t>
      </w:r>
      <w:r>
        <w:rPr>
          <w:spacing w:val="-12"/>
          <w:sz w:val="28"/>
        </w:rPr>
        <w:t> </w:t>
      </w:r>
      <w:r>
        <w:rPr>
          <w:sz w:val="28"/>
        </w:rPr>
        <w:t>Giấy</w:t>
      </w:r>
      <w:r>
        <w:rPr>
          <w:spacing w:val="-15"/>
          <w:sz w:val="28"/>
        </w:rPr>
        <w:t> </w:t>
      </w:r>
      <w:r>
        <w:rPr>
          <w:sz w:val="28"/>
        </w:rPr>
        <w:t>phép</w:t>
      </w:r>
      <w:r>
        <w:rPr>
          <w:spacing w:val="-12"/>
          <w:sz w:val="28"/>
        </w:rPr>
        <w:t> </w:t>
      </w:r>
      <w:r>
        <w:rPr>
          <w:sz w:val="28"/>
        </w:rPr>
        <w:t>lái</w:t>
      </w:r>
      <w:r>
        <w:rPr>
          <w:spacing w:val="-10"/>
          <w:sz w:val="28"/>
        </w:rPr>
        <w:t> </w:t>
      </w:r>
      <w:r>
        <w:rPr>
          <w:sz w:val="28"/>
        </w:rPr>
        <w:t>xe</w:t>
      </w:r>
      <w:r>
        <w:rPr>
          <w:spacing w:val="-12"/>
          <w:sz w:val="28"/>
        </w:rPr>
        <w:t> </w:t>
      </w:r>
      <w:r>
        <w:rPr>
          <w:sz w:val="28"/>
        </w:rPr>
        <w:t>tên</w:t>
      </w:r>
      <w:r>
        <w:rPr>
          <w:spacing w:val="-12"/>
          <w:sz w:val="28"/>
        </w:rPr>
        <w:t> </w:t>
      </w:r>
      <w:r>
        <w:rPr>
          <w:sz w:val="28"/>
        </w:rPr>
        <w:t>Lâm</w:t>
      </w:r>
      <w:r>
        <w:rPr>
          <w:spacing w:val="-13"/>
          <w:sz w:val="28"/>
        </w:rPr>
        <w:t> </w:t>
      </w:r>
      <w:r>
        <w:rPr>
          <w:sz w:val="28"/>
        </w:rPr>
        <w:t>Ngọc</w:t>
      </w:r>
      <w:r>
        <w:rPr>
          <w:spacing w:val="-12"/>
          <w:sz w:val="28"/>
        </w:rPr>
        <w:t> </w:t>
      </w:r>
      <w:r>
        <w:rPr>
          <w:sz w:val="28"/>
        </w:rPr>
        <w:t>T,</w:t>
      </w:r>
      <w:r>
        <w:rPr>
          <w:spacing w:val="-13"/>
          <w:sz w:val="28"/>
        </w:rPr>
        <w:t> </w:t>
      </w:r>
      <w:r>
        <w:rPr>
          <w:sz w:val="28"/>
        </w:rPr>
        <w:t>sinh</w:t>
      </w:r>
      <w:r>
        <w:rPr>
          <w:spacing w:val="-11"/>
          <w:sz w:val="28"/>
        </w:rPr>
        <w:t> </w:t>
      </w:r>
      <w:r>
        <w:rPr>
          <w:sz w:val="28"/>
        </w:rPr>
        <w:t>ngày:</w:t>
      </w:r>
      <w:r>
        <w:rPr>
          <w:spacing w:val="-10"/>
          <w:sz w:val="28"/>
        </w:rPr>
        <w:t> </w:t>
      </w:r>
      <w:r>
        <w:rPr>
          <w:spacing w:val="-2"/>
          <w:sz w:val="28"/>
        </w:rPr>
        <w:t>26/5/1999.</w:t>
      </w:r>
    </w:p>
    <w:p>
      <w:pPr>
        <w:pStyle w:val="ListParagraph"/>
        <w:numPr>
          <w:ilvl w:val="0"/>
          <w:numId w:val="2"/>
        </w:numPr>
        <w:tabs>
          <w:tab w:pos="971" w:val="left" w:leader="none"/>
        </w:tabs>
        <w:spacing w:line="240" w:lineRule="auto" w:before="96" w:after="0"/>
        <w:ind w:left="970" w:right="0" w:hanging="159"/>
        <w:jc w:val="both"/>
        <w:rPr>
          <w:sz w:val="28"/>
        </w:rPr>
      </w:pPr>
      <w:r>
        <w:rPr>
          <w:sz w:val="28"/>
        </w:rPr>
        <w:t>01</w:t>
      </w:r>
      <w:r>
        <w:rPr>
          <w:spacing w:val="-15"/>
          <w:sz w:val="28"/>
        </w:rPr>
        <w:t> </w:t>
      </w:r>
      <w:r>
        <w:rPr>
          <w:sz w:val="28"/>
        </w:rPr>
        <w:t>(một)</w:t>
      </w:r>
      <w:r>
        <w:rPr>
          <w:spacing w:val="-13"/>
          <w:sz w:val="28"/>
        </w:rPr>
        <w:t> </w:t>
      </w:r>
      <w:r>
        <w:rPr>
          <w:sz w:val="28"/>
        </w:rPr>
        <w:t>Thẻ</w:t>
      </w:r>
      <w:r>
        <w:rPr>
          <w:spacing w:val="-13"/>
          <w:sz w:val="28"/>
        </w:rPr>
        <w:t> </w:t>
      </w:r>
      <w:r>
        <w:rPr>
          <w:sz w:val="28"/>
        </w:rPr>
        <w:t>căn</w:t>
      </w:r>
      <w:r>
        <w:rPr>
          <w:spacing w:val="-12"/>
          <w:sz w:val="28"/>
        </w:rPr>
        <w:t> </w:t>
      </w:r>
      <w:r>
        <w:rPr>
          <w:sz w:val="28"/>
        </w:rPr>
        <w:t>cước</w:t>
      </w:r>
      <w:r>
        <w:rPr>
          <w:spacing w:val="-13"/>
          <w:sz w:val="28"/>
        </w:rPr>
        <w:t> </w:t>
      </w:r>
      <w:r>
        <w:rPr>
          <w:sz w:val="28"/>
        </w:rPr>
        <w:t>công</w:t>
      </w:r>
      <w:r>
        <w:rPr>
          <w:spacing w:val="-14"/>
          <w:sz w:val="28"/>
        </w:rPr>
        <w:t> </w:t>
      </w:r>
      <w:r>
        <w:rPr>
          <w:sz w:val="28"/>
        </w:rPr>
        <w:t>dân</w:t>
      </w:r>
      <w:r>
        <w:rPr>
          <w:spacing w:val="-12"/>
          <w:sz w:val="28"/>
        </w:rPr>
        <w:t> </w:t>
      </w:r>
      <w:r>
        <w:rPr>
          <w:sz w:val="28"/>
        </w:rPr>
        <w:t>tên</w:t>
      </w:r>
      <w:r>
        <w:rPr>
          <w:spacing w:val="-12"/>
          <w:sz w:val="28"/>
        </w:rPr>
        <w:t> </w:t>
      </w:r>
      <w:r>
        <w:rPr>
          <w:sz w:val="28"/>
        </w:rPr>
        <w:t>Lâm</w:t>
      </w:r>
      <w:r>
        <w:rPr>
          <w:spacing w:val="-14"/>
          <w:sz w:val="28"/>
        </w:rPr>
        <w:t> </w:t>
      </w:r>
      <w:r>
        <w:rPr>
          <w:sz w:val="28"/>
        </w:rPr>
        <w:t>Ngọc</w:t>
      </w:r>
      <w:r>
        <w:rPr>
          <w:spacing w:val="-13"/>
          <w:sz w:val="28"/>
        </w:rPr>
        <w:t> </w:t>
      </w:r>
      <w:r>
        <w:rPr>
          <w:sz w:val="28"/>
        </w:rPr>
        <w:t>T,</w:t>
      </w:r>
      <w:r>
        <w:rPr>
          <w:spacing w:val="-13"/>
          <w:sz w:val="28"/>
        </w:rPr>
        <w:t> </w:t>
      </w:r>
      <w:r>
        <w:rPr>
          <w:sz w:val="28"/>
        </w:rPr>
        <w:t>sinh</w:t>
      </w:r>
      <w:r>
        <w:rPr>
          <w:spacing w:val="-12"/>
          <w:sz w:val="28"/>
        </w:rPr>
        <w:t> </w:t>
      </w:r>
      <w:r>
        <w:rPr>
          <w:sz w:val="28"/>
        </w:rPr>
        <w:t>ngày:</w:t>
      </w:r>
      <w:r>
        <w:rPr>
          <w:spacing w:val="-11"/>
          <w:sz w:val="28"/>
        </w:rPr>
        <w:t> </w:t>
      </w:r>
      <w:r>
        <w:rPr>
          <w:spacing w:val="-2"/>
          <w:sz w:val="28"/>
        </w:rPr>
        <w:t>26/5/1999.</w:t>
      </w:r>
    </w:p>
    <w:p>
      <w:pPr>
        <w:pStyle w:val="ListParagraph"/>
        <w:numPr>
          <w:ilvl w:val="0"/>
          <w:numId w:val="2"/>
        </w:numPr>
        <w:tabs>
          <w:tab w:pos="1000" w:val="left" w:leader="none"/>
        </w:tabs>
        <w:spacing w:line="312" w:lineRule="auto" w:before="98" w:after="0"/>
        <w:ind w:left="102" w:right="105" w:firstLine="710"/>
        <w:jc w:val="both"/>
        <w:rPr>
          <w:sz w:val="28"/>
        </w:rPr>
      </w:pPr>
      <w:r>
        <w:rPr>
          <w:sz w:val="28"/>
        </w:rPr>
        <w:t>01 (một) Giấy chứng nhận đăng ký xe mô tô biển số: 95B1-561.73, tên chủ xe Thị Đ.</w:t>
      </w:r>
    </w:p>
    <w:p>
      <w:pPr>
        <w:pStyle w:val="ListParagraph"/>
        <w:numPr>
          <w:ilvl w:val="0"/>
          <w:numId w:val="2"/>
        </w:numPr>
        <w:tabs>
          <w:tab w:pos="1024" w:val="left" w:leader="none"/>
        </w:tabs>
        <w:spacing w:line="312" w:lineRule="auto" w:before="1" w:after="0"/>
        <w:ind w:left="102" w:right="106" w:firstLine="710"/>
        <w:jc w:val="both"/>
        <w:rPr>
          <w:sz w:val="28"/>
        </w:rPr>
      </w:pPr>
      <w:r>
        <w:rPr>
          <w:sz w:val="28"/>
        </w:rPr>
        <w:t>01 (một) Hộp điện thoại di động hình hộp chữ nhật màu trắng, kích thước (18 x 9 x 5) cm, trên hộp điện thoại có in chữ “VIVO Y15A” màu xanh, phía dưới hộp điện thoại có số IMEI 1: 861746053134660, IMEI 2: </w:t>
      </w:r>
      <w:r>
        <w:rPr>
          <w:spacing w:val="-2"/>
          <w:sz w:val="28"/>
        </w:rPr>
        <w:t>861746053134678.</w:t>
      </w:r>
    </w:p>
    <w:p>
      <w:pPr>
        <w:pStyle w:val="ListParagraph"/>
        <w:numPr>
          <w:ilvl w:val="0"/>
          <w:numId w:val="2"/>
        </w:numPr>
        <w:tabs>
          <w:tab w:pos="998" w:val="left" w:leader="none"/>
        </w:tabs>
        <w:spacing w:line="312" w:lineRule="auto" w:before="0" w:after="0"/>
        <w:ind w:left="102" w:right="105" w:firstLine="710"/>
        <w:jc w:val="both"/>
        <w:rPr>
          <w:sz w:val="28"/>
        </w:rPr>
      </w:pPr>
      <w:r>
        <w:rPr>
          <w:sz w:val="28"/>
        </w:rPr>
        <w:t>01 (một) Điện thoại di động nhãn hiệu “VIVO Y15A” màu xanh, có số IMEI</w:t>
      </w:r>
      <w:r>
        <w:rPr>
          <w:spacing w:val="-12"/>
          <w:sz w:val="28"/>
        </w:rPr>
        <w:t> </w:t>
      </w:r>
      <w:r>
        <w:rPr>
          <w:sz w:val="28"/>
        </w:rPr>
        <w:t>1:</w:t>
      </w:r>
      <w:r>
        <w:rPr>
          <w:spacing w:val="-11"/>
          <w:sz w:val="28"/>
        </w:rPr>
        <w:t> </w:t>
      </w:r>
      <w:r>
        <w:rPr>
          <w:sz w:val="28"/>
        </w:rPr>
        <w:t>861746053134660,</w:t>
      </w:r>
      <w:r>
        <w:rPr>
          <w:spacing w:val="-13"/>
          <w:sz w:val="28"/>
        </w:rPr>
        <w:t> </w:t>
      </w:r>
      <w:r>
        <w:rPr>
          <w:sz w:val="28"/>
        </w:rPr>
        <w:t>số</w:t>
      </w:r>
      <w:r>
        <w:rPr>
          <w:spacing w:val="-11"/>
          <w:sz w:val="28"/>
        </w:rPr>
        <w:t> </w:t>
      </w:r>
      <w:r>
        <w:rPr>
          <w:sz w:val="28"/>
        </w:rPr>
        <w:t>IMEI</w:t>
      </w:r>
      <w:r>
        <w:rPr>
          <w:spacing w:val="-12"/>
          <w:sz w:val="28"/>
        </w:rPr>
        <w:t> </w:t>
      </w:r>
      <w:r>
        <w:rPr>
          <w:sz w:val="28"/>
        </w:rPr>
        <w:t>2:</w:t>
      </w:r>
      <w:r>
        <w:rPr>
          <w:spacing w:val="-11"/>
          <w:sz w:val="28"/>
        </w:rPr>
        <w:t> </w:t>
      </w:r>
      <w:r>
        <w:rPr>
          <w:sz w:val="28"/>
        </w:rPr>
        <w:t>861746053134678,</w:t>
      </w:r>
      <w:r>
        <w:rPr>
          <w:spacing w:val="-13"/>
          <w:sz w:val="28"/>
        </w:rPr>
        <w:t> </w:t>
      </w:r>
      <w:r>
        <w:rPr>
          <w:sz w:val="28"/>
        </w:rPr>
        <w:t>có</w:t>
      </w:r>
      <w:r>
        <w:rPr>
          <w:spacing w:val="-9"/>
          <w:sz w:val="28"/>
        </w:rPr>
        <w:t> </w:t>
      </w:r>
      <w:r>
        <w:rPr>
          <w:sz w:val="28"/>
        </w:rPr>
        <w:t>ốp</w:t>
      </w:r>
      <w:r>
        <w:rPr>
          <w:spacing w:val="-11"/>
          <w:sz w:val="28"/>
        </w:rPr>
        <w:t> </w:t>
      </w:r>
      <w:r>
        <w:rPr>
          <w:sz w:val="28"/>
        </w:rPr>
        <w:t>lưng</w:t>
      </w:r>
      <w:r>
        <w:rPr>
          <w:spacing w:val="-11"/>
          <w:sz w:val="28"/>
        </w:rPr>
        <w:t> </w:t>
      </w:r>
      <w:r>
        <w:rPr>
          <w:sz w:val="28"/>
        </w:rPr>
        <w:t>bằng</w:t>
      </w:r>
      <w:r>
        <w:rPr>
          <w:spacing w:val="-11"/>
          <w:sz w:val="28"/>
        </w:rPr>
        <w:t> </w:t>
      </w:r>
      <w:r>
        <w:rPr>
          <w:sz w:val="28"/>
        </w:rPr>
        <w:t>nhựa</w:t>
      </w:r>
    </w:p>
    <w:p>
      <w:pPr>
        <w:pStyle w:val="BodyText"/>
        <w:ind w:firstLine="0"/>
      </w:pPr>
      <w:r>
        <w:rPr/>
        <w:t>dẻo</w:t>
      </w:r>
      <w:r>
        <w:rPr>
          <w:spacing w:val="-12"/>
        </w:rPr>
        <w:t> </w:t>
      </w:r>
      <w:r>
        <w:rPr/>
        <w:t>trong</w:t>
      </w:r>
      <w:r>
        <w:rPr>
          <w:spacing w:val="-12"/>
        </w:rPr>
        <w:t> </w:t>
      </w:r>
      <w:r>
        <w:rPr/>
        <w:t>suốt,</w:t>
      </w:r>
      <w:r>
        <w:rPr>
          <w:spacing w:val="-13"/>
        </w:rPr>
        <w:t> </w:t>
      </w:r>
      <w:r>
        <w:rPr/>
        <w:t>điện</w:t>
      </w:r>
      <w:r>
        <w:rPr>
          <w:spacing w:val="-12"/>
        </w:rPr>
        <w:t> </w:t>
      </w:r>
      <w:r>
        <w:rPr/>
        <w:t>thoại</w:t>
      </w:r>
      <w:r>
        <w:rPr>
          <w:spacing w:val="-14"/>
        </w:rPr>
        <w:t> </w:t>
      </w:r>
      <w:r>
        <w:rPr/>
        <w:t>đã</w:t>
      </w:r>
      <w:r>
        <w:rPr>
          <w:spacing w:val="-13"/>
        </w:rPr>
        <w:t> </w:t>
      </w:r>
      <w:r>
        <w:rPr/>
        <w:t>qua</w:t>
      </w:r>
      <w:r>
        <w:rPr>
          <w:spacing w:val="-13"/>
        </w:rPr>
        <w:t> </w:t>
      </w:r>
      <w:r>
        <w:rPr/>
        <w:t>sử</w:t>
      </w:r>
      <w:r>
        <w:rPr>
          <w:spacing w:val="-13"/>
        </w:rPr>
        <w:t> </w:t>
      </w:r>
      <w:r>
        <w:rPr>
          <w:spacing w:val="-2"/>
        </w:rPr>
        <w:t>dụng.</w:t>
      </w:r>
    </w:p>
    <w:p>
      <w:pPr>
        <w:spacing w:after="0"/>
        <w:sectPr>
          <w:pgSz w:w="11910" w:h="16850"/>
          <w:pgMar w:header="0" w:footer="900" w:top="1060" w:bottom="1080" w:left="1600" w:right="1020"/>
        </w:sectPr>
      </w:pPr>
    </w:p>
    <w:p>
      <w:pPr>
        <w:pStyle w:val="BodyText"/>
        <w:spacing w:line="314" w:lineRule="auto" w:before="65"/>
        <w:ind w:right="113" w:firstLine="710"/>
      </w:pPr>
      <w:r>
        <w:rPr/>
        <w:t>Xử lý vật chứng: Cơ quan cảnh sát điều tra Công an thị xã Long Mỹ đã ra Quyết định xử lý tài sản trả lại tài sản cho chủ sở hữu Lâm</w:t>
      </w:r>
      <w:r>
        <w:rPr>
          <w:spacing w:val="-4"/>
        </w:rPr>
        <w:t> </w:t>
      </w:r>
      <w:r>
        <w:rPr/>
        <w:t>Ngọc T</w:t>
      </w:r>
      <w:r>
        <w:rPr>
          <w:spacing w:val="-1"/>
        </w:rPr>
        <w:t> </w:t>
      </w:r>
      <w:r>
        <w:rPr/>
        <w:t>gồm:</w:t>
      </w:r>
    </w:p>
    <w:p>
      <w:pPr>
        <w:pStyle w:val="ListParagraph"/>
        <w:numPr>
          <w:ilvl w:val="0"/>
          <w:numId w:val="2"/>
        </w:numPr>
        <w:tabs>
          <w:tab w:pos="974" w:val="left" w:leader="none"/>
        </w:tabs>
        <w:spacing w:line="312" w:lineRule="auto" w:before="0" w:after="0"/>
        <w:ind w:left="102" w:right="108" w:firstLine="710"/>
        <w:jc w:val="both"/>
        <w:rPr>
          <w:sz w:val="28"/>
        </w:rPr>
      </w:pPr>
      <w:r>
        <w:rPr>
          <w:sz w:val="28"/>
        </w:rPr>
        <w:t>01</w:t>
      </w:r>
      <w:r>
        <w:rPr>
          <w:spacing w:val="-4"/>
          <w:sz w:val="28"/>
        </w:rPr>
        <w:t> </w:t>
      </w:r>
      <w:r>
        <w:rPr>
          <w:sz w:val="28"/>
        </w:rPr>
        <w:t>(một)</w:t>
      </w:r>
      <w:r>
        <w:rPr>
          <w:spacing w:val="-6"/>
          <w:sz w:val="28"/>
        </w:rPr>
        <w:t> </w:t>
      </w:r>
      <w:r>
        <w:rPr>
          <w:sz w:val="28"/>
        </w:rPr>
        <w:t>Cái</w:t>
      </w:r>
      <w:r>
        <w:rPr>
          <w:spacing w:val="-7"/>
          <w:sz w:val="28"/>
        </w:rPr>
        <w:t> </w:t>
      </w:r>
      <w:r>
        <w:rPr>
          <w:sz w:val="28"/>
        </w:rPr>
        <w:t>ví</w:t>
      </w:r>
      <w:r>
        <w:rPr>
          <w:spacing w:val="-7"/>
          <w:sz w:val="28"/>
        </w:rPr>
        <w:t> </w:t>
      </w:r>
      <w:r>
        <w:rPr>
          <w:sz w:val="28"/>
        </w:rPr>
        <w:t>da</w:t>
      </w:r>
      <w:r>
        <w:rPr>
          <w:spacing w:val="-6"/>
          <w:sz w:val="28"/>
        </w:rPr>
        <w:t> </w:t>
      </w:r>
      <w:r>
        <w:rPr>
          <w:sz w:val="28"/>
        </w:rPr>
        <w:t>hình chữ</w:t>
      </w:r>
      <w:r>
        <w:rPr>
          <w:spacing w:val="-5"/>
          <w:sz w:val="28"/>
        </w:rPr>
        <w:t> </w:t>
      </w:r>
      <w:r>
        <w:rPr>
          <w:sz w:val="28"/>
        </w:rPr>
        <w:t>nhật</w:t>
      </w:r>
      <w:r>
        <w:rPr>
          <w:spacing w:val="-3"/>
          <w:sz w:val="28"/>
        </w:rPr>
        <w:t> </w:t>
      </w:r>
      <w:r>
        <w:rPr>
          <w:sz w:val="28"/>
        </w:rPr>
        <w:t>màu</w:t>
      </w:r>
      <w:r>
        <w:rPr>
          <w:spacing w:val="-1"/>
          <w:sz w:val="28"/>
        </w:rPr>
        <w:t> </w:t>
      </w:r>
      <w:r>
        <w:rPr>
          <w:sz w:val="28"/>
        </w:rPr>
        <w:t>nâu,</w:t>
      </w:r>
      <w:r>
        <w:rPr>
          <w:spacing w:val="-2"/>
          <w:sz w:val="28"/>
        </w:rPr>
        <w:t> </w:t>
      </w:r>
      <w:r>
        <w:rPr>
          <w:sz w:val="28"/>
        </w:rPr>
        <w:t>kích</w:t>
      </w:r>
      <w:r>
        <w:rPr>
          <w:spacing w:val="-3"/>
          <w:sz w:val="28"/>
        </w:rPr>
        <w:t> </w:t>
      </w:r>
      <w:r>
        <w:rPr>
          <w:sz w:val="28"/>
        </w:rPr>
        <w:t>thước</w:t>
      </w:r>
      <w:r>
        <w:rPr>
          <w:spacing w:val="-3"/>
          <w:sz w:val="28"/>
        </w:rPr>
        <w:t> </w:t>
      </w:r>
      <w:r>
        <w:rPr>
          <w:sz w:val="28"/>
        </w:rPr>
        <w:t>(20</w:t>
      </w:r>
      <w:r>
        <w:rPr>
          <w:spacing w:val="-2"/>
          <w:sz w:val="28"/>
        </w:rPr>
        <w:t> </w:t>
      </w:r>
      <w:r>
        <w:rPr>
          <w:sz w:val="28"/>
        </w:rPr>
        <w:t>x</w:t>
      </w:r>
      <w:r>
        <w:rPr>
          <w:spacing w:val="-3"/>
          <w:sz w:val="28"/>
        </w:rPr>
        <w:t> </w:t>
      </w:r>
      <w:r>
        <w:rPr>
          <w:sz w:val="28"/>
        </w:rPr>
        <w:t>8,5)cm,</w:t>
      </w:r>
      <w:r>
        <w:rPr>
          <w:spacing w:val="-2"/>
          <w:sz w:val="28"/>
        </w:rPr>
        <w:t> </w:t>
      </w:r>
      <w:r>
        <w:rPr>
          <w:sz w:val="28"/>
        </w:rPr>
        <w:t>có</w:t>
      </w:r>
      <w:r>
        <w:rPr>
          <w:spacing w:val="-2"/>
          <w:sz w:val="28"/>
        </w:rPr>
        <w:t> </w:t>
      </w:r>
      <w:r>
        <w:rPr>
          <w:sz w:val="28"/>
        </w:rPr>
        <w:t>in hoa văn nổi hình con cọp, đã qua sử dụng.</w:t>
      </w:r>
    </w:p>
    <w:p>
      <w:pPr>
        <w:pStyle w:val="ListParagraph"/>
        <w:numPr>
          <w:ilvl w:val="0"/>
          <w:numId w:val="2"/>
        </w:numPr>
        <w:tabs>
          <w:tab w:pos="981" w:val="left" w:leader="none"/>
        </w:tabs>
        <w:spacing w:line="312" w:lineRule="auto" w:before="0" w:after="0"/>
        <w:ind w:left="102" w:right="107" w:firstLine="710"/>
        <w:jc w:val="both"/>
        <w:rPr>
          <w:sz w:val="28"/>
        </w:rPr>
      </w:pPr>
      <w:r>
        <w:rPr>
          <w:sz w:val="28"/>
        </w:rPr>
        <w:t>01</w:t>
      </w:r>
      <w:r>
        <w:rPr>
          <w:spacing w:val="-3"/>
          <w:sz w:val="28"/>
        </w:rPr>
        <w:t> </w:t>
      </w:r>
      <w:r>
        <w:rPr>
          <w:sz w:val="28"/>
        </w:rPr>
        <w:t>(một)</w:t>
      </w:r>
      <w:r>
        <w:rPr>
          <w:spacing w:val="-3"/>
          <w:sz w:val="28"/>
        </w:rPr>
        <w:t> </w:t>
      </w:r>
      <w:r>
        <w:rPr>
          <w:sz w:val="28"/>
        </w:rPr>
        <w:t>Xe</w:t>
      </w:r>
      <w:r>
        <w:rPr>
          <w:spacing w:val="-3"/>
          <w:sz w:val="28"/>
        </w:rPr>
        <w:t> </w:t>
      </w:r>
      <w:r>
        <w:rPr>
          <w:sz w:val="28"/>
        </w:rPr>
        <w:t>mô</w:t>
      </w:r>
      <w:r>
        <w:rPr>
          <w:spacing w:val="-3"/>
          <w:sz w:val="28"/>
        </w:rPr>
        <w:t> </w:t>
      </w:r>
      <w:r>
        <w:rPr>
          <w:sz w:val="28"/>
        </w:rPr>
        <w:t>tô</w:t>
      </w:r>
      <w:r>
        <w:rPr>
          <w:spacing w:val="-7"/>
          <w:sz w:val="28"/>
        </w:rPr>
        <w:t> </w:t>
      </w:r>
      <w:r>
        <w:rPr>
          <w:sz w:val="28"/>
        </w:rPr>
        <w:t>nhãn</w:t>
      </w:r>
      <w:r>
        <w:rPr>
          <w:spacing w:val="-5"/>
          <w:sz w:val="28"/>
        </w:rPr>
        <w:t> </w:t>
      </w:r>
      <w:r>
        <w:rPr>
          <w:sz w:val="28"/>
        </w:rPr>
        <w:t>hiệu</w:t>
      </w:r>
      <w:r>
        <w:rPr>
          <w:spacing w:val="-3"/>
          <w:sz w:val="28"/>
        </w:rPr>
        <w:t> </w:t>
      </w:r>
      <w:r>
        <w:rPr>
          <w:sz w:val="28"/>
        </w:rPr>
        <w:t>HONDA,</w:t>
      </w:r>
      <w:r>
        <w:rPr>
          <w:spacing w:val="-4"/>
          <w:sz w:val="28"/>
        </w:rPr>
        <w:t> </w:t>
      </w:r>
      <w:r>
        <w:rPr>
          <w:sz w:val="28"/>
        </w:rPr>
        <w:t>loại</w:t>
      </w:r>
      <w:r>
        <w:rPr>
          <w:spacing w:val="-8"/>
          <w:sz w:val="28"/>
        </w:rPr>
        <w:t> </w:t>
      </w:r>
      <w:r>
        <w:rPr>
          <w:sz w:val="28"/>
        </w:rPr>
        <w:t>WAVE,</w:t>
      </w:r>
      <w:r>
        <w:rPr>
          <w:spacing w:val="-2"/>
          <w:sz w:val="28"/>
        </w:rPr>
        <w:t> </w:t>
      </w:r>
      <w:r>
        <w:rPr>
          <w:sz w:val="28"/>
        </w:rPr>
        <w:t>màu</w:t>
      </w:r>
      <w:r>
        <w:rPr>
          <w:spacing w:val="-2"/>
          <w:sz w:val="28"/>
        </w:rPr>
        <w:t> </w:t>
      </w:r>
      <w:r>
        <w:rPr>
          <w:sz w:val="28"/>
        </w:rPr>
        <w:t>sơn</w:t>
      </w:r>
      <w:r>
        <w:rPr>
          <w:spacing w:val="-5"/>
          <w:sz w:val="28"/>
        </w:rPr>
        <w:t> </w:t>
      </w:r>
      <w:r>
        <w:rPr>
          <w:sz w:val="28"/>
        </w:rPr>
        <w:t>đen</w:t>
      </w:r>
      <w:r>
        <w:rPr>
          <w:spacing w:val="-3"/>
          <w:sz w:val="28"/>
        </w:rPr>
        <w:t> </w:t>
      </w:r>
      <w:r>
        <w:rPr>
          <w:sz w:val="28"/>
        </w:rPr>
        <w:t>bạc,</w:t>
      </w:r>
      <w:r>
        <w:rPr>
          <w:spacing w:val="-4"/>
          <w:sz w:val="28"/>
        </w:rPr>
        <w:t> </w:t>
      </w:r>
      <w:r>
        <w:rPr>
          <w:sz w:val="28"/>
        </w:rPr>
        <w:t>số máy: JA39E0486940, số khung: 3906HY511800, biển số: 95B1-561.73, đã qua sử dụng.</w:t>
      </w:r>
    </w:p>
    <w:p>
      <w:pPr>
        <w:pStyle w:val="ListParagraph"/>
        <w:numPr>
          <w:ilvl w:val="0"/>
          <w:numId w:val="2"/>
        </w:numPr>
        <w:tabs>
          <w:tab w:pos="971" w:val="left" w:leader="none"/>
        </w:tabs>
        <w:spacing w:line="321" w:lineRule="exact" w:before="0" w:after="0"/>
        <w:ind w:left="970" w:right="0" w:hanging="159"/>
        <w:jc w:val="both"/>
        <w:rPr>
          <w:sz w:val="28"/>
        </w:rPr>
      </w:pPr>
      <w:r>
        <w:rPr>
          <w:sz w:val="28"/>
        </w:rPr>
        <w:t>01</w:t>
      </w:r>
      <w:r>
        <w:rPr>
          <w:spacing w:val="-14"/>
          <w:sz w:val="28"/>
        </w:rPr>
        <w:t> </w:t>
      </w:r>
      <w:r>
        <w:rPr>
          <w:sz w:val="28"/>
        </w:rPr>
        <w:t>(một)</w:t>
      </w:r>
      <w:r>
        <w:rPr>
          <w:spacing w:val="-12"/>
          <w:sz w:val="28"/>
        </w:rPr>
        <w:t> </w:t>
      </w:r>
      <w:r>
        <w:rPr>
          <w:sz w:val="28"/>
        </w:rPr>
        <w:t>Giấy</w:t>
      </w:r>
      <w:r>
        <w:rPr>
          <w:spacing w:val="-15"/>
          <w:sz w:val="28"/>
        </w:rPr>
        <w:t> </w:t>
      </w:r>
      <w:r>
        <w:rPr>
          <w:sz w:val="28"/>
        </w:rPr>
        <w:t>phép</w:t>
      </w:r>
      <w:r>
        <w:rPr>
          <w:spacing w:val="-12"/>
          <w:sz w:val="28"/>
        </w:rPr>
        <w:t> </w:t>
      </w:r>
      <w:r>
        <w:rPr>
          <w:sz w:val="28"/>
        </w:rPr>
        <w:t>lái</w:t>
      </w:r>
      <w:r>
        <w:rPr>
          <w:spacing w:val="-10"/>
          <w:sz w:val="28"/>
        </w:rPr>
        <w:t> </w:t>
      </w:r>
      <w:r>
        <w:rPr>
          <w:sz w:val="28"/>
        </w:rPr>
        <w:t>xe</w:t>
      </w:r>
      <w:r>
        <w:rPr>
          <w:spacing w:val="-12"/>
          <w:sz w:val="28"/>
        </w:rPr>
        <w:t> </w:t>
      </w:r>
      <w:r>
        <w:rPr>
          <w:sz w:val="28"/>
        </w:rPr>
        <w:t>tên</w:t>
      </w:r>
      <w:r>
        <w:rPr>
          <w:spacing w:val="-12"/>
          <w:sz w:val="28"/>
        </w:rPr>
        <w:t> </w:t>
      </w:r>
      <w:r>
        <w:rPr>
          <w:sz w:val="28"/>
        </w:rPr>
        <w:t>Lâm</w:t>
      </w:r>
      <w:r>
        <w:rPr>
          <w:spacing w:val="-13"/>
          <w:sz w:val="28"/>
        </w:rPr>
        <w:t> </w:t>
      </w:r>
      <w:r>
        <w:rPr>
          <w:sz w:val="28"/>
        </w:rPr>
        <w:t>Ngọc</w:t>
      </w:r>
      <w:r>
        <w:rPr>
          <w:spacing w:val="-12"/>
          <w:sz w:val="28"/>
        </w:rPr>
        <w:t> </w:t>
      </w:r>
      <w:r>
        <w:rPr>
          <w:sz w:val="28"/>
        </w:rPr>
        <w:t>T,</w:t>
      </w:r>
      <w:r>
        <w:rPr>
          <w:spacing w:val="-13"/>
          <w:sz w:val="28"/>
        </w:rPr>
        <w:t> </w:t>
      </w:r>
      <w:r>
        <w:rPr>
          <w:sz w:val="28"/>
        </w:rPr>
        <w:t>sinh</w:t>
      </w:r>
      <w:r>
        <w:rPr>
          <w:spacing w:val="-11"/>
          <w:sz w:val="28"/>
        </w:rPr>
        <w:t> </w:t>
      </w:r>
      <w:r>
        <w:rPr>
          <w:sz w:val="28"/>
        </w:rPr>
        <w:t>ngày:</w:t>
      </w:r>
      <w:r>
        <w:rPr>
          <w:spacing w:val="-10"/>
          <w:sz w:val="28"/>
        </w:rPr>
        <w:t> </w:t>
      </w:r>
      <w:r>
        <w:rPr>
          <w:spacing w:val="-2"/>
          <w:sz w:val="28"/>
        </w:rPr>
        <w:t>26/5/1999.</w:t>
      </w:r>
    </w:p>
    <w:p>
      <w:pPr>
        <w:pStyle w:val="ListParagraph"/>
        <w:numPr>
          <w:ilvl w:val="0"/>
          <w:numId w:val="2"/>
        </w:numPr>
        <w:tabs>
          <w:tab w:pos="971" w:val="left" w:leader="none"/>
        </w:tabs>
        <w:spacing w:line="240" w:lineRule="auto" w:before="93" w:after="0"/>
        <w:ind w:left="970" w:right="0" w:hanging="159"/>
        <w:jc w:val="both"/>
        <w:rPr>
          <w:sz w:val="28"/>
        </w:rPr>
      </w:pPr>
      <w:r>
        <w:rPr>
          <w:sz w:val="28"/>
        </w:rPr>
        <w:t>01</w:t>
      </w:r>
      <w:r>
        <w:rPr>
          <w:spacing w:val="-15"/>
          <w:sz w:val="28"/>
        </w:rPr>
        <w:t> </w:t>
      </w:r>
      <w:r>
        <w:rPr>
          <w:sz w:val="28"/>
        </w:rPr>
        <w:t>(một)</w:t>
      </w:r>
      <w:r>
        <w:rPr>
          <w:spacing w:val="-13"/>
          <w:sz w:val="28"/>
        </w:rPr>
        <w:t> </w:t>
      </w:r>
      <w:r>
        <w:rPr>
          <w:sz w:val="28"/>
        </w:rPr>
        <w:t>Thẻ</w:t>
      </w:r>
      <w:r>
        <w:rPr>
          <w:spacing w:val="-13"/>
          <w:sz w:val="28"/>
        </w:rPr>
        <w:t> </w:t>
      </w:r>
      <w:r>
        <w:rPr>
          <w:sz w:val="28"/>
        </w:rPr>
        <w:t>căn</w:t>
      </w:r>
      <w:r>
        <w:rPr>
          <w:spacing w:val="-12"/>
          <w:sz w:val="28"/>
        </w:rPr>
        <w:t> </w:t>
      </w:r>
      <w:r>
        <w:rPr>
          <w:sz w:val="28"/>
        </w:rPr>
        <w:t>cước</w:t>
      </w:r>
      <w:r>
        <w:rPr>
          <w:spacing w:val="-13"/>
          <w:sz w:val="28"/>
        </w:rPr>
        <w:t> </w:t>
      </w:r>
      <w:r>
        <w:rPr>
          <w:sz w:val="28"/>
        </w:rPr>
        <w:t>công</w:t>
      </w:r>
      <w:r>
        <w:rPr>
          <w:spacing w:val="-14"/>
          <w:sz w:val="28"/>
        </w:rPr>
        <w:t> </w:t>
      </w:r>
      <w:r>
        <w:rPr>
          <w:sz w:val="28"/>
        </w:rPr>
        <w:t>dân</w:t>
      </w:r>
      <w:r>
        <w:rPr>
          <w:spacing w:val="-12"/>
          <w:sz w:val="28"/>
        </w:rPr>
        <w:t> </w:t>
      </w:r>
      <w:r>
        <w:rPr>
          <w:sz w:val="28"/>
        </w:rPr>
        <w:t>tên</w:t>
      </w:r>
      <w:r>
        <w:rPr>
          <w:spacing w:val="-12"/>
          <w:sz w:val="28"/>
        </w:rPr>
        <w:t> </w:t>
      </w:r>
      <w:r>
        <w:rPr>
          <w:sz w:val="28"/>
        </w:rPr>
        <w:t>Lâm</w:t>
      </w:r>
      <w:r>
        <w:rPr>
          <w:spacing w:val="-14"/>
          <w:sz w:val="28"/>
        </w:rPr>
        <w:t> </w:t>
      </w:r>
      <w:r>
        <w:rPr>
          <w:sz w:val="28"/>
        </w:rPr>
        <w:t>Ngọc</w:t>
      </w:r>
      <w:r>
        <w:rPr>
          <w:spacing w:val="-13"/>
          <w:sz w:val="28"/>
        </w:rPr>
        <w:t> </w:t>
      </w:r>
      <w:r>
        <w:rPr>
          <w:sz w:val="28"/>
        </w:rPr>
        <w:t>T,</w:t>
      </w:r>
      <w:r>
        <w:rPr>
          <w:spacing w:val="-13"/>
          <w:sz w:val="28"/>
        </w:rPr>
        <w:t> </w:t>
      </w:r>
      <w:r>
        <w:rPr>
          <w:sz w:val="28"/>
        </w:rPr>
        <w:t>sinh</w:t>
      </w:r>
      <w:r>
        <w:rPr>
          <w:spacing w:val="-12"/>
          <w:sz w:val="28"/>
        </w:rPr>
        <w:t> </w:t>
      </w:r>
      <w:r>
        <w:rPr>
          <w:sz w:val="28"/>
        </w:rPr>
        <w:t>ngày:</w:t>
      </w:r>
      <w:r>
        <w:rPr>
          <w:spacing w:val="-11"/>
          <w:sz w:val="28"/>
        </w:rPr>
        <w:t> </w:t>
      </w:r>
      <w:r>
        <w:rPr>
          <w:spacing w:val="-2"/>
          <w:sz w:val="28"/>
        </w:rPr>
        <w:t>26/5/1999.</w:t>
      </w:r>
    </w:p>
    <w:p>
      <w:pPr>
        <w:pStyle w:val="ListParagraph"/>
        <w:numPr>
          <w:ilvl w:val="0"/>
          <w:numId w:val="2"/>
        </w:numPr>
        <w:tabs>
          <w:tab w:pos="1000" w:val="left" w:leader="none"/>
        </w:tabs>
        <w:spacing w:line="312" w:lineRule="auto" w:before="96" w:after="0"/>
        <w:ind w:left="102" w:right="105" w:firstLine="710"/>
        <w:jc w:val="both"/>
        <w:rPr>
          <w:sz w:val="28"/>
        </w:rPr>
      </w:pPr>
      <w:r>
        <w:rPr>
          <w:sz w:val="28"/>
        </w:rPr>
        <w:t>01 (một) Giấy chứng nhận đăng ký xe mô tô biển số: 95B1-561.73, tên chủ xe Thị Đãnh.</w:t>
      </w:r>
    </w:p>
    <w:p>
      <w:pPr>
        <w:pStyle w:val="ListParagraph"/>
        <w:numPr>
          <w:ilvl w:val="0"/>
          <w:numId w:val="2"/>
        </w:numPr>
        <w:tabs>
          <w:tab w:pos="1024" w:val="left" w:leader="none"/>
        </w:tabs>
        <w:spacing w:line="312" w:lineRule="auto" w:before="0" w:after="0"/>
        <w:ind w:left="102" w:right="106" w:firstLine="710"/>
        <w:jc w:val="both"/>
        <w:rPr>
          <w:sz w:val="28"/>
        </w:rPr>
      </w:pPr>
      <w:r>
        <w:rPr>
          <w:sz w:val="28"/>
        </w:rPr>
        <w:t>01 (một) Hộp điện thoại di động hình hộp chữ nhật màu trắng, kích thước (18 x 9 x 5) cm, trên hộp điện thoại có in chữ “VIVO Y15A” màu xanh, phía dưới hộp điện thoại có số IMEI 1: 861746053134660, IMEI 2: </w:t>
      </w:r>
      <w:r>
        <w:rPr>
          <w:spacing w:val="-2"/>
          <w:sz w:val="28"/>
        </w:rPr>
        <w:t>861746053134678.</w:t>
      </w:r>
    </w:p>
    <w:p>
      <w:pPr>
        <w:pStyle w:val="ListParagraph"/>
        <w:numPr>
          <w:ilvl w:val="0"/>
          <w:numId w:val="2"/>
        </w:numPr>
        <w:tabs>
          <w:tab w:pos="998" w:val="left" w:leader="none"/>
        </w:tabs>
        <w:spacing w:line="312" w:lineRule="auto" w:before="1" w:after="0"/>
        <w:ind w:left="102" w:right="105" w:firstLine="710"/>
        <w:jc w:val="both"/>
        <w:rPr>
          <w:sz w:val="28"/>
        </w:rPr>
      </w:pPr>
      <w:r>
        <w:rPr>
          <w:sz w:val="28"/>
        </w:rPr>
        <w:t>01 (một) Điện thoại di động nhãn hiệu “VIVO Y15A” màu xanh, có số IMEI</w:t>
      </w:r>
      <w:r>
        <w:rPr>
          <w:spacing w:val="-12"/>
          <w:sz w:val="28"/>
        </w:rPr>
        <w:t> </w:t>
      </w:r>
      <w:r>
        <w:rPr>
          <w:sz w:val="28"/>
        </w:rPr>
        <w:t>1:</w:t>
      </w:r>
      <w:r>
        <w:rPr>
          <w:spacing w:val="-11"/>
          <w:sz w:val="28"/>
        </w:rPr>
        <w:t> </w:t>
      </w:r>
      <w:r>
        <w:rPr>
          <w:sz w:val="28"/>
        </w:rPr>
        <w:t>861746053134660,</w:t>
      </w:r>
      <w:r>
        <w:rPr>
          <w:spacing w:val="-13"/>
          <w:sz w:val="28"/>
        </w:rPr>
        <w:t> </w:t>
      </w:r>
      <w:r>
        <w:rPr>
          <w:sz w:val="28"/>
        </w:rPr>
        <w:t>số</w:t>
      </w:r>
      <w:r>
        <w:rPr>
          <w:spacing w:val="-11"/>
          <w:sz w:val="28"/>
        </w:rPr>
        <w:t> </w:t>
      </w:r>
      <w:r>
        <w:rPr>
          <w:sz w:val="28"/>
        </w:rPr>
        <w:t>IMEI</w:t>
      </w:r>
      <w:r>
        <w:rPr>
          <w:spacing w:val="-12"/>
          <w:sz w:val="28"/>
        </w:rPr>
        <w:t> </w:t>
      </w:r>
      <w:r>
        <w:rPr>
          <w:sz w:val="28"/>
        </w:rPr>
        <w:t>2:</w:t>
      </w:r>
      <w:r>
        <w:rPr>
          <w:spacing w:val="-11"/>
          <w:sz w:val="28"/>
        </w:rPr>
        <w:t> </w:t>
      </w:r>
      <w:r>
        <w:rPr>
          <w:sz w:val="28"/>
        </w:rPr>
        <w:t>861746053134678,</w:t>
      </w:r>
      <w:r>
        <w:rPr>
          <w:spacing w:val="-13"/>
          <w:sz w:val="28"/>
        </w:rPr>
        <w:t> </w:t>
      </w:r>
      <w:r>
        <w:rPr>
          <w:sz w:val="28"/>
        </w:rPr>
        <w:t>có</w:t>
      </w:r>
      <w:r>
        <w:rPr>
          <w:spacing w:val="-9"/>
          <w:sz w:val="28"/>
        </w:rPr>
        <w:t> </w:t>
      </w:r>
      <w:r>
        <w:rPr>
          <w:sz w:val="28"/>
        </w:rPr>
        <w:t>ốp</w:t>
      </w:r>
      <w:r>
        <w:rPr>
          <w:spacing w:val="-11"/>
          <w:sz w:val="28"/>
        </w:rPr>
        <w:t> </w:t>
      </w:r>
      <w:r>
        <w:rPr>
          <w:sz w:val="28"/>
        </w:rPr>
        <w:t>lưng</w:t>
      </w:r>
      <w:r>
        <w:rPr>
          <w:spacing w:val="-11"/>
          <w:sz w:val="28"/>
        </w:rPr>
        <w:t> </w:t>
      </w:r>
      <w:r>
        <w:rPr>
          <w:sz w:val="28"/>
        </w:rPr>
        <w:t>bằng</w:t>
      </w:r>
      <w:r>
        <w:rPr>
          <w:spacing w:val="-11"/>
          <w:sz w:val="28"/>
        </w:rPr>
        <w:t> </w:t>
      </w:r>
      <w:r>
        <w:rPr>
          <w:sz w:val="28"/>
        </w:rPr>
        <w:t>nhựa</w:t>
      </w:r>
    </w:p>
    <w:p>
      <w:pPr>
        <w:pStyle w:val="BodyText"/>
        <w:spacing w:line="320" w:lineRule="exact"/>
        <w:ind w:firstLine="0"/>
      </w:pPr>
      <w:r>
        <w:rPr/>
        <w:t>dẻo</w:t>
      </w:r>
      <w:r>
        <w:rPr>
          <w:spacing w:val="-12"/>
        </w:rPr>
        <w:t> </w:t>
      </w:r>
      <w:r>
        <w:rPr/>
        <w:t>trong</w:t>
      </w:r>
      <w:r>
        <w:rPr>
          <w:spacing w:val="-12"/>
        </w:rPr>
        <w:t> </w:t>
      </w:r>
      <w:r>
        <w:rPr/>
        <w:t>suốt,</w:t>
      </w:r>
      <w:r>
        <w:rPr>
          <w:spacing w:val="-13"/>
        </w:rPr>
        <w:t> </w:t>
      </w:r>
      <w:r>
        <w:rPr/>
        <w:t>điện</w:t>
      </w:r>
      <w:r>
        <w:rPr>
          <w:spacing w:val="-12"/>
        </w:rPr>
        <w:t> </w:t>
      </w:r>
      <w:r>
        <w:rPr/>
        <w:t>thoại</w:t>
      </w:r>
      <w:r>
        <w:rPr>
          <w:spacing w:val="-14"/>
        </w:rPr>
        <w:t> </w:t>
      </w:r>
      <w:r>
        <w:rPr/>
        <w:t>đã</w:t>
      </w:r>
      <w:r>
        <w:rPr>
          <w:spacing w:val="-13"/>
        </w:rPr>
        <w:t> </w:t>
      </w:r>
      <w:r>
        <w:rPr/>
        <w:t>qua</w:t>
      </w:r>
      <w:r>
        <w:rPr>
          <w:spacing w:val="-13"/>
        </w:rPr>
        <w:t> </w:t>
      </w:r>
      <w:r>
        <w:rPr/>
        <w:t>sử</w:t>
      </w:r>
      <w:r>
        <w:rPr>
          <w:spacing w:val="-13"/>
        </w:rPr>
        <w:t> </w:t>
      </w:r>
      <w:r>
        <w:rPr>
          <w:spacing w:val="-2"/>
        </w:rPr>
        <w:t>dụng.</w:t>
      </w:r>
    </w:p>
    <w:p>
      <w:pPr>
        <w:pStyle w:val="BodyText"/>
        <w:spacing w:line="312" w:lineRule="auto" w:before="98"/>
        <w:ind w:right="110" w:firstLine="710"/>
      </w:pPr>
      <w:r>
        <w:rPr/>
        <w:t>Hiện còn đang tạm giữ 01 hợp đồng cầm cố số 103752, ngày 02/7/2022</w:t>
      </w:r>
      <w:r>
        <w:rPr>
          <w:spacing w:val="80"/>
        </w:rPr>
        <w:t> </w:t>
      </w:r>
      <w:r>
        <w:rPr/>
        <w:t>và 01 hợp đồng cầm cố số 103783, ngày 04/7/2022 của dịch vụ cầm đồ Tân L.</w:t>
      </w:r>
    </w:p>
    <w:p>
      <w:pPr>
        <w:pStyle w:val="BodyText"/>
        <w:spacing w:line="297" w:lineRule="auto" w:before="58"/>
        <w:ind w:right="110"/>
      </w:pPr>
      <w:r>
        <w:rPr/>
        <w:t>Về trách nhiệm dân sự: Bị hại Lâm Ngọc T đã nhận được tài sản, không yêu cầu gì về trách nhiệm dân sự đối với Danh Q.</w:t>
      </w:r>
    </w:p>
    <w:p>
      <w:pPr>
        <w:pStyle w:val="BodyText"/>
        <w:spacing w:line="312" w:lineRule="auto" w:before="68"/>
        <w:ind w:right="104" w:firstLine="710"/>
      </w:pPr>
      <w:r>
        <w:rPr/>
        <w:t>Tại Cáo trạng số 30/CT-VKS-TXLM, ngày 31/10/2022 của Viện kiểm</w:t>
      </w:r>
      <w:r>
        <w:rPr>
          <w:spacing w:val="-1"/>
        </w:rPr>
        <w:t> </w:t>
      </w:r>
      <w:r>
        <w:rPr/>
        <w:t>sát nhân dân thị xã Long Mỹ, tỉnh Hậu Giang quyết định truy tố bị cáo Danh Q ra trước Tòa án nhân dân thị xã Long Mỹ, tỉnh Hậu Giang để xét xử về “Tội lạm dụng tín nhiệm chiếm đoạt tài sản” theo quy định tại điểm a khoản 1 Điều 175 của Bộ luật hình sự năm 2015.</w:t>
      </w:r>
    </w:p>
    <w:p>
      <w:pPr>
        <w:pStyle w:val="BodyText"/>
        <w:spacing w:line="312" w:lineRule="auto" w:before="1"/>
        <w:ind w:right="111" w:firstLine="710"/>
      </w:pPr>
      <w:r>
        <w:rPr/>
        <w:t>Tại phiên tòa, Đại diện Viện Kiểm</w:t>
      </w:r>
      <w:r>
        <w:rPr>
          <w:spacing w:val="-1"/>
        </w:rPr>
        <w:t> </w:t>
      </w:r>
      <w:r>
        <w:rPr/>
        <w:t>sát nhân dân thị xã Long Mỹ, tỉnh Hậu Giang giữ nguyên Quyết định truy tố. Đề nghị Hội đồng xét xử tuyên bố bị cáo Danh Q phạm “Tội lạm dụng tín nhiệm chiếm đoạt tài sản”.</w:t>
      </w:r>
    </w:p>
    <w:p>
      <w:pPr>
        <w:pStyle w:val="BodyText"/>
        <w:spacing w:line="300" w:lineRule="auto" w:before="57"/>
        <w:ind w:right="107"/>
      </w:pPr>
      <w:r>
        <w:rPr/>
        <w:t>Áp dụng điểm a khoản 1 Điều 175; điểm i, s khoản 1 Điều 51; Điều 38</w:t>
      </w:r>
      <w:r>
        <w:rPr>
          <w:spacing w:val="40"/>
        </w:rPr>
        <w:t> </w:t>
      </w:r>
      <w:r>
        <w:rPr/>
        <w:t>của Bộ luật hình sự năm 2015, xử phạt bị cáo Danh Q từ 09 tháng đến 12 tháng </w:t>
      </w:r>
      <w:r>
        <w:rPr>
          <w:spacing w:val="-4"/>
        </w:rPr>
        <w:t>tù.</w:t>
      </w:r>
    </w:p>
    <w:p>
      <w:pPr>
        <w:pStyle w:val="BodyText"/>
        <w:spacing w:before="60"/>
        <w:ind w:left="810" w:firstLine="0"/>
        <w:jc w:val="left"/>
      </w:pPr>
      <w:r>
        <w:rPr/>
        <w:t>Đề</w:t>
      </w:r>
      <w:r>
        <w:rPr>
          <w:spacing w:val="-3"/>
        </w:rPr>
        <w:t> </w:t>
      </w:r>
      <w:r>
        <w:rPr/>
        <w:t>nghị</w:t>
      </w:r>
      <w:r>
        <w:rPr>
          <w:spacing w:val="-4"/>
        </w:rPr>
        <w:t> </w:t>
      </w:r>
      <w:r>
        <w:rPr/>
        <w:t>không</w:t>
      </w:r>
      <w:r>
        <w:rPr>
          <w:spacing w:val="-5"/>
        </w:rPr>
        <w:t> </w:t>
      </w:r>
      <w:r>
        <w:rPr/>
        <w:t>áp</w:t>
      </w:r>
      <w:r>
        <w:rPr>
          <w:spacing w:val="-5"/>
        </w:rPr>
        <w:t> </w:t>
      </w:r>
      <w:r>
        <w:rPr/>
        <w:t>dụng</w:t>
      </w:r>
      <w:r>
        <w:rPr>
          <w:spacing w:val="-5"/>
        </w:rPr>
        <w:t> </w:t>
      </w:r>
      <w:r>
        <w:rPr/>
        <w:t>hình</w:t>
      </w:r>
      <w:r>
        <w:rPr>
          <w:spacing w:val="-1"/>
        </w:rPr>
        <w:t> </w:t>
      </w:r>
      <w:r>
        <w:rPr/>
        <w:t>phạt</w:t>
      </w:r>
      <w:r>
        <w:rPr>
          <w:spacing w:val="-2"/>
        </w:rPr>
        <w:t> </w:t>
      </w:r>
      <w:r>
        <w:rPr/>
        <w:t>bổ</w:t>
      </w:r>
      <w:r>
        <w:rPr>
          <w:spacing w:val="-1"/>
        </w:rPr>
        <w:t> </w:t>
      </w:r>
      <w:r>
        <w:rPr/>
        <w:t>sung</w:t>
      </w:r>
      <w:r>
        <w:rPr>
          <w:spacing w:val="-5"/>
        </w:rPr>
        <w:t> </w:t>
      </w:r>
      <w:r>
        <w:rPr/>
        <w:t>đối</w:t>
      </w:r>
      <w:r>
        <w:rPr>
          <w:spacing w:val="-2"/>
        </w:rPr>
        <w:t> </w:t>
      </w:r>
      <w:r>
        <w:rPr/>
        <w:t>với</w:t>
      </w:r>
      <w:r>
        <w:rPr>
          <w:spacing w:val="-4"/>
        </w:rPr>
        <w:t> </w:t>
      </w:r>
      <w:r>
        <w:rPr/>
        <w:t>bị</w:t>
      </w:r>
      <w:r>
        <w:rPr>
          <w:spacing w:val="-1"/>
        </w:rPr>
        <w:t> </w:t>
      </w:r>
      <w:r>
        <w:rPr>
          <w:spacing w:val="-4"/>
        </w:rPr>
        <w:t>cáo.</w:t>
      </w:r>
    </w:p>
    <w:p>
      <w:pPr>
        <w:spacing w:after="0"/>
        <w:jc w:val="left"/>
        <w:sectPr>
          <w:pgSz w:w="11910" w:h="16850"/>
          <w:pgMar w:header="0" w:footer="900" w:top="1060" w:bottom="1080" w:left="1600" w:right="1020"/>
        </w:sectPr>
      </w:pPr>
    </w:p>
    <w:p>
      <w:pPr>
        <w:pStyle w:val="BodyText"/>
        <w:spacing w:line="300" w:lineRule="auto" w:before="62"/>
        <w:ind w:right="108"/>
      </w:pPr>
      <w:r>
        <w:rPr/>
        <w:t>Về trách nhiệm dân sự: Bị hại không yêu cầu bị cáo bồi thường thêm nên không xem xét.</w:t>
      </w:r>
    </w:p>
    <w:p>
      <w:pPr>
        <w:spacing w:line="300" w:lineRule="auto" w:before="62"/>
        <w:ind w:left="102" w:right="107" w:firstLine="707"/>
        <w:jc w:val="both"/>
        <w:rPr>
          <w:i/>
          <w:sz w:val="28"/>
        </w:rPr>
      </w:pPr>
      <w:r>
        <w:rPr>
          <w:sz w:val="28"/>
        </w:rPr>
        <w:t>Ghi nhận sự tự nguyện của bị cáo Danh Q trả lại cho người có quyền lợi, nghĩa vụ liên quan Vũ Trương Ph số tiền 11.300.000 đồng </w:t>
      </w:r>
      <w:r>
        <w:rPr>
          <w:i/>
          <w:sz w:val="28"/>
        </w:rPr>
        <w:t>(Mười một triệu ba</w:t>
      </w:r>
      <w:r>
        <w:rPr>
          <w:i/>
          <w:sz w:val="28"/>
        </w:rPr>
        <w:t> trăm nghìn đồng).</w:t>
      </w:r>
    </w:p>
    <w:p>
      <w:pPr>
        <w:pStyle w:val="BodyText"/>
        <w:spacing w:line="300" w:lineRule="auto" w:before="60"/>
        <w:ind w:right="118"/>
      </w:pPr>
      <w:r>
        <w:rPr/>
        <w:t>Về vật chứng: Cơ quan cảnh sát điều tra Công an thị xã Long Mỹ, tỉnh Hậu Giang đã thu giữ và đã trả lại cho chủ sở hữu xong nên không xem xét.</w:t>
      </w:r>
    </w:p>
    <w:p>
      <w:pPr>
        <w:pStyle w:val="BodyText"/>
        <w:spacing w:line="300" w:lineRule="auto" w:before="59"/>
        <w:ind w:right="106" w:firstLine="763"/>
      </w:pPr>
      <w:r>
        <w:rPr/>
        <w:t>Đối với 01 hợp đồng cầm cố số 103752, ngày 02/7/2022 và 01 hợp đồng cầm cố số 103783, ngày 04/7/2022 của dịch vụ cầm đồ Tân L. Xét thấy, đây là vật chứng</w:t>
      </w:r>
      <w:r>
        <w:rPr>
          <w:spacing w:val="-1"/>
        </w:rPr>
        <w:t> </w:t>
      </w:r>
      <w:r>
        <w:rPr/>
        <w:t>liên</w:t>
      </w:r>
      <w:r>
        <w:rPr>
          <w:spacing w:val="-1"/>
        </w:rPr>
        <w:t> </w:t>
      </w:r>
      <w:r>
        <w:rPr/>
        <w:t>quan</w:t>
      </w:r>
      <w:r>
        <w:rPr>
          <w:spacing w:val="-1"/>
        </w:rPr>
        <w:t> </w:t>
      </w:r>
      <w:r>
        <w:rPr/>
        <w:t>đến vụ án nên</w:t>
      </w:r>
      <w:r>
        <w:rPr>
          <w:spacing w:val="-1"/>
        </w:rPr>
        <w:t> </w:t>
      </w:r>
      <w:r>
        <w:rPr/>
        <w:t>đề</w:t>
      </w:r>
      <w:r>
        <w:rPr>
          <w:spacing w:val="-1"/>
        </w:rPr>
        <w:t> </w:t>
      </w:r>
      <w:r>
        <w:rPr/>
        <w:t>nghị</w:t>
      </w:r>
      <w:r>
        <w:rPr>
          <w:spacing w:val="-1"/>
        </w:rPr>
        <w:t> </w:t>
      </w:r>
      <w:r>
        <w:rPr/>
        <w:t>Hội đồng</w:t>
      </w:r>
      <w:r>
        <w:rPr>
          <w:spacing w:val="-1"/>
        </w:rPr>
        <w:t> </w:t>
      </w:r>
      <w:r>
        <w:rPr/>
        <w:t>xét xử</w:t>
      </w:r>
      <w:r>
        <w:rPr>
          <w:spacing w:val="-2"/>
        </w:rPr>
        <w:t> </w:t>
      </w:r>
      <w:r>
        <w:rPr/>
        <w:t>áp dụng Điều 47 của Bộ luật hình sự năm 2015 và Điều 106 của Bộ luật tố tụng hình sự tiếp tục lưu giữ trong hồ sơ vụ án.</w:t>
      </w:r>
    </w:p>
    <w:p>
      <w:pPr>
        <w:pStyle w:val="BodyText"/>
        <w:spacing w:line="300" w:lineRule="auto" w:before="62"/>
        <w:ind w:right="108"/>
      </w:pPr>
      <w:r>
        <w:rPr/>
        <w:t>Tại phiên tòa, bị cáo Danh Q thừa nhận toàn bộ hành vi phạm tội của bị cáo, xin Hội đồng xét xử xem xét giảm nhẹ hình phạt cho bị cáo sớm về với gia </w:t>
      </w:r>
      <w:r>
        <w:rPr>
          <w:spacing w:val="-4"/>
        </w:rPr>
        <w:t>đình.</w:t>
      </w:r>
    </w:p>
    <w:p>
      <w:pPr>
        <w:pStyle w:val="BodyText"/>
        <w:spacing w:before="60"/>
        <w:ind w:left="810" w:firstLine="0"/>
      </w:pPr>
      <w:r>
        <w:rPr/>
        <w:t>Căn</w:t>
      </w:r>
      <w:r>
        <w:rPr>
          <w:spacing w:val="-1"/>
        </w:rPr>
        <w:t> </w:t>
      </w:r>
      <w:r>
        <w:rPr/>
        <w:t>cứ</w:t>
      </w:r>
      <w:r>
        <w:rPr>
          <w:spacing w:val="-3"/>
        </w:rPr>
        <w:t> </w:t>
      </w:r>
      <w:r>
        <w:rPr/>
        <w:t>vào</w:t>
      </w:r>
      <w:r>
        <w:rPr>
          <w:spacing w:val="-1"/>
        </w:rPr>
        <w:t> </w:t>
      </w:r>
      <w:r>
        <w:rPr/>
        <w:t>các</w:t>
      </w:r>
      <w:r>
        <w:rPr>
          <w:spacing w:val="-1"/>
        </w:rPr>
        <w:t> </w:t>
      </w:r>
      <w:r>
        <w:rPr/>
        <w:t>chứng</w:t>
      </w:r>
      <w:r>
        <w:rPr>
          <w:spacing w:val="-1"/>
        </w:rPr>
        <w:t> </w:t>
      </w:r>
      <w:r>
        <w:rPr/>
        <w:t>cứ</w:t>
      </w:r>
      <w:r>
        <w:rPr>
          <w:spacing w:val="-3"/>
        </w:rPr>
        <w:t> </w:t>
      </w:r>
      <w:r>
        <w:rPr/>
        <w:t>và</w:t>
      </w:r>
      <w:r>
        <w:rPr>
          <w:spacing w:val="-4"/>
        </w:rPr>
        <w:t> </w:t>
      </w:r>
      <w:r>
        <w:rPr/>
        <w:t>tài</w:t>
      </w:r>
      <w:r>
        <w:rPr>
          <w:spacing w:val="-4"/>
        </w:rPr>
        <w:t> </w:t>
      </w:r>
      <w:r>
        <w:rPr/>
        <w:t>liệu</w:t>
      </w:r>
      <w:r>
        <w:rPr>
          <w:spacing w:val="-1"/>
        </w:rPr>
        <w:t> </w:t>
      </w:r>
      <w:r>
        <w:rPr/>
        <w:t>đã</w:t>
      </w:r>
      <w:r>
        <w:rPr>
          <w:spacing w:val="-2"/>
        </w:rPr>
        <w:t> </w:t>
      </w:r>
      <w:r>
        <w:rPr/>
        <w:t>được</w:t>
      </w:r>
      <w:r>
        <w:rPr>
          <w:spacing w:val="-1"/>
        </w:rPr>
        <w:t> </w:t>
      </w:r>
      <w:r>
        <w:rPr/>
        <w:t>thẩm</w:t>
      </w:r>
      <w:r>
        <w:rPr>
          <w:spacing w:val="-6"/>
        </w:rPr>
        <w:t> </w:t>
      </w:r>
      <w:r>
        <w:rPr/>
        <w:t>tra</w:t>
      </w:r>
      <w:r>
        <w:rPr>
          <w:spacing w:val="-2"/>
        </w:rPr>
        <w:t> </w:t>
      </w:r>
      <w:r>
        <w:rPr/>
        <w:t>tại</w:t>
      </w:r>
      <w:r>
        <w:rPr>
          <w:spacing w:val="-3"/>
        </w:rPr>
        <w:t> </w:t>
      </w:r>
      <w:r>
        <w:rPr/>
        <w:t>phiên </w:t>
      </w:r>
      <w:r>
        <w:rPr>
          <w:spacing w:val="-4"/>
        </w:rPr>
        <w:t>tòa.</w:t>
      </w:r>
    </w:p>
    <w:p>
      <w:pPr>
        <w:pStyle w:val="BodyText"/>
        <w:spacing w:line="300" w:lineRule="auto" w:before="141"/>
        <w:ind w:right="113"/>
      </w:pPr>
      <w:r>
        <w:rPr/>
        <w:t>Căn cứ</w:t>
      </w:r>
      <w:r>
        <w:rPr>
          <w:spacing w:val="-1"/>
        </w:rPr>
        <w:t> </w:t>
      </w:r>
      <w:r>
        <w:rPr/>
        <w:t>vào kết quả</w:t>
      </w:r>
      <w:r>
        <w:rPr>
          <w:spacing w:val="-1"/>
        </w:rPr>
        <w:t> </w:t>
      </w:r>
      <w:r>
        <w:rPr/>
        <w:t>tranh luận tại phiên tòa</w:t>
      </w:r>
      <w:r>
        <w:rPr>
          <w:spacing w:val="-2"/>
        </w:rPr>
        <w:t> </w:t>
      </w:r>
      <w:r>
        <w:rPr/>
        <w:t>trên cơ sở xem</w:t>
      </w:r>
      <w:r>
        <w:rPr>
          <w:spacing w:val="-5"/>
        </w:rPr>
        <w:t> </w:t>
      </w:r>
      <w:r>
        <w:rPr/>
        <w:t>xét đầy</w:t>
      </w:r>
      <w:r>
        <w:rPr>
          <w:spacing w:val="-3"/>
        </w:rPr>
        <w:t> </w:t>
      </w:r>
      <w:r>
        <w:rPr/>
        <w:t>đủ toàn diện chứng cứ, ý kiến Kiểm sát viên, bị cáo và những người tham gia tố tụng </w:t>
      </w:r>
      <w:r>
        <w:rPr>
          <w:spacing w:val="-2"/>
        </w:rPr>
        <w:t>khác.</w:t>
      </w:r>
    </w:p>
    <w:p>
      <w:pPr>
        <w:pStyle w:val="Heading1"/>
        <w:ind w:right="2589"/>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line="300" w:lineRule="auto" w:before="134"/>
        <w:ind w:right="116"/>
      </w:pPr>
      <w:r>
        <w:rPr/>
        <w:t>Trên cơ sở nội dung vụ án, căn cứ vào các tài liệu trong hồ sơ vụ án đã được thẩm tra, xét hỏi, tranh luận tại phiên tòa, Hội đồng xét xử nhận thấy như </w:t>
      </w:r>
      <w:r>
        <w:rPr>
          <w:spacing w:val="-4"/>
        </w:rPr>
        <w:t>sau:</w:t>
      </w:r>
    </w:p>
    <w:p>
      <w:pPr>
        <w:pStyle w:val="ListParagraph"/>
        <w:numPr>
          <w:ilvl w:val="0"/>
          <w:numId w:val="3"/>
        </w:numPr>
        <w:tabs>
          <w:tab w:pos="1218" w:val="left" w:leader="none"/>
        </w:tabs>
        <w:spacing w:line="300" w:lineRule="auto" w:before="60" w:after="0"/>
        <w:ind w:left="102" w:right="113" w:firstLine="707"/>
        <w:jc w:val="both"/>
        <w:rPr>
          <w:sz w:val="28"/>
        </w:rPr>
      </w:pPr>
      <w:r>
        <w:rPr>
          <w:sz w:val="28"/>
        </w:rPr>
        <w:t>Về hành vi, quyết định tố tụng: Trong quá trình điều tra, truy tố và tại phiên tòa bị cáo, bị hại không ai có ý kiến hay khiếu nại gì về hành vi, quyết định của cơ quan tiến hành tố tụng, người tiến hành tố tụng. Do đó, hành vi, quyết</w:t>
      </w:r>
      <w:r>
        <w:rPr>
          <w:spacing w:val="-1"/>
          <w:sz w:val="28"/>
        </w:rPr>
        <w:t> </w:t>
      </w:r>
      <w:r>
        <w:rPr>
          <w:sz w:val="28"/>
        </w:rPr>
        <w:t>định của</w:t>
      </w:r>
      <w:r>
        <w:rPr>
          <w:spacing w:val="-1"/>
          <w:sz w:val="28"/>
        </w:rPr>
        <w:t> </w:t>
      </w:r>
      <w:r>
        <w:rPr>
          <w:sz w:val="28"/>
        </w:rPr>
        <w:t>cơ</w:t>
      </w:r>
      <w:r>
        <w:rPr>
          <w:spacing w:val="-3"/>
          <w:sz w:val="28"/>
        </w:rPr>
        <w:t> </w:t>
      </w:r>
      <w:r>
        <w:rPr>
          <w:sz w:val="28"/>
        </w:rPr>
        <w:t>quan</w:t>
      </w:r>
      <w:r>
        <w:rPr>
          <w:spacing w:val="-1"/>
          <w:sz w:val="28"/>
        </w:rPr>
        <w:t> </w:t>
      </w:r>
      <w:r>
        <w:rPr>
          <w:sz w:val="28"/>
        </w:rPr>
        <w:t>tiến</w:t>
      </w:r>
      <w:r>
        <w:rPr>
          <w:spacing w:val="-1"/>
          <w:sz w:val="28"/>
        </w:rPr>
        <w:t> </w:t>
      </w:r>
      <w:r>
        <w:rPr>
          <w:sz w:val="28"/>
        </w:rPr>
        <w:t>hành</w:t>
      </w:r>
      <w:r>
        <w:rPr>
          <w:spacing w:val="-2"/>
          <w:sz w:val="28"/>
        </w:rPr>
        <w:t> </w:t>
      </w:r>
      <w:r>
        <w:rPr>
          <w:sz w:val="28"/>
        </w:rPr>
        <w:t>tố</w:t>
      </w:r>
      <w:r>
        <w:rPr>
          <w:spacing w:val="-1"/>
          <w:sz w:val="28"/>
        </w:rPr>
        <w:t> </w:t>
      </w:r>
      <w:r>
        <w:rPr>
          <w:sz w:val="28"/>
        </w:rPr>
        <w:t>tụng,</w:t>
      </w:r>
      <w:r>
        <w:rPr>
          <w:spacing w:val="-3"/>
          <w:sz w:val="28"/>
        </w:rPr>
        <w:t> </w:t>
      </w:r>
      <w:r>
        <w:rPr>
          <w:sz w:val="28"/>
        </w:rPr>
        <w:t>người</w:t>
      </w:r>
      <w:r>
        <w:rPr>
          <w:spacing w:val="-1"/>
          <w:sz w:val="28"/>
        </w:rPr>
        <w:t> </w:t>
      </w:r>
      <w:r>
        <w:rPr>
          <w:sz w:val="28"/>
        </w:rPr>
        <w:t>tiến</w:t>
      </w:r>
      <w:r>
        <w:rPr>
          <w:spacing w:val="-2"/>
          <w:sz w:val="28"/>
        </w:rPr>
        <w:t> </w:t>
      </w:r>
      <w:r>
        <w:rPr>
          <w:sz w:val="28"/>
        </w:rPr>
        <w:t>hành tố</w:t>
      </w:r>
      <w:r>
        <w:rPr>
          <w:spacing w:val="-1"/>
          <w:sz w:val="28"/>
        </w:rPr>
        <w:t> </w:t>
      </w:r>
      <w:r>
        <w:rPr>
          <w:sz w:val="28"/>
        </w:rPr>
        <w:t>tụng</w:t>
      </w:r>
      <w:r>
        <w:rPr>
          <w:spacing w:val="-1"/>
          <w:sz w:val="28"/>
        </w:rPr>
        <w:t> </w:t>
      </w:r>
      <w:r>
        <w:rPr>
          <w:sz w:val="28"/>
        </w:rPr>
        <w:t>đã</w:t>
      </w:r>
      <w:r>
        <w:rPr>
          <w:spacing w:val="-3"/>
          <w:sz w:val="28"/>
        </w:rPr>
        <w:t> </w:t>
      </w:r>
      <w:r>
        <w:rPr>
          <w:sz w:val="28"/>
        </w:rPr>
        <w:t>thực</w:t>
      </w:r>
      <w:r>
        <w:rPr>
          <w:spacing w:val="-2"/>
          <w:sz w:val="28"/>
        </w:rPr>
        <w:t> </w:t>
      </w:r>
      <w:r>
        <w:rPr>
          <w:sz w:val="28"/>
        </w:rPr>
        <w:t>hiện</w:t>
      </w:r>
      <w:r>
        <w:rPr>
          <w:spacing w:val="-1"/>
          <w:sz w:val="28"/>
        </w:rPr>
        <w:t> </w:t>
      </w:r>
      <w:r>
        <w:rPr>
          <w:sz w:val="28"/>
        </w:rPr>
        <w:t>là hợp pháp.</w:t>
      </w:r>
    </w:p>
    <w:p>
      <w:pPr>
        <w:pStyle w:val="ListParagraph"/>
        <w:numPr>
          <w:ilvl w:val="0"/>
          <w:numId w:val="3"/>
        </w:numPr>
        <w:tabs>
          <w:tab w:pos="1223" w:val="left" w:leader="none"/>
        </w:tabs>
        <w:spacing w:line="288" w:lineRule="auto" w:before="62" w:after="0"/>
        <w:ind w:left="102" w:right="107" w:firstLine="707"/>
        <w:jc w:val="both"/>
        <w:rPr>
          <w:sz w:val="28"/>
        </w:rPr>
      </w:pPr>
      <w:r>
        <w:rPr>
          <w:sz w:val="28"/>
        </w:rPr>
        <w:t>Về thủ tục tố tụng: Bị hại Lâm Ngọc T, người có quyền lợi, nghĩa vụ liên quan Thị Kim E, Thị Đ, Nguyễn Thị H; người làm chứng Danh Minh T có đơn xin xét xử vắng mặt; Đối với người có quyền lợi, nghĩa vụ liên quan Vũ Trương Ph; người làm</w:t>
      </w:r>
      <w:r>
        <w:rPr>
          <w:spacing w:val="-2"/>
          <w:sz w:val="28"/>
        </w:rPr>
        <w:t> </w:t>
      </w:r>
      <w:r>
        <w:rPr>
          <w:sz w:val="28"/>
        </w:rPr>
        <w:t>chứng Danh Chí C đã được Tòa án triệu</w:t>
      </w:r>
      <w:r>
        <w:rPr>
          <w:spacing w:val="-1"/>
          <w:sz w:val="28"/>
        </w:rPr>
        <w:t> </w:t>
      </w:r>
      <w:r>
        <w:rPr>
          <w:sz w:val="28"/>
        </w:rPr>
        <w:t>tập hợp lệ</w:t>
      </w:r>
      <w:r>
        <w:rPr>
          <w:spacing w:val="-1"/>
          <w:sz w:val="28"/>
        </w:rPr>
        <w:t> </w:t>
      </w:r>
      <w:r>
        <w:rPr>
          <w:sz w:val="28"/>
        </w:rPr>
        <w:t>nhưng vắng mặt không lý do. Xét thấy, trong quá trình điều tra, truy tố bị hại, người có quyền lợi, nghĩa vụ liên quan, người làm chứng đã cung cấp lời khai nên Hội đồng xét xử căn cứ vào các Điều 292, Điều 293 của Bộ luật tố tụng hình sự tiến</w:t>
      </w:r>
    </w:p>
    <w:p>
      <w:pPr>
        <w:spacing w:after="0" w:line="288" w:lineRule="auto"/>
        <w:jc w:val="both"/>
        <w:rPr>
          <w:sz w:val="28"/>
        </w:rPr>
        <w:sectPr>
          <w:pgSz w:w="11910" w:h="16850"/>
          <w:pgMar w:header="0" w:footer="900" w:top="1060" w:bottom="1080" w:left="1600" w:right="1020"/>
        </w:sectPr>
      </w:pPr>
    </w:p>
    <w:p>
      <w:pPr>
        <w:pStyle w:val="BodyText"/>
        <w:spacing w:line="288" w:lineRule="auto" w:before="62"/>
        <w:ind w:right="105" w:firstLine="0"/>
      </w:pPr>
      <w:r>
        <w:rPr/>
        <w:t>hành xét xử vắng mặt đối với bị hại, người có quyền lợi, nghĩa vụ liên quan, người làm chứng nêu trên.</w:t>
      </w:r>
    </w:p>
    <w:p>
      <w:pPr>
        <w:pStyle w:val="ListParagraph"/>
        <w:numPr>
          <w:ilvl w:val="0"/>
          <w:numId w:val="3"/>
        </w:numPr>
        <w:tabs>
          <w:tab w:pos="1221" w:val="left" w:leader="none"/>
        </w:tabs>
        <w:spacing w:line="300" w:lineRule="auto" w:before="61" w:after="0"/>
        <w:ind w:left="102" w:right="105" w:firstLine="707"/>
        <w:jc w:val="both"/>
        <w:rPr>
          <w:sz w:val="28"/>
        </w:rPr>
      </w:pPr>
      <w:r>
        <w:rPr>
          <w:sz w:val="28"/>
        </w:rPr>
        <w:t>Về nội dung: Tại phiên tòa, bị cáo Danh Q thừa nhận toàn bộ hành vi phạm</w:t>
      </w:r>
      <w:r>
        <w:rPr>
          <w:spacing w:val="-5"/>
          <w:sz w:val="28"/>
        </w:rPr>
        <w:t> </w:t>
      </w:r>
      <w:r>
        <w:rPr>
          <w:sz w:val="28"/>
        </w:rPr>
        <w:t>tội của mình, lời nhận tội của</w:t>
      </w:r>
      <w:r>
        <w:rPr>
          <w:spacing w:val="-1"/>
          <w:sz w:val="28"/>
        </w:rPr>
        <w:t> </w:t>
      </w:r>
      <w:r>
        <w:rPr>
          <w:sz w:val="28"/>
        </w:rPr>
        <w:t>bị cáo</w:t>
      </w:r>
      <w:r>
        <w:rPr>
          <w:spacing w:val="-1"/>
          <w:sz w:val="28"/>
        </w:rPr>
        <w:t> </w:t>
      </w:r>
      <w:r>
        <w:rPr>
          <w:sz w:val="28"/>
        </w:rPr>
        <w:t>phù hợp với lời khai của bị hại,</w:t>
      </w:r>
      <w:r>
        <w:rPr>
          <w:spacing w:val="-2"/>
          <w:sz w:val="28"/>
        </w:rPr>
        <w:t> </w:t>
      </w:r>
      <w:r>
        <w:rPr>
          <w:sz w:val="28"/>
        </w:rPr>
        <w:t>người có</w:t>
      </w:r>
      <w:r>
        <w:rPr>
          <w:spacing w:val="-1"/>
          <w:sz w:val="28"/>
        </w:rPr>
        <w:t> </w:t>
      </w:r>
      <w:r>
        <w:rPr>
          <w:sz w:val="28"/>
        </w:rPr>
        <w:t>quyền</w:t>
      </w:r>
      <w:r>
        <w:rPr>
          <w:spacing w:val="-1"/>
          <w:sz w:val="28"/>
        </w:rPr>
        <w:t> </w:t>
      </w:r>
      <w:r>
        <w:rPr>
          <w:sz w:val="28"/>
        </w:rPr>
        <w:t>lợi,</w:t>
      </w:r>
      <w:r>
        <w:rPr>
          <w:spacing w:val="-3"/>
          <w:sz w:val="28"/>
        </w:rPr>
        <w:t> </w:t>
      </w:r>
      <w:r>
        <w:rPr>
          <w:sz w:val="28"/>
        </w:rPr>
        <w:t>nghĩa</w:t>
      </w:r>
      <w:r>
        <w:rPr>
          <w:spacing w:val="-2"/>
          <w:sz w:val="28"/>
        </w:rPr>
        <w:t> </w:t>
      </w:r>
      <w:r>
        <w:rPr>
          <w:sz w:val="28"/>
        </w:rPr>
        <w:t>vụ</w:t>
      </w:r>
      <w:r>
        <w:rPr>
          <w:spacing w:val="-1"/>
          <w:sz w:val="28"/>
        </w:rPr>
        <w:t> </w:t>
      </w:r>
      <w:r>
        <w:rPr>
          <w:sz w:val="28"/>
        </w:rPr>
        <w:t>liên</w:t>
      </w:r>
      <w:r>
        <w:rPr>
          <w:spacing w:val="-2"/>
          <w:sz w:val="28"/>
        </w:rPr>
        <w:t> </w:t>
      </w:r>
      <w:r>
        <w:rPr>
          <w:sz w:val="28"/>
        </w:rPr>
        <w:t>quan,</w:t>
      </w:r>
      <w:r>
        <w:rPr>
          <w:spacing w:val="-3"/>
          <w:sz w:val="28"/>
        </w:rPr>
        <w:t> </w:t>
      </w:r>
      <w:r>
        <w:rPr>
          <w:sz w:val="28"/>
        </w:rPr>
        <w:t>người làm</w:t>
      </w:r>
      <w:r>
        <w:rPr>
          <w:spacing w:val="-5"/>
          <w:sz w:val="28"/>
        </w:rPr>
        <w:t> </w:t>
      </w:r>
      <w:r>
        <w:rPr>
          <w:sz w:val="28"/>
        </w:rPr>
        <w:t>chứng</w:t>
      </w:r>
      <w:r>
        <w:rPr>
          <w:spacing w:val="-1"/>
          <w:sz w:val="28"/>
        </w:rPr>
        <w:t> </w:t>
      </w:r>
      <w:r>
        <w:rPr>
          <w:sz w:val="28"/>
        </w:rPr>
        <w:t>và</w:t>
      </w:r>
      <w:r>
        <w:rPr>
          <w:spacing w:val="-2"/>
          <w:sz w:val="28"/>
        </w:rPr>
        <w:t> </w:t>
      </w:r>
      <w:r>
        <w:rPr>
          <w:sz w:val="28"/>
        </w:rPr>
        <w:t>các</w:t>
      </w:r>
      <w:r>
        <w:rPr>
          <w:spacing w:val="-2"/>
          <w:sz w:val="28"/>
        </w:rPr>
        <w:t> </w:t>
      </w:r>
      <w:r>
        <w:rPr>
          <w:sz w:val="28"/>
        </w:rPr>
        <w:t>tài</w:t>
      </w:r>
      <w:r>
        <w:rPr>
          <w:spacing w:val="-1"/>
          <w:sz w:val="28"/>
        </w:rPr>
        <w:t> </w:t>
      </w:r>
      <w:r>
        <w:rPr>
          <w:sz w:val="28"/>
        </w:rPr>
        <w:t>liệu,</w:t>
      </w:r>
      <w:r>
        <w:rPr>
          <w:spacing w:val="-3"/>
          <w:sz w:val="28"/>
        </w:rPr>
        <w:t> </w:t>
      </w:r>
      <w:r>
        <w:rPr>
          <w:sz w:val="28"/>
        </w:rPr>
        <w:t>chứng</w:t>
      </w:r>
      <w:r>
        <w:rPr>
          <w:spacing w:val="-1"/>
          <w:sz w:val="28"/>
        </w:rPr>
        <w:t> </w:t>
      </w:r>
      <w:r>
        <w:rPr>
          <w:sz w:val="28"/>
        </w:rPr>
        <w:t>cứ</w:t>
      </w:r>
      <w:r>
        <w:rPr>
          <w:spacing w:val="-4"/>
          <w:sz w:val="28"/>
        </w:rPr>
        <w:t> </w:t>
      </w:r>
      <w:r>
        <w:rPr>
          <w:sz w:val="28"/>
        </w:rPr>
        <w:t>khác có trong hồ sơ vụ án. Từ đó, Hội đồng xét xử khẳng định</w:t>
      </w:r>
      <w:r>
        <w:rPr>
          <w:spacing w:val="30"/>
          <w:sz w:val="28"/>
        </w:rPr>
        <w:t> </w:t>
      </w:r>
      <w:r>
        <w:rPr>
          <w:sz w:val="28"/>
        </w:rPr>
        <w:t>do lợi dụng lòng tin của Lâm Ngọc T nên vào khoảng 03 giờ 15 phút ngày 02/7/2022 Danh Q đã chiếm đoạt tài sản của Lâm Ngọc T gồm 01 xe mô tô biển số 95B1 - 561.73 và 01 điện thoại di động Vivo Y15A. Sau đó, Danh Q đem</w:t>
      </w:r>
      <w:r>
        <w:rPr>
          <w:spacing w:val="-2"/>
          <w:sz w:val="28"/>
        </w:rPr>
        <w:t> </w:t>
      </w:r>
      <w:r>
        <w:rPr>
          <w:sz w:val="28"/>
        </w:rPr>
        <w:t>đi cầm cố để lấy</w:t>
      </w:r>
      <w:r>
        <w:rPr>
          <w:spacing w:val="-1"/>
          <w:sz w:val="28"/>
        </w:rPr>
        <w:t> </w:t>
      </w:r>
      <w:r>
        <w:rPr>
          <w:sz w:val="28"/>
        </w:rPr>
        <w:t>tiền trả nợ và tiền tiêu xài cá nhân. Tổng giá trị tài sản mà Danh Q đã chiếm đoạt được định giá là 13.520.000 đồng (</w:t>
      </w:r>
      <w:r>
        <w:rPr>
          <w:i/>
          <w:sz w:val="28"/>
        </w:rPr>
        <w:t>Mười ba triệu năm trăm hai mươi nghìn đồng)</w:t>
      </w:r>
      <w:r>
        <w:rPr>
          <w:sz w:val="28"/>
        </w:rPr>
        <w:t>. Hành</w:t>
      </w:r>
      <w:r>
        <w:rPr>
          <w:spacing w:val="-1"/>
          <w:sz w:val="28"/>
        </w:rPr>
        <w:t> </w:t>
      </w:r>
      <w:r>
        <w:rPr>
          <w:sz w:val="28"/>
        </w:rPr>
        <w:t>vi của Danh Q</w:t>
      </w:r>
      <w:r>
        <w:rPr>
          <w:spacing w:val="-3"/>
          <w:sz w:val="28"/>
        </w:rPr>
        <w:t> </w:t>
      </w:r>
      <w:r>
        <w:rPr>
          <w:sz w:val="28"/>
        </w:rPr>
        <w:t>đã</w:t>
      </w:r>
      <w:r>
        <w:rPr>
          <w:spacing w:val="-1"/>
          <w:sz w:val="28"/>
        </w:rPr>
        <w:t> </w:t>
      </w:r>
      <w:r>
        <w:rPr>
          <w:sz w:val="28"/>
        </w:rPr>
        <w:t>đủ yếu tố cấu thành “Tội lạm</w:t>
      </w:r>
      <w:r>
        <w:rPr>
          <w:spacing w:val="-5"/>
          <w:sz w:val="28"/>
        </w:rPr>
        <w:t> </w:t>
      </w:r>
      <w:r>
        <w:rPr>
          <w:sz w:val="28"/>
        </w:rPr>
        <w:t>dụng tín</w:t>
      </w:r>
      <w:r>
        <w:rPr>
          <w:spacing w:val="-1"/>
          <w:sz w:val="28"/>
        </w:rPr>
        <w:t> </w:t>
      </w:r>
      <w:r>
        <w:rPr>
          <w:sz w:val="28"/>
        </w:rPr>
        <w:t>nhiệm</w:t>
      </w:r>
      <w:r>
        <w:rPr>
          <w:spacing w:val="-5"/>
          <w:sz w:val="28"/>
        </w:rPr>
        <w:t> </w:t>
      </w:r>
      <w:r>
        <w:rPr>
          <w:sz w:val="28"/>
        </w:rPr>
        <w:t>chiếm</w:t>
      </w:r>
      <w:r>
        <w:rPr>
          <w:spacing w:val="-5"/>
          <w:sz w:val="28"/>
        </w:rPr>
        <w:t> </w:t>
      </w:r>
      <w:r>
        <w:rPr>
          <w:sz w:val="28"/>
        </w:rPr>
        <w:t>đoạt tài sản” theo quy định tại điểm a khoản 1 Điều 175 của Bộ luật hình sự năm 2015. Vì vậy, Cáo trạng của Viện kiểm sát nhân dân thị xã Long Mỹ, tỉnh Hậu Giang truy tố bị cáo Danh Q là có căn cứ đúng người, đúng tội, đúng pháp luật.</w:t>
      </w:r>
    </w:p>
    <w:p>
      <w:pPr>
        <w:pStyle w:val="ListParagraph"/>
        <w:numPr>
          <w:ilvl w:val="0"/>
          <w:numId w:val="3"/>
        </w:numPr>
        <w:tabs>
          <w:tab w:pos="1233" w:val="left" w:leader="none"/>
        </w:tabs>
        <w:spacing w:line="300" w:lineRule="auto" w:before="60" w:after="0"/>
        <w:ind w:left="102" w:right="108" w:firstLine="707"/>
        <w:jc w:val="both"/>
        <w:rPr>
          <w:sz w:val="28"/>
        </w:rPr>
      </w:pPr>
      <w:r>
        <w:rPr>
          <w:sz w:val="28"/>
        </w:rPr>
        <w:t>Xét tính chất mức độ, hành vi phạm tội của bị cáo: Hội đồng xét xử</w:t>
      </w:r>
      <w:r>
        <w:rPr>
          <w:spacing w:val="40"/>
          <w:sz w:val="28"/>
        </w:rPr>
        <w:t> </w:t>
      </w:r>
      <w:r>
        <w:rPr>
          <w:sz w:val="28"/>
        </w:rPr>
        <w:t>xét thấy, hành vi của bị cáo Danh Q thực hiện với lỗi cố ý, trực tiếp xâm phạm đến tài sản của người</w:t>
      </w:r>
      <w:r>
        <w:rPr>
          <w:spacing w:val="-1"/>
          <w:sz w:val="28"/>
        </w:rPr>
        <w:t> </w:t>
      </w:r>
      <w:r>
        <w:rPr>
          <w:sz w:val="28"/>
        </w:rPr>
        <w:t>khác</w:t>
      </w:r>
      <w:r>
        <w:rPr>
          <w:spacing w:val="-1"/>
          <w:sz w:val="28"/>
        </w:rPr>
        <w:t> </w:t>
      </w:r>
      <w:r>
        <w:rPr>
          <w:sz w:val="28"/>
        </w:rPr>
        <w:t>được pháp luật</w:t>
      </w:r>
      <w:r>
        <w:rPr>
          <w:spacing w:val="-1"/>
          <w:sz w:val="28"/>
        </w:rPr>
        <w:t> </w:t>
      </w:r>
      <w:r>
        <w:rPr>
          <w:sz w:val="28"/>
        </w:rPr>
        <w:t>bảo vệ,</w:t>
      </w:r>
      <w:r>
        <w:rPr>
          <w:spacing w:val="-2"/>
          <w:sz w:val="28"/>
        </w:rPr>
        <w:t> </w:t>
      </w:r>
      <w:r>
        <w:rPr>
          <w:sz w:val="28"/>
        </w:rPr>
        <w:t>gây</w:t>
      </w:r>
      <w:r>
        <w:rPr>
          <w:spacing w:val="-1"/>
          <w:sz w:val="28"/>
        </w:rPr>
        <w:t> </w:t>
      </w:r>
      <w:r>
        <w:rPr>
          <w:sz w:val="28"/>
        </w:rPr>
        <w:t>mất an ninh,</w:t>
      </w:r>
      <w:r>
        <w:rPr>
          <w:spacing w:val="-2"/>
          <w:sz w:val="28"/>
        </w:rPr>
        <w:t> </w:t>
      </w:r>
      <w:r>
        <w:rPr>
          <w:sz w:val="28"/>
        </w:rPr>
        <w:t>trật tự</w:t>
      </w:r>
      <w:r>
        <w:rPr>
          <w:spacing w:val="-2"/>
          <w:sz w:val="28"/>
        </w:rPr>
        <w:t> </w:t>
      </w:r>
      <w:r>
        <w:rPr>
          <w:sz w:val="28"/>
        </w:rPr>
        <w:t>tại địa phương, cần phải xử lý nghiêm để cải tạo, giáo dục bị cáo trở thành công dân</w:t>
      </w:r>
      <w:r>
        <w:rPr>
          <w:spacing w:val="40"/>
          <w:sz w:val="28"/>
        </w:rPr>
        <w:t> </w:t>
      </w:r>
      <w:r>
        <w:rPr>
          <w:sz w:val="28"/>
        </w:rPr>
        <w:t>tốt, có ích cho xã hội.</w:t>
      </w:r>
    </w:p>
    <w:p>
      <w:pPr>
        <w:pStyle w:val="ListParagraph"/>
        <w:numPr>
          <w:ilvl w:val="0"/>
          <w:numId w:val="3"/>
        </w:numPr>
        <w:tabs>
          <w:tab w:pos="1216" w:val="left" w:leader="none"/>
        </w:tabs>
        <w:spacing w:line="300" w:lineRule="auto" w:before="62" w:after="0"/>
        <w:ind w:left="102" w:right="100" w:firstLine="707"/>
        <w:jc w:val="both"/>
        <w:rPr>
          <w:sz w:val="28"/>
        </w:rPr>
      </w:pPr>
      <w:r>
        <w:rPr>
          <w:sz w:val="28"/>
        </w:rPr>
        <w:t>Tuy nhiên, khi quyết định hình phạt cần xem xét đến các tình tiết tăng nặng, giảm nhẹ đối với bị cáo: Bị cáo phạm tội không thuộc tình tiết tăng nặng nào theo quy định tại khoản 1 Điều 52 của Bộ luật hình sự năm 2015. Sau khi phạm</w:t>
      </w:r>
      <w:r>
        <w:rPr>
          <w:spacing w:val="-11"/>
          <w:sz w:val="28"/>
        </w:rPr>
        <w:t> </w:t>
      </w:r>
      <w:r>
        <w:rPr>
          <w:sz w:val="28"/>
        </w:rPr>
        <w:t>tội,</w:t>
      </w:r>
      <w:r>
        <w:rPr>
          <w:spacing w:val="-7"/>
          <w:sz w:val="28"/>
        </w:rPr>
        <w:t> </w:t>
      </w:r>
      <w:r>
        <w:rPr>
          <w:sz w:val="28"/>
        </w:rPr>
        <w:t>bị</w:t>
      </w:r>
      <w:r>
        <w:rPr>
          <w:spacing w:val="-5"/>
          <w:sz w:val="28"/>
        </w:rPr>
        <w:t> </w:t>
      </w:r>
      <w:r>
        <w:rPr>
          <w:sz w:val="28"/>
        </w:rPr>
        <w:t>cáo</w:t>
      </w:r>
      <w:r>
        <w:rPr>
          <w:spacing w:val="-4"/>
          <w:sz w:val="28"/>
        </w:rPr>
        <w:t> </w:t>
      </w:r>
      <w:r>
        <w:rPr>
          <w:sz w:val="28"/>
        </w:rPr>
        <w:t>thành khẩn khai báo, ăn năn hối cải về hành vi của mình, bị cáo phạm tội lần đầu thuộc trường hợp ít nghiêm trọng, đây là các tình tiết giảm nhẹ theo quy định tại điểm i, s khoản 1 Điều 51 của Bộ luật hình sự năm 2015. Vì vậy, Kiểm</w:t>
      </w:r>
      <w:r>
        <w:rPr>
          <w:spacing w:val="-5"/>
          <w:sz w:val="28"/>
        </w:rPr>
        <w:t> </w:t>
      </w:r>
      <w:r>
        <w:rPr>
          <w:sz w:val="28"/>
        </w:rPr>
        <w:t>sát viên đề</w:t>
      </w:r>
      <w:r>
        <w:rPr>
          <w:spacing w:val="-2"/>
          <w:sz w:val="28"/>
        </w:rPr>
        <w:t> </w:t>
      </w:r>
      <w:r>
        <w:rPr>
          <w:sz w:val="28"/>
        </w:rPr>
        <w:t>nghị Hội</w:t>
      </w:r>
      <w:r>
        <w:rPr>
          <w:spacing w:val="-1"/>
          <w:sz w:val="28"/>
        </w:rPr>
        <w:t> </w:t>
      </w:r>
      <w:r>
        <w:rPr>
          <w:sz w:val="28"/>
        </w:rPr>
        <w:t>đồng</w:t>
      </w:r>
      <w:r>
        <w:rPr>
          <w:spacing w:val="-1"/>
          <w:sz w:val="28"/>
        </w:rPr>
        <w:t> </w:t>
      </w:r>
      <w:r>
        <w:rPr>
          <w:sz w:val="28"/>
        </w:rPr>
        <w:t>xét</w:t>
      </w:r>
      <w:r>
        <w:rPr>
          <w:spacing w:val="-1"/>
          <w:sz w:val="28"/>
        </w:rPr>
        <w:t> </w:t>
      </w:r>
      <w:r>
        <w:rPr>
          <w:sz w:val="28"/>
        </w:rPr>
        <w:t>xử</w:t>
      </w:r>
      <w:r>
        <w:rPr>
          <w:spacing w:val="-1"/>
          <w:sz w:val="28"/>
        </w:rPr>
        <w:t> </w:t>
      </w:r>
      <w:r>
        <w:rPr>
          <w:sz w:val="28"/>
        </w:rPr>
        <w:t>xử</w:t>
      </w:r>
      <w:r>
        <w:rPr>
          <w:spacing w:val="-2"/>
          <w:sz w:val="28"/>
        </w:rPr>
        <w:t> </w:t>
      </w:r>
      <w:r>
        <w:rPr>
          <w:sz w:val="28"/>
        </w:rPr>
        <w:t>phạt</w:t>
      </w:r>
      <w:r>
        <w:rPr>
          <w:spacing w:val="-1"/>
          <w:sz w:val="28"/>
        </w:rPr>
        <w:t> </w:t>
      </w:r>
      <w:r>
        <w:rPr>
          <w:sz w:val="28"/>
        </w:rPr>
        <w:t>bị cáo</w:t>
      </w:r>
      <w:r>
        <w:rPr>
          <w:spacing w:val="-1"/>
          <w:sz w:val="28"/>
        </w:rPr>
        <w:t> </w:t>
      </w:r>
      <w:r>
        <w:rPr>
          <w:sz w:val="28"/>
        </w:rPr>
        <w:t>Danh Q</w:t>
      </w:r>
      <w:r>
        <w:rPr>
          <w:spacing w:val="-1"/>
          <w:sz w:val="28"/>
        </w:rPr>
        <w:t> </w:t>
      </w:r>
      <w:r>
        <w:rPr>
          <w:sz w:val="28"/>
        </w:rPr>
        <w:t>mức án từ</w:t>
      </w:r>
      <w:r>
        <w:rPr>
          <w:spacing w:val="-2"/>
          <w:sz w:val="28"/>
        </w:rPr>
        <w:t> </w:t>
      </w:r>
      <w:r>
        <w:rPr>
          <w:sz w:val="28"/>
        </w:rPr>
        <w:t>09 tháng đến 12 tháng tù là có căn cứ nên Hội đồng xét xử chấp nhận.</w:t>
      </w:r>
    </w:p>
    <w:p>
      <w:pPr>
        <w:pStyle w:val="ListParagraph"/>
        <w:numPr>
          <w:ilvl w:val="0"/>
          <w:numId w:val="3"/>
        </w:numPr>
        <w:tabs>
          <w:tab w:pos="1209" w:val="left" w:leader="none"/>
        </w:tabs>
        <w:spacing w:line="300" w:lineRule="auto" w:before="83" w:after="0"/>
        <w:ind w:left="102" w:right="107" w:firstLine="707"/>
        <w:jc w:val="both"/>
        <w:rPr>
          <w:sz w:val="28"/>
        </w:rPr>
      </w:pPr>
      <w:r>
        <w:rPr>
          <w:sz w:val="28"/>
        </w:rPr>
        <w:t>Về</w:t>
      </w:r>
      <w:r>
        <w:rPr>
          <w:spacing w:val="-1"/>
          <w:sz w:val="28"/>
        </w:rPr>
        <w:t> </w:t>
      </w:r>
      <w:r>
        <w:rPr>
          <w:sz w:val="28"/>
        </w:rPr>
        <w:t>hình</w:t>
      </w:r>
      <w:r>
        <w:rPr>
          <w:spacing w:val="-1"/>
          <w:sz w:val="28"/>
        </w:rPr>
        <w:t> </w:t>
      </w:r>
      <w:r>
        <w:rPr>
          <w:sz w:val="28"/>
        </w:rPr>
        <w:t>phạt</w:t>
      </w:r>
      <w:r>
        <w:rPr>
          <w:spacing w:val="-1"/>
          <w:sz w:val="28"/>
        </w:rPr>
        <w:t> </w:t>
      </w:r>
      <w:r>
        <w:rPr>
          <w:sz w:val="28"/>
        </w:rPr>
        <w:t>bổ</w:t>
      </w:r>
      <w:r>
        <w:rPr>
          <w:spacing w:val="-1"/>
          <w:sz w:val="28"/>
        </w:rPr>
        <w:t> </w:t>
      </w:r>
      <w:r>
        <w:rPr>
          <w:sz w:val="28"/>
        </w:rPr>
        <w:t>sung: Theo</w:t>
      </w:r>
      <w:r>
        <w:rPr>
          <w:spacing w:val="-1"/>
          <w:sz w:val="28"/>
        </w:rPr>
        <w:t> </w:t>
      </w:r>
      <w:r>
        <w:rPr>
          <w:sz w:val="28"/>
        </w:rPr>
        <w:t>quy</w:t>
      </w:r>
      <w:r>
        <w:rPr>
          <w:spacing w:val="-5"/>
          <w:sz w:val="28"/>
        </w:rPr>
        <w:t> </w:t>
      </w:r>
      <w:r>
        <w:rPr>
          <w:sz w:val="28"/>
        </w:rPr>
        <w:t>định</w:t>
      </w:r>
      <w:r>
        <w:rPr>
          <w:spacing w:val="-1"/>
          <w:sz w:val="28"/>
        </w:rPr>
        <w:t> </w:t>
      </w:r>
      <w:r>
        <w:rPr>
          <w:sz w:val="28"/>
        </w:rPr>
        <w:t>tại khoản</w:t>
      </w:r>
      <w:r>
        <w:rPr>
          <w:spacing w:val="-1"/>
          <w:sz w:val="28"/>
        </w:rPr>
        <w:t> </w:t>
      </w:r>
      <w:r>
        <w:rPr>
          <w:sz w:val="28"/>
        </w:rPr>
        <w:t>5 Điều 175</w:t>
      </w:r>
      <w:r>
        <w:rPr>
          <w:spacing w:val="-2"/>
          <w:sz w:val="28"/>
        </w:rPr>
        <w:t> </w:t>
      </w:r>
      <w:r>
        <w:rPr>
          <w:sz w:val="28"/>
        </w:rPr>
        <w:t>của</w:t>
      </w:r>
      <w:r>
        <w:rPr>
          <w:spacing w:val="-1"/>
          <w:sz w:val="28"/>
        </w:rPr>
        <w:t> </w:t>
      </w:r>
      <w:r>
        <w:rPr>
          <w:sz w:val="28"/>
        </w:rPr>
        <w:t>Bộ</w:t>
      </w:r>
      <w:r>
        <w:rPr>
          <w:spacing w:val="-1"/>
          <w:sz w:val="28"/>
        </w:rPr>
        <w:t> </w:t>
      </w:r>
      <w:r>
        <w:rPr>
          <w:sz w:val="28"/>
        </w:rPr>
        <w:t>luật hình sự năm 2015 (sửa đổi, bổ sung năm 2017) quy định </w:t>
      </w:r>
      <w:r>
        <w:rPr>
          <w:i/>
          <w:sz w:val="28"/>
        </w:rPr>
        <w:t>“Người phạm tội </w:t>
      </w:r>
      <w:r>
        <w:rPr>
          <w:i/>
          <w:color w:val="131722"/>
          <w:sz w:val="28"/>
        </w:rPr>
        <w:t>còn</w:t>
      </w:r>
      <w:r>
        <w:rPr>
          <w:i/>
          <w:color w:val="131722"/>
          <w:sz w:val="28"/>
        </w:rPr>
        <w:t> có thể bị phạt tiền từ 10.000.000 đồng đến 100.000.000 đồng, cấm đảm nhiệm, chức vụ hành nghề hoặc làm công việc nhất định từ 01 năm đến 05 năm hoặc tịch thu một phần hoặc toàn bộ tài sản</w:t>
      </w:r>
      <w:r>
        <w:rPr>
          <w:i/>
          <w:sz w:val="28"/>
        </w:rPr>
        <w:t>”</w:t>
      </w:r>
      <w:r>
        <w:rPr>
          <w:sz w:val="28"/>
        </w:rPr>
        <w:t>. Do đó, bị cáo có thể bị áp dụng hình phạt bổ sung. Tuy nhiên, theo lời khai tại phiên tòa và các tài liệu chứng cứ có trong</w:t>
      </w:r>
      <w:r>
        <w:rPr>
          <w:spacing w:val="16"/>
          <w:sz w:val="28"/>
        </w:rPr>
        <w:t> </w:t>
      </w:r>
      <w:r>
        <w:rPr>
          <w:sz w:val="28"/>
        </w:rPr>
        <w:t>hồ</w:t>
      </w:r>
      <w:r>
        <w:rPr>
          <w:spacing w:val="16"/>
          <w:sz w:val="28"/>
        </w:rPr>
        <w:t> </w:t>
      </w:r>
      <w:r>
        <w:rPr>
          <w:sz w:val="28"/>
        </w:rPr>
        <w:t>sơ</w:t>
      </w:r>
      <w:r>
        <w:rPr>
          <w:spacing w:val="13"/>
          <w:sz w:val="28"/>
        </w:rPr>
        <w:t> </w:t>
      </w:r>
      <w:r>
        <w:rPr>
          <w:sz w:val="28"/>
        </w:rPr>
        <w:t>vụ</w:t>
      </w:r>
      <w:r>
        <w:rPr>
          <w:spacing w:val="16"/>
          <w:sz w:val="28"/>
        </w:rPr>
        <w:t> </w:t>
      </w:r>
      <w:r>
        <w:rPr>
          <w:sz w:val="28"/>
        </w:rPr>
        <w:t>án</w:t>
      </w:r>
      <w:r>
        <w:rPr>
          <w:spacing w:val="19"/>
          <w:sz w:val="28"/>
        </w:rPr>
        <w:t> </w:t>
      </w:r>
      <w:r>
        <w:rPr>
          <w:sz w:val="28"/>
        </w:rPr>
        <w:t>cho</w:t>
      </w:r>
      <w:r>
        <w:rPr>
          <w:spacing w:val="16"/>
          <w:sz w:val="28"/>
        </w:rPr>
        <w:t> </w:t>
      </w:r>
      <w:r>
        <w:rPr>
          <w:sz w:val="28"/>
        </w:rPr>
        <w:t>thấy</w:t>
      </w:r>
      <w:r>
        <w:rPr>
          <w:spacing w:val="11"/>
          <w:sz w:val="28"/>
        </w:rPr>
        <w:t> </w:t>
      </w:r>
      <w:r>
        <w:rPr>
          <w:sz w:val="28"/>
        </w:rPr>
        <w:t>bị</w:t>
      </w:r>
      <w:r>
        <w:rPr>
          <w:spacing w:val="16"/>
          <w:sz w:val="28"/>
        </w:rPr>
        <w:t> </w:t>
      </w:r>
      <w:r>
        <w:rPr>
          <w:sz w:val="28"/>
        </w:rPr>
        <w:t>cáo</w:t>
      </w:r>
      <w:r>
        <w:rPr>
          <w:spacing w:val="16"/>
          <w:sz w:val="28"/>
        </w:rPr>
        <w:t> </w:t>
      </w:r>
      <w:r>
        <w:rPr>
          <w:sz w:val="28"/>
        </w:rPr>
        <w:t>không</w:t>
      </w:r>
      <w:r>
        <w:rPr>
          <w:spacing w:val="13"/>
          <w:sz w:val="28"/>
        </w:rPr>
        <w:t> </w:t>
      </w:r>
      <w:r>
        <w:rPr>
          <w:sz w:val="28"/>
        </w:rPr>
        <w:t>có</w:t>
      </w:r>
      <w:r>
        <w:rPr>
          <w:spacing w:val="16"/>
          <w:sz w:val="28"/>
        </w:rPr>
        <w:t> </w:t>
      </w:r>
      <w:r>
        <w:rPr>
          <w:sz w:val="28"/>
        </w:rPr>
        <w:t>nghề</w:t>
      </w:r>
      <w:r>
        <w:rPr>
          <w:spacing w:val="15"/>
          <w:sz w:val="28"/>
        </w:rPr>
        <w:t> </w:t>
      </w:r>
      <w:r>
        <w:rPr>
          <w:sz w:val="28"/>
        </w:rPr>
        <w:t>nghiệp,</w:t>
      </w:r>
      <w:r>
        <w:rPr>
          <w:spacing w:val="14"/>
          <w:sz w:val="28"/>
        </w:rPr>
        <w:t> </w:t>
      </w:r>
      <w:r>
        <w:rPr>
          <w:sz w:val="28"/>
        </w:rPr>
        <w:t>thu</w:t>
      </w:r>
      <w:r>
        <w:rPr>
          <w:spacing w:val="13"/>
          <w:sz w:val="28"/>
        </w:rPr>
        <w:t> </w:t>
      </w:r>
      <w:r>
        <w:rPr>
          <w:sz w:val="28"/>
        </w:rPr>
        <w:t>nhập</w:t>
      </w:r>
      <w:r>
        <w:rPr>
          <w:spacing w:val="16"/>
          <w:sz w:val="28"/>
        </w:rPr>
        <w:t> </w:t>
      </w:r>
      <w:r>
        <w:rPr>
          <w:sz w:val="28"/>
        </w:rPr>
        <w:t>ổn</w:t>
      </w:r>
      <w:r>
        <w:rPr>
          <w:spacing w:val="13"/>
          <w:sz w:val="28"/>
        </w:rPr>
        <w:t> </w:t>
      </w:r>
      <w:r>
        <w:rPr>
          <w:sz w:val="28"/>
        </w:rPr>
        <w:t>định</w:t>
      </w:r>
      <w:r>
        <w:rPr>
          <w:spacing w:val="13"/>
          <w:sz w:val="28"/>
        </w:rPr>
        <w:t> </w:t>
      </w:r>
      <w:r>
        <w:rPr>
          <w:sz w:val="28"/>
        </w:rPr>
        <w:t>nên</w:t>
      </w:r>
    </w:p>
    <w:p>
      <w:pPr>
        <w:spacing w:after="0" w:line="300" w:lineRule="auto"/>
        <w:jc w:val="both"/>
        <w:rPr>
          <w:sz w:val="28"/>
        </w:rPr>
        <w:sectPr>
          <w:pgSz w:w="11910" w:h="16850"/>
          <w:pgMar w:header="0" w:footer="900" w:top="1060" w:bottom="1080" w:left="1600" w:right="1020"/>
        </w:sectPr>
      </w:pPr>
    </w:p>
    <w:p>
      <w:pPr>
        <w:pStyle w:val="BodyText"/>
        <w:spacing w:line="302" w:lineRule="auto" w:before="62"/>
        <w:ind w:right="116" w:firstLine="0"/>
      </w:pPr>
      <w:r>
        <w:rPr/>
        <w:t>không cần</w:t>
      </w:r>
      <w:r>
        <w:rPr>
          <w:spacing w:val="-1"/>
        </w:rPr>
        <w:t> </w:t>
      </w:r>
      <w:r>
        <w:rPr/>
        <w:t>phạt</w:t>
      </w:r>
      <w:r>
        <w:rPr>
          <w:spacing w:val="-2"/>
        </w:rPr>
        <w:t> </w:t>
      </w:r>
      <w:r>
        <w:rPr/>
        <w:t>tiền</w:t>
      </w:r>
      <w:r>
        <w:rPr>
          <w:spacing w:val="-1"/>
        </w:rPr>
        <w:t> </w:t>
      </w:r>
      <w:r>
        <w:rPr/>
        <w:t>đối</w:t>
      </w:r>
      <w:r>
        <w:rPr>
          <w:spacing w:val="-1"/>
        </w:rPr>
        <w:t> </w:t>
      </w:r>
      <w:r>
        <w:rPr/>
        <w:t>với bị cáo.</w:t>
      </w:r>
      <w:r>
        <w:rPr>
          <w:spacing w:val="-1"/>
        </w:rPr>
        <w:t> </w:t>
      </w:r>
      <w:r>
        <w:rPr/>
        <w:t>Vì vậy, Hội</w:t>
      </w:r>
      <w:r>
        <w:rPr>
          <w:spacing w:val="-1"/>
        </w:rPr>
        <w:t> </w:t>
      </w:r>
      <w:r>
        <w:rPr/>
        <w:t>đồng xét xử</w:t>
      </w:r>
      <w:r>
        <w:rPr>
          <w:spacing w:val="-3"/>
        </w:rPr>
        <w:t> </w:t>
      </w:r>
      <w:r>
        <w:rPr/>
        <w:t>quyết định</w:t>
      </w:r>
      <w:r>
        <w:rPr>
          <w:spacing w:val="-1"/>
        </w:rPr>
        <w:t> </w:t>
      </w:r>
      <w:r>
        <w:rPr/>
        <w:t>không áp dụng hình phạt bổ sung đối với bị cáo.</w:t>
      </w:r>
    </w:p>
    <w:p>
      <w:pPr>
        <w:pStyle w:val="ListParagraph"/>
        <w:numPr>
          <w:ilvl w:val="0"/>
          <w:numId w:val="4"/>
        </w:numPr>
        <w:tabs>
          <w:tab w:pos="1285" w:val="left" w:leader="none"/>
        </w:tabs>
        <w:spacing w:line="300" w:lineRule="auto" w:before="75" w:after="0"/>
        <w:ind w:left="102" w:right="111" w:firstLine="763"/>
        <w:jc w:val="both"/>
        <w:rPr>
          <w:sz w:val="28"/>
        </w:rPr>
      </w:pPr>
      <w:r>
        <w:rPr>
          <w:sz w:val="28"/>
        </w:rPr>
        <w:t>Về trách nhiệm dân sự: Bị hại không yêu cầu bị cáo bồi thường nên không xem xét.</w:t>
      </w:r>
    </w:p>
    <w:p>
      <w:pPr>
        <w:spacing w:line="300" w:lineRule="auto" w:before="61"/>
        <w:ind w:left="102" w:right="107" w:firstLine="707"/>
        <w:jc w:val="both"/>
        <w:rPr>
          <w:i/>
          <w:sz w:val="28"/>
        </w:rPr>
      </w:pPr>
      <w:r>
        <w:rPr>
          <w:sz w:val="28"/>
        </w:rPr>
        <w:t>Ghi nhận sự tự nguyện của bị cáo Danh Q trả lại cho người có quyền lợi, nghĩa vụ liên quan Vũ Trương Ph số tiền 11.300.000 đồng </w:t>
      </w:r>
      <w:r>
        <w:rPr>
          <w:i/>
          <w:sz w:val="28"/>
        </w:rPr>
        <w:t>(Mười một triệu ba</w:t>
      </w:r>
      <w:r>
        <w:rPr>
          <w:i/>
          <w:sz w:val="28"/>
        </w:rPr>
        <w:t> trăm nghìn đồng).</w:t>
      </w:r>
    </w:p>
    <w:p>
      <w:pPr>
        <w:pStyle w:val="ListParagraph"/>
        <w:numPr>
          <w:ilvl w:val="0"/>
          <w:numId w:val="4"/>
        </w:numPr>
        <w:tabs>
          <w:tab w:pos="1262" w:val="left" w:leader="none"/>
        </w:tabs>
        <w:spacing w:line="300" w:lineRule="auto" w:before="60" w:after="0"/>
        <w:ind w:left="102" w:right="108" w:firstLine="763"/>
        <w:jc w:val="both"/>
        <w:rPr>
          <w:sz w:val="28"/>
        </w:rPr>
      </w:pPr>
      <w:r>
        <w:rPr>
          <w:sz w:val="28"/>
        </w:rPr>
        <w:t>Về</w:t>
      </w:r>
      <w:r>
        <w:rPr>
          <w:spacing w:val="-2"/>
          <w:sz w:val="28"/>
        </w:rPr>
        <w:t> </w:t>
      </w:r>
      <w:r>
        <w:rPr>
          <w:sz w:val="28"/>
        </w:rPr>
        <w:t>vật</w:t>
      </w:r>
      <w:r>
        <w:rPr>
          <w:spacing w:val="-1"/>
          <w:sz w:val="28"/>
        </w:rPr>
        <w:t> </w:t>
      </w:r>
      <w:r>
        <w:rPr>
          <w:sz w:val="28"/>
        </w:rPr>
        <w:t>chứng: Cơ</w:t>
      </w:r>
      <w:r>
        <w:rPr>
          <w:spacing w:val="-5"/>
          <w:sz w:val="28"/>
        </w:rPr>
        <w:t> </w:t>
      </w:r>
      <w:r>
        <w:rPr>
          <w:sz w:val="28"/>
        </w:rPr>
        <w:t>quan</w:t>
      </w:r>
      <w:r>
        <w:rPr>
          <w:spacing w:val="-1"/>
          <w:sz w:val="28"/>
        </w:rPr>
        <w:t> </w:t>
      </w:r>
      <w:r>
        <w:rPr>
          <w:sz w:val="28"/>
        </w:rPr>
        <w:t>cảnh</w:t>
      </w:r>
      <w:r>
        <w:rPr>
          <w:spacing w:val="-1"/>
          <w:sz w:val="28"/>
        </w:rPr>
        <w:t> </w:t>
      </w:r>
      <w:r>
        <w:rPr>
          <w:sz w:val="28"/>
        </w:rPr>
        <w:t>sát</w:t>
      </w:r>
      <w:r>
        <w:rPr>
          <w:spacing w:val="-1"/>
          <w:sz w:val="28"/>
        </w:rPr>
        <w:t> </w:t>
      </w:r>
      <w:r>
        <w:rPr>
          <w:sz w:val="28"/>
        </w:rPr>
        <w:t>điều</w:t>
      </w:r>
      <w:r>
        <w:rPr>
          <w:spacing w:val="-5"/>
          <w:sz w:val="28"/>
        </w:rPr>
        <w:t> </w:t>
      </w:r>
      <w:r>
        <w:rPr>
          <w:sz w:val="28"/>
        </w:rPr>
        <w:t>tra</w:t>
      </w:r>
      <w:r>
        <w:rPr>
          <w:spacing w:val="-3"/>
          <w:sz w:val="28"/>
        </w:rPr>
        <w:t> </w:t>
      </w:r>
      <w:r>
        <w:rPr>
          <w:sz w:val="28"/>
        </w:rPr>
        <w:t>Công</w:t>
      </w:r>
      <w:r>
        <w:rPr>
          <w:spacing w:val="-2"/>
          <w:sz w:val="28"/>
        </w:rPr>
        <w:t> </w:t>
      </w:r>
      <w:r>
        <w:rPr>
          <w:sz w:val="28"/>
        </w:rPr>
        <w:t>an</w:t>
      </w:r>
      <w:r>
        <w:rPr>
          <w:spacing w:val="-4"/>
          <w:sz w:val="28"/>
        </w:rPr>
        <w:t> </w:t>
      </w:r>
      <w:r>
        <w:rPr>
          <w:sz w:val="28"/>
        </w:rPr>
        <w:t>thị</w:t>
      </w:r>
      <w:r>
        <w:rPr>
          <w:spacing w:val="-1"/>
          <w:sz w:val="28"/>
        </w:rPr>
        <w:t> </w:t>
      </w:r>
      <w:r>
        <w:rPr>
          <w:sz w:val="28"/>
        </w:rPr>
        <w:t>xã</w:t>
      </w:r>
      <w:r>
        <w:rPr>
          <w:spacing w:val="-2"/>
          <w:sz w:val="28"/>
        </w:rPr>
        <w:t> </w:t>
      </w:r>
      <w:r>
        <w:rPr>
          <w:sz w:val="28"/>
        </w:rPr>
        <w:t>Long</w:t>
      </w:r>
      <w:r>
        <w:rPr>
          <w:spacing w:val="-1"/>
          <w:sz w:val="28"/>
        </w:rPr>
        <w:t> </w:t>
      </w:r>
      <w:r>
        <w:rPr>
          <w:sz w:val="28"/>
        </w:rPr>
        <w:t>Mỹ,</w:t>
      </w:r>
      <w:r>
        <w:rPr>
          <w:spacing w:val="-1"/>
          <w:sz w:val="28"/>
        </w:rPr>
        <w:t> </w:t>
      </w:r>
      <w:r>
        <w:rPr>
          <w:sz w:val="28"/>
        </w:rPr>
        <w:t>tỉnh Hậu Giang đã thu giữ và đã trả lại cho chủ sở hữu xong nên không xem xét.</w:t>
      </w:r>
    </w:p>
    <w:p>
      <w:pPr>
        <w:pStyle w:val="BodyText"/>
        <w:spacing w:line="300" w:lineRule="auto" w:before="60"/>
        <w:ind w:right="107" w:firstLine="763"/>
      </w:pPr>
      <w:r>
        <w:rPr/>
        <w:t>Đối với 01 hợp đồng cầm cố số 103752 ngày 02/7/2022 và 01 hợp đồng cầm cố số 103783, ngày 04/7/2022 của dịch vụ cầm đồ Tân Liên Hưng. Xét thấy, đây là vật chứng quan trong liên quan đến vụ án nên Hội đồng xét xử</w:t>
      </w:r>
      <w:r>
        <w:rPr>
          <w:spacing w:val="40"/>
        </w:rPr>
        <w:t> </w:t>
      </w:r>
      <w:r>
        <w:rPr/>
        <w:t>thống nhất tiếp tục lưu giữ trong hồ sơ vụ án.</w:t>
      </w:r>
    </w:p>
    <w:p>
      <w:pPr>
        <w:pStyle w:val="ListParagraph"/>
        <w:numPr>
          <w:ilvl w:val="0"/>
          <w:numId w:val="4"/>
        </w:numPr>
        <w:tabs>
          <w:tab w:pos="1226" w:val="left" w:leader="none"/>
        </w:tabs>
        <w:spacing w:line="300" w:lineRule="auto" w:before="60" w:after="0"/>
        <w:ind w:left="102" w:right="105" w:firstLine="707"/>
        <w:jc w:val="both"/>
        <w:rPr>
          <w:sz w:val="28"/>
        </w:rPr>
      </w:pPr>
      <w:r>
        <w:rPr>
          <w:sz w:val="28"/>
        </w:rPr>
        <w:t>Về án phí hình sự sơ thẩm và án phí dân sự sơ thẩm: Bị cáo Danh Q phải chịu theo quy định.</w:t>
      </w:r>
    </w:p>
    <w:p>
      <w:pPr>
        <w:spacing w:before="59"/>
        <w:ind w:left="810"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47"/>
      </w:pPr>
      <w:r>
        <w:rPr/>
        <w:t>QUYẾT</w:t>
      </w:r>
      <w:r>
        <w:rPr>
          <w:spacing w:val="-4"/>
        </w:rPr>
        <w:t> </w:t>
      </w:r>
      <w:r>
        <w:rPr>
          <w:spacing w:val="-2"/>
        </w:rPr>
        <w:t>ĐỊNH:</w:t>
      </w:r>
    </w:p>
    <w:p>
      <w:pPr>
        <w:pStyle w:val="ListParagraph"/>
        <w:numPr>
          <w:ilvl w:val="0"/>
          <w:numId w:val="5"/>
        </w:numPr>
        <w:tabs>
          <w:tab w:pos="1110" w:val="left" w:leader="none"/>
        </w:tabs>
        <w:spacing w:line="297" w:lineRule="auto" w:before="136" w:after="0"/>
        <w:ind w:left="102" w:right="106" w:firstLine="707"/>
        <w:jc w:val="left"/>
        <w:rPr>
          <w:sz w:val="28"/>
        </w:rPr>
      </w:pPr>
      <w:r>
        <w:rPr>
          <w:sz w:val="28"/>
        </w:rPr>
        <w:t>Căn cứ điểm a khoản 1 Điều 175; điểm i, s khoản 1 Điều 51; Điều 38</w:t>
      </w:r>
      <w:r>
        <w:rPr>
          <w:spacing w:val="80"/>
          <w:sz w:val="28"/>
        </w:rPr>
        <w:t> </w:t>
      </w:r>
      <w:r>
        <w:rPr>
          <w:sz w:val="28"/>
        </w:rPr>
        <w:t>của Bộ luật hình sự năm 2015.</w:t>
      </w:r>
    </w:p>
    <w:p>
      <w:pPr>
        <w:pStyle w:val="BodyText"/>
        <w:spacing w:before="66"/>
        <w:ind w:left="810" w:firstLine="0"/>
        <w:jc w:val="left"/>
      </w:pPr>
      <w:r>
        <w:rPr/>
        <w:t>Tuyên</w:t>
      </w:r>
      <w:r>
        <w:rPr>
          <w:spacing w:val="26"/>
        </w:rPr>
        <w:t> </w:t>
      </w:r>
      <w:r>
        <w:rPr/>
        <w:t>bố</w:t>
      </w:r>
      <w:r>
        <w:rPr>
          <w:spacing w:val="25"/>
        </w:rPr>
        <w:t> </w:t>
      </w:r>
      <w:r>
        <w:rPr/>
        <w:t>bị</w:t>
      </w:r>
      <w:r>
        <w:rPr>
          <w:spacing w:val="27"/>
        </w:rPr>
        <w:t> </w:t>
      </w:r>
      <w:r>
        <w:rPr/>
        <w:t>cáo</w:t>
      </w:r>
      <w:r>
        <w:rPr>
          <w:spacing w:val="31"/>
        </w:rPr>
        <w:t> </w:t>
      </w:r>
      <w:r>
        <w:rPr/>
        <w:t>Danh</w:t>
      </w:r>
      <w:r>
        <w:rPr>
          <w:spacing w:val="26"/>
        </w:rPr>
        <w:t> </w:t>
      </w:r>
      <w:r>
        <w:rPr/>
        <w:t>Q</w:t>
      </w:r>
      <w:r>
        <w:rPr>
          <w:spacing w:val="25"/>
        </w:rPr>
        <w:t> </w:t>
      </w:r>
      <w:r>
        <w:rPr/>
        <w:t>phạm</w:t>
      </w:r>
      <w:r>
        <w:rPr>
          <w:spacing w:val="26"/>
        </w:rPr>
        <w:t> </w:t>
      </w:r>
      <w:r>
        <w:rPr/>
        <w:t>“Tội</w:t>
      </w:r>
      <w:r>
        <w:rPr>
          <w:spacing w:val="29"/>
        </w:rPr>
        <w:t> </w:t>
      </w:r>
      <w:r>
        <w:rPr/>
        <w:t>lạm</w:t>
      </w:r>
      <w:r>
        <w:rPr>
          <w:spacing w:val="26"/>
        </w:rPr>
        <w:t> </w:t>
      </w:r>
      <w:r>
        <w:rPr/>
        <w:t>dụng</w:t>
      </w:r>
      <w:r>
        <w:rPr>
          <w:spacing w:val="26"/>
        </w:rPr>
        <w:t> </w:t>
      </w:r>
      <w:r>
        <w:rPr/>
        <w:t>tín</w:t>
      </w:r>
      <w:r>
        <w:rPr>
          <w:spacing w:val="26"/>
        </w:rPr>
        <w:t> </w:t>
      </w:r>
      <w:r>
        <w:rPr/>
        <w:t>nhiệm</w:t>
      </w:r>
      <w:r>
        <w:rPr>
          <w:spacing w:val="23"/>
        </w:rPr>
        <w:t> </w:t>
      </w:r>
      <w:r>
        <w:rPr/>
        <w:t>chiếm</w:t>
      </w:r>
      <w:r>
        <w:rPr>
          <w:spacing w:val="22"/>
        </w:rPr>
        <w:t> </w:t>
      </w:r>
      <w:r>
        <w:rPr/>
        <w:t>đoạt</w:t>
      </w:r>
      <w:r>
        <w:rPr>
          <w:spacing w:val="30"/>
        </w:rPr>
        <w:t> </w:t>
      </w:r>
      <w:r>
        <w:rPr>
          <w:spacing w:val="-5"/>
        </w:rPr>
        <w:t>tài</w:t>
      </w:r>
    </w:p>
    <w:p>
      <w:pPr>
        <w:pStyle w:val="BodyText"/>
        <w:spacing w:before="81"/>
        <w:ind w:firstLine="0"/>
        <w:jc w:val="left"/>
      </w:pPr>
      <w:r>
        <w:rPr>
          <w:spacing w:val="-4"/>
        </w:rPr>
        <w:t>sản”.</w:t>
      </w:r>
    </w:p>
    <w:p>
      <w:pPr>
        <w:pStyle w:val="BodyText"/>
        <w:spacing w:before="139"/>
        <w:ind w:left="810" w:firstLine="0"/>
        <w:jc w:val="left"/>
      </w:pPr>
      <w:r>
        <w:rPr/>
        <w:t>Xử</w:t>
      </w:r>
      <w:r>
        <w:rPr>
          <w:spacing w:val="14"/>
        </w:rPr>
        <w:t> </w:t>
      </w:r>
      <w:r>
        <w:rPr/>
        <w:t>phạt</w:t>
      </w:r>
      <w:r>
        <w:rPr>
          <w:spacing w:val="14"/>
        </w:rPr>
        <w:t> </w:t>
      </w:r>
      <w:r>
        <w:rPr/>
        <w:t>bị</w:t>
      </w:r>
      <w:r>
        <w:rPr>
          <w:spacing w:val="16"/>
        </w:rPr>
        <w:t> </w:t>
      </w:r>
      <w:r>
        <w:rPr/>
        <w:t>cáo</w:t>
      </w:r>
      <w:r>
        <w:rPr>
          <w:spacing w:val="18"/>
        </w:rPr>
        <w:t> </w:t>
      </w:r>
      <w:r>
        <w:rPr/>
        <w:t>Danh</w:t>
      </w:r>
      <w:r>
        <w:rPr>
          <w:spacing w:val="14"/>
        </w:rPr>
        <w:t> </w:t>
      </w:r>
      <w:r>
        <w:rPr/>
        <w:t>Q</w:t>
      </w:r>
      <w:r>
        <w:rPr>
          <w:spacing w:val="14"/>
        </w:rPr>
        <w:t> </w:t>
      </w:r>
      <w:r>
        <w:rPr/>
        <w:t>09</w:t>
      </w:r>
      <w:r>
        <w:rPr>
          <w:spacing w:val="15"/>
        </w:rPr>
        <w:t> </w:t>
      </w:r>
      <w:r>
        <w:rPr/>
        <w:t>(chín)</w:t>
      </w:r>
      <w:r>
        <w:rPr>
          <w:spacing w:val="13"/>
        </w:rPr>
        <w:t> </w:t>
      </w:r>
      <w:r>
        <w:rPr/>
        <w:t>tháng</w:t>
      </w:r>
      <w:r>
        <w:rPr>
          <w:spacing w:val="14"/>
        </w:rPr>
        <w:t> </w:t>
      </w:r>
      <w:r>
        <w:rPr/>
        <w:t>tù.</w:t>
      </w:r>
      <w:r>
        <w:rPr>
          <w:spacing w:val="16"/>
        </w:rPr>
        <w:t> </w:t>
      </w:r>
      <w:r>
        <w:rPr/>
        <w:t>Thời</w:t>
      </w:r>
      <w:r>
        <w:rPr>
          <w:spacing w:val="14"/>
        </w:rPr>
        <w:t> </w:t>
      </w:r>
      <w:r>
        <w:rPr/>
        <w:t>hạn</w:t>
      </w:r>
      <w:r>
        <w:rPr>
          <w:spacing w:val="14"/>
        </w:rPr>
        <w:t> </w:t>
      </w:r>
      <w:r>
        <w:rPr/>
        <w:t>phạt</w:t>
      </w:r>
      <w:r>
        <w:rPr>
          <w:spacing w:val="14"/>
        </w:rPr>
        <w:t> </w:t>
      </w:r>
      <w:r>
        <w:rPr/>
        <w:t>tù</w:t>
      </w:r>
      <w:r>
        <w:rPr>
          <w:spacing w:val="15"/>
        </w:rPr>
        <w:t> </w:t>
      </w:r>
      <w:r>
        <w:rPr/>
        <w:t>tính</w:t>
      </w:r>
      <w:r>
        <w:rPr>
          <w:spacing w:val="14"/>
        </w:rPr>
        <w:t> </w:t>
      </w:r>
      <w:r>
        <w:rPr/>
        <w:t>từ</w:t>
      </w:r>
      <w:r>
        <w:rPr>
          <w:spacing w:val="13"/>
        </w:rPr>
        <w:t> </w:t>
      </w:r>
      <w:r>
        <w:rPr>
          <w:spacing w:val="-4"/>
        </w:rPr>
        <w:t>ngày</w:t>
      </w:r>
    </w:p>
    <w:p>
      <w:pPr>
        <w:pStyle w:val="BodyText"/>
        <w:spacing w:before="81"/>
        <w:ind w:firstLine="0"/>
      </w:pPr>
      <w:r>
        <w:rPr/>
        <w:t>bị</w:t>
      </w:r>
      <w:r>
        <w:rPr>
          <w:spacing w:val="-5"/>
        </w:rPr>
        <w:t> </w:t>
      </w:r>
      <w:r>
        <w:rPr/>
        <w:t>cáo</w:t>
      </w:r>
      <w:r>
        <w:rPr>
          <w:spacing w:val="-2"/>
        </w:rPr>
        <w:t> </w:t>
      </w:r>
      <w:r>
        <w:rPr/>
        <w:t>chấp</w:t>
      </w:r>
      <w:r>
        <w:rPr>
          <w:spacing w:val="-2"/>
        </w:rPr>
        <w:t> </w:t>
      </w:r>
      <w:r>
        <w:rPr/>
        <w:t>hành</w:t>
      </w:r>
      <w:r>
        <w:rPr>
          <w:spacing w:val="-2"/>
        </w:rPr>
        <w:t> </w:t>
      </w:r>
      <w:r>
        <w:rPr>
          <w:spacing w:val="-5"/>
        </w:rPr>
        <w:t>án.</w:t>
      </w:r>
    </w:p>
    <w:p>
      <w:pPr>
        <w:pStyle w:val="ListParagraph"/>
        <w:numPr>
          <w:ilvl w:val="0"/>
          <w:numId w:val="5"/>
        </w:numPr>
        <w:tabs>
          <w:tab w:pos="1096" w:val="left" w:leader="none"/>
        </w:tabs>
        <w:spacing w:line="297" w:lineRule="auto" w:before="142" w:after="0"/>
        <w:ind w:left="102" w:right="104" w:firstLine="707"/>
        <w:jc w:val="both"/>
        <w:rPr>
          <w:sz w:val="28"/>
        </w:rPr>
      </w:pPr>
      <w:r>
        <w:rPr>
          <w:sz w:val="28"/>
        </w:rPr>
        <w:t>Về trách nhiệm dân sự: Bị hại không yêu cầu bị cáo bồi thường thêm nên không xem xét.</w:t>
      </w:r>
    </w:p>
    <w:p>
      <w:pPr>
        <w:spacing w:line="300" w:lineRule="auto" w:before="65"/>
        <w:ind w:left="102" w:right="107" w:firstLine="707"/>
        <w:jc w:val="both"/>
        <w:rPr>
          <w:i/>
          <w:sz w:val="28"/>
        </w:rPr>
      </w:pPr>
      <w:r>
        <w:rPr>
          <w:sz w:val="28"/>
        </w:rPr>
        <w:t>Ghi nhận sự tự nguyện của bị cáo Danh Q trả lại cho người có quyền lợi, nghĩa vụ liên quan Vũ Trương Ph số tiền 11.300.000 đồng </w:t>
      </w:r>
      <w:r>
        <w:rPr>
          <w:i/>
          <w:sz w:val="28"/>
        </w:rPr>
        <w:t>(Mười một triệu ba</w:t>
      </w:r>
      <w:r>
        <w:rPr>
          <w:i/>
          <w:sz w:val="28"/>
        </w:rPr>
        <w:t> trăm nghìn đồng).</w:t>
      </w:r>
    </w:p>
    <w:p>
      <w:pPr>
        <w:pStyle w:val="ListParagraph"/>
        <w:numPr>
          <w:ilvl w:val="0"/>
          <w:numId w:val="5"/>
        </w:numPr>
        <w:tabs>
          <w:tab w:pos="1168" w:val="left" w:leader="none"/>
        </w:tabs>
        <w:spacing w:line="300" w:lineRule="auto" w:before="60" w:after="0"/>
        <w:ind w:left="102" w:right="107" w:firstLine="763"/>
        <w:jc w:val="both"/>
        <w:rPr>
          <w:sz w:val="28"/>
        </w:rPr>
      </w:pPr>
      <w:r>
        <w:rPr>
          <w:sz w:val="28"/>
        </w:rPr>
        <w:t>Về vật chứng: Áp dụng Điều 47 của Bộ luật hình sự năm 2015; Điều 106 Bộ luật tố tụng hình sự.</w:t>
      </w:r>
    </w:p>
    <w:p>
      <w:pPr>
        <w:pStyle w:val="BodyText"/>
        <w:spacing w:line="297" w:lineRule="auto" w:before="62"/>
        <w:ind w:right="108" w:firstLine="763"/>
      </w:pPr>
      <w:r>
        <w:rPr/>
        <w:t>Tiếp tục lưu hồ sơ vụ án 01 hợp đồng cầm cố số 103752 ngày 02/7/2022 và 01 hợp đồng cầm cố số 103783, ngày 04/7/2022 của dịch vụ cầm đồ Tân L.</w:t>
      </w:r>
    </w:p>
    <w:p>
      <w:pPr>
        <w:pStyle w:val="ListParagraph"/>
        <w:numPr>
          <w:ilvl w:val="0"/>
          <w:numId w:val="5"/>
        </w:numPr>
        <w:tabs>
          <w:tab w:pos="1127" w:val="left" w:leader="none"/>
        </w:tabs>
        <w:spacing w:line="300" w:lineRule="auto" w:before="66" w:after="0"/>
        <w:ind w:left="102" w:right="115" w:firstLine="707"/>
        <w:jc w:val="both"/>
        <w:rPr>
          <w:sz w:val="28"/>
        </w:rPr>
      </w:pPr>
      <w:r>
        <w:rPr>
          <w:sz w:val="28"/>
        </w:rPr>
        <w:t>Về án phí: Căn cứ Điều 135; Điều 136 của Bộ luật tố tụng hình sự; Điều 23 của Nghị quyết số 326/2016/UBTVQH14 ngày 30/12/2016 của Ủy ban</w:t>
      </w:r>
    </w:p>
    <w:p>
      <w:pPr>
        <w:spacing w:after="0" w:line="300" w:lineRule="auto"/>
        <w:jc w:val="both"/>
        <w:rPr>
          <w:sz w:val="28"/>
        </w:rPr>
        <w:sectPr>
          <w:pgSz w:w="11910" w:h="16850"/>
          <w:pgMar w:header="0" w:footer="900" w:top="1060" w:bottom="1080" w:left="1600" w:right="1020"/>
        </w:sectPr>
      </w:pPr>
    </w:p>
    <w:p>
      <w:pPr>
        <w:spacing w:line="300" w:lineRule="auto" w:before="62"/>
        <w:ind w:left="102" w:right="108" w:firstLine="0"/>
        <w:jc w:val="both"/>
        <w:rPr>
          <w:sz w:val="28"/>
        </w:rPr>
      </w:pPr>
      <w:r>
        <w:rPr>
          <w:sz w:val="28"/>
        </w:rPr>
        <w:t>thường vụ quốc hội quy định về mức thu, miễn, giảm, thu, nộp, quản lý và sử dụng án phí và lệ phí Tòa án. Bị cáo Danh Q phải chịu 200.000 đồng </w:t>
      </w:r>
      <w:r>
        <w:rPr>
          <w:i/>
          <w:sz w:val="28"/>
        </w:rPr>
        <w:t>(Hai trăm</w:t>
      </w:r>
      <w:r>
        <w:rPr>
          <w:i/>
          <w:sz w:val="28"/>
        </w:rPr>
        <w:t> nghìn đồng) </w:t>
      </w:r>
      <w:r>
        <w:rPr>
          <w:sz w:val="28"/>
        </w:rPr>
        <w:t>án phí hình sự sơ thẩm và 565.000 đồng (</w:t>
      </w:r>
      <w:r>
        <w:rPr>
          <w:i/>
          <w:sz w:val="28"/>
        </w:rPr>
        <w:t>Năm trăm sáu mươi lăm</w:t>
      </w:r>
      <w:r>
        <w:rPr>
          <w:i/>
          <w:sz w:val="28"/>
        </w:rPr>
        <w:t> nghìn đồng</w:t>
      </w:r>
      <w:r>
        <w:rPr>
          <w:sz w:val="28"/>
        </w:rPr>
        <w:t>) án phí dân sự sơ thẩm.</w:t>
      </w:r>
    </w:p>
    <w:p>
      <w:pPr>
        <w:pStyle w:val="ListParagraph"/>
        <w:numPr>
          <w:ilvl w:val="0"/>
          <w:numId w:val="5"/>
        </w:numPr>
        <w:tabs>
          <w:tab w:pos="1103" w:val="left" w:leader="none"/>
        </w:tabs>
        <w:spacing w:line="300" w:lineRule="auto" w:before="61" w:after="0"/>
        <w:ind w:left="102" w:right="108" w:firstLine="707"/>
        <w:jc w:val="both"/>
        <w:rPr>
          <w:sz w:val="28"/>
        </w:rPr>
      </w:pPr>
      <w:r>
        <w:rPr>
          <w:sz w:val="28"/>
        </w:rPr>
        <w:t>Về quyền kháng cáo: Bị cáo có quyền làm đơn kháng cáo bản án trong hạn 15 (mười lăm) ngày kể từ ngày tuyên án sơ thẩm. Riêng bị hại, người có quyền lợi, nghĩa vụ liên quan vắng mặt tại phiên tòa có quyền làm đơn kháng cáo trong thời hạn 15 ngày</w:t>
      </w:r>
      <w:r>
        <w:rPr>
          <w:spacing w:val="-1"/>
          <w:sz w:val="28"/>
        </w:rPr>
        <w:t> </w:t>
      </w:r>
      <w:r>
        <w:rPr>
          <w:sz w:val="28"/>
        </w:rPr>
        <w:t>kể từ nhận được bản án hoặc kể từ ngày</w:t>
      </w:r>
      <w:r>
        <w:rPr>
          <w:spacing w:val="-1"/>
          <w:sz w:val="28"/>
        </w:rPr>
        <w:t> </w:t>
      </w:r>
      <w:r>
        <w:rPr>
          <w:sz w:val="28"/>
        </w:rPr>
        <w:t>bản án được niêm yết theo quy định của pháp luật.</w:t>
      </w:r>
    </w:p>
    <w:p>
      <w:pPr>
        <w:pStyle w:val="BodyText"/>
        <w:spacing w:before="9"/>
        <w:ind w:left="0" w:firstLine="0"/>
        <w:jc w:val="left"/>
        <w:rPr>
          <w:sz w:val="6"/>
        </w:rPr>
      </w:pPr>
    </w:p>
    <w:tbl>
      <w:tblPr>
        <w:tblW w:w="0" w:type="auto"/>
        <w:jc w:val="left"/>
        <w:tblInd w:w="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0"/>
        <w:gridCol w:w="5060"/>
      </w:tblGrid>
      <w:tr>
        <w:trPr>
          <w:trHeight w:val="2808" w:hRule="atLeast"/>
        </w:trPr>
        <w:tc>
          <w:tcPr>
            <w:tcW w:w="334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92" w:val="left" w:leader="none"/>
              </w:tabs>
              <w:spacing w:line="240" w:lineRule="auto" w:before="62" w:after="0"/>
              <w:ind w:left="191" w:right="0" w:hanging="142"/>
              <w:jc w:val="left"/>
              <w:rPr>
                <w:sz w:val="22"/>
              </w:rPr>
            </w:pPr>
            <w:r>
              <w:rPr>
                <w:sz w:val="22"/>
              </w:rPr>
              <w:t>TAND</w:t>
            </w:r>
            <w:r>
              <w:rPr>
                <w:spacing w:val="-4"/>
                <w:sz w:val="22"/>
              </w:rPr>
              <w:t> </w:t>
            </w:r>
            <w:r>
              <w:rPr>
                <w:sz w:val="22"/>
              </w:rPr>
              <w:t>tỉnh</w:t>
            </w:r>
            <w:r>
              <w:rPr>
                <w:spacing w:val="-2"/>
                <w:sz w:val="22"/>
              </w:rPr>
              <w:t> </w:t>
            </w:r>
            <w:r>
              <w:rPr>
                <w:sz w:val="22"/>
              </w:rPr>
              <w:t>Hậu</w:t>
            </w:r>
            <w:r>
              <w:rPr>
                <w:spacing w:val="-2"/>
                <w:sz w:val="22"/>
              </w:rPr>
              <w:t> Giang;</w:t>
            </w:r>
          </w:p>
          <w:p>
            <w:pPr>
              <w:pStyle w:val="TableParagraph"/>
              <w:numPr>
                <w:ilvl w:val="0"/>
                <w:numId w:val="6"/>
              </w:numPr>
              <w:tabs>
                <w:tab w:pos="192" w:val="left" w:leader="none"/>
              </w:tabs>
              <w:spacing w:line="240" w:lineRule="auto" w:before="25" w:after="0"/>
              <w:ind w:left="191" w:right="0" w:hanging="142"/>
              <w:jc w:val="left"/>
              <w:rPr>
                <w:sz w:val="22"/>
              </w:rPr>
            </w:pPr>
            <w:r>
              <w:rPr>
                <w:sz w:val="22"/>
              </w:rPr>
              <w:t>VKSND</w:t>
            </w:r>
            <w:r>
              <w:rPr>
                <w:spacing w:val="-4"/>
                <w:sz w:val="22"/>
              </w:rPr>
              <w:t> </w:t>
            </w:r>
            <w:r>
              <w:rPr>
                <w:sz w:val="22"/>
              </w:rPr>
              <w:t>tỉnh</w:t>
            </w:r>
            <w:r>
              <w:rPr>
                <w:spacing w:val="-3"/>
                <w:sz w:val="22"/>
              </w:rPr>
              <w:t> </w:t>
            </w:r>
            <w:r>
              <w:rPr>
                <w:sz w:val="22"/>
              </w:rPr>
              <w:t>Hậu</w:t>
            </w:r>
            <w:r>
              <w:rPr>
                <w:spacing w:val="-2"/>
                <w:sz w:val="22"/>
              </w:rPr>
              <w:t> Giang;</w:t>
            </w:r>
          </w:p>
          <w:p>
            <w:pPr>
              <w:pStyle w:val="TableParagraph"/>
              <w:numPr>
                <w:ilvl w:val="0"/>
                <w:numId w:val="6"/>
              </w:numPr>
              <w:tabs>
                <w:tab w:pos="192" w:val="left" w:leader="none"/>
              </w:tabs>
              <w:spacing w:line="240" w:lineRule="auto" w:before="25" w:after="0"/>
              <w:ind w:left="191" w:right="0" w:hanging="142"/>
              <w:jc w:val="left"/>
              <w:rPr>
                <w:sz w:val="22"/>
              </w:rPr>
            </w:pPr>
            <w:r>
              <w:rPr>
                <w:sz w:val="22"/>
              </w:rPr>
              <w:t>Sở</w:t>
            </w:r>
            <w:r>
              <w:rPr>
                <w:spacing w:val="-4"/>
                <w:sz w:val="22"/>
              </w:rPr>
              <w:t> </w:t>
            </w:r>
            <w:r>
              <w:rPr>
                <w:sz w:val="22"/>
              </w:rPr>
              <w:t>Tư</w:t>
            </w:r>
            <w:r>
              <w:rPr>
                <w:spacing w:val="-2"/>
                <w:sz w:val="22"/>
              </w:rPr>
              <w:t> </w:t>
            </w:r>
            <w:r>
              <w:rPr>
                <w:sz w:val="22"/>
              </w:rPr>
              <w:t>pháp</w:t>
            </w:r>
            <w:r>
              <w:rPr>
                <w:spacing w:val="-1"/>
                <w:sz w:val="22"/>
              </w:rPr>
              <w:t> </w:t>
            </w:r>
            <w:r>
              <w:rPr>
                <w:sz w:val="22"/>
              </w:rPr>
              <w:t>tỉnh</w:t>
            </w:r>
            <w:r>
              <w:rPr>
                <w:spacing w:val="-2"/>
                <w:sz w:val="22"/>
              </w:rPr>
              <w:t> </w:t>
            </w:r>
            <w:r>
              <w:rPr>
                <w:sz w:val="22"/>
              </w:rPr>
              <w:t>Hậu</w:t>
            </w:r>
            <w:r>
              <w:rPr>
                <w:spacing w:val="-1"/>
                <w:sz w:val="22"/>
              </w:rPr>
              <w:t> </w:t>
            </w:r>
            <w:r>
              <w:rPr>
                <w:spacing w:val="-2"/>
                <w:sz w:val="22"/>
              </w:rPr>
              <w:t>Giang;</w:t>
            </w:r>
          </w:p>
          <w:p>
            <w:pPr>
              <w:pStyle w:val="TableParagraph"/>
              <w:numPr>
                <w:ilvl w:val="0"/>
                <w:numId w:val="6"/>
              </w:numPr>
              <w:tabs>
                <w:tab w:pos="192" w:val="left" w:leader="none"/>
              </w:tabs>
              <w:spacing w:line="240" w:lineRule="auto" w:before="26" w:after="0"/>
              <w:ind w:left="191" w:right="0" w:hanging="142"/>
              <w:jc w:val="left"/>
              <w:rPr>
                <w:sz w:val="22"/>
              </w:rPr>
            </w:pPr>
            <w:r>
              <w:rPr>
                <w:sz w:val="22"/>
              </w:rPr>
              <w:t>VKSND</w:t>
            </w:r>
            <w:r>
              <w:rPr>
                <w:spacing w:val="-5"/>
                <w:sz w:val="22"/>
              </w:rPr>
              <w:t> </w:t>
            </w:r>
            <w:r>
              <w:rPr>
                <w:sz w:val="22"/>
              </w:rPr>
              <w:t>TX</w:t>
            </w:r>
            <w:r>
              <w:rPr>
                <w:spacing w:val="-1"/>
                <w:sz w:val="22"/>
              </w:rPr>
              <w:t> </w:t>
            </w:r>
            <w:r>
              <w:rPr>
                <w:sz w:val="22"/>
              </w:rPr>
              <w:t>Long</w:t>
            </w:r>
            <w:r>
              <w:rPr>
                <w:spacing w:val="-4"/>
                <w:sz w:val="22"/>
              </w:rPr>
              <w:t> </w:t>
            </w:r>
            <w:r>
              <w:rPr>
                <w:spacing w:val="-5"/>
                <w:sz w:val="22"/>
              </w:rPr>
              <w:t>Mỹ;</w:t>
            </w:r>
          </w:p>
          <w:p>
            <w:pPr>
              <w:pStyle w:val="TableParagraph"/>
              <w:numPr>
                <w:ilvl w:val="0"/>
                <w:numId w:val="6"/>
              </w:numPr>
              <w:tabs>
                <w:tab w:pos="192" w:val="left" w:leader="none"/>
              </w:tabs>
              <w:spacing w:line="240" w:lineRule="auto" w:before="25" w:after="0"/>
              <w:ind w:left="191" w:right="0" w:hanging="142"/>
              <w:jc w:val="left"/>
              <w:rPr>
                <w:sz w:val="22"/>
              </w:rPr>
            </w:pPr>
            <w:r>
              <w:rPr>
                <w:sz w:val="22"/>
              </w:rPr>
              <w:t>Công</w:t>
            </w:r>
            <w:r>
              <w:rPr>
                <w:spacing w:val="-4"/>
                <w:sz w:val="22"/>
              </w:rPr>
              <w:t> </w:t>
            </w:r>
            <w:r>
              <w:rPr>
                <w:sz w:val="22"/>
              </w:rPr>
              <w:t>an</w:t>
            </w:r>
            <w:r>
              <w:rPr>
                <w:spacing w:val="-1"/>
                <w:sz w:val="22"/>
              </w:rPr>
              <w:t> </w:t>
            </w:r>
            <w:r>
              <w:rPr>
                <w:sz w:val="22"/>
              </w:rPr>
              <w:t>thị</w:t>
            </w:r>
            <w:r>
              <w:rPr>
                <w:spacing w:val="2"/>
                <w:sz w:val="22"/>
              </w:rPr>
              <w:t> </w:t>
            </w:r>
            <w:r>
              <w:rPr>
                <w:sz w:val="22"/>
              </w:rPr>
              <w:t>xã</w:t>
            </w:r>
            <w:r>
              <w:rPr>
                <w:spacing w:val="-1"/>
                <w:sz w:val="22"/>
              </w:rPr>
              <w:t> </w:t>
            </w:r>
            <w:r>
              <w:rPr>
                <w:sz w:val="22"/>
              </w:rPr>
              <w:t>Long</w:t>
            </w:r>
            <w:r>
              <w:rPr>
                <w:spacing w:val="-3"/>
                <w:sz w:val="22"/>
              </w:rPr>
              <w:t> </w:t>
            </w:r>
            <w:r>
              <w:rPr>
                <w:spacing w:val="-5"/>
                <w:sz w:val="22"/>
              </w:rPr>
              <w:t>Mỹ;</w:t>
            </w:r>
          </w:p>
          <w:p>
            <w:pPr>
              <w:pStyle w:val="TableParagraph"/>
              <w:numPr>
                <w:ilvl w:val="0"/>
                <w:numId w:val="6"/>
              </w:numPr>
              <w:tabs>
                <w:tab w:pos="192" w:val="left" w:leader="none"/>
              </w:tabs>
              <w:spacing w:line="240" w:lineRule="auto" w:before="26" w:after="0"/>
              <w:ind w:left="191" w:right="0" w:hanging="142"/>
              <w:jc w:val="left"/>
              <w:rPr>
                <w:sz w:val="22"/>
              </w:rPr>
            </w:pPr>
            <w:r>
              <w:rPr>
                <w:sz w:val="22"/>
              </w:rPr>
              <w:t>Bị </w:t>
            </w:r>
            <w:r>
              <w:rPr>
                <w:spacing w:val="-4"/>
                <w:sz w:val="22"/>
              </w:rPr>
              <w:t>cáo;</w:t>
            </w:r>
          </w:p>
          <w:p>
            <w:pPr>
              <w:pStyle w:val="TableParagraph"/>
              <w:numPr>
                <w:ilvl w:val="0"/>
                <w:numId w:val="6"/>
              </w:numPr>
              <w:tabs>
                <w:tab w:pos="192" w:val="left" w:leader="none"/>
              </w:tabs>
              <w:spacing w:line="240" w:lineRule="auto" w:before="25" w:after="0"/>
              <w:ind w:left="191" w:right="0" w:hanging="142"/>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tụng;</w:t>
            </w:r>
          </w:p>
          <w:p>
            <w:pPr>
              <w:pStyle w:val="TableParagraph"/>
              <w:numPr>
                <w:ilvl w:val="0"/>
                <w:numId w:val="6"/>
              </w:numPr>
              <w:tabs>
                <w:tab w:pos="192" w:val="left" w:leader="none"/>
              </w:tabs>
              <w:spacing w:line="240" w:lineRule="auto" w:before="26"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p>
            <w:pPr>
              <w:pStyle w:val="TableParagraph"/>
              <w:numPr>
                <w:ilvl w:val="0"/>
                <w:numId w:val="6"/>
              </w:numPr>
              <w:tabs>
                <w:tab w:pos="192" w:val="left" w:leader="none"/>
              </w:tabs>
              <w:spacing w:line="233" w:lineRule="exact" w:before="25" w:after="0"/>
              <w:ind w:left="191" w:right="0" w:hanging="142"/>
              <w:jc w:val="left"/>
              <w:rPr>
                <w:sz w:val="22"/>
              </w:rPr>
            </w:pPr>
            <w:r>
              <w:rPr>
                <w:sz w:val="22"/>
              </w:rPr>
              <w:t>Lưu </w:t>
            </w:r>
            <w:r>
              <w:rPr>
                <w:spacing w:val="-5"/>
                <w:sz w:val="22"/>
              </w:rPr>
              <w:t>VP.</w:t>
            </w:r>
          </w:p>
        </w:tc>
        <w:tc>
          <w:tcPr>
            <w:tcW w:w="5060" w:type="dxa"/>
          </w:tcPr>
          <w:p>
            <w:pPr>
              <w:pStyle w:val="TableParagraph"/>
              <w:spacing w:line="292" w:lineRule="exact"/>
              <w:ind w:left="422" w:right="55"/>
              <w:jc w:val="center"/>
              <w:rPr>
                <w:b/>
                <w:sz w:val="26"/>
              </w:rPr>
            </w:pPr>
            <w:r>
              <w:rPr>
                <w:b/>
                <w:sz w:val="26"/>
              </w:rPr>
              <w:t>HỘI</w:t>
            </w:r>
            <w:r>
              <w:rPr>
                <w:b/>
                <w:spacing w:val="-7"/>
                <w:sz w:val="26"/>
              </w:rPr>
              <w:t> </w:t>
            </w:r>
            <w:r>
              <w:rPr>
                <w:b/>
                <w:sz w:val="26"/>
              </w:rPr>
              <w:t>ĐỒNG</w:t>
            </w:r>
            <w:r>
              <w:rPr>
                <w:b/>
                <w:spacing w:val="-6"/>
                <w:sz w:val="26"/>
              </w:rPr>
              <w:t> </w:t>
            </w:r>
            <w:r>
              <w:rPr>
                <w:b/>
                <w:sz w:val="26"/>
              </w:rPr>
              <w:t>XÉT</w:t>
            </w:r>
            <w:r>
              <w:rPr>
                <w:b/>
                <w:spacing w:val="-5"/>
                <w:sz w:val="26"/>
              </w:rPr>
              <w:t> </w:t>
            </w:r>
            <w:r>
              <w:rPr>
                <w:b/>
                <w:sz w:val="26"/>
              </w:rPr>
              <w:t>XỬ</w:t>
            </w:r>
            <w:r>
              <w:rPr>
                <w:b/>
                <w:spacing w:val="-4"/>
                <w:sz w:val="26"/>
              </w:rPr>
              <w:t> </w:t>
            </w:r>
            <w:r>
              <w:rPr>
                <w:b/>
                <w:sz w:val="26"/>
              </w:rPr>
              <w:t>SƠ</w:t>
            </w:r>
            <w:r>
              <w:rPr>
                <w:b/>
                <w:spacing w:val="-7"/>
                <w:sz w:val="26"/>
              </w:rPr>
              <w:t> </w:t>
            </w:r>
            <w:r>
              <w:rPr>
                <w:b/>
                <w:spacing w:val="-4"/>
                <w:sz w:val="26"/>
              </w:rPr>
              <w:t>THẨM</w:t>
            </w:r>
          </w:p>
          <w:p>
            <w:pPr>
              <w:pStyle w:val="TableParagraph"/>
              <w:spacing w:before="73"/>
              <w:ind w:left="423" w:right="55"/>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2"/>
              <w:ind w:left="0"/>
              <w:rPr>
                <w:sz w:val="34"/>
              </w:rPr>
            </w:pPr>
          </w:p>
          <w:p>
            <w:pPr>
              <w:pStyle w:val="TableParagraph"/>
              <w:ind w:left="423" w:right="52"/>
              <w:jc w:val="center"/>
              <w:rPr>
                <w:b/>
                <w:sz w:val="28"/>
              </w:rPr>
            </w:pPr>
            <w:r>
              <w:rPr>
                <w:b/>
                <w:sz w:val="28"/>
              </w:rPr>
              <w:t>Nguyễn</w:t>
            </w:r>
            <w:r>
              <w:rPr>
                <w:b/>
                <w:spacing w:val="-8"/>
                <w:sz w:val="28"/>
              </w:rPr>
              <w:t> </w:t>
            </w:r>
            <w:r>
              <w:rPr>
                <w:b/>
                <w:sz w:val="28"/>
              </w:rPr>
              <w:t>Thanh</w:t>
            </w:r>
            <w:r>
              <w:rPr>
                <w:b/>
                <w:spacing w:val="-3"/>
                <w:sz w:val="28"/>
              </w:rPr>
              <w:t> </w:t>
            </w:r>
            <w:r>
              <w:rPr>
                <w:b/>
                <w:spacing w:val="-5"/>
                <w:sz w:val="28"/>
              </w:rPr>
              <w:t>Lil</w:t>
            </w:r>
          </w:p>
        </w:tc>
      </w:tr>
    </w:tbl>
    <w:sectPr>
      <w:pgSz w:w="11910" w:h="16850"/>
      <w:pgMar w:header="0" w:footer="900" w:top="1060" w:bottom="10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86.048767pt;width:14.05pt;height:17.55pt;mso-position-horizontal-relative:page;mso-position-vertical-relative:page;z-index:-1583257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14" w:hanging="142"/>
      </w:pPr>
      <w:rPr>
        <w:rFonts w:hint="default"/>
        <w:lang w:val="vi" w:eastAsia="en-US" w:bidi="ar-SA"/>
      </w:rPr>
    </w:lvl>
    <w:lvl w:ilvl="2">
      <w:start w:val="0"/>
      <w:numFmt w:val="bullet"/>
      <w:lvlText w:val="•"/>
      <w:lvlJc w:val="left"/>
      <w:pPr>
        <w:ind w:left="828" w:hanging="142"/>
      </w:pPr>
      <w:rPr>
        <w:rFonts w:hint="default"/>
        <w:lang w:val="vi" w:eastAsia="en-US" w:bidi="ar-SA"/>
      </w:rPr>
    </w:lvl>
    <w:lvl w:ilvl="3">
      <w:start w:val="0"/>
      <w:numFmt w:val="bullet"/>
      <w:lvlText w:val="•"/>
      <w:lvlJc w:val="left"/>
      <w:pPr>
        <w:ind w:left="1142" w:hanging="142"/>
      </w:pPr>
      <w:rPr>
        <w:rFonts w:hint="default"/>
        <w:lang w:val="vi" w:eastAsia="en-US" w:bidi="ar-SA"/>
      </w:rPr>
    </w:lvl>
    <w:lvl w:ilvl="4">
      <w:start w:val="0"/>
      <w:numFmt w:val="bullet"/>
      <w:lvlText w:val="•"/>
      <w:lvlJc w:val="left"/>
      <w:pPr>
        <w:ind w:left="1456" w:hanging="142"/>
      </w:pPr>
      <w:rPr>
        <w:rFonts w:hint="default"/>
        <w:lang w:val="vi" w:eastAsia="en-US" w:bidi="ar-SA"/>
      </w:rPr>
    </w:lvl>
    <w:lvl w:ilvl="5">
      <w:start w:val="0"/>
      <w:numFmt w:val="bullet"/>
      <w:lvlText w:val="•"/>
      <w:lvlJc w:val="left"/>
      <w:pPr>
        <w:ind w:left="1770" w:hanging="142"/>
      </w:pPr>
      <w:rPr>
        <w:rFonts w:hint="default"/>
        <w:lang w:val="vi" w:eastAsia="en-US" w:bidi="ar-SA"/>
      </w:rPr>
    </w:lvl>
    <w:lvl w:ilvl="6">
      <w:start w:val="0"/>
      <w:numFmt w:val="bullet"/>
      <w:lvlText w:val="•"/>
      <w:lvlJc w:val="left"/>
      <w:pPr>
        <w:ind w:left="2084" w:hanging="142"/>
      </w:pPr>
      <w:rPr>
        <w:rFonts w:hint="default"/>
        <w:lang w:val="vi" w:eastAsia="en-US" w:bidi="ar-SA"/>
      </w:rPr>
    </w:lvl>
    <w:lvl w:ilvl="7">
      <w:start w:val="0"/>
      <w:numFmt w:val="bullet"/>
      <w:lvlText w:val="•"/>
      <w:lvlJc w:val="left"/>
      <w:pPr>
        <w:ind w:left="2398" w:hanging="142"/>
      </w:pPr>
      <w:rPr>
        <w:rFonts w:hint="default"/>
        <w:lang w:val="vi" w:eastAsia="en-US" w:bidi="ar-SA"/>
      </w:rPr>
    </w:lvl>
    <w:lvl w:ilvl="8">
      <w:start w:val="0"/>
      <w:numFmt w:val="bullet"/>
      <w:lvlText w:val="•"/>
      <w:lvlJc w:val="left"/>
      <w:pPr>
        <w:ind w:left="2712" w:hanging="142"/>
      </w:pPr>
      <w:rPr>
        <w:rFonts w:hint="default"/>
        <w:lang w:val="vi" w:eastAsia="en-US" w:bidi="ar-SA"/>
      </w:rPr>
    </w:lvl>
  </w:abstractNum>
  <w:abstractNum w:abstractNumId="4">
    <w:multiLevelType w:val="hybridMultilevel"/>
    <w:lvl w:ilvl="0">
      <w:start w:val="1"/>
      <w:numFmt w:val="decimal"/>
      <w:lvlText w:val="%1."/>
      <w:lvlJc w:val="left"/>
      <w:pPr>
        <w:ind w:left="102"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300"/>
      </w:pPr>
      <w:rPr>
        <w:rFonts w:hint="default"/>
        <w:lang w:val="vi" w:eastAsia="en-US" w:bidi="ar-SA"/>
      </w:rPr>
    </w:lvl>
    <w:lvl w:ilvl="2">
      <w:start w:val="0"/>
      <w:numFmt w:val="bullet"/>
      <w:lvlText w:val="•"/>
      <w:lvlJc w:val="left"/>
      <w:pPr>
        <w:ind w:left="1937" w:hanging="300"/>
      </w:pPr>
      <w:rPr>
        <w:rFonts w:hint="default"/>
        <w:lang w:val="vi" w:eastAsia="en-US" w:bidi="ar-SA"/>
      </w:rPr>
    </w:lvl>
    <w:lvl w:ilvl="3">
      <w:start w:val="0"/>
      <w:numFmt w:val="bullet"/>
      <w:lvlText w:val="•"/>
      <w:lvlJc w:val="left"/>
      <w:pPr>
        <w:ind w:left="2855" w:hanging="300"/>
      </w:pPr>
      <w:rPr>
        <w:rFonts w:hint="default"/>
        <w:lang w:val="vi" w:eastAsia="en-US" w:bidi="ar-SA"/>
      </w:rPr>
    </w:lvl>
    <w:lvl w:ilvl="4">
      <w:start w:val="0"/>
      <w:numFmt w:val="bullet"/>
      <w:lvlText w:val="•"/>
      <w:lvlJc w:val="left"/>
      <w:pPr>
        <w:ind w:left="3774" w:hanging="300"/>
      </w:pPr>
      <w:rPr>
        <w:rFonts w:hint="default"/>
        <w:lang w:val="vi" w:eastAsia="en-US" w:bidi="ar-SA"/>
      </w:rPr>
    </w:lvl>
    <w:lvl w:ilvl="5">
      <w:start w:val="0"/>
      <w:numFmt w:val="bullet"/>
      <w:lvlText w:val="•"/>
      <w:lvlJc w:val="left"/>
      <w:pPr>
        <w:ind w:left="4693" w:hanging="300"/>
      </w:pPr>
      <w:rPr>
        <w:rFonts w:hint="default"/>
        <w:lang w:val="vi" w:eastAsia="en-US" w:bidi="ar-SA"/>
      </w:rPr>
    </w:lvl>
    <w:lvl w:ilvl="6">
      <w:start w:val="0"/>
      <w:numFmt w:val="bullet"/>
      <w:lvlText w:val="•"/>
      <w:lvlJc w:val="left"/>
      <w:pPr>
        <w:ind w:left="5611" w:hanging="300"/>
      </w:pPr>
      <w:rPr>
        <w:rFonts w:hint="default"/>
        <w:lang w:val="vi" w:eastAsia="en-US" w:bidi="ar-SA"/>
      </w:rPr>
    </w:lvl>
    <w:lvl w:ilvl="7">
      <w:start w:val="0"/>
      <w:numFmt w:val="bullet"/>
      <w:lvlText w:val="•"/>
      <w:lvlJc w:val="left"/>
      <w:pPr>
        <w:ind w:left="6530" w:hanging="300"/>
      </w:pPr>
      <w:rPr>
        <w:rFonts w:hint="default"/>
        <w:lang w:val="vi" w:eastAsia="en-US" w:bidi="ar-SA"/>
      </w:rPr>
    </w:lvl>
    <w:lvl w:ilvl="8">
      <w:start w:val="0"/>
      <w:numFmt w:val="bullet"/>
      <w:lvlText w:val="•"/>
      <w:lvlJc w:val="left"/>
      <w:pPr>
        <w:ind w:left="7449" w:hanging="300"/>
      </w:pPr>
      <w:rPr>
        <w:rFonts w:hint="default"/>
        <w:lang w:val="vi" w:eastAsia="en-US" w:bidi="ar-SA"/>
      </w:rPr>
    </w:lvl>
  </w:abstractNum>
  <w:abstractNum w:abstractNumId="3">
    <w:multiLevelType w:val="hybridMultilevel"/>
    <w:lvl w:ilvl="0">
      <w:start w:val="6"/>
      <w:numFmt w:val="decimal"/>
      <w:lvlText w:val="[%1]"/>
      <w:lvlJc w:val="left"/>
      <w:pPr>
        <w:ind w:left="10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20"/>
      </w:pPr>
      <w:rPr>
        <w:rFonts w:hint="default"/>
        <w:lang w:val="vi" w:eastAsia="en-US" w:bidi="ar-SA"/>
      </w:rPr>
    </w:lvl>
    <w:lvl w:ilvl="2">
      <w:start w:val="0"/>
      <w:numFmt w:val="bullet"/>
      <w:lvlText w:val="•"/>
      <w:lvlJc w:val="left"/>
      <w:pPr>
        <w:ind w:left="1937" w:hanging="420"/>
      </w:pPr>
      <w:rPr>
        <w:rFonts w:hint="default"/>
        <w:lang w:val="vi" w:eastAsia="en-US" w:bidi="ar-SA"/>
      </w:rPr>
    </w:lvl>
    <w:lvl w:ilvl="3">
      <w:start w:val="0"/>
      <w:numFmt w:val="bullet"/>
      <w:lvlText w:val="•"/>
      <w:lvlJc w:val="left"/>
      <w:pPr>
        <w:ind w:left="2855" w:hanging="420"/>
      </w:pPr>
      <w:rPr>
        <w:rFonts w:hint="default"/>
        <w:lang w:val="vi" w:eastAsia="en-US" w:bidi="ar-SA"/>
      </w:rPr>
    </w:lvl>
    <w:lvl w:ilvl="4">
      <w:start w:val="0"/>
      <w:numFmt w:val="bullet"/>
      <w:lvlText w:val="•"/>
      <w:lvlJc w:val="left"/>
      <w:pPr>
        <w:ind w:left="3774" w:hanging="420"/>
      </w:pPr>
      <w:rPr>
        <w:rFonts w:hint="default"/>
        <w:lang w:val="vi" w:eastAsia="en-US" w:bidi="ar-SA"/>
      </w:rPr>
    </w:lvl>
    <w:lvl w:ilvl="5">
      <w:start w:val="0"/>
      <w:numFmt w:val="bullet"/>
      <w:lvlText w:val="•"/>
      <w:lvlJc w:val="left"/>
      <w:pPr>
        <w:ind w:left="4693" w:hanging="420"/>
      </w:pPr>
      <w:rPr>
        <w:rFonts w:hint="default"/>
        <w:lang w:val="vi" w:eastAsia="en-US" w:bidi="ar-SA"/>
      </w:rPr>
    </w:lvl>
    <w:lvl w:ilvl="6">
      <w:start w:val="0"/>
      <w:numFmt w:val="bullet"/>
      <w:lvlText w:val="•"/>
      <w:lvlJc w:val="left"/>
      <w:pPr>
        <w:ind w:left="5611" w:hanging="420"/>
      </w:pPr>
      <w:rPr>
        <w:rFonts w:hint="default"/>
        <w:lang w:val="vi" w:eastAsia="en-US" w:bidi="ar-SA"/>
      </w:rPr>
    </w:lvl>
    <w:lvl w:ilvl="7">
      <w:start w:val="0"/>
      <w:numFmt w:val="bullet"/>
      <w:lvlText w:val="•"/>
      <w:lvlJc w:val="left"/>
      <w:pPr>
        <w:ind w:left="6530" w:hanging="420"/>
      </w:pPr>
      <w:rPr>
        <w:rFonts w:hint="default"/>
        <w:lang w:val="vi" w:eastAsia="en-US" w:bidi="ar-SA"/>
      </w:rPr>
    </w:lvl>
    <w:lvl w:ilvl="8">
      <w:start w:val="0"/>
      <w:numFmt w:val="bullet"/>
      <w:lvlText w:val="•"/>
      <w:lvlJc w:val="left"/>
      <w:pPr>
        <w:ind w:left="7449" w:hanging="420"/>
      </w:pPr>
      <w:rPr>
        <w:rFonts w:hint="default"/>
        <w:lang w:val="vi" w:eastAsia="en-US" w:bidi="ar-SA"/>
      </w:rPr>
    </w:lvl>
  </w:abstractNum>
  <w:abstractNum w:abstractNumId="2">
    <w:multiLevelType w:val="hybridMultilevel"/>
    <w:lvl w:ilvl="0">
      <w:start w:val="1"/>
      <w:numFmt w:val="decimal"/>
      <w:lvlText w:val="[%1]"/>
      <w:lvlJc w:val="left"/>
      <w:pPr>
        <w:ind w:left="10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08"/>
      </w:pPr>
      <w:rPr>
        <w:rFonts w:hint="default"/>
        <w:lang w:val="vi" w:eastAsia="en-US" w:bidi="ar-SA"/>
      </w:rPr>
    </w:lvl>
    <w:lvl w:ilvl="2">
      <w:start w:val="0"/>
      <w:numFmt w:val="bullet"/>
      <w:lvlText w:val="•"/>
      <w:lvlJc w:val="left"/>
      <w:pPr>
        <w:ind w:left="1937" w:hanging="408"/>
      </w:pPr>
      <w:rPr>
        <w:rFonts w:hint="default"/>
        <w:lang w:val="vi" w:eastAsia="en-US" w:bidi="ar-SA"/>
      </w:rPr>
    </w:lvl>
    <w:lvl w:ilvl="3">
      <w:start w:val="0"/>
      <w:numFmt w:val="bullet"/>
      <w:lvlText w:val="•"/>
      <w:lvlJc w:val="left"/>
      <w:pPr>
        <w:ind w:left="2855" w:hanging="408"/>
      </w:pPr>
      <w:rPr>
        <w:rFonts w:hint="default"/>
        <w:lang w:val="vi" w:eastAsia="en-US" w:bidi="ar-SA"/>
      </w:rPr>
    </w:lvl>
    <w:lvl w:ilvl="4">
      <w:start w:val="0"/>
      <w:numFmt w:val="bullet"/>
      <w:lvlText w:val="•"/>
      <w:lvlJc w:val="left"/>
      <w:pPr>
        <w:ind w:left="3774" w:hanging="408"/>
      </w:pPr>
      <w:rPr>
        <w:rFonts w:hint="default"/>
        <w:lang w:val="vi" w:eastAsia="en-US" w:bidi="ar-SA"/>
      </w:rPr>
    </w:lvl>
    <w:lvl w:ilvl="5">
      <w:start w:val="0"/>
      <w:numFmt w:val="bullet"/>
      <w:lvlText w:val="•"/>
      <w:lvlJc w:val="left"/>
      <w:pPr>
        <w:ind w:left="4693" w:hanging="408"/>
      </w:pPr>
      <w:rPr>
        <w:rFonts w:hint="default"/>
        <w:lang w:val="vi" w:eastAsia="en-US" w:bidi="ar-SA"/>
      </w:rPr>
    </w:lvl>
    <w:lvl w:ilvl="6">
      <w:start w:val="0"/>
      <w:numFmt w:val="bullet"/>
      <w:lvlText w:val="•"/>
      <w:lvlJc w:val="left"/>
      <w:pPr>
        <w:ind w:left="5611" w:hanging="408"/>
      </w:pPr>
      <w:rPr>
        <w:rFonts w:hint="default"/>
        <w:lang w:val="vi" w:eastAsia="en-US" w:bidi="ar-SA"/>
      </w:rPr>
    </w:lvl>
    <w:lvl w:ilvl="7">
      <w:start w:val="0"/>
      <w:numFmt w:val="bullet"/>
      <w:lvlText w:val="•"/>
      <w:lvlJc w:val="left"/>
      <w:pPr>
        <w:ind w:left="6530" w:hanging="408"/>
      </w:pPr>
      <w:rPr>
        <w:rFonts w:hint="default"/>
        <w:lang w:val="vi" w:eastAsia="en-US" w:bidi="ar-SA"/>
      </w:rPr>
    </w:lvl>
    <w:lvl w:ilvl="8">
      <w:start w:val="0"/>
      <w:numFmt w:val="bullet"/>
      <w:lvlText w:val="•"/>
      <w:lvlJc w:val="left"/>
      <w:pPr>
        <w:ind w:left="7449" w:hanging="408"/>
      </w:pPr>
      <w:rPr>
        <w:rFonts w:hint="default"/>
        <w:lang w:val="vi" w:eastAsia="en-US" w:bidi="ar-SA"/>
      </w:rPr>
    </w:lvl>
  </w:abstractNum>
  <w:abstractNum w:abstractNumId="1">
    <w:multiLevelType w:val="hybridMultilevel"/>
    <w:lvl w:ilvl="0">
      <w:start w:val="0"/>
      <w:numFmt w:val="bullet"/>
      <w:lvlText w:val="-"/>
      <w:lvlJc w:val="left"/>
      <w:pPr>
        <w:ind w:left="10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73"/>
      </w:pPr>
      <w:rPr>
        <w:rFonts w:hint="default"/>
        <w:lang w:val="vi" w:eastAsia="en-US" w:bidi="ar-SA"/>
      </w:rPr>
    </w:lvl>
    <w:lvl w:ilvl="2">
      <w:start w:val="0"/>
      <w:numFmt w:val="bullet"/>
      <w:lvlText w:val="•"/>
      <w:lvlJc w:val="left"/>
      <w:pPr>
        <w:ind w:left="1937" w:hanging="173"/>
      </w:pPr>
      <w:rPr>
        <w:rFonts w:hint="default"/>
        <w:lang w:val="vi" w:eastAsia="en-US" w:bidi="ar-SA"/>
      </w:rPr>
    </w:lvl>
    <w:lvl w:ilvl="3">
      <w:start w:val="0"/>
      <w:numFmt w:val="bullet"/>
      <w:lvlText w:val="•"/>
      <w:lvlJc w:val="left"/>
      <w:pPr>
        <w:ind w:left="2855" w:hanging="173"/>
      </w:pPr>
      <w:rPr>
        <w:rFonts w:hint="default"/>
        <w:lang w:val="vi" w:eastAsia="en-US" w:bidi="ar-SA"/>
      </w:rPr>
    </w:lvl>
    <w:lvl w:ilvl="4">
      <w:start w:val="0"/>
      <w:numFmt w:val="bullet"/>
      <w:lvlText w:val="•"/>
      <w:lvlJc w:val="left"/>
      <w:pPr>
        <w:ind w:left="3774" w:hanging="173"/>
      </w:pPr>
      <w:rPr>
        <w:rFonts w:hint="default"/>
        <w:lang w:val="vi" w:eastAsia="en-US" w:bidi="ar-SA"/>
      </w:rPr>
    </w:lvl>
    <w:lvl w:ilvl="5">
      <w:start w:val="0"/>
      <w:numFmt w:val="bullet"/>
      <w:lvlText w:val="•"/>
      <w:lvlJc w:val="left"/>
      <w:pPr>
        <w:ind w:left="4693" w:hanging="173"/>
      </w:pPr>
      <w:rPr>
        <w:rFonts w:hint="default"/>
        <w:lang w:val="vi" w:eastAsia="en-US" w:bidi="ar-SA"/>
      </w:rPr>
    </w:lvl>
    <w:lvl w:ilvl="6">
      <w:start w:val="0"/>
      <w:numFmt w:val="bullet"/>
      <w:lvlText w:val="•"/>
      <w:lvlJc w:val="left"/>
      <w:pPr>
        <w:ind w:left="5611" w:hanging="173"/>
      </w:pPr>
      <w:rPr>
        <w:rFonts w:hint="default"/>
        <w:lang w:val="vi" w:eastAsia="en-US" w:bidi="ar-SA"/>
      </w:rPr>
    </w:lvl>
    <w:lvl w:ilvl="7">
      <w:start w:val="0"/>
      <w:numFmt w:val="bullet"/>
      <w:lvlText w:val="•"/>
      <w:lvlJc w:val="left"/>
      <w:pPr>
        <w:ind w:left="6530" w:hanging="173"/>
      </w:pPr>
      <w:rPr>
        <w:rFonts w:hint="default"/>
        <w:lang w:val="vi" w:eastAsia="en-US" w:bidi="ar-SA"/>
      </w:rPr>
    </w:lvl>
    <w:lvl w:ilvl="8">
      <w:start w:val="0"/>
      <w:numFmt w:val="bullet"/>
      <w:lvlText w:val="•"/>
      <w:lvlJc w:val="left"/>
      <w:pPr>
        <w:ind w:left="7449" w:hanging="173"/>
      </w:pPr>
      <w:rPr>
        <w:rFonts w:hint="default"/>
        <w:lang w:val="vi" w:eastAsia="en-US" w:bidi="ar-SA"/>
      </w:rPr>
    </w:lvl>
  </w:abstractNum>
  <w:abstractNum w:abstractNumId="0">
    <w:multiLevelType w:val="hybridMultilevel"/>
    <w:lvl w:ilvl="0">
      <w:start w:val="0"/>
      <w:numFmt w:val="bullet"/>
      <w:lvlText w:val="-"/>
      <w:lvlJc w:val="left"/>
      <w:pPr>
        <w:ind w:left="102" w:hanging="14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18" w:hanging="144"/>
      </w:pPr>
      <w:rPr>
        <w:rFonts w:hint="default"/>
        <w:lang w:val="vi" w:eastAsia="en-US" w:bidi="ar-SA"/>
      </w:rPr>
    </w:lvl>
    <w:lvl w:ilvl="2">
      <w:start w:val="0"/>
      <w:numFmt w:val="bullet"/>
      <w:lvlText w:val="•"/>
      <w:lvlJc w:val="left"/>
      <w:pPr>
        <w:ind w:left="1937" w:hanging="144"/>
      </w:pPr>
      <w:rPr>
        <w:rFonts w:hint="default"/>
        <w:lang w:val="vi" w:eastAsia="en-US" w:bidi="ar-SA"/>
      </w:rPr>
    </w:lvl>
    <w:lvl w:ilvl="3">
      <w:start w:val="0"/>
      <w:numFmt w:val="bullet"/>
      <w:lvlText w:val="•"/>
      <w:lvlJc w:val="left"/>
      <w:pPr>
        <w:ind w:left="2855" w:hanging="144"/>
      </w:pPr>
      <w:rPr>
        <w:rFonts w:hint="default"/>
        <w:lang w:val="vi" w:eastAsia="en-US" w:bidi="ar-SA"/>
      </w:rPr>
    </w:lvl>
    <w:lvl w:ilvl="4">
      <w:start w:val="0"/>
      <w:numFmt w:val="bullet"/>
      <w:lvlText w:val="•"/>
      <w:lvlJc w:val="left"/>
      <w:pPr>
        <w:ind w:left="3774" w:hanging="144"/>
      </w:pPr>
      <w:rPr>
        <w:rFonts w:hint="default"/>
        <w:lang w:val="vi" w:eastAsia="en-US" w:bidi="ar-SA"/>
      </w:rPr>
    </w:lvl>
    <w:lvl w:ilvl="5">
      <w:start w:val="0"/>
      <w:numFmt w:val="bullet"/>
      <w:lvlText w:val="•"/>
      <w:lvlJc w:val="left"/>
      <w:pPr>
        <w:ind w:left="4693" w:hanging="144"/>
      </w:pPr>
      <w:rPr>
        <w:rFonts w:hint="default"/>
        <w:lang w:val="vi" w:eastAsia="en-US" w:bidi="ar-SA"/>
      </w:rPr>
    </w:lvl>
    <w:lvl w:ilvl="6">
      <w:start w:val="0"/>
      <w:numFmt w:val="bullet"/>
      <w:lvlText w:val="•"/>
      <w:lvlJc w:val="left"/>
      <w:pPr>
        <w:ind w:left="5611" w:hanging="144"/>
      </w:pPr>
      <w:rPr>
        <w:rFonts w:hint="default"/>
        <w:lang w:val="vi" w:eastAsia="en-US" w:bidi="ar-SA"/>
      </w:rPr>
    </w:lvl>
    <w:lvl w:ilvl="7">
      <w:start w:val="0"/>
      <w:numFmt w:val="bullet"/>
      <w:lvlText w:val="•"/>
      <w:lvlJc w:val="left"/>
      <w:pPr>
        <w:ind w:left="653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5"/>
      <w:ind w:left="3144" w:right="258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right="107"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2023-04-24T13:31:14Z</dcterms:created>
  <dcterms:modified xsi:type="dcterms:W3CDTF">2023-04-24T13:31:14Z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