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98" w:lineRule="exact" w:before="71"/>
        <w:ind w:left="379" w:right="56"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p>
    <w:p>
      <w:pPr>
        <w:spacing w:before="0"/>
        <w:ind w:left="379" w:right="79" w:firstLine="0"/>
        <w:jc w:val="center"/>
        <w:rPr>
          <w:b/>
          <w:sz w:val="26"/>
        </w:rPr>
      </w:pPr>
      <w:r>
        <w:rPr>
          <w:b/>
          <w:spacing w:val="15"/>
          <w:sz w:val="26"/>
        </w:rPr>
        <w:t>THÀNH</w:t>
      </w:r>
      <w:r>
        <w:rPr>
          <w:b/>
          <w:spacing w:val="15"/>
          <w:sz w:val="26"/>
        </w:rPr>
        <w:t> </w:t>
      </w:r>
      <w:r>
        <w:rPr>
          <w:b/>
          <w:spacing w:val="13"/>
          <w:sz w:val="26"/>
        </w:rPr>
        <w:t>PHỐ</w:t>
      </w:r>
      <w:r>
        <w:rPr>
          <w:b/>
          <w:spacing w:val="13"/>
          <w:sz w:val="26"/>
        </w:rPr>
        <w:t> TUY</w:t>
      </w:r>
      <w:r>
        <w:rPr>
          <w:b/>
          <w:spacing w:val="13"/>
          <w:sz w:val="26"/>
        </w:rPr>
        <w:t> </w:t>
      </w:r>
      <w:r>
        <w:rPr>
          <w:b/>
          <w:sz w:val="26"/>
        </w:rPr>
        <w:t>HÒA </w:t>
      </w:r>
      <w:r>
        <w:rPr>
          <w:b/>
          <w:spacing w:val="14"/>
          <w:sz w:val="26"/>
        </w:rPr>
        <w:t>TỈNH</w:t>
      </w:r>
      <w:r>
        <w:rPr>
          <w:b/>
          <w:spacing w:val="14"/>
          <w:sz w:val="26"/>
        </w:rPr>
        <w:t> </w:t>
      </w:r>
      <w:r>
        <w:rPr>
          <w:b/>
          <w:spacing w:val="13"/>
          <w:sz w:val="26"/>
        </w:rPr>
        <w:t>PHÚ</w:t>
      </w:r>
      <w:r>
        <w:rPr>
          <w:b/>
          <w:spacing w:val="13"/>
          <w:sz w:val="26"/>
        </w:rPr>
        <w:t> </w:t>
      </w:r>
      <w:r>
        <w:rPr>
          <w:b/>
          <w:spacing w:val="14"/>
          <w:sz w:val="26"/>
        </w:rPr>
        <w:t>YÊN</w:t>
      </w:r>
    </w:p>
    <w:p>
      <w:pPr>
        <w:pStyle w:val="BodyText"/>
        <w:spacing w:before="6"/>
        <w:ind w:left="0"/>
        <w:rPr>
          <w:b/>
          <w:sz w:val="3"/>
        </w:rPr>
      </w:pPr>
      <w:r>
        <w:rPr/>
        <w:pict>
          <v:shape style="position:absolute;margin-left:104.650002pt;margin-top:3.228162pt;width:85.5pt;height:.1pt;mso-position-horizontal-relative:page;mso-position-vertical-relative:paragraph;z-index:-15728640;mso-wrap-distance-left:0;mso-wrap-distance-right:0" id="docshape1" coordorigin="2093,65" coordsize="1710,0" path="m2093,65l3803,65e" filled="false" stroked="true" strokeweight=".75pt" strokecolor="#000000">
            <v:path arrowok="t"/>
            <v:stroke dashstyle="solid"/>
            <w10:wrap type="topAndBottom"/>
          </v:shape>
        </w:pict>
      </w:r>
    </w:p>
    <w:p>
      <w:pPr>
        <w:spacing w:before="219"/>
        <w:ind w:left="108" w:right="0" w:firstLine="0"/>
        <w:jc w:val="left"/>
        <w:rPr>
          <w:sz w:val="26"/>
        </w:rPr>
      </w:pPr>
      <w:r>
        <w:rPr>
          <w:sz w:val="26"/>
        </w:rPr>
        <w:t>Số:</w:t>
      </w:r>
      <w:r>
        <w:rPr>
          <w:spacing w:val="4"/>
          <w:sz w:val="26"/>
        </w:rPr>
        <w:t> </w:t>
      </w:r>
      <w:r>
        <w:rPr>
          <w:spacing w:val="11"/>
          <w:sz w:val="26"/>
        </w:rPr>
        <w:t>297/2022/QĐST-</w:t>
      </w:r>
      <w:r>
        <w:rPr>
          <w:spacing w:val="-4"/>
          <w:sz w:val="26"/>
        </w:rPr>
        <w:t>HNGĐ</w:t>
      </w:r>
    </w:p>
    <w:p>
      <w:pPr>
        <w:spacing w:line="298" w:lineRule="exact" w:before="71"/>
        <w:ind w:left="118" w:right="256" w:firstLine="0"/>
        <w:jc w:val="center"/>
        <w:rPr>
          <w:b/>
          <w:sz w:val="26"/>
        </w:rPr>
      </w:pPr>
      <w:r>
        <w:rPr/>
        <w:br w:type="column"/>
      </w:r>
      <w:r>
        <w:rPr>
          <w:b/>
          <w:sz w:val="26"/>
        </w:rPr>
        <w:t>CỘNG</w:t>
      </w:r>
      <w:r>
        <w:rPr>
          <w:b/>
          <w:spacing w:val="-8"/>
          <w:sz w:val="26"/>
        </w:rPr>
        <w:t> </w:t>
      </w:r>
      <w:r>
        <w:rPr>
          <w:b/>
          <w:sz w:val="26"/>
        </w:rPr>
        <w:t>HOÀ</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spacing w:line="298" w:lineRule="exact" w:before="0"/>
        <w:ind w:left="1229" w:right="1363" w:firstLine="0"/>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BodyText"/>
        <w:spacing w:before="1"/>
        <w:ind w:left="0"/>
        <w:rPr>
          <w:b/>
          <w:sz w:val="3"/>
        </w:rPr>
      </w:pPr>
    </w:p>
    <w:p>
      <w:pPr>
        <w:pStyle w:val="BodyText"/>
        <w:spacing w:line="20" w:lineRule="exact"/>
        <w:ind w:left="1275"/>
        <w:rPr>
          <w:sz w:val="2"/>
        </w:rPr>
      </w:pPr>
      <w:r>
        <w:rPr>
          <w:sz w:val="2"/>
        </w:rPr>
        <w:pict>
          <v:group style="width:156pt;height:.75pt;mso-position-horizontal-relative:char;mso-position-vertical-relative:line" id="docshapegroup2" coordorigin="0,0" coordsize="3120,15">
            <v:line style="position:absolute" from="0,8" to="3120,8" stroked="true" strokeweight=".75pt" strokecolor="#000000">
              <v:stroke dashstyle="solid"/>
            </v:line>
          </v:group>
        </w:pict>
      </w:r>
      <w:r>
        <w:rPr>
          <w:sz w:val="2"/>
        </w:rPr>
      </w:r>
    </w:p>
    <w:p>
      <w:pPr>
        <w:spacing w:before="235"/>
        <w:ind w:left="1522" w:right="0" w:firstLine="0"/>
        <w:jc w:val="left"/>
        <w:rPr>
          <w:i/>
          <w:sz w:val="26"/>
        </w:rPr>
      </w:pPr>
      <w:r>
        <w:rPr>
          <w:i/>
          <w:sz w:val="26"/>
        </w:rPr>
        <w:t>Tuy</w:t>
      </w:r>
      <w:r>
        <w:rPr>
          <w:i/>
          <w:spacing w:val="-3"/>
          <w:sz w:val="26"/>
        </w:rPr>
        <w:t> </w:t>
      </w:r>
      <w:r>
        <w:rPr>
          <w:i/>
          <w:sz w:val="26"/>
        </w:rPr>
        <w:t>Hòa,</w:t>
      </w:r>
      <w:r>
        <w:rPr>
          <w:i/>
          <w:spacing w:val="-3"/>
          <w:sz w:val="26"/>
        </w:rPr>
        <w:t> </w:t>
      </w:r>
      <w:r>
        <w:rPr>
          <w:i/>
          <w:sz w:val="26"/>
        </w:rPr>
        <w:t>ngày</w:t>
      </w:r>
      <w:r>
        <w:rPr>
          <w:i/>
          <w:spacing w:val="-4"/>
          <w:sz w:val="26"/>
        </w:rPr>
        <w:t> </w:t>
      </w:r>
      <w:r>
        <w:rPr>
          <w:i/>
          <w:sz w:val="26"/>
        </w:rPr>
        <w:t>20</w:t>
      </w:r>
      <w:r>
        <w:rPr>
          <w:i/>
          <w:spacing w:val="-5"/>
          <w:sz w:val="26"/>
        </w:rPr>
        <w:t> </w:t>
      </w:r>
      <w:r>
        <w:rPr>
          <w:i/>
          <w:sz w:val="26"/>
        </w:rPr>
        <w:t>tháng</w:t>
      </w:r>
      <w:r>
        <w:rPr>
          <w:i/>
          <w:spacing w:val="-4"/>
          <w:sz w:val="26"/>
        </w:rPr>
        <w:t> </w:t>
      </w:r>
      <w:r>
        <w:rPr>
          <w:i/>
          <w:sz w:val="26"/>
        </w:rPr>
        <w:t>12</w:t>
      </w:r>
      <w:r>
        <w:rPr>
          <w:i/>
          <w:spacing w:val="-2"/>
          <w:sz w:val="26"/>
        </w:rPr>
        <w:t> </w:t>
      </w:r>
      <w:r>
        <w:rPr>
          <w:i/>
          <w:sz w:val="26"/>
        </w:rPr>
        <w:t>năm</w:t>
      </w:r>
      <w:r>
        <w:rPr>
          <w:i/>
          <w:spacing w:val="-3"/>
          <w:sz w:val="26"/>
        </w:rPr>
        <w:t> </w:t>
      </w:r>
      <w:r>
        <w:rPr>
          <w:i/>
          <w:spacing w:val="-4"/>
          <w:sz w:val="26"/>
        </w:rPr>
        <w:t>2022</w:t>
      </w:r>
    </w:p>
    <w:p>
      <w:pPr>
        <w:spacing w:after="0"/>
        <w:jc w:val="left"/>
        <w:rPr>
          <w:sz w:val="26"/>
        </w:rPr>
        <w:sectPr>
          <w:type w:val="continuous"/>
          <w:pgSz w:w="12240" w:h="15840"/>
          <w:pgMar w:top="1100" w:bottom="280" w:left="1260" w:right="1320"/>
          <w:cols w:num="2" w:equalWidth="0">
            <w:col w:w="3546" w:space="338"/>
            <w:col w:w="5776"/>
          </w:cols>
        </w:sectPr>
      </w:pPr>
    </w:p>
    <w:p>
      <w:pPr>
        <w:pStyle w:val="BodyText"/>
        <w:spacing w:before="2"/>
        <w:ind w:left="0"/>
        <w:rPr>
          <w:i/>
          <w:sz w:val="29"/>
        </w:rPr>
      </w:pPr>
    </w:p>
    <w:p>
      <w:pPr>
        <w:spacing w:line="322" w:lineRule="exact" w:before="89"/>
        <w:ind w:left="1973" w:right="1914" w:firstLine="0"/>
        <w:jc w:val="center"/>
        <w:rPr>
          <w:b/>
          <w:sz w:val="28"/>
        </w:rPr>
      </w:pPr>
      <w:r>
        <w:rPr>
          <w:b/>
          <w:sz w:val="28"/>
        </w:rPr>
        <w:t>QUYẾT</w:t>
      </w:r>
      <w:r>
        <w:rPr>
          <w:b/>
          <w:spacing w:val="-6"/>
          <w:sz w:val="28"/>
        </w:rPr>
        <w:t> </w:t>
      </w:r>
      <w:r>
        <w:rPr>
          <w:b/>
          <w:spacing w:val="-4"/>
          <w:sz w:val="28"/>
        </w:rPr>
        <w:t>ĐỊNH</w:t>
      </w:r>
    </w:p>
    <w:p>
      <w:pPr>
        <w:spacing w:line="322" w:lineRule="exact" w:before="0"/>
        <w:ind w:left="1974" w:right="1912" w:firstLine="0"/>
        <w:jc w:val="center"/>
        <w:rPr>
          <w:b/>
          <w:sz w:val="28"/>
        </w:rPr>
      </w:pPr>
      <w:r>
        <w:rPr>
          <w:b/>
          <w:sz w:val="28"/>
        </w:rPr>
        <w:t>CÔNG</w:t>
      </w:r>
      <w:r>
        <w:rPr>
          <w:b/>
          <w:spacing w:val="-2"/>
          <w:sz w:val="28"/>
        </w:rPr>
        <w:t> </w:t>
      </w:r>
      <w:r>
        <w:rPr>
          <w:b/>
          <w:sz w:val="28"/>
        </w:rPr>
        <w:t>NHẬN</w:t>
      </w:r>
      <w:r>
        <w:rPr>
          <w:b/>
          <w:spacing w:val="-3"/>
          <w:sz w:val="28"/>
        </w:rPr>
        <w:t> </w:t>
      </w:r>
      <w:r>
        <w:rPr>
          <w:b/>
          <w:sz w:val="28"/>
        </w:rPr>
        <w:t>THUẬN</w:t>
      </w:r>
      <w:r>
        <w:rPr>
          <w:b/>
          <w:spacing w:val="-3"/>
          <w:sz w:val="28"/>
        </w:rPr>
        <w:t> </w:t>
      </w:r>
      <w:r>
        <w:rPr>
          <w:b/>
          <w:sz w:val="28"/>
        </w:rPr>
        <w:t>TÌNH</w:t>
      </w:r>
      <w:r>
        <w:rPr>
          <w:b/>
          <w:spacing w:val="-4"/>
          <w:sz w:val="28"/>
        </w:rPr>
        <w:t> </w:t>
      </w:r>
      <w:r>
        <w:rPr>
          <w:b/>
          <w:sz w:val="28"/>
        </w:rPr>
        <w:t>LY</w:t>
      </w:r>
      <w:r>
        <w:rPr>
          <w:b/>
          <w:spacing w:val="-2"/>
          <w:sz w:val="28"/>
        </w:rPr>
        <w:t> </w:t>
      </w:r>
      <w:r>
        <w:rPr>
          <w:b/>
          <w:spacing w:val="-5"/>
          <w:sz w:val="28"/>
        </w:rPr>
        <w:t>HÔN</w:t>
      </w:r>
    </w:p>
    <w:p>
      <w:pPr>
        <w:spacing w:before="0"/>
        <w:ind w:left="1974" w:right="1914" w:firstLine="0"/>
        <w:jc w:val="center"/>
        <w:rPr>
          <w:b/>
          <w:sz w:val="28"/>
        </w:rPr>
      </w:pPr>
      <w:r>
        <w:rPr>
          <w:b/>
          <w:sz w:val="28"/>
        </w:rPr>
        <w:t>VÀ</w:t>
      </w:r>
      <w:r>
        <w:rPr>
          <w:b/>
          <w:spacing w:val="-15"/>
          <w:sz w:val="28"/>
        </w:rPr>
        <w:t> </w:t>
      </w:r>
      <w:r>
        <w:rPr>
          <w:b/>
          <w:sz w:val="28"/>
        </w:rPr>
        <w:t>SỰ</w:t>
      </w:r>
      <w:r>
        <w:rPr>
          <w:b/>
          <w:spacing w:val="-14"/>
          <w:sz w:val="28"/>
        </w:rPr>
        <w:t> </w:t>
      </w:r>
      <w:r>
        <w:rPr>
          <w:b/>
          <w:sz w:val="28"/>
        </w:rPr>
        <w:t>THOẢ</w:t>
      </w:r>
      <w:r>
        <w:rPr>
          <w:b/>
          <w:spacing w:val="-14"/>
          <w:sz w:val="28"/>
        </w:rPr>
        <w:t> </w:t>
      </w:r>
      <w:r>
        <w:rPr>
          <w:b/>
          <w:sz w:val="28"/>
        </w:rPr>
        <w:t>THUẬN</w:t>
      </w:r>
      <w:r>
        <w:rPr>
          <w:b/>
          <w:spacing w:val="-14"/>
          <w:sz w:val="28"/>
        </w:rPr>
        <w:t> </w:t>
      </w:r>
      <w:r>
        <w:rPr>
          <w:b/>
          <w:sz w:val="28"/>
        </w:rPr>
        <w:t>CỦA</w:t>
      </w:r>
      <w:r>
        <w:rPr>
          <w:b/>
          <w:spacing w:val="-13"/>
          <w:sz w:val="28"/>
        </w:rPr>
        <w:t> </w:t>
      </w:r>
      <w:r>
        <w:rPr>
          <w:b/>
          <w:sz w:val="28"/>
        </w:rPr>
        <w:t>CÁC</w:t>
      </w:r>
      <w:r>
        <w:rPr>
          <w:b/>
          <w:spacing w:val="-12"/>
          <w:sz w:val="28"/>
        </w:rPr>
        <w:t> </w:t>
      </w:r>
      <w:r>
        <w:rPr>
          <w:b/>
          <w:sz w:val="28"/>
        </w:rPr>
        <w:t>ĐƢƠNG</w:t>
      </w:r>
      <w:r>
        <w:rPr>
          <w:b/>
          <w:spacing w:val="-13"/>
          <w:sz w:val="28"/>
        </w:rPr>
        <w:t> </w:t>
      </w:r>
      <w:r>
        <w:rPr>
          <w:b/>
          <w:spacing w:val="-5"/>
          <w:sz w:val="28"/>
        </w:rPr>
        <w:t>SỰ</w:t>
      </w:r>
    </w:p>
    <w:p>
      <w:pPr>
        <w:pStyle w:val="BodyText"/>
        <w:tabs>
          <w:tab w:pos="1787" w:val="left" w:leader="none"/>
        </w:tabs>
        <w:spacing w:line="242" w:lineRule="auto" w:before="115"/>
        <w:ind w:right="113" w:firstLine="566"/>
      </w:pPr>
      <w:r>
        <w:rPr/>
        <w:t>Căn cứ</w:t>
        <w:tab/>
        <w:t>hồ</w:t>
      </w:r>
      <w:r>
        <w:rPr>
          <w:spacing w:val="31"/>
        </w:rPr>
        <w:t> </w:t>
      </w:r>
      <w:r>
        <w:rPr/>
        <w:t>sơ</w:t>
      </w:r>
      <w:r>
        <w:rPr>
          <w:spacing w:val="28"/>
        </w:rPr>
        <w:t> </w:t>
      </w:r>
      <w:r>
        <w:rPr/>
        <w:t>vụ</w:t>
      </w:r>
      <w:r>
        <w:rPr>
          <w:spacing w:val="31"/>
        </w:rPr>
        <w:t> </w:t>
      </w:r>
      <w:r>
        <w:rPr/>
        <w:t>án</w:t>
      </w:r>
      <w:r>
        <w:rPr>
          <w:spacing w:val="29"/>
        </w:rPr>
        <w:t> </w:t>
      </w:r>
      <w:r>
        <w:rPr/>
        <w:t>hôn</w:t>
      </w:r>
      <w:r>
        <w:rPr>
          <w:spacing w:val="31"/>
        </w:rPr>
        <w:t> </w:t>
      </w:r>
      <w:r>
        <w:rPr/>
        <w:t>nhân</w:t>
      </w:r>
      <w:r>
        <w:rPr>
          <w:spacing w:val="29"/>
        </w:rPr>
        <w:t> </w:t>
      </w:r>
      <w:r>
        <w:rPr/>
        <w:t>gia</w:t>
      </w:r>
      <w:r>
        <w:rPr>
          <w:spacing w:val="28"/>
        </w:rPr>
        <w:t> </w:t>
      </w:r>
      <w:r>
        <w:rPr/>
        <w:t>đình</w:t>
      </w:r>
      <w:r>
        <w:rPr>
          <w:spacing w:val="31"/>
        </w:rPr>
        <w:t> </w:t>
      </w:r>
      <w:r>
        <w:rPr/>
        <w:t>sơ</w:t>
      </w:r>
      <w:r>
        <w:rPr>
          <w:spacing w:val="30"/>
        </w:rPr>
        <w:t> </w:t>
      </w:r>
      <w:r>
        <w:rPr/>
        <w:t>thẩm</w:t>
      </w:r>
      <w:r>
        <w:rPr>
          <w:spacing w:val="25"/>
        </w:rPr>
        <w:t> </w:t>
      </w:r>
      <w:r>
        <w:rPr/>
        <w:t>thụ</w:t>
      </w:r>
      <w:r>
        <w:rPr>
          <w:spacing w:val="29"/>
        </w:rPr>
        <w:t> </w:t>
      </w:r>
      <w:r>
        <w:rPr/>
        <w:t>lý</w:t>
      </w:r>
      <w:r>
        <w:rPr>
          <w:spacing w:val="29"/>
        </w:rPr>
        <w:t> </w:t>
      </w:r>
      <w:r>
        <w:rPr/>
        <w:t>số</w:t>
      </w:r>
      <w:r>
        <w:rPr>
          <w:spacing w:val="32"/>
        </w:rPr>
        <w:t> </w:t>
      </w:r>
      <w:r>
        <w:rPr/>
        <w:t>515/2022/TLST- HNGĐ</w:t>
      </w:r>
      <w:r>
        <w:rPr>
          <w:spacing w:val="40"/>
        </w:rPr>
        <w:t> </w:t>
      </w:r>
      <w:r>
        <w:rPr/>
        <w:t>ngày 12 tháng 12 năm 2022, giữa:</w:t>
      </w:r>
    </w:p>
    <w:p>
      <w:pPr>
        <w:pStyle w:val="BodyText"/>
        <w:ind w:right="113" w:firstLine="561"/>
      </w:pPr>
      <w:r>
        <w:rPr>
          <w:b/>
        </w:rPr>
        <w:t>Nguyên</w:t>
      </w:r>
      <w:r>
        <w:rPr>
          <w:b/>
          <w:spacing w:val="40"/>
        </w:rPr>
        <w:t> </w:t>
      </w:r>
      <w:r>
        <w:rPr>
          <w:b/>
        </w:rPr>
        <w:t>đơn</w:t>
      </w:r>
      <w:r>
        <w:rPr/>
        <w:t>:</w:t>
      </w:r>
      <w:r>
        <w:rPr>
          <w:spacing w:val="40"/>
        </w:rPr>
        <w:t> </w:t>
      </w:r>
      <w:r>
        <w:rPr/>
        <w:t>Ông</w:t>
      </w:r>
      <w:r>
        <w:rPr>
          <w:spacing w:val="40"/>
        </w:rPr>
        <w:t> </w:t>
      </w:r>
      <w:r>
        <w:rPr/>
        <w:t>Võ</w:t>
      </w:r>
      <w:r>
        <w:rPr>
          <w:spacing w:val="40"/>
        </w:rPr>
        <w:t> </w:t>
      </w:r>
      <w:r>
        <w:rPr/>
        <w:t>Thành</w:t>
      </w:r>
      <w:r>
        <w:rPr>
          <w:spacing w:val="40"/>
        </w:rPr>
        <w:t> </w:t>
      </w:r>
      <w:r>
        <w:rPr/>
        <w:t>D</w:t>
      </w:r>
      <w:r>
        <w:rPr>
          <w:spacing w:val="40"/>
        </w:rPr>
        <w:t> </w:t>
      </w:r>
      <w:r>
        <w:rPr/>
        <w:t>–</w:t>
      </w:r>
      <w:r>
        <w:rPr>
          <w:spacing w:val="40"/>
        </w:rPr>
        <w:t> </w:t>
      </w:r>
      <w:r>
        <w:rPr/>
        <w:t>sinh</w:t>
      </w:r>
      <w:r>
        <w:rPr>
          <w:spacing w:val="40"/>
        </w:rPr>
        <w:t> </w:t>
      </w:r>
      <w:r>
        <w:rPr/>
        <w:t>năm</w:t>
      </w:r>
      <w:r>
        <w:rPr>
          <w:spacing w:val="39"/>
        </w:rPr>
        <w:t> </w:t>
      </w:r>
      <w:r>
        <w:rPr/>
        <w:t>1992;</w:t>
      </w:r>
      <w:r>
        <w:rPr>
          <w:spacing w:val="40"/>
        </w:rPr>
        <w:t> </w:t>
      </w:r>
      <w:r>
        <w:rPr/>
        <w:t>Trú</w:t>
      </w:r>
      <w:r>
        <w:rPr>
          <w:spacing w:val="40"/>
        </w:rPr>
        <w:t> </w:t>
      </w:r>
      <w:r>
        <w:rPr/>
        <w:t>tại:</w:t>
      </w:r>
      <w:r>
        <w:rPr>
          <w:spacing w:val="40"/>
        </w:rPr>
        <w:t> </w:t>
      </w:r>
      <w:r>
        <w:rPr/>
        <w:t>Thôn</w:t>
      </w:r>
      <w:r>
        <w:rPr>
          <w:spacing w:val="40"/>
        </w:rPr>
        <w:t> </w:t>
      </w:r>
      <w:r>
        <w:rPr/>
        <w:t>T,</w:t>
      </w:r>
      <w:r>
        <w:rPr>
          <w:spacing w:val="40"/>
        </w:rPr>
        <w:t> </w:t>
      </w:r>
      <w:r>
        <w:rPr/>
        <w:t>xã</w:t>
      </w:r>
      <w:r>
        <w:rPr>
          <w:spacing w:val="40"/>
        </w:rPr>
        <w:t> </w:t>
      </w:r>
      <w:r>
        <w:rPr/>
        <w:t>K, thành phố T, tỉnh Phú Yên.</w:t>
      </w:r>
    </w:p>
    <w:p>
      <w:pPr>
        <w:pStyle w:val="BodyText"/>
        <w:ind w:right="113" w:firstLine="561"/>
      </w:pPr>
      <w:r>
        <w:rPr>
          <w:b/>
        </w:rPr>
        <w:t>Bị</w:t>
      </w:r>
      <w:r>
        <w:rPr>
          <w:b/>
          <w:spacing w:val="26"/>
        </w:rPr>
        <w:t> </w:t>
      </w:r>
      <w:r>
        <w:rPr>
          <w:b/>
        </w:rPr>
        <w:t>đơn</w:t>
      </w:r>
      <w:r>
        <w:rPr/>
        <w:t>:</w:t>
      </w:r>
      <w:r>
        <w:rPr>
          <w:spacing w:val="27"/>
        </w:rPr>
        <w:t> </w:t>
      </w:r>
      <w:r>
        <w:rPr/>
        <w:t>Bà</w:t>
      </w:r>
      <w:r>
        <w:rPr>
          <w:spacing w:val="26"/>
        </w:rPr>
        <w:t> </w:t>
      </w:r>
      <w:r>
        <w:rPr/>
        <w:t>Hồ</w:t>
      </w:r>
      <w:r>
        <w:rPr>
          <w:spacing w:val="26"/>
        </w:rPr>
        <w:t> </w:t>
      </w:r>
      <w:r>
        <w:rPr/>
        <w:t>Thị</w:t>
      </w:r>
      <w:r>
        <w:rPr>
          <w:spacing w:val="24"/>
        </w:rPr>
        <w:t> </w:t>
      </w:r>
      <w:r>
        <w:rPr/>
        <w:t>Nguyễn</w:t>
      </w:r>
      <w:r>
        <w:rPr>
          <w:spacing w:val="30"/>
        </w:rPr>
        <w:t> </w:t>
      </w:r>
      <w:r>
        <w:rPr/>
        <w:t>M</w:t>
      </w:r>
      <w:r>
        <w:rPr>
          <w:spacing w:val="26"/>
        </w:rPr>
        <w:t> </w:t>
      </w:r>
      <w:r>
        <w:rPr/>
        <w:t>–</w:t>
      </w:r>
      <w:r>
        <w:rPr>
          <w:spacing w:val="27"/>
        </w:rPr>
        <w:t> </w:t>
      </w:r>
      <w:r>
        <w:rPr/>
        <w:t>sinh</w:t>
      </w:r>
      <w:r>
        <w:rPr>
          <w:spacing w:val="26"/>
        </w:rPr>
        <w:t> </w:t>
      </w:r>
      <w:r>
        <w:rPr/>
        <w:t>năm</w:t>
      </w:r>
      <w:r>
        <w:rPr>
          <w:spacing w:val="23"/>
        </w:rPr>
        <w:t> </w:t>
      </w:r>
      <w:r>
        <w:rPr/>
        <w:t>1996;</w:t>
      </w:r>
      <w:r>
        <w:rPr>
          <w:spacing w:val="27"/>
        </w:rPr>
        <w:t> </w:t>
      </w:r>
      <w:r>
        <w:rPr/>
        <w:t>ĐKNKTT:</w:t>
      </w:r>
      <w:r>
        <w:rPr>
          <w:spacing w:val="29"/>
        </w:rPr>
        <w:t> </w:t>
      </w:r>
      <w:r>
        <w:rPr/>
        <w:t>Thôn</w:t>
      </w:r>
      <w:r>
        <w:rPr>
          <w:spacing w:val="27"/>
        </w:rPr>
        <w:t> </w:t>
      </w:r>
      <w:r>
        <w:rPr/>
        <w:t>T,</w:t>
      </w:r>
      <w:r>
        <w:rPr>
          <w:spacing w:val="25"/>
        </w:rPr>
        <w:t> </w:t>
      </w:r>
      <w:r>
        <w:rPr/>
        <w:t>xã</w:t>
      </w:r>
      <w:r>
        <w:rPr>
          <w:spacing w:val="27"/>
        </w:rPr>
        <w:t> </w:t>
      </w:r>
      <w:r>
        <w:rPr/>
        <w:t>K, thành phố T, tỉnh Phú Yên.</w:t>
      </w:r>
    </w:p>
    <w:p>
      <w:pPr>
        <w:pStyle w:val="BodyText"/>
        <w:spacing w:line="321" w:lineRule="exact"/>
        <w:ind w:left="741"/>
      </w:pPr>
      <w:r>
        <w:rPr/>
        <w:t>Căn</w:t>
      </w:r>
      <w:r>
        <w:rPr>
          <w:spacing w:val="-11"/>
        </w:rPr>
        <w:t> </w:t>
      </w:r>
      <w:r>
        <w:rPr/>
        <w:t>cứ</w:t>
      </w:r>
      <w:r>
        <w:rPr>
          <w:spacing w:val="-13"/>
        </w:rPr>
        <w:t> </w:t>
      </w:r>
      <w:r>
        <w:rPr/>
        <w:t>vào</w:t>
      </w:r>
      <w:r>
        <w:rPr>
          <w:spacing w:val="-11"/>
        </w:rPr>
        <w:t> </w:t>
      </w:r>
      <w:r>
        <w:rPr/>
        <w:t>Điều</w:t>
      </w:r>
      <w:r>
        <w:rPr>
          <w:spacing w:val="-11"/>
        </w:rPr>
        <w:t> </w:t>
      </w:r>
      <w:r>
        <w:rPr/>
        <w:t>212</w:t>
      </w:r>
      <w:r>
        <w:rPr>
          <w:spacing w:val="-13"/>
        </w:rPr>
        <w:t> </w:t>
      </w:r>
      <w:r>
        <w:rPr/>
        <w:t>và</w:t>
      </w:r>
      <w:r>
        <w:rPr>
          <w:spacing w:val="-11"/>
        </w:rPr>
        <w:t> </w:t>
      </w:r>
      <w:r>
        <w:rPr/>
        <w:t>Điều</w:t>
      </w:r>
      <w:r>
        <w:rPr>
          <w:spacing w:val="-11"/>
        </w:rPr>
        <w:t> </w:t>
      </w:r>
      <w:r>
        <w:rPr/>
        <w:t>213</w:t>
      </w:r>
      <w:r>
        <w:rPr>
          <w:spacing w:val="-11"/>
        </w:rPr>
        <w:t> </w:t>
      </w:r>
      <w:r>
        <w:rPr/>
        <w:t>của</w:t>
      </w:r>
      <w:r>
        <w:rPr>
          <w:spacing w:val="-12"/>
        </w:rPr>
        <w:t> </w:t>
      </w:r>
      <w:r>
        <w:rPr/>
        <w:t>Bộ</w:t>
      </w:r>
      <w:r>
        <w:rPr>
          <w:spacing w:val="-11"/>
        </w:rPr>
        <w:t> </w:t>
      </w:r>
      <w:r>
        <w:rPr/>
        <w:t>luật</w:t>
      </w:r>
      <w:r>
        <w:rPr>
          <w:spacing w:val="-10"/>
        </w:rPr>
        <w:t> </w:t>
      </w:r>
      <w:r>
        <w:rPr/>
        <w:t>tố</w:t>
      </w:r>
      <w:r>
        <w:rPr>
          <w:spacing w:val="-11"/>
        </w:rPr>
        <w:t> </w:t>
      </w:r>
      <w:r>
        <w:rPr/>
        <w:t>tụng</w:t>
      </w:r>
      <w:r>
        <w:rPr>
          <w:spacing w:val="-11"/>
        </w:rPr>
        <w:t> </w:t>
      </w:r>
      <w:r>
        <w:rPr/>
        <w:t>dân</w:t>
      </w:r>
      <w:r>
        <w:rPr>
          <w:spacing w:val="-10"/>
        </w:rPr>
        <w:t> </w:t>
      </w:r>
      <w:r>
        <w:rPr>
          <w:spacing w:val="-5"/>
        </w:rPr>
        <w:t>sự;</w:t>
      </w:r>
    </w:p>
    <w:p>
      <w:pPr>
        <w:pStyle w:val="BodyText"/>
        <w:spacing w:line="242" w:lineRule="auto"/>
        <w:ind w:right="113" w:firstLine="561"/>
      </w:pPr>
      <w:r>
        <w:rPr/>
        <w:t>Căn</w:t>
      </w:r>
      <w:r>
        <w:rPr>
          <w:spacing w:val="27"/>
        </w:rPr>
        <w:t> </w:t>
      </w:r>
      <w:r>
        <w:rPr/>
        <w:t>cứ</w:t>
      </w:r>
      <w:r>
        <w:rPr>
          <w:spacing w:val="24"/>
        </w:rPr>
        <w:t> </w:t>
      </w:r>
      <w:r>
        <w:rPr/>
        <w:t>vào</w:t>
      </w:r>
      <w:r>
        <w:rPr>
          <w:spacing w:val="27"/>
        </w:rPr>
        <w:t> </w:t>
      </w:r>
      <w:r>
        <w:rPr/>
        <w:t>các</w:t>
      </w:r>
      <w:r>
        <w:rPr>
          <w:spacing w:val="26"/>
        </w:rPr>
        <w:t> </w:t>
      </w:r>
      <w:r>
        <w:rPr/>
        <w:t>Điều</w:t>
      </w:r>
      <w:r>
        <w:rPr>
          <w:spacing w:val="24"/>
        </w:rPr>
        <w:t> </w:t>
      </w:r>
      <w:r>
        <w:rPr/>
        <w:t>55,</w:t>
      </w:r>
      <w:r>
        <w:rPr>
          <w:spacing w:val="25"/>
        </w:rPr>
        <w:t> </w:t>
      </w:r>
      <w:r>
        <w:rPr/>
        <w:t>Điều</w:t>
      </w:r>
      <w:r>
        <w:rPr>
          <w:spacing w:val="27"/>
        </w:rPr>
        <w:t> </w:t>
      </w:r>
      <w:r>
        <w:rPr/>
        <w:t>81,</w:t>
      </w:r>
      <w:r>
        <w:rPr>
          <w:spacing w:val="25"/>
        </w:rPr>
        <w:t> </w:t>
      </w:r>
      <w:r>
        <w:rPr/>
        <w:t>Điều</w:t>
      </w:r>
      <w:r>
        <w:rPr>
          <w:spacing w:val="24"/>
        </w:rPr>
        <w:t> </w:t>
      </w:r>
      <w:r>
        <w:rPr/>
        <w:t>82,</w:t>
      </w:r>
      <w:r>
        <w:rPr>
          <w:spacing w:val="25"/>
        </w:rPr>
        <w:t> </w:t>
      </w:r>
      <w:r>
        <w:rPr/>
        <w:t>Điều</w:t>
      </w:r>
      <w:r>
        <w:rPr>
          <w:spacing w:val="24"/>
        </w:rPr>
        <w:t> </w:t>
      </w:r>
      <w:r>
        <w:rPr/>
        <w:t>83,</w:t>
      </w:r>
      <w:r>
        <w:rPr>
          <w:spacing w:val="25"/>
        </w:rPr>
        <w:t> </w:t>
      </w:r>
      <w:r>
        <w:rPr/>
        <w:t>Điều</w:t>
      </w:r>
      <w:r>
        <w:rPr>
          <w:spacing w:val="27"/>
        </w:rPr>
        <w:t> </w:t>
      </w:r>
      <w:r>
        <w:rPr/>
        <w:t>84</w:t>
      </w:r>
      <w:r>
        <w:rPr>
          <w:spacing w:val="28"/>
        </w:rPr>
        <w:t> </w:t>
      </w:r>
      <w:r>
        <w:rPr/>
        <w:t>của</w:t>
      </w:r>
      <w:r>
        <w:rPr>
          <w:spacing w:val="26"/>
        </w:rPr>
        <w:t> </w:t>
      </w:r>
      <w:r>
        <w:rPr/>
        <w:t>Luật</w:t>
      </w:r>
      <w:r>
        <w:rPr>
          <w:spacing w:val="24"/>
        </w:rPr>
        <w:t> </w:t>
      </w:r>
      <w:r>
        <w:rPr/>
        <w:t>hôn nhân và gia đình;</w:t>
      </w:r>
    </w:p>
    <w:p>
      <w:pPr>
        <w:pStyle w:val="BodyText"/>
        <w:ind w:right="113" w:firstLine="561"/>
      </w:pPr>
      <w:r>
        <w:rPr/>
        <w:t>Căn cứ vào biên bản ghi nhận sự tự nguyện ly hôn và hoà giải thành ngày</w:t>
      </w:r>
      <w:r>
        <w:rPr>
          <w:spacing w:val="80"/>
        </w:rPr>
        <w:t> </w:t>
      </w:r>
      <w:r>
        <w:rPr/>
        <w:t>12 tháng 12 năm 2022.</w:t>
      </w:r>
    </w:p>
    <w:p>
      <w:pPr>
        <w:spacing w:line="319" w:lineRule="exact" w:before="114"/>
        <w:ind w:left="1974" w:right="1348" w:firstLine="0"/>
        <w:jc w:val="center"/>
        <w:rPr>
          <w:b/>
          <w:sz w:val="28"/>
        </w:rPr>
      </w:pPr>
      <w:r>
        <w:rPr>
          <w:b/>
          <w:sz w:val="28"/>
        </w:rPr>
        <w:t>XÉT</w:t>
      </w:r>
      <w:r>
        <w:rPr>
          <w:b/>
          <w:spacing w:val="-2"/>
          <w:sz w:val="28"/>
        </w:rPr>
        <w:t> THẤY:</w:t>
      </w:r>
    </w:p>
    <w:p>
      <w:pPr>
        <w:pStyle w:val="BodyText"/>
        <w:ind w:right="114" w:firstLine="561"/>
        <w:jc w:val="both"/>
      </w:pPr>
      <w:r>
        <w:rPr/>
        <w:t>Việc thuận tình ly hôn và thoả thuận của các đương sự được ghi trong biên bản ghi nhận sự tự nguyện ly hôn và hoà giải thành ngày 12 tháng 12 năm 2022 là hoàn toàn tự nguyện và không vi phạm điều cấm của luật, không trái đạo đức xã </w:t>
      </w:r>
      <w:r>
        <w:rPr>
          <w:spacing w:val="-4"/>
        </w:rPr>
        <w:t>hội.</w:t>
      </w:r>
    </w:p>
    <w:p>
      <w:pPr>
        <w:pStyle w:val="BodyText"/>
        <w:ind w:right="106" w:firstLine="561"/>
      </w:pPr>
      <w:r>
        <w:rPr/>
        <w:t>Đã</w:t>
      </w:r>
      <w:r>
        <w:rPr>
          <w:spacing w:val="-18"/>
        </w:rPr>
        <w:t> </w:t>
      </w:r>
      <w:r>
        <w:rPr/>
        <w:t>hết</w:t>
      </w:r>
      <w:r>
        <w:rPr>
          <w:spacing w:val="-17"/>
        </w:rPr>
        <w:t> </w:t>
      </w:r>
      <w:r>
        <w:rPr/>
        <w:t>thời</w:t>
      </w:r>
      <w:r>
        <w:rPr>
          <w:spacing w:val="-18"/>
        </w:rPr>
        <w:t> </w:t>
      </w:r>
      <w:r>
        <w:rPr/>
        <w:t>hạn</w:t>
      </w:r>
      <w:r>
        <w:rPr>
          <w:spacing w:val="-17"/>
        </w:rPr>
        <w:t> </w:t>
      </w:r>
      <w:r>
        <w:rPr/>
        <w:t>07</w:t>
      </w:r>
      <w:r>
        <w:rPr>
          <w:spacing w:val="-18"/>
        </w:rPr>
        <w:t> </w:t>
      </w:r>
      <w:r>
        <w:rPr/>
        <w:t>ngày,</w:t>
      </w:r>
      <w:r>
        <w:rPr>
          <w:spacing w:val="-17"/>
        </w:rPr>
        <w:t> </w:t>
      </w:r>
      <w:r>
        <w:rPr/>
        <w:t>kể</w:t>
      </w:r>
      <w:r>
        <w:rPr>
          <w:spacing w:val="-18"/>
        </w:rPr>
        <w:t> </w:t>
      </w:r>
      <w:r>
        <w:rPr/>
        <w:t>từ</w:t>
      </w:r>
      <w:r>
        <w:rPr>
          <w:spacing w:val="-17"/>
        </w:rPr>
        <w:t> </w:t>
      </w:r>
      <w:r>
        <w:rPr/>
        <w:t>ngày</w:t>
      </w:r>
      <w:r>
        <w:rPr>
          <w:spacing w:val="-18"/>
        </w:rPr>
        <w:t> </w:t>
      </w:r>
      <w:r>
        <w:rPr/>
        <w:t>lập</w:t>
      </w:r>
      <w:r>
        <w:rPr>
          <w:spacing w:val="-17"/>
        </w:rPr>
        <w:t> </w:t>
      </w:r>
      <w:r>
        <w:rPr/>
        <w:t>biên</w:t>
      </w:r>
      <w:r>
        <w:rPr>
          <w:spacing w:val="-18"/>
        </w:rPr>
        <w:t> </w:t>
      </w:r>
      <w:r>
        <w:rPr/>
        <w:t>bản</w:t>
      </w:r>
      <w:r>
        <w:rPr>
          <w:spacing w:val="-17"/>
        </w:rPr>
        <w:t> </w:t>
      </w:r>
      <w:r>
        <w:rPr/>
        <w:t>ghi</w:t>
      </w:r>
      <w:r>
        <w:rPr>
          <w:spacing w:val="-18"/>
        </w:rPr>
        <w:t> </w:t>
      </w:r>
      <w:r>
        <w:rPr/>
        <w:t>nhận</w:t>
      </w:r>
      <w:r>
        <w:rPr>
          <w:spacing w:val="-17"/>
        </w:rPr>
        <w:t> </w:t>
      </w:r>
      <w:r>
        <w:rPr/>
        <w:t>sự</w:t>
      </w:r>
      <w:r>
        <w:rPr>
          <w:spacing w:val="-18"/>
        </w:rPr>
        <w:t> </w:t>
      </w:r>
      <w:r>
        <w:rPr/>
        <w:t>tự</w:t>
      </w:r>
      <w:r>
        <w:rPr>
          <w:spacing w:val="-17"/>
        </w:rPr>
        <w:t> </w:t>
      </w:r>
      <w:r>
        <w:rPr/>
        <w:t>nguyện</w:t>
      </w:r>
      <w:r>
        <w:rPr>
          <w:spacing w:val="-18"/>
        </w:rPr>
        <w:t> </w:t>
      </w:r>
      <w:r>
        <w:rPr/>
        <w:t>ly</w:t>
      </w:r>
      <w:r>
        <w:rPr>
          <w:spacing w:val="-17"/>
        </w:rPr>
        <w:t> </w:t>
      </w:r>
      <w:r>
        <w:rPr/>
        <w:t>hôn</w:t>
      </w:r>
      <w:r>
        <w:rPr>
          <w:spacing w:val="-18"/>
        </w:rPr>
        <w:t> </w:t>
      </w:r>
      <w:r>
        <w:rPr/>
        <w:t>và hoà</w:t>
      </w:r>
      <w:r>
        <w:rPr>
          <w:spacing w:val="-18"/>
        </w:rPr>
        <w:t> </w:t>
      </w:r>
      <w:r>
        <w:rPr/>
        <w:t>giải</w:t>
      </w:r>
      <w:r>
        <w:rPr>
          <w:spacing w:val="-17"/>
        </w:rPr>
        <w:t> </w:t>
      </w:r>
      <w:r>
        <w:rPr/>
        <w:t>thành,</w:t>
      </w:r>
      <w:r>
        <w:rPr>
          <w:spacing w:val="-18"/>
        </w:rPr>
        <w:t> </w:t>
      </w:r>
      <w:r>
        <w:rPr/>
        <w:t>không</w:t>
      </w:r>
      <w:r>
        <w:rPr>
          <w:spacing w:val="-17"/>
        </w:rPr>
        <w:t> </w:t>
      </w:r>
      <w:r>
        <w:rPr/>
        <w:t>có</w:t>
      </w:r>
      <w:r>
        <w:rPr>
          <w:spacing w:val="-18"/>
        </w:rPr>
        <w:t> </w:t>
      </w:r>
      <w:r>
        <w:rPr/>
        <w:t>đương</w:t>
      </w:r>
      <w:r>
        <w:rPr>
          <w:spacing w:val="-17"/>
        </w:rPr>
        <w:t> </w:t>
      </w:r>
      <w:r>
        <w:rPr/>
        <w:t>sự</w:t>
      </w:r>
      <w:r>
        <w:rPr>
          <w:spacing w:val="-18"/>
        </w:rPr>
        <w:t> </w:t>
      </w:r>
      <w:r>
        <w:rPr/>
        <w:t>nào</w:t>
      </w:r>
      <w:r>
        <w:rPr>
          <w:spacing w:val="-17"/>
        </w:rPr>
        <w:t> </w:t>
      </w:r>
      <w:r>
        <w:rPr/>
        <w:t>thay</w:t>
      </w:r>
      <w:r>
        <w:rPr>
          <w:spacing w:val="-18"/>
        </w:rPr>
        <w:t> </w:t>
      </w:r>
      <w:r>
        <w:rPr/>
        <w:t>đổi</w:t>
      </w:r>
      <w:r>
        <w:rPr>
          <w:spacing w:val="-17"/>
        </w:rPr>
        <w:t> </w:t>
      </w:r>
      <w:r>
        <w:rPr/>
        <w:t>ý</w:t>
      </w:r>
      <w:r>
        <w:rPr>
          <w:spacing w:val="-18"/>
        </w:rPr>
        <w:t> </w:t>
      </w:r>
      <w:r>
        <w:rPr/>
        <w:t>kiến</w:t>
      </w:r>
      <w:r>
        <w:rPr>
          <w:spacing w:val="-17"/>
        </w:rPr>
        <w:t> </w:t>
      </w:r>
      <w:r>
        <w:rPr/>
        <w:t>về</w:t>
      </w:r>
      <w:r>
        <w:rPr>
          <w:spacing w:val="-18"/>
        </w:rPr>
        <w:t> </w:t>
      </w:r>
      <w:r>
        <w:rPr/>
        <w:t>sự</w:t>
      </w:r>
      <w:r>
        <w:rPr>
          <w:spacing w:val="-17"/>
        </w:rPr>
        <w:t> </w:t>
      </w:r>
      <w:r>
        <w:rPr/>
        <w:t>thoả</w:t>
      </w:r>
      <w:r>
        <w:rPr>
          <w:spacing w:val="-18"/>
        </w:rPr>
        <w:t> </w:t>
      </w:r>
      <w:r>
        <w:rPr/>
        <w:t>thuận</w:t>
      </w:r>
      <w:r>
        <w:rPr>
          <w:spacing w:val="-17"/>
        </w:rPr>
        <w:t> </w:t>
      </w:r>
      <w:r>
        <w:rPr/>
        <w:t>đó.</w:t>
      </w:r>
    </w:p>
    <w:p>
      <w:pPr>
        <w:spacing w:before="243"/>
        <w:ind w:left="1974" w:right="1346" w:firstLine="0"/>
        <w:jc w:val="center"/>
        <w:rPr>
          <w:b/>
          <w:sz w:val="28"/>
        </w:rPr>
      </w:pPr>
      <w:r>
        <w:rPr>
          <w:b/>
          <w:sz w:val="28"/>
        </w:rPr>
        <w:t>QUYẾT</w:t>
      </w:r>
      <w:r>
        <w:rPr>
          <w:b/>
          <w:spacing w:val="-4"/>
          <w:sz w:val="28"/>
        </w:rPr>
        <w:t> </w:t>
      </w:r>
      <w:r>
        <w:rPr>
          <w:b/>
          <w:spacing w:val="-2"/>
          <w:sz w:val="28"/>
        </w:rPr>
        <w:t>ĐỊNH:</w:t>
      </w:r>
    </w:p>
    <w:p>
      <w:pPr>
        <w:pStyle w:val="ListParagraph"/>
        <w:numPr>
          <w:ilvl w:val="0"/>
          <w:numId w:val="1"/>
        </w:numPr>
        <w:tabs>
          <w:tab w:pos="1028" w:val="left" w:leader="none"/>
        </w:tabs>
        <w:spacing w:line="240" w:lineRule="auto" w:before="115" w:after="0"/>
        <w:ind w:left="1027" w:right="0" w:hanging="282"/>
        <w:jc w:val="left"/>
        <w:rPr>
          <w:sz w:val="28"/>
        </w:rPr>
      </w:pPr>
      <w:r>
        <w:rPr>
          <w:sz w:val="28"/>
        </w:rPr>
        <w:t>Công</w:t>
      </w:r>
      <w:r>
        <w:rPr>
          <w:spacing w:val="-5"/>
          <w:sz w:val="28"/>
        </w:rPr>
        <w:t> </w:t>
      </w:r>
      <w:r>
        <w:rPr>
          <w:sz w:val="28"/>
        </w:rPr>
        <w:t>nhận</w:t>
      </w:r>
      <w:r>
        <w:rPr>
          <w:spacing w:val="-3"/>
          <w:sz w:val="28"/>
        </w:rPr>
        <w:t> </w:t>
      </w:r>
      <w:r>
        <w:rPr>
          <w:sz w:val="28"/>
        </w:rPr>
        <w:t>sự</w:t>
      </w:r>
      <w:r>
        <w:rPr>
          <w:spacing w:val="-6"/>
          <w:sz w:val="28"/>
        </w:rPr>
        <w:t> </w:t>
      </w:r>
      <w:r>
        <w:rPr>
          <w:sz w:val="28"/>
        </w:rPr>
        <w:t>thuận</w:t>
      </w:r>
      <w:r>
        <w:rPr>
          <w:spacing w:val="-3"/>
          <w:sz w:val="28"/>
        </w:rPr>
        <w:t> </w:t>
      </w:r>
      <w:r>
        <w:rPr>
          <w:sz w:val="28"/>
        </w:rPr>
        <w:t>tình</w:t>
      </w:r>
      <w:r>
        <w:rPr>
          <w:spacing w:val="-5"/>
          <w:sz w:val="28"/>
        </w:rPr>
        <w:t> </w:t>
      </w:r>
      <w:r>
        <w:rPr>
          <w:sz w:val="28"/>
        </w:rPr>
        <w:t>ly</w:t>
      </w:r>
      <w:r>
        <w:rPr>
          <w:spacing w:val="-8"/>
          <w:sz w:val="28"/>
        </w:rPr>
        <w:t> </w:t>
      </w:r>
      <w:r>
        <w:rPr>
          <w:sz w:val="28"/>
        </w:rPr>
        <w:t>hôn</w:t>
      </w:r>
      <w:r>
        <w:rPr>
          <w:spacing w:val="-3"/>
          <w:sz w:val="28"/>
        </w:rPr>
        <w:t> </w:t>
      </w:r>
      <w:r>
        <w:rPr>
          <w:sz w:val="28"/>
        </w:rPr>
        <w:t>giữa</w:t>
      </w:r>
      <w:r>
        <w:rPr>
          <w:spacing w:val="-2"/>
          <w:sz w:val="28"/>
        </w:rPr>
        <w:t> </w:t>
      </w:r>
      <w:r>
        <w:rPr>
          <w:sz w:val="28"/>
        </w:rPr>
        <w:t>ông</w:t>
      </w:r>
      <w:r>
        <w:rPr>
          <w:spacing w:val="-3"/>
          <w:sz w:val="28"/>
        </w:rPr>
        <w:t> </w:t>
      </w:r>
      <w:r>
        <w:rPr>
          <w:sz w:val="28"/>
        </w:rPr>
        <w:t>Võ</w:t>
      </w:r>
      <w:r>
        <w:rPr>
          <w:spacing w:val="-3"/>
          <w:sz w:val="28"/>
        </w:rPr>
        <w:t> </w:t>
      </w:r>
      <w:r>
        <w:rPr>
          <w:sz w:val="28"/>
        </w:rPr>
        <w:t>Thành</w:t>
      </w:r>
      <w:r>
        <w:rPr>
          <w:spacing w:val="-3"/>
          <w:sz w:val="28"/>
        </w:rPr>
        <w:t> </w:t>
      </w:r>
      <w:r>
        <w:rPr>
          <w:sz w:val="28"/>
        </w:rPr>
        <w:t>D</w:t>
      </w:r>
      <w:r>
        <w:rPr>
          <w:spacing w:val="-6"/>
          <w:sz w:val="28"/>
        </w:rPr>
        <w:t> </w:t>
      </w:r>
      <w:r>
        <w:rPr>
          <w:sz w:val="28"/>
        </w:rPr>
        <w:t>và</w:t>
      </w:r>
      <w:r>
        <w:rPr>
          <w:spacing w:val="-6"/>
          <w:sz w:val="28"/>
        </w:rPr>
        <w:t> </w:t>
      </w:r>
      <w:r>
        <w:rPr>
          <w:sz w:val="28"/>
        </w:rPr>
        <w:t>bà</w:t>
      </w:r>
      <w:r>
        <w:rPr>
          <w:spacing w:val="-7"/>
          <w:sz w:val="28"/>
        </w:rPr>
        <w:t> </w:t>
      </w:r>
      <w:r>
        <w:rPr>
          <w:sz w:val="28"/>
        </w:rPr>
        <w:t>Hồ</w:t>
      </w:r>
      <w:r>
        <w:rPr>
          <w:spacing w:val="-3"/>
          <w:sz w:val="28"/>
        </w:rPr>
        <w:t> </w:t>
      </w:r>
      <w:r>
        <w:rPr>
          <w:sz w:val="28"/>
        </w:rPr>
        <w:t>Thị</w:t>
      </w:r>
      <w:r>
        <w:rPr>
          <w:spacing w:val="-2"/>
          <w:sz w:val="28"/>
        </w:rPr>
        <w:t> Nguyễn</w:t>
      </w:r>
    </w:p>
    <w:p>
      <w:pPr>
        <w:pStyle w:val="BodyText"/>
        <w:spacing w:before="2"/>
      </w:pPr>
      <w:r>
        <w:rPr>
          <w:spacing w:val="-5"/>
        </w:rPr>
        <w:t>M.</w:t>
      </w:r>
    </w:p>
    <w:p>
      <w:pPr>
        <w:pStyle w:val="ListParagraph"/>
        <w:numPr>
          <w:ilvl w:val="0"/>
          <w:numId w:val="1"/>
        </w:numPr>
        <w:tabs>
          <w:tab w:pos="1028" w:val="left" w:leader="none"/>
        </w:tabs>
        <w:spacing w:line="240" w:lineRule="auto" w:before="120" w:after="0"/>
        <w:ind w:left="1027" w:right="0" w:hanging="282"/>
        <w:jc w:val="left"/>
        <w:rPr>
          <w:sz w:val="28"/>
        </w:rPr>
      </w:pPr>
      <w:r>
        <w:rPr>
          <w:sz w:val="28"/>
        </w:rPr>
        <w:t>Công</w:t>
      </w:r>
      <w:r>
        <w:rPr>
          <w:spacing w:val="-5"/>
          <w:sz w:val="28"/>
        </w:rPr>
        <w:t> </w:t>
      </w:r>
      <w:r>
        <w:rPr>
          <w:sz w:val="28"/>
        </w:rPr>
        <w:t>nhận</w:t>
      </w:r>
      <w:r>
        <w:rPr>
          <w:spacing w:val="-1"/>
          <w:sz w:val="28"/>
        </w:rPr>
        <w:t> </w:t>
      </w:r>
      <w:r>
        <w:rPr>
          <w:sz w:val="28"/>
        </w:rPr>
        <w:t>sự</w:t>
      </w:r>
      <w:r>
        <w:rPr>
          <w:spacing w:val="-4"/>
          <w:sz w:val="28"/>
        </w:rPr>
        <w:t> </w:t>
      </w:r>
      <w:r>
        <w:rPr>
          <w:sz w:val="28"/>
        </w:rPr>
        <w:t>thoả</w:t>
      </w:r>
      <w:r>
        <w:rPr>
          <w:spacing w:val="-2"/>
          <w:sz w:val="28"/>
        </w:rPr>
        <w:t> </w:t>
      </w:r>
      <w:r>
        <w:rPr>
          <w:sz w:val="28"/>
        </w:rPr>
        <w:t>thuận</w:t>
      </w:r>
      <w:r>
        <w:rPr>
          <w:spacing w:val="-1"/>
          <w:sz w:val="28"/>
        </w:rPr>
        <w:t> </w:t>
      </w:r>
      <w:r>
        <w:rPr>
          <w:sz w:val="28"/>
        </w:rPr>
        <w:t>của</w:t>
      </w:r>
      <w:r>
        <w:rPr>
          <w:spacing w:val="-2"/>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2"/>
          <w:sz w:val="28"/>
        </w:rPr>
        <w:t> </w:t>
      </w:r>
      <w:r>
        <w:rPr>
          <w:spacing w:val="-4"/>
          <w:sz w:val="28"/>
        </w:rPr>
        <w:t>sau:</w:t>
      </w:r>
    </w:p>
    <w:p>
      <w:pPr>
        <w:pStyle w:val="BodyText"/>
        <w:spacing w:before="119"/>
        <w:ind w:left="746"/>
      </w:pPr>
      <w:r>
        <w:rPr/>
        <w:t>-Về</w:t>
      </w:r>
      <w:r>
        <w:rPr>
          <w:spacing w:val="9"/>
        </w:rPr>
        <w:t> </w:t>
      </w:r>
      <w:r>
        <w:rPr/>
        <w:t>con</w:t>
      </w:r>
      <w:r>
        <w:rPr>
          <w:spacing w:val="11"/>
        </w:rPr>
        <w:t> </w:t>
      </w:r>
      <w:r>
        <w:rPr/>
        <w:t>chung:</w:t>
      </w:r>
      <w:r>
        <w:rPr>
          <w:spacing w:val="11"/>
        </w:rPr>
        <w:t> </w:t>
      </w:r>
      <w:r>
        <w:rPr/>
        <w:t>có</w:t>
      </w:r>
      <w:r>
        <w:rPr>
          <w:spacing w:val="11"/>
        </w:rPr>
        <w:t> </w:t>
      </w:r>
      <w:r>
        <w:rPr/>
        <w:t>03</w:t>
      </w:r>
      <w:r>
        <w:rPr>
          <w:spacing w:val="15"/>
        </w:rPr>
        <w:t> </w:t>
      </w:r>
      <w:r>
        <w:rPr/>
        <w:t>con</w:t>
      </w:r>
      <w:r>
        <w:rPr>
          <w:spacing w:val="11"/>
        </w:rPr>
        <w:t> </w:t>
      </w:r>
      <w:r>
        <w:rPr/>
        <w:t>chung</w:t>
      </w:r>
      <w:r>
        <w:rPr>
          <w:spacing w:val="13"/>
        </w:rPr>
        <w:t> </w:t>
      </w:r>
      <w:r>
        <w:rPr/>
        <w:t>Võ</w:t>
      </w:r>
      <w:r>
        <w:rPr>
          <w:spacing w:val="11"/>
        </w:rPr>
        <w:t> </w:t>
      </w:r>
      <w:r>
        <w:rPr/>
        <w:t>Ngọc</w:t>
      </w:r>
      <w:r>
        <w:rPr>
          <w:spacing w:val="12"/>
        </w:rPr>
        <w:t> </w:t>
      </w:r>
      <w:r>
        <w:rPr/>
        <w:t>Kim</w:t>
      </w:r>
      <w:r>
        <w:rPr>
          <w:spacing w:val="5"/>
        </w:rPr>
        <w:t> </w:t>
      </w:r>
      <w:r>
        <w:rPr/>
        <w:t>T.</w:t>
      </w:r>
      <w:r>
        <w:rPr>
          <w:spacing w:val="12"/>
        </w:rPr>
        <w:t> </w:t>
      </w:r>
      <w:r>
        <w:rPr/>
        <w:t>sinh</w:t>
      </w:r>
      <w:r>
        <w:rPr>
          <w:spacing w:val="11"/>
        </w:rPr>
        <w:t> </w:t>
      </w:r>
      <w:r>
        <w:rPr/>
        <w:t>ngày</w:t>
      </w:r>
      <w:r>
        <w:rPr>
          <w:spacing w:val="7"/>
        </w:rPr>
        <w:t> </w:t>
      </w:r>
      <w:r>
        <w:rPr/>
        <w:t>11/01/2017,</w:t>
      </w:r>
      <w:r>
        <w:rPr>
          <w:spacing w:val="11"/>
        </w:rPr>
        <w:t> </w:t>
      </w:r>
      <w:r>
        <w:rPr>
          <w:spacing w:val="-5"/>
        </w:rPr>
        <w:t>Võ</w:t>
      </w:r>
    </w:p>
    <w:p>
      <w:pPr>
        <w:pStyle w:val="BodyText"/>
        <w:ind w:right="114"/>
        <w:jc w:val="both"/>
      </w:pPr>
      <w:r>
        <w:rPr/>
        <w:t>Hồ T1, sinh ngày 12/8/2018 và Võ Ngọc Q, sinh ngày 01/5/2020. Ly hôn, ông Võ Thành D và bà Hồ Thị Nguyễn M thống nhất giao con chung Võ Hồ T1 (hiện nay con đang ở với ông D) cho ông Võ Thành D trực tiếp chăm sóc, nuôi dưỡng và</w:t>
      </w:r>
      <w:r>
        <w:rPr>
          <w:spacing w:val="40"/>
        </w:rPr>
        <w:t> </w:t>
      </w:r>
      <w:r>
        <w:rPr/>
        <w:t>giáo dục con. Giao cho bà Hồ Thị Nguyễn M trực tiếp chăm sóc, nuôi dưỡng và giáo dục con chung Võ Ngọc Kim T và Võ Ngọc Q</w:t>
      </w:r>
      <w:r>
        <w:rPr>
          <w:spacing w:val="-2"/>
        </w:rPr>
        <w:t> </w:t>
      </w:r>
      <w:r>
        <w:rPr/>
        <w:t>(hiện nay</w:t>
      </w:r>
      <w:r>
        <w:rPr>
          <w:spacing w:val="-2"/>
        </w:rPr>
        <w:t> </w:t>
      </w:r>
      <w:r>
        <w:rPr/>
        <w:t>cháu T, cháu Q đang ở với bà M). Về phần cấp dưỡng nuôi con không yêu cầu tòa án giải quyết.</w:t>
      </w:r>
    </w:p>
    <w:p>
      <w:pPr>
        <w:pStyle w:val="BodyText"/>
        <w:spacing w:before="120"/>
        <w:ind w:left="746"/>
        <w:jc w:val="both"/>
      </w:pPr>
      <w:r>
        <w:rPr/>
        <w:t>Người</w:t>
      </w:r>
      <w:r>
        <w:rPr>
          <w:spacing w:val="6"/>
        </w:rPr>
        <w:t> </w:t>
      </w:r>
      <w:r>
        <w:rPr/>
        <w:t>không</w:t>
      </w:r>
      <w:r>
        <w:rPr>
          <w:spacing w:val="9"/>
        </w:rPr>
        <w:t> </w:t>
      </w:r>
      <w:r>
        <w:rPr/>
        <w:t>trực</w:t>
      </w:r>
      <w:r>
        <w:rPr>
          <w:spacing w:val="11"/>
        </w:rPr>
        <w:t> </w:t>
      </w:r>
      <w:r>
        <w:rPr/>
        <w:t>tiếp</w:t>
      </w:r>
      <w:r>
        <w:rPr>
          <w:spacing w:val="11"/>
        </w:rPr>
        <w:t> </w:t>
      </w:r>
      <w:r>
        <w:rPr/>
        <w:t>nuôi</w:t>
      </w:r>
      <w:r>
        <w:rPr>
          <w:spacing w:val="11"/>
        </w:rPr>
        <w:t> </w:t>
      </w:r>
      <w:r>
        <w:rPr/>
        <w:t>con</w:t>
      </w:r>
      <w:r>
        <w:rPr>
          <w:spacing w:val="11"/>
        </w:rPr>
        <w:t> </w:t>
      </w:r>
      <w:r>
        <w:rPr/>
        <w:t>có</w:t>
      </w:r>
      <w:r>
        <w:rPr>
          <w:spacing w:val="9"/>
        </w:rPr>
        <w:t> </w:t>
      </w:r>
      <w:r>
        <w:rPr/>
        <w:t>quyền,</w:t>
      </w:r>
      <w:r>
        <w:rPr>
          <w:spacing w:val="10"/>
        </w:rPr>
        <w:t> </w:t>
      </w:r>
      <w:r>
        <w:rPr/>
        <w:t>nghĩa</w:t>
      </w:r>
      <w:r>
        <w:rPr>
          <w:spacing w:val="11"/>
        </w:rPr>
        <w:t> </w:t>
      </w:r>
      <w:r>
        <w:rPr/>
        <w:t>vụ</w:t>
      </w:r>
      <w:r>
        <w:rPr>
          <w:spacing w:val="11"/>
        </w:rPr>
        <w:t> </w:t>
      </w:r>
      <w:r>
        <w:rPr/>
        <w:t>thăm</w:t>
      </w:r>
      <w:r>
        <w:rPr>
          <w:spacing w:val="5"/>
        </w:rPr>
        <w:t> </w:t>
      </w:r>
      <w:r>
        <w:rPr/>
        <w:t>nom</w:t>
      </w:r>
      <w:r>
        <w:rPr>
          <w:spacing w:val="8"/>
        </w:rPr>
        <w:t> </w:t>
      </w:r>
      <w:r>
        <w:rPr/>
        <w:t>con</w:t>
      </w:r>
      <w:r>
        <w:rPr>
          <w:spacing w:val="11"/>
        </w:rPr>
        <w:t> </w:t>
      </w:r>
      <w:r>
        <w:rPr/>
        <w:t>mà</w:t>
      </w:r>
      <w:r>
        <w:rPr>
          <w:spacing w:val="11"/>
        </w:rPr>
        <w:t> </w:t>
      </w:r>
      <w:r>
        <w:rPr>
          <w:spacing w:val="-2"/>
        </w:rPr>
        <w:t>không</w:t>
      </w:r>
    </w:p>
    <w:p>
      <w:pPr>
        <w:spacing w:after="0"/>
        <w:jc w:val="both"/>
        <w:sectPr>
          <w:type w:val="continuous"/>
          <w:pgSz w:w="12240" w:h="15840"/>
          <w:pgMar w:top="1100" w:bottom="280" w:left="1260" w:right="1320"/>
        </w:sectPr>
      </w:pPr>
    </w:p>
    <w:p>
      <w:pPr>
        <w:pStyle w:val="BodyText"/>
        <w:spacing w:before="64"/>
        <w:ind w:right="126"/>
        <w:jc w:val="both"/>
      </w:pPr>
      <w:r>
        <w:rPr/>
        <w:t>ai được cản trở. Cha, mẹ không trực tiếp nuôi con lạm dụng việc thăm nom để cản trở hoặc gây ảnh hưởng xấu đến việc trông nom, chăm sóc, nuôi dưỡng, giáo dục con thì người trực tiếp nuôi con có quyền yêu cầu hạn chế quyền thăm nom con</w:t>
      </w:r>
      <w:r>
        <w:rPr>
          <w:spacing w:val="40"/>
        </w:rPr>
        <w:t> </w:t>
      </w:r>
      <w:r>
        <w:rPr/>
        <w:t>của người đó.</w:t>
      </w:r>
    </w:p>
    <w:p>
      <w:pPr>
        <w:pStyle w:val="BodyText"/>
        <w:spacing w:before="119"/>
        <w:ind w:right="126" w:firstLine="566"/>
        <w:jc w:val="both"/>
      </w:pPr>
      <w:r>
        <w:rPr/>
        <w:t>Trong</w:t>
      </w:r>
      <w:r>
        <w:rPr>
          <w:spacing w:val="-2"/>
        </w:rPr>
        <w:t> </w:t>
      </w:r>
      <w:r>
        <w:rPr/>
        <w:t>trường</w:t>
      </w:r>
      <w:r>
        <w:rPr>
          <w:spacing w:val="-2"/>
        </w:rPr>
        <w:t> </w:t>
      </w:r>
      <w:r>
        <w:rPr/>
        <w:t>hợp</w:t>
      </w:r>
      <w:r>
        <w:rPr>
          <w:spacing w:val="-2"/>
        </w:rPr>
        <w:t> </w:t>
      </w:r>
      <w:r>
        <w:rPr/>
        <w:t>cần</w:t>
      </w:r>
      <w:r>
        <w:rPr>
          <w:spacing w:val="-2"/>
        </w:rPr>
        <w:t> </w:t>
      </w:r>
      <w:r>
        <w:rPr/>
        <w:t>thiết,</w:t>
      </w:r>
      <w:r>
        <w:rPr>
          <w:spacing w:val="-2"/>
        </w:rPr>
        <w:t> </w:t>
      </w:r>
      <w:r>
        <w:rPr/>
        <w:t>các</w:t>
      </w:r>
      <w:r>
        <w:rPr>
          <w:spacing w:val="-4"/>
        </w:rPr>
        <w:t> </w:t>
      </w:r>
      <w:r>
        <w:rPr/>
        <w:t>bên</w:t>
      </w:r>
      <w:r>
        <w:rPr>
          <w:spacing w:val="-2"/>
        </w:rPr>
        <w:t> </w:t>
      </w:r>
      <w:r>
        <w:rPr/>
        <w:t>đương</w:t>
      </w:r>
      <w:r>
        <w:rPr>
          <w:spacing w:val="-2"/>
        </w:rPr>
        <w:t> </w:t>
      </w:r>
      <w:r>
        <w:rPr/>
        <w:t>sự</w:t>
      </w:r>
      <w:r>
        <w:rPr>
          <w:spacing w:val="-2"/>
        </w:rPr>
        <w:t> </w:t>
      </w:r>
      <w:r>
        <w:rPr/>
        <w:t>có</w:t>
      </w:r>
      <w:r>
        <w:rPr>
          <w:spacing w:val="-3"/>
        </w:rPr>
        <w:t> </w:t>
      </w:r>
      <w:r>
        <w:rPr/>
        <w:t>quyền</w:t>
      </w:r>
      <w:r>
        <w:rPr>
          <w:spacing w:val="-1"/>
        </w:rPr>
        <w:t> </w:t>
      </w:r>
      <w:r>
        <w:rPr/>
        <w:t>được</w:t>
      </w:r>
      <w:r>
        <w:rPr>
          <w:spacing w:val="-1"/>
        </w:rPr>
        <w:t> </w:t>
      </w:r>
      <w:r>
        <w:rPr/>
        <w:t>yêu</w:t>
      </w:r>
      <w:r>
        <w:rPr>
          <w:spacing w:val="-1"/>
        </w:rPr>
        <w:t> </w:t>
      </w:r>
      <w:r>
        <w:rPr/>
        <w:t>cầu</w:t>
      </w:r>
      <w:r>
        <w:rPr>
          <w:spacing w:val="-2"/>
        </w:rPr>
        <w:t> </w:t>
      </w:r>
      <w:r>
        <w:rPr/>
        <w:t>thay</w:t>
      </w:r>
      <w:r>
        <w:rPr>
          <w:spacing w:val="-5"/>
        </w:rPr>
        <w:t> </w:t>
      </w:r>
      <w:r>
        <w:rPr/>
        <w:t>đổi người trực tiếp nuôi con và thay đổi mức cấp dưỡng nuôi con theo quy định của pháp luật.</w:t>
      </w:r>
    </w:p>
    <w:p>
      <w:pPr>
        <w:pStyle w:val="ListParagraph"/>
        <w:numPr>
          <w:ilvl w:val="0"/>
          <w:numId w:val="2"/>
        </w:numPr>
        <w:tabs>
          <w:tab w:pos="910" w:val="left" w:leader="none"/>
        </w:tabs>
        <w:spacing w:line="240" w:lineRule="auto" w:before="121" w:after="0"/>
        <w:ind w:left="910"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1"/>
          <w:sz w:val="28"/>
        </w:rPr>
        <w:t> </w:t>
      </w:r>
      <w:r>
        <w:rPr>
          <w:sz w:val="28"/>
        </w:rPr>
        <w:t>chung:</w:t>
      </w:r>
      <w:r>
        <w:rPr>
          <w:spacing w:val="-2"/>
          <w:sz w:val="28"/>
        </w:rPr>
        <w:t> </w:t>
      </w:r>
      <w:r>
        <w:rPr>
          <w:sz w:val="28"/>
        </w:rPr>
        <w:t>không</w:t>
      </w:r>
      <w:r>
        <w:rPr>
          <w:spacing w:val="-1"/>
          <w:sz w:val="28"/>
        </w:rPr>
        <w:t> </w:t>
      </w:r>
      <w:r>
        <w:rPr>
          <w:sz w:val="28"/>
        </w:rPr>
        <w:t>yêu</w:t>
      </w:r>
      <w:r>
        <w:rPr>
          <w:spacing w:val="-1"/>
          <w:sz w:val="28"/>
        </w:rPr>
        <w:t> </w:t>
      </w:r>
      <w:r>
        <w:rPr>
          <w:sz w:val="28"/>
        </w:rPr>
        <w:t>cầu</w:t>
      </w:r>
      <w:r>
        <w:rPr>
          <w:spacing w:val="-2"/>
          <w:sz w:val="28"/>
        </w:rPr>
        <w:t> </w:t>
      </w:r>
      <w:r>
        <w:rPr>
          <w:sz w:val="28"/>
        </w:rPr>
        <w:t>Tòa</w:t>
      </w:r>
      <w:r>
        <w:rPr>
          <w:spacing w:val="-2"/>
          <w:sz w:val="28"/>
        </w:rPr>
        <w:t> </w:t>
      </w:r>
      <w:r>
        <w:rPr>
          <w:sz w:val="28"/>
        </w:rPr>
        <w:t>án</w:t>
      </w:r>
      <w:r>
        <w:rPr>
          <w:spacing w:val="-4"/>
          <w:sz w:val="28"/>
        </w:rPr>
        <w:t> </w:t>
      </w:r>
      <w:r>
        <w:rPr>
          <w:sz w:val="28"/>
        </w:rPr>
        <w:t>giải</w:t>
      </w:r>
      <w:r>
        <w:rPr>
          <w:spacing w:val="-5"/>
          <w:sz w:val="28"/>
        </w:rPr>
        <w:t> </w:t>
      </w:r>
      <w:r>
        <w:rPr>
          <w:spacing w:val="-2"/>
          <w:sz w:val="28"/>
        </w:rPr>
        <w:t>quyết.</w:t>
      </w:r>
    </w:p>
    <w:p>
      <w:pPr>
        <w:pStyle w:val="ListParagraph"/>
        <w:numPr>
          <w:ilvl w:val="0"/>
          <w:numId w:val="2"/>
        </w:numPr>
        <w:tabs>
          <w:tab w:pos="954" w:val="left" w:leader="none"/>
        </w:tabs>
        <w:spacing w:line="240" w:lineRule="auto" w:before="120" w:after="0"/>
        <w:ind w:left="180" w:right="114" w:firstLine="566"/>
        <w:jc w:val="both"/>
        <w:rPr>
          <w:i/>
          <w:sz w:val="28"/>
        </w:rPr>
      </w:pPr>
      <w:r>
        <w:rPr>
          <w:sz w:val="28"/>
        </w:rPr>
        <w:t>Về án phí: Nguyên đơn ông Võ Thành D tự nguyện chịu 150.000đ </w:t>
      </w:r>
      <w:r>
        <w:rPr>
          <w:i/>
          <w:sz w:val="28"/>
        </w:rPr>
        <w:t>(một</w:t>
      </w:r>
      <w:r>
        <w:rPr>
          <w:i/>
          <w:spacing w:val="40"/>
          <w:sz w:val="28"/>
        </w:rPr>
        <w:t> </w:t>
      </w:r>
      <w:r>
        <w:rPr>
          <w:i/>
          <w:sz w:val="28"/>
        </w:rPr>
        <w:t>trăm năm mươi nghìn đồng) </w:t>
      </w:r>
      <w:r>
        <w:rPr>
          <w:sz w:val="28"/>
        </w:rPr>
        <w:t>án phí hôn nhân gia đình sơ thẩm nhưng được khấu</w:t>
      </w:r>
      <w:r>
        <w:rPr>
          <w:spacing w:val="40"/>
          <w:sz w:val="28"/>
        </w:rPr>
        <w:t> </w:t>
      </w:r>
      <w:r>
        <w:rPr>
          <w:sz w:val="28"/>
        </w:rPr>
        <w:t>trừ vào số tiền đã tạm ứng án phí 300.000 đồng tại biên lai thu tiền số 0007813 ngày 12/12/2022</w:t>
      </w:r>
      <w:r>
        <w:rPr>
          <w:spacing w:val="40"/>
          <w:sz w:val="28"/>
        </w:rPr>
        <w:t> </w:t>
      </w:r>
      <w:r>
        <w:rPr>
          <w:sz w:val="28"/>
        </w:rPr>
        <w:t>của Chi cục thi hành án dân sự thành phố T, tỉnh Phú Yên nên được hoàn lại 150.000 đồng </w:t>
      </w:r>
      <w:r>
        <w:rPr>
          <w:i/>
          <w:sz w:val="28"/>
        </w:rPr>
        <w:t>(một</w:t>
      </w:r>
      <w:r>
        <w:rPr>
          <w:i/>
          <w:spacing w:val="40"/>
          <w:sz w:val="28"/>
        </w:rPr>
        <w:t> </w:t>
      </w:r>
      <w:r>
        <w:rPr>
          <w:i/>
          <w:sz w:val="28"/>
        </w:rPr>
        <w:t>trăm năm mươi nghìn đồng).</w:t>
      </w:r>
    </w:p>
    <w:p>
      <w:pPr>
        <w:pStyle w:val="ListParagraph"/>
        <w:numPr>
          <w:ilvl w:val="0"/>
          <w:numId w:val="1"/>
        </w:numPr>
        <w:tabs>
          <w:tab w:pos="1018" w:val="left" w:leader="none"/>
        </w:tabs>
        <w:spacing w:line="240" w:lineRule="auto" w:before="121" w:after="0"/>
        <w:ind w:left="180" w:right="128" w:firstLine="566"/>
        <w:jc w:val="both"/>
        <w:rPr>
          <w:sz w:val="28"/>
        </w:rPr>
      </w:pPr>
      <w:r>
        <w:rPr>
          <w:sz w:val="28"/>
        </w:rPr>
        <w:t>Quyết định này</w:t>
      </w:r>
      <w:r>
        <w:rPr>
          <w:spacing w:val="-2"/>
          <w:sz w:val="28"/>
        </w:rPr>
        <w:t> </w:t>
      </w:r>
      <w:r>
        <w:rPr>
          <w:sz w:val="28"/>
        </w:rPr>
        <w:t>có hiệu lực pháp luật ngay</w:t>
      </w:r>
      <w:r>
        <w:rPr>
          <w:spacing w:val="-2"/>
          <w:sz w:val="28"/>
        </w:rPr>
        <w:t> </w:t>
      </w:r>
      <w:r>
        <w:rPr>
          <w:sz w:val="28"/>
        </w:rPr>
        <w:t>sau khi được ban hành và</w:t>
      </w:r>
      <w:r>
        <w:rPr>
          <w:spacing w:val="-1"/>
          <w:sz w:val="28"/>
        </w:rPr>
        <w:t> </w:t>
      </w:r>
      <w:r>
        <w:rPr>
          <w:sz w:val="28"/>
        </w:rPr>
        <w:t>không bị kháng cáo, kháng nghị theo thủ tục phúc thẩm.</w:t>
      </w:r>
    </w:p>
    <w:p>
      <w:pPr>
        <w:pStyle w:val="BodyText"/>
        <w:ind w:left="0"/>
        <w:rPr>
          <w:sz w:val="20"/>
        </w:rPr>
      </w:pPr>
    </w:p>
    <w:p>
      <w:pPr>
        <w:pStyle w:val="BodyText"/>
        <w:ind w:left="0"/>
        <w:rPr>
          <w:sz w:val="20"/>
        </w:rPr>
      </w:pPr>
    </w:p>
    <w:p>
      <w:pPr>
        <w:pStyle w:val="BodyText"/>
        <w:spacing w:before="9"/>
        <w:ind w:left="0"/>
        <w:rPr>
          <w:sz w:val="22"/>
        </w:rPr>
      </w:pPr>
    </w:p>
    <w:p>
      <w:pPr>
        <w:spacing w:after="0"/>
        <w:rPr>
          <w:sz w:val="22"/>
        </w:rPr>
        <w:sectPr>
          <w:pgSz w:w="12240" w:h="15840"/>
          <w:pgMar w:top="1100" w:bottom="280" w:left="1260" w:right="1320"/>
        </w:sectPr>
      </w:pPr>
    </w:p>
    <w:p>
      <w:pPr>
        <w:spacing w:line="274" w:lineRule="exact" w:before="90"/>
        <w:ind w:left="180"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3"/>
        </w:numPr>
        <w:tabs>
          <w:tab w:pos="332" w:val="left" w:leader="none"/>
        </w:tabs>
        <w:spacing w:line="297" w:lineRule="exact" w:before="0" w:after="0"/>
        <w:ind w:left="331" w:right="0" w:hanging="152"/>
        <w:jc w:val="left"/>
        <w:rPr>
          <w:i/>
          <w:sz w:val="26"/>
        </w:rPr>
      </w:pPr>
      <w:r>
        <w:rPr>
          <w:i/>
          <w:sz w:val="26"/>
        </w:rPr>
        <w:t>Đương</w:t>
      </w:r>
      <w:r>
        <w:rPr>
          <w:i/>
          <w:spacing w:val="-10"/>
          <w:sz w:val="26"/>
        </w:rPr>
        <w:t> </w:t>
      </w:r>
      <w:r>
        <w:rPr>
          <w:i/>
          <w:spacing w:val="-5"/>
          <w:sz w:val="26"/>
        </w:rPr>
        <w:t>sự;</w:t>
      </w:r>
    </w:p>
    <w:p>
      <w:pPr>
        <w:pStyle w:val="ListParagraph"/>
        <w:numPr>
          <w:ilvl w:val="0"/>
          <w:numId w:val="3"/>
        </w:numPr>
        <w:tabs>
          <w:tab w:pos="332" w:val="left" w:leader="none"/>
        </w:tabs>
        <w:spacing w:line="240" w:lineRule="auto" w:before="1" w:after="0"/>
        <w:ind w:left="331" w:right="0" w:hanging="152"/>
        <w:jc w:val="left"/>
        <w:rPr>
          <w:i/>
          <w:sz w:val="26"/>
        </w:rPr>
      </w:pPr>
      <w:r>
        <w:rPr>
          <w:i/>
          <w:sz w:val="26"/>
        </w:rPr>
        <w:t>VKSND</w:t>
      </w:r>
      <w:r>
        <w:rPr>
          <w:i/>
          <w:spacing w:val="-5"/>
          <w:sz w:val="26"/>
        </w:rPr>
        <w:t> </w:t>
      </w:r>
      <w:r>
        <w:rPr>
          <w:i/>
          <w:sz w:val="26"/>
        </w:rPr>
        <w:t>TP</w:t>
      </w:r>
      <w:r>
        <w:rPr>
          <w:i/>
          <w:spacing w:val="-7"/>
          <w:sz w:val="26"/>
        </w:rPr>
        <w:t> </w:t>
      </w:r>
      <w:r>
        <w:rPr>
          <w:i/>
          <w:spacing w:val="-5"/>
          <w:sz w:val="26"/>
        </w:rPr>
        <w:t>T;</w:t>
      </w:r>
    </w:p>
    <w:p>
      <w:pPr>
        <w:pStyle w:val="ListParagraph"/>
        <w:numPr>
          <w:ilvl w:val="0"/>
          <w:numId w:val="3"/>
        </w:numPr>
        <w:tabs>
          <w:tab w:pos="332" w:val="left" w:leader="none"/>
        </w:tabs>
        <w:spacing w:line="298" w:lineRule="exact" w:before="1" w:after="0"/>
        <w:ind w:left="331" w:right="0" w:hanging="152"/>
        <w:jc w:val="left"/>
        <w:rPr>
          <w:i/>
          <w:sz w:val="26"/>
        </w:rPr>
      </w:pPr>
      <w:r>
        <w:rPr>
          <w:i/>
          <w:sz w:val="26"/>
        </w:rPr>
        <w:t>TAND</w:t>
      </w:r>
      <w:r>
        <w:rPr>
          <w:i/>
          <w:spacing w:val="-8"/>
          <w:sz w:val="26"/>
        </w:rPr>
        <w:t> </w:t>
      </w:r>
      <w:r>
        <w:rPr>
          <w:i/>
          <w:sz w:val="26"/>
        </w:rPr>
        <w:t>tỉnh</w:t>
      </w:r>
      <w:r>
        <w:rPr>
          <w:i/>
          <w:spacing w:val="-6"/>
          <w:sz w:val="26"/>
        </w:rPr>
        <w:t> </w:t>
      </w:r>
      <w:r>
        <w:rPr>
          <w:i/>
          <w:spacing w:val="-5"/>
          <w:sz w:val="26"/>
        </w:rPr>
        <w:t>P;</w:t>
      </w:r>
    </w:p>
    <w:p>
      <w:pPr>
        <w:pStyle w:val="ListParagraph"/>
        <w:numPr>
          <w:ilvl w:val="0"/>
          <w:numId w:val="3"/>
        </w:numPr>
        <w:tabs>
          <w:tab w:pos="332" w:val="left" w:leader="none"/>
        </w:tabs>
        <w:spacing w:line="298" w:lineRule="exact" w:before="0" w:after="0"/>
        <w:ind w:left="331" w:right="0" w:hanging="152"/>
        <w:jc w:val="left"/>
        <w:rPr>
          <w:i/>
          <w:sz w:val="26"/>
        </w:rPr>
      </w:pPr>
      <w:r>
        <w:rPr>
          <w:i/>
          <w:sz w:val="26"/>
        </w:rPr>
        <w:t>Chi</w:t>
      </w:r>
      <w:r>
        <w:rPr>
          <w:i/>
          <w:spacing w:val="-7"/>
          <w:sz w:val="26"/>
        </w:rPr>
        <w:t> </w:t>
      </w:r>
      <w:r>
        <w:rPr>
          <w:i/>
          <w:sz w:val="26"/>
        </w:rPr>
        <w:t>cục</w:t>
      </w:r>
      <w:r>
        <w:rPr>
          <w:i/>
          <w:spacing w:val="-6"/>
          <w:sz w:val="26"/>
        </w:rPr>
        <w:t> </w:t>
      </w:r>
      <w:r>
        <w:rPr>
          <w:i/>
          <w:sz w:val="26"/>
        </w:rPr>
        <w:t>THADS</w:t>
      </w:r>
      <w:r>
        <w:rPr>
          <w:i/>
          <w:spacing w:val="-3"/>
          <w:sz w:val="26"/>
        </w:rPr>
        <w:t> </w:t>
      </w:r>
      <w:r>
        <w:rPr>
          <w:i/>
          <w:sz w:val="26"/>
        </w:rPr>
        <w:t>TP</w:t>
      </w:r>
      <w:r>
        <w:rPr>
          <w:i/>
          <w:spacing w:val="-5"/>
          <w:sz w:val="26"/>
        </w:rPr>
        <w:t> T;</w:t>
      </w:r>
    </w:p>
    <w:p>
      <w:pPr>
        <w:pStyle w:val="ListParagraph"/>
        <w:numPr>
          <w:ilvl w:val="0"/>
          <w:numId w:val="3"/>
        </w:numPr>
        <w:tabs>
          <w:tab w:pos="332" w:val="left" w:leader="none"/>
        </w:tabs>
        <w:spacing w:line="298" w:lineRule="exact" w:before="1" w:after="0"/>
        <w:ind w:left="331" w:right="0" w:hanging="152"/>
        <w:jc w:val="left"/>
        <w:rPr>
          <w:i/>
          <w:sz w:val="26"/>
        </w:rPr>
      </w:pPr>
      <w:r>
        <w:rPr>
          <w:i/>
          <w:sz w:val="26"/>
        </w:rPr>
        <w:t>UBND</w:t>
      </w:r>
      <w:r>
        <w:rPr>
          <w:i/>
          <w:spacing w:val="-5"/>
          <w:sz w:val="26"/>
        </w:rPr>
        <w:t> </w:t>
      </w:r>
      <w:r>
        <w:rPr>
          <w:i/>
          <w:sz w:val="26"/>
        </w:rPr>
        <w:t>xã</w:t>
      </w:r>
      <w:r>
        <w:rPr>
          <w:i/>
          <w:spacing w:val="-2"/>
          <w:sz w:val="26"/>
        </w:rPr>
        <w:t> </w:t>
      </w:r>
      <w:r>
        <w:rPr>
          <w:i/>
          <w:sz w:val="26"/>
        </w:rPr>
        <w:t>K,</w:t>
      </w:r>
      <w:r>
        <w:rPr>
          <w:i/>
          <w:spacing w:val="-5"/>
          <w:sz w:val="26"/>
        </w:rPr>
        <w:t> </w:t>
      </w:r>
      <w:r>
        <w:rPr>
          <w:i/>
          <w:sz w:val="26"/>
        </w:rPr>
        <w:t>TP</w:t>
      </w:r>
      <w:r>
        <w:rPr>
          <w:i/>
          <w:spacing w:val="-2"/>
          <w:sz w:val="26"/>
        </w:rPr>
        <w:t> </w:t>
      </w:r>
      <w:r>
        <w:rPr>
          <w:i/>
          <w:spacing w:val="-10"/>
          <w:sz w:val="26"/>
        </w:rPr>
        <w:t>T</w:t>
      </w:r>
    </w:p>
    <w:p>
      <w:pPr>
        <w:spacing w:line="298" w:lineRule="exact" w:before="0"/>
        <w:ind w:left="180" w:right="0" w:firstLine="0"/>
        <w:jc w:val="left"/>
        <w:rPr>
          <w:i/>
          <w:sz w:val="26"/>
        </w:rPr>
      </w:pPr>
      <w:r>
        <w:rPr>
          <w:i/>
          <w:sz w:val="26"/>
        </w:rPr>
        <w:t>(số</w:t>
      </w:r>
      <w:r>
        <w:rPr>
          <w:i/>
          <w:spacing w:val="-6"/>
          <w:sz w:val="26"/>
        </w:rPr>
        <w:t> </w:t>
      </w:r>
      <w:r>
        <w:rPr>
          <w:i/>
          <w:spacing w:val="-2"/>
          <w:sz w:val="26"/>
        </w:rPr>
        <w:t>05/2015l)</w:t>
      </w:r>
    </w:p>
    <w:p>
      <w:pPr>
        <w:pStyle w:val="ListParagraph"/>
        <w:numPr>
          <w:ilvl w:val="0"/>
          <w:numId w:val="3"/>
        </w:numPr>
        <w:tabs>
          <w:tab w:pos="323" w:val="left" w:leader="none"/>
        </w:tabs>
        <w:spacing w:line="240" w:lineRule="auto" w:before="1" w:after="0"/>
        <w:ind w:left="322" w:right="0" w:hanging="143"/>
        <w:jc w:val="left"/>
        <w:rPr>
          <w:sz w:val="18"/>
        </w:rPr>
      </w:pPr>
      <w:r>
        <w:rPr>
          <w:i/>
          <w:sz w:val="26"/>
        </w:rPr>
        <w:t>Lưu</w:t>
      </w:r>
      <w:r>
        <w:rPr>
          <w:i/>
          <w:spacing w:val="-5"/>
          <w:sz w:val="26"/>
        </w:rPr>
        <w:t> </w:t>
      </w:r>
      <w:r>
        <w:rPr>
          <w:i/>
          <w:sz w:val="26"/>
        </w:rPr>
        <w:t>hồ</w:t>
      </w:r>
      <w:r>
        <w:rPr>
          <w:i/>
          <w:spacing w:val="-5"/>
          <w:sz w:val="26"/>
        </w:rPr>
        <w:t> </w:t>
      </w:r>
      <w:r>
        <w:rPr>
          <w:i/>
          <w:sz w:val="26"/>
        </w:rPr>
        <w:t>sơ</w:t>
      </w:r>
      <w:r>
        <w:rPr>
          <w:i/>
          <w:spacing w:val="-3"/>
          <w:sz w:val="26"/>
        </w:rPr>
        <w:t> </w:t>
      </w:r>
      <w:r>
        <w:rPr>
          <w:i/>
          <w:sz w:val="26"/>
        </w:rPr>
        <w:t>vụ</w:t>
      </w:r>
      <w:r>
        <w:rPr>
          <w:i/>
          <w:spacing w:val="-2"/>
          <w:sz w:val="26"/>
        </w:rPr>
        <w:t> </w:t>
      </w:r>
      <w:r>
        <w:rPr>
          <w:i/>
          <w:spacing w:val="-5"/>
          <w:sz w:val="26"/>
        </w:rPr>
        <w:t>án.</w:t>
      </w:r>
    </w:p>
    <w:p>
      <w:pPr>
        <w:spacing w:before="93"/>
        <w:ind w:left="177" w:right="1445" w:firstLine="0"/>
        <w:jc w:val="center"/>
        <w:rPr>
          <w:b/>
          <w:sz w:val="26"/>
        </w:rPr>
      </w:pPr>
      <w:r>
        <w:rPr/>
        <w:br w:type="column"/>
      </w:r>
      <w:r>
        <w:rPr>
          <w:b/>
          <w:sz w:val="26"/>
        </w:rPr>
        <w:t>THẨM</w:t>
      </w:r>
      <w:r>
        <w:rPr>
          <w:b/>
          <w:spacing w:val="-10"/>
          <w:sz w:val="26"/>
        </w:rPr>
        <w:t> </w:t>
      </w:r>
      <w:r>
        <w:rPr>
          <w:b/>
          <w:spacing w:val="-4"/>
          <w:sz w:val="26"/>
        </w:rPr>
        <w:t>PHÁN</w:t>
      </w:r>
    </w:p>
    <w:p>
      <w:pPr>
        <w:pStyle w:val="BodyText"/>
        <w:ind w:left="0"/>
        <w:rPr>
          <w:b/>
        </w:rPr>
      </w:pPr>
    </w:p>
    <w:p>
      <w:pPr>
        <w:pStyle w:val="BodyText"/>
        <w:ind w:left="0"/>
        <w:rPr>
          <w:b/>
        </w:rPr>
      </w:pPr>
    </w:p>
    <w:p>
      <w:pPr>
        <w:pStyle w:val="BodyText"/>
        <w:ind w:left="0"/>
        <w:rPr>
          <w:b/>
        </w:rPr>
      </w:pPr>
    </w:p>
    <w:p>
      <w:pPr>
        <w:pStyle w:val="BodyText"/>
        <w:spacing w:before="5"/>
        <w:ind w:left="0"/>
        <w:rPr>
          <w:b/>
          <w:sz w:val="25"/>
        </w:rPr>
      </w:pPr>
    </w:p>
    <w:p>
      <w:pPr>
        <w:spacing w:before="0"/>
        <w:ind w:left="177" w:right="1447" w:firstLine="0"/>
        <w:jc w:val="center"/>
        <w:rPr>
          <w:b/>
          <w:sz w:val="26"/>
        </w:rPr>
      </w:pPr>
      <w:r>
        <w:rPr>
          <w:b/>
          <w:sz w:val="26"/>
        </w:rPr>
        <w:t>Bùi</w:t>
      </w:r>
      <w:r>
        <w:rPr>
          <w:b/>
          <w:spacing w:val="-7"/>
          <w:sz w:val="26"/>
        </w:rPr>
        <w:t> </w:t>
      </w:r>
      <w:r>
        <w:rPr>
          <w:b/>
          <w:sz w:val="26"/>
        </w:rPr>
        <w:t>Thị</w:t>
      </w:r>
      <w:r>
        <w:rPr>
          <w:b/>
          <w:spacing w:val="-4"/>
          <w:sz w:val="26"/>
        </w:rPr>
        <w:t> </w:t>
      </w:r>
      <w:r>
        <w:rPr>
          <w:b/>
          <w:sz w:val="26"/>
        </w:rPr>
        <w:t>Hoa</w:t>
      </w:r>
      <w:r>
        <w:rPr>
          <w:b/>
          <w:spacing w:val="-7"/>
          <w:sz w:val="26"/>
        </w:rPr>
        <w:t> </w:t>
      </w:r>
      <w:r>
        <w:rPr>
          <w:b/>
          <w:spacing w:val="-4"/>
          <w:sz w:val="26"/>
        </w:rPr>
        <w:t>Dung</w:t>
      </w:r>
    </w:p>
    <w:sectPr>
      <w:type w:val="continuous"/>
      <w:pgSz w:w="12240" w:h="15840"/>
      <w:pgMar w:top="1100" w:bottom="280" w:left="1260" w:right="1320"/>
      <w:cols w:num="2" w:equalWidth="0">
        <w:col w:w="2713" w:space="3272"/>
        <w:col w:w="36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31" w:hanging="152"/>
      </w:pPr>
      <w:rPr>
        <w:rFonts w:hint="default" w:ascii="Times New Roman" w:hAnsi="Times New Roman" w:eastAsia="Times New Roman" w:cs="Times New Roman"/>
        <w:w w:val="99"/>
        <w:lang w:val="vi" w:eastAsia="en-US" w:bidi="ar-SA"/>
      </w:rPr>
    </w:lvl>
    <w:lvl w:ilvl="1">
      <w:start w:val="0"/>
      <w:numFmt w:val="bullet"/>
      <w:lvlText w:val="•"/>
      <w:lvlJc w:val="left"/>
      <w:pPr>
        <w:ind w:left="577" w:hanging="152"/>
      </w:pPr>
      <w:rPr>
        <w:rFonts w:hint="default"/>
        <w:lang w:val="vi" w:eastAsia="en-US" w:bidi="ar-SA"/>
      </w:rPr>
    </w:lvl>
    <w:lvl w:ilvl="2">
      <w:start w:val="0"/>
      <w:numFmt w:val="bullet"/>
      <w:lvlText w:val="•"/>
      <w:lvlJc w:val="left"/>
      <w:pPr>
        <w:ind w:left="814" w:hanging="152"/>
      </w:pPr>
      <w:rPr>
        <w:rFonts w:hint="default"/>
        <w:lang w:val="vi" w:eastAsia="en-US" w:bidi="ar-SA"/>
      </w:rPr>
    </w:lvl>
    <w:lvl w:ilvl="3">
      <w:start w:val="0"/>
      <w:numFmt w:val="bullet"/>
      <w:lvlText w:val="•"/>
      <w:lvlJc w:val="left"/>
      <w:pPr>
        <w:ind w:left="1051" w:hanging="152"/>
      </w:pPr>
      <w:rPr>
        <w:rFonts w:hint="default"/>
        <w:lang w:val="vi" w:eastAsia="en-US" w:bidi="ar-SA"/>
      </w:rPr>
    </w:lvl>
    <w:lvl w:ilvl="4">
      <w:start w:val="0"/>
      <w:numFmt w:val="bullet"/>
      <w:lvlText w:val="•"/>
      <w:lvlJc w:val="left"/>
      <w:pPr>
        <w:ind w:left="1288" w:hanging="152"/>
      </w:pPr>
      <w:rPr>
        <w:rFonts w:hint="default"/>
        <w:lang w:val="vi" w:eastAsia="en-US" w:bidi="ar-SA"/>
      </w:rPr>
    </w:lvl>
    <w:lvl w:ilvl="5">
      <w:start w:val="0"/>
      <w:numFmt w:val="bullet"/>
      <w:lvlText w:val="•"/>
      <w:lvlJc w:val="left"/>
      <w:pPr>
        <w:ind w:left="1526" w:hanging="152"/>
      </w:pPr>
      <w:rPr>
        <w:rFonts w:hint="default"/>
        <w:lang w:val="vi" w:eastAsia="en-US" w:bidi="ar-SA"/>
      </w:rPr>
    </w:lvl>
    <w:lvl w:ilvl="6">
      <w:start w:val="0"/>
      <w:numFmt w:val="bullet"/>
      <w:lvlText w:val="•"/>
      <w:lvlJc w:val="left"/>
      <w:pPr>
        <w:ind w:left="1763" w:hanging="152"/>
      </w:pPr>
      <w:rPr>
        <w:rFonts w:hint="default"/>
        <w:lang w:val="vi" w:eastAsia="en-US" w:bidi="ar-SA"/>
      </w:rPr>
    </w:lvl>
    <w:lvl w:ilvl="7">
      <w:start w:val="0"/>
      <w:numFmt w:val="bullet"/>
      <w:lvlText w:val="•"/>
      <w:lvlJc w:val="left"/>
      <w:pPr>
        <w:ind w:left="2000" w:hanging="152"/>
      </w:pPr>
      <w:rPr>
        <w:rFonts w:hint="default"/>
        <w:lang w:val="vi" w:eastAsia="en-US" w:bidi="ar-SA"/>
      </w:rPr>
    </w:lvl>
    <w:lvl w:ilvl="8">
      <w:start w:val="0"/>
      <w:numFmt w:val="bullet"/>
      <w:lvlText w:val="•"/>
      <w:lvlJc w:val="left"/>
      <w:pPr>
        <w:ind w:left="2237" w:hanging="152"/>
      </w:pPr>
      <w:rPr>
        <w:rFonts w:hint="default"/>
        <w:lang w:val="vi" w:eastAsia="en-US" w:bidi="ar-SA"/>
      </w:rPr>
    </w:lvl>
  </w:abstractNum>
  <w:abstractNum w:abstractNumId="1">
    <w:multiLevelType w:val="hybridMultilevel"/>
    <w:lvl w:ilvl="0">
      <w:start w:val="0"/>
      <w:numFmt w:val="bullet"/>
      <w:lvlText w:val="-"/>
      <w:lvlJc w:val="left"/>
      <w:pPr>
        <w:ind w:left="180"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8" w:hanging="164"/>
      </w:pPr>
      <w:rPr>
        <w:rFonts w:hint="default"/>
        <w:lang w:val="vi" w:eastAsia="en-US" w:bidi="ar-SA"/>
      </w:rPr>
    </w:lvl>
    <w:lvl w:ilvl="2">
      <w:start w:val="0"/>
      <w:numFmt w:val="bullet"/>
      <w:lvlText w:val="•"/>
      <w:lvlJc w:val="left"/>
      <w:pPr>
        <w:ind w:left="2076" w:hanging="164"/>
      </w:pPr>
      <w:rPr>
        <w:rFonts w:hint="default"/>
        <w:lang w:val="vi" w:eastAsia="en-US" w:bidi="ar-SA"/>
      </w:rPr>
    </w:lvl>
    <w:lvl w:ilvl="3">
      <w:start w:val="0"/>
      <w:numFmt w:val="bullet"/>
      <w:lvlText w:val="•"/>
      <w:lvlJc w:val="left"/>
      <w:pPr>
        <w:ind w:left="3024" w:hanging="164"/>
      </w:pPr>
      <w:rPr>
        <w:rFonts w:hint="default"/>
        <w:lang w:val="vi" w:eastAsia="en-US" w:bidi="ar-SA"/>
      </w:rPr>
    </w:lvl>
    <w:lvl w:ilvl="4">
      <w:start w:val="0"/>
      <w:numFmt w:val="bullet"/>
      <w:lvlText w:val="•"/>
      <w:lvlJc w:val="left"/>
      <w:pPr>
        <w:ind w:left="3972"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68" w:hanging="164"/>
      </w:pPr>
      <w:rPr>
        <w:rFonts w:hint="default"/>
        <w:lang w:val="vi" w:eastAsia="en-US" w:bidi="ar-SA"/>
      </w:rPr>
    </w:lvl>
    <w:lvl w:ilvl="7">
      <w:start w:val="0"/>
      <w:numFmt w:val="bullet"/>
      <w:lvlText w:val="•"/>
      <w:lvlJc w:val="left"/>
      <w:pPr>
        <w:ind w:left="6816" w:hanging="164"/>
      </w:pPr>
      <w:rPr>
        <w:rFonts w:hint="default"/>
        <w:lang w:val="vi" w:eastAsia="en-US" w:bidi="ar-SA"/>
      </w:rPr>
    </w:lvl>
    <w:lvl w:ilvl="8">
      <w:start w:val="0"/>
      <w:numFmt w:val="bullet"/>
      <w:lvlText w:val="•"/>
      <w:lvlJc w:val="left"/>
      <w:pPr>
        <w:ind w:left="7764" w:hanging="164"/>
      </w:pPr>
      <w:rPr>
        <w:rFonts w:hint="default"/>
        <w:lang w:val="vi" w:eastAsia="en-US" w:bidi="ar-SA"/>
      </w:rPr>
    </w:lvl>
  </w:abstractNum>
  <w:abstractNum w:abstractNumId="0">
    <w:multiLevelType w:val="hybridMultilevel"/>
    <w:lvl w:ilvl="0">
      <w:start w:val="1"/>
      <w:numFmt w:val="decimal"/>
      <w:lvlText w:val="%1."/>
      <w:lvlJc w:val="left"/>
      <w:pPr>
        <w:ind w:left="1027" w:hanging="281"/>
        <w:jc w:val="left"/>
      </w:pPr>
      <w:rPr>
        <w:rFonts w:hint="default" w:ascii="Times New Roman" w:hAnsi="Times New Roman" w:eastAsia="Times New Roman" w:cs="Times New Roman"/>
        <w:b/>
        <w:bCs/>
        <w:i w:val="0"/>
        <w:iCs w:val="0"/>
        <w:spacing w:val="-2"/>
        <w:w w:val="100"/>
        <w:sz w:val="28"/>
        <w:szCs w:val="28"/>
        <w:lang w:val="vi" w:eastAsia="en-US" w:bidi="ar-SA"/>
      </w:rPr>
    </w:lvl>
    <w:lvl w:ilvl="1">
      <w:start w:val="0"/>
      <w:numFmt w:val="bullet"/>
      <w:lvlText w:val="•"/>
      <w:lvlJc w:val="left"/>
      <w:pPr>
        <w:ind w:left="1884" w:hanging="281"/>
      </w:pPr>
      <w:rPr>
        <w:rFonts w:hint="default"/>
        <w:lang w:val="vi" w:eastAsia="en-US" w:bidi="ar-SA"/>
      </w:rPr>
    </w:lvl>
    <w:lvl w:ilvl="2">
      <w:start w:val="0"/>
      <w:numFmt w:val="bullet"/>
      <w:lvlText w:val="•"/>
      <w:lvlJc w:val="left"/>
      <w:pPr>
        <w:ind w:left="2748" w:hanging="281"/>
      </w:pPr>
      <w:rPr>
        <w:rFonts w:hint="default"/>
        <w:lang w:val="vi" w:eastAsia="en-US" w:bidi="ar-SA"/>
      </w:rPr>
    </w:lvl>
    <w:lvl w:ilvl="3">
      <w:start w:val="0"/>
      <w:numFmt w:val="bullet"/>
      <w:lvlText w:val="•"/>
      <w:lvlJc w:val="left"/>
      <w:pPr>
        <w:ind w:left="3612" w:hanging="281"/>
      </w:pPr>
      <w:rPr>
        <w:rFonts w:hint="default"/>
        <w:lang w:val="vi" w:eastAsia="en-US" w:bidi="ar-SA"/>
      </w:rPr>
    </w:lvl>
    <w:lvl w:ilvl="4">
      <w:start w:val="0"/>
      <w:numFmt w:val="bullet"/>
      <w:lvlText w:val="•"/>
      <w:lvlJc w:val="left"/>
      <w:pPr>
        <w:ind w:left="4476" w:hanging="281"/>
      </w:pPr>
      <w:rPr>
        <w:rFonts w:hint="default"/>
        <w:lang w:val="vi" w:eastAsia="en-US" w:bidi="ar-SA"/>
      </w:rPr>
    </w:lvl>
    <w:lvl w:ilvl="5">
      <w:start w:val="0"/>
      <w:numFmt w:val="bullet"/>
      <w:lvlText w:val="•"/>
      <w:lvlJc w:val="left"/>
      <w:pPr>
        <w:ind w:left="5340" w:hanging="281"/>
      </w:pPr>
      <w:rPr>
        <w:rFonts w:hint="default"/>
        <w:lang w:val="vi" w:eastAsia="en-US" w:bidi="ar-SA"/>
      </w:rPr>
    </w:lvl>
    <w:lvl w:ilvl="6">
      <w:start w:val="0"/>
      <w:numFmt w:val="bullet"/>
      <w:lvlText w:val="•"/>
      <w:lvlJc w:val="left"/>
      <w:pPr>
        <w:ind w:left="6204" w:hanging="281"/>
      </w:pPr>
      <w:rPr>
        <w:rFonts w:hint="default"/>
        <w:lang w:val="vi" w:eastAsia="en-US" w:bidi="ar-SA"/>
      </w:rPr>
    </w:lvl>
    <w:lvl w:ilvl="7">
      <w:start w:val="0"/>
      <w:numFmt w:val="bullet"/>
      <w:lvlText w:val="•"/>
      <w:lvlJc w:val="left"/>
      <w:pPr>
        <w:ind w:left="7068" w:hanging="281"/>
      </w:pPr>
      <w:rPr>
        <w:rFonts w:hint="default"/>
        <w:lang w:val="vi" w:eastAsia="en-US" w:bidi="ar-SA"/>
      </w:rPr>
    </w:lvl>
    <w:lvl w:ilvl="8">
      <w:start w:val="0"/>
      <w:numFmt w:val="bullet"/>
      <w:lvlText w:val="•"/>
      <w:lvlJc w:val="left"/>
      <w:pPr>
        <w:ind w:left="7932"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80"/>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331" w:hanging="15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 Dung</dc:creator>
  <dcterms:created xsi:type="dcterms:W3CDTF">2023-04-24T13:22:15Z</dcterms:created>
  <dcterms:modified xsi:type="dcterms:W3CDTF">2023-04-24T13:22:15Z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