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6069"/>
      </w:tblGrid>
      <w:tr>
        <w:trPr>
          <w:trHeight w:val="1050" w:hRule="atLeast"/>
        </w:trPr>
        <w:tc>
          <w:tcPr>
            <w:tcW w:w="3205" w:type="dxa"/>
          </w:tcPr>
          <w:p>
            <w:pPr>
              <w:pStyle w:val="TableParagraph"/>
              <w:ind w:left="50" w:right="597" w:firstLine="2"/>
              <w:jc w:val="center"/>
              <w:rPr>
                <w:b/>
                <w:sz w:val="26"/>
              </w:rPr>
            </w:pPr>
            <w:r>
              <w:rPr>
                <w:b/>
                <w:sz w:val="26"/>
              </w:rPr>
              <w:t>TOÀ ÁN NHÂN DÂN HUYỆN</w:t>
            </w:r>
            <w:r>
              <w:rPr>
                <w:b/>
                <w:spacing w:val="-17"/>
                <w:sz w:val="26"/>
              </w:rPr>
              <w:t> </w:t>
            </w:r>
            <w:r>
              <w:rPr>
                <w:b/>
                <w:sz w:val="26"/>
              </w:rPr>
              <w:t>THANH</w:t>
            </w:r>
            <w:r>
              <w:rPr>
                <w:b/>
                <w:spacing w:val="-16"/>
                <w:sz w:val="26"/>
              </w:rPr>
              <w:t> </w:t>
            </w:r>
            <w:r>
              <w:rPr>
                <w:b/>
                <w:sz w:val="26"/>
              </w:rPr>
              <w:t>SƠN T</w:t>
            </w:r>
            <w:r>
              <w:rPr>
                <w:b/>
                <w:sz w:val="26"/>
                <w:u w:val="single"/>
              </w:rPr>
              <w:t>ỈNH PHÚ THỌ</w:t>
            </w:r>
          </w:p>
        </w:tc>
        <w:tc>
          <w:tcPr>
            <w:tcW w:w="6069" w:type="dxa"/>
          </w:tcPr>
          <w:p>
            <w:pPr>
              <w:pStyle w:val="TableParagraph"/>
              <w:spacing w:line="286" w:lineRule="exact"/>
              <w:ind w:left="607"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607" w:right="5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724" w:hRule="atLeast"/>
        </w:trPr>
        <w:tc>
          <w:tcPr>
            <w:tcW w:w="3205" w:type="dxa"/>
          </w:tcPr>
          <w:p>
            <w:pPr>
              <w:pStyle w:val="TableParagraph"/>
              <w:spacing w:line="300" w:lineRule="atLeast" w:before="104"/>
              <w:ind w:left="839" w:hanging="46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57/2022/HS-ST Ngày: 29/11/2022</w:t>
            </w:r>
          </w:p>
        </w:tc>
        <w:tc>
          <w:tcPr>
            <w:tcW w:w="6069" w:type="dxa"/>
          </w:tcPr>
          <w:p>
            <w:pPr>
              <w:pStyle w:val="TableParagraph"/>
              <w:ind w:left="0"/>
              <w:rPr>
                <w:sz w:val="26"/>
              </w:rPr>
            </w:pPr>
          </w:p>
        </w:tc>
      </w:tr>
    </w:tbl>
    <w:p>
      <w:pPr>
        <w:pStyle w:val="BodyText"/>
        <w:ind w:left="0"/>
        <w:jc w:val="left"/>
        <w:rPr>
          <w:sz w:val="20"/>
        </w:rPr>
      </w:pPr>
    </w:p>
    <w:p>
      <w:pPr>
        <w:pStyle w:val="BodyText"/>
        <w:spacing w:before="9"/>
        <w:ind w:left="0"/>
        <w:jc w:val="left"/>
        <w:rPr>
          <w:sz w:val="15"/>
        </w:rPr>
      </w:pPr>
    </w:p>
    <w:p>
      <w:pPr>
        <w:pStyle w:val="Heading1"/>
        <w:spacing w:line="322" w:lineRule="exact" w:before="89"/>
        <w:ind w:left="979"/>
      </w:pPr>
      <w:r>
        <w:rPr/>
        <w:t>NHÂN</w:t>
      </w:r>
      <w:r>
        <w:rPr>
          <w:spacing w:val="-5"/>
        </w:rPr>
        <w:t> </w:t>
      </w:r>
      <w:r>
        <w:rPr>
          <w:spacing w:val="-4"/>
        </w:rPr>
        <w:t>DANH</w:t>
      </w:r>
    </w:p>
    <w:p>
      <w:pPr>
        <w:spacing w:before="0"/>
        <w:ind w:left="986" w:right="111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jc w:val="left"/>
        <w:rPr>
          <w:b/>
          <w:sz w:val="30"/>
        </w:rPr>
      </w:pPr>
    </w:p>
    <w:p>
      <w:pPr>
        <w:pStyle w:val="BodyText"/>
        <w:ind w:left="986" w:right="1119"/>
        <w:jc w:val="center"/>
      </w:pPr>
      <w:r>
        <w:rPr/>
        <w:t>TOÀ</w:t>
      </w:r>
      <w:r>
        <w:rPr>
          <w:spacing w:val="-7"/>
        </w:rPr>
        <w:t> </w:t>
      </w:r>
      <w:r>
        <w:rPr/>
        <w:t>ÁN</w:t>
      </w:r>
      <w:r>
        <w:rPr>
          <w:spacing w:val="-3"/>
        </w:rPr>
        <w:t> </w:t>
      </w:r>
      <w:r>
        <w:rPr/>
        <w:t>NHÂN</w:t>
      </w:r>
      <w:r>
        <w:rPr>
          <w:spacing w:val="-5"/>
        </w:rPr>
        <w:t> </w:t>
      </w:r>
      <w:r>
        <w:rPr/>
        <w:t>DÂN</w:t>
      </w:r>
      <w:r>
        <w:rPr>
          <w:spacing w:val="-4"/>
        </w:rPr>
        <w:t> </w:t>
      </w:r>
      <w:r>
        <w:rPr/>
        <w:t>HUYỆN</w:t>
      </w:r>
      <w:r>
        <w:rPr>
          <w:spacing w:val="-5"/>
        </w:rPr>
        <w:t> </w:t>
      </w:r>
      <w:r>
        <w:rPr/>
        <w:t>THANH</w:t>
      </w:r>
      <w:r>
        <w:rPr>
          <w:spacing w:val="-4"/>
        </w:rPr>
        <w:t> </w:t>
      </w:r>
      <w:r>
        <w:rPr/>
        <w:t>SƠN,</w:t>
      </w:r>
      <w:r>
        <w:rPr>
          <w:spacing w:val="-5"/>
        </w:rPr>
        <w:t> </w:t>
      </w:r>
      <w:r>
        <w:rPr/>
        <w:t>TỈNH</w:t>
      </w:r>
      <w:r>
        <w:rPr>
          <w:spacing w:val="-3"/>
        </w:rPr>
        <w:t> </w:t>
      </w:r>
      <w:r>
        <w:rPr/>
        <w:t>PHÚ</w:t>
      </w:r>
      <w:r>
        <w:rPr>
          <w:spacing w:val="-4"/>
        </w:rPr>
        <w:t> </w:t>
      </w:r>
      <w:r>
        <w:rPr>
          <w:spacing w:val="-5"/>
        </w:rPr>
        <w:t>THỌ</w:t>
      </w:r>
    </w:p>
    <w:p>
      <w:pPr>
        <w:pStyle w:val="Heading2"/>
        <w:spacing w:before="249"/>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3"/>
        <w:ind w:left="729"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6"/>
          <w:sz w:val="28"/>
        </w:rPr>
        <w:t> </w:t>
      </w:r>
      <w:r>
        <w:rPr>
          <w:sz w:val="28"/>
        </w:rPr>
        <w:t>Bà</w:t>
      </w:r>
      <w:r>
        <w:rPr>
          <w:spacing w:val="-3"/>
          <w:sz w:val="28"/>
        </w:rPr>
        <w:t> </w:t>
      </w:r>
      <w:r>
        <w:rPr>
          <w:sz w:val="28"/>
        </w:rPr>
        <w:t>Nguyễn</w:t>
      </w:r>
      <w:r>
        <w:rPr>
          <w:spacing w:val="-3"/>
          <w:sz w:val="28"/>
        </w:rPr>
        <w:t> </w:t>
      </w:r>
      <w:r>
        <w:rPr>
          <w:sz w:val="28"/>
        </w:rPr>
        <w:t>Thị</w:t>
      </w:r>
      <w:r>
        <w:rPr>
          <w:spacing w:val="-2"/>
          <w:sz w:val="28"/>
        </w:rPr>
        <w:t> </w:t>
      </w:r>
      <w:r>
        <w:rPr>
          <w:sz w:val="28"/>
        </w:rPr>
        <w:t>Bích</w:t>
      </w:r>
      <w:r>
        <w:rPr>
          <w:spacing w:val="-1"/>
          <w:sz w:val="28"/>
        </w:rPr>
        <w:t> </w:t>
      </w:r>
      <w:r>
        <w:rPr>
          <w:spacing w:val="-4"/>
          <w:sz w:val="28"/>
        </w:rPr>
        <w:t>Thủy</w:t>
      </w:r>
    </w:p>
    <w:p>
      <w:pPr>
        <w:spacing w:before="120"/>
        <w:ind w:left="729" w:right="0" w:firstLine="0"/>
        <w:jc w:val="left"/>
        <w:rPr>
          <w:sz w:val="28"/>
        </w:rPr>
      </w:pPr>
      <w:r>
        <w:rPr>
          <w:i/>
          <w:spacing w:val="-6"/>
          <w:sz w:val="28"/>
        </w:rPr>
        <w:t>Các</w:t>
      </w:r>
      <w:r>
        <w:rPr>
          <w:i/>
          <w:spacing w:val="-8"/>
          <w:sz w:val="28"/>
        </w:rPr>
        <w:t> </w:t>
      </w:r>
      <w:r>
        <w:rPr>
          <w:i/>
          <w:spacing w:val="-6"/>
          <w:sz w:val="28"/>
        </w:rPr>
        <w:t>Hội</w:t>
      </w:r>
      <w:r>
        <w:rPr>
          <w:i/>
          <w:spacing w:val="-9"/>
          <w:sz w:val="28"/>
        </w:rPr>
        <w:t> </w:t>
      </w:r>
      <w:r>
        <w:rPr>
          <w:i/>
          <w:spacing w:val="-6"/>
          <w:sz w:val="28"/>
        </w:rPr>
        <w:t>thẩm</w:t>
      </w:r>
      <w:r>
        <w:rPr>
          <w:i/>
          <w:spacing w:val="-12"/>
          <w:sz w:val="28"/>
        </w:rPr>
        <w:t> </w:t>
      </w:r>
      <w:r>
        <w:rPr>
          <w:i/>
          <w:spacing w:val="-6"/>
          <w:sz w:val="28"/>
        </w:rPr>
        <w:t>nhân</w:t>
      </w:r>
      <w:r>
        <w:rPr>
          <w:i/>
          <w:spacing w:val="-9"/>
          <w:sz w:val="28"/>
        </w:rPr>
        <w:t> </w:t>
      </w:r>
      <w:r>
        <w:rPr>
          <w:i/>
          <w:spacing w:val="-6"/>
          <w:sz w:val="28"/>
        </w:rPr>
        <w:t>dân:</w:t>
      </w:r>
      <w:r>
        <w:rPr>
          <w:i/>
          <w:spacing w:val="-9"/>
          <w:sz w:val="28"/>
        </w:rPr>
        <w:t> </w:t>
      </w:r>
      <w:r>
        <w:rPr>
          <w:spacing w:val="-6"/>
          <w:sz w:val="28"/>
        </w:rPr>
        <w:t>1.</w:t>
      </w:r>
      <w:r>
        <w:rPr>
          <w:spacing w:val="-8"/>
          <w:sz w:val="28"/>
        </w:rPr>
        <w:t> </w:t>
      </w:r>
      <w:r>
        <w:rPr>
          <w:spacing w:val="-6"/>
          <w:sz w:val="28"/>
        </w:rPr>
        <w:t>Bà</w:t>
      </w:r>
      <w:r>
        <w:rPr>
          <w:spacing w:val="-8"/>
          <w:sz w:val="28"/>
        </w:rPr>
        <w:t> </w:t>
      </w:r>
      <w:r>
        <w:rPr>
          <w:spacing w:val="-6"/>
          <w:sz w:val="28"/>
        </w:rPr>
        <w:t>Phùng</w:t>
      </w:r>
      <w:r>
        <w:rPr>
          <w:spacing w:val="-8"/>
          <w:sz w:val="28"/>
        </w:rPr>
        <w:t> </w:t>
      </w:r>
      <w:r>
        <w:rPr>
          <w:spacing w:val="-6"/>
          <w:sz w:val="28"/>
        </w:rPr>
        <w:t>Thị</w:t>
      </w:r>
      <w:r>
        <w:rPr>
          <w:spacing w:val="-4"/>
          <w:sz w:val="28"/>
        </w:rPr>
        <w:t> </w:t>
      </w:r>
      <w:r>
        <w:rPr>
          <w:spacing w:val="-6"/>
          <w:sz w:val="28"/>
        </w:rPr>
        <w:t>Kim</w:t>
      </w:r>
      <w:r>
        <w:rPr>
          <w:spacing w:val="-9"/>
          <w:sz w:val="28"/>
        </w:rPr>
        <w:t> </w:t>
      </w:r>
      <w:r>
        <w:rPr>
          <w:spacing w:val="-6"/>
          <w:sz w:val="28"/>
        </w:rPr>
        <w:t>Thúy</w:t>
      </w:r>
    </w:p>
    <w:p>
      <w:pPr>
        <w:pStyle w:val="BodyText"/>
        <w:spacing w:before="119"/>
        <w:ind w:left="3285"/>
        <w:jc w:val="left"/>
      </w:pPr>
      <w:r>
        <w:rPr>
          <w:spacing w:val="-6"/>
        </w:rPr>
        <w:t>2.</w:t>
      </w:r>
      <w:r>
        <w:rPr>
          <w:spacing w:val="-11"/>
        </w:rPr>
        <w:t> </w:t>
      </w:r>
      <w:r>
        <w:rPr>
          <w:spacing w:val="-6"/>
        </w:rPr>
        <w:t>Ông</w:t>
      </w:r>
      <w:r>
        <w:rPr>
          <w:spacing w:val="-8"/>
        </w:rPr>
        <w:t> </w:t>
      </w:r>
      <w:r>
        <w:rPr>
          <w:spacing w:val="-6"/>
        </w:rPr>
        <w:t>Phan</w:t>
      </w:r>
      <w:r>
        <w:rPr>
          <w:spacing w:val="-7"/>
        </w:rPr>
        <w:t> </w:t>
      </w:r>
      <w:r>
        <w:rPr>
          <w:spacing w:val="-6"/>
        </w:rPr>
        <w:t>Thanh</w:t>
      </w:r>
      <w:r>
        <w:rPr>
          <w:spacing w:val="-7"/>
        </w:rPr>
        <w:t> </w:t>
      </w:r>
      <w:r>
        <w:rPr>
          <w:spacing w:val="-6"/>
        </w:rPr>
        <w:t>Trường</w:t>
      </w:r>
    </w:p>
    <w:p>
      <w:pPr>
        <w:pStyle w:val="ListParagraph"/>
        <w:numPr>
          <w:ilvl w:val="0"/>
          <w:numId w:val="1"/>
        </w:numPr>
        <w:tabs>
          <w:tab w:pos="900" w:val="left" w:leader="none"/>
        </w:tabs>
        <w:spacing w:line="240" w:lineRule="auto" w:before="120" w:after="0"/>
        <w:ind w:left="162" w:right="300" w:firstLine="566"/>
        <w:jc w:val="both"/>
        <w:rPr>
          <w:b/>
          <w:i/>
          <w:sz w:val="28"/>
        </w:rPr>
      </w:pPr>
      <w:r>
        <w:rPr>
          <w:b/>
          <w:i/>
          <w:sz w:val="28"/>
        </w:rPr>
        <w:t>Thư ký phiên tòa: </w:t>
      </w:r>
      <w:r>
        <w:rPr>
          <w:sz w:val="28"/>
        </w:rPr>
        <w:t>Ông Lê Mạnh Cường- Thư ký Tòa án nhân dân huyện Thanh Sơn</w:t>
      </w:r>
    </w:p>
    <w:p>
      <w:pPr>
        <w:pStyle w:val="Heading2"/>
        <w:numPr>
          <w:ilvl w:val="0"/>
          <w:numId w:val="1"/>
        </w:numPr>
        <w:tabs>
          <w:tab w:pos="893" w:val="left" w:leader="none"/>
        </w:tabs>
        <w:spacing w:line="322" w:lineRule="exact" w:before="122" w:after="0"/>
        <w:ind w:left="892" w:right="0" w:hanging="164"/>
        <w:jc w:val="both"/>
        <w:rPr>
          <w:b w:val="0"/>
          <w:i w:val="0"/>
        </w:rPr>
      </w:pPr>
      <w:r>
        <w:rPr>
          <w:i/>
        </w:rPr>
        <w:t>Đại</w:t>
      </w:r>
      <w:r>
        <w:rPr>
          <w:i/>
          <w:spacing w:val="-2"/>
        </w:rPr>
        <w:t> </w:t>
      </w:r>
      <w:r>
        <w:rPr>
          <w:i/>
        </w:rPr>
        <w:t>diện</w:t>
      </w:r>
      <w:r>
        <w:rPr>
          <w:i/>
          <w:spacing w:val="-3"/>
        </w:rPr>
        <w:t> </w:t>
      </w:r>
      <w:r>
        <w:rPr>
          <w:i/>
        </w:rPr>
        <w:t>Viện</w:t>
      </w:r>
      <w:r>
        <w:rPr>
          <w:i/>
          <w:spacing w:val="-3"/>
        </w:rPr>
        <w:t> </w:t>
      </w:r>
      <w:r>
        <w:rPr>
          <w:i/>
        </w:rPr>
        <w:t>kiểm</w:t>
      </w:r>
      <w:r>
        <w:rPr>
          <w:i/>
          <w:spacing w:val="-1"/>
        </w:rPr>
        <w:t> </w:t>
      </w:r>
      <w:r>
        <w:rPr>
          <w:i/>
        </w:rPr>
        <w:t>sát</w:t>
      </w:r>
      <w:r>
        <w:rPr>
          <w:i/>
          <w:spacing w:val="-3"/>
        </w:rPr>
        <w:t> </w:t>
      </w:r>
      <w:r>
        <w:rPr>
          <w:i/>
        </w:rPr>
        <w:t>nhân</w:t>
      </w:r>
      <w:r>
        <w:rPr>
          <w:i/>
          <w:spacing w:val="-5"/>
        </w:rPr>
        <w:t> </w:t>
      </w:r>
      <w:r>
        <w:rPr>
          <w:i/>
        </w:rPr>
        <w:t>dân huyện</w:t>
      </w:r>
      <w:r>
        <w:rPr>
          <w:i/>
          <w:spacing w:val="-6"/>
        </w:rPr>
        <w:t> </w:t>
      </w:r>
      <w:r>
        <w:rPr>
          <w:i/>
        </w:rPr>
        <w:t>Thanh</w:t>
      </w:r>
      <w:r>
        <w:rPr>
          <w:i/>
          <w:spacing w:val="-3"/>
        </w:rPr>
        <w:t> </w:t>
      </w:r>
      <w:r>
        <w:rPr>
          <w:i/>
        </w:rPr>
        <w:t>Sơn</w:t>
      </w:r>
      <w:r>
        <w:rPr>
          <w:i/>
          <w:spacing w:val="-3"/>
        </w:rPr>
        <w:t> </w:t>
      </w:r>
      <w:r>
        <w:rPr>
          <w:i/>
        </w:rPr>
        <w:t>tham</w:t>
      </w:r>
      <w:r>
        <w:rPr>
          <w:i/>
          <w:spacing w:val="-2"/>
        </w:rPr>
        <w:t> </w:t>
      </w:r>
      <w:r>
        <w:rPr>
          <w:i/>
        </w:rPr>
        <w:t>gia</w:t>
      </w:r>
      <w:r>
        <w:rPr>
          <w:i/>
          <w:spacing w:val="-4"/>
        </w:rPr>
        <w:t> </w:t>
      </w:r>
      <w:r>
        <w:rPr>
          <w:i/>
        </w:rPr>
        <w:t>phiên</w:t>
      </w:r>
      <w:r>
        <w:rPr>
          <w:i/>
          <w:spacing w:val="-5"/>
        </w:rPr>
        <w:t> </w:t>
      </w:r>
      <w:r>
        <w:rPr>
          <w:i/>
          <w:spacing w:val="-4"/>
        </w:rPr>
        <w:t>tòa:</w:t>
      </w:r>
    </w:p>
    <w:p>
      <w:pPr>
        <w:pStyle w:val="BodyText"/>
      </w:pPr>
      <w:r>
        <w:rPr/>
        <w:t>Ông</w:t>
      </w:r>
      <w:r>
        <w:rPr>
          <w:spacing w:val="-2"/>
        </w:rPr>
        <w:t> </w:t>
      </w:r>
      <w:r>
        <w:rPr/>
        <w:t>Nguyễn</w:t>
      </w:r>
      <w:r>
        <w:rPr>
          <w:spacing w:val="-2"/>
        </w:rPr>
        <w:t> </w:t>
      </w:r>
      <w:r>
        <w:rPr/>
        <w:t>Giang</w:t>
      </w:r>
      <w:r>
        <w:rPr>
          <w:spacing w:val="-5"/>
        </w:rPr>
        <w:t> </w:t>
      </w:r>
      <w:r>
        <w:rPr/>
        <w:t>Nam</w:t>
      </w:r>
      <w:r>
        <w:rPr>
          <w:spacing w:val="-5"/>
        </w:rPr>
        <w:t> </w:t>
      </w:r>
      <w:r>
        <w:rPr/>
        <w:t>-</w:t>
      </w:r>
      <w:r>
        <w:rPr>
          <w:spacing w:val="-4"/>
        </w:rPr>
        <w:t> </w:t>
      </w:r>
      <w:r>
        <w:rPr/>
        <w:t>Kiểm</w:t>
      </w:r>
      <w:r>
        <w:rPr>
          <w:spacing w:val="-7"/>
        </w:rPr>
        <w:t> </w:t>
      </w:r>
      <w:r>
        <w:rPr/>
        <w:t>sát</w:t>
      </w:r>
      <w:r>
        <w:rPr>
          <w:spacing w:val="-1"/>
        </w:rPr>
        <w:t> </w:t>
      </w:r>
      <w:r>
        <w:rPr>
          <w:spacing w:val="-4"/>
        </w:rPr>
        <w:t>viên.</w:t>
      </w:r>
    </w:p>
    <w:p>
      <w:pPr>
        <w:pStyle w:val="BodyText"/>
        <w:spacing w:before="119"/>
        <w:ind w:right="294" w:firstLine="566"/>
        <w:rPr>
          <w:b/>
          <w:sz w:val="26"/>
        </w:rPr>
      </w:pPr>
      <w:r>
        <w:rPr/>
        <w:t>Ngày 29 tháng 11 năm 2022 tại trụ sở Tòa án nhân dân huyện Thanh Sơn, tỉnh Phú Thọ xét xử sơ thẩm công khai</w:t>
      </w:r>
      <w:r>
        <w:rPr>
          <w:spacing w:val="-4"/>
        </w:rPr>
        <w:t> </w:t>
      </w:r>
      <w:r>
        <w:rPr/>
        <w:t>vụ án hình sự</w:t>
      </w:r>
      <w:r>
        <w:rPr>
          <w:spacing w:val="-9"/>
        </w:rPr>
        <w:t> </w:t>
      </w:r>
      <w:r>
        <w:rPr/>
        <w:t>thụ lý số 58/2022/TLST- HS ngày 02 tháng 11 năm 2022 theo Quyết định đưa vụ án ra xét xử số 56/2022/QĐXXST-HS ngày 16 tháng 11 năm 2022 đối với bị cáo</w:t>
      </w:r>
      <w:r>
        <w:rPr>
          <w:b/>
          <w:sz w:val="26"/>
        </w:rPr>
        <w:t>:</w:t>
      </w:r>
    </w:p>
    <w:p>
      <w:pPr>
        <w:pStyle w:val="BodyText"/>
        <w:spacing w:line="213" w:lineRule="auto" w:before="146"/>
        <w:ind w:right="295" w:firstLine="789"/>
      </w:pPr>
      <w:r>
        <w:rPr/>
        <w:t>Ngọc Văn Kiếm</w:t>
      </w:r>
      <w:r>
        <w:rPr>
          <w:spacing w:val="40"/>
        </w:rPr>
        <w:t> </w:t>
      </w:r>
      <w:r>
        <w:rPr/>
        <w:t>- sinh</w:t>
      </w:r>
      <w:r>
        <w:rPr>
          <w:spacing w:val="-2"/>
        </w:rPr>
        <w:t> </w:t>
      </w:r>
      <w:r>
        <w:rPr/>
        <w:t>nga</w:t>
      </w:r>
      <w:r>
        <w:rPr>
          <w:position w:val="-3"/>
        </w:rPr>
        <w:t>̀</w:t>
      </w:r>
      <w:r>
        <w:rPr/>
        <w:t>y 25/6/1987 tại Thanh Sơn, Phú Thọ; Tên gọi khác:</w:t>
      </w:r>
      <w:r>
        <w:rPr>
          <w:spacing w:val="15"/>
        </w:rPr>
        <w:t> </w:t>
      </w:r>
      <w:r>
        <w:rPr/>
        <w:t>không</w:t>
      </w:r>
      <w:r>
        <w:rPr>
          <w:spacing w:val="15"/>
        </w:rPr>
        <w:t> </w:t>
      </w:r>
      <w:r>
        <w:rPr/>
        <w:t>có;</w:t>
      </w:r>
      <w:r>
        <w:rPr>
          <w:spacing w:val="19"/>
        </w:rPr>
        <w:t> </w:t>
      </w:r>
      <w:r>
        <w:rPr/>
        <w:t>Giới</w:t>
      </w:r>
      <w:r>
        <w:rPr>
          <w:spacing w:val="15"/>
        </w:rPr>
        <w:t> </w:t>
      </w:r>
      <w:r>
        <w:rPr/>
        <w:t>tính:</w:t>
      </w:r>
      <w:r>
        <w:rPr>
          <w:spacing w:val="18"/>
        </w:rPr>
        <w:t> </w:t>
      </w:r>
      <w:r>
        <w:rPr/>
        <w:t>Nam;</w:t>
      </w:r>
      <w:r>
        <w:rPr>
          <w:spacing w:val="17"/>
        </w:rPr>
        <w:t> </w:t>
      </w:r>
      <w:r>
        <w:rPr/>
        <w:t>Hộ</w:t>
      </w:r>
      <w:r>
        <w:rPr>
          <w:spacing w:val="16"/>
        </w:rPr>
        <w:t> </w:t>
      </w:r>
      <w:r>
        <w:rPr/>
        <w:t>khẩu</w:t>
      </w:r>
      <w:r>
        <w:rPr>
          <w:spacing w:val="15"/>
        </w:rPr>
        <w:t> </w:t>
      </w:r>
      <w:r>
        <w:rPr/>
        <w:t>thường</w:t>
      </w:r>
      <w:r>
        <w:rPr>
          <w:spacing w:val="15"/>
        </w:rPr>
        <w:t> </w:t>
      </w:r>
      <w:r>
        <w:rPr/>
        <w:t>trú:</w:t>
      </w:r>
      <w:r>
        <w:rPr>
          <w:spacing w:val="17"/>
        </w:rPr>
        <w:t> </w:t>
      </w:r>
      <w:r>
        <w:rPr/>
        <w:t>Xóm</w:t>
      </w:r>
      <w:r>
        <w:rPr>
          <w:spacing w:val="11"/>
        </w:rPr>
        <w:t> </w:t>
      </w:r>
      <w:r>
        <w:rPr/>
        <w:t>Mang</w:t>
      </w:r>
      <w:r>
        <w:rPr>
          <w:spacing w:val="17"/>
        </w:rPr>
        <w:t> </w:t>
      </w:r>
      <w:r>
        <w:rPr/>
        <w:t>Bão,</w:t>
      </w:r>
      <w:r>
        <w:rPr>
          <w:spacing w:val="13"/>
        </w:rPr>
        <w:t> </w:t>
      </w:r>
      <w:r>
        <w:rPr/>
        <w:t>xã</w:t>
      </w:r>
      <w:r>
        <w:rPr>
          <w:spacing w:val="17"/>
        </w:rPr>
        <w:t> </w:t>
      </w:r>
      <w:r>
        <w:rPr>
          <w:spacing w:val="-5"/>
        </w:rPr>
        <w:t>Tân</w:t>
      </w:r>
    </w:p>
    <w:p>
      <w:pPr>
        <w:pStyle w:val="BodyText"/>
        <w:tabs>
          <w:tab w:pos="1677" w:val="left" w:leader="none"/>
          <w:tab w:pos="2311" w:val="left" w:leader="none"/>
          <w:tab w:pos="4246" w:val="left" w:leader="none"/>
          <w:tab w:pos="8751" w:val="left" w:leader="none"/>
        </w:tabs>
        <w:spacing w:line="333" w:lineRule="exact" w:before="6"/>
        <w:jc w:val="left"/>
      </w:pPr>
      <w:r>
        <w:rPr/>
        <w:t>Minh,</w:t>
      </w:r>
      <w:r>
        <w:rPr>
          <w:spacing w:val="28"/>
        </w:rPr>
        <w:t>  </w:t>
      </w:r>
      <w:r>
        <w:rPr>
          <w:spacing w:val="-4"/>
        </w:rPr>
        <w:t>tỉnh</w:t>
      </w:r>
      <w:r>
        <w:rPr/>
        <w:tab/>
      </w:r>
      <w:r>
        <w:rPr>
          <w:spacing w:val="-5"/>
        </w:rPr>
        <w:t>Phú</w:t>
      </w:r>
      <w:r>
        <w:rPr/>
        <w:tab/>
        <w:t>Thọ;</w:t>
      </w:r>
      <w:r>
        <w:rPr>
          <w:spacing w:val="24"/>
        </w:rPr>
        <w:t>  </w:t>
      </w:r>
      <w:r>
        <w:rPr/>
        <w:t>Dân</w:t>
      </w:r>
      <w:r>
        <w:rPr>
          <w:spacing w:val="-1"/>
        </w:rPr>
        <w:t> </w:t>
      </w:r>
      <w:r>
        <w:rPr>
          <w:spacing w:val="-5"/>
        </w:rPr>
        <w:t>tôc</w:t>
      </w:r>
      <w:r>
        <w:rPr/>
        <w:tab/>
        <w:t>Mường;Tôn</w:t>
      </w:r>
      <w:r>
        <w:rPr>
          <w:spacing w:val="-4"/>
        </w:rPr>
        <w:t> </w:t>
      </w:r>
      <w:r>
        <w:rPr/>
        <w:t>gia</w:t>
      </w:r>
      <w:r>
        <w:rPr>
          <w:position w:val="-3"/>
        </w:rPr>
        <w:t>́</w:t>
      </w:r>
      <w:r>
        <w:rPr/>
        <w:t>o</w:t>
      </w:r>
      <w:r>
        <w:rPr>
          <w:spacing w:val="53"/>
        </w:rPr>
        <w:t> </w:t>
      </w:r>
      <w:r>
        <w:rPr/>
        <w:t>:Không;</w:t>
      </w:r>
      <w:r>
        <w:rPr>
          <w:spacing w:val="26"/>
        </w:rPr>
        <w:t>  </w:t>
      </w:r>
      <w:r>
        <w:rPr/>
        <w:t>Văn</w:t>
      </w:r>
      <w:r>
        <w:rPr>
          <w:spacing w:val="-1"/>
        </w:rPr>
        <w:t> </w:t>
      </w:r>
      <w:r>
        <w:rPr/>
        <w:t>ho</w:t>
      </w:r>
      <w:r>
        <w:rPr>
          <w:position w:val="-3"/>
        </w:rPr>
        <w:t>́</w:t>
      </w:r>
      <w:r>
        <w:rPr/>
        <w:t>a</w:t>
      </w:r>
      <w:r>
        <w:rPr>
          <w:spacing w:val="52"/>
        </w:rPr>
        <w:t> </w:t>
      </w:r>
      <w:r>
        <w:rPr>
          <w:spacing w:val="-10"/>
        </w:rPr>
        <w:t>:</w:t>
      </w:r>
      <w:r>
        <w:rPr/>
        <w:tab/>
      </w:r>
      <w:r>
        <w:rPr>
          <w:spacing w:val="-5"/>
        </w:rPr>
        <w:t>Lớp</w:t>
      </w:r>
    </w:p>
    <w:p>
      <w:pPr>
        <w:pStyle w:val="BodyText"/>
        <w:ind w:right="291"/>
      </w:pPr>
      <w:r>
        <w:rPr/>
        <w:t>04/12;Nghề nghiêp̣ :Lao</w:t>
      </w:r>
      <w:r>
        <w:rPr>
          <w:spacing w:val="-7"/>
        </w:rPr>
        <w:t> </w:t>
      </w:r>
      <w:r>
        <w:rPr/>
        <w:t>động</w:t>
      </w:r>
      <w:r>
        <w:rPr>
          <w:spacing w:val="-7"/>
        </w:rPr>
        <w:t> </w:t>
      </w:r>
      <w:r>
        <w:rPr/>
        <w:t>tự</w:t>
      </w:r>
      <w:r>
        <w:rPr>
          <w:spacing w:val="-6"/>
        </w:rPr>
        <w:t> </w:t>
      </w:r>
      <w:r>
        <w:rPr/>
        <w:t>do;</w:t>
      </w:r>
      <w:r>
        <w:rPr>
          <w:spacing w:val="-3"/>
        </w:rPr>
        <w:t> </w:t>
      </w:r>
      <w:r>
        <w:rPr/>
        <w:t>Chức</w:t>
      </w:r>
      <w:r>
        <w:rPr>
          <w:spacing w:val="-9"/>
        </w:rPr>
        <w:t> </w:t>
      </w:r>
      <w:r>
        <w:rPr/>
        <w:t>vụ</w:t>
      </w:r>
      <w:r>
        <w:rPr>
          <w:spacing w:val="-5"/>
        </w:rPr>
        <w:t> </w:t>
      </w:r>
      <w:r>
        <w:rPr/>
        <w:t>trước</w:t>
      </w:r>
      <w:r>
        <w:rPr>
          <w:spacing w:val="-5"/>
        </w:rPr>
        <w:t> </w:t>
      </w:r>
      <w:r>
        <w:rPr/>
        <w:t>khi</w:t>
      </w:r>
      <w:r>
        <w:rPr>
          <w:spacing w:val="-7"/>
        </w:rPr>
        <w:t> </w:t>
      </w:r>
      <w:r>
        <w:rPr/>
        <w:t>phạm</w:t>
      </w:r>
      <w:r>
        <w:rPr>
          <w:spacing w:val="-9"/>
        </w:rPr>
        <w:t> </w:t>
      </w:r>
      <w:r>
        <w:rPr/>
        <w:t>tội:</w:t>
      </w:r>
      <w:r>
        <w:rPr>
          <w:spacing w:val="-4"/>
        </w:rPr>
        <w:t> </w:t>
      </w:r>
      <w:r>
        <w:rPr/>
        <w:t>Không;</w:t>
      </w:r>
      <w:r>
        <w:rPr>
          <w:spacing w:val="-3"/>
        </w:rPr>
        <w:t> </w:t>
      </w:r>
      <w:r>
        <w:rPr/>
        <w:t>Bố</w:t>
      </w:r>
      <w:r>
        <w:rPr>
          <w:spacing w:val="-7"/>
        </w:rPr>
        <w:t> </w:t>
      </w:r>
      <w:r>
        <w:rPr/>
        <w:t>đẻ: Ngọc Văn Mai (Đã chết); Mẹ đẻ: Đinh Thị Thư – sinh năm 1949; Anh chị em ruột: Bị cáo có 7 anh chị em, lớn nhất sinh năm 1966, bị cáo là con nhỏ nhất; Vợ: Lô Thị Nắm, sinh năm 1990; Con có 02 con sinh năm 2013 và 2014 Hiện mẹ,</w:t>
      </w:r>
      <w:r>
        <w:rPr>
          <w:spacing w:val="-1"/>
        </w:rPr>
        <w:t> </w:t>
      </w:r>
      <w:r>
        <w:rPr/>
        <w:t>anh chị em,</w:t>
      </w:r>
      <w:r>
        <w:rPr>
          <w:spacing w:val="-1"/>
        </w:rPr>
        <w:t> </w:t>
      </w:r>
      <w:r>
        <w:rPr/>
        <w:t>vợ con</w:t>
      </w:r>
      <w:r>
        <w:rPr>
          <w:spacing w:val="-1"/>
        </w:rPr>
        <w:t> </w:t>
      </w:r>
      <w:r>
        <w:rPr/>
        <w:t>của</w:t>
      </w:r>
      <w:r>
        <w:rPr>
          <w:spacing w:val="-1"/>
        </w:rPr>
        <w:t> </w:t>
      </w:r>
      <w:r>
        <w:rPr/>
        <w:t>bị cáo đều</w:t>
      </w:r>
      <w:r>
        <w:rPr>
          <w:spacing w:val="-1"/>
        </w:rPr>
        <w:t> </w:t>
      </w:r>
      <w:r>
        <w:rPr/>
        <w:t>thường trú</w:t>
      </w:r>
      <w:r>
        <w:rPr>
          <w:spacing w:val="-1"/>
        </w:rPr>
        <w:t> </w:t>
      </w:r>
      <w:r>
        <w:rPr/>
        <w:t>tại xã</w:t>
      </w:r>
      <w:r>
        <w:rPr>
          <w:spacing w:val="-1"/>
        </w:rPr>
        <w:t> </w:t>
      </w:r>
      <w:r>
        <w:rPr/>
        <w:t>Tân</w:t>
      </w:r>
      <w:r>
        <w:rPr>
          <w:spacing w:val="-2"/>
        </w:rPr>
        <w:t> </w:t>
      </w:r>
      <w:r>
        <w:rPr/>
        <w:t>Minh,</w:t>
      </w:r>
      <w:r>
        <w:rPr>
          <w:spacing w:val="-3"/>
        </w:rPr>
        <w:t> </w:t>
      </w:r>
      <w:r>
        <w:rPr/>
        <w:t>huyện Thanh Sơn, tỉnh Phú Thọ.</w:t>
      </w:r>
    </w:p>
    <w:p>
      <w:pPr>
        <w:pStyle w:val="ListParagraph"/>
        <w:numPr>
          <w:ilvl w:val="1"/>
          <w:numId w:val="1"/>
        </w:numPr>
        <w:tabs>
          <w:tab w:pos="1058" w:val="left" w:leader="none"/>
        </w:tabs>
        <w:spacing w:line="240" w:lineRule="auto" w:before="109" w:after="0"/>
        <w:ind w:left="162" w:right="295" w:firstLine="719"/>
        <w:jc w:val="both"/>
        <w:rPr>
          <w:sz w:val="28"/>
        </w:rPr>
      </w:pPr>
      <w:r>
        <w:rPr>
          <w:sz w:val="28"/>
        </w:rPr>
        <w:t>Tiền sự: Bị cáo có 01 tiền sự: Ngày 23/5/2021 bị Công an xã Tân Minh ra Quyết định xử phạt vi phạm hành chính số 01/QĐ-XPHC về hành vi </w:t>
      </w:r>
      <w:r>
        <w:rPr>
          <w:i/>
          <w:sz w:val="28"/>
        </w:rPr>
        <w:t>“Trộm</w:t>
      </w:r>
      <w:r>
        <w:rPr>
          <w:i/>
          <w:sz w:val="28"/>
        </w:rPr>
        <w:t> cắp tài sản” </w:t>
      </w:r>
      <w:r>
        <w:rPr>
          <w:sz w:val="28"/>
        </w:rPr>
        <w:t>với mức phạt 1.500.000 đồng.</w:t>
      </w:r>
      <w:r>
        <w:rPr>
          <w:spacing w:val="-3"/>
          <w:sz w:val="28"/>
        </w:rPr>
        <w:t> </w:t>
      </w:r>
      <w:r>
        <w:rPr>
          <w:sz w:val="28"/>
        </w:rPr>
        <w:t>Đến nay</w:t>
      </w:r>
      <w:r>
        <w:rPr>
          <w:spacing w:val="-3"/>
          <w:sz w:val="28"/>
        </w:rPr>
        <w:t> </w:t>
      </w:r>
      <w:r>
        <w:rPr>
          <w:sz w:val="28"/>
        </w:rPr>
        <w:t>bị cáo Kiếm</w:t>
      </w:r>
      <w:r>
        <w:rPr>
          <w:spacing w:val="-2"/>
          <w:sz w:val="28"/>
        </w:rPr>
        <w:t> </w:t>
      </w:r>
      <w:r>
        <w:rPr>
          <w:sz w:val="28"/>
        </w:rPr>
        <w:t>chưa thực hiện Quyết định xử phạt vi phạm hành chính này.</w:t>
      </w:r>
    </w:p>
    <w:p>
      <w:pPr>
        <w:pStyle w:val="ListParagraph"/>
        <w:numPr>
          <w:ilvl w:val="1"/>
          <w:numId w:val="1"/>
        </w:numPr>
        <w:tabs>
          <w:tab w:pos="1046" w:val="left" w:leader="none"/>
        </w:tabs>
        <w:spacing w:line="240" w:lineRule="auto" w:before="121" w:after="0"/>
        <w:ind w:left="1046" w:right="0" w:hanging="164"/>
        <w:jc w:val="both"/>
        <w:rPr>
          <w:sz w:val="28"/>
        </w:rPr>
      </w:pPr>
      <w:r>
        <w:rPr>
          <w:sz w:val="28"/>
        </w:rPr>
        <w:t>Tiền</w:t>
      </w:r>
      <w:r>
        <w:rPr>
          <w:spacing w:val="-2"/>
          <w:sz w:val="28"/>
        </w:rPr>
        <w:t> </w:t>
      </w:r>
      <w:r>
        <w:rPr>
          <w:sz w:val="28"/>
        </w:rPr>
        <w:t>án:</w:t>
      </w:r>
      <w:r>
        <w:rPr>
          <w:spacing w:val="-1"/>
          <w:sz w:val="28"/>
        </w:rPr>
        <w:t> </w:t>
      </w:r>
      <w:r>
        <w:rPr>
          <w:spacing w:val="-2"/>
          <w:sz w:val="28"/>
        </w:rPr>
        <w:t>Không.</w:t>
      </w:r>
    </w:p>
    <w:p>
      <w:pPr>
        <w:pStyle w:val="ListParagraph"/>
        <w:numPr>
          <w:ilvl w:val="1"/>
          <w:numId w:val="1"/>
        </w:numPr>
        <w:tabs>
          <w:tab w:pos="1061" w:val="left" w:leader="none"/>
        </w:tabs>
        <w:spacing w:line="240" w:lineRule="auto" w:before="120" w:after="0"/>
        <w:ind w:left="162" w:right="294" w:firstLine="719"/>
        <w:jc w:val="both"/>
        <w:rPr>
          <w:sz w:val="28"/>
        </w:rPr>
      </w:pPr>
      <w:r>
        <w:rPr>
          <w:sz w:val="28"/>
        </w:rPr>
        <w:t>Lịch sử bản thân: Bản án số 21/2017/HSST ngày 11/5/2017 của Tòa án nhân dân huyện Thanh Sơn tuyên Ngọc Văn Kiếm phạm tội </w:t>
      </w:r>
      <w:r>
        <w:rPr>
          <w:i/>
          <w:sz w:val="28"/>
        </w:rPr>
        <w:t>“Đánh bạc”. </w:t>
      </w:r>
      <w:r>
        <w:rPr>
          <w:sz w:val="28"/>
        </w:rPr>
        <w:t>Xử phạt 09 tháng cải tạo không giam giữ. Ngày 23/02/2018 bị cáo chấp hành xong toàn bộ bản án.</w:t>
      </w:r>
    </w:p>
    <w:p>
      <w:pPr>
        <w:pStyle w:val="BodyText"/>
        <w:spacing w:before="6"/>
        <w:ind w:left="0"/>
        <w:jc w:val="left"/>
        <w:rPr>
          <w:sz w:val="13"/>
        </w:rPr>
      </w:pPr>
    </w:p>
    <w:p>
      <w:pPr>
        <w:pStyle w:val="BodyText"/>
        <w:spacing w:before="49"/>
        <w:ind w:left="0" w:right="134"/>
        <w:jc w:val="center"/>
      </w:pPr>
      <w:r>
        <w:rPr>
          <w:w w:val="100"/>
        </w:rPr>
        <w:t>1</w:t>
      </w:r>
    </w:p>
    <w:p>
      <w:pPr>
        <w:spacing w:after="0"/>
        <w:jc w:val="center"/>
        <w:sectPr>
          <w:type w:val="continuous"/>
          <w:pgSz w:w="11910" w:h="16840"/>
          <w:pgMar w:top="1060" w:bottom="280" w:left="1580" w:right="820"/>
        </w:sectPr>
      </w:pPr>
    </w:p>
    <w:p>
      <w:pPr>
        <w:pStyle w:val="BodyText"/>
        <w:spacing w:before="77"/>
        <w:ind w:firstLine="719"/>
        <w:jc w:val="left"/>
      </w:pPr>
      <w:r>
        <w:rPr/>
        <w:t>Bị</w:t>
      </w:r>
      <w:r>
        <w:rPr>
          <w:spacing w:val="23"/>
        </w:rPr>
        <w:t> </w:t>
      </w:r>
      <w:r>
        <w:rPr/>
        <w:t>cáo</w:t>
      </w:r>
      <w:r>
        <w:rPr>
          <w:spacing w:val="24"/>
        </w:rPr>
        <w:t> </w:t>
      </w:r>
      <w:r>
        <w:rPr/>
        <w:t>bị bắt</w:t>
      </w:r>
      <w:r>
        <w:rPr>
          <w:spacing w:val="23"/>
        </w:rPr>
        <w:t> </w:t>
      </w:r>
      <w:r>
        <w:rPr/>
        <w:t>tạm giam từ ngày 10/8/2022. Hiện</w:t>
      </w:r>
      <w:r>
        <w:rPr>
          <w:spacing w:val="23"/>
        </w:rPr>
        <w:t> </w:t>
      </w:r>
      <w:r>
        <w:rPr/>
        <w:t>nay bị</w:t>
      </w:r>
      <w:r>
        <w:rPr>
          <w:spacing w:val="23"/>
        </w:rPr>
        <w:t> </w:t>
      </w:r>
      <w:r>
        <w:rPr/>
        <w:t>can</w:t>
      </w:r>
      <w:r>
        <w:rPr>
          <w:spacing w:val="23"/>
        </w:rPr>
        <w:t> </w:t>
      </w:r>
      <w:r>
        <w:rPr/>
        <w:t>đang bị</w:t>
      </w:r>
      <w:r>
        <w:rPr>
          <w:spacing w:val="23"/>
        </w:rPr>
        <w:t> </w:t>
      </w:r>
      <w:r>
        <w:rPr/>
        <w:t>tạm giam tại Trại tạm giam - Công an tỉnh Phú Thọ.</w:t>
      </w:r>
    </w:p>
    <w:p>
      <w:pPr>
        <w:pStyle w:val="BodyText"/>
        <w:spacing w:before="119"/>
        <w:ind w:firstLine="719"/>
        <w:jc w:val="left"/>
      </w:pPr>
      <w:r>
        <w:rPr/>
        <w:t>Người bào chữa cho bị cáo: Ông Bùi Đức Dũng- Trợ giúp viên pháp lý,</w:t>
      </w:r>
      <w:r>
        <w:rPr>
          <w:spacing w:val="40"/>
        </w:rPr>
        <w:t> </w:t>
      </w:r>
      <w:r>
        <w:rPr/>
        <w:t>thuộc Trung tâm trợ giúp pháp lý Nhà nước tỉnh Phú Thọ.</w:t>
      </w:r>
    </w:p>
    <w:p>
      <w:pPr>
        <w:spacing w:line="444" w:lineRule="exact" w:before="26"/>
        <w:ind w:left="882" w:right="1418" w:firstLine="0"/>
        <w:jc w:val="left"/>
        <w:rPr>
          <w:i/>
          <w:sz w:val="28"/>
        </w:rPr>
      </w:pPr>
      <w:r>
        <w:rPr>
          <w:i/>
          <w:sz w:val="28"/>
        </w:rPr>
        <w:t>(</w:t>
      </w:r>
      <w:r>
        <w:rPr>
          <w:i/>
          <w:spacing w:val="-4"/>
          <w:sz w:val="28"/>
        </w:rPr>
        <w:t> </w:t>
      </w:r>
      <w:r>
        <w:rPr>
          <w:i/>
          <w:sz w:val="28"/>
        </w:rPr>
        <w:t>Bị</w:t>
      </w:r>
      <w:r>
        <w:rPr>
          <w:i/>
          <w:spacing w:val="-2"/>
          <w:sz w:val="28"/>
        </w:rPr>
        <w:t> </w:t>
      </w:r>
      <w:r>
        <w:rPr>
          <w:i/>
          <w:sz w:val="28"/>
        </w:rPr>
        <w:t>cáo,</w:t>
      </w:r>
      <w:r>
        <w:rPr>
          <w:i/>
          <w:spacing w:val="-4"/>
          <w:sz w:val="28"/>
        </w:rPr>
        <w:t> </w:t>
      </w:r>
      <w:r>
        <w:rPr>
          <w:i/>
          <w:sz w:val="28"/>
        </w:rPr>
        <w:t>Người</w:t>
      </w:r>
      <w:r>
        <w:rPr>
          <w:i/>
          <w:spacing w:val="-2"/>
          <w:sz w:val="28"/>
        </w:rPr>
        <w:t> </w:t>
      </w:r>
      <w:r>
        <w:rPr>
          <w:i/>
          <w:sz w:val="28"/>
        </w:rPr>
        <w:t>bào</w:t>
      </w:r>
      <w:r>
        <w:rPr>
          <w:i/>
          <w:spacing w:val="-2"/>
          <w:sz w:val="28"/>
        </w:rPr>
        <w:t> </w:t>
      </w:r>
      <w:r>
        <w:rPr>
          <w:i/>
          <w:sz w:val="28"/>
        </w:rPr>
        <w:t>chữa</w:t>
      </w:r>
      <w:r>
        <w:rPr>
          <w:i/>
          <w:spacing w:val="-2"/>
          <w:sz w:val="28"/>
        </w:rPr>
        <w:t> </w:t>
      </w:r>
      <w:r>
        <w:rPr>
          <w:i/>
          <w:sz w:val="28"/>
        </w:rPr>
        <w:t>cho</w:t>
      </w:r>
      <w:r>
        <w:rPr>
          <w:i/>
          <w:spacing w:val="-6"/>
          <w:sz w:val="28"/>
        </w:rPr>
        <w:t> </w:t>
      </w:r>
      <w:r>
        <w:rPr>
          <w:i/>
          <w:sz w:val="28"/>
        </w:rPr>
        <w:t>bị</w:t>
      </w:r>
      <w:r>
        <w:rPr>
          <w:i/>
          <w:spacing w:val="-2"/>
          <w:sz w:val="28"/>
        </w:rPr>
        <w:t> </w:t>
      </w:r>
      <w:r>
        <w:rPr>
          <w:i/>
          <w:sz w:val="28"/>
        </w:rPr>
        <w:t>cáo</w:t>
      </w:r>
      <w:r>
        <w:rPr>
          <w:i/>
          <w:spacing w:val="-2"/>
          <w:sz w:val="28"/>
        </w:rPr>
        <w:t> </w:t>
      </w:r>
      <w:r>
        <w:rPr>
          <w:i/>
          <w:sz w:val="28"/>
        </w:rPr>
        <w:t>có</w:t>
      </w:r>
      <w:r>
        <w:rPr>
          <w:i/>
          <w:spacing w:val="-2"/>
          <w:sz w:val="28"/>
        </w:rPr>
        <w:t> </w:t>
      </w:r>
      <w:r>
        <w:rPr>
          <w:i/>
          <w:sz w:val="28"/>
        </w:rPr>
        <w:t>mặt</w:t>
      </w:r>
      <w:r>
        <w:rPr>
          <w:i/>
          <w:spacing w:val="-2"/>
          <w:sz w:val="28"/>
        </w:rPr>
        <w:t> </w:t>
      </w:r>
      <w:r>
        <w:rPr>
          <w:i/>
          <w:sz w:val="28"/>
        </w:rPr>
        <w:t>tại</w:t>
      </w:r>
      <w:r>
        <w:rPr>
          <w:i/>
          <w:spacing w:val="-5"/>
          <w:sz w:val="28"/>
        </w:rPr>
        <w:t> </w:t>
      </w:r>
      <w:r>
        <w:rPr>
          <w:i/>
          <w:sz w:val="28"/>
        </w:rPr>
        <w:t>phiên</w:t>
      </w:r>
      <w:r>
        <w:rPr>
          <w:i/>
          <w:spacing w:val="-2"/>
          <w:sz w:val="28"/>
        </w:rPr>
        <w:t> </w:t>
      </w:r>
      <w:r>
        <w:rPr>
          <w:i/>
          <w:sz w:val="28"/>
        </w:rPr>
        <w:t>tòa).</w:t>
      </w:r>
      <w:r>
        <w:rPr>
          <w:i/>
          <w:sz w:val="28"/>
        </w:rPr>
        <w:t> Người bị hại:</w:t>
      </w:r>
    </w:p>
    <w:p>
      <w:pPr>
        <w:pStyle w:val="ListParagraph"/>
        <w:numPr>
          <w:ilvl w:val="1"/>
          <w:numId w:val="1"/>
        </w:numPr>
        <w:tabs>
          <w:tab w:pos="1242" w:val="left" w:leader="none"/>
          <w:tab w:pos="1243" w:val="left" w:leader="none"/>
        </w:tabs>
        <w:spacing w:line="293" w:lineRule="exact" w:before="0" w:after="0"/>
        <w:ind w:left="1242" w:right="0" w:hanging="361"/>
        <w:jc w:val="left"/>
        <w:rPr>
          <w:sz w:val="28"/>
        </w:rPr>
      </w:pPr>
      <w:r>
        <w:rPr>
          <w:sz w:val="28"/>
        </w:rPr>
        <w:t>Chị</w:t>
      </w:r>
      <w:r>
        <w:rPr>
          <w:spacing w:val="-13"/>
          <w:sz w:val="28"/>
        </w:rPr>
        <w:t> </w:t>
      </w:r>
      <w:r>
        <w:rPr>
          <w:sz w:val="28"/>
        </w:rPr>
        <w:t>Đinh</w:t>
      </w:r>
      <w:r>
        <w:rPr>
          <w:spacing w:val="-13"/>
          <w:sz w:val="28"/>
        </w:rPr>
        <w:t> </w:t>
      </w:r>
      <w:r>
        <w:rPr>
          <w:sz w:val="28"/>
        </w:rPr>
        <w:t>Thị</w:t>
      </w:r>
      <w:r>
        <w:rPr>
          <w:spacing w:val="-12"/>
          <w:sz w:val="28"/>
        </w:rPr>
        <w:t> </w:t>
      </w:r>
      <w:r>
        <w:rPr>
          <w:sz w:val="28"/>
        </w:rPr>
        <w:t>Ninh,</w:t>
      </w:r>
      <w:r>
        <w:rPr>
          <w:spacing w:val="-13"/>
          <w:sz w:val="28"/>
        </w:rPr>
        <w:t> </w:t>
      </w:r>
      <w:r>
        <w:rPr>
          <w:sz w:val="28"/>
        </w:rPr>
        <w:t>sinh</w:t>
      </w:r>
      <w:r>
        <w:rPr>
          <w:spacing w:val="-13"/>
          <w:sz w:val="28"/>
        </w:rPr>
        <w:t> </w:t>
      </w:r>
      <w:r>
        <w:rPr>
          <w:sz w:val="28"/>
        </w:rPr>
        <w:t>năm</w:t>
      </w:r>
      <w:r>
        <w:rPr>
          <w:spacing w:val="-17"/>
          <w:sz w:val="28"/>
        </w:rPr>
        <w:t> </w:t>
      </w:r>
      <w:r>
        <w:rPr>
          <w:spacing w:val="-4"/>
          <w:sz w:val="28"/>
        </w:rPr>
        <w:t>1972,</w:t>
      </w:r>
    </w:p>
    <w:p>
      <w:pPr>
        <w:pStyle w:val="BodyText"/>
        <w:spacing w:line="322" w:lineRule="exact"/>
        <w:ind w:left="882"/>
        <w:jc w:val="left"/>
      </w:pPr>
      <w:r>
        <w:rPr/>
        <w:t>Địa</w:t>
      </w:r>
      <w:r>
        <w:rPr>
          <w:spacing w:val="-17"/>
        </w:rPr>
        <w:t> </w:t>
      </w:r>
      <w:r>
        <w:rPr/>
        <w:t>chỉ:</w:t>
      </w:r>
      <w:r>
        <w:rPr>
          <w:spacing w:val="-12"/>
        </w:rPr>
        <w:t> </w:t>
      </w:r>
      <w:r>
        <w:rPr/>
        <w:t>Xóm</w:t>
      </w:r>
      <w:r>
        <w:rPr>
          <w:spacing w:val="-18"/>
        </w:rPr>
        <w:t> </w:t>
      </w:r>
      <w:r>
        <w:rPr/>
        <w:t>Mang</w:t>
      </w:r>
      <w:r>
        <w:rPr>
          <w:spacing w:val="-9"/>
        </w:rPr>
        <w:t> </w:t>
      </w:r>
      <w:r>
        <w:rPr/>
        <w:t>Bão,</w:t>
      </w:r>
      <w:r>
        <w:rPr>
          <w:spacing w:val="-14"/>
        </w:rPr>
        <w:t> </w:t>
      </w:r>
      <w:r>
        <w:rPr/>
        <w:t>xã</w:t>
      </w:r>
      <w:r>
        <w:rPr>
          <w:spacing w:val="-14"/>
        </w:rPr>
        <w:t> </w:t>
      </w:r>
      <w:r>
        <w:rPr/>
        <w:t>Tân</w:t>
      </w:r>
      <w:r>
        <w:rPr>
          <w:spacing w:val="-13"/>
        </w:rPr>
        <w:t> </w:t>
      </w:r>
      <w:r>
        <w:rPr/>
        <w:t>Minh,</w:t>
      </w:r>
      <w:r>
        <w:rPr>
          <w:spacing w:val="-14"/>
        </w:rPr>
        <w:t> </w:t>
      </w:r>
      <w:r>
        <w:rPr/>
        <w:t>huyện</w:t>
      </w:r>
      <w:r>
        <w:rPr>
          <w:spacing w:val="-10"/>
        </w:rPr>
        <w:t> </w:t>
      </w:r>
      <w:r>
        <w:rPr/>
        <w:t>Thanh</w:t>
      </w:r>
      <w:r>
        <w:rPr>
          <w:spacing w:val="-13"/>
        </w:rPr>
        <w:t> </w:t>
      </w:r>
      <w:r>
        <w:rPr/>
        <w:t>Sơn,</w:t>
      </w:r>
      <w:r>
        <w:rPr>
          <w:spacing w:val="-14"/>
        </w:rPr>
        <w:t> </w:t>
      </w:r>
      <w:r>
        <w:rPr/>
        <w:t>tỉnh</w:t>
      </w:r>
      <w:r>
        <w:rPr>
          <w:spacing w:val="-14"/>
        </w:rPr>
        <w:t> </w:t>
      </w:r>
      <w:r>
        <w:rPr/>
        <w:t>Phú</w:t>
      </w:r>
      <w:r>
        <w:rPr>
          <w:spacing w:val="-13"/>
        </w:rPr>
        <w:t> </w:t>
      </w:r>
      <w:r>
        <w:rPr>
          <w:spacing w:val="-4"/>
        </w:rPr>
        <w:t>Thọ,</w:t>
      </w:r>
    </w:p>
    <w:p>
      <w:pPr>
        <w:pStyle w:val="ListParagraph"/>
        <w:numPr>
          <w:ilvl w:val="0"/>
          <w:numId w:val="1"/>
        </w:numPr>
        <w:tabs>
          <w:tab w:pos="886" w:val="left" w:leader="none"/>
        </w:tabs>
        <w:spacing w:line="322" w:lineRule="exact" w:before="0" w:after="0"/>
        <w:ind w:left="885" w:right="0" w:hanging="162"/>
        <w:jc w:val="left"/>
        <w:rPr>
          <w:sz w:val="28"/>
        </w:rPr>
      </w:pPr>
      <w:r>
        <w:rPr>
          <w:sz w:val="28"/>
        </w:rPr>
        <w:t>Anh</w:t>
      </w:r>
      <w:r>
        <w:rPr>
          <w:spacing w:val="-12"/>
          <w:sz w:val="28"/>
        </w:rPr>
        <w:t> </w:t>
      </w:r>
      <w:r>
        <w:rPr>
          <w:sz w:val="28"/>
        </w:rPr>
        <w:t>Xa</w:t>
      </w:r>
      <w:r>
        <w:rPr>
          <w:spacing w:val="-13"/>
          <w:sz w:val="28"/>
        </w:rPr>
        <w:t> </w:t>
      </w:r>
      <w:r>
        <w:rPr>
          <w:sz w:val="28"/>
        </w:rPr>
        <w:t>Văn</w:t>
      </w:r>
      <w:r>
        <w:rPr>
          <w:spacing w:val="-11"/>
          <w:sz w:val="28"/>
        </w:rPr>
        <w:t> </w:t>
      </w:r>
      <w:r>
        <w:rPr>
          <w:sz w:val="28"/>
        </w:rPr>
        <w:t>Toản,</w:t>
      </w:r>
      <w:r>
        <w:rPr>
          <w:spacing w:val="-13"/>
          <w:sz w:val="28"/>
        </w:rPr>
        <w:t> </w:t>
      </w:r>
      <w:r>
        <w:rPr>
          <w:sz w:val="28"/>
        </w:rPr>
        <w:t>sinh</w:t>
      </w:r>
      <w:r>
        <w:rPr>
          <w:spacing w:val="-11"/>
          <w:sz w:val="28"/>
        </w:rPr>
        <w:t> </w:t>
      </w:r>
      <w:r>
        <w:rPr>
          <w:sz w:val="28"/>
        </w:rPr>
        <w:t>năm</w:t>
      </w:r>
      <w:r>
        <w:rPr>
          <w:spacing w:val="-17"/>
          <w:sz w:val="28"/>
        </w:rPr>
        <w:t> </w:t>
      </w:r>
      <w:r>
        <w:rPr>
          <w:spacing w:val="-4"/>
          <w:sz w:val="28"/>
        </w:rPr>
        <w:t>1995</w:t>
      </w:r>
    </w:p>
    <w:p>
      <w:pPr>
        <w:pStyle w:val="BodyText"/>
        <w:ind w:left="882"/>
      </w:pPr>
      <w:r>
        <w:rPr/>
        <w:t>Địa</w:t>
      </w:r>
      <w:r>
        <w:rPr>
          <w:spacing w:val="-17"/>
        </w:rPr>
        <w:t> </w:t>
      </w:r>
      <w:r>
        <w:rPr/>
        <w:t>chỉ:</w:t>
      </w:r>
      <w:r>
        <w:rPr>
          <w:spacing w:val="-12"/>
        </w:rPr>
        <w:t> </w:t>
      </w:r>
      <w:r>
        <w:rPr/>
        <w:t>Xóm</w:t>
      </w:r>
      <w:r>
        <w:rPr>
          <w:spacing w:val="-16"/>
        </w:rPr>
        <w:t> </w:t>
      </w:r>
      <w:r>
        <w:rPr/>
        <w:t>Nưa</w:t>
      </w:r>
      <w:r>
        <w:rPr>
          <w:spacing w:val="-12"/>
        </w:rPr>
        <w:t> </w:t>
      </w:r>
      <w:r>
        <w:rPr/>
        <w:t>Thượng,</w:t>
      </w:r>
      <w:r>
        <w:rPr>
          <w:spacing w:val="-14"/>
        </w:rPr>
        <w:t> </w:t>
      </w:r>
      <w:r>
        <w:rPr/>
        <w:t>xã</w:t>
      </w:r>
      <w:r>
        <w:rPr>
          <w:spacing w:val="-14"/>
        </w:rPr>
        <w:t> </w:t>
      </w:r>
      <w:r>
        <w:rPr/>
        <w:t>Tân</w:t>
      </w:r>
      <w:r>
        <w:rPr>
          <w:spacing w:val="-13"/>
        </w:rPr>
        <w:t> </w:t>
      </w:r>
      <w:r>
        <w:rPr/>
        <w:t>Lập,</w:t>
      </w:r>
      <w:r>
        <w:rPr>
          <w:spacing w:val="-15"/>
        </w:rPr>
        <w:t> </w:t>
      </w:r>
      <w:r>
        <w:rPr/>
        <w:t>huyện</w:t>
      </w:r>
      <w:r>
        <w:rPr>
          <w:spacing w:val="-10"/>
        </w:rPr>
        <w:t> </w:t>
      </w:r>
      <w:r>
        <w:rPr/>
        <w:t>Thanh</w:t>
      </w:r>
      <w:r>
        <w:rPr>
          <w:spacing w:val="-13"/>
        </w:rPr>
        <w:t> </w:t>
      </w:r>
      <w:r>
        <w:rPr/>
        <w:t>Sơn,</w:t>
      </w:r>
      <w:r>
        <w:rPr>
          <w:spacing w:val="-14"/>
        </w:rPr>
        <w:t> </w:t>
      </w:r>
      <w:r>
        <w:rPr/>
        <w:t>tỉnh</w:t>
      </w:r>
      <w:r>
        <w:rPr>
          <w:spacing w:val="-15"/>
        </w:rPr>
        <w:t> </w:t>
      </w:r>
      <w:r>
        <w:rPr/>
        <w:t>Phú</w:t>
      </w:r>
      <w:r>
        <w:rPr>
          <w:spacing w:val="-13"/>
        </w:rPr>
        <w:t> </w:t>
      </w:r>
      <w:r>
        <w:rPr>
          <w:spacing w:val="-4"/>
        </w:rPr>
        <w:t>Thọ,</w:t>
      </w:r>
    </w:p>
    <w:p>
      <w:pPr>
        <w:spacing w:line="240" w:lineRule="auto" w:before="119"/>
        <w:ind w:left="162" w:right="296" w:firstLine="719"/>
        <w:jc w:val="both"/>
        <w:rPr>
          <w:sz w:val="28"/>
        </w:rPr>
      </w:pPr>
      <w:r>
        <w:rPr>
          <w:i/>
          <w:sz w:val="28"/>
        </w:rPr>
        <w:t>Người bảo vệ quyền và lợi ích hợp pháp cho bị hại Cần, Toản</w:t>
      </w:r>
      <w:r>
        <w:rPr>
          <w:sz w:val="28"/>
        </w:rPr>
        <w:t>: Bà Đinh Thị Hạnh- Trợ giúp viên pháp lý, thuộc Trung tâm trợ giúp pháp lý Nhà nước tỉnh Phú Thọ.(Có mặt).</w:t>
      </w:r>
    </w:p>
    <w:p>
      <w:pPr>
        <w:spacing w:line="322" w:lineRule="exact" w:before="122"/>
        <w:ind w:left="882" w:right="0" w:firstLine="0"/>
        <w:jc w:val="both"/>
        <w:rPr>
          <w:i/>
          <w:sz w:val="28"/>
        </w:rPr>
      </w:pPr>
      <w:r>
        <w:rPr>
          <w:i/>
          <w:sz w:val="28"/>
        </w:rPr>
        <w:t>Người</w:t>
      </w:r>
      <w:r>
        <w:rPr>
          <w:i/>
          <w:spacing w:val="-13"/>
          <w:sz w:val="28"/>
        </w:rPr>
        <w:t> </w:t>
      </w:r>
      <w:r>
        <w:rPr>
          <w:i/>
          <w:sz w:val="28"/>
        </w:rPr>
        <w:t>có</w:t>
      </w:r>
      <w:r>
        <w:rPr>
          <w:i/>
          <w:spacing w:val="-13"/>
          <w:sz w:val="28"/>
        </w:rPr>
        <w:t> </w:t>
      </w:r>
      <w:r>
        <w:rPr>
          <w:i/>
          <w:sz w:val="28"/>
        </w:rPr>
        <w:t>quyền</w:t>
      </w:r>
      <w:r>
        <w:rPr>
          <w:i/>
          <w:spacing w:val="-13"/>
          <w:sz w:val="28"/>
        </w:rPr>
        <w:t> </w:t>
      </w:r>
      <w:r>
        <w:rPr>
          <w:i/>
          <w:sz w:val="28"/>
        </w:rPr>
        <w:t>lợi</w:t>
      </w:r>
      <w:r>
        <w:rPr>
          <w:i/>
          <w:spacing w:val="-12"/>
          <w:sz w:val="28"/>
        </w:rPr>
        <w:t> </w:t>
      </w:r>
      <w:r>
        <w:rPr>
          <w:i/>
          <w:sz w:val="28"/>
        </w:rPr>
        <w:t>nghĩa</w:t>
      </w:r>
      <w:r>
        <w:rPr>
          <w:i/>
          <w:spacing w:val="-13"/>
          <w:sz w:val="28"/>
        </w:rPr>
        <w:t> </w:t>
      </w:r>
      <w:r>
        <w:rPr>
          <w:i/>
          <w:sz w:val="28"/>
        </w:rPr>
        <w:t>vụ</w:t>
      </w:r>
      <w:r>
        <w:rPr>
          <w:i/>
          <w:spacing w:val="-13"/>
          <w:sz w:val="28"/>
        </w:rPr>
        <w:t> </w:t>
      </w:r>
      <w:r>
        <w:rPr>
          <w:i/>
          <w:sz w:val="28"/>
        </w:rPr>
        <w:t>liên</w:t>
      </w:r>
      <w:r>
        <w:rPr>
          <w:i/>
          <w:spacing w:val="-13"/>
          <w:sz w:val="28"/>
        </w:rPr>
        <w:t> </w:t>
      </w:r>
      <w:r>
        <w:rPr>
          <w:i/>
          <w:spacing w:val="-4"/>
          <w:sz w:val="28"/>
        </w:rPr>
        <w:t>quan:</w:t>
      </w:r>
    </w:p>
    <w:p>
      <w:pPr>
        <w:pStyle w:val="ListParagraph"/>
        <w:numPr>
          <w:ilvl w:val="0"/>
          <w:numId w:val="1"/>
        </w:numPr>
        <w:tabs>
          <w:tab w:pos="816" w:val="left" w:leader="none"/>
        </w:tabs>
        <w:spacing w:line="322" w:lineRule="exact" w:before="0" w:after="0"/>
        <w:ind w:left="815" w:right="0" w:hanging="159"/>
        <w:jc w:val="both"/>
        <w:rPr>
          <w:sz w:val="28"/>
        </w:rPr>
      </w:pPr>
      <w:r>
        <w:rPr>
          <w:sz w:val="28"/>
        </w:rPr>
        <w:t>Anh</w:t>
      </w:r>
      <w:r>
        <w:rPr>
          <w:spacing w:val="-13"/>
          <w:sz w:val="28"/>
        </w:rPr>
        <w:t> </w:t>
      </w:r>
      <w:r>
        <w:rPr>
          <w:sz w:val="28"/>
        </w:rPr>
        <w:t>Bùi</w:t>
      </w:r>
      <w:r>
        <w:rPr>
          <w:spacing w:val="-11"/>
          <w:sz w:val="28"/>
        </w:rPr>
        <w:t> </w:t>
      </w:r>
      <w:r>
        <w:rPr>
          <w:sz w:val="28"/>
        </w:rPr>
        <w:t>Văn</w:t>
      </w:r>
      <w:r>
        <w:rPr>
          <w:spacing w:val="-13"/>
          <w:sz w:val="28"/>
        </w:rPr>
        <w:t> </w:t>
      </w:r>
      <w:r>
        <w:rPr>
          <w:sz w:val="28"/>
        </w:rPr>
        <w:t>Thạnh,</w:t>
      </w:r>
      <w:r>
        <w:rPr>
          <w:spacing w:val="-13"/>
          <w:sz w:val="28"/>
        </w:rPr>
        <w:t> </w:t>
      </w:r>
      <w:r>
        <w:rPr>
          <w:sz w:val="28"/>
        </w:rPr>
        <w:t>sinh</w:t>
      </w:r>
      <w:r>
        <w:rPr>
          <w:spacing w:val="-12"/>
          <w:sz w:val="28"/>
        </w:rPr>
        <w:t> </w:t>
      </w:r>
      <w:r>
        <w:rPr>
          <w:sz w:val="28"/>
        </w:rPr>
        <w:t>năm</w:t>
      </w:r>
      <w:r>
        <w:rPr>
          <w:spacing w:val="-17"/>
          <w:sz w:val="28"/>
        </w:rPr>
        <w:t> </w:t>
      </w:r>
      <w:r>
        <w:rPr>
          <w:spacing w:val="-4"/>
          <w:sz w:val="28"/>
        </w:rPr>
        <w:t>1972</w:t>
      </w:r>
    </w:p>
    <w:p>
      <w:pPr>
        <w:pStyle w:val="BodyText"/>
        <w:spacing w:line="322" w:lineRule="exact"/>
        <w:ind w:left="882"/>
      </w:pPr>
      <w:r>
        <w:rPr/>
        <w:t>Địa</w:t>
      </w:r>
      <w:r>
        <w:rPr>
          <w:spacing w:val="-16"/>
        </w:rPr>
        <w:t> </w:t>
      </w:r>
      <w:r>
        <w:rPr/>
        <w:t>chỉ:</w:t>
      </w:r>
      <w:r>
        <w:rPr>
          <w:spacing w:val="-11"/>
        </w:rPr>
        <w:t> </w:t>
      </w:r>
      <w:r>
        <w:rPr/>
        <w:t>Tổ</w:t>
      </w:r>
      <w:r>
        <w:rPr>
          <w:spacing w:val="-12"/>
        </w:rPr>
        <w:t> </w:t>
      </w:r>
      <w:r>
        <w:rPr/>
        <w:t>8,</w:t>
      </w:r>
      <w:r>
        <w:rPr>
          <w:spacing w:val="-14"/>
        </w:rPr>
        <w:t> </w:t>
      </w:r>
      <w:r>
        <w:rPr/>
        <w:t>phường</w:t>
      </w:r>
      <w:r>
        <w:rPr>
          <w:spacing w:val="-14"/>
        </w:rPr>
        <w:t> </w:t>
      </w:r>
      <w:r>
        <w:rPr/>
        <w:t>Tân</w:t>
      </w:r>
      <w:r>
        <w:rPr>
          <w:spacing w:val="-12"/>
        </w:rPr>
        <w:t> </w:t>
      </w:r>
      <w:r>
        <w:rPr/>
        <w:t>Hòa,</w:t>
      </w:r>
      <w:r>
        <w:rPr>
          <w:spacing w:val="-13"/>
        </w:rPr>
        <w:t> </w:t>
      </w:r>
      <w:r>
        <w:rPr/>
        <w:t>thành</w:t>
      </w:r>
      <w:r>
        <w:rPr>
          <w:spacing w:val="-13"/>
        </w:rPr>
        <w:t> </w:t>
      </w:r>
      <w:r>
        <w:rPr/>
        <w:t>phố</w:t>
      </w:r>
      <w:r>
        <w:rPr>
          <w:spacing w:val="-14"/>
        </w:rPr>
        <w:t> </w:t>
      </w:r>
      <w:r>
        <w:rPr/>
        <w:t>Hòa</w:t>
      </w:r>
      <w:r>
        <w:rPr>
          <w:spacing w:val="-13"/>
        </w:rPr>
        <w:t> </w:t>
      </w:r>
      <w:r>
        <w:rPr/>
        <w:t>Bình,</w:t>
      </w:r>
      <w:r>
        <w:rPr>
          <w:spacing w:val="-13"/>
        </w:rPr>
        <w:t> </w:t>
      </w:r>
      <w:r>
        <w:rPr/>
        <w:t>tỉnh</w:t>
      </w:r>
      <w:r>
        <w:rPr>
          <w:spacing w:val="-12"/>
        </w:rPr>
        <w:t> </w:t>
      </w:r>
      <w:r>
        <w:rPr/>
        <w:t>Hòa</w:t>
      </w:r>
      <w:r>
        <w:rPr>
          <w:spacing w:val="-13"/>
        </w:rPr>
        <w:t> </w:t>
      </w:r>
      <w:r>
        <w:rPr>
          <w:spacing w:val="-2"/>
        </w:rPr>
        <w:t>Bình,</w:t>
      </w:r>
    </w:p>
    <w:p>
      <w:pPr>
        <w:spacing w:before="0"/>
        <w:ind w:left="882" w:right="0" w:firstLine="0"/>
        <w:jc w:val="both"/>
        <w:rPr>
          <w:i/>
          <w:sz w:val="28"/>
        </w:rPr>
      </w:pPr>
      <w:r>
        <w:rPr>
          <w:i/>
          <w:sz w:val="28"/>
        </w:rPr>
        <w:t>Người</w:t>
      </w:r>
      <w:r>
        <w:rPr>
          <w:i/>
          <w:spacing w:val="-13"/>
          <w:sz w:val="28"/>
        </w:rPr>
        <w:t> </w:t>
      </w:r>
      <w:r>
        <w:rPr>
          <w:i/>
          <w:sz w:val="28"/>
        </w:rPr>
        <w:t>bị</w:t>
      </w:r>
      <w:r>
        <w:rPr>
          <w:i/>
          <w:spacing w:val="-12"/>
          <w:sz w:val="28"/>
        </w:rPr>
        <w:t> </w:t>
      </w:r>
      <w:r>
        <w:rPr>
          <w:i/>
          <w:sz w:val="28"/>
        </w:rPr>
        <w:t>hại,</w:t>
      </w:r>
      <w:r>
        <w:rPr>
          <w:i/>
          <w:spacing w:val="-14"/>
          <w:sz w:val="28"/>
        </w:rPr>
        <w:t> </w:t>
      </w:r>
      <w:r>
        <w:rPr>
          <w:i/>
          <w:sz w:val="28"/>
        </w:rPr>
        <w:t>người</w:t>
      </w:r>
      <w:r>
        <w:rPr>
          <w:i/>
          <w:spacing w:val="-13"/>
          <w:sz w:val="28"/>
        </w:rPr>
        <w:t> </w:t>
      </w:r>
      <w:r>
        <w:rPr>
          <w:i/>
          <w:sz w:val="28"/>
        </w:rPr>
        <w:t>có</w:t>
      </w:r>
      <w:r>
        <w:rPr>
          <w:i/>
          <w:spacing w:val="-13"/>
          <w:sz w:val="28"/>
        </w:rPr>
        <w:t> </w:t>
      </w:r>
      <w:r>
        <w:rPr>
          <w:i/>
          <w:sz w:val="28"/>
        </w:rPr>
        <w:t>quyền</w:t>
      </w:r>
      <w:r>
        <w:rPr>
          <w:i/>
          <w:spacing w:val="-13"/>
          <w:sz w:val="28"/>
        </w:rPr>
        <w:t> </w:t>
      </w:r>
      <w:r>
        <w:rPr>
          <w:i/>
          <w:sz w:val="28"/>
        </w:rPr>
        <w:t>lợi,</w:t>
      </w:r>
      <w:r>
        <w:rPr>
          <w:i/>
          <w:spacing w:val="-14"/>
          <w:sz w:val="28"/>
        </w:rPr>
        <w:t> </w:t>
      </w:r>
      <w:r>
        <w:rPr>
          <w:i/>
          <w:sz w:val="28"/>
        </w:rPr>
        <w:t>nghĩa</w:t>
      </w:r>
      <w:r>
        <w:rPr>
          <w:i/>
          <w:spacing w:val="-14"/>
          <w:sz w:val="28"/>
        </w:rPr>
        <w:t> </w:t>
      </w:r>
      <w:r>
        <w:rPr>
          <w:i/>
          <w:sz w:val="28"/>
        </w:rPr>
        <w:t>vụ</w:t>
      </w:r>
      <w:r>
        <w:rPr>
          <w:i/>
          <w:spacing w:val="-13"/>
          <w:sz w:val="28"/>
        </w:rPr>
        <w:t> </w:t>
      </w:r>
      <w:r>
        <w:rPr>
          <w:i/>
          <w:sz w:val="28"/>
        </w:rPr>
        <w:t>liên</w:t>
      </w:r>
      <w:r>
        <w:rPr>
          <w:i/>
          <w:spacing w:val="-15"/>
          <w:sz w:val="28"/>
        </w:rPr>
        <w:t> </w:t>
      </w:r>
      <w:r>
        <w:rPr>
          <w:i/>
          <w:sz w:val="28"/>
        </w:rPr>
        <w:t>quan</w:t>
      </w:r>
      <w:r>
        <w:rPr>
          <w:i/>
          <w:spacing w:val="-13"/>
          <w:sz w:val="28"/>
        </w:rPr>
        <w:t> </w:t>
      </w:r>
      <w:r>
        <w:rPr>
          <w:i/>
          <w:sz w:val="28"/>
        </w:rPr>
        <w:t>vắng</w:t>
      </w:r>
      <w:r>
        <w:rPr>
          <w:i/>
          <w:spacing w:val="-13"/>
          <w:sz w:val="28"/>
        </w:rPr>
        <w:t> </w:t>
      </w:r>
      <w:r>
        <w:rPr>
          <w:i/>
          <w:spacing w:val="-4"/>
          <w:sz w:val="28"/>
        </w:rPr>
        <w:t>mặt.</w:t>
      </w:r>
    </w:p>
    <w:p>
      <w:pPr>
        <w:pStyle w:val="Heading1"/>
        <w:spacing w:before="124"/>
        <w:ind w:left="591"/>
      </w:pPr>
      <w:r>
        <w:rPr/>
        <w:t>NỘI</w:t>
      </w:r>
      <w:r>
        <w:rPr>
          <w:spacing w:val="-2"/>
        </w:rPr>
        <w:t> </w:t>
      </w:r>
      <w:r>
        <w:rPr/>
        <w:t>DUNG</w:t>
      </w:r>
      <w:r>
        <w:rPr>
          <w:spacing w:val="-3"/>
        </w:rPr>
        <w:t> </w:t>
      </w:r>
      <w:r>
        <w:rPr/>
        <w:t>VỤ</w:t>
      </w:r>
      <w:r>
        <w:rPr>
          <w:spacing w:val="-3"/>
        </w:rPr>
        <w:t> </w:t>
      </w:r>
      <w:r>
        <w:rPr>
          <w:spacing w:val="-5"/>
        </w:rPr>
        <w:t>ÁN:</w:t>
      </w:r>
    </w:p>
    <w:p>
      <w:pPr>
        <w:pStyle w:val="BodyText"/>
        <w:spacing w:before="7"/>
        <w:ind w:left="0"/>
        <w:jc w:val="left"/>
        <w:rPr>
          <w:b/>
          <w:sz w:val="23"/>
        </w:rPr>
      </w:pPr>
    </w:p>
    <w:p>
      <w:pPr>
        <w:spacing w:line="268" w:lineRule="auto" w:before="0"/>
        <w:ind w:left="162" w:right="296" w:firstLine="566"/>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spacing w:before="85"/>
        <w:ind w:right="294" w:firstLine="1067"/>
      </w:pPr>
      <w:r>
        <w:rPr/>
        <w:t>Khoảng 19 giờ ngày 23/6/2022, Ngọc Văn Kiếm </w:t>
      </w:r>
      <w:r>
        <w:rPr>
          <w:i/>
        </w:rPr>
        <w:t>(Sinh năm 1987,</w:t>
      </w:r>
      <w:r>
        <w:rPr>
          <w:i/>
        </w:rPr>
        <w:t> thường trú tại xóm Mang Bão,</w:t>
      </w:r>
      <w:r>
        <w:rPr>
          <w:i/>
          <w:spacing w:val="-1"/>
        </w:rPr>
        <w:t> </w:t>
      </w:r>
      <w:r>
        <w:rPr>
          <w:i/>
        </w:rPr>
        <w:t>xã Tân Minh, huyện Thanh Sơn,</w:t>
      </w:r>
      <w:r>
        <w:rPr>
          <w:i/>
          <w:spacing w:val="-1"/>
        </w:rPr>
        <w:t> </w:t>
      </w:r>
      <w:r>
        <w:rPr>
          <w:i/>
        </w:rPr>
        <w:t>tỉnh Phú Thọ) </w:t>
      </w:r>
      <w:r>
        <w:rPr/>
        <w:t>đi bộ từ nhà mình sang nhà anh trai ruột là anh Ngọc Văn Cần </w:t>
      </w:r>
      <w:r>
        <w:rPr>
          <w:i/>
        </w:rPr>
        <w:t>(Sinh năm 1975) </w:t>
      </w:r>
      <w:r>
        <w:rPr/>
        <w:t>ở cùng xóm Mang Bão, xã Tân Minh để mượn xe mô tô. Khi Kiếm mượn xe anh Cần không đồng ý nên Kiếm đi về nhà. Khoảng 30 phút sau, Kiếm tiếp tục đi sang nhà anh Cần để mượn xe mô tô thì thấy</w:t>
      </w:r>
      <w:r>
        <w:rPr>
          <w:spacing w:val="-1"/>
        </w:rPr>
        <w:t> </w:t>
      </w:r>
      <w:r>
        <w:rPr/>
        <w:t>cả gia đình nhà anh Cần đang ngồi ăn cơm trong bếp. Xe mô tô biển kiểm soát 19Z5-5152 để ở đầu nhà khuất tầm nhìn và vẫn cắm chìa khóa điện nên Kiếm nảy sinh ý định trộm cắp. Kiếm ngồi lên xe và đẩy xe ra đường cách xa nhà mới nổ máy để tránh bị phát hiện, sau đó Kiếm điều khiển xe đi thẳng đến thành phố Hòa Bình, tỉnh Hòa Bình với mục đích tìm chỗ bán xe lấy tiền. Khoảng 23 giờ cùng ngày, khi đi đến phường Tân Hòa, thành phố Hòa Bình, tỉnh Hòa Bình, Kiếm gặp anh Bùi Văn Thạnh </w:t>
      </w:r>
      <w:r>
        <w:rPr>
          <w:i/>
        </w:rPr>
        <w:t>(Sinh</w:t>
      </w:r>
      <w:r>
        <w:rPr>
          <w:i/>
        </w:rPr>
        <w:t> năm 1972, thường trú tại tổ 8, phường Tân Hòa, thành phố Hòa Bình, tỉnh Hòa Bình). </w:t>
      </w:r>
      <w:r>
        <w:rPr/>
        <w:t>Kiếm</w:t>
      </w:r>
      <w:r>
        <w:rPr>
          <w:spacing w:val="-2"/>
        </w:rPr>
        <w:t> </w:t>
      </w:r>
      <w:r>
        <w:rPr/>
        <w:t>nói với anh Thạnh đang cần tiền nên muốn bán xe mô tô biển kiểm soát 19Z5-5152 của</w:t>
      </w:r>
      <w:r>
        <w:rPr>
          <w:spacing w:val="-1"/>
        </w:rPr>
        <w:t> </w:t>
      </w:r>
      <w:r>
        <w:rPr/>
        <w:t>mình cho anh Thạnh.</w:t>
      </w:r>
      <w:r>
        <w:rPr>
          <w:spacing w:val="-2"/>
        </w:rPr>
        <w:t> </w:t>
      </w:r>
      <w:r>
        <w:rPr/>
        <w:t>Giấy</w:t>
      </w:r>
      <w:r>
        <w:rPr>
          <w:spacing w:val="-3"/>
        </w:rPr>
        <w:t> </w:t>
      </w:r>
      <w:r>
        <w:rPr/>
        <w:t>tờ xe</w:t>
      </w:r>
      <w:r>
        <w:rPr>
          <w:spacing w:val="-2"/>
        </w:rPr>
        <w:t> </w:t>
      </w:r>
      <w:r>
        <w:rPr/>
        <w:t>Kiếm</w:t>
      </w:r>
      <w:r>
        <w:rPr>
          <w:spacing w:val="-5"/>
        </w:rPr>
        <w:t> </w:t>
      </w:r>
      <w:r>
        <w:rPr/>
        <w:t>để ở</w:t>
      </w:r>
      <w:r>
        <w:rPr>
          <w:spacing w:val="-2"/>
        </w:rPr>
        <w:t> </w:t>
      </w:r>
      <w:r>
        <w:rPr/>
        <w:t>nhà, hôm</w:t>
      </w:r>
      <w:r>
        <w:rPr>
          <w:spacing w:val="-5"/>
        </w:rPr>
        <w:t> </w:t>
      </w:r>
      <w:r>
        <w:rPr/>
        <w:t>sau sẽ mang lên cho anh Thạnh. Anh Thạnh đồng ý và mua chiếc xe mô tô trên với giá</w:t>
      </w:r>
    </w:p>
    <w:p>
      <w:pPr>
        <w:pStyle w:val="BodyText"/>
        <w:ind w:right="294"/>
      </w:pPr>
      <w:r>
        <w:rPr/>
        <w:t>3.500.000 đồng, trả trước cho Kiếm 3.000.000 đồng, hôm sau Kiếm mang giấy tờ xe lên sẽ trả nốt 500.000 đồng. Kiếm đồng ý và nhận 3.000.000 đồng từ anh Thạnh rồi tiêu sài cá nhân hết. Sau khi bị mất xe đã tự đi tìm</w:t>
      </w:r>
      <w:r>
        <w:rPr>
          <w:spacing w:val="-1"/>
        </w:rPr>
        <w:t> </w:t>
      </w:r>
      <w:r>
        <w:rPr/>
        <w:t>nhưng không thấy. Ngày 06/8/2022, anh Cần trình báo sự việc bị kẻ gian trộm cắp xe mô tô đến Công an huyện Thanh Sơn. Qua xác minh, Cơ quan Cảnh sát điều tra - Công an huyện Thanh Sơn phát hiện chiếc xe máy trên đang do anh Thạnh sử dụng. Từ lời</w:t>
      </w:r>
      <w:r>
        <w:rPr>
          <w:spacing w:val="13"/>
        </w:rPr>
        <w:t> </w:t>
      </w:r>
      <w:r>
        <w:rPr/>
        <w:t>khai</w:t>
      </w:r>
      <w:r>
        <w:rPr>
          <w:spacing w:val="13"/>
        </w:rPr>
        <w:t> </w:t>
      </w:r>
      <w:r>
        <w:rPr/>
        <w:t>của</w:t>
      </w:r>
      <w:r>
        <w:rPr>
          <w:spacing w:val="13"/>
        </w:rPr>
        <w:t> </w:t>
      </w:r>
      <w:r>
        <w:rPr/>
        <w:t>anh</w:t>
      </w:r>
      <w:r>
        <w:rPr>
          <w:spacing w:val="15"/>
        </w:rPr>
        <w:t> </w:t>
      </w:r>
      <w:r>
        <w:rPr/>
        <w:t>Thạnh,</w:t>
      </w:r>
      <w:r>
        <w:rPr>
          <w:spacing w:val="14"/>
        </w:rPr>
        <w:t> </w:t>
      </w:r>
      <w:r>
        <w:rPr/>
        <w:t>Cơ</w:t>
      </w:r>
      <w:r>
        <w:rPr>
          <w:spacing w:val="14"/>
        </w:rPr>
        <w:t> </w:t>
      </w:r>
      <w:r>
        <w:rPr/>
        <w:t>quan</w:t>
      </w:r>
      <w:r>
        <w:rPr>
          <w:spacing w:val="15"/>
        </w:rPr>
        <w:t> </w:t>
      </w:r>
      <w:r>
        <w:rPr/>
        <w:t>điều</w:t>
      </w:r>
      <w:r>
        <w:rPr>
          <w:spacing w:val="15"/>
        </w:rPr>
        <w:t> </w:t>
      </w:r>
      <w:r>
        <w:rPr/>
        <w:t>tra</w:t>
      </w:r>
      <w:r>
        <w:rPr>
          <w:spacing w:val="14"/>
        </w:rPr>
        <w:t> </w:t>
      </w:r>
      <w:r>
        <w:rPr/>
        <w:t>đã</w:t>
      </w:r>
      <w:r>
        <w:rPr>
          <w:spacing w:val="14"/>
        </w:rPr>
        <w:t> </w:t>
      </w:r>
      <w:r>
        <w:rPr/>
        <w:t>triệu</w:t>
      </w:r>
      <w:r>
        <w:rPr>
          <w:spacing w:val="15"/>
        </w:rPr>
        <w:t> </w:t>
      </w:r>
      <w:r>
        <w:rPr/>
        <w:t>tập</w:t>
      </w:r>
      <w:r>
        <w:rPr>
          <w:spacing w:val="15"/>
        </w:rPr>
        <w:t> </w:t>
      </w:r>
      <w:r>
        <w:rPr/>
        <w:t>Ngọc</w:t>
      </w:r>
      <w:r>
        <w:rPr>
          <w:spacing w:val="14"/>
        </w:rPr>
        <w:t> </w:t>
      </w:r>
      <w:r>
        <w:rPr/>
        <w:t>Văn</w:t>
      </w:r>
      <w:r>
        <w:rPr>
          <w:spacing w:val="15"/>
        </w:rPr>
        <w:t> </w:t>
      </w:r>
      <w:r>
        <w:rPr/>
        <w:t>Kiếm đến</w:t>
      </w:r>
      <w:r>
        <w:rPr>
          <w:spacing w:val="15"/>
        </w:rPr>
        <w:t> </w:t>
      </w:r>
      <w:r>
        <w:rPr/>
        <w:t>làm</w:t>
      </w:r>
    </w:p>
    <w:p>
      <w:pPr>
        <w:spacing w:after="0"/>
        <w:sectPr>
          <w:footerReference w:type="default" r:id="rId5"/>
          <w:pgSz w:w="11910" w:h="16840"/>
          <w:pgMar w:footer="294" w:header="0" w:top="980" w:bottom="480" w:left="1580" w:right="820"/>
          <w:pgNumType w:start="2"/>
        </w:sectPr>
      </w:pPr>
    </w:p>
    <w:p>
      <w:pPr>
        <w:pStyle w:val="BodyText"/>
        <w:spacing w:before="77"/>
        <w:ind w:right="297"/>
      </w:pPr>
      <w:r>
        <w:rPr/>
        <w:t>việc. Tại Cơ quan điều tra, Ngọc Văn Kiếm đã khai nhận toàn bộ hành vi trộm cắp</w:t>
      </w:r>
      <w:r>
        <w:rPr>
          <w:spacing w:val="-1"/>
        </w:rPr>
        <w:t> </w:t>
      </w:r>
      <w:r>
        <w:rPr/>
        <w:t>xe mô tô biển kiểm</w:t>
      </w:r>
      <w:r>
        <w:rPr>
          <w:spacing w:val="-2"/>
        </w:rPr>
        <w:t> </w:t>
      </w:r>
      <w:r>
        <w:rPr/>
        <w:t>soát</w:t>
      </w:r>
      <w:r>
        <w:rPr>
          <w:spacing w:val="-1"/>
        </w:rPr>
        <w:t> </w:t>
      </w:r>
      <w:r>
        <w:rPr/>
        <w:t>19Z5-5152</w:t>
      </w:r>
      <w:r>
        <w:rPr>
          <w:spacing w:val="-2"/>
        </w:rPr>
        <w:t> </w:t>
      </w:r>
      <w:r>
        <w:rPr/>
        <w:t>của anh Ngọc Văn Cần</w:t>
      </w:r>
      <w:r>
        <w:rPr>
          <w:spacing w:val="-2"/>
        </w:rPr>
        <w:t> </w:t>
      </w:r>
      <w:r>
        <w:rPr/>
        <w:t>như</w:t>
      </w:r>
      <w:r>
        <w:rPr>
          <w:spacing w:val="-3"/>
        </w:rPr>
        <w:t> </w:t>
      </w:r>
      <w:r>
        <w:rPr/>
        <w:t>đã nêu</w:t>
      </w:r>
      <w:r>
        <w:rPr>
          <w:spacing w:val="-1"/>
        </w:rPr>
        <w:t> </w:t>
      </w:r>
      <w:r>
        <w:rPr/>
        <w:t>trên.</w:t>
      </w:r>
    </w:p>
    <w:p>
      <w:pPr>
        <w:pStyle w:val="BodyText"/>
        <w:spacing w:before="119"/>
        <w:ind w:right="297" w:firstLine="719"/>
      </w:pPr>
      <w:r>
        <w:rPr/>
        <w:t>Ngoài hành vi trộm cắp xe mô tô biển kiểm soát 19Z5-5152 như đã nêu trên, quá trình điều tra, Ngọc Văn Kiếm còn tự khai nhận đã có hành vi lừa đảo chiếm đoạt tài sản khác, cụ thể:</w:t>
      </w:r>
    </w:p>
    <w:p>
      <w:pPr>
        <w:pStyle w:val="BodyText"/>
        <w:spacing w:before="122"/>
        <w:ind w:right="294" w:firstLine="719"/>
      </w:pPr>
      <w:r>
        <w:rPr/>
        <w:t>Chiều ngày 08/7/2022, Kiếm đứng ở Bến xe khách Bình An thuộc thành phố Hòa Bình, tỉnh Hòa Bình để tìm người đi nhờ về nhà tại xã Tân Minh. Đến khoảng 16 giờ, Kiếm</w:t>
      </w:r>
      <w:r>
        <w:rPr>
          <w:spacing w:val="-1"/>
        </w:rPr>
        <w:t> </w:t>
      </w:r>
      <w:r>
        <w:rPr/>
        <w:t>gặp anh Xa Văn Toản </w:t>
      </w:r>
      <w:r>
        <w:rPr>
          <w:i/>
        </w:rPr>
        <w:t>(Sinh năm 1995,</w:t>
      </w:r>
      <w:r>
        <w:rPr>
          <w:i/>
          <w:spacing w:val="-1"/>
        </w:rPr>
        <w:t> </w:t>
      </w:r>
      <w:r>
        <w:rPr>
          <w:i/>
        </w:rPr>
        <w:t>thường trú tại xóm</w:t>
      </w:r>
      <w:r>
        <w:rPr>
          <w:i/>
        </w:rPr>
        <w:t> Nưa Thượng, xã Tân Lập, huyện Thanh Sơn, tỉnh Phú Thọ) </w:t>
      </w:r>
      <w:r>
        <w:rPr/>
        <w:t>đang điều khiển xe mô tô biển kiểm soát 19C1 - 359.79 nên xin đi nhờ về xã Tân Minh. Anh Toản đồng ý và cho Kiếm đi nhờ xe. Trên đường đi, Kiếm</w:t>
      </w:r>
      <w:r>
        <w:rPr>
          <w:spacing w:val="-4"/>
        </w:rPr>
        <w:t> </w:t>
      </w:r>
      <w:r>
        <w:rPr/>
        <w:t>nảy sinh ý định chiếm</w:t>
      </w:r>
      <w:r>
        <w:rPr>
          <w:spacing w:val="-4"/>
        </w:rPr>
        <w:t> </w:t>
      </w:r>
      <w:r>
        <w:rPr/>
        <w:t>đoạt xe mô tô nên không nói tên thật mà giới thiệu với anh Toản mình tên là Học.</w:t>
      </w:r>
      <w:r>
        <w:rPr>
          <w:spacing w:val="40"/>
        </w:rPr>
        <w:t> </w:t>
      </w:r>
      <w:r>
        <w:rPr/>
        <w:t>Khi về đến nhà anh Toản tại</w:t>
      </w:r>
      <w:r>
        <w:rPr>
          <w:spacing w:val="-1"/>
        </w:rPr>
        <w:t> </w:t>
      </w:r>
      <w:r>
        <w:rPr/>
        <w:t>xóm</w:t>
      </w:r>
      <w:r>
        <w:rPr>
          <w:spacing w:val="-2"/>
        </w:rPr>
        <w:t> </w:t>
      </w:r>
      <w:r>
        <w:rPr/>
        <w:t>Nưa Thượng, xã Tân Lập, Kiếm</w:t>
      </w:r>
      <w:r>
        <w:rPr>
          <w:spacing w:val="-2"/>
        </w:rPr>
        <w:t> </w:t>
      </w:r>
      <w:r>
        <w:rPr/>
        <w:t>lấy</w:t>
      </w:r>
      <w:r>
        <w:rPr>
          <w:spacing w:val="-1"/>
        </w:rPr>
        <w:t> </w:t>
      </w:r>
      <w:r>
        <w:rPr/>
        <w:t>lý do thời gian đã muộn, nhà Kiếm không có ai ở nhà và xin ở lại để hôm sau đi tìm việc làm. Kiếm ăn cơm và ngủ lại nhà anh Toản. Đến khoảng 15 giờ ngày hôm sau (09/7/2022) Kiếm ngủ trưa dậy thì thấy chỉ có anh Xa Văn Toàn </w:t>
      </w:r>
      <w:r>
        <w:rPr>
          <w:i/>
        </w:rPr>
        <w:t>(Sinh năm</w:t>
      </w:r>
      <w:r>
        <w:rPr>
          <w:i/>
        </w:rPr>
        <w:t> 1992) </w:t>
      </w:r>
      <w:r>
        <w:rPr/>
        <w:t>là anh trai của anh Toản ở nhà. Kiếm nói dối với anh Toàn là cho Kiếm mượn xe mô tô biển kiểm soát 19C1 - 359.79 để đi ăn bún thì được anh Toàn đồng ý. Sau khi lấy được xe, Kiếm không đi ăn bún mà điều khiển xe thẳng lên thành phố Hòa Bình, tỉnh Hòa Bình để tìm nơi tiêu thụ xe. Tại thành phố Hòa Bình, Kiếm đã bán chiếc xe mô tô này (Kiếm không nhớ cụ thể ngày nào) cho một người đàn ông mới gặp tên là Tân với giá 2.000.000 đồng và tiêu sài cá nhân hết. Cơ quan điều tra đã tiến hành định giá tài sản đối với xe mô tô biển kiểm soát 19Z5-5152. Tại Bản kết luận định giá tài sản số 58/KL-HĐĐGTS ngày 08/8/2022 của Hội đồng định giá tài sản - UBND huyện Thanh Sơn kết luận:</w:t>
      </w:r>
      <w:r>
        <w:rPr>
          <w:spacing w:val="40"/>
        </w:rPr>
        <w:t> </w:t>
      </w:r>
      <w:r>
        <w:rPr/>
        <w:t>xe</w:t>
      </w:r>
      <w:r>
        <w:rPr>
          <w:spacing w:val="40"/>
        </w:rPr>
        <w:t> </w:t>
      </w:r>
      <w:r>
        <w:rPr/>
        <w:t>mô</w:t>
      </w:r>
      <w:r>
        <w:rPr>
          <w:spacing w:val="56"/>
        </w:rPr>
        <w:t> </w:t>
      </w:r>
      <w:r>
        <w:rPr/>
        <w:t>tô</w:t>
      </w:r>
      <w:r>
        <w:rPr>
          <w:spacing w:val="40"/>
        </w:rPr>
        <w:t> </w:t>
      </w:r>
      <w:r>
        <w:rPr/>
        <w:t>biển</w:t>
      </w:r>
      <w:r>
        <w:rPr>
          <w:spacing w:val="40"/>
        </w:rPr>
        <w:t> </w:t>
      </w:r>
      <w:r>
        <w:rPr/>
        <w:t>kiểm</w:t>
      </w:r>
      <w:r>
        <w:rPr>
          <w:spacing w:val="40"/>
        </w:rPr>
        <w:t> </w:t>
      </w:r>
      <w:r>
        <w:rPr/>
        <w:t>soát</w:t>
      </w:r>
      <w:r>
        <w:rPr>
          <w:spacing w:val="40"/>
        </w:rPr>
        <w:t> </w:t>
      </w:r>
      <w:r>
        <w:rPr/>
        <w:t>19Z5-5152</w:t>
      </w:r>
      <w:r>
        <w:rPr>
          <w:spacing w:val="40"/>
        </w:rPr>
        <w:t> </w:t>
      </w:r>
      <w:r>
        <w:rPr/>
        <w:t>thời</w:t>
      </w:r>
      <w:r>
        <w:rPr>
          <w:spacing w:val="40"/>
        </w:rPr>
        <w:t> </w:t>
      </w:r>
      <w:r>
        <w:rPr/>
        <w:t>điểm</w:t>
      </w:r>
      <w:r>
        <w:rPr>
          <w:spacing w:val="40"/>
        </w:rPr>
        <w:t> </w:t>
      </w:r>
      <w:r>
        <w:rPr/>
        <w:t>ngày</w:t>
      </w:r>
      <w:r>
        <w:rPr>
          <w:spacing w:val="40"/>
        </w:rPr>
        <w:t> </w:t>
      </w:r>
      <w:r>
        <w:rPr/>
        <w:t>23/6/2022</w:t>
      </w:r>
      <w:r>
        <w:rPr>
          <w:spacing w:val="40"/>
        </w:rPr>
        <w:t> </w:t>
      </w:r>
      <w:r>
        <w:rPr/>
        <w:t>trị</w:t>
      </w:r>
      <w:r>
        <w:rPr>
          <w:spacing w:val="40"/>
        </w:rPr>
        <w:t> </w:t>
      </w:r>
      <w:r>
        <w:rPr/>
        <w:t>giá</w:t>
      </w:r>
    </w:p>
    <w:p>
      <w:pPr>
        <w:pStyle w:val="BodyText"/>
        <w:ind w:right="294"/>
      </w:pPr>
      <w:r>
        <w:rPr/>
        <w:t>4.000.000</w:t>
      </w:r>
      <w:r>
        <w:rPr>
          <w:spacing w:val="-2"/>
        </w:rPr>
        <w:t> </w:t>
      </w:r>
      <w:r>
        <w:rPr/>
        <w:t>đồng. Định</w:t>
      </w:r>
      <w:r>
        <w:rPr>
          <w:spacing w:val="-2"/>
        </w:rPr>
        <w:t> </w:t>
      </w:r>
      <w:r>
        <w:rPr/>
        <w:t>giá</w:t>
      </w:r>
      <w:r>
        <w:rPr>
          <w:spacing w:val="-1"/>
        </w:rPr>
        <w:t> </w:t>
      </w:r>
      <w:r>
        <w:rPr/>
        <w:t>tài</w:t>
      </w:r>
      <w:r>
        <w:rPr>
          <w:spacing w:val="-2"/>
        </w:rPr>
        <w:t> </w:t>
      </w:r>
      <w:r>
        <w:rPr/>
        <w:t>sản</w:t>
      </w:r>
      <w:r>
        <w:rPr>
          <w:spacing w:val="-1"/>
        </w:rPr>
        <w:t> </w:t>
      </w:r>
      <w:r>
        <w:rPr/>
        <w:t>đối</w:t>
      </w:r>
      <w:r>
        <w:rPr>
          <w:spacing w:val="-1"/>
        </w:rPr>
        <w:t> </w:t>
      </w:r>
      <w:r>
        <w:rPr/>
        <w:t>với</w:t>
      </w:r>
      <w:r>
        <w:rPr>
          <w:spacing w:val="-1"/>
        </w:rPr>
        <w:t> </w:t>
      </w:r>
      <w:r>
        <w:rPr/>
        <w:t>xe mô tô biển</w:t>
      </w:r>
      <w:r>
        <w:rPr>
          <w:spacing w:val="-1"/>
        </w:rPr>
        <w:t> </w:t>
      </w:r>
      <w:r>
        <w:rPr/>
        <w:t>kiểm</w:t>
      </w:r>
      <w:r>
        <w:rPr>
          <w:spacing w:val="-6"/>
        </w:rPr>
        <w:t> </w:t>
      </w:r>
      <w:r>
        <w:rPr/>
        <w:t>soát</w:t>
      </w:r>
      <w:r>
        <w:rPr>
          <w:spacing w:val="-2"/>
        </w:rPr>
        <w:t> </w:t>
      </w:r>
      <w:r>
        <w:rPr/>
        <w:t>19C1 -</w:t>
      </w:r>
      <w:r>
        <w:rPr>
          <w:spacing w:val="-3"/>
        </w:rPr>
        <w:t> </w:t>
      </w:r>
      <w:r>
        <w:rPr/>
        <w:t>359.79. Tại Bản kết luận định giá tài sản số 59/KL-HĐĐGTS ngày 08/8/2022 của Hội đồng định giá tài sản - UBND huyện Thanh Sơn kết luận xe mô tô biển kiểm soát 19C-359.79 thời điểm ngày 09/7/2022 trị giá 14.667.000 đồng.</w:t>
      </w:r>
    </w:p>
    <w:p>
      <w:pPr>
        <w:pStyle w:val="BodyText"/>
        <w:spacing w:before="119"/>
        <w:ind w:right="295" w:firstLine="719"/>
      </w:pPr>
      <w:r>
        <w:rPr/>
        <w:t>* Tại bản cáo trạng số 60/CT-VKS ngày 02 tháng 11 năm 2022, Viện kiểm sát nhân dân huyện Thanh Sơn truy tố bị cáo Ngọc Văn Kiếm về các tội “</w:t>
      </w:r>
      <w:r>
        <w:rPr>
          <w:i/>
        </w:rPr>
        <w:t>Trộm cắp tài sản</w:t>
      </w:r>
      <w:r>
        <w:rPr/>
        <w:t>” và tội “</w:t>
      </w:r>
      <w:r>
        <w:rPr>
          <w:i/>
        </w:rPr>
        <w:t>Lừa đảo chiếm đoạt tài sản” </w:t>
      </w:r>
      <w:r>
        <w:rPr/>
        <w:t>quy định tại Khoản 1 Điều 173 và Khoản 1, Điều 174 của Bộ luật hình sự</w:t>
      </w:r>
    </w:p>
    <w:p>
      <w:pPr>
        <w:pStyle w:val="BodyText"/>
        <w:spacing w:before="121"/>
        <w:ind w:right="295" w:firstLine="719"/>
      </w:pPr>
      <w:r>
        <w:rPr/>
        <w:t>Tại phiên toà đại diện Viện kiểm sát nhân dân huyện Thanh Sơn giữ nguyên quan điểm truy tố và đề nghị Hội đồng xét xử:</w:t>
      </w:r>
    </w:p>
    <w:p>
      <w:pPr>
        <w:pStyle w:val="BodyText"/>
        <w:spacing w:before="119"/>
        <w:ind w:right="296" w:firstLine="566"/>
      </w:pPr>
      <w:r>
        <w:rPr/>
        <w:t>Áp dụng khoản 1 Điều 173; Khoản 1 Điều 174; Điểm s khoản 1 điều 51</w:t>
      </w:r>
      <w:r>
        <w:rPr>
          <w:spacing w:val="40"/>
        </w:rPr>
        <w:t> </w:t>
      </w:r>
      <w:r>
        <w:rPr/>
        <w:t>của Bộ luật hình sự năm 2015, đề nghị:</w:t>
      </w:r>
    </w:p>
    <w:p>
      <w:pPr>
        <w:spacing w:before="122"/>
        <w:ind w:left="162" w:right="298" w:firstLine="635"/>
        <w:jc w:val="both"/>
        <w:rPr>
          <w:i/>
          <w:sz w:val="28"/>
        </w:rPr>
      </w:pPr>
      <w:r>
        <w:rPr>
          <w:sz w:val="28"/>
        </w:rPr>
        <w:t>Xử phạt bị cáo Ngọc Văn Kiếm từ 12 đến 18 tháng tù về tội </w:t>
      </w:r>
      <w:r>
        <w:rPr>
          <w:i/>
          <w:sz w:val="28"/>
        </w:rPr>
        <w:t>Trộm cắp tài</w:t>
      </w:r>
      <w:r>
        <w:rPr>
          <w:i/>
          <w:sz w:val="28"/>
        </w:rPr>
        <w:t> sản</w:t>
      </w:r>
      <w:r>
        <w:rPr>
          <w:sz w:val="28"/>
        </w:rPr>
        <w:t>.</w:t>
      </w:r>
      <w:r>
        <w:rPr>
          <w:spacing w:val="80"/>
          <w:sz w:val="28"/>
        </w:rPr>
        <w:t> </w:t>
      </w:r>
      <w:r>
        <w:rPr>
          <w:sz w:val="28"/>
        </w:rPr>
        <w:t>Từ 18 đến 24 tháng tù về tội </w:t>
      </w:r>
      <w:r>
        <w:rPr>
          <w:i/>
          <w:sz w:val="28"/>
        </w:rPr>
        <w:t>Lừa đảo chiếm đoạt tài sản.</w:t>
      </w:r>
    </w:p>
    <w:p>
      <w:pPr>
        <w:pStyle w:val="BodyText"/>
        <w:spacing w:before="119"/>
        <w:ind w:right="295" w:firstLine="566"/>
        <w:rPr>
          <w:i/>
        </w:rPr>
      </w:pPr>
      <w:r>
        <w:rPr/>
        <w:t>Áp dụng khoản 1 Điều 173; Khoản 1 Điều 174; Điểm s, khoản 1 điều 51 của Bộ luật hình sự năm 2015, phạt bị cáo:</w:t>
      </w:r>
      <w:r>
        <w:rPr>
          <w:spacing w:val="33"/>
        </w:rPr>
        <w:t> </w:t>
      </w:r>
      <w:r>
        <w:rPr/>
        <w:t>Từ 18 đến 24 tháng tù về tội</w:t>
      </w:r>
      <w:r>
        <w:rPr>
          <w:spacing w:val="31"/>
        </w:rPr>
        <w:t> </w:t>
      </w:r>
      <w:r>
        <w:rPr>
          <w:i/>
        </w:rPr>
        <w:t>Lừa</w:t>
      </w:r>
      <w:r>
        <w:rPr>
          <w:i/>
        </w:rPr>
        <w:t> đảo chiếm đoạt tài sản.</w:t>
      </w:r>
    </w:p>
    <w:p>
      <w:pPr>
        <w:spacing w:after="0"/>
        <w:sectPr>
          <w:pgSz w:w="11910" w:h="16840"/>
          <w:pgMar w:header="0" w:footer="294" w:top="980" w:bottom="480" w:left="1580" w:right="820"/>
        </w:sectPr>
      </w:pPr>
    </w:p>
    <w:p>
      <w:pPr>
        <w:pStyle w:val="BodyText"/>
        <w:spacing w:before="59"/>
        <w:ind w:right="301" w:firstLine="566"/>
      </w:pPr>
      <w:r>
        <w:rPr/>
        <w:t>Áp dụng điểm a khoản 1 Điều 55; Điều 38 của Bộ luật hình sự năm 2015, đề nghị</w:t>
      </w:r>
    </w:p>
    <w:p>
      <w:pPr>
        <w:pStyle w:val="BodyText"/>
        <w:spacing w:before="119"/>
        <w:ind w:right="295" w:firstLine="628"/>
      </w:pPr>
      <w:r>
        <w:rPr/>
        <w:t>Tổng hợp hình phạt bị cáo Kiếm phải chấp hành hình phạt chung cho cả hai tội từ 36 đến 42 tháng tù. Thời hạn tù tính từ ngày bắt tạm giam bị cáo là ngày 10/8/2022</w:t>
      </w:r>
    </w:p>
    <w:p>
      <w:pPr>
        <w:pStyle w:val="BodyText"/>
        <w:spacing w:before="155"/>
        <w:ind w:left="729"/>
      </w:pPr>
      <w:r>
        <w:rPr/>
        <w:t>Miễn</w:t>
      </w:r>
      <w:r>
        <w:rPr>
          <w:spacing w:val="-2"/>
        </w:rPr>
        <w:t> </w:t>
      </w:r>
      <w:r>
        <w:rPr/>
        <w:t>áp</w:t>
      </w:r>
      <w:r>
        <w:rPr>
          <w:spacing w:val="-4"/>
        </w:rPr>
        <w:t> </w:t>
      </w:r>
      <w:r>
        <w:rPr/>
        <w:t>dụng</w:t>
      </w:r>
      <w:r>
        <w:rPr>
          <w:spacing w:val="-1"/>
        </w:rPr>
        <w:t> </w:t>
      </w:r>
      <w:r>
        <w:rPr/>
        <w:t>hình</w:t>
      </w:r>
      <w:r>
        <w:rPr>
          <w:spacing w:val="-6"/>
        </w:rPr>
        <w:t> </w:t>
      </w:r>
      <w:r>
        <w:rPr/>
        <w:t>phạt</w:t>
      </w:r>
      <w:r>
        <w:rPr>
          <w:spacing w:val="-4"/>
        </w:rPr>
        <w:t> </w:t>
      </w:r>
      <w:r>
        <w:rPr/>
        <w:t>bổ</w:t>
      </w:r>
      <w:r>
        <w:rPr>
          <w:spacing w:val="-1"/>
        </w:rPr>
        <w:t> </w:t>
      </w:r>
      <w:r>
        <w:rPr/>
        <w:t>sung</w:t>
      </w:r>
      <w:r>
        <w:rPr>
          <w:spacing w:val="-3"/>
        </w:rPr>
        <w:t> </w:t>
      </w:r>
      <w:r>
        <w:rPr/>
        <w:t>đối</w:t>
      </w:r>
      <w:r>
        <w:rPr>
          <w:spacing w:val="-1"/>
        </w:rPr>
        <w:t> </w:t>
      </w:r>
      <w:r>
        <w:rPr/>
        <w:t>với</w:t>
      </w:r>
      <w:r>
        <w:rPr>
          <w:spacing w:val="-4"/>
        </w:rPr>
        <w:t> </w:t>
      </w:r>
      <w:r>
        <w:rPr/>
        <w:t>bị</w:t>
      </w:r>
      <w:r>
        <w:rPr>
          <w:spacing w:val="-3"/>
        </w:rPr>
        <w:t> </w:t>
      </w:r>
      <w:r>
        <w:rPr/>
        <w:t>cáo</w:t>
      </w:r>
      <w:r>
        <w:rPr>
          <w:spacing w:val="-2"/>
        </w:rPr>
        <w:t> </w:t>
      </w:r>
      <w:r>
        <w:rPr/>
        <w:t>Ngọc</w:t>
      </w:r>
      <w:r>
        <w:rPr>
          <w:spacing w:val="-2"/>
        </w:rPr>
        <w:t> </w:t>
      </w:r>
      <w:r>
        <w:rPr/>
        <w:t>Văn</w:t>
      </w:r>
      <w:r>
        <w:rPr>
          <w:spacing w:val="-1"/>
        </w:rPr>
        <w:t> </w:t>
      </w:r>
      <w:r>
        <w:rPr>
          <w:spacing w:val="-2"/>
        </w:rPr>
        <w:t>Kiếm.</w:t>
      </w:r>
    </w:p>
    <w:p>
      <w:pPr>
        <w:pStyle w:val="BodyText"/>
        <w:spacing w:before="124"/>
        <w:ind w:right="298" w:firstLine="566"/>
      </w:pPr>
      <w:r>
        <w:rPr/>
        <w:t>Về trách nhiệm dân sự:</w:t>
      </w:r>
      <w:r>
        <w:rPr>
          <w:spacing w:val="80"/>
        </w:rPr>
        <w:t> </w:t>
      </w:r>
      <w:r>
        <w:rPr/>
        <w:t>Xác nhận: Anh Toản, chị Ninh đã nhận lại tài sản do cơ quan điều tra giao trả, không có yêu cầu gì. Anh Thạnh không đề nghị bị cáo Kiếm bồi thường. Người mua xe BKS 19C1- 359.79, do bị cáo lừa đảo của anh Toản bán, bị cáo chỉ khai tên Tân. Ngoài lời khai của bị cáo không có tài liệu nào chứng minh về thông tin cá nhân và nơi cư trú của người tên Tân, nên HĐXX không xem xét về trách nhiệm dân sự.</w:t>
      </w:r>
    </w:p>
    <w:p>
      <w:pPr>
        <w:pStyle w:val="BodyText"/>
        <w:spacing w:line="252" w:lineRule="auto" w:before="138"/>
        <w:ind w:right="295" w:firstLine="347"/>
      </w:pPr>
      <w:r>
        <w:rPr>
          <w:i/>
        </w:rPr>
        <w:t>Quan điểm</w:t>
      </w:r>
      <w:r>
        <w:rPr>
          <w:i/>
          <w:spacing w:val="-1"/>
        </w:rPr>
        <w:t> </w:t>
      </w:r>
      <w:r>
        <w:rPr>
          <w:i/>
        </w:rPr>
        <w:t>người bào chữa cho bị cáo</w:t>
      </w:r>
      <w:r>
        <w:rPr/>
        <w:t>:Người</w:t>
      </w:r>
      <w:r>
        <w:rPr>
          <w:spacing w:val="-6"/>
        </w:rPr>
        <w:t> </w:t>
      </w:r>
      <w:r>
        <w:rPr/>
        <w:t>bào</w:t>
      </w:r>
      <w:r>
        <w:rPr>
          <w:spacing w:val="-6"/>
        </w:rPr>
        <w:t> </w:t>
      </w:r>
      <w:r>
        <w:rPr/>
        <w:t>chữa</w:t>
      </w:r>
      <w:r>
        <w:rPr>
          <w:spacing w:val="-5"/>
        </w:rPr>
        <w:t> </w:t>
      </w:r>
      <w:r>
        <w:rPr/>
        <w:t>cho</w:t>
      </w:r>
      <w:r>
        <w:rPr>
          <w:spacing w:val="-6"/>
        </w:rPr>
        <w:t> </w:t>
      </w:r>
      <w:r>
        <w:rPr/>
        <w:t>bị</w:t>
      </w:r>
      <w:r>
        <w:rPr>
          <w:spacing w:val="-6"/>
        </w:rPr>
        <w:t> </w:t>
      </w:r>
      <w:r>
        <w:rPr/>
        <w:t>cáo</w:t>
      </w:r>
      <w:r>
        <w:rPr>
          <w:spacing w:val="-6"/>
        </w:rPr>
        <w:t> </w:t>
      </w:r>
      <w:r>
        <w:rPr/>
        <w:t>đồng</w:t>
      </w:r>
      <w:r>
        <w:rPr>
          <w:spacing w:val="-6"/>
        </w:rPr>
        <w:t> </w:t>
      </w:r>
      <w:r>
        <w:rPr/>
        <w:t>ý</w:t>
      </w:r>
      <w:r>
        <w:rPr>
          <w:spacing w:val="-6"/>
        </w:rPr>
        <w:t> </w:t>
      </w:r>
      <w:r>
        <w:rPr/>
        <w:t>với </w:t>
      </w:r>
      <w:r>
        <w:rPr>
          <w:spacing w:val="-2"/>
        </w:rPr>
        <w:t>Luận</w:t>
      </w:r>
      <w:r>
        <w:rPr>
          <w:spacing w:val="-13"/>
        </w:rPr>
        <w:t> </w:t>
      </w:r>
      <w:r>
        <w:rPr>
          <w:spacing w:val="-2"/>
        </w:rPr>
        <w:t>tội</w:t>
      </w:r>
      <w:r>
        <w:rPr>
          <w:spacing w:val="-12"/>
        </w:rPr>
        <w:t> </w:t>
      </w:r>
      <w:r>
        <w:rPr>
          <w:spacing w:val="-2"/>
        </w:rPr>
        <w:t>của</w:t>
      </w:r>
      <w:r>
        <w:rPr>
          <w:spacing w:val="-13"/>
        </w:rPr>
        <w:t> </w:t>
      </w:r>
      <w:r>
        <w:rPr>
          <w:spacing w:val="-2"/>
        </w:rPr>
        <w:t>Kiểm</w:t>
      </w:r>
      <w:r>
        <w:rPr>
          <w:spacing w:val="-16"/>
        </w:rPr>
        <w:t> </w:t>
      </w:r>
      <w:r>
        <w:rPr>
          <w:spacing w:val="-2"/>
        </w:rPr>
        <w:t>sát</w:t>
      </w:r>
      <w:r>
        <w:rPr>
          <w:spacing w:val="-9"/>
        </w:rPr>
        <w:t> </w:t>
      </w:r>
      <w:r>
        <w:rPr>
          <w:spacing w:val="-2"/>
        </w:rPr>
        <w:t>viên</w:t>
      </w:r>
      <w:r>
        <w:rPr>
          <w:spacing w:val="-12"/>
        </w:rPr>
        <w:t> </w:t>
      </w:r>
      <w:r>
        <w:rPr>
          <w:spacing w:val="-2"/>
        </w:rPr>
        <w:t>tại</w:t>
      </w:r>
      <w:r>
        <w:rPr>
          <w:spacing w:val="-15"/>
        </w:rPr>
        <w:t> </w:t>
      </w:r>
      <w:r>
        <w:rPr>
          <w:spacing w:val="-2"/>
        </w:rPr>
        <w:t>phiên</w:t>
      </w:r>
      <w:r>
        <w:rPr>
          <w:spacing w:val="-12"/>
        </w:rPr>
        <w:t> </w:t>
      </w:r>
      <w:r>
        <w:rPr>
          <w:spacing w:val="-2"/>
        </w:rPr>
        <w:t>tòa</w:t>
      </w:r>
      <w:r>
        <w:rPr>
          <w:spacing w:val="-15"/>
        </w:rPr>
        <w:t> </w:t>
      </w:r>
      <w:r>
        <w:rPr>
          <w:spacing w:val="-2"/>
        </w:rPr>
        <w:t>về</w:t>
      </w:r>
      <w:r>
        <w:rPr>
          <w:spacing w:val="-13"/>
        </w:rPr>
        <w:t> </w:t>
      </w:r>
      <w:r>
        <w:rPr>
          <w:spacing w:val="-2"/>
        </w:rPr>
        <w:t>tội</w:t>
      </w:r>
      <w:r>
        <w:rPr>
          <w:spacing w:val="-12"/>
        </w:rPr>
        <w:t> </w:t>
      </w:r>
      <w:r>
        <w:rPr>
          <w:spacing w:val="-2"/>
        </w:rPr>
        <w:t>danh</w:t>
      </w:r>
      <w:r>
        <w:rPr>
          <w:spacing w:val="-12"/>
        </w:rPr>
        <w:t> </w:t>
      </w:r>
      <w:r>
        <w:rPr>
          <w:spacing w:val="-2"/>
        </w:rPr>
        <w:t>và</w:t>
      </w:r>
      <w:r>
        <w:rPr>
          <w:spacing w:val="-13"/>
        </w:rPr>
        <w:t> </w:t>
      </w:r>
      <w:r>
        <w:rPr>
          <w:spacing w:val="-2"/>
        </w:rPr>
        <w:t>các</w:t>
      </w:r>
      <w:r>
        <w:rPr>
          <w:spacing w:val="-13"/>
        </w:rPr>
        <w:t> </w:t>
      </w:r>
      <w:r>
        <w:rPr>
          <w:spacing w:val="-2"/>
        </w:rPr>
        <w:t>tình</w:t>
      </w:r>
      <w:r>
        <w:rPr>
          <w:spacing w:val="-12"/>
        </w:rPr>
        <w:t> </w:t>
      </w:r>
      <w:r>
        <w:rPr>
          <w:spacing w:val="-2"/>
        </w:rPr>
        <w:t>tiết</w:t>
      </w:r>
      <w:r>
        <w:rPr>
          <w:spacing w:val="-15"/>
        </w:rPr>
        <w:t> </w:t>
      </w:r>
      <w:r>
        <w:rPr>
          <w:spacing w:val="-2"/>
        </w:rPr>
        <w:t>tăng</w:t>
      </w:r>
      <w:r>
        <w:rPr>
          <w:spacing w:val="-12"/>
        </w:rPr>
        <w:t> </w:t>
      </w:r>
      <w:r>
        <w:rPr>
          <w:spacing w:val="-2"/>
        </w:rPr>
        <w:t>nặng,</w:t>
      </w:r>
      <w:r>
        <w:rPr>
          <w:spacing w:val="-14"/>
        </w:rPr>
        <w:t> </w:t>
      </w:r>
      <w:r>
        <w:rPr>
          <w:spacing w:val="-2"/>
        </w:rPr>
        <w:t>giảm </w:t>
      </w:r>
      <w:r>
        <w:rPr/>
        <w:t>nhẹ trách nhiệm hình sự.</w:t>
      </w:r>
    </w:p>
    <w:p>
      <w:pPr>
        <w:pStyle w:val="BodyText"/>
        <w:spacing w:line="252" w:lineRule="auto" w:before="6"/>
        <w:ind w:right="298" w:firstLine="266"/>
      </w:pPr>
      <w:r>
        <w:rPr/>
        <w:t>Về hình phạt: Người bào chữa đề nghị HĐXX xem xét đến nhân thân và điều kiện</w:t>
      </w:r>
      <w:r>
        <w:rPr>
          <w:spacing w:val="-8"/>
        </w:rPr>
        <w:t> </w:t>
      </w:r>
      <w:r>
        <w:rPr/>
        <w:t>sinh</w:t>
      </w:r>
      <w:r>
        <w:rPr>
          <w:spacing w:val="-8"/>
        </w:rPr>
        <w:t> </w:t>
      </w:r>
      <w:r>
        <w:rPr/>
        <w:t>sống</w:t>
      </w:r>
      <w:r>
        <w:rPr>
          <w:spacing w:val="-8"/>
        </w:rPr>
        <w:t> </w:t>
      </w:r>
      <w:r>
        <w:rPr/>
        <w:t>của</w:t>
      </w:r>
      <w:r>
        <w:rPr>
          <w:spacing w:val="-9"/>
        </w:rPr>
        <w:t> </w:t>
      </w:r>
      <w:r>
        <w:rPr/>
        <w:t>bị</w:t>
      </w:r>
      <w:r>
        <w:rPr>
          <w:spacing w:val="-8"/>
        </w:rPr>
        <w:t> </w:t>
      </w:r>
      <w:r>
        <w:rPr/>
        <w:t>cáo</w:t>
      </w:r>
      <w:r>
        <w:rPr>
          <w:spacing w:val="-8"/>
        </w:rPr>
        <w:t> </w:t>
      </w:r>
      <w:r>
        <w:rPr/>
        <w:t>để</w:t>
      </w:r>
      <w:r>
        <w:rPr>
          <w:spacing w:val="-9"/>
        </w:rPr>
        <w:t> </w:t>
      </w:r>
      <w:r>
        <w:rPr/>
        <w:t>xem</w:t>
      </w:r>
      <w:r>
        <w:rPr>
          <w:spacing w:val="-12"/>
        </w:rPr>
        <w:t> </w:t>
      </w:r>
      <w:r>
        <w:rPr/>
        <w:t>xét</w:t>
      </w:r>
      <w:r>
        <w:rPr>
          <w:spacing w:val="-8"/>
        </w:rPr>
        <w:t> </w:t>
      </w:r>
      <w:r>
        <w:rPr/>
        <w:t>giảm</w:t>
      </w:r>
      <w:r>
        <w:rPr>
          <w:spacing w:val="-12"/>
        </w:rPr>
        <w:t> </w:t>
      </w:r>
      <w:r>
        <w:rPr/>
        <w:t>nhẹ</w:t>
      </w:r>
      <w:r>
        <w:rPr>
          <w:spacing w:val="-9"/>
        </w:rPr>
        <w:t> </w:t>
      </w:r>
      <w:r>
        <w:rPr/>
        <w:t>hình</w:t>
      </w:r>
      <w:r>
        <w:rPr>
          <w:spacing w:val="-8"/>
        </w:rPr>
        <w:t> </w:t>
      </w:r>
      <w:r>
        <w:rPr/>
        <w:t>phạt</w:t>
      </w:r>
      <w:r>
        <w:rPr>
          <w:spacing w:val="-8"/>
        </w:rPr>
        <w:t> </w:t>
      </w:r>
      <w:r>
        <w:rPr/>
        <w:t>cho</w:t>
      </w:r>
      <w:r>
        <w:rPr>
          <w:spacing w:val="-8"/>
        </w:rPr>
        <w:t> </w:t>
      </w:r>
      <w:r>
        <w:rPr/>
        <w:t>bị</w:t>
      </w:r>
      <w:r>
        <w:rPr>
          <w:spacing w:val="-8"/>
        </w:rPr>
        <w:t> </w:t>
      </w:r>
      <w:r>
        <w:rPr/>
        <w:t>cáo.</w:t>
      </w:r>
    </w:p>
    <w:p>
      <w:pPr>
        <w:spacing w:line="254" w:lineRule="auto" w:before="3"/>
        <w:ind w:left="162" w:right="292" w:firstLine="266"/>
        <w:jc w:val="both"/>
        <w:rPr>
          <w:sz w:val="28"/>
        </w:rPr>
      </w:pPr>
      <w:r>
        <w:rPr>
          <w:i/>
          <w:sz w:val="28"/>
        </w:rPr>
        <w:t>Quan</w:t>
      </w:r>
      <w:r>
        <w:rPr>
          <w:i/>
          <w:spacing w:val="-14"/>
          <w:sz w:val="28"/>
        </w:rPr>
        <w:t> </w:t>
      </w:r>
      <w:r>
        <w:rPr>
          <w:i/>
          <w:sz w:val="28"/>
        </w:rPr>
        <w:t>điểm</w:t>
      </w:r>
      <w:r>
        <w:rPr>
          <w:i/>
          <w:spacing w:val="-15"/>
          <w:sz w:val="28"/>
        </w:rPr>
        <w:t> </w:t>
      </w:r>
      <w:r>
        <w:rPr>
          <w:i/>
          <w:sz w:val="28"/>
        </w:rPr>
        <w:t>Người</w:t>
      </w:r>
      <w:r>
        <w:rPr>
          <w:i/>
          <w:spacing w:val="-12"/>
          <w:sz w:val="28"/>
        </w:rPr>
        <w:t> </w:t>
      </w:r>
      <w:r>
        <w:rPr>
          <w:i/>
          <w:sz w:val="28"/>
        </w:rPr>
        <w:t>bảo</w:t>
      </w:r>
      <w:r>
        <w:rPr>
          <w:i/>
          <w:spacing w:val="-13"/>
          <w:sz w:val="28"/>
        </w:rPr>
        <w:t> </w:t>
      </w:r>
      <w:r>
        <w:rPr>
          <w:i/>
          <w:sz w:val="28"/>
        </w:rPr>
        <w:t>vệ</w:t>
      </w:r>
      <w:r>
        <w:rPr>
          <w:i/>
          <w:spacing w:val="-14"/>
          <w:sz w:val="28"/>
        </w:rPr>
        <w:t> </w:t>
      </w:r>
      <w:r>
        <w:rPr>
          <w:i/>
          <w:sz w:val="28"/>
        </w:rPr>
        <w:t>quyền</w:t>
      </w:r>
      <w:r>
        <w:rPr>
          <w:i/>
          <w:spacing w:val="-13"/>
          <w:sz w:val="28"/>
        </w:rPr>
        <w:t> </w:t>
      </w:r>
      <w:r>
        <w:rPr>
          <w:i/>
          <w:sz w:val="28"/>
        </w:rPr>
        <w:t>và</w:t>
      </w:r>
      <w:r>
        <w:rPr>
          <w:i/>
          <w:spacing w:val="-13"/>
          <w:sz w:val="28"/>
        </w:rPr>
        <w:t> </w:t>
      </w:r>
      <w:r>
        <w:rPr>
          <w:i/>
          <w:sz w:val="28"/>
        </w:rPr>
        <w:t>lợi</w:t>
      </w:r>
      <w:r>
        <w:rPr>
          <w:i/>
          <w:spacing w:val="-12"/>
          <w:sz w:val="28"/>
        </w:rPr>
        <w:t> </w:t>
      </w:r>
      <w:r>
        <w:rPr>
          <w:i/>
          <w:sz w:val="28"/>
        </w:rPr>
        <w:t>ích</w:t>
      </w:r>
      <w:r>
        <w:rPr>
          <w:i/>
          <w:spacing w:val="-15"/>
          <w:sz w:val="28"/>
        </w:rPr>
        <w:t> </w:t>
      </w:r>
      <w:r>
        <w:rPr>
          <w:i/>
          <w:sz w:val="28"/>
        </w:rPr>
        <w:t>hợp</w:t>
      </w:r>
      <w:r>
        <w:rPr>
          <w:i/>
          <w:spacing w:val="-13"/>
          <w:sz w:val="28"/>
        </w:rPr>
        <w:t> </w:t>
      </w:r>
      <w:r>
        <w:rPr>
          <w:i/>
          <w:sz w:val="28"/>
        </w:rPr>
        <w:t>pháp</w:t>
      </w:r>
      <w:r>
        <w:rPr>
          <w:i/>
          <w:spacing w:val="-13"/>
          <w:sz w:val="28"/>
        </w:rPr>
        <w:t> </w:t>
      </w:r>
      <w:r>
        <w:rPr>
          <w:i/>
          <w:sz w:val="28"/>
        </w:rPr>
        <w:t>cho</w:t>
      </w:r>
      <w:r>
        <w:rPr>
          <w:i/>
          <w:spacing w:val="-13"/>
          <w:sz w:val="28"/>
        </w:rPr>
        <w:t> </w:t>
      </w:r>
      <w:r>
        <w:rPr>
          <w:i/>
          <w:sz w:val="28"/>
        </w:rPr>
        <w:t>các</w:t>
      </w:r>
      <w:r>
        <w:rPr>
          <w:i/>
          <w:spacing w:val="-14"/>
          <w:sz w:val="28"/>
        </w:rPr>
        <w:t> </w:t>
      </w:r>
      <w:r>
        <w:rPr>
          <w:i/>
          <w:sz w:val="28"/>
        </w:rPr>
        <w:t>bị</w:t>
      </w:r>
      <w:r>
        <w:rPr>
          <w:i/>
          <w:spacing w:val="-12"/>
          <w:sz w:val="28"/>
        </w:rPr>
        <w:t> </w:t>
      </w:r>
      <w:r>
        <w:rPr>
          <w:i/>
          <w:sz w:val="28"/>
        </w:rPr>
        <w:t>hại</w:t>
      </w:r>
      <w:r>
        <w:rPr>
          <w:sz w:val="28"/>
        </w:rPr>
        <w:t>:</w:t>
      </w:r>
      <w:r>
        <w:rPr>
          <w:spacing w:val="40"/>
          <w:sz w:val="28"/>
        </w:rPr>
        <w:t> </w:t>
      </w:r>
      <w:r>
        <w:rPr>
          <w:sz w:val="28"/>
        </w:rPr>
        <w:t>Nhất</w:t>
      </w:r>
      <w:r>
        <w:rPr>
          <w:spacing w:val="-12"/>
          <w:sz w:val="28"/>
        </w:rPr>
        <w:t> </w:t>
      </w:r>
      <w:r>
        <w:rPr>
          <w:sz w:val="28"/>
        </w:rPr>
        <w:t>trí</w:t>
      </w:r>
      <w:r>
        <w:rPr>
          <w:spacing w:val="-12"/>
          <w:sz w:val="28"/>
        </w:rPr>
        <w:t> </w:t>
      </w:r>
      <w:r>
        <w:rPr>
          <w:sz w:val="28"/>
        </w:rPr>
        <w:t>với luận</w:t>
      </w:r>
      <w:r>
        <w:rPr>
          <w:spacing w:val="-7"/>
          <w:sz w:val="28"/>
        </w:rPr>
        <w:t> </w:t>
      </w:r>
      <w:r>
        <w:rPr>
          <w:sz w:val="28"/>
        </w:rPr>
        <w:t>tội</w:t>
      </w:r>
      <w:r>
        <w:rPr>
          <w:spacing w:val="-7"/>
          <w:sz w:val="28"/>
        </w:rPr>
        <w:t> </w:t>
      </w:r>
      <w:r>
        <w:rPr>
          <w:sz w:val="28"/>
        </w:rPr>
        <w:t>của</w:t>
      </w:r>
      <w:r>
        <w:rPr>
          <w:spacing w:val="-10"/>
          <w:sz w:val="28"/>
        </w:rPr>
        <w:t> </w:t>
      </w:r>
      <w:r>
        <w:rPr>
          <w:sz w:val="28"/>
        </w:rPr>
        <w:t>Kiểm</w:t>
      </w:r>
      <w:r>
        <w:rPr>
          <w:spacing w:val="-12"/>
          <w:sz w:val="28"/>
        </w:rPr>
        <w:t> </w:t>
      </w:r>
      <w:r>
        <w:rPr>
          <w:sz w:val="28"/>
        </w:rPr>
        <w:t>Sát</w:t>
      </w:r>
      <w:r>
        <w:rPr>
          <w:spacing w:val="-5"/>
          <w:sz w:val="28"/>
        </w:rPr>
        <w:t> </w:t>
      </w:r>
      <w:r>
        <w:rPr>
          <w:sz w:val="28"/>
        </w:rPr>
        <w:t>Viên</w:t>
      </w:r>
      <w:r>
        <w:rPr>
          <w:spacing w:val="-7"/>
          <w:sz w:val="28"/>
        </w:rPr>
        <w:t> </w:t>
      </w:r>
      <w:r>
        <w:rPr>
          <w:sz w:val="28"/>
        </w:rPr>
        <w:t>về</w:t>
      </w:r>
      <w:r>
        <w:rPr>
          <w:spacing w:val="-7"/>
          <w:sz w:val="28"/>
        </w:rPr>
        <w:t> </w:t>
      </w:r>
      <w:r>
        <w:rPr>
          <w:sz w:val="28"/>
        </w:rPr>
        <w:t>tội</w:t>
      </w:r>
      <w:r>
        <w:rPr>
          <w:spacing w:val="-7"/>
          <w:sz w:val="28"/>
        </w:rPr>
        <w:t> </w:t>
      </w:r>
      <w:r>
        <w:rPr>
          <w:sz w:val="28"/>
        </w:rPr>
        <w:t>danh</w:t>
      </w:r>
      <w:r>
        <w:rPr>
          <w:spacing w:val="-8"/>
          <w:sz w:val="28"/>
        </w:rPr>
        <w:t> </w:t>
      </w:r>
      <w:r>
        <w:rPr>
          <w:sz w:val="28"/>
        </w:rPr>
        <w:t>và</w:t>
      </w:r>
      <w:r>
        <w:rPr>
          <w:spacing w:val="-10"/>
          <w:sz w:val="28"/>
        </w:rPr>
        <w:t> </w:t>
      </w:r>
      <w:r>
        <w:rPr>
          <w:sz w:val="28"/>
        </w:rPr>
        <w:t>về</w:t>
      </w:r>
      <w:r>
        <w:rPr>
          <w:spacing w:val="-7"/>
          <w:sz w:val="28"/>
        </w:rPr>
        <w:t> </w:t>
      </w:r>
      <w:r>
        <w:rPr>
          <w:sz w:val="28"/>
        </w:rPr>
        <w:t>trách</w:t>
      </w:r>
      <w:r>
        <w:rPr>
          <w:spacing w:val="-7"/>
          <w:sz w:val="28"/>
        </w:rPr>
        <w:t> </w:t>
      </w:r>
      <w:r>
        <w:rPr>
          <w:sz w:val="28"/>
        </w:rPr>
        <w:t>nhiệm</w:t>
      </w:r>
      <w:r>
        <w:rPr>
          <w:spacing w:val="-12"/>
          <w:sz w:val="28"/>
        </w:rPr>
        <w:t> </w:t>
      </w:r>
      <w:r>
        <w:rPr>
          <w:sz w:val="28"/>
        </w:rPr>
        <w:t>dân</w:t>
      </w:r>
      <w:r>
        <w:rPr>
          <w:spacing w:val="-7"/>
          <w:sz w:val="28"/>
        </w:rPr>
        <w:t> </w:t>
      </w:r>
      <w:r>
        <w:rPr>
          <w:sz w:val="28"/>
        </w:rPr>
        <w:t>sự.</w:t>
      </w:r>
      <w:r>
        <w:rPr>
          <w:spacing w:val="-8"/>
          <w:sz w:val="28"/>
        </w:rPr>
        <w:t> </w:t>
      </w:r>
      <w:r>
        <w:rPr>
          <w:sz w:val="28"/>
        </w:rPr>
        <w:t>Đề</w:t>
      </w:r>
      <w:r>
        <w:rPr>
          <w:spacing w:val="-7"/>
          <w:sz w:val="28"/>
        </w:rPr>
        <w:t> </w:t>
      </w:r>
      <w:r>
        <w:rPr>
          <w:sz w:val="28"/>
        </w:rPr>
        <w:t>nghị</w:t>
      </w:r>
      <w:r>
        <w:rPr>
          <w:spacing w:val="-7"/>
          <w:sz w:val="28"/>
        </w:rPr>
        <w:t> </w:t>
      </w:r>
      <w:r>
        <w:rPr>
          <w:sz w:val="28"/>
        </w:rPr>
        <w:t>HĐXX tuyên mức</w:t>
      </w:r>
      <w:r>
        <w:rPr>
          <w:spacing w:val="-2"/>
          <w:sz w:val="28"/>
        </w:rPr>
        <w:t> </w:t>
      </w:r>
      <w:r>
        <w:rPr>
          <w:sz w:val="28"/>
        </w:rPr>
        <w:t>hình</w:t>
      </w:r>
      <w:r>
        <w:rPr>
          <w:spacing w:val="-1"/>
          <w:sz w:val="28"/>
        </w:rPr>
        <w:t> </w:t>
      </w:r>
      <w:r>
        <w:rPr>
          <w:sz w:val="28"/>
        </w:rPr>
        <w:t>phạt</w:t>
      </w:r>
      <w:r>
        <w:rPr>
          <w:spacing w:val="-3"/>
          <w:sz w:val="28"/>
        </w:rPr>
        <w:t> </w:t>
      </w:r>
      <w:r>
        <w:rPr>
          <w:sz w:val="28"/>
        </w:rPr>
        <w:t>nghiêm</w:t>
      </w:r>
      <w:r>
        <w:rPr>
          <w:spacing w:val="-4"/>
          <w:sz w:val="28"/>
        </w:rPr>
        <w:t> </w:t>
      </w:r>
      <w:r>
        <w:rPr>
          <w:sz w:val="28"/>
        </w:rPr>
        <w:t>minh</w:t>
      </w:r>
      <w:r>
        <w:rPr>
          <w:spacing w:val="-1"/>
          <w:sz w:val="28"/>
        </w:rPr>
        <w:t> </w:t>
      </w:r>
      <w:r>
        <w:rPr>
          <w:sz w:val="28"/>
        </w:rPr>
        <w:t>đối</w:t>
      </w:r>
      <w:r>
        <w:rPr>
          <w:spacing w:val="-1"/>
          <w:sz w:val="28"/>
        </w:rPr>
        <w:t> </w:t>
      </w:r>
      <w:r>
        <w:rPr>
          <w:sz w:val="28"/>
        </w:rPr>
        <w:t>với</w:t>
      </w:r>
      <w:r>
        <w:rPr>
          <w:spacing w:val="-3"/>
          <w:sz w:val="28"/>
        </w:rPr>
        <w:t> </w:t>
      </w:r>
      <w:r>
        <w:rPr>
          <w:sz w:val="28"/>
        </w:rPr>
        <w:t>bị</w:t>
      </w:r>
      <w:r>
        <w:rPr>
          <w:spacing w:val="-1"/>
          <w:sz w:val="28"/>
        </w:rPr>
        <w:t> </w:t>
      </w:r>
      <w:r>
        <w:rPr>
          <w:sz w:val="28"/>
        </w:rPr>
        <w:t>cáo</w:t>
      </w:r>
      <w:r>
        <w:rPr>
          <w:spacing w:val="-3"/>
          <w:sz w:val="28"/>
        </w:rPr>
        <w:t> </w:t>
      </w:r>
      <w:r>
        <w:rPr>
          <w:sz w:val="28"/>
        </w:rPr>
        <w:t>nhằm</w:t>
      </w:r>
      <w:r>
        <w:rPr>
          <w:spacing w:val="-6"/>
          <w:sz w:val="28"/>
        </w:rPr>
        <w:t> </w:t>
      </w:r>
      <w:r>
        <w:rPr>
          <w:sz w:val="28"/>
        </w:rPr>
        <w:t>giáo</w:t>
      </w:r>
      <w:r>
        <w:rPr>
          <w:spacing w:val="-1"/>
          <w:sz w:val="28"/>
        </w:rPr>
        <w:t> </w:t>
      </w:r>
      <w:r>
        <w:rPr>
          <w:sz w:val="28"/>
        </w:rPr>
        <w:t>dục</w:t>
      </w:r>
      <w:r>
        <w:rPr>
          <w:spacing w:val="-3"/>
          <w:sz w:val="28"/>
        </w:rPr>
        <w:t> </w:t>
      </w:r>
      <w:r>
        <w:rPr>
          <w:sz w:val="28"/>
        </w:rPr>
        <w:t>bị</w:t>
      </w:r>
      <w:r>
        <w:rPr>
          <w:spacing w:val="-1"/>
          <w:sz w:val="28"/>
        </w:rPr>
        <w:t> </w:t>
      </w:r>
      <w:r>
        <w:rPr>
          <w:sz w:val="28"/>
        </w:rPr>
        <w:t>cáo</w:t>
      </w:r>
      <w:r>
        <w:rPr>
          <w:spacing w:val="-1"/>
          <w:sz w:val="28"/>
        </w:rPr>
        <w:t> </w:t>
      </w:r>
      <w:r>
        <w:rPr>
          <w:sz w:val="28"/>
        </w:rPr>
        <w:t>và</w:t>
      </w:r>
      <w:r>
        <w:rPr>
          <w:spacing w:val="-3"/>
          <w:sz w:val="28"/>
        </w:rPr>
        <w:t> </w:t>
      </w:r>
      <w:r>
        <w:rPr>
          <w:sz w:val="28"/>
        </w:rPr>
        <w:t>phòng ngừa tội phạm.</w:t>
      </w:r>
    </w:p>
    <w:p>
      <w:pPr>
        <w:pStyle w:val="BodyText"/>
        <w:spacing w:before="99"/>
        <w:ind w:right="305" w:firstLine="566"/>
      </w:pPr>
      <w:r>
        <w:rPr/>
        <w:t>Sau khi người bào chữa cho bị cáo phát biểu quan điểm, bị cáo không bổ sung gì. Người bảo vệ quyền và lợi ích hợp pháp cho các bị hại nhất trí với luận tội của Kiểm sát viên.</w:t>
      </w:r>
    </w:p>
    <w:p>
      <w:pPr>
        <w:pStyle w:val="BodyText"/>
        <w:spacing w:before="119"/>
        <w:ind w:right="307" w:firstLine="566"/>
      </w:pPr>
      <w:r>
        <w:rPr/>
        <w:t>Tại lời nói sau cùng, bị cáo xin HĐXX giảm nhẹ hình phạt để bị cáo sớm hòa nhập cộng đồng, sửa chữa bản thân thành người lương thiện.</w:t>
      </w:r>
    </w:p>
    <w:p>
      <w:pPr>
        <w:pStyle w:val="Heading1"/>
        <w:spacing w:before="153"/>
        <w:ind w:right="55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
        <w:ind w:left="0"/>
        <w:jc w:val="left"/>
        <w:rPr>
          <w:b/>
          <w:sz w:val="24"/>
        </w:rPr>
      </w:pPr>
    </w:p>
    <w:p>
      <w:pPr>
        <w:spacing w:line="268" w:lineRule="auto" w:before="1"/>
        <w:ind w:left="162" w:right="308" w:firstLine="566"/>
        <w:jc w:val="both"/>
        <w:rPr>
          <w:i/>
          <w:sz w:val="28"/>
        </w:rPr>
      </w:pPr>
      <w:r>
        <w:rPr>
          <w:i/>
          <w:sz w:val="28"/>
        </w:rPr>
        <w:t>Trên cơ sở nội dung vụ án, căn cứ vào các tài liệu trong hồ sơ vụ án đã</w:t>
      </w:r>
      <w:r>
        <w:rPr>
          <w:i/>
          <w:sz w:val="28"/>
        </w:rPr>
        <w:t> được tranh tụng tại phiên tòa, Hội đồng xét xử nhận định như sau:</w:t>
      </w:r>
    </w:p>
    <w:p>
      <w:pPr>
        <w:pStyle w:val="BodyText"/>
        <w:spacing w:line="268" w:lineRule="auto" w:before="119"/>
        <w:ind w:right="293" w:firstLine="566"/>
      </w:pPr>
      <w:r>
        <w:rPr/>
        <w:t>[1] Tính hợp pháp của hành vi, quyết định tố tụng của Cơ quan Điều tra, Điều tra viên. Viện Kiểm Sát, Kiểm sát viên trong qúa trình điều tra, truy tố và xét xử đã thực hiện đúng thẩm quyền; đúng trình tự, thủ tục tố tụng theo quy định của Bộ luật Tố tụng hình sự. Quá trình điều tra, truy tố và xét xử, bị cáo, người bào chữa cho bị cáo, người bị hại, không ai có khiếu nại gì về hành vi, quyết định tố tụng của Cơ quan tiến hành tố tụng, người tiến hành tố tụng. Vì vậy, các hành vi, quyết định tố tụng của Cơ quan tiến hành tố tụng và</w:t>
      </w:r>
      <w:r>
        <w:rPr>
          <w:spacing w:val="-1"/>
        </w:rPr>
        <w:t> </w:t>
      </w:r>
      <w:r>
        <w:rPr/>
        <w:t>người tiến hành tố tụng là hợp pháp.</w:t>
      </w:r>
    </w:p>
    <w:p>
      <w:pPr>
        <w:pStyle w:val="BodyText"/>
        <w:spacing w:line="242" w:lineRule="auto" w:before="82"/>
        <w:ind w:right="295" w:firstLine="700"/>
      </w:pPr>
      <w:r>
        <w:rPr/>
        <w:t>[2]. Tại phiên tòa, sau khi Kiểm sát viên trình bày luận tội, bị cáo hoàn toàn nhất trí, không tranh luận và bào chữa cho hành vi phạm tội của mình. Xét</w:t>
      </w:r>
    </w:p>
    <w:p>
      <w:pPr>
        <w:spacing w:after="0" w:line="242" w:lineRule="auto"/>
        <w:sectPr>
          <w:pgSz w:w="11910" w:h="16840"/>
          <w:pgMar w:header="0" w:footer="294" w:top="1440" w:bottom="480" w:left="1580" w:right="820"/>
        </w:sectPr>
      </w:pPr>
    </w:p>
    <w:p>
      <w:pPr>
        <w:pStyle w:val="BodyText"/>
        <w:spacing w:before="77"/>
        <w:ind w:right="113"/>
        <w:jc w:val="left"/>
      </w:pPr>
      <w:r>
        <w:rPr/>
        <w:t>lời khai nhận tội của bị cáo tại phiên toà hôm nay là hoàn toàn phù hợp với lời khai</w:t>
      </w:r>
      <w:r>
        <w:rPr>
          <w:spacing w:val="6"/>
        </w:rPr>
        <w:t> </w:t>
      </w:r>
      <w:r>
        <w:rPr/>
        <w:t>của</w:t>
      </w:r>
      <w:r>
        <w:rPr>
          <w:spacing w:val="7"/>
        </w:rPr>
        <w:t> </w:t>
      </w:r>
      <w:r>
        <w:rPr/>
        <w:t>bị</w:t>
      </w:r>
      <w:r>
        <w:rPr>
          <w:spacing w:val="10"/>
        </w:rPr>
        <w:t> </w:t>
      </w:r>
      <w:r>
        <w:rPr/>
        <w:t>cáo</w:t>
      </w:r>
      <w:r>
        <w:rPr>
          <w:spacing w:val="8"/>
        </w:rPr>
        <w:t> </w:t>
      </w:r>
      <w:r>
        <w:rPr/>
        <w:t>tại</w:t>
      </w:r>
      <w:r>
        <w:rPr>
          <w:spacing w:val="10"/>
        </w:rPr>
        <w:t> </w:t>
      </w:r>
      <w:r>
        <w:rPr/>
        <w:t>Cơ</w:t>
      </w:r>
      <w:r>
        <w:rPr>
          <w:spacing w:val="9"/>
        </w:rPr>
        <w:t> </w:t>
      </w:r>
      <w:r>
        <w:rPr/>
        <w:t>quan</w:t>
      </w:r>
      <w:r>
        <w:rPr>
          <w:spacing w:val="7"/>
        </w:rPr>
        <w:t> </w:t>
      </w:r>
      <w:r>
        <w:rPr/>
        <w:t>điều</w:t>
      </w:r>
      <w:r>
        <w:rPr>
          <w:spacing w:val="7"/>
        </w:rPr>
        <w:t> </w:t>
      </w:r>
      <w:r>
        <w:rPr/>
        <w:t>tra,</w:t>
      </w:r>
      <w:r>
        <w:rPr>
          <w:spacing w:val="5"/>
        </w:rPr>
        <w:t> </w:t>
      </w:r>
      <w:r>
        <w:rPr/>
        <w:t>lời</w:t>
      </w:r>
      <w:r>
        <w:rPr>
          <w:spacing w:val="7"/>
        </w:rPr>
        <w:t> </w:t>
      </w:r>
      <w:r>
        <w:rPr/>
        <w:t>khai</w:t>
      </w:r>
      <w:r>
        <w:rPr>
          <w:spacing w:val="8"/>
        </w:rPr>
        <w:t> </w:t>
      </w:r>
      <w:r>
        <w:rPr/>
        <w:t>người</w:t>
      </w:r>
      <w:r>
        <w:rPr>
          <w:spacing w:val="10"/>
        </w:rPr>
        <w:t> </w:t>
      </w:r>
      <w:r>
        <w:rPr/>
        <w:t>bị</w:t>
      </w:r>
      <w:r>
        <w:rPr>
          <w:spacing w:val="7"/>
        </w:rPr>
        <w:t> </w:t>
      </w:r>
      <w:r>
        <w:rPr/>
        <w:t>hại,</w:t>
      </w:r>
      <w:r>
        <w:rPr>
          <w:spacing w:val="6"/>
        </w:rPr>
        <w:t> </w:t>
      </w:r>
      <w:r>
        <w:rPr/>
        <w:t>người</w:t>
      </w:r>
      <w:r>
        <w:rPr>
          <w:spacing w:val="8"/>
        </w:rPr>
        <w:t> </w:t>
      </w:r>
      <w:r>
        <w:rPr/>
        <w:t>liên</w:t>
      </w:r>
      <w:r>
        <w:rPr>
          <w:spacing w:val="8"/>
        </w:rPr>
        <w:t> </w:t>
      </w:r>
      <w:r>
        <w:rPr/>
        <w:t>quan,</w:t>
      </w:r>
      <w:r>
        <w:rPr>
          <w:spacing w:val="8"/>
        </w:rPr>
        <w:t> </w:t>
      </w:r>
      <w:r>
        <w:rPr>
          <w:spacing w:val="-5"/>
        </w:rPr>
        <w:t>phù</w:t>
      </w:r>
    </w:p>
    <w:p>
      <w:pPr>
        <w:pStyle w:val="BodyText"/>
        <w:tabs>
          <w:tab w:pos="8386" w:val="left" w:leader="none"/>
        </w:tabs>
        <w:spacing w:line="322" w:lineRule="exact"/>
        <w:jc w:val="left"/>
      </w:pPr>
      <w:r>
        <w:rPr/>
        <w:t>hợp</w:t>
      </w:r>
      <w:r>
        <w:rPr>
          <w:spacing w:val="65"/>
        </w:rPr>
        <w:t> </w:t>
      </w:r>
      <w:r>
        <w:rPr/>
        <w:t>với</w:t>
      </w:r>
      <w:r>
        <w:rPr>
          <w:spacing w:val="65"/>
        </w:rPr>
        <w:t> </w:t>
      </w:r>
      <w:r>
        <w:rPr/>
        <w:t>các</w:t>
      </w:r>
      <w:r>
        <w:rPr>
          <w:spacing w:val="65"/>
        </w:rPr>
        <w:t> </w:t>
      </w:r>
      <w:r>
        <w:rPr/>
        <w:t>tài</w:t>
      </w:r>
      <w:r>
        <w:rPr>
          <w:spacing w:val="63"/>
        </w:rPr>
        <w:t> </w:t>
      </w:r>
      <w:r>
        <w:rPr/>
        <w:t>liệu</w:t>
      </w:r>
      <w:r>
        <w:rPr>
          <w:spacing w:val="64"/>
        </w:rPr>
        <w:t> </w:t>
      </w:r>
      <w:r>
        <w:rPr/>
        <w:t>khác</w:t>
      </w:r>
      <w:r>
        <w:rPr>
          <w:spacing w:val="64"/>
        </w:rPr>
        <w:t> </w:t>
      </w:r>
      <w:r>
        <w:rPr/>
        <w:t>có</w:t>
      </w:r>
      <w:r>
        <w:rPr>
          <w:spacing w:val="66"/>
        </w:rPr>
        <w:t> </w:t>
      </w:r>
      <w:r>
        <w:rPr/>
        <w:t>trong</w:t>
      </w:r>
      <w:r>
        <w:rPr>
          <w:spacing w:val="63"/>
        </w:rPr>
        <w:t> </w:t>
      </w:r>
      <w:r>
        <w:rPr/>
        <w:t>hồ</w:t>
      </w:r>
      <w:r>
        <w:rPr>
          <w:spacing w:val="63"/>
        </w:rPr>
        <w:t> </w:t>
      </w:r>
      <w:r>
        <w:rPr/>
        <w:t>sơ</w:t>
      </w:r>
      <w:r>
        <w:rPr>
          <w:spacing w:val="63"/>
        </w:rPr>
        <w:t> </w:t>
      </w:r>
      <w:r>
        <w:rPr/>
        <w:t>vụ</w:t>
      </w:r>
      <w:r>
        <w:rPr>
          <w:spacing w:val="65"/>
        </w:rPr>
        <w:t> </w:t>
      </w:r>
      <w:r>
        <w:rPr/>
        <w:t>án,</w:t>
      </w:r>
      <w:r>
        <w:rPr>
          <w:spacing w:val="62"/>
        </w:rPr>
        <w:t> </w:t>
      </w:r>
      <w:r>
        <w:rPr/>
        <w:t>đủ</w:t>
      </w:r>
      <w:r>
        <w:rPr>
          <w:spacing w:val="-1"/>
        </w:rPr>
        <w:t> </w:t>
      </w:r>
      <w:r>
        <w:rPr/>
        <w:t>cơ</w:t>
      </w:r>
      <w:r>
        <w:rPr>
          <w:spacing w:val="-1"/>
        </w:rPr>
        <w:t> </w:t>
      </w:r>
      <w:r>
        <w:rPr/>
        <w:t>sở</w:t>
      </w:r>
      <w:r>
        <w:rPr>
          <w:spacing w:val="-1"/>
        </w:rPr>
        <w:t> </w:t>
      </w:r>
      <w:r>
        <w:rPr/>
        <w:t>kết </w:t>
      </w:r>
      <w:r>
        <w:rPr>
          <w:spacing w:val="-4"/>
        </w:rPr>
        <w:t>luân</w:t>
      </w:r>
      <w:r>
        <w:rPr/>
        <w:tab/>
        <w:t>:</w:t>
      </w:r>
      <w:r>
        <w:rPr>
          <w:spacing w:val="67"/>
        </w:rPr>
        <w:t> </w:t>
      </w:r>
      <w:r>
        <w:rPr>
          <w:spacing w:val="-4"/>
        </w:rPr>
        <w:t>Ngày</w:t>
      </w:r>
    </w:p>
    <w:p>
      <w:pPr>
        <w:pStyle w:val="BodyText"/>
        <w:ind w:right="294"/>
      </w:pPr>
      <w:r>
        <w:rPr/>
        <w:t>23/6/2022, tại xóm Mang Bão, xã Tân Minh, huyện Thanh Sơn, tỉnh Phú Thọ, Ngọc Văn Kiếm đã có hành vi trộm cắp xe 01 xe mô tô biển kiểm soát 19Z5- 5152 trị giá 4.000.000 đồng của vợ chồng chị Đinh Thị Ninh và anh Ngọc Văn Cần. Ngày</w:t>
      </w:r>
      <w:r>
        <w:rPr>
          <w:spacing w:val="-3"/>
        </w:rPr>
        <w:t> </w:t>
      </w:r>
      <w:r>
        <w:rPr/>
        <w:t>09/7/2022, tại xóm</w:t>
      </w:r>
      <w:r>
        <w:rPr>
          <w:spacing w:val="-5"/>
        </w:rPr>
        <w:t> </w:t>
      </w:r>
      <w:r>
        <w:rPr/>
        <w:t>Nưa Thượng, xã Tân Lập, huyện</w:t>
      </w:r>
      <w:r>
        <w:rPr>
          <w:spacing w:val="-1"/>
        </w:rPr>
        <w:t> </w:t>
      </w:r>
      <w:r>
        <w:rPr/>
        <w:t>Thanh Sơn, tỉnh Phú Thọ, Ngọc Văn Kiếm có hành vi lừa đảo, chiếm đoạt xe mô tô biển kiểm soát 19C1-359.79 trị giá 14.667.000 đồng của anh Xa Văn Toàn, bán lấy tiền tiêu sài cá nhân hết. Ngọc Văn kiếm là người đã thành niên, đủ nhận thức để điều khiển hành vi của mình. Do ham chơi, lười lao động muốn có tiền tiêu xài, bị cáo đã thực hiện hành vi phạm tội, chiếm đọat tài sản của người khác nhằm</w:t>
      </w:r>
      <w:r>
        <w:rPr>
          <w:spacing w:val="40"/>
        </w:rPr>
        <w:t> </w:t>
      </w:r>
      <w:r>
        <w:rPr/>
        <w:t>vụ lợi cá nhân. Hành vi của bị cáo đủ yếu tố cấu thành các tội “</w:t>
      </w:r>
      <w:r>
        <w:rPr>
          <w:i/>
        </w:rPr>
        <w:t>Trộm cắp tài</w:t>
      </w:r>
      <w:r>
        <w:rPr>
          <w:i/>
        </w:rPr>
        <w:t> sản</w:t>
      </w:r>
      <w:r>
        <w:rPr/>
        <w:t>” và tội “</w:t>
      </w:r>
      <w:r>
        <w:rPr>
          <w:i/>
        </w:rPr>
        <w:t>Lừa đảo chiếm</w:t>
      </w:r>
      <w:r>
        <w:rPr>
          <w:i/>
          <w:spacing w:val="-1"/>
        </w:rPr>
        <w:t> </w:t>
      </w:r>
      <w:r>
        <w:rPr>
          <w:i/>
        </w:rPr>
        <w:t>đoạt tài sản”</w:t>
      </w:r>
      <w:r>
        <w:rPr/>
        <w:t>. Tội phạm</w:t>
      </w:r>
      <w:r>
        <w:rPr>
          <w:spacing w:val="-5"/>
        </w:rPr>
        <w:t> </w:t>
      </w:r>
      <w:r>
        <w:rPr/>
        <w:t>và hình phạt được</w:t>
      </w:r>
      <w:r>
        <w:rPr>
          <w:spacing w:val="-1"/>
        </w:rPr>
        <w:t> </w:t>
      </w:r>
      <w:r>
        <w:rPr/>
        <w:t>quy</w:t>
      </w:r>
      <w:r>
        <w:rPr>
          <w:spacing w:val="-4"/>
        </w:rPr>
        <w:t> </w:t>
      </w:r>
      <w:r>
        <w:rPr/>
        <w:t>định tại</w:t>
      </w:r>
      <w:r>
        <w:rPr>
          <w:spacing w:val="-1"/>
        </w:rPr>
        <w:t> </w:t>
      </w:r>
      <w:r>
        <w:rPr/>
        <w:t>khoản</w:t>
      </w:r>
      <w:r>
        <w:rPr>
          <w:spacing w:val="-1"/>
        </w:rPr>
        <w:t> </w:t>
      </w:r>
      <w:r>
        <w:rPr/>
        <w:t>1,</w:t>
      </w:r>
      <w:r>
        <w:rPr>
          <w:spacing w:val="-1"/>
        </w:rPr>
        <w:t> </w:t>
      </w:r>
      <w:r>
        <w:rPr/>
        <w:t>Điều</w:t>
      </w:r>
      <w:r>
        <w:rPr>
          <w:spacing w:val="-1"/>
        </w:rPr>
        <w:t> </w:t>
      </w:r>
      <w:r>
        <w:rPr/>
        <w:t>173</w:t>
      </w:r>
      <w:r>
        <w:rPr>
          <w:spacing w:val="-3"/>
        </w:rPr>
        <w:t> </w:t>
      </w:r>
      <w:r>
        <w:rPr/>
        <w:t>và</w:t>
      </w:r>
      <w:r>
        <w:rPr>
          <w:spacing w:val="-2"/>
        </w:rPr>
        <w:t> </w:t>
      </w:r>
      <w:r>
        <w:rPr/>
        <w:t>khoản</w:t>
      </w:r>
      <w:r>
        <w:rPr>
          <w:spacing w:val="-1"/>
        </w:rPr>
        <w:t> </w:t>
      </w:r>
      <w:r>
        <w:rPr/>
        <w:t>1,</w:t>
      </w:r>
      <w:r>
        <w:rPr>
          <w:spacing w:val="-1"/>
        </w:rPr>
        <w:t> </w:t>
      </w:r>
      <w:r>
        <w:rPr/>
        <w:t>Điều 174 Bộ luật Hình</w:t>
      </w:r>
      <w:r>
        <w:rPr>
          <w:spacing w:val="-1"/>
        </w:rPr>
        <w:t> </w:t>
      </w:r>
      <w:r>
        <w:rPr/>
        <w:t>sự. Như</w:t>
      </w:r>
      <w:r>
        <w:rPr>
          <w:spacing w:val="-2"/>
        </w:rPr>
        <w:t> </w:t>
      </w:r>
      <w:r>
        <w:rPr/>
        <w:t>vậy</w:t>
      </w:r>
      <w:r>
        <w:rPr>
          <w:spacing w:val="-4"/>
        </w:rPr>
        <w:t> </w:t>
      </w:r>
      <w:r>
        <w:rPr/>
        <w:t>Cáo</w:t>
      </w:r>
      <w:r>
        <w:rPr>
          <w:spacing w:val="-1"/>
        </w:rPr>
        <w:t> </w:t>
      </w:r>
      <w:r>
        <w:rPr/>
        <w:t>trạng số 60/CT-VKS ngày 02 tháng 11 năm 2022, Viện Trưởng Viện kiểm sát nhân dân huyện Thanh Sơn và luận tội của Kiểm sát viên tại phiên tòa là có căn cứ, đúng người, đúng tội.</w:t>
      </w:r>
    </w:p>
    <w:p>
      <w:pPr>
        <w:pStyle w:val="BodyText"/>
        <w:spacing w:before="122"/>
        <w:ind w:right="295" w:firstLine="635"/>
      </w:pPr>
      <w:r>
        <w:rPr/>
        <w:t>[3]. Xét tính chất vụ án là ít nghiêm trọng, nhưng hành vi phạm tội của bị cáo là nguy hiểm cho xã hội, đã xâm phạm đến quyền sở hữu hợp pháp về tài sản của người khác được pháp luật bảo vệ,</w:t>
      </w:r>
      <w:r>
        <w:rPr>
          <w:spacing w:val="-1"/>
        </w:rPr>
        <w:t> </w:t>
      </w:r>
      <w:r>
        <w:rPr/>
        <w:t>gây</w:t>
      </w:r>
      <w:r>
        <w:rPr>
          <w:spacing w:val="-2"/>
        </w:rPr>
        <w:t> </w:t>
      </w:r>
      <w:r>
        <w:rPr/>
        <w:t>ảnh hưởng xấu đến tình hình trật tự trị an tại địa phương. Chỉ trong một thời gian ngắn bị cáo đã liên tiếp thực hiện 02 vụ án thuộc nhóm tội xâm phạm quyền sở hữu. Điều đó chứng tỏ bị cáo là đối tượng manh động, coi thường pháp luật và các qui tắc đạo đức xã hội.</w:t>
      </w:r>
      <w:r>
        <w:rPr>
          <w:spacing w:val="80"/>
        </w:rPr>
        <w:t> </w:t>
      </w:r>
      <w:r>
        <w:rPr/>
        <w:t>Cần xử phạt bị cáo thật nghiêm minh, tương xứng với tính chất, mức độ hành vi phạm tội của bị cáo, mới có tác dụng giáo dục riêng đối với bị cáo và phòng ngừa tội phạm.</w:t>
      </w:r>
    </w:p>
    <w:p>
      <w:pPr>
        <w:pStyle w:val="BodyText"/>
        <w:spacing w:line="268" w:lineRule="auto" w:before="153"/>
        <w:ind w:right="296" w:firstLine="635"/>
      </w:pPr>
      <w:r>
        <w:rPr/>
        <w:t>[4] Xét về nhân thân, các tình tiết tăng nặng, giảm nhẹ trách nhiệm hình sự:Bị cáo được sinh ra và lớn lên trong gia đình cơ bản nhưng bị cáo có nhân thân</w:t>
      </w:r>
      <w:r>
        <w:rPr>
          <w:spacing w:val="-2"/>
        </w:rPr>
        <w:t> </w:t>
      </w:r>
      <w:r>
        <w:rPr/>
        <w:t>xấu,</w:t>
      </w:r>
      <w:r>
        <w:rPr>
          <w:spacing w:val="-3"/>
        </w:rPr>
        <w:t> </w:t>
      </w:r>
      <w:r>
        <w:rPr/>
        <w:t>không chịu</w:t>
      </w:r>
      <w:r>
        <w:rPr>
          <w:spacing w:val="-3"/>
        </w:rPr>
        <w:t> </w:t>
      </w:r>
      <w:r>
        <w:rPr/>
        <w:t>làm</w:t>
      </w:r>
      <w:r>
        <w:rPr>
          <w:spacing w:val="-5"/>
        </w:rPr>
        <w:t> </w:t>
      </w:r>
      <w:r>
        <w:rPr/>
        <w:t>ăn,</w:t>
      </w:r>
      <w:r>
        <w:rPr>
          <w:spacing w:val="-1"/>
        </w:rPr>
        <w:t> </w:t>
      </w:r>
      <w:r>
        <w:rPr/>
        <w:t>lười</w:t>
      </w:r>
      <w:r>
        <w:rPr>
          <w:spacing w:val="-1"/>
        </w:rPr>
        <w:t> </w:t>
      </w:r>
      <w:r>
        <w:rPr/>
        <w:t>lao</w:t>
      </w:r>
      <w:r>
        <w:rPr>
          <w:spacing w:val="-1"/>
        </w:rPr>
        <w:t> </w:t>
      </w:r>
      <w:r>
        <w:rPr/>
        <w:t>động,</w:t>
      </w:r>
      <w:r>
        <w:rPr>
          <w:spacing w:val="-1"/>
        </w:rPr>
        <w:t> </w:t>
      </w:r>
      <w:r>
        <w:rPr/>
        <w:t>chỉ muốn</w:t>
      </w:r>
      <w:r>
        <w:rPr>
          <w:spacing w:val="-2"/>
        </w:rPr>
        <w:t> </w:t>
      </w:r>
      <w:r>
        <w:rPr/>
        <w:t>sống</w:t>
      </w:r>
      <w:r>
        <w:rPr>
          <w:spacing w:val="-2"/>
        </w:rPr>
        <w:t> </w:t>
      </w:r>
      <w:r>
        <w:rPr/>
        <w:t>trên</w:t>
      </w:r>
      <w:r>
        <w:rPr>
          <w:spacing w:val="-3"/>
        </w:rPr>
        <w:t> </w:t>
      </w:r>
      <w:r>
        <w:rPr/>
        <w:t>mồ hôi</w:t>
      </w:r>
      <w:r>
        <w:rPr>
          <w:spacing w:val="-2"/>
        </w:rPr>
        <w:t> </w:t>
      </w:r>
      <w:r>
        <w:rPr/>
        <w:t>công</w:t>
      </w:r>
      <w:r>
        <w:rPr>
          <w:spacing w:val="-1"/>
        </w:rPr>
        <w:t> </w:t>
      </w:r>
      <w:r>
        <w:rPr/>
        <w:t>sức của người khác. Trước lần phạm tội này bị cáo đã bị Tòa án nhân dân huyện Thanh Sơn xử phạt 09 tháng cải tạo không giam giữ tại Bản án số 21/2017/HSST ngày 11/5/2017. Ngày 23/02/2018, bị cáo đã chấp hành xong toàn bộ bản án, nhưng không lấy đó làm bản học cho bản thân mà lại tiếp tục thực hiện các hành vi phạm pháp. Ngày 23/5/2021 bị Công an xã Tân Minh ra Quyết định xử</w:t>
      </w:r>
      <w:r>
        <w:rPr>
          <w:spacing w:val="-2"/>
        </w:rPr>
        <w:t> </w:t>
      </w:r>
      <w:r>
        <w:rPr/>
        <w:t>phạt vi phạm</w:t>
      </w:r>
      <w:r>
        <w:rPr>
          <w:spacing w:val="-3"/>
        </w:rPr>
        <w:t> </w:t>
      </w:r>
      <w:r>
        <w:rPr/>
        <w:t>hành chính số 01/QĐ-XPHC về</w:t>
      </w:r>
      <w:r>
        <w:rPr>
          <w:spacing w:val="-1"/>
        </w:rPr>
        <w:t> </w:t>
      </w:r>
      <w:r>
        <w:rPr/>
        <w:t>hành vi </w:t>
      </w:r>
      <w:r>
        <w:rPr>
          <w:i/>
        </w:rPr>
        <w:t>“Trộm cắp</w:t>
      </w:r>
      <w:r>
        <w:rPr>
          <w:i/>
        </w:rPr>
        <w:t> tài sản” </w:t>
      </w:r>
      <w:r>
        <w:rPr/>
        <w:t>với mức phạt 1.500.000 đồng, bị cáo chưa thi hành Quyết định xử phạt vi phạm hành chính này. Ngày 23/02 và ngày 09/7/2022, bị cáo lại tiếp tục thực hiện hành vi chiếm đoạt tài sản của người khác. Tại cơ quan điều tra cũng như tại</w:t>
      </w:r>
      <w:r>
        <w:rPr>
          <w:spacing w:val="-4"/>
        </w:rPr>
        <w:t> </w:t>
      </w:r>
      <w:r>
        <w:rPr/>
        <w:t>phiên</w:t>
      </w:r>
      <w:r>
        <w:rPr>
          <w:spacing w:val="-1"/>
        </w:rPr>
        <w:t> </w:t>
      </w:r>
      <w:r>
        <w:rPr/>
        <w:t>tòa</w:t>
      </w:r>
      <w:r>
        <w:rPr>
          <w:spacing w:val="-2"/>
        </w:rPr>
        <w:t> </w:t>
      </w:r>
      <w:r>
        <w:rPr/>
        <w:t>bị</w:t>
      </w:r>
      <w:r>
        <w:rPr>
          <w:spacing w:val="-1"/>
        </w:rPr>
        <w:t> </w:t>
      </w:r>
      <w:r>
        <w:rPr/>
        <w:t>cáo</w:t>
      </w:r>
      <w:r>
        <w:rPr>
          <w:spacing w:val="-2"/>
        </w:rPr>
        <w:t> </w:t>
      </w:r>
      <w:r>
        <w:rPr/>
        <w:t>“thành</w:t>
      </w:r>
      <w:r>
        <w:rPr>
          <w:spacing w:val="-1"/>
        </w:rPr>
        <w:t> </w:t>
      </w:r>
      <w:r>
        <w:rPr/>
        <w:t>khẩn</w:t>
      </w:r>
      <w:r>
        <w:rPr>
          <w:spacing w:val="-1"/>
        </w:rPr>
        <w:t> </w:t>
      </w:r>
      <w:r>
        <w:rPr/>
        <w:t>khai</w:t>
      </w:r>
      <w:r>
        <w:rPr>
          <w:spacing w:val="-1"/>
        </w:rPr>
        <w:t> </w:t>
      </w:r>
      <w:r>
        <w:rPr/>
        <w:t>báo,</w:t>
      </w:r>
      <w:r>
        <w:rPr>
          <w:spacing w:val="-3"/>
        </w:rPr>
        <w:t> </w:t>
      </w:r>
      <w:r>
        <w:rPr/>
        <w:t>tỏ</w:t>
      </w:r>
      <w:r>
        <w:rPr>
          <w:spacing w:val="-1"/>
        </w:rPr>
        <w:t> </w:t>
      </w:r>
      <w:r>
        <w:rPr/>
        <w:t>ra</w:t>
      </w:r>
      <w:r>
        <w:rPr>
          <w:spacing w:val="-3"/>
        </w:rPr>
        <w:t> </w:t>
      </w:r>
      <w:r>
        <w:rPr/>
        <w:t>ăn</w:t>
      </w:r>
      <w:r>
        <w:rPr>
          <w:spacing w:val="-1"/>
        </w:rPr>
        <w:t> </w:t>
      </w:r>
      <w:r>
        <w:rPr/>
        <w:t>năn</w:t>
      </w:r>
      <w:r>
        <w:rPr>
          <w:spacing w:val="-4"/>
        </w:rPr>
        <w:t> </w:t>
      </w:r>
      <w:r>
        <w:rPr/>
        <w:t>hối</w:t>
      </w:r>
      <w:r>
        <w:rPr>
          <w:spacing w:val="-1"/>
        </w:rPr>
        <w:t> </w:t>
      </w:r>
      <w:r>
        <w:rPr/>
        <w:t>cải”.</w:t>
      </w:r>
      <w:r>
        <w:rPr>
          <w:spacing w:val="-3"/>
        </w:rPr>
        <w:t> </w:t>
      </w:r>
      <w:r>
        <w:rPr/>
        <w:t>Sau</w:t>
      </w:r>
      <w:r>
        <w:rPr>
          <w:spacing w:val="-1"/>
        </w:rPr>
        <w:t> </w:t>
      </w:r>
      <w:r>
        <w:rPr/>
        <w:t>khi</w:t>
      </w:r>
      <w:r>
        <w:rPr>
          <w:spacing w:val="-4"/>
        </w:rPr>
        <w:t> </w:t>
      </w:r>
      <w:r>
        <w:rPr/>
        <w:t>phạm</w:t>
      </w:r>
      <w:r>
        <w:rPr>
          <w:spacing w:val="-4"/>
        </w:rPr>
        <w:t> </w:t>
      </w:r>
      <w:r>
        <w:rPr/>
        <w:t>tội Trộm cắp chiếc xe mô tô của anh Cần, chị Ninh bị cáo đã khai nhận toàn bộ hành vi phạm tội của bị cáo. Ngoài ra bị cáo còn tự khai ra hành vị lừa đảo chiếm</w:t>
      </w:r>
      <w:r>
        <w:rPr>
          <w:spacing w:val="28"/>
        </w:rPr>
        <w:t> </w:t>
      </w:r>
      <w:r>
        <w:rPr/>
        <w:t>đoạt</w:t>
      </w:r>
      <w:r>
        <w:rPr>
          <w:spacing w:val="34"/>
        </w:rPr>
        <w:t> </w:t>
      </w:r>
      <w:r>
        <w:rPr/>
        <w:t>chiếc</w:t>
      </w:r>
      <w:r>
        <w:rPr>
          <w:spacing w:val="32"/>
        </w:rPr>
        <w:t> </w:t>
      </w:r>
      <w:r>
        <w:rPr/>
        <w:t>xe</w:t>
      </w:r>
      <w:r>
        <w:rPr>
          <w:spacing w:val="33"/>
        </w:rPr>
        <w:t> </w:t>
      </w:r>
      <w:r>
        <w:rPr/>
        <w:t>mô</w:t>
      </w:r>
      <w:r>
        <w:rPr>
          <w:spacing w:val="35"/>
        </w:rPr>
        <w:t> </w:t>
      </w:r>
      <w:r>
        <w:rPr/>
        <w:t>tô</w:t>
      </w:r>
      <w:r>
        <w:rPr>
          <w:spacing w:val="34"/>
        </w:rPr>
        <w:t> </w:t>
      </w:r>
      <w:r>
        <w:rPr/>
        <w:t>của</w:t>
      </w:r>
      <w:r>
        <w:rPr>
          <w:spacing w:val="33"/>
        </w:rPr>
        <w:t> </w:t>
      </w:r>
      <w:r>
        <w:rPr/>
        <w:t>anh</w:t>
      </w:r>
      <w:r>
        <w:rPr>
          <w:spacing w:val="35"/>
        </w:rPr>
        <w:t> </w:t>
      </w:r>
      <w:r>
        <w:rPr/>
        <w:t>Xa</w:t>
      </w:r>
      <w:r>
        <w:rPr>
          <w:spacing w:val="33"/>
        </w:rPr>
        <w:t> </w:t>
      </w:r>
      <w:r>
        <w:rPr/>
        <w:t>Văn</w:t>
      </w:r>
      <w:r>
        <w:rPr>
          <w:spacing w:val="35"/>
        </w:rPr>
        <w:t> </w:t>
      </w:r>
      <w:r>
        <w:rPr/>
        <w:t>Toàn</w:t>
      </w:r>
      <w:r>
        <w:rPr>
          <w:spacing w:val="34"/>
        </w:rPr>
        <w:t> </w:t>
      </w:r>
      <w:r>
        <w:rPr/>
        <w:t>ngày</w:t>
      </w:r>
      <w:r>
        <w:rPr>
          <w:spacing w:val="29"/>
        </w:rPr>
        <w:t> </w:t>
      </w:r>
      <w:r>
        <w:rPr/>
        <w:t>09/7/2022</w:t>
      </w:r>
      <w:r>
        <w:rPr>
          <w:spacing w:val="35"/>
        </w:rPr>
        <w:t> </w:t>
      </w:r>
      <w:r>
        <w:rPr/>
        <w:t>nên</w:t>
      </w:r>
      <w:r>
        <w:rPr>
          <w:spacing w:val="34"/>
        </w:rPr>
        <w:t> </w:t>
      </w:r>
      <w:r>
        <w:rPr/>
        <w:t>bị</w:t>
      </w:r>
      <w:r>
        <w:rPr>
          <w:spacing w:val="35"/>
        </w:rPr>
        <w:t> </w:t>
      </w:r>
      <w:r>
        <w:rPr>
          <w:spacing w:val="-5"/>
        </w:rPr>
        <w:t>cáo</w:t>
      </w:r>
    </w:p>
    <w:p>
      <w:pPr>
        <w:spacing w:after="0" w:line="268" w:lineRule="auto"/>
        <w:sectPr>
          <w:pgSz w:w="11910" w:h="16840"/>
          <w:pgMar w:header="0" w:footer="294" w:top="980" w:bottom="480" w:left="1580" w:right="820"/>
        </w:sectPr>
      </w:pPr>
    </w:p>
    <w:p>
      <w:pPr>
        <w:pStyle w:val="BodyText"/>
        <w:spacing w:line="268" w:lineRule="auto" w:before="70"/>
        <w:ind w:right="308"/>
      </w:pPr>
      <w:r>
        <w:rPr/>
        <w:t>được hưởng các tình tiết giảm nhẹ quy định tại điểm s, r khoản 1 Điều 51 bộ</w:t>
      </w:r>
      <w:r>
        <w:rPr>
          <w:spacing w:val="40"/>
        </w:rPr>
        <w:t> </w:t>
      </w:r>
      <w:r>
        <w:rPr/>
        <w:t>luật hình sự năm 2015.</w:t>
      </w:r>
    </w:p>
    <w:p>
      <w:pPr>
        <w:pStyle w:val="BodyText"/>
        <w:spacing w:line="268" w:lineRule="auto" w:before="119"/>
        <w:ind w:right="295" w:firstLine="566"/>
      </w:pPr>
      <w:r>
        <w:rPr/>
        <w:t>Từ những đánh giá, phân tích trên, HĐXX xét thấy: Bị cáo Kiếm là đối tượng nghiện ma túy, không có việc</w:t>
      </w:r>
      <w:r>
        <w:rPr>
          <w:spacing w:val="-1"/>
        </w:rPr>
        <w:t> </w:t>
      </w:r>
      <w:r>
        <w:rPr/>
        <w:t>làm</w:t>
      </w:r>
      <w:r>
        <w:rPr>
          <w:spacing w:val="-3"/>
        </w:rPr>
        <w:t> </w:t>
      </w:r>
      <w:r>
        <w:rPr/>
        <w:t>ổn định nhưng không tu chí làm</w:t>
      </w:r>
      <w:r>
        <w:rPr>
          <w:spacing w:val="-3"/>
        </w:rPr>
        <w:t> </w:t>
      </w:r>
      <w:r>
        <w:rPr/>
        <w:t>ăn. Từ tháng 5/2021, đến khoảng tháng 7/2022, bị cáo đã 03 lần thực hiện hành vi chiếm đoạt tài sản cuả người khác vì mục đích vụ lợi cá nhân. Điều đó chứng tỏ bị cáo</w:t>
      </w:r>
      <w:r>
        <w:rPr>
          <w:spacing w:val="-1"/>
        </w:rPr>
        <w:t> </w:t>
      </w:r>
      <w:r>
        <w:rPr/>
        <w:t>là</w:t>
      </w:r>
      <w:r>
        <w:rPr>
          <w:spacing w:val="-2"/>
        </w:rPr>
        <w:t> </w:t>
      </w:r>
      <w:r>
        <w:rPr/>
        <w:t>đối thượng</w:t>
      </w:r>
      <w:r>
        <w:rPr>
          <w:spacing w:val="-1"/>
        </w:rPr>
        <w:t> </w:t>
      </w:r>
      <w:r>
        <w:rPr/>
        <w:t>manh động,</w:t>
      </w:r>
      <w:r>
        <w:rPr>
          <w:spacing w:val="-1"/>
        </w:rPr>
        <w:t> </w:t>
      </w:r>
      <w:r>
        <w:rPr/>
        <w:t>coi thường</w:t>
      </w:r>
      <w:r>
        <w:rPr>
          <w:spacing w:val="-1"/>
        </w:rPr>
        <w:t> </w:t>
      </w:r>
      <w:r>
        <w:rPr/>
        <w:t>pháp</w:t>
      </w:r>
      <w:r>
        <w:rPr>
          <w:spacing w:val="-1"/>
        </w:rPr>
        <w:t> </w:t>
      </w:r>
      <w:r>
        <w:rPr/>
        <w:t>luật.</w:t>
      </w:r>
      <w:r>
        <w:rPr>
          <w:spacing w:val="-1"/>
        </w:rPr>
        <w:t> </w:t>
      </w:r>
      <w:r>
        <w:rPr/>
        <w:t>HĐXX</w:t>
      </w:r>
      <w:r>
        <w:rPr>
          <w:spacing w:val="-2"/>
        </w:rPr>
        <w:t> </w:t>
      </w:r>
      <w:r>
        <w:rPr/>
        <w:t>xét</w:t>
      </w:r>
      <w:r>
        <w:rPr>
          <w:spacing w:val="-1"/>
        </w:rPr>
        <w:t> </w:t>
      </w:r>
      <w:r>
        <w:rPr/>
        <w:t>thấy,</w:t>
      </w:r>
      <w:r>
        <w:rPr>
          <w:spacing w:val="-1"/>
        </w:rPr>
        <w:t> </w:t>
      </w:r>
      <w:r>
        <w:rPr/>
        <w:t>cần phạt bị cáo mức hình phạt trên mức khởi điểm của khung hình phạt mà điều luật qui định và áp dụng khoản 1 Điều 55- BLHS, buộc bị cáo phải chấp hành hình phạt chung cho cả 02 tội theo mức hình phạt Kiểm</w:t>
      </w:r>
      <w:r>
        <w:rPr>
          <w:spacing w:val="-2"/>
        </w:rPr>
        <w:t> </w:t>
      </w:r>
      <w:r>
        <w:rPr/>
        <w:t>Sát viên đề nghị tại phiên tòa mới có tác dụng răn đe, giáo dục bị cáo và phòng ngừa tội phạm.</w:t>
      </w:r>
    </w:p>
    <w:p>
      <w:pPr>
        <w:pStyle w:val="BodyText"/>
        <w:spacing w:line="283" w:lineRule="auto" w:before="132"/>
        <w:ind w:right="300" w:firstLine="635"/>
      </w:pPr>
      <w:r>
        <w:rPr/>
        <w:t>[5] Về hình phạt bổ xung: Qua trình điều tra và tại phiên tòa chứng minh, bị cáo không có nghề nghiệp ổn định, bản thân bị cáo không có tài sản có giá trị nên miễn áp dụng hình phạt bổ xung theo qui định tại khoản 5 Điều 173 và khoản 5 Điều 174- BLHS cho bị cáo.</w:t>
      </w:r>
    </w:p>
    <w:p>
      <w:pPr>
        <w:pStyle w:val="BodyText"/>
        <w:spacing w:before="69"/>
        <w:ind w:right="297" w:firstLine="628"/>
      </w:pPr>
      <w:r>
        <w:rPr/>
        <w:t>[6]. Vật chứng vụ án gồm: 01 xe mô tô biển kiểm soát 19C1 - 359.79; 01 xe mô tô biển kiểm soát 19C1 - 359.79. Cơ quan điều tra đã xác minh làm rõ: Chủ sở hữu hợp pháp xe mô tô biển kiểm soát 19C1 - 359.79 là chị Đinh Thị Ninh- vợ anh Ngọc Văn Cần; Anh Xa Văn Toản là chủ sở hữu xe moto biển kiểm</w:t>
      </w:r>
      <w:r>
        <w:rPr>
          <w:spacing w:val="-1"/>
        </w:rPr>
        <w:t> </w:t>
      </w:r>
      <w:r>
        <w:rPr/>
        <w:t>soát 19C1 - 359.79. Ngày 06/10/2022, Cơ quan điều tra đã trả 02 xe mô tô trên cho chủ sở hữu hợp pháp là đúng pháp luật.</w:t>
      </w:r>
    </w:p>
    <w:p>
      <w:pPr>
        <w:pStyle w:val="BodyText"/>
        <w:spacing w:before="121"/>
        <w:ind w:right="295" w:firstLine="599"/>
      </w:pPr>
      <w:r>
        <w:rPr>
          <w:sz w:val="24"/>
        </w:rPr>
        <w:t>[7].</w:t>
      </w:r>
      <w:r>
        <w:rPr/>
        <w:t>Về trách</w:t>
      </w:r>
      <w:r>
        <w:rPr>
          <w:spacing w:val="-1"/>
        </w:rPr>
        <w:t> </w:t>
      </w:r>
      <w:r>
        <w:rPr/>
        <w:t>nhiệm</w:t>
      </w:r>
      <w:r>
        <w:rPr>
          <w:spacing w:val="-6"/>
        </w:rPr>
        <w:t> </w:t>
      </w:r>
      <w:r>
        <w:rPr/>
        <w:t>dân</w:t>
      </w:r>
      <w:r>
        <w:rPr>
          <w:spacing w:val="-1"/>
        </w:rPr>
        <w:t> </w:t>
      </w:r>
      <w:r>
        <w:rPr/>
        <w:t>sự</w:t>
      </w:r>
      <w:r>
        <w:rPr>
          <w:spacing w:val="-7"/>
        </w:rPr>
        <w:t> </w:t>
      </w:r>
      <w:r>
        <w:rPr/>
        <w:t>: Anh Toàn, chị Ninh sau khi nhận lại xe mô tô không có yêu cầu, đề nghị gì thêm. Ngày 09/8/2022, anh Thạnh tự nguyện giao nộp chiếc xe mô tô trên cho Cơ quan điều tra để phục vụ điều tra vụ án và</w:t>
      </w:r>
      <w:r>
        <w:rPr>
          <w:spacing w:val="80"/>
        </w:rPr>
        <w:t> </w:t>
      </w:r>
      <w:r>
        <w:rPr/>
        <w:t>không yêu cầu bị cáo Kiếm phải trả lại số tiền 3.000.000 đồng mua xe của</w:t>
      </w:r>
      <w:r>
        <w:rPr>
          <w:spacing w:val="40"/>
        </w:rPr>
        <w:t> </w:t>
      </w:r>
      <w:r>
        <w:rPr/>
        <w:t>Kiếm, nên không xem xét.</w:t>
      </w:r>
    </w:p>
    <w:p>
      <w:pPr>
        <w:pStyle w:val="BodyText"/>
        <w:spacing w:before="121"/>
        <w:ind w:right="294" w:firstLine="659"/>
        <w:rPr>
          <w:i/>
        </w:rPr>
      </w:pPr>
      <w:r>
        <w:rPr>
          <w:sz w:val="24"/>
        </w:rPr>
        <w:t>[8</w:t>
      </w:r>
      <w:r>
        <w:rPr/>
        <w:t>]. Các nội dung khác</w:t>
      </w:r>
      <w:r>
        <w:rPr>
          <w:sz w:val="24"/>
        </w:rPr>
        <w:t>: </w:t>
      </w:r>
      <w:r>
        <w:rPr/>
        <w:t>Đối với anh Bùi Văn Thạnh, quá trình điều tra đã làm</w:t>
      </w:r>
      <w:r>
        <w:rPr>
          <w:spacing w:val="-4"/>
        </w:rPr>
        <w:t> </w:t>
      </w:r>
      <w:r>
        <w:rPr/>
        <w:t>rõ, khi mua bán xe mô tô biển kiểm</w:t>
      </w:r>
      <w:r>
        <w:rPr>
          <w:spacing w:val="-4"/>
        </w:rPr>
        <w:t> </w:t>
      </w:r>
      <w:r>
        <w:rPr/>
        <w:t>soát 19Z5-5152, bị cáo Kiếm</w:t>
      </w:r>
      <w:r>
        <w:rPr>
          <w:spacing w:val="-4"/>
        </w:rPr>
        <w:t> </w:t>
      </w:r>
      <w:r>
        <w:rPr/>
        <w:t>nói đây</w:t>
      </w:r>
      <w:r>
        <w:rPr>
          <w:spacing w:val="-2"/>
        </w:rPr>
        <w:t> </w:t>
      </w:r>
      <w:r>
        <w:rPr/>
        <w:t>là xe mô tô của bị cáo, anh Thạnh không biết đây là tài sản do Kiếm phạm tội mà có. Do vậy, hành vi của anh Thạnh không phạm tội </w:t>
      </w:r>
      <w:r>
        <w:rPr>
          <w:i/>
        </w:rPr>
        <w:t>“Chứa chấp hoặc tiêu thụ</w:t>
      </w:r>
      <w:r>
        <w:rPr>
          <w:i/>
        </w:rPr>
        <w:t> tài sản do người khác phạm tội mà có”.</w:t>
      </w:r>
    </w:p>
    <w:p>
      <w:pPr>
        <w:pStyle w:val="BodyText"/>
        <w:spacing w:before="121"/>
        <w:ind w:right="305" w:firstLine="719"/>
      </w:pPr>
      <w:r>
        <w:rPr/>
        <w:t>Đối với người đàn ông tên Tân là người mua xe mô tô biển kiểm soát 19C1 - 359.79, ngoài lời khai của</w:t>
      </w:r>
      <w:r>
        <w:rPr>
          <w:spacing w:val="-1"/>
        </w:rPr>
        <w:t> </w:t>
      </w:r>
      <w:r>
        <w:rPr/>
        <w:t>bị cáo,</w:t>
      </w:r>
      <w:r>
        <w:rPr>
          <w:spacing w:val="-1"/>
        </w:rPr>
        <w:t> </w:t>
      </w:r>
      <w:r>
        <w:rPr/>
        <w:t>không còn chứng cứ, tài liệu nào khác, Cơ quan điều tra đã tiến hành điều tra, xác minh nhưng không làm rõ được</w:t>
      </w:r>
      <w:r>
        <w:rPr>
          <w:spacing w:val="40"/>
        </w:rPr>
        <w:t> </w:t>
      </w:r>
      <w:r>
        <w:rPr/>
        <w:t>thông tin người đàn ông như bị cáo khai nên không có cơ sở xử lý là phù hợp.</w:t>
      </w:r>
    </w:p>
    <w:p>
      <w:pPr>
        <w:pStyle w:val="BodyText"/>
        <w:spacing w:before="118"/>
        <w:ind w:right="297" w:firstLine="635"/>
      </w:pPr>
      <w:r>
        <w:rPr/>
        <w:t>Về</w:t>
      </w:r>
      <w:r>
        <w:rPr>
          <w:spacing w:val="-1"/>
        </w:rPr>
        <w:t> </w:t>
      </w:r>
      <w:r>
        <w:rPr/>
        <w:t>án</w:t>
      </w:r>
      <w:r>
        <w:rPr>
          <w:spacing w:val="-1"/>
        </w:rPr>
        <w:t> </w:t>
      </w:r>
      <w:r>
        <w:rPr/>
        <w:t>phí</w:t>
      </w:r>
      <w:r>
        <w:rPr>
          <w:spacing w:val="-1"/>
        </w:rPr>
        <w:t> </w:t>
      </w:r>
      <w:r>
        <w:rPr/>
        <w:t>và</w:t>
      </w:r>
      <w:r>
        <w:rPr>
          <w:spacing w:val="-3"/>
        </w:rPr>
        <w:t> </w:t>
      </w:r>
      <w:r>
        <w:rPr/>
        <w:t>quyền</w:t>
      </w:r>
      <w:r>
        <w:rPr>
          <w:spacing w:val="-1"/>
        </w:rPr>
        <w:t> </w:t>
      </w:r>
      <w:r>
        <w:rPr/>
        <w:t>kháng cáo: Bị cáo</w:t>
      </w:r>
      <w:r>
        <w:rPr>
          <w:spacing w:val="-2"/>
        </w:rPr>
        <w:t> </w:t>
      </w:r>
      <w:r>
        <w:rPr/>
        <w:t>phải chịu</w:t>
      </w:r>
      <w:r>
        <w:rPr>
          <w:spacing w:val="-1"/>
        </w:rPr>
        <w:t> </w:t>
      </w:r>
      <w:r>
        <w:rPr/>
        <w:t>án</w:t>
      </w:r>
      <w:r>
        <w:rPr>
          <w:spacing w:val="-2"/>
        </w:rPr>
        <w:t> </w:t>
      </w:r>
      <w:r>
        <w:rPr/>
        <w:t>phí</w:t>
      </w:r>
      <w:r>
        <w:rPr>
          <w:spacing w:val="-1"/>
        </w:rPr>
        <w:t> </w:t>
      </w:r>
      <w:r>
        <w:rPr/>
        <w:t>hình sự</w:t>
      </w:r>
      <w:r>
        <w:rPr>
          <w:spacing w:val="-4"/>
        </w:rPr>
        <w:t> </w:t>
      </w:r>
      <w:r>
        <w:rPr/>
        <w:t>sơ</w:t>
      </w:r>
      <w:r>
        <w:rPr>
          <w:spacing w:val="-3"/>
        </w:rPr>
        <w:t> </w:t>
      </w:r>
      <w:r>
        <w:rPr/>
        <w:t>thẩm.</w:t>
      </w:r>
      <w:r>
        <w:rPr>
          <w:spacing w:val="-1"/>
        </w:rPr>
        <w:t> </w:t>
      </w:r>
      <w:r>
        <w:rPr/>
        <w:t>Bị cáo, người bị hại, người có quyền lợi, nghĩa vụ liên quan được quyền kháng cáo theo quy định của pháp luật.</w:t>
      </w:r>
    </w:p>
    <w:p>
      <w:pPr>
        <w:spacing w:before="155"/>
        <w:ind w:left="729" w:right="0" w:firstLine="0"/>
        <w:jc w:val="both"/>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after="0"/>
        <w:jc w:val="both"/>
        <w:rPr>
          <w:sz w:val="28"/>
        </w:rPr>
        <w:sectPr>
          <w:pgSz w:w="11910" w:h="16840"/>
          <w:pgMar w:header="0" w:footer="294" w:top="1020" w:bottom="480" w:left="1580" w:right="820"/>
        </w:sectPr>
      </w:pPr>
    </w:p>
    <w:p>
      <w:pPr>
        <w:pStyle w:val="Heading1"/>
        <w:spacing w:before="61"/>
        <w:ind w:left="3517" w:right="4076"/>
      </w:pPr>
      <w:r>
        <w:rPr/>
        <w:t>QUYẾT</w:t>
      </w:r>
      <w:r>
        <w:rPr>
          <w:spacing w:val="-4"/>
        </w:rPr>
        <w:t> </w:t>
      </w:r>
      <w:r>
        <w:rPr>
          <w:spacing w:val="-2"/>
        </w:rPr>
        <w:t>ĐỊNH:</w:t>
      </w:r>
    </w:p>
    <w:p>
      <w:pPr>
        <w:pStyle w:val="BodyText"/>
        <w:spacing w:before="116"/>
        <w:ind w:right="295" w:firstLine="566"/>
      </w:pPr>
      <w:r>
        <w:rPr/>
        <w:t>Áp dụng khoản</w:t>
      </w:r>
      <w:r>
        <w:rPr>
          <w:spacing w:val="-1"/>
        </w:rPr>
        <w:t> </w:t>
      </w:r>
      <w:r>
        <w:rPr/>
        <w:t>1 Điều 173; Khoản 1 Điều</w:t>
      </w:r>
      <w:r>
        <w:rPr>
          <w:spacing w:val="-1"/>
        </w:rPr>
        <w:t> </w:t>
      </w:r>
      <w:r>
        <w:rPr/>
        <w:t>174; Điểm</w:t>
      </w:r>
      <w:r>
        <w:rPr>
          <w:spacing w:val="-6"/>
        </w:rPr>
        <w:t> </w:t>
      </w:r>
      <w:r>
        <w:rPr/>
        <w:t>s,</w:t>
      </w:r>
      <w:r>
        <w:rPr>
          <w:spacing w:val="-1"/>
        </w:rPr>
        <w:t> </w:t>
      </w:r>
      <w:r>
        <w:rPr/>
        <w:t>r khoản</w:t>
      </w:r>
      <w:r>
        <w:rPr>
          <w:spacing w:val="-1"/>
        </w:rPr>
        <w:t> </w:t>
      </w:r>
      <w:r>
        <w:rPr/>
        <w:t>1 Điều 51; Điểm a khoản 1 Điều 55; Điều 38 của Bộ luật hình sự năm 2015:</w:t>
      </w:r>
    </w:p>
    <w:p>
      <w:pPr>
        <w:pStyle w:val="ListParagraph"/>
        <w:numPr>
          <w:ilvl w:val="0"/>
          <w:numId w:val="2"/>
        </w:numPr>
        <w:tabs>
          <w:tab w:pos="883" w:val="left" w:leader="none"/>
        </w:tabs>
        <w:spacing w:line="240" w:lineRule="auto" w:before="119" w:after="0"/>
        <w:ind w:left="974" w:right="298" w:hanging="360"/>
        <w:jc w:val="both"/>
        <w:rPr>
          <w:i/>
          <w:sz w:val="28"/>
        </w:rPr>
      </w:pPr>
      <w:r>
        <w:rPr>
          <w:sz w:val="28"/>
        </w:rPr>
        <w:t>Tuyên bố bị cáo Ngọc Văn Kiếm phạm tội “</w:t>
      </w:r>
      <w:r>
        <w:rPr>
          <w:i/>
          <w:sz w:val="28"/>
        </w:rPr>
        <w:t>Trộm cắp tài sản</w:t>
      </w:r>
      <w:r>
        <w:rPr>
          <w:sz w:val="28"/>
        </w:rPr>
        <w:t>” và tội</w:t>
      </w:r>
      <w:r>
        <w:rPr>
          <w:spacing w:val="40"/>
          <w:sz w:val="28"/>
        </w:rPr>
        <w:t> </w:t>
      </w:r>
      <w:r>
        <w:rPr>
          <w:sz w:val="28"/>
        </w:rPr>
        <w:t>“</w:t>
      </w:r>
      <w:r>
        <w:rPr>
          <w:i/>
          <w:sz w:val="28"/>
        </w:rPr>
        <w:t>Lừa đảo chiếm đoạt tài sản”.</w:t>
      </w:r>
    </w:p>
    <w:p>
      <w:pPr>
        <w:spacing w:before="122"/>
        <w:ind w:left="162" w:right="297" w:firstLine="139"/>
        <w:jc w:val="both"/>
        <w:rPr>
          <w:sz w:val="28"/>
        </w:rPr>
      </w:pPr>
      <w:r>
        <w:rPr>
          <w:sz w:val="28"/>
        </w:rPr>
        <w:t>Xử phạt bị cáo Ngọc Văn Kiếm 12 (Mười hai) tháng tù về tội “</w:t>
      </w:r>
      <w:r>
        <w:rPr>
          <w:i/>
          <w:sz w:val="28"/>
        </w:rPr>
        <w:t>Trộm cắp tài</w:t>
      </w:r>
      <w:r>
        <w:rPr>
          <w:i/>
          <w:sz w:val="28"/>
        </w:rPr>
        <w:t> sản” </w:t>
      </w:r>
      <w:r>
        <w:rPr>
          <w:sz w:val="28"/>
        </w:rPr>
        <w:t>và 24 (Hai mươi bốn) tháng tù về tội “</w:t>
      </w:r>
      <w:r>
        <w:rPr>
          <w:i/>
          <w:sz w:val="28"/>
        </w:rPr>
        <w:t>Lừa đảo chiếm đoạt tài sản</w:t>
      </w:r>
      <w:r>
        <w:rPr>
          <w:sz w:val="28"/>
        </w:rPr>
        <w:t>”.</w:t>
      </w:r>
    </w:p>
    <w:p>
      <w:pPr>
        <w:pStyle w:val="BodyText"/>
        <w:spacing w:before="119"/>
        <w:ind w:right="296" w:firstLine="208"/>
      </w:pPr>
      <w:r>
        <w:rPr/>
        <w:t>Buộc bị cáo phải chấp hành hình phạt chung cho cả 02 tội là 36 (Ba mươi sáu) tháng tù. Thời hạn tù tính từ ngày bắt tạm giam 10/8/2022.</w:t>
      </w:r>
    </w:p>
    <w:p>
      <w:pPr>
        <w:pStyle w:val="BodyText"/>
        <w:spacing w:before="119"/>
        <w:ind w:right="305" w:firstLine="566"/>
      </w:pPr>
      <w:r>
        <w:rPr/>
        <w:t>Miễn hình phạt bổ sung theo qui định tại khoản 5 Điều 173, khoản 5 Điều 174- BLHS cho bị cáo Ngoc Văn Kiếm.</w:t>
      </w:r>
    </w:p>
    <w:p>
      <w:pPr>
        <w:pStyle w:val="BodyText"/>
        <w:spacing w:line="242" w:lineRule="auto" w:before="120"/>
        <w:ind w:right="309" w:firstLine="566"/>
      </w:pPr>
      <w:r>
        <w:rPr/>
        <w:t>Xác nhận: Các biên bản trao trả tài sản ngày 06/10/2022 của Cơ quan điều tra trả tài sản cho Anh Toàn, chị Ninh là hợp pháp.</w:t>
      </w:r>
    </w:p>
    <w:p>
      <w:pPr>
        <w:pStyle w:val="BodyText"/>
        <w:spacing w:before="115"/>
        <w:ind w:right="296" w:firstLine="566"/>
      </w:pPr>
      <w:r>
        <w:rPr/>
        <w:t>Áp dụng khoản 2 Điều 136 của Bộ luật Tố tụng hình sự; điểm a khoản 1 Điều 23 Nghị quyết 326/2016/NQ-UBTVQH14 ngày 30/12/2016 của Ủy ban thường vụ Quốc hội quy định về án phí, lệ phí Tòa án.</w:t>
      </w:r>
    </w:p>
    <w:p>
      <w:pPr>
        <w:pStyle w:val="ListParagraph"/>
        <w:numPr>
          <w:ilvl w:val="0"/>
          <w:numId w:val="2"/>
        </w:numPr>
        <w:tabs>
          <w:tab w:pos="953" w:val="left" w:leader="none"/>
        </w:tabs>
        <w:spacing w:line="240" w:lineRule="auto" w:before="119" w:after="0"/>
        <w:ind w:left="974" w:right="298" w:hanging="360"/>
        <w:jc w:val="both"/>
        <w:rPr>
          <w:sz w:val="28"/>
        </w:rPr>
      </w:pPr>
      <w:r>
        <w:rPr>
          <w:sz w:val="28"/>
        </w:rPr>
        <w:t>Án phí: Buộc bị cáo Ngọc Văn Kiếm</w:t>
      </w:r>
      <w:r>
        <w:rPr>
          <w:spacing w:val="-1"/>
          <w:sz w:val="28"/>
        </w:rPr>
        <w:t> </w:t>
      </w:r>
      <w:r>
        <w:rPr>
          <w:sz w:val="28"/>
        </w:rPr>
        <w:t>phải nộp 200.000đ (Hai trăm</w:t>
      </w:r>
      <w:r>
        <w:rPr>
          <w:spacing w:val="-1"/>
          <w:sz w:val="28"/>
        </w:rPr>
        <w:t> </w:t>
      </w:r>
      <w:r>
        <w:rPr>
          <w:sz w:val="28"/>
        </w:rPr>
        <w:t>nghìn đồng) án phí hình sự sơ thẩm</w:t>
      </w:r>
    </w:p>
    <w:p>
      <w:pPr>
        <w:pStyle w:val="BodyText"/>
        <w:spacing w:before="122"/>
        <w:ind w:right="298" w:firstLine="789"/>
      </w:pPr>
      <w:r>
        <w:rPr/>
        <w:t>Bị cáo được quyền kháng cáo trong hạn 15 ngày kể từ ngày tuyên án. Bị hại và người có quyền lợi, nghĩa vụ liên quan được quyền kháng cáo trong hạn 15 ngày kể từ ngày nhận được bản án hoặc bản án được niêm yết theo quy định để yêu cầu Tòa án nhân dân tỉnh Phú Thọ xét xử phúc thẩm.</w:t>
      </w:r>
    </w:p>
    <w:p>
      <w:pPr>
        <w:spacing w:line="240" w:lineRule="auto" w:before="0"/>
        <w:ind w:left="162" w:right="295" w:firstLine="777"/>
        <w:jc w:val="both"/>
        <w:rPr>
          <w:i/>
          <w:sz w:val="28"/>
        </w:rPr>
      </w:pPr>
      <w:r>
        <w:rPr>
          <w:i/>
          <w:sz w:val="28"/>
        </w:rPr>
        <w:t>"Trong trường hợp bản án được thi hành theo quy định tại Điều 2 - luật</w:t>
      </w:r>
      <w:r>
        <w:rPr>
          <w:i/>
          <w:sz w:val="28"/>
        </w:rPr>
        <w:t> thi hành án dân sự thì</w:t>
      </w:r>
      <w:r>
        <w:rPr>
          <w:i/>
          <w:spacing w:val="40"/>
          <w:sz w:val="28"/>
        </w:rPr>
        <w:t> </w:t>
      </w:r>
      <w:r>
        <w:rPr>
          <w:i/>
          <w:sz w:val="28"/>
        </w:rPr>
        <w:t>người được thi hành án dân sự, người phải thi hành án dân sự có quyền thoả thuận thi hành án, quyền yêu cầu thi hành án, tự nguyện thi hành án hoặc bị cưỡng chế thi hành án theo quy định tại các điều 6,7, 7a,7b và 9 luật thi hành án dân sự. Thời hiệu thi hành án được thực hiện theo quy</w:t>
      </w:r>
      <w:r>
        <w:rPr>
          <w:i/>
          <w:spacing w:val="40"/>
          <w:sz w:val="28"/>
        </w:rPr>
        <w:t> </w:t>
      </w:r>
      <w:r>
        <w:rPr>
          <w:i/>
          <w:sz w:val="28"/>
        </w:rPr>
        <w:t>định tại điều 30 luật thi hành án dân sự.".</w:t>
      </w:r>
    </w:p>
    <w:p>
      <w:pPr>
        <w:pStyle w:val="BodyText"/>
        <w:spacing w:before="9" w:after="1"/>
        <w:ind w:left="0"/>
        <w:jc w:val="left"/>
        <w:rPr>
          <w:i/>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7"/>
        <w:gridCol w:w="4594"/>
      </w:tblGrid>
      <w:tr>
        <w:trPr>
          <w:trHeight w:val="2772" w:hRule="atLeast"/>
        </w:trPr>
        <w:tc>
          <w:tcPr>
            <w:tcW w:w="4327" w:type="dxa"/>
          </w:tcPr>
          <w:p>
            <w:pPr>
              <w:pStyle w:val="TableParagraph"/>
              <w:spacing w:line="287" w:lineRule="exact"/>
              <w:ind w:left="50"/>
              <w:rPr>
                <w:i/>
                <w:sz w:val="26"/>
              </w:rPr>
            </w:pPr>
            <w:r>
              <w:rPr>
                <w:i/>
                <w:sz w:val="26"/>
                <w:u w:val="single"/>
              </w:rPr>
              <w:t>Nơi</w:t>
            </w:r>
            <w:r>
              <w:rPr>
                <w:i/>
                <w:spacing w:val="-5"/>
                <w:sz w:val="26"/>
                <w:u w:val="single"/>
              </w:rPr>
              <w:t> </w:t>
            </w:r>
            <w:r>
              <w:rPr>
                <w:i/>
                <w:spacing w:val="-2"/>
                <w:sz w:val="26"/>
                <w:u w:val="single"/>
              </w:rPr>
              <w:t>nhận</w:t>
            </w:r>
            <w:r>
              <w:rPr>
                <w:i/>
                <w:spacing w:val="-2"/>
                <w:sz w:val="26"/>
              </w:rPr>
              <w:t>:</w:t>
            </w:r>
          </w:p>
          <w:p>
            <w:pPr>
              <w:pStyle w:val="TableParagraph"/>
              <w:numPr>
                <w:ilvl w:val="0"/>
                <w:numId w:val="3"/>
              </w:numPr>
              <w:tabs>
                <w:tab w:pos="530" w:val="left" w:leader="none"/>
              </w:tabs>
              <w:spacing w:line="240" w:lineRule="auto" w:before="0" w:after="0"/>
              <w:ind w:left="529" w:right="0" w:hanging="140"/>
              <w:jc w:val="left"/>
              <w:rPr>
                <w:sz w:val="24"/>
              </w:rPr>
            </w:pPr>
            <w:r>
              <w:rPr>
                <w:sz w:val="24"/>
              </w:rPr>
              <w:t>VKSND</w:t>
            </w:r>
            <w:r>
              <w:rPr>
                <w:spacing w:val="-5"/>
                <w:sz w:val="24"/>
              </w:rPr>
              <w:t> </w:t>
            </w:r>
            <w:r>
              <w:rPr>
                <w:sz w:val="24"/>
              </w:rPr>
              <w:t>tỉnh</w:t>
            </w:r>
            <w:r>
              <w:rPr>
                <w:spacing w:val="-3"/>
                <w:sz w:val="24"/>
              </w:rPr>
              <w:t> </w:t>
            </w:r>
            <w:r>
              <w:rPr>
                <w:sz w:val="24"/>
              </w:rPr>
              <w:t>Phú</w:t>
            </w:r>
            <w:r>
              <w:rPr>
                <w:spacing w:val="-3"/>
                <w:sz w:val="24"/>
              </w:rPr>
              <w:t> </w:t>
            </w:r>
            <w:r>
              <w:rPr>
                <w:spacing w:val="-4"/>
                <w:sz w:val="24"/>
              </w:rPr>
              <w:t>Thọ;</w:t>
            </w:r>
          </w:p>
          <w:p>
            <w:pPr>
              <w:pStyle w:val="TableParagraph"/>
              <w:numPr>
                <w:ilvl w:val="0"/>
                <w:numId w:val="3"/>
              </w:numPr>
              <w:tabs>
                <w:tab w:pos="530" w:val="left" w:leader="none"/>
              </w:tabs>
              <w:spacing w:line="240" w:lineRule="auto" w:before="1" w:after="0"/>
              <w:ind w:left="529" w:right="0" w:hanging="140"/>
              <w:jc w:val="left"/>
              <w:rPr>
                <w:sz w:val="24"/>
              </w:rPr>
            </w:pPr>
            <w:r>
              <w:rPr>
                <w:sz w:val="24"/>
              </w:rPr>
              <w:t>VKSND</w:t>
            </w:r>
            <w:r>
              <w:rPr>
                <w:spacing w:val="-10"/>
                <w:sz w:val="24"/>
              </w:rPr>
              <w:t> </w:t>
            </w:r>
            <w:r>
              <w:rPr>
                <w:sz w:val="24"/>
              </w:rPr>
              <w:t>huyện</w:t>
            </w:r>
            <w:r>
              <w:rPr>
                <w:spacing w:val="-8"/>
                <w:sz w:val="24"/>
              </w:rPr>
              <w:t> </w:t>
            </w:r>
            <w:r>
              <w:rPr>
                <w:sz w:val="24"/>
              </w:rPr>
              <w:t>Thanh</w:t>
            </w:r>
            <w:r>
              <w:rPr>
                <w:spacing w:val="-8"/>
                <w:sz w:val="24"/>
              </w:rPr>
              <w:t> </w:t>
            </w:r>
            <w:r>
              <w:rPr>
                <w:spacing w:val="-4"/>
                <w:sz w:val="24"/>
              </w:rPr>
              <w:t>Sơn;</w:t>
            </w:r>
          </w:p>
          <w:p>
            <w:pPr>
              <w:pStyle w:val="TableParagraph"/>
              <w:numPr>
                <w:ilvl w:val="0"/>
                <w:numId w:val="3"/>
              </w:numPr>
              <w:tabs>
                <w:tab w:pos="530" w:val="left" w:leader="none"/>
              </w:tabs>
              <w:spacing w:line="240" w:lineRule="auto" w:before="0" w:after="0"/>
              <w:ind w:left="529" w:right="0" w:hanging="140"/>
              <w:jc w:val="left"/>
              <w:rPr>
                <w:sz w:val="24"/>
              </w:rPr>
            </w:pPr>
            <w:r>
              <w:rPr>
                <w:sz w:val="24"/>
              </w:rPr>
              <w:t>Cơ</w:t>
            </w:r>
            <w:r>
              <w:rPr>
                <w:spacing w:val="-5"/>
                <w:sz w:val="24"/>
              </w:rPr>
              <w:t> </w:t>
            </w:r>
            <w:r>
              <w:rPr>
                <w:sz w:val="24"/>
              </w:rPr>
              <w:t>quan</w:t>
            </w:r>
            <w:r>
              <w:rPr>
                <w:spacing w:val="-5"/>
                <w:sz w:val="24"/>
              </w:rPr>
              <w:t> </w:t>
            </w:r>
            <w:r>
              <w:rPr>
                <w:spacing w:val="-2"/>
                <w:sz w:val="24"/>
              </w:rPr>
              <w:t>THAHS</w:t>
            </w:r>
          </w:p>
          <w:p>
            <w:pPr>
              <w:pStyle w:val="TableParagraph"/>
              <w:numPr>
                <w:ilvl w:val="0"/>
                <w:numId w:val="3"/>
              </w:numPr>
              <w:tabs>
                <w:tab w:pos="530" w:val="left" w:leader="none"/>
              </w:tabs>
              <w:spacing w:line="240" w:lineRule="auto" w:before="0" w:after="0"/>
              <w:ind w:left="529" w:right="0" w:hanging="140"/>
              <w:jc w:val="left"/>
              <w:rPr>
                <w:sz w:val="24"/>
              </w:rPr>
            </w:pPr>
            <w:r>
              <w:rPr>
                <w:sz w:val="24"/>
              </w:rPr>
              <w:t>Chi</w:t>
            </w:r>
            <w:r>
              <w:rPr>
                <w:spacing w:val="-5"/>
                <w:sz w:val="24"/>
              </w:rPr>
              <w:t> </w:t>
            </w:r>
            <w:r>
              <w:rPr>
                <w:sz w:val="24"/>
              </w:rPr>
              <w:t>cục</w:t>
            </w:r>
            <w:r>
              <w:rPr>
                <w:spacing w:val="-7"/>
                <w:sz w:val="24"/>
              </w:rPr>
              <w:t> </w:t>
            </w:r>
            <w:r>
              <w:rPr>
                <w:sz w:val="24"/>
              </w:rPr>
              <w:t>THADS</w:t>
            </w:r>
            <w:r>
              <w:rPr>
                <w:spacing w:val="-4"/>
                <w:sz w:val="24"/>
              </w:rPr>
              <w:t> </w:t>
            </w:r>
            <w:r>
              <w:rPr>
                <w:sz w:val="24"/>
              </w:rPr>
              <w:t>huyện</w:t>
            </w:r>
            <w:r>
              <w:rPr>
                <w:spacing w:val="-2"/>
                <w:sz w:val="24"/>
              </w:rPr>
              <w:t> </w:t>
            </w:r>
            <w:r>
              <w:rPr>
                <w:sz w:val="24"/>
              </w:rPr>
              <w:t>Thanh</w:t>
            </w:r>
            <w:r>
              <w:rPr>
                <w:spacing w:val="-4"/>
                <w:sz w:val="24"/>
              </w:rPr>
              <w:t> Sơn;</w:t>
            </w:r>
          </w:p>
          <w:p>
            <w:pPr>
              <w:pStyle w:val="TableParagraph"/>
              <w:numPr>
                <w:ilvl w:val="0"/>
                <w:numId w:val="3"/>
              </w:numPr>
              <w:tabs>
                <w:tab w:pos="530" w:val="left" w:leader="none"/>
              </w:tabs>
              <w:spacing w:line="240" w:lineRule="auto" w:before="0" w:after="0"/>
              <w:ind w:left="529" w:right="0" w:hanging="140"/>
              <w:jc w:val="left"/>
              <w:rPr>
                <w:sz w:val="24"/>
              </w:rPr>
            </w:pPr>
            <w:r>
              <w:rPr>
                <w:sz w:val="24"/>
              </w:rPr>
              <w:t>Công</w:t>
            </w:r>
            <w:r>
              <w:rPr>
                <w:spacing w:val="-9"/>
                <w:sz w:val="24"/>
              </w:rPr>
              <w:t> </w:t>
            </w:r>
            <w:r>
              <w:rPr>
                <w:sz w:val="24"/>
              </w:rPr>
              <w:t>an</w:t>
            </w:r>
            <w:r>
              <w:rPr>
                <w:spacing w:val="-7"/>
                <w:sz w:val="24"/>
              </w:rPr>
              <w:t> </w:t>
            </w:r>
            <w:r>
              <w:rPr>
                <w:sz w:val="24"/>
              </w:rPr>
              <w:t>huyện</w:t>
            </w:r>
            <w:r>
              <w:rPr>
                <w:spacing w:val="-5"/>
                <w:sz w:val="24"/>
              </w:rPr>
              <w:t> </w:t>
            </w:r>
            <w:r>
              <w:rPr>
                <w:sz w:val="24"/>
              </w:rPr>
              <w:t>Thanh</w:t>
            </w:r>
            <w:r>
              <w:rPr>
                <w:spacing w:val="-4"/>
                <w:sz w:val="24"/>
              </w:rPr>
              <w:t> Sơn;</w:t>
            </w:r>
          </w:p>
          <w:p>
            <w:pPr>
              <w:pStyle w:val="TableParagraph"/>
              <w:numPr>
                <w:ilvl w:val="0"/>
                <w:numId w:val="3"/>
              </w:numPr>
              <w:tabs>
                <w:tab w:pos="530" w:val="left" w:leader="none"/>
              </w:tabs>
              <w:spacing w:line="240" w:lineRule="auto" w:before="0" w:after="0"/>
              <w:ind w:left="529" w:right="0" w:hanging="140"/>
              <w:jc w:val="left"/>
              <w:rPr>
                <w:sz w:val="24"/>
              </w:rPr>
            </w:pPr>
            <w:r>
              <w:rPr>
                <w:sz w:val="24"/>
              </w:rPr>
              <w:t>Sở</w:t>
            </w:r>
            <w:r>
              <w:rPr>
                <w:spacing w:val="-5"/>
                <w:sz w:val="24"/>
              </w:rPr>
              <w:t> </w:t>
            </w:r>
            <w:r>
              <w:rPr>
                <w:sz w:val="24"/>
              </w:rPr>
              <w:t>tư</w:t>
            </w:r>
            <w:r>
              <w:rPr>
                <w:spacing w:val="-4"/>
                <w:sz w:val="24"/>
              </w:rPr>
              <w:t> </w:t>
            </w:r>
            <w:r>
              <w:rPr>
                <w:sz w:val="24"/>
              </w:rPr>
              <w:t>pháp</w:t>
            </w:r>
            <w:r>
              <w:rPr>
                <w:spacing w:val="-5"/>
                <w:sz w:val="24"/>
              </w:rPr>
              <w:t> </w:t>
            </w:r>
            <w:r>
              <w:rPr>
                <w:sz w:val="24"/>
              </w:rPr>
              <w:t>tỉnh</w:t>
            </w:r>
            <w:r>
              <w:rPr>
                <w:spacing w:val="-4"/>
                <w:sz w:val="24"/>
              </w:rPr>
              <w:t> </w:t>
            </w:r>
            <w:r>
              <w:rPr>
                <w:sz w:val="24"/>
              </w:rPr>
              <w:t>Phú</w:t>
            </w:r>
            <w:r>
              <w:rPr>
                <w:spacing w:val="-4"/>
                <w:sz w:val="24"/>
              </w:rPr>
              <w:t> Thọ;</w:t>
            </w:r>
          </w:p>
          <w:p>
            <w:pPr>
              <w:pStyle w:val="TableParagraph"/>
              <w:numPr>
                <w:ilvl w:val="0"/>
                <w:numId w:val="3"/>
              </w:numPr>
              <w:tabs>
                <w:tab w:pos="530" w:val="left" w:leader="none"/>
              </w:tabs>
              <w:spacing w:line="240" w:lineRule="auto" w:before="0" w:after="0"/>
              <w:ind w:left="52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530" w:val="left" w:leader="none"/>
              </w:tabs>
              <w:spacing w:line="240" w:lineRule="auto" w:before="0" w:after="0"/>
              <w:ind w:left="529"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1"/>
                <w:sz w:val="24"/>
              </w:rPr>
              <w:t> </w:t>
            </w:r>
            <w:r>
              <w:rPr>
                <w:sz w:val="24"/>
              </w:rPr>
              <w:t>gia</w:t>
            </w:r>
            <w:r>
              <w:rPr>
                <w:spacing w:val="-6"/>
                <w:sz w:val="24"/>
              </w:rPr>
              <w:t> </w:t>
            </w:r>
            <w:r>
              <w:rPr>
                <w:sz w:val="24"/>
              </w:rPr>
              <w:t>tố</w:t>
            </w:r>
            <w:r>
              <w:rPr>
                <w:spacing w:val="-6"/>
                <w:sz w:val="24"/>
              </w:rPr>
              <w:t> </w:t>
            </w:r>
            <w:r>
              <w:rPr>
                <w:sz w:val="24"/>
              </w:rPr>
              <w:t>tụng</w:t>
            </w:r>
            <w:r>
              <w:rPr>
                <w:spacing w:val="-7"/>
                <w:sz w:val="24"/>
              </w:rPr>
              <w:t> </w:t>
            </w:r>
            <w:r>
              <w:rPr>
                <w:spacing w:val="-4"/>
                <w:sz w:val="24"/>
              </w:rPr>
              <w:t>khác;</w:t>
            </w:r>
          </w:p>
          <w:p>
            <w:pPr>
              <w:pStyle w:val="TableParagraph"/>
              <w:numPr>
                <w:ilvl w:val="0"/>
                <w:numId w:val="3"/>
              </w:numPr>
              <w:tabs>
                <w:tab w:pos="533" w:val="left" w:leader="none"/>
              </w:tabs>
              <w:spacing w:line="256" w:lineRule="exact" w:before="0" w:after="0"/>
              <w:ind w:left="532" w:right="0" w:hanging="143"/>
              <w:jc w:val="left"/>
              <w:rPr>
                <w:sz w:val="24"/>
              </w:rPr>
            </w:pPr>
            <w:r>
              <w:rPr>
                <w:sz w:val="24"/>
              </w:rPr>
              <w:t>Lưu</w:t>
            </w:r>
            <w:r>
              <w:rPr>
                <w:spacing w:val="-7"/>
                <w:sz w:val="24"/>
              </w:rPr>
              <w:t> </w:t>
            </w:r>
            <w:r>
              <w:rPr>
                <w:sz w:val="24"/>
              </w:rPr>
              <w:t>HS,</w:t>
            </w:r>
            <w:r>
              <w:rPr>
                <w:spacing w:val="-6"/>
                <w:sz w:val="24"/>
              </w:rPr>
              <w:t> </w:t>
            </w:r>
            <w:r>
              <w:rPr>
                <w:spacing w:val="-5"/>
                <w:sz w:val="24"/>
              </w:rPr>
              <w:t>VP</w:t>
            </w:r>
          </w:p>
        </w:tc>
        <w:tc>
          <w:tcPr>
            <w:tcW w:w="4594" w:type="dxa"/>
          </w:tcPr>
          <w:p>
            <w:pPr>
              <w:pStyle w:val="TableParagraph"/>
              <w:spacing w:line="294" w:lineRule="exact"/>
              <w:ind w:left="306"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306" w:right="47"/>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i/>
                <w:sz w:val="30"/>
              </w:rPr>
            </w:pPr>
          </w:p>
          <w:p>
            <w:pPr>
              <w:pStyle w:val="TableParagraph"/>
              <w:spacing w:before="4"/>
              <w:ind w:left="0"/>
              <w:rPr>
                <w:i/>
                <w:sz w:val="40"/>
              </w:rPr>
            </w:pPr>
          </w:p>
          <w:p>
            <w:pPr>
              <w:pStyle w:val="TableParagraph"/>
              <w:ind w:left="306" w:right="45"/>
              <w:jc w:val="center"/>
              <w:rPr>
                <w:sz w:val="28"/>
              </w:rPr>
            </w:pPr>
            <w:r>
              <w:rPr>
                <w:sz w:val="28"/>
              </w:rPr>
              <w:t>Đã</w:t>
            </w:r>
            <w:r>
              <w:rPr>
                <w:spacing w:val="-2"/>
                <w:sz w:val="28"/>
              </w:rPr>
              <w:t> </w:t>
            </w:r>
            <w:r>
              <w:rPr>
                <w:spacing w:val="-5"/>
                <w:sz w:val="28"/>
              </w:rPr>
              <w:t>ký</w:t>
            </w:r>
          </w:p>
          <w:p>
            <w:pPr>
              <w:pStyle w:val="TableParagraph"/>
              <w:ind w:left="0"/>
              <w:rPr>
                <w:i/>
                <w:sz w:val="30"/>
              </w:rPr>
            </w:pPr>
          </w:p>
          <w:p>
            <w:pPr>
              <w:pStyle w:val="TableParagraph"/>
              <w:ind w:left="0"/>
              <w:rPr>
                <w:i/>
                <w:sz w:val="29"/>
              </w:rPr>
            </w:pPr>
          </w:p>
          <w:p>
            <w:pPr>
              <w:pStyle w:val="TableParagraph"/>
              <w:ind w:left="1303"/>
              <w:rPr>
                <w:b/>
                <w:sz w:val="28"/>
              </w:rPr>
            </w:pPr>
            <w:r>
              <w:rPr>
                <w:b/>
                <w:sz w:val="28"/>
              </w:rPr>
              <w:t>Nguyễn</w:t>
            </w:r>
            <w:r>
              <w:rPr>
                <w:b/>
                <w:spacing w:val="-6"/>
                <w:sz w:val="28"/>
              </w:rPr>
              <w:t> </w:t>
            </w:r>
            <w:r>
              <w:rPr>
                <w:b/>
                <w:sz w:val="28"/>
              </w:rPr>
              <w:t>Thị</w:t>
            </w:r>
            <w:r>
              <w:rPr>
                <w:b/>
                <w:spacing w:val="-4"/>
                <w:sz w:val="28"/>
              </w:rPr>
              <w:t> </w:t>
            </w:r>
            <w:r>
              <w:rPr>
                <w:b/>
                <w:sz w:val="28"/>
              </w:rPr>
              <w:t>Bích</w:t>
            </w:r>
            <w:r>
              <w:rPr>
                <w:b/>
                <w:spacing w:val="-4"/>
                <w:sz w:val="28"/>
              </w:rPr>
              <w:t> Thủy</w:t>
            </w:r>
          </w:p>
        </w:tc>
      </w:tr>
    </w:tbl>
    <w:sectPr>
      <w:pgSz w:w="11910" w:h="16840"/>
      <w:pgMar w:header="0" w:footer="294" w:top="1000" w:bottom="480" w:left="15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790009pt;margin-top:815.980591pt;width:14.05pt;height:16.05pt;mso-position-horizontal-relative:page;mso-position-vertical-relative:page;z-index:-15819264"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2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900" w:hanging="140"/>
      </w:pPr>
      <w:rPr>
        <w:rFonts w:hint="default"/>
        <w:lang w:val="vi" w:eastAsia="en-US" w:bidi="ar-SA"/>
      </w:rPr>
    </w:lvl>
    <w:lvl w:ilvl="2">
      <w:start w:val="0"/>
      <w:numFmt w:val="bullet"/>
      <w:lvlText w:val="•"/>
      <w:lvlJc w:val="left"/>
      <w:pPr>
        <w:ind w:left="1281" w:hanging="140"/>
      </w:pPr>
      <w:rPr>
        <w:rFonts w:hint="default"/>
        <w:lang w:val="vi" w:eastAsia="en-US" w:bidi="ar-SA"/>
      </w:rPr>
    </w:lvl>
    <w:lvl w:ilvl="3">
      <w:start w:val="0"/>
      <w:numFmt w:val="bullet"/>
      <w:lvlText w:val="•"/>
      <w:lvlJc w:val="left"/>
      <w:pPr>
        <w:ind w:left="1662" w:hanging="140"/>
      </w:pPr>
      <w:rPr>
        <w:rFonts w:hint="default"/>
        <w:lang w:val="vi" w:eastAsia="en-US" w:bidi="ar-SA"/>
      </w:rPr>
    </w:lvl>
    <w:lvl w:ilvl="4">
      <w:start w:val="0"/>
      <w:numFmt w:val="bullet"/>
      <w:lvlText w:val="•"/>
      <w:lvlJc w:val="left"/>
      <w:pPr>
        <w:ind w:left="2042" w:hanging="140"/>
      </w:pPr>
      <w:rPr>
        <w:rFonts w:hint="default"/>
        <w:lang w:val="vi" w:eastAsia="en-US" w:bidi="ar-SA"/>
      </w:rPr>
    </w:lvl>
    <w:lvl w:ilvl="5">
      <w:start w:val="0"/>
      <w:numFmt w:val="bullet"/>
      <w:lvlText w:val="•"/>
      <w:lvlJc w:val="left"/>
      <w:pPr>
        <w:ind w:left="2423" w:hanging="140"/>
      </w:pPr>
      <w:rPr>
        <w:rFonts w:hint="default"/>
        <w:lang w:val="vi" w:eastAsia="en-US" w:bidi="ar-SA"/>
      </w:rPr>
    </w:lvl>
    <w:lvl w:ilvl="6">
      <w:start w:val="0"/>
      <w:numFmt w:val="bullet"/>
      <w:lvlText w:val="•"/>
      <w:lvlJc w:val="left"/>
      <w:pPr>
        <w:ind w:left="2804" w:hanging="140"/>
      </w:pPr>
      <w:rPr>
        <w:rFonts w:hint="default"/>
        <w:lang w:val="vi" w:eastAsia="en-US" w:bidi="ar-SA"/>
      </w:rPr>
    </w:lvl>
    <w:lvl w:ilvl="7">
      <w:start w:val="0"/>
      <w:numFmt w:val="bullet"/>
      <w:lvlText w:val="•"/>
      <w:lvlJc w:val="left"/>
      <w:pPr>
        <w:ind w:left="3184" w:hanging="140"/>
      </w:pPr>
      <w:rPr>
        <w:rFonts w:hint="default"/>
        <w:lang w:val="vi" w:eastAsia="en-US" w:bidi="ar-SA"/>
      </w:rPr>
    </w:lvl>
    <w:lvl w:ilvl="8">
      <w:start w:val="0"/>
      <w:numFmt w:val="bullet"/>
      <w:lvlText w:val="•"/>
      <w:lvlJc w:val="left"/>
      <w:pPr>
        <w:ind w:left="3565" w:hanging="140"/>
      </w:pPr>
      <w:rPr>
        <w:rFonts w:hint="default"/>
        <w:lang w:val="vi" w:eastAsia="en-US" w:bidi="ar-SA"/>
      </w:rPr>
    </w:lvl>
  </w:abstractNum>
  <w:abstractNum w:abstractNumId="1">
    <w:multiLevelType w:val="hybridMultilevel"/>
    <w:lvl w:ilvl="0">
      <w:start w:val="1"/>
      <w:numFmt w:val="decimal"/>
      <w:lvlText w:val="%1."/>
      <w:lvlJc w:val="left"/>
      <w:pPr>
        <w:ind w:left="974" w:hanging="26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32" w:hanging="269"/>
      </w:pPr>
      <w:rPr>
        <w:rFonts w:hint="default"/>
        <w:lang w:val="vi" w:eastAsia="en-US" w:bidi="ar-SA"/>
      </w:rPr>
    </w:lvl>
    <w:lvl w:ilvl="2">
      <w:start w:val="0"/>
      <w:numFmt w:val="bullet"/>
      <w:lvlText w:val="•"/>
      <w:lvlJc w:val="left"/>
      <w:pPr>
        <w:ind w:left="2685" w:hanging="269"/>
      </w:pPr>
      <w:rPr>
        <w:rFonts w:hint="default"/>
        <w:lang w:val="vi" w:eastAsia="en-US" w:bidi="ar-SA"/>
      </w:rPr>
    </w:lvl>
    <w:lvl w:ilvl="3">
      <w:start w:val="0"/>
      <w:numFmt w:val="bullet"/>
      <w:lvlText w:val="•"/>
      <w:lvlJc w:val="left"/>
      <w:pPr>
        <w:ind w:left="3538" w:hanging="269"/>
      </w:pPr>
      <w:rPr>
        <w:rFonts w:hint="default"/>
        <w:lang w:val="vi" w:eastAsia="en-US" w:bidi="ar-SA"/>
      </w:rPr>
    </w:lvl>
    <w:lvl w:ilvl="4">
      <w:start w:val="0"/>
      <w:numFmt w:val="bullet"/>
      <w:lvlText w:val="•"/>
      <w:lvlJc w:val="left"/>
      <w:pPr>
        <w:ind w:left="4391" w:hanging="269"/>
      </w:pPr>
      <w:rPr>
        <w:rFonts w:hint="default"/>
        <w:lang w:val="vi" w:eastAsia="en-US" w:bidi="ar-SA"/>
      </w:rPr>
    </w:lvl>
    <w:lvl w:ilvl="5">
      <w:start w:val="0"/>
      <w:numFmt w:val="bullet"/>
      <w:lvlText w:val="•"/>
      <w:lvlJc w:val="left"/>
      <w:pPr>
        <w:ind w:left="5244" w:hanging="269"/>
      </w:pPr>
      <w:rPr>
        <w:rFonts w:hint="default"/>
        <w:lang w:val="vi" w:eastAsia="en-US" w:bidi="ar-SA"/>
      </w:rPr>
    </w:lvl>
    <w:lvl w:ilvl="6">
      <w:start w:val="0"/>
      <w:numFmt w:val="bullet"/>
      <w:lvlText w:val="•"/>
      <w:lvlJc w:val="left"/>
      <w:pPr>
        <w:ind w:left="6097" w:hanging="269"/>
      </w:pPr>
      <w:rPr>
        <w:rFonts w:hint="default"/>
        <w:lang w:val="vi" w:eastAsia="en-US" w:bidi="ar-SA"/>
      </w:rPr>
    </w:lvl>
    <w:lvl w:ilvl="7">
      <w:start w:val="0"/>
      <w:numFmt w:val="bullet"/>
      <w:lvlText w:val="•"/>
      <w:lvlJc w:val="left"/>
      <w:pPr>
        <w:ind w:left="6950" w:hanging="269"/>
      </w:pPr>
      <w:rPr>
        <w:rFonts w:hint="default"/>
        <w:lang w:val="vi" w:eastAsia="en-US" w:bidi="ar-SA"/>
      </w:rPr>
    </w:lvl>
    <w:lvl w:ilvl="8">
      <w:start w:val="0"/>
      <w:numFmt w:val="bullet"/>
      <w:lvlText w:val="•"/>
      <w:lvlJc w:val="left"/>
      <w:pPr>
        <w:ind w:left="7803" w:hanging="269"/>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76"/>
      </w:pPr>
      <w:rPr>
        <w:rFonts w:hint="default"/>
        <w:lang w:val="vi" w:eastAsia="en-US" w:bidi="ar-SA"/>
      </w:rPr>
    </w:lvl>
    <w:lvl w:ilvl="3">
      <w:start w:val="0"/>
      <w:numFmt w:val="bullet"/>
      <w:lvlText w:val="•"/>
      <w:lvlJc w:val="left"/>
      <w:pPr>
        <w:ind w:left="2964" w:hanging="176"/>
      </w:pPr>
      <w:rPr>
        <w:rFonts w:hint="default"/>
        <w:lang w:val="vi" w:eastAsia="en-US" w:bidi="ar-SA"/>
      </w:rPr>
    </w:lvl>
    <w:lvl w:ilvl="4">
      <w:start w:val="0"/>
      <w:numFmt w:val="bullet"/>
      <w:lvlText w:val="•"/>
      <w:lvlJc w:val="left"/>
      <w:pPr>
        <w:ind w:left="3899" w:hanging="176"/>
      </w:pPr>
      <w:rPr>
        <w:rFonts w:hint="default"/>
        <w:lang w:val="vi" w:eastAsia="en-US" w:bidi="ar-SA"/>
      </w:rPr>
    </w:lvl>
    <w:lvl w:ilvl="5">
      <w:start w:val="0"/>
      <w:numFmt w:val="bullet"/>
      <w:lvlText w:val="•"/>
      <w:lvlJc w:val="left"/>
      <w:pPr>
        <w:ind w:left="4834" w:hanging="176"/>
      </w:pPr>
      <w:rPr>
        <w:rFonts w:hint="default"/>
        <w:lang w:val="vi" w:eastAsia="en-US" w:bidi="ar-SA"/>
      </w:rPr>
    </w:lvl>
    <w:lvl w:ilvl="6">
      <w:start w:val="0"/>
      <w:numFmt w:val="bullet"/>
      <w:lvlText w:val="•"/>
      <w:lvlJc w:val="left"/>
      <w:pPr>
        <w:ind w:left="5769" w:hanging="176"/>
      </w:pPr>
      <w:rPr>
        <w:rFonts w:hint="default"/>
        <w:lang w:val="vi" w:eastAsia="en-US" w:bidi="ar-SA"/>
      </w:rPr>
    </w:lvl>
    <w:lvl w:ilvl="7">
      <w:start w:val="0"/>
      <w:numFmt w:val="bullet"/>
      <w:lvlText w:val="•"/>
      <w:lvlJc w:val="left"/>
      <w:pPr>
        <w:ind w:left="6704" w:hanging="176"/>
      </w:pPr>
      <w:rPr>
        <w:rFonts w:hint="default"/>
        <w:lang w:val="vi" w:eastAsia="en-US" w:bidi="ar-SA"/>
      </w:rPr>
    </w:lvl>
    <w:lvl w:ilvl="8">
      <w:start w:val="0"/>
      <w:numFmt w:val="bullet"/>
      <w:lvlText w:val="•"/>
      <w:lvlJc w:val="left"/>
      <w:pPr>
        <w:ind w:left="7639"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86" w:right="111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2"/>
      <w:ind w:left="729"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hanging="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dc:title>Toµ ¸n nh©n d©n Céng hoµ x• héi chñ nghÜa viÖt nam</dc:title>
  <dcterms:created xsi:type="dcterms:W3CDTF">2023-04-24T13:11:44Z</dcterms:created>
  <dcterms:modified xsi:type="dcterms:W3CDTF">2023-04-24T13:11:44Z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