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8"/>
        <w:gridCol w:w="5362"/>
      </w:tblGrid>
      <w:tr>
        <w:trPr>
          <w:trHeight w:val="1280" w:hRule="atLeast"/>
        </w:trPr>
        <w:tc>
          <w:tcPr>
            <w:tcW w:w="3828" w:type="dxa"/>
          </w:tcPr>
          <w:p>
            <w:pPr>
              <w:pStyle w:val="TableParagraph"/>
              <w:spacing w:line="276" w:lineRule="auto"/>
              <w:ind w:left="50" w:right="142" w:firstLine="57"/>
              <w:jc w:val="center"/>
              <w:rPr>
                <w:b/>
                <w:sz w:val="24"/>
              </w:rPr>
            </w:pPr>
            <w:r>
              <w:rPr>
                <w:b/>
                <w:sz w:val="24"/>
              </w:rPr>
              <w:t>TÒA ÁN NHÂN DÂN CẤP CAO TẠI</w:t>
            </w:r>
            <w:r>
              <w:rPr>
                <w:b/>
                <w:spacing w:val="-4"/>
                <w:sz w:val="24"/>
              </w:rPr>
              <w:t> </w:t>
            </w:r>
            <w:r>
              <w:rPr>
                <w:b/>
                <w:sz w:val="24"/>
              </w:rPr>
              <w:t>THÀNH</w:t>
            </w:r>
            <w:r>
              <w:rPr>
                <w:b/>
                <w:spacing w:val="-3"/>
                <w:sz w:val="24"/>
              </w:rPr>
              <w:t> </w:t>
            </w:r>
            <w:r>
              <w:rPr>
                <w:b/>
                <w:sz w:val="24"/>
              </w:rPr>
              <w:t>PHỐ</w:t>
            </w:r>
            <w:r>
              <w:rPr>
                <w:b/>
                <w:spacing w:val="-3"/>
                <w:sz w:val="24"/>
              </w:rPr>
              <w:t> </w:t>
            </w:r>
            <w:r>
              <w:rPr>
                <w:b/>
                <w:sz w:val="24"/>
              </w:rPr>
              <w:t>HỒ</w:t>
            </w:r>
            <w:r>
              <w:rPr>
                <w:b/>
                <w:spacing w:val="-3"/>
                <w:sz w:val="24"/>
              </w:rPr>
              <w:t> </w:t>
            </w:r>
            <w:r>
              <w:rPr>
                <w:b/>
                <w:sz w:val="24"/>
              </w:rPr>
              <w:t>CHÍ</w:t>
            </w:r>
            <w:r>
              <w:rPr>
                <w:b/>
                <w:spacing w:val="-3"/>
                <w:sz w:val="24"/>
              </w:rPr>
              <w:t> </w:t>
            </w:r>
            <w:r>
              <w:rPr>
                <w:b/>
                <w:spacing w:val="-4"/>
                <w:sz w:val="24"/>
              </w:rPr>
              <w:t>MINH</w:t>
            </w:r>
          </w:p>
          <w:p>
            <w:pPr>
              <w:pStyle w:val="TableParagraph"/>
              <w:spacing w:line="20" w:lineRule="exact"/>
              <w:ind w:left="1073"/>
              <w:rPr>
                <w:sz w:val="2"/>
              </w:rPr>
            </w:pPr>
            <w:r>
              <w:rPr>
                <w:sz w:val="2"/>
              </w:rPr>
              <w:pict>
                <v:group style="width:70pt;height:.75pt;mso-position-horizontal-relative:char;mso-position-vertical-relative:line" id="docshapegroup1" coordorigin="0,0" coordsize="1400,15">
                  <v:line style="position:absolute" from="0,8" to="1400,8" stroked="true" strokeweight=".75pt" strokecolor="#000000">
                    <v:stroke dashstyle="solid"/>
                  </v:line>
                </v:group>
              </w:pict>
            </w:r>
            <w:r>
              <w:rPr>
                <w:sz w:val="2"/>
              </w:rPr>
            </w:r>
          </w:p>
          <w:p>
            <w:pPr>
              <w:pStyle w:val="TableParagraph"/>
              <w:spacing w:before="5"/>
              <w:rPr>
                <w:sz w:val="28"/>
              </w:rPr>
            </w:pPr>
          </w:p>
          <w:p>
            <w:pPr>
              <w:pStyle w:val="TableParagraph"/>
              <w:spacing w:line="279" w:lineRule="exact"/>
              <w:ind w:left="646" w:right="740"/>
              <w:jc w:val="center"/>
              <w:rPr>
                <w:sz w:val="26"/>
              </w:rPr>
            </w:pPr>
            <w:r>
              <w:rPr>
                <w:spacing w:val="-2"/>
                <w:sz w:val="26"/>
              </w:rPr>
              <w:t>Số:</w:t>
            </w:r>
            <w:r>
              <w:rPr>
                <w:spacing w:val="9"/>
                <w:sz w:val="26"/>
              </w:rPr>
              <w:t> </w:t>
            </w:r>
            <w:r>
              <w:rPr>
                <w:spacing w:val="-2"/>
                <w:sz w:val="26"/>
              </w:rPr>
              <w:t>17/2022/QĐPT-</w:t>
            </w:r>
            <w:r>
              <w:rPr>
                <w:spacing w:val="-5"/>
                <w:sz w:val="26"/>
              </w:rPr>
              <w:t>DS</w:t>
            </w:r>
          </w:p>
        </w:tc>
        <w:tc>
          <w:tcPr>
            <w:tcW w:w="5362" w:type="dxa"/>
          </w:tcPr>
          <w:p>
            <w:pPr>
              <w:pStyle w:val="TableParagraph"/>
              <w:spacing w:line="266" w:lineRule="exact"/>
              <w:ind w:left="112" w:right="41"/>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41"/>
              <w:ind w:left="135" w:right="39"/>
              <w:jc w:val="center"/>
              <w:rPr>
                <w:b/>
                <w:sz w:val="28"/>
              </w:rPr>
            </w:pPr>
            <w:r>
              <w:rPr>
                <w:b/>
                <w:spacing w:val="-12"/>
                <w:sz w:val="28"/>
              </w:rPr>
              <w:t>Độc</w:t>
            </w:r>
            <w:r>
              <w:rPr>
                <w:b/>
                <w:spacing w:val="-42"/>
                <w:sz w:val="28"/>
              </w:rPr>
              <w:t> </w:t>
            </w:r>
            <w:r>
              <w:rPr>
                <w:b/>
                <w:spacing w:val="-12"/>
                <w:sz w:val="28"/>
              </w:rPr>
              <w:t>lập</w:t>
            </w:r>
            <w:r>
              <w:rPr>
                <w:b/>
                <w:spacing w:val="-41"/>
                <w:sz w:val="28"/>
              </w:rPr>
              <w:t> </w:t>
            </w:r>
            <w:r>
              <w:rPr>
                <w:b/>
                <w:spacing w:val="-12"/>
                <w:sz w:val="28"/>
              </w:rPr>
              <w:t>-</w:t>
            </w:r>
            <w:r>
              <w:rPr>
                <w:b/>
                <w:spacing w:val="-38"/>
                <w:sz w:val="28"/>
              </w:rPr>
              <w:t> </w:t>
            </w:r>
            <w:r>
              <w:rPr>
                <w:b/>
                <w:spacing w:val="-12"/>
                <w:sz w:val="28"/>
              </w:rPr>
              <w:t>Tự</w:t>
            </w:r>
            <w:r>
              <w:rPr>
                <w:b/>
                <w:spacing w:val="-40"/>
                <w:sz w:val="28"/>
              </w:rPr>
              <w:t> </w:t>
            </w:r>
            <w:r>
              <w:rPr>
                <w:b/>
                <w:spacing w:val="-12"/>
                <w:sz w:val="28"/>
              </w:rPr>
              <w:t>do</w:t>
            </w:r>
            <w:r>
              <w:rPr>
                <w:b/>
                <w:spacing w:val="-40"/>
                <w:sz w:val="28"/>
              </w:rPr>
              <w:t> </w:t>
            </w:r>
            <w:r>
              <w:rPr>
                <w:b/>
                <w:spacing w:val="-12"/>
                <w:sz w:val="28"/>
              </w:rPr>
              <w:t>-</w:t>
            </w:r>
            <w:r>
              <w:rPr>
                <w:b/>
                <w:spacing w:val="-41"/>
                <w:sz w:val="28"/>
              </w:rPr>
              <w:t> </w:t>
            </w:r>
            <w:r>
              <w:rPr>
                <w:b/>
                <w:spacing w:val="-12"/>
                <w:sz w:val="28"/>
              </w:rPr>
              <w:t>Hạnh</w:t>
            </w:r>
            <w:r>
              <w:rPr>
                <w:b/>
                <w:spacing w:val="-41"/>
                <w:sz w:val="28"/>
              </w:rPr>
              <w:t> </w:t>
            </w:r>
            <w:r>
              <w:rPr>
                <w:b/>
                <w:spacing w:val="-12"/>
                <w:sz w:val="28"/>
              </w:rPr>
              <w:t>phúc</w:t>
            </w:r>
          </w:p>
          <w:p>
            <w:pPr>
              <w:pStyle w:val="TableParagraph"/>
              <w:spacing w:line="20" w:lineRule="exact"/>
              <w:ind w:left="1222"/>
              <w:rPr>
                <w:sz w:val="2"/>
              </w:rPr>
            </w:pPr>
            <w:r>
              <w:rPr>
                <w:sz w:val="2"/>
              </w:rPr>
              <w:pict>
                <v:group style="width:142.5pt;height:.75pt;mso-position-horizontal-relative:char;mso-position-vertical-relative:line" id="docshapegroup2" coordorigin="0,0" coordsize="2850,15">
                  <v:line style="position:absolute" from="0,8" to="2850,8" stroked="true" strokeweight=".75pt" strokecolor="#000000">
                    <v:stroke dashstyle="solid"/>
                  </v:line>
                </v:group>
              </w:pict>
            </w:r>
            <w:r>
              <w:rPr>
                <w:sz w:val="2"/>
              </w:rPr>
            </w:r>
          </w:p>
          <w:p>
            <w:pPr>
              <w:pStyle w:val="TableParagraph"/>
              <w:spacing w:before="6"/>
              <w:rPr>
                <w:sz w:val="25"/>
              </w:rPr>
            </w:pPr>
          </w:p>
          <w:p>
            <w:pPr>
              <w:pStyle w:val="TableParagraph"/>
              <w:ind w:left="135" w:right="41"/>
              <w:jc w:val="center"/>
              <w:rPr>
                <w:i/>
                <w:sz w:val="24"/>
              </w:rPr>
            </w:pPr>
            <w:r>
              <w:rPr>
                <w:i/>
                <w:sz w:val="24"/>
              </w:rPr>
              <w:t>Thành</w:t>
            </w:r>
            <w:r>
              <w:rPr>
                <w:i/>
                <w:spacing w:val="-1"/>
                <w:sz w:val="24"/>
              </w:rPr>
              <w:t> </w:t>
            </w:r>
            <w:r>
              <w:rPr>
                <w:i/>
                <w:sz w:val="24"/>
              </w:rPr>
              <w:t>phố Hồ</w:t>
            </w:r>
            <w:r>
              <w:rPr>
                <w:i/>
                <w:spacing w:val="-1"/>
                <w:sz w:val="24"/>
              </w:rPr>
              <w:t> </w:t>
            </w:r>
            <w:r>
              <w:rPr>
                <w:i/>
                <w:sz w:val="24"/>
              </w:rPr>
              <w:t>Chí Minh,</w:t>
            </w:r>
            <w:r>
              <w:rPr>
                <w:i/>
                <w:spacing w:val="-1"/>
                <w:sz w:val="24"/>
              </w:rPr>
              <w:t> </w:t>
            </w:r>
            <w:r>
              <w:rPr>
                <w:i/>
                <w:sz w:val="24"/>
              </w:rPr>
              <w:t>ngày</w:t>
            </w:r>
            <w:r>
              <w:rPr>
                <w:i/>
                <w:spacing w:val="-1"/>
                <w:sz w:val="24"/>
              </w:rPr>
              <w:t> </w:t>
            </w:r>
            <w:r>
              <w:rPr>
                <w:i/>
                <w:sz w:val="24"/>
              </w:rPr>
              <w:t>25 tháng</w:t>
            </w:r>
            <w:r>
              <w:rPr>
                <w:i/>
                <w:spacing w:val="-1"/>
                <w:sz w:val="24"/>
              </w:rPr>
              <w:t> </w:t>
            </w:r>
            <w:r>
              <w:rPr>
                <w:i/>
                <w:sz w:val="24"/>
              </w:rPr>
              <w:t>11 năm</w:t>
            </w:r>
            <w:r>
              <w:rPr>
                <w:i/>
                <w:spacing w:val="-1"/>
                <w:sz w:val="24"/>
              </w:rPr>
              <w:t> </w:t>
            </w:r>
            <w:r>
              <w:rPr>
                <w:i/>
                <w:spacing w:val="-4"/>
                <w:sz w:val="24"/>
              </w:rPr>
              <w:t>2022</w:t>
            </w:r>
          </w:p>
        </w:tc>
      </w:tr>
    </w:tbl>
    <w:p>
      <w:pPr>
        <w:pStyle w:val="BodyText"/>
        <w:spacing w:before="0"/>
        <w:ind w:left="0" w:firstLine="0"/>
        <w:jc w:val="left"/>
        <w:rPr>
          <w:sz w:val="20"/>
        </w:rPr>
      </w:pPr>
    </w:p>
    <w:p>
      <w:pPr>
        <w:pStyle w:val="BodyText"/>
        <w:spacing w:before="10"/>
        <w:ind w:left="0" w:firstLine="0"/>
        <w:jc w:val="left"/>
        <w:rPr>
          <w:sz w:val="23"/>
        </w:rPr>
      </w:pPr>
    </w:p>
    <w:p>
      <w:pPr>
        <w:spacing w:before="89"/>
        <w:ind w:left="1480" w:right="1441" w:firstLine="0"/>
        <w:jc w:val="center"/>
        <w:rPr>
          <w:b/>
          <w:sz w:val="28"/>
        </w:rPr>
      </w:pPr>
      <w:r>
        <w:rPr>
          <w:b/>
          <w:sz w:val="28"/>
        </w:rPr>
        <w:t>QUYẾT</w:t>
      </w:r>
      <w:r>
        <w:rPr>
          <w:b/>
          <w:spacing w:val="-6"/>
          <w:sz w:val="28"/>
        </w:rPr>
        <w:t> </w:t>
      </w:r>
      <w:r>
        <w:rPr>
          <w:b/>
          <w:spacing w:val="-4"/>
          <w:sz w:val="28"/>
        </w:rPr>
        <w:t>ĐỊNH</w:t>
      </w:r>
    </w:p>
    <w:p>
      <w:pPr>
        <w:spacing w:before="184"/>
        <w:ind w:left="1480" w:right="1791" w:firstLine="0"/>
        <w:jc w:val="center"/>
        <w:rPr>
          <w:b/>
          <w:sz w:val="28"/>
        </w:rPr>
      </w:pPr>
      <w:r>
        <w:rPr>
          <w:b/>
          <w:sz w:val="28"/>
        </w:rPr>
        <w:t>ĐÌNH</w:t>
      </w:r>
      <w:r>
        <w:rPr>
          <w:b/>
          <w:spacing w:val="-6"/>
          <w:sz w:val="28"/>
        </w:rPr>
        <w:t> </w:t>
      </w:r>
      <w:r>
        <w:rPr>
          <w:b/>
          <w:sz w:val="28"/>
        </w:rPr>
        <w:t>CHỈ</w:t>
      </w:r>
      <w:r>
        <w:rPr>
          <w:b/>
          <w:spacing w:val="-4"/>
          <w:sz w:val="28"/>
        </w:rPr>
        <w:t> </w:t>
      </w:r>
      <w:r>
        <w:rPr>
          <w:b/>
          <w:sz w:val="28"/>
        </w:rPr>
        <w:t>GIẢI</w:t>
      </w:r>
      <w:r>
        <w:rPr>
          <w:b/>
          <w:spacing w:val="-2"/>
          <w:sz w:val="28"/>
        </w:rPr>
        <w:t> </w:t>
      </w:r>
      <w:r>
        <w:rPr>
          <w:b/>
          <w:sz w:val="28"/>
        </w:rPr>
        <w:t>QUYẾT</w:t>
      </w:r>
      <w:r>
        <w:rPr>
          <w:b/>
          <w:spacing w:val="-5"/>
          <w:sz w:val="28"/>
        </w:rPr>
        <w:t> </w:t>
      </w:r>
      <w:r>
        <w:rPr>
          <w:b/>
          <w:sz w:val="28"/>
        </w:rPr>
        <w:t>PHÚC</w:t>
      </w:r>
      <w:r>
        <w:rPr>
          <w:b/>
          <w:spacing w:val="-4"/>
          <w:sz w:val="28"/>
        </w:rPr>
        <w:t> </w:t>
      </w:r>
      <w:r>
        <w:rPr>
          <w:b/>
          <w:sz w:val="28"/>
        </w:rPr>
        <w:t>THẨM</w:t>
      </w:r>
      <w:r>
        <w:rPr>
          <w:b/>
          <w:spacing w:val="-6"/>
          <w:sz w:val="28"/>
        </w:rPr>
        <w:t> </w:t>
      </w:r>
      <w:r>
        <w:rPr>
          <w:b/>
          <w:sz w:val="28"/>
        </w:rPr>
        <w:t>VIỆC</w:t>
      </w:r>
      <w:r>
        <w:rPr>
          <w:b/>
          <w:spacing w:val="-4"/>
          <w:sz w:val="28"/>
        </w:rPr>
        <w:t> </w:t>
      </w:r>
      <w:r>
        <w:rPr>
          <w:b/>
          <w:sz w:val="28"/>
        </w:rPr>
        <w:t>DÂN</w:t>
      </w:r>
      <w:r>
        <w:rPr>
          <w:b/>
          <w:spacing w:val="-4"/>
          <w:sz w:val="28"/>
        </w:rPr>
        <w:t> </w:t>
      </w:r>
      <w:r>
        <w:rPr>
          <w:b/>
          <w:spacing w:val="-5"/>
          <w:sz w:val="28"/>
        </w:rPr>
        <w:t>SỰ</w:t>
      </w:r>
    </w:p>
    <w:p>
      <w:pPr>
        <w:pStyle w:val="BodyText"/>
        <w:spacing w:before="1"/>
        <w:ind w:left="0" w:firstLine="0"/>
        <w:jc w:val="left"/>
        <w:rPr>
          <w:b/>
          <w:sz w:val="30"/>
        </w:rPr>
      </w:pPr>
    </w:p>
    <w:p>
      <w:pPr>
        <w:spacing w:before="0"/>
        <w:ind w:left="737" w:right="1041"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CẤP</w:t>
      </w:r>
      <w:r>
        <w:rPr>
          <w:b/>
          <w:spacing w:val="-2"/>
          <w:sz w:val="28"/>
        </w:rPr>
        <w:t> </w:t>
      </w:r>
      <w:r>
        <w:rPr>
          <w:b/>
          <w:sz w:val="28"/>
        </w:rPr>
        <w:t>CAO</w:t>
      </w:r>
      <w:r>
        <w:rPr>
          <w:b/>
          <w:spacing w:val="-2"/>
          <w:sz w:val="28"/>
        </w:rPr>
        <w:t> </w:t>
      </w:r>
      <w:r>
        <w:rPr>
          <w:b/>
          <w:sz w:val="28"/>
        </w:rPr>
        <w:t>TẠI</w:t>
      </w:r>
      <w:r>
        <w:rPr>
          <w:b/>
          <w:spacing w:val="-2"/>
          <w:sz w:val="28"/>
        </w:rPr>
        <w:t> </w:t>
      </w:r>
      <w:r>
        <w:rPr>
          <w:b/>
          <w:sz w:val="28"/>
        </w:rPr>
        <w:t>THÀNH</w:t>
      </w:r>
      <w:r>
        <w:rPr>
          <w:b/>
          <w:spacing w:val="-3"/>
          <w:sz w:val="28"/>
        </w:rPr>
        <w:t> </w:t>
      </w:r>
      <w:r>
        <w:rPr>
          <w:b/>
          <w:sz w:val="28"/>
        </w:rPr>
        <w:t>PHỐ</w:t>
      </w:r>
      <w:r>
        <w:rPr>
          <w:b/>
          <w:spacing w:val="-3"/>
          <w:sz w:val="28"/>
        </w:rPr>
        <w:t> </w:t>
      </w:r>
      <w:r>
        <w:rPr>
          <w:b/>
          <w:sz w:val="28"/>
        </w:rPr>
        <w:t>HỒ</w:t>
      </w:r>
      <w:r>
        <w:rPr>
          <w:b/>
          <w:spacing w:val="-3"/>
          <w:sz w:val="28"/>
        </w:rPr>
        <w:t> </w:t>
      </w:r>
      <w:r>
        <w:rPr>
          <w:b/>
          <w:sz w:val="28"/>
        </w:rPr>
        <w:t>CHÍ</w:t>
      </w:r>
      <w:r>
        <w:rPr>
          <w:b/>
          <w:spacing w:val="-1"/>
          <w:sz w:val="28"/>
        </w:rPr>
        <w:t> </w:t>
      </w:r>
      <w:r>
        <w:rPr>
          <w:b/>
          <w:spacing w:val="-4"/>
          <w:sz w:val="28"/>
        </w:rPr>
        <w:t>MINH</w:t>
      </w:r>
    </w:p>
    <w:p>
      <w:pPr>
        <w:pStyle w:val="BodyText"/>
        <w:spacing w:before="2"/>
        <w:ind w:left="0" w:firstLine="0"/>
        <w:jc w:val="left"/>
        <w:rPr>
          <w:b/>
          <w:sz w:val="38"/>
        </w:rPr>
      </w:pPr>
    </w:p>
    <w:p>
      <w:pPr>
        <w:spacing w:before="0"/>
        <w:ind w:left="908" w:right="0" w:firstLine="0"/>
        <w:jc w:val="left"/>
        <w:rPr>
          <w:i/>
          <w:sz w:val="28"/>
        </w:rPr>
      </w:pPr>
      <w:r>
        <w:rPr>
          <w:b/>
          <w:i/>
          <w:sz w:val="28"/>
        </w:rPr>
        <w:t>Thành</w:t>
      </w:r>
      <w:r>
        <w:rPr>
          <w:b/>
          <w:i/>
          <w:spacing w:val="-3"/>
          <w:sz w:val="28"/>
        </w:rPr>
        <w:t> </w:t>
      </w:r>
      <w:r>
        <w:rPr>
          <w:b/>
          <w:i/>
          <w:sz w:val="28"/>
        </w:rPr>
        <w:t>phần</w:t>
      </w:r>
      <w:r>
        <w:rPr>
          <w:b/>
          <w:i/>
          <w:spacing w:val="-5"/>
          <w:sz w:val="28"/>
        </w:rPr>
        <w:t> </w:t>
      </w:r>
      <w:r>
        <w:rPr>
          <w:b/>
          <w:i/>
          <w:sz w:val="28"/>
        </w:rPr>
        <w:t>giải</w:t>
      </w:r>
      <w:r>
        <w:rPr>
          <w:b/>
          <w:i/>
          <w:spacing w:val="-5"/>
          <w:sz w:val="28"/>
        </w:rPr>
        <w:t> </w:t>
      </w:r>
      <w:r>
        <w:rPr>
          <w:b/>
          <w:i/>
          <w:sz w:val="28"/>
        </w:rPr>
        <w:t>quyết</w:t>
      </w:r>
      <w:r>
        <w:rPr>
          <w:b/>
          <w:i/>
          <w:spacing w:val="-1"/>
          <w:sz w:val="28"/>
        </w:rPr>
        <w:t> </w:t>
      </w:r>
      <w:r>
        <w:rPr>
          <w:b/>
          <w:i/>
          <w:sz w:val="28"/>
        </w:rPr>
        <w:t>việc</w:t>
      </w:r>
      <w:r>
        <w:rPr>
          <w:b/>
          <w:i/>
          <w:spacing w:val="-2"/>
          <w:sz w:val="28"/>
        </w:rPr>
        <w:t> </w:t>
      </w:r>
      <w:r>
        <w:rPr>
          <w:b/>
          <w:i/>
          <w:sz w:val="28"/>
        </w:rPr>
        <w:t>dân</w:t>
      </w:r>
      <w:r>
        <w:rPr>
          <w:b/>
          <w:i/>
          <w:spacing w:val="-5"/>
          <w:sz w:val="28"/>
        </w:rPr>
        <w:t> </w:t>
      </w:r>
      <w:r>
        <w:rPr>
          <w:b/>
          <w:i/>
          <w:sz w:val="28"/>
        </w:rPr>
        <w:t>sự</w:t>
      </w:r>
      <w:r>
        <w:rPr>
          <w:b/>
          <w:i/>
          <w:spacing w:val="-3"/>
          <w:sz w:val="28"/>
        </w:rPr>
        <w:t> </w:t>
      </w:r>
      <w:r>
        <w:rPr>
          <w:b/>
          <w:i/>
          <w:sz w:val="28"/>
        </w:rPr>
        <w:t>gồm</w:t>
      </w:r>
      <w:r>
        <w:rPr>
          <w:b/>
          <w:i/>
          <w:spacing w:val="3"/>
          <w:sz w:val="28"/>
        </w:rPr>
        <w:t> </w:t>
      </w:r>
      <w:r>
        <w:rPr>
          <w:b/>
          <w:i/>
          <w:spacing w:val="-5"/>
          <w:sz w:val="28"/>
        </w:rPr>
        <w:t>có</w:t>
      </w:r>
      <w:r>
        <w:rPr>
          <w:i/>
          <w:spacing w:val="-5"/>
          <w:sz w:val="28"/>
        </w:rPr>
        <w:t>:</w:t>
      </w:r>
    </w:p>
    <w:p>
      <w:pPr>
        <w:tabs>
          <w:tab w:pos="4845" w:val="left" w:leader="none"/>
        </w:tabs>
        <w:spacing w:before="158"/>
        <w:ind w:left="908"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pacing w:val="-4"/>
          <w:sz w:val="28"/>
        </w:rPr>
        <w:t>họp</w:t>
      </w:r>
      <w:r>
        <w:rPr>
          <w:spacing w:val="-4"/>
          <w:sz w:val="28"/>
        </w:rPr>
        <w:t>:</w:t>
      </w:r>
      <w:r>
        <w:rPr>
          <w:sz w:val="28"/>
        </w:rPr>
        <w:tab/>
        <w:t>Bà</w:t>
      </w:r>
      <w:r>
        <w:rPr>
          <w:spacing w:val="-5"/>
          <w:sz w:val="28"/>
        </w:rPr>
        <w:t> </w:t>
      </w:r>
      <w:r>
        <w:rPr>
          <w:sz w:val="28"/>
        </w:rPr>
        <w:t>Trần</w:t>
      </w:r>
      <w:r>
        <w:rPr>
          <w:spacing w:val="-2"/>
          <w:sz w:val="28"/>
        </w:rPr>
        <w:t> </w:t>
      </w:r>
      <w:r>
        <w:rPr>
          <w:sz w:val="28"/>
        </w:rPr>
        <w:t>Thị</w:t>
      </w:r>
      <w:r>
        <w:rPr>
          <w:spacing w:val="-1"/>
          <w:sz w:val="28"/>
        </w:rPr>
        <w:t> </w:t>
      </w:r>
      <w:r>
        <w:rPr>
          <w:sz w:val="28"/>
        </w:rPr>
        <w:t>Hòa</w:t>
      </w:r>
      <w:r>
        <w:rPr>
          <w:spacing w:val="-1"/>
          <w:sz w:val="28"/>
        </w:rPr>
        <w:t> </w:t>
      </w:r>
      <w:r>
        <w:rPr>
          <w:spacing w:val="-4"/>
          <w:sz w:val="28"/>
        </w:rPr>
        <w:t>Hiệp</w:t>
      </w:r>
    </w:p>
    <w:p>
      <w:pPr>
        <w:tabs>
          <w:tab w:pos="4878" w:val="left" w:leader="none"/>
        </w:tabs>
        <w:spacing w:before="158"/>
        <w:ind w:left="908" w:right="0" w:firstLine="0"/>
        <w:jc w:val="left"/>
        <w:rPr>
          <w:sz w:val="28"/>
        </w:rPr>
      </w:pPr>
      <w:r>
        <w:rPr>
          <w:i/>
          <w:sz w:val="28"/>
        </w:rPr>
        <w:t>Các</w:t>
      </w:r>
      <w:r>
        <w:rPr>
          <w:i/>
          <w:spacing w:val="-2"/>
          <w:sz w:val="28"/>
        </w:rPr>
        <w:t> </w:t>
      </w:r>
      <w:r>
        <w:rPr>
          <w:i/>
          <w:sz w:val="28"/>
        </w:rPr>
        <w:t>Thẩm</w:t>
      </w:r>
      <w:r>
        <w:rPr>
          <w:i/>
          <w:spacing w:val="-5"/>
          <w:sz w:val="28"/>
        </w:rPr>
        <w:t> </w:t>
      </w:r>
      <w:r>
        <w:rPr>
          <w:i/>
          <w:spacing w:val="-2"/>
          <w:sz w:val="28"/>
        </w:rPr>
        <w:t>phán:</w:t>
      </w:r>
      <w:r>
        <w:rPr>
          <w:i/>
          <w:sz w:val="28"/>
        </w:rPr>
        <w:tab/>
      </w:r>
      <w:r>
        <w:rPr>
          <w:sz w:val="28"/>
        </w:rPr>
        <w:t>Ông</w:t>
      </w:r>
      <w:r>
        <w:rPr>
          <w:spacing w:val="-3"/>
          <w:sz w:val="28"/>
        </w:rPr>
        <w:t> </w:t>
      </w:r>
      <w:r>
        <w:rPr>
          <w:sz w:val="28"/>
        </w:rPr>
        <w:t>Lê</w:t>
      </w:r>
      <w:r>
        <w:rPr>
          <w:spacing w:val="-4"/>
          <w:sz w:val="28"/>
        </w:rPr>
        <w:t> </w:t>
      </w:r>
      <w:r>
        <w:rPr>
          <w:sz w:val="28"/>
        </w:rPr>
        <w:t>Hoàng</w:t>
      </w:r>
      <w:r>
        <w:rPr>
          <w:spacing w:val="-2"/>
          <w:sz w:val="28"/>
        </w:rPr>
        <w:t> </w:t>
      </w:r>
      <w:r>
        <w:rPr>
          <w:spacing w:val="-5"/>
          <w:sz w:val="28"/>
        </w:rPr>
        <w:t>Tấn</w:t>
      </w:r>
    </w:p>
    <w:p>
      <w:pPr>
        <w:pStyle w:val="BodyText"/>
        <w:ind w:left="4879" w:firstLine="0"/>
        <w:jc w:val="left"/>
      </w:pPr>
      <w:r>
        <w:rPr/>
        <w:t>Bà</w:t>
      </w:r>
      <w:r>
        <w:rPr>
          <w:spacing w:val="-6"/>
        </w:rPr>
        <w:t> </w:t>
      </w:r>
      <w:r>
        <w:rPr/>
        <w:t>Trần</w:t>
      </w:r>
      <w:r>
        <w:rPr>
          <w:spacing w:val="-1"/>
        </w:rPr>
        <w:t> </w:t>
      </w:r>
      <w:r>
        <w:rPr/>
        <w:t>Thị</w:t>
      </w:r>
      <w:r>
        <w:rPr>
          <w:spacing w:val="-2"/>
        </w:rPr>
        <w:t> </w:t>
      </w:r>
      <w:r>
        <w:rPr/>
        <w:t>Thúy</w:t>
      </w:r>
      <w:r>
        <w:rPr>
          <w:spacing w:val="-6"/>
        </w:rPr>
        <w:t> </w:t>
      </w:r>
      <w:r>
        <w:rPr>
          <w:spacing w:val="-4"/>
        </w:rPr>
        <w:t>Hồng</w:t>
      </w:r>
    </w:p>
    <w:p>
      <w:pPr>
        <w:pStyle w:val="BodyText"/>
        <w:spacing w:line="268" w:lineRule="auto"/>
        <w:ind w:right="650"/>
      </w:pPr>
      <w:r>
        <w:rPr>
          <w:b/>
          <w:i/>
        </w:rPr>
        <w:t>Thư ký phiên họp: </w:t>
      </w:r>
      <w:r>
        <w:rPr/>
        <w:t>Bà Tiếu Phương Quyền - Thư ký Tòa án nhân dân cấp cao tại Thành phố Hồ Chí Minh.</w:t>
      </w:r>
    </w:p>
    <w:p>
      <w:pPr>
        <w:spacing w:line="268" w:lineRule="auto" w:before="119"/>
        <w:ind w:left="342" w:right="647" w:firstLine="566"/>
        <w:jc w:val="both"/>
        <w:rPr>
          <w:sz w:val="28"/>
        </w:rPr>
      </w:pPr>
      <w:r>
        <w:rPr>
          <w:b/>
          <w:i/>
          <w:sz w:val="28"/>
        </w:rPr>
        <w:t>Đại diện Viện kiểm sát nhân dân cấp cao tại Thành phố Hồ Chí Minh</w:t>
      </w:r>
      <w:r>
        <w:rPr>
          <w:b/>
          <w:i/>
          <w:sz w:val="28"/>
        </w:rPr>
        <w:t> tham gia phiên họp: </w:t>
      </w:r>
      <w:r>
        <w:rPr>
          <w:sz w:val="28"/>
        </w:rPr>
        <w:t>Ông Nguyễn Văn Phượng - Kiểm sát viên.</w:t>
      </w:r>
    </w:p>
    <w:p>
      <w:pPr>
        <w:pStyle w:val="BodyText"/>
        <w:spacing w:line="268" w:lineRule="auto" w:before="119"/>
        <w:ind w:right="646"/>
      </w:pPr>
      <w:r>
        <w:rPr/>
        <w:t>Đã tiến hành mở phiên họp phúc thẩm giải quyết việc dân sự thụ lý số 12/2021/TLPT-DS</w:t>
      </w:r>
      <w:r>
        <w:rPr>
          <w:spacing w:val="-2"/>
        </w:rPr>
        <w:t> </w:t>
      </w:r>
      <w:r>
        <w:rPr/>
        <w:t>ngày</w:t>
      </w:r>
      <w:r>
        <w:rPr>
          <w:spacing w:val="-6"/>
        </w:rPr>
        <w:t> </w:t>
      </w:r>
      <w:r>
        <w:rPr/>
        <w:t>01</w:t>
      </w:r>
      <w:r>
        <w:rPr>
          <w:spacing w:val="-2"/>
        </w:rPr>
        <w:t> </w:t>
      </w:r>
      <w:r>
        <w:rPr/>
        <w:t>tháng</w:t>
      </w:r>
      <w:r>
        <w:rPr>
          <w:spacing w:val="-2"/>
        </w:rPr>
        <w:t> </w:t>
      </w:r>
      <w:r>
        <w:rPr/>
        <w:t>6</w:t>
      </w:r>
      <w:r>
        <w:rPr>
          <w:spacing w:val="-2"/>
        </w:rPr>
        <w:t> </w:t>
      </w:r>
      <w:r>
        <w:rPr/>
        <w:t>năm</w:t>
      </w:r>
      <w:r>
        <w:rPr>
          <w:spacing w:val="-7"/>
        </w:rPr>
        <w:t> </w:t>
      </w:r>
      <w:r>
        <w:rPr/>
        <w:t>2021 về</w:t>
      </w:r>
      <w:r>
        <w:rPr>
          <w:spacing w:val="-9"/>
        </w:rPr>
        <w:t> </w:t>
      </w:r>
      <w:r>
        <w:rPr/>
        <w:t>việc</w:t>
      </w:r>
      <w:r>
        <w:rPr>
          <w:spacing w:val="-7"/>
        </w:rPr>
        <w:t> </w:t>
      </w:r>
      <w:r>
        <w:rPr/>
        <w:t>“Yêu</w:t>
      </w:r>
      <w:r>
        <w:rPr>
          <w:spacing w:val="-9"/>
        </w:rPr>
        <w:t> </w:t>
      </w:r>
      <w:r>
        <w:rPr/>
        <w:t>cầu</w:t>
      </w:r>
      <w:r>
        <w:rPr>
          <w:spacing w:val="-6"/>
        </w:rPr>
        <w:t> </w:t>
      </w:r>
      <w:r>
        <w:rPr/>
        <w:t>xác</w:t>
      </w:r>
      <w:r>
        <w:rPr>
          <w:spacing w:val="-10"/>
        </w:rPr>
        <w:t> </w:t>
      </w:r>
      <w:r>
        <w:rPr/>
        <w:t>định</w:t>
      </w:r>
      <w:r>
        <w:rPr>
          <w:spacing w:val="-9"/>
        </w:rPr>
        <w:t> </w:t>
      </w:r>
      <w:r>
        <w:rPr/>
        <w:t>cha</w:t>
      </w:r>
      <w:r>
        <w:rPr>
          <w:spacing w:val="-10"/>
        </w:rPr>
        <w:t> </w:t>
      </w:r>
      <w:r>
        <w:rPr/>
        <w:t>cho con” theo Quyết định mở phiên họp phúc thẩm giải quyết việc dân sự số: 44/2022/QĐPT-DS ngày 18 tháng 11 năm 2022, gồm những người tham gia tố tụng sau:</w:t>
      </w:r>
    </w:p>
    <w:p>
      <w:pPr>
        <w:pStyle w:val="ListParagraph"/>
        <w:numPr>
          <w:ilvl w:val="0"/>
          <w:numId w:val="1"/>
        </w:numPr>
        <w:tabs>
          <w:tab w:pos="1062" w:val="left" w:leader="none"/>
        </w:tabs>
        <w:spacing w:line="268" w:lineRule="auto" w:before="117" w:after="0"/>
        <w:ind w:left="342" w:right="647" w:firstLine="566"/>
        <w:jc w:val="both"/>
        <w:rPr>
          <w:sz w:val="28"/>
        </w:rPr>
      </w:pPr>
      <w:r>
        <w:rPr>
          <w:i/>
          <w:sz w:val="28"/>
        </w:rPr>
        <w:t>Người yêu cầu giải quyết việc dân sự</w:t>
      </w:r>
      <w:r>
        <w:rPr>
          <w:sz w:val="28"/>
        </w:rPr>
        <w:t>: Bà Nguyễn Thị Kim V, sinh năm </w:t>
      </w:r>
      <w:r>
        <w:rPr>
          <w:spacing w:val="-4"/>
          <w:sz w:val="28"/>
        </w:rPr>
        <w:t>1966;</w:t>
      </w:r>
    </w:p>
    <w:p>
      <w:pPr>
        <w:pStyle w:val="BodyText"/>
        <w:spacing w:line="268" w:lineRule="auto" w:before="119"/>
        <w:ind w:right="647"/>
      </w:pPr>
      <w:r>
        <w:rPr/>
        <w:t>Địa chỉ: 134/134B Lý Chính Thắng, phường S (trước là Phường 7), Quận</w:t>
      </w:r>
      <w:r>
        <w:rPr>
          <w:spacing w:val="40"/>
        </w:rPr>
        <w:t> </w:t>
      </w:r>
      <w:r>
        <w:rPr/>
        <w:t>3, Thành phố Hồ Chí Minh.</w:t>
      </w:r>
    </w:p>
    <w:p>
      <w:pPr>
        <w:pStyle w:val="ListParagraph"/>
        <w:numPr>
          <w:ilvl w:val="0"/>
          <w:numId w:val="1"/>
        </w:numPr>
        <w:tabs>
          <w:tab w:pos="1072" w:val="left" w:leader="none"/>
        </w:tabs>
        <w:spacing w:line="240" w:lineRule="auto" w:before="119" w:after="0"/>
        <w:ind w:left="1071" w:right="0" w:hanging="164"/>
        <w:jc w:val="both"/>
        <w:rPr>
          <w:i/>
          <w:sz w:val="28"/>
        </w:rPr>
      </w:pPr>
      <w:r>
        <w:rPr>
          <w:i/>
          <w:sz w:val="28"/>
        </w:rPr>
        <w:t>Người</w:t>
      </w:r>
      <w:r>
        <w:rPr>
          <w:i/>
          <w:spacing w:val="-5"/>
          <w:sz w:val="28"/>
        </w:rPr>
        <w:t> </w:t>
      </w:r>
      <w:r>
        <w:rPr>
          <w:i/>
          <w:sz w:val="28"/>
        </w:rPr>
        <w:t>có</w:t>
      </w:r>
      <w:r>
        <w:rPr>
          <w:i/>
          <w:spacing w:val="-4"/>
          <w:sz w:val="28"/>
        </w:rPr>
        <w:t> </w:t>
      </w:r>
      <w:r>
        <w:rPr>
          <w:i/>
          <w:sz w:val="28"/>
        </w:rPr>
        <w:t>quyền</w:t>
      </w:r>
      <w:r>
        <w:rPr>
          <w:i/>
          <w:spacing w:val="-2"/>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 </w:t>
      </w:r>
      <w:r>
        <w:rPr>
          <w:i/>
          <w:spacing w:val="-4"/>
          <w:sz w:val="28"/>
        </w:rPr>
        <w:t>quan:</w:t>
      </w:r>
    </w:p>
    <w:p>
      <w:pPr>
        <w:pStyle w:val="ListParagraph"/>
        <w:numPr>
          <w:ilvl w:val="0"/>
          <w:numId w:val="2"/>
        </w:numPr>
        <w:tabs>
          <w:tab w:pos="1240" w:val="left" w:leader="none"/>
        </w:tabs>
        <w:spacing w:line="240" w:lineRule="auto" w:before="158" w:after="0"/>
        <w:ind w:left="1239" w:right="0" w:hanging="332"/>
        <w:jc w:val="both"/>
        <w:rPr>
          <w:sz w:val="28"/>
        </w:rPr>
      </w:pPr>
      <w:r>
        <w:rPr>
          <w:sz w:val="28"/>
        </w:rPr>
        <w:t>Bà</w:t>
      </w:r>
      <w:r>
        <w:rPr>
          <w:spacing w:val="-5"/>
          <w:sz w:val="28"/>
        </w:rPr>
        <w:t> </w:t>
      </w:r>
      <w:r>
        <w:rPr>
          <w:sz w:val="28"/>
        </w:rPr>
        <w:t>Nguyễn</w:t>
      </w:r>
      <w:r>
        <w:rPr>
          <w:spacing w:val="-2"/>
          <w:sz w:val="28"/>
        </w:rPr>
        <w:t> </w:t>
      </w:r>
      <w:r>
        <w:rPr>
          <w:sz w:val="28"/>
        </w:rPr>
        <w:t>Thị</w:t>
      </w:r>
      <w:r>
        <w:rPr>
          <w:spacing w:val="-1"/>
          <w:sz w:val="28"/>
        </w:rPr>
        <w:t> </w:t>
      </w:r>
      <w:r>
        <w:rPr>
          <w:sz w:val="28"/>
        </w:rPr>
        <w:t>L,</w:t>
      </w:r>
      <w:r>
        <w:rPr>
          <w:spacing w:val="-3"/>
          <w:sz w:val="28"/>
        </w:rPr>
        <w:t> </w:t>
      </w:r>
      <w:r>
        <w:rPr>
          <w:sz w:val="28"/>
        </w:rPr>
        <w:t>sinh</w:t>
      </w:r>
      <w:r>
        <w:rPr>
          <w:spacing w:val="-1"/>
          <w:sz w:val="28"/>
        </w:rPr>
        <w:t> </w:t>
      </w:r>
      <w:r>
        <w:rPr>
          <w:sz w:val="28"/>
        </w:rPr>
        <w:t>năm</w:t>
      </w:r>
      <w:r>
        <w:rPr>
          <w:spacing w:val="-7"/>
          <w:sz w:val="28"/>
        </w:rPr>
        <w:t> </w:t>
      </w:r>
      <w:r>
        <w:rPr>
          <w:sz w:val="28"/>
        </w:rPr>
        <w:t>1927,</w:t>
      </w:r>
      <w:r>
        <w:rPr>
          <w:spacing w:val="-3"/>
          <w:sz w:val="28"/>
        </w:rPr>
        <w:t> </w:t>
      </w:r>
      <w:r>
        <w:rPr>
          <w:sz w:val="28"/>
        </w:rPr>
        <w:t>đã</w:t>
      </w:r>
      <w:r>
        <w:rPr>
          <w:spacing w:val="-2"/>
          <w:sz w:val="28"/>
        </w:rPr>
        <w:t> </w:t>
      </w:r>
      <w:r>
        <w:rPr>
          <w:sz w:val="28"/>
        </w:rPr>
        <w:t>chết</w:t>
      </w:r>
      <w:r>
        <w:rPr>
          <w:spacing w:val="-4"/>
          <w:sz w:val="28"/>
        </w:rPr>
        <w:t> </w:t>
      </w:r>
      <w:r>
        <w:rPr>
          <w:sz w:val="28"/>
        </w:rPr>
        <w:t>ngày</w:t>
      </w:r>
      <w:r>
        <w:rPr>
          <w:spacing w:val="-5"/>
          <w:sz w:val="28"/>
        </w:rPr>
        <w:t> </w:t>
      </w:r>
      <w:r>
        <w:rPr>
          <w:spacing w:val="-2"/>
          <w:sz w:val="28"/>
        </w:rPr>
        <w:t>04/8/2021;</w:t>
      </w:r>
    </w:p>
    <w:p>
      <w:pPr>
        <w:pStyle w:val="ListParagraph"/>
        <w:numPr>
          <w:ilvl w:val="0"/>
          <w:numId w:val="2"/>
        </w:numPr>
        <w:tabs>
          <w:tab w:pos="1266" w:val="left" w:leader="none"/>
        </w:tabs>
        <w:spacing w:line="240" w:lineRule="auto" w:before="158" w:after="0"/>
        <w:ind w:left="1266" w:right="0" w:hanging="358"/>
        <w:jc w:val="both"/>
        <w:rPr>
          <w:sz w:val="28"/>
        </w:rPr>
      </w:pPr>
      <w:r>
        <w:rPr>
          <w:sz w:val="28"/>
        </w:rPr>
        <w:t>Ông</w:t>
      </w:r>
      <w:r>
        <w:rPr>
          <w:spacing w:val="-2"/>
          <w:sz w:val="28"/>
        </w:rPr>
        <w:t> </w:t>
      </w:r>
      <w:r>
        <w:rPr>
          <w:sz w:val="28"/>
        </w:rPr>
        <w:t>Nguyễn</w:t>
      </w:r>
      <w:r>
        <w:rPr>
          <w:spacing w:val="-1"/>
          <w:sz w:val="28"/>
        </w:rPr>
        <w:t> </w:t>
      </w:r>
      <w:r>
        <w:rPr>
          <w:sz w:val="28"/>
        </w:rPr>
        <w:t>Văn</w:t>
      </w:r>
      <w:r>
        <w:rPr>
          <w:spacing w:val="-2"/>
          <w:sz w:val="28"/>
        </w:rPr>
        <w:t> </w:t>
      </w:r>
      <w:r>
        <w:rPr>
          <w:sz w:val="28"/>
        </w:rPr>
        <w:t>T1,</w:t>
      </w:r>
      <w:r>
        <w:rPr>
          <w:spacing w:val="-6"/>
          <w:sz w:val="28"/>
        </w:rPr>
        <w:t> </w:t>
      </w:r>
      <w:r>
        <w:rPr>
          <w:sz w:val="28"/>
        </w:rPr>
        <w:t>sinh</w:t>
      </w:r>
      <w:r>
        <w:rPr>
          <w:spacing w:val="-5"/>
          <w:sz w:val="28"/>
        </w:rPr>
        <w:t> </w:t>
      </w:r>
      <w:r>
        <w:rPr>
          <w:sz w:val="28"/>
        </w:rPr>
        <w:t>năm</w:t>
      </w:r>
      <w:r>
        <w:rPr>
          <w:spacing w:val="-7"/>
          <w:sz w:val="28"/>
        </w:rPr>
        <w:t> </w:t>
      </w:r>
      <w:r>
        <w:rPr>
          <w:spacing w:val="-4"/>
          <w:sz w:val="28"/>
        </w:rPr>
        <w:t>1965;</w:t>
      </w:r>
    </w:p>
    <w:p>
      <w:pPr>
        <w:pStyle w:val="BodyText"/>
        <w:spacing w:line="268" w:lineRule="auto"/>
        <w:ind w:right="659"/>
      </w:pPr>
      <w:r>
        <w:rPr/>
        <w:t>Cùng địa chỉ: số 134/134B đường Lý Chính Thắng, Phường 7, Quận 3, Thành phố Hồ Chí Minh.</w:t>
      </w:r>
    </w:p>
    <w:p>
      <w:pPr>
        <w:pStyle w:val="ListParagraph"/>
        <w:numPr>
          <w:ilvl w:val="0"/>
          <w:numId w:val="2"/>
        </w:numPr>
        <w:tabs>
          <w:tab w:pos="1266" w:val="left" w:leader="none"/>
        </w:tabs>
        <w:spacing w:line="240" w:lineRule="auto" w:before="119" w:after="0"/>
        <w:ind w:left="1266" w:right="0" w:hanging="358"/>
        <w:jc w:val="both"/>
        <w:rPr>
          <w:sz w:val="28"/>
        </w:rPr>
      </w:pPr>
      <w:r>
        <w:rPr>
          <w:sz w:val="28"/>
        </w:rPr>
        <w:t>Ông</w:t>
      </w:r>
      <w:r>
        <w:rPr>
          <w:spacing w:val="-2"/>
          <w:sz w:val="28"/>
        </w:rPr>
        <w:t> </w:t>
      </w:r>
      <w:r>
        <w:rPr>
          <w:sz w:val="28"/>
        </w:rPr>
        <w:t>Thái</w:t>
      </w:r>
      <w:r>
        <w:rPr>
          <w:spacing w:val="-2"/>
          <w:sz w:val="28"/>
        </w:rPr>
        <w:t> </w:t>
      </w:r>
      <w:r>
        <w:rPr>
          <w:sz w:val="28"/>
        </w:rPr>
        <w:t>Văn</w:t>
      </w:r>
      <w:r>
        <w:rPr>
          <w:spacing w:val="-1"/>
          <w:sz w:val="28"/>
        </w:rPr>
        <w:t> </w:t>
      </w:r>
      <w:r>
        <w:rPr>
          <w:sz w:val="28"/>
        </w:rPr>
        <w:t>T2,</w:t>
      </w:r>
      <w:r>
        <w:rPr>
          <w:spacing w:val="-4"/>
          <w:sz w:val="28"/>
        </w:rPr>
        <w:t> </w:t>
      </w:r>
      <w:r>
        <w:rPr>
          <w:sz w:val="28"/>
        </w:rPr>
        <w:t>sinh</w:t>
      </w:r>
      <w:r>
        <w:rPr>
          <w:spacing w:val="-1"/>
          <w:sz w:val="28"/>
        </w:rPr>
        <w:t> </w:t>
      </w:r>
      <w:r>
        <w:rPr>
          <w:sz w:val="28"/>
        </w:rPr>
        <w:t>năm</w:t>
      </w:r>
      <w:r>
        <w:rPr>
          <w:spacing w:val="-7"/>
          <w:sz w:val="28"/>
        </w:rPr>
        <w:t> </w:t>
      </w:r>
      <w:r>
        <w:rPr>
          <w:spacing w:val="-4"/>
          <w:sz w:val="28"/>
        </w:rPr>
        <w:t>1963;</w:t>
      </w:r>
    </w:p>
    <w:p>
      <w:pPr>
        <w:pStyle w:val="ListParagraph"/>
        <w:numPr>
          <w:ilvl w:val="0"/>
          <w:numId w:val="2"/>
        </w:numPr>
        <w:tabs>
          <w:tab w:pos="1288" w:val="left" w:leader="none"/>
        </w:tabs>
        <w:spacing w:line="240" w:lineRule="auto" w:before="158" w:after="0"/>
        <w:ind w:left="1287" w:right="0" w:hanging="380"/>
        <w:jc w:val="both"/>
        <w:rPr>
          <w:sz w:val="28"/>
        </w:rPr>
      </w:pPr>
      <w:r>
        <w:rPr>
          <w:sz w:val="28"/>
        </w:rPr>
        <w:t>Bà</w:t>
      </w:r>
      <w:r>
        <w:rPr>
          <w:spacing w:val="-4"/>
          <w:sz w:val="28"/>
        </w:rPr>
        <w:t> </w:t>
      </w:r>
      <w:r>
        <w:rPr>
          <w:sz w:val="28"/>
        </w:rPr>
        <w:t>Nguyễn</w:t>
      </w:r>
      <w:r>
        <w:rPr>
          <w:spacing w:val="-1"/>
          <w:sz w:val="28"/>
        </w:rPr>
        <w:t> </w:t>
      </w:r>
      <w:r>
        <w:rPr>
          <w:sz w:val="28"/>
        </w:rPr>
        <w:t>Thị</w:t>
      </w:r>
      <w:r>
        <w:rPr>
          <w:spacing w:val="-1"/>
          <w:sz w:val="28"/>
        </w:rPr>
        <w:t> </w:t>
      </w:r>
      <w:r>
        <w:rPr>
          <w:sz w:val="28"/>
        </w:rPr>
        <w:t>Kim</w:t>
      </w:r>
      <w:r>
        <w:rPr>
          <w:spacing w:val="-6"/>
          <w:sz w:val="28"/>
        </w:rPr>
        <w:t> </w:t>
      </w:r>
      <w:r>
        <w:rPr>
          <w:sz w:val="28"/>
        </w:rPr>
        <w:t>H,</w:t>
      </w:r>
      <w:r>
        <w:rPr>
          <w:spacing w:val="-3"/>
          <w:sz w:val="28"/>
        </w:rPr>
        <w:t> </w:t>
      </w:r>
      <w:r>
        <w:rPr>
          <w:sz w:val="28"/>
        </w:rPr>
        <w:t>sinh</w:t>
      </w:r>
      <w:r>
        <w:rPr>
          <w:spacing w:val="-1"/>
          <w:sz w:val="28"/>
        </w:rPr>
        <w:t> </w:t>
      </w:r>
      <w:r>
        <w:rPr>
          <w:sz w:val="28"/>
        </w:rPr>
        <w:t>năm</w:t>
      </w:r>
      <w:r>
        <w:rPr>
          <w:spacing w:val="-7"/>
          <w:sz w:val="28"/>
        </w:rPr>
        <w:t> </w:t>
      </w:r>
      <w:r>
        <w:rPr>
          <w:spacing w:val="-2"/>
          <w:sz w:val="28"/>
        </w:rPr>
        <w:t>1960;</w:t>
      </w:r>
    </w:p>
    <w:p>
      <w:pPr>
        <w:spacing w:after="0" w:line="240" w:lineRule="auto"/>
        <w:jc w:val="both"/>
        <w:rPr>
          <w:sz w:val="28"/>
        </w:rPr>
        <w:sectPr>
          <w:type w:val="continuous"/>
          <w:pgSz w:w="11910" w:h="16850"/>
          <w:pgMar w:top="1340" w:bottom="280" w:left="1360" w:right="480"/>
        </w:sectPr>
      </w:pPr>
    </w:p>
    <w:p>
      <w:pPr>
        <w:pStyle w:val="BodyText"/>
        <w:spacing w:line="268" w:lineRule="auto" w:before="66"/>
        <w:ind w:right="648"/>
      </w:pPr>
      <w:r>
        <w:rPr/>
        <w:t>Cùng quốc tịch: Hoa Kỳ; cùng địa chỉ: 30850 Avenida Ximino, Cathedral city, CA 92234, Hoa Kỳ.</w:t>
      </w:r>
    </w:p>
    <w:p>
      <w:pPr>
        <w:spacing w:before="119"/>
        <w:ind w:left="908" w:right="0" w:firstLine="0"/>
        <w:jc w:val="both"/>
        <w:rPr>
          <w:i/>
          <w:sz w:val="28"/>
        </w:rPr>
      </w:pPr>
      <w:r>
        <w:rPr>
          <w:sz w:val="24"/>
        </w:rPr>
        <w:t>-</w:t>
      </w:r>
      <w:r>
        <w:rPr>
          <w:spacing w:val="30"/>
          <w:sz w:val="24"/>
        </w:rPr>
        <w:t>  </w:t>
      </w:r>
      <w:r>
        <w:rPr>
          <w:i/>
          <w:sz w:val="28"/>
        </w:rPr>
        <w:t>Người làm</w:t>
      </w:r>
      <w:r>
        <w:rPr>
          <w:i/>
          <w:spacing w:val="-3"/>
          <w:sz w:val="28"/>
        </w:rPr>
        <w:t> </w:t>
      </w:r>
      <w:r>
        <w:rPr>
          <w:i/>
          <w:spacing w:val="-2"/>
          <w:sz w:val="28"/>
        </w:rPr>
        <w:t>chứng:</w:t>
      </w:r>
    </w:p>
    <w:p>
      <w:pPr>
        <w:pStyle w:val="ListParagraph"/>
        <w:numPr>
          <w:ilvl w:val="1"/>
          <w:numId w:val="2"/>
        </w:numPr>
        <w:tabs>
          <w:tab w:pos="1276" w:val="left" w:leader="none"/>
        </w:tabs>
        <w:spacing w:line="240" w:lineRule="auto" w:before="159" w:after="0"/>
        <w:ind w:left="1275" w:right="0" w:hanging="368"/>
        <w:jc w:val="both"/>
        <w:rPr>
          <w:sz w:val="28"/>
        </w:rPr>
      </w:pPr>
      <w:r>
        <w:rPr>
          <w:sz w:val="28"/>
        </w:rPr>
        <w:t>Ông</w:t>
      </w:r>
      <w:r>
        <w:rPr>
          <w:spacing w:val="-2"/>
          <w:sz w:val="28"/>
        </w:rPr>
        <w:t> </w:t>
      </w:r>
      <w:r>
        <w:rPr>
          <w:sz w:val="28"/>
        </w:rPr>
        <w:t>Lý</w:t>
      </w:r>
      <w:r>
        <w:rPr>
          <w:spacing w:val="-2"/>
          <w:sz w:val="28"/>
        </w:rPr>
        <w:t> </w:t>
      </w:r>
      <w:r>
        <w:rPr>
          <w:sz w:val="28"/>
        </w:rPr>
        <w:t>Xuân</w:t>
      </w:r>
      <w:r>
        <w:rPr>
          <w:spacing w:val="-2"/>
          <w:sz w:val="28"/>
        </w:rPr>
        <w:t> </w:t>
      </w:r>
      <w:r>
        <w:rPr>
          <w:sz w:val="28"/>
        </w:rPr>
        <w:t>P1,</w:t>
      </w:r>
      <w:r>
        <w:rPr>
          <w:spacing w:val="-4"/>
          <w:sz w:val="28"/>
        </w:rPr>
        <w:t> </w:t>
      </w:r>
      <w:r>
        <w:rPr>
          <w:sz w:val="28"/>
        </w:rPr>
        <w:t>sinh</w:t>
      </w:r>
      <w:r>
        <w:rPr>
          <w:spacing w:val="-2"/>
          <w:sz w:val="28"/>
        </w:rPr>
        <w:t> </w:t>
      </w:r>
      <w:r>
        <w:rPr>
          <w:sz w:val="28"/>
        </w:rPr>
        <w:t>năm</w:t>
      </w:r>
      <w:r>
        <w:rPr>
          <w:spacing w:val="-7"/>
          <w:sz w:val="28"/>
        </w:rPr>
        <w:t> </w:t>
      </w:r>
      <w:r>
        <w:rPr>
          <w:spacing w:val="-4"/>
          <w:sz w:val="28"/>
        </w:rPr>
        <w:t>1959;</w:t>
      </w:r>
    </w:p>
    <w:p>
      <w:pPr>
        <w:pStyle w:val="BodyText"/>
        <w:spacing w:line="268" w:lineRule="auto"/>
        <w:ind w:right="660"/>
      </w:pPr>
      <w:r>
        <w:rPr/>
        <w:t>Địa chỉ: số 134/33/16 đường Lý Chính Thắng, Phường 7, Quận 3, Thành phố Hồ Chí Minh.</w:t>
      </w:r>
    </w:p>
    <w:p>
      <w:pPr>
        <w:pStyle w:val="ListParagraph"/>
        <w:numPr>
          <w:ilvl w:val="1"/>
          <w:numId w:val="2"/>
        </w:numPr>
        <w:tabs>
          <w:tab w:pos="1290" w:val="left" w:leader="none"/>
        </w:tabs>
        <w:spacing w:line="240" w:lineRule="auto" w:before="118" w:after="0"/>
        <w:ind w:left="1290" w:right="0" w:hanging="382"/>
        <w:jc w:val="both"/>
        <w:rPr>
          <w:sz w:val="28"/>
        </w:rPr>
      </w:pPr>
      <w:r>
        <w:rPr>
          <w:sz w:val="28"/>
        </w:rPr>
        <w:t>Ông</w:t>
      </w:r>
      <w:r>
        <w:rPr>
          <w:spacing w:val="-2"/>
          <w:sz w:val="28"/>
        </w:rPr>
        <w:t> </w:t>
      </w:r>
      <w:r>
        <w:rPr>
          <w:sz w:val="28"/>
        </w:rPr>
        <w:t>Nguyễn</w:t>
      </w:r>
      <w:r>
        <w:rPr>
          <w:spacing w:val="-2"/>
          <w:sz w:val="28"/>
        </w:rPr>
        <w:t> </w:t>
      </w:r>
      <w:r>
        <w:rPr>
          <w:sz w:val="28"/>
        </w:rPr>
        <w:t>Văn</w:t>
      </w:r>
      <w:r>
        <w:rPr>
          <w:spacing w:val="-2"/>
          <w:sz w:val="28"/>
        </w:rPr>
        <w:t> </w:t>
      </w:r>
      <w:r>
        <w:rPr>
          <w:sz w:val="28"/>
        </w:rPr>
        <w:t>N,</w:t>
      </w:r>
      <w:r>
        <w:rPr>
          <w:spacing w:val="-4"/>
          <w:sz w:val="28"/>
        </w:rPr>
        <w:t> </w:t>
      </w:r>
      <w:r>
        <w:rPr>
          <w:sz w:val="28"/>
        </w:rPr>
        <w:t>sinh</w:t>
      </w:r>
      <w:r>
        <w:rPr>
          <w:spacing w:val="-2"/>
          <w:sz w:val="28"/>
        </w:rPr>
        <w:t> </w:t>
      </w:r>
      <w:r>
        <w:rPr>
          <w:sz w:val="28"/>
        </w:rPr>
        <w:t>năm</w:t>
      </w:r>
      <w:r>
        <w:rPr>
          <w:spacing w:val="-7"/>
          <w:sz w:val="28"/>
        </w:rPr>
        <w:t> </w:t>
      </w:r>
      <w:r>
        <w:rPr>
          <w:spacing w:val="-4"/>
          <w:sz w:val="28"/>
        </w:rPr>
        <w:t>1957;</w:t>
      </w:r>
    </w:p>
    <w:p>
      <w:pPr>
        <w:pStyle w:val="BodyText"/>
        <w:spacing w:line="268" w:lineRule="auto"/>
        <w:ind w:right="648"/>
      </w:pPr>
      <w:r>
        <w:rPr/>
        <w:t>Địa chỉ: số 219 đường Hải Thượng Lãn Ông, Phường 13, Quận 5, Thành phố Hồ Chí Minh.</w:t>
      </w:r>
    </w:p>
    <w:p>
      <w:pPr>
        <w:pStyle w:val="BodyText"/>
        <w:spacing w:before="120"/>
        <w:ind w:left="908" w:firstLine="0"/>
      </w:pPr>
      <w:r>
        <w:rPr/>
        <w:t>Sau</w:t>
      </w:r>
      <w:r>
        <w:rPr>
          <w:spacing w:val="-2"/>
        </w:rPr>
        <w:t> </w:t>
      </w:r>
      <w:r>
        <w:rPr/>
        <w:t>khi</w:t>
      </w:r>
      <w:r>
        <w:rPr>
          <w:spacing w:val="-2"/>
        </w:rPr>
        <w:t> </w:t>
      </w:r>
      <w:r>
        <w:rPr/>
        <w:t>nghiên</w:t>
      </w:r>
      <w:r>
        <w:rPr>
          <w:spacing w:val="-2"/>
        </w:rPr>
        <w:t> </w:t>
      </w:r>
      <w:r>
        <w:rPr/>
        <w:t>cứu</w:t>
      </w:r>
      <w:r>
        <w:rPr>
          <w:spacing w:val="-6"/>
        </w:rPr>
        <w:t> </w:t>
      </w:r>
      <w:r>
        <w:rPr/>
        <w:t>tài</w:t>
      </w:r>
      <w:r>
        <w:rPr>
          <w:spacing w:val="-2"/>
        </w:rPr>
        <w:t> </w:t>
      </w:r>
      <w:r>
        <w:rPr/>
        <w:t>liệu,</w:t>
      </w:r>
      <w:r>
        <w:rPr>
          <w:spacing w:val="-4"/>
        </w:rPr>
        <w:t> </w:t>
      </w:r>
      <w:r>
        <w:rPr/>
        <w:t>chứng</w:t>
      </w:r>
      <w:r>
        <w:rPr>
          <w:spacing w:val="-2"/>
        </w:rPr>
        <w:t> </w:t>
      </w:r>
      <w:r>
        <w:rPr/>
        <w:t>cứ</w:t>
      </w:r>
      <w:r>
        <w:rPr>
          <w:spacing w:val="-4"/>
        </w:rPr>
        <w:t> </w:t>
      </w:r>
      <w:r>
        <w:rPr/>
        <w:t>có</w:t>
      </w:r>
      <w:r>
        <w:rPr>
          <w:spacing w:val="-2"/>
        </w:rPr>
        <w:t> </w:t>
      </w:r>
      <w:r>
        <w:rPr/>
        <w:t>trong</w:t>
      </w:r>
      <w:r>
        <w:rPr>
          <w:spacing w:val="-2"/>
        </w:rPr>
        <w:t> </w:t>
      </w:r>
      <w:r>
        <w:rPr/>
        <w:t>hồ</w:t>
      </w:r>
      <w:r>
        <w:rPr>
          <w:spacing w:val="-6"/>
        </w:rPr>
        <w:t> </w:t>
      </w:r>
      <w:r>
        <w:rPr/>
        <w:t>sơ</w:t>
      </w:r>
      <w:r>
        <w:rPr>
          <w:spacing w:val="-3"/>
        </w:rPr>
        <w:t> </w:t>
      </w:r>
      <w:r>
        <w:rPr/>
        <w:t>việc</w:t>
      </w:r>
      <w:r>
        <w:rPr>
          <w:spacing w:val="-6"/>
        </w:rPr>
        <w:t> </w:t>
      </w:r>
      <w:r>
        <w:rPr/>
        <w:t>dân</w:t>
      </w:r>
      <w:r>
        <w:rPr>
          <w:spacing w:val="-1"/>
        </w:rPr>
        <w:t> </w:t>
      </w:r>
      <w:r>
        <w:rPr>
          <w:spacing w:val="-5"/>
        </w:rPr>
        <w:t>sự;</w:t>
      </w:r>
    </w:p>
    <w:p>
      <w:pPr>
        <w:pStyle w:val="BodyText"/>
        <w:spacing w:line="268" w:lineRule="auto"/>
        <w:ind w:right="644"/>
      </w:pPr>
      <w:r>
        <w:rPr/>
        <w:t>Ngày 04/6/2020, người yêu cầu giải quyết việc dân sự là bà Nguyễn Thị Kim V có đơn kháng cáo Quyết định sơ thẩm</w:t>
      </w:r>
      <w:r>
        <w:rPr>
          <w:spacing w:val="-1"/>
        </w:rPr>
        <w:t> </w:t>
      </w:r>
      <w:r>
        <w:rPr/>
        <w:t>giải quyết việc dân sự về việc yêu cầu</w:t>
      </w:r>
      <w:r>
        <w:rPr>
          <w:spacing w:val="-18"/>
        </w:rPr>
        <w:t> </w:t>
      </w:r>
      <w:r>
        <w:rPr/>
        <w:t>xác</w:t>
      </w:r>
      <w:r>
        <w:rPr>
          <w:spacing w:val="-17"/>
        </w:rPr>
        <w:t> </w:t>
      </w:r>
      <w:r>
        <w:rPr/>
        <w:t>định</w:t>
      </w:r>
      <w:r>
        <w:rPr>
          <w:spacing w:val="-17"/>
        </w:rPr>
        <w:t> </w:t>
      </w:r>
      <w:r>
        <w:rPr/>
        <w:t>cha</w:t>
      </w:r>
      <w:r>
        <w:rPr>
          <w:spacing w:val="-17"/>
        </w:rPr>
        <w:t> </w:t>
      </w:r>
      <w:r>
        <w:rPr/>
        <w:t>cho</w:t>
      </w:r>
      <w:r>
        <w:rPr>
          <w:spacing w:val="-18"/>
        </w:rPr>
        <w:t> </w:t>
      </w:r>
      <w:r>
        <w:rPr/>
        <w:t>con</w:t>
      </w:r>
      <w:r>
        <w:rPr>
          <w:spacing w:val="-16"/>
        </w:rPr>
        <w:t> </w:t>
      </w:r>
      <w:r>
        <w:rPr/>
        <w:t>số</w:t>
      </w:r>
      <w:r>
        <w:rPr>
          <w:spacing w:val="-16"/>
        </w:rPr>
        <w:t> </w:t>
      </w:r>
      <w:r>
        <w:rPr/>
        <w:t>524/2020/QĐST-DS</w:t>
      </w:r>
      <w:r>
        <w:rPr>
          <w:spacing w:val="-17"/>
        </w:rPr>
        <w:t> </w:t>
      </w:r>
      <w:r>
        <w:rPr/>
        <w:t>ngày</w:t>
      </w:r>
      <w:r>
        <w:rPr>
          <w:spacing w:val="-18"/>
        </w:rPr>
        <w:t> </w:t>
      </w:r>
      <w:r>
        <w:rPr/>
        <w:t>04/5/2020</w:t>
      </w:r>
      <w:r>
        <w:rPr>
          <w:spacing w:val="-17"/>
        </w:rPr>
        <w:t> </w:t>
      </w:r>
      <w:r>
        <w:rPr/>
        <w:t>của</w:t>
      </w:r>
      <w:r>
        <w:rPr>
          <w:spacing w:val="-17"/>
        </w:rPr>
        <w:t> </w:t>
      </w:r>
      <w:r>
        <w:rPr/>
        <w:t>Tòa</w:t>
      </w:r>
      <w:r>
        <w:rPr>
          <w:spacing w:val="-17"/>
        </w:rPr>
        <w:t> </w:t>
      </w:r>
      <w:r>
        <w:rPr/>
        <w:t>án</w:t>
      </w:r>
      <w:r>
        <w:rPr>
          <w:spacing w:val="-16"/>
        </w:rPr>
        <w:t> </w:t>
      </w:r>
      <w:r>
        <w:rPr/>
        <w:t>nhân dân Thành phố Hồ Chí Minh.</w:t>
      </w:r>
    </w:p>
    <w:p>
      <w:pPr>
        <w:pStyle w:val="BodyText"/>
        <w:spacing w:before="117"/>
        <w:ind w:left="908" w:firstLine="0"/>
      </w:pPr>
      <w:r>
        <w:rPr/>
        <w:t>Quá</w:t>
      </w:r>
      <w:r>
        <w:rPr>
          <w:spacing w:val="-4"/>
        </w:rPr>
        <w:t> </w:t>
      </w:r>
      <w:r>
        <w:rPr/>
        <w:t>trình</w:t>
      </w:r>
      <w:r>
        <w:rPr>
          <w:spacing w:val="-6"/>
        </w:rPr>
        <w:t> </w:t>
      </w:r>
      <w:r>
        <w:rPr/>
        <w:t>giải</w:t>
      </w:r>
      <w:r>
        <w:rPr>
          <w:spacing w:val="-2"/>
        </w:rPr>
        <w:t> </w:t>
      </w:r>
      <w:r>
        <w:rPr/>
        <w:t>quyết</w:t>
      </w:r>
      <w:r>
        <w:rPr>
          <w:spacing w:val="-2"/>
        </w:rPr>
        <w:t> </w:t>
      </w:r>
      <w:r>
        <w:rPr/>
        <w:t>tại</w:t>
      </w:r>
      <w:r>
        <w:rPr>
          <w:spacing w:val="-2"/>
        </w:rPr>
        <w:t> </w:t>
      </w:r>
      <w:r>
        <w:rPr/>
        <w:t>cấp</w:t>
      </w:r>
      <w:r>
        <w:rPr>
          <w:spacing w:val="-2"/>
        </w:rPr>
        <w:t> </w:t>
      </w:r>
      <w:r>
        <w:rPr/>
        <w:t>phúc</w:t>
      </w:r>
      <w:r>
        <w:rPr>
          <w:spacing w:val="-3"/>
        </w:rPr>
        <w:t> </w:t>
      </w:r>
      <w:r>
        <w:rPr>
          <w:spacing w:val="-4"/>
        </w:rPr>
        <w:t>thẩm:</w:t>
      </w:r>
    </w:p>
    <w:p>
      <w:pPr>
        <w:pStyle w:val="BodyText"/>
        <w:spacing w:line="268" w:lineRule="auto"/>
        <w:ind w:right="647"/>
      </w:pPr>
      <w:r>
        <w:rPr/>
        <w:t>Theo Công văn số 417/UBND ngày 10/10/2022 của Ủy ban nhân dân phường S xác nhận thông tin người có quyền lợi, nghĩa vụ liên quan bà Nguyễn Thị L đã chết ngày 04/8/2021.</w:t>
      </w:r>
    </w:p>
    <w:p>
      <w:pPr>
        <w:pStyle w:val="BodyText"/>
        <w:spacing w:line="268" w:lineRule="auto" w:before="119"/>
        <w:ind w:right="645"/>
      </w:pPr>
      <w:r>
        <w:rPr/>
        <w:t>Theo Công văn xác minh hộ tịch số 4706/CAQ3-QLHC ngày 03/11/2022 của Công an Quận 3 thể hiện quan hệ nhân thân của bà Nguyễn Thị L gồm cha</w:t>
      </w:r>
      <w:r>
        <w:rPr>
          <w:spacing w:val="40"/>
        </w:rPr>
        <w:t> </w:t>
      </w:r>
      <w:r>
        <w:rPr/>
        <w:t>là ông Nguyễn Văn Đ (sinh năm 1904), mẹ là bà Nguyễn T4 (sinh năm 1902), chồng là ông Thái Văn N (sinh năm 1921) và các con là ông Thái Văn D (sinh năm 1949), ông Thái Văn T3 (sinh năm 1951), ông Thái Hữu D1 (sinh năm 1953), ông Thái Văn P2 (sinh năm 1958), bà Nguyễn Thị Kim H (sinh năm 1904), ông Thái Văn T2 (sinh năm</w:t>
      </w:r>
      <w:r>
        <w:rPr>
          <w:spacing w:val="-5"/>
        </w:rPr>
        <w:t> </w:t>
      </w:r>
      <w:r>
        <w:rPr/>
        <w:t>1963), ông Nguyễn Văn T1 (sinh năm</w:t>
      </w:r>
      <w:r>
        <w:rPr>
          <w:spacing w:val="-5"/>
        </w:rPr>
        <w:t> </w:t>
      </w:r>
      <w:r>
        <w:rPr/>
        <w:t>1965), bà Nguyễn Thị Kim V (sinh năm 1966), ông Nguyễn Văn N2 (sinh năm 1970).</w:t>
      </w:r>
    </w:p>
    <w:p>
      <w:pPr>
        <w:pStyle w:val="BodyText"/>
        <w:spacing w:line="268" w:lineRule="auto" w:before="116"/>
        <w:ind w:right="647"/>
        <w:rPr>
          <w:i/>
        </w:rPr>
      </w:pPr>
      <w:r>
        <w:rPr/>
        <w:t>Tuy nhiên, trước khi mở phiên họp phúc thẩm thì ngày 15/11/2022, người kháng cáo là người yêu cầu giải quyết việc</w:t>
      </w:r>
      <w:r>
        <w:rPr>
          <w:spacing w:val="-2"/>
        </w:rPr>
        <w:t> </w:t>
      </w:r>
      <w:r>
        <w:rPr/>
        <w:t>dân sự bà Nguyễn Thị Kim</w:t>
      </w:r>
      <w:r>
        <w:rPr>
          <w:spacing w:val="-5"/>
        </w:rPr>
        <w:t> </w:t>
      </w:r>
      <w:r>
        <w:rPr/>
        <w:t>V có đơn xin rút lại toàn bộ kháng cáo</w:t>
      </w:r>
      <w:r>
        <w:rPr>
          <w:i/>
        </w:rPr>
        <w:t>.</w:t>
      </w:r>
    </w:p>
    <w:p>
      <w:pPr>
        <w:pStyle w:val="BodyText"/>
        <w:spacing w:line="268" w:lineRule="auto" w:before="118"/>
        <w:ind w:right="645"/>
      </w:pPr>
      <w:r>
        <w:rPr/>
        <w:t>Xét thấy, việc rút đơn kháng cáo của bà Nguyễn Thị Kim</w:t>
      </w:r>
      <w:r>
        <w:rPr>
          <w:spacing w:val="-2"/>
        </w:rPr>
        <w:t> </w:t>
      </w:r>
      <w:r>
        <w:rPr/>
        <w:t>V là hoàn toàn tự nguyện, phù hợp qui định pháp luật.</w:t>
      </w:r>
    </w:p>
    <w:p>
      <w:pPr>
        <w:pStyle w:val="BodyText"/>
        <w:spacing w:before="119"/>
        <w:ind w:left="908" w:firstLine="0"/>
      </w:pPr>
      <w:r>
        <w:rPr/>
        <w:t>Căn</w:t>
      </w:r>
      <w:r>
        <w:rPr>
          <w:spacing w:val="-3"/>
        </w:rPr>
        <w:t> </w:t>
      </w:r>
      <w:r>
        <w:rPr/>
        <w:t>cứ</w:t>
      </w:r>
      <w:r>
        <w:rPr>
          <w:spacing w:val="-4"/>
        </w:rPr>
        <w:t> </w:t>
      </w:r>
      <w:r>
        <w:rPr/>
        <w:t>vào</w:t>
      </w:r>
      <w:r>
        <w:rPr>
          <w:spacing w:val="-1"/>
        </w:rPr>
        <w:t> </w:t>
      </w:r>
      <w:r>
        <w:rPr/>
        <w:t>Điều</w:t>
      </w:r>
      <w:r>
        <w:rPr>
          <w:spacing w:val="-4"/>
        </w:rPr>
        <w:t> </w:t>
      </w:r>
      <w:r>
        <w:rPr/>
        <w:t>289</w:t>
      </w:r>
      <w:r>
        <w:rPr>
          <w:spacing w:val="-5"/>
        </w:rPr>
        <w:t> </w:t>
      </w:r>
      <w:r>
        <w:rPr/>
        <w:t>của</w:t>
      </w:r>
      <w:r>
        <w:rPr>
          <w:spacing w:val="-2"/>
        </w:rPr>
        <w:t> </w:t>
      </w:r>
      <w:r>
        <w:rPr/>
        <w:t>Bộ</w:t>
      </w:r>
      <w:r>
        <w:rPr>
          <w:spacing w:val="-2"/>
        </w:rPr>
        <w:t> </w:t>
      </w:r>
      <w:r>
        <w:rPr/>
        <w:t>luật Tố</w:t>
      </w:r>
      <w:r>
        <w:rPr>
          <w:spacing w:val="-2"/>
        </w:rPr>
        <w:t> </w:t>
      </w:r>
      <w:r>
        <w:rPr/>
        <w:t>tụng</w:t>
      </w:r>
      <w:r>
        <w:rPr>
          <w:spacing w:val="-5"/>
        </w:rPr>
        <w:t> </w:t>
      </w:r>
      <w:r>
        <w:rPr/>
        <w:t>dân </w:t>
      </w:r>
      <w:r>
        <w:rPr>
          <w:spacing w:val="-5"/>
        </w:rPr>
        <w:t>sự;</w:t>
      </w:r>
    </w:p>
    <w:p>
      <w:pPr>
        <w:spacing w:before="158"/>
        <w:ind w:left="1480" w:right="1223" w:firstLine="0"/>
        <w:jc w:val="center"/>
        <w:rPr>
          <w:b/>
          <w:sz w:val="28"/>
        </w:rPr>
      </w:pPr>
      <w:r>
        <w:rPr>
          <w:b/>
          <w:sz w:val="28"/>
        </w:rPr>
        <w:t>QUYẾT</w:t>
      </w:r>
      <w:r>
        <w:rPr>
          <w:b/>
          <w:spacing w:val="-4"/>
          <w:sz w:val="28"/>
        </w:rPr>
        <w:t> </w:t>
      </w:r>
      <w:r>
        <w:rPr>
          <w:b/>
          <w:spacing w:val="-2"/>
          <w:sz w:val="28"/>
        </w:rPr>
        <w:t>ĐỊNH:</w:t>
      </w:r>
    </w:p>
    <w:p>
      <w:pPr>
        <w:spacing w:after="0"/>
        <w:jc w:val="center"/>
        <w:rPr>
          <w:sz w:val="28"/>
        </w:rPr>
        <w:sectPr>
          <w:footerReference w:type="default" r:id="rId5"/>
          <w:pgSz w:w="11910" w:h="16850"/>
          <w:pgMar w:footer="715" w:header="0" w:top="1320" w:bottom="900" w:left="1360" w:right="480"/>
          <w:pgNumType w:start="2"/>
        </w:sectPr>
      </w:pPr>
    </w:p>
    <w:p>
      <w:pPr>
        <w:pStyle w:val="BodyText"/>
        <w:spacing w:line="268" w:lineRule="auto" w:before="66"/>
        <w:ind w:right="646"/>
      </w:pPr>
      <w:r>
        <w:rPr>
          <w:b/>
        </w:rPr>
        <w:t>Điều 1</w:t>
      </w:r>
      <w:r>
        <w:rPr/>
        <w:t>. Đình chỉ giải quyết phúc thẩm việc dân sự thụ lý số</w:t>
      </w:r>
      <w:r>
        <w:rPr>
          <w:spacing w:val="80"/>
        </w:rPr>
        <w:t> </w:t>
      </w:r>
      <w:r>
        <w:rPr/>
        <w:t>12/2021/TLPT-DS</w:t>
      </w:r>
      <w:r>
        <w:rPr>
          <w:spacing w:val="-2"/>
        </w:rPr>
        <w:t> </w:t>
      </w:r>
      <w:r>
        <w:rPr/>
        <w:t>ngày</w:t>
      </w:r>
      <w:r>
        <w:rPr>
          <w:spacing w:val="-6"/>
        </w:rPr>
        <w:t> </w:t>
      </w:r>
      <w:r>
        <w:rPr/>
        <w:t>01</w:t>
      </w:r>
      <w:r>
        <w:rPr>
          <w:spacing w:val="-2"/>
        </w:rPr>
        <w:t> </w:t>
      </w:r>
      <w:r>
        <w:rPr/>
        <w:t>tháng</w:t>
      </w:r>
      <w:r>
        <w:rPr>
          <w:spacing w:val="-2"/>
        </w:rPr>
        <w:t> </w:t>
      </w:r>
      <w:r>
        <w:rPr/>
        <w:t>6</w:t>
      </w:r>
      <w:r>
        <w:rPr>
          <w:spacing w:val="-2"/>
        </w:rPr>
        <w:t> </w:t>
      </w:r>
      <w:r>
        <w:rPr/>
        <w:t>năm</w:t>
      </w:r>
      <w:r>
        <w:rPr>
          <w:spacing w:val="-7"/>
        </w:rPr>
        <w:t> </w:t>
      </w:r>
      <w:r>
        <w:rPr/>
        <w:t>2021 về</w:t>
      </w:r>
      <w:r>
        <w:rPr>
          <w:spacing w:val="-9"/>
        </w:rPr>
        <w:t> </w:t>
      </w:r>
      <w:r>
        <w:rPr/>
        <w:t>việc</w:t>
      </w:r>
      <w:r>
        <w:rPr>
          <w:spacing w:val="-7"/>
        </w:rPr>
        <w:t> </w:t>
      </w:r>
      <w:r>
        <w:rPr/>
        <w:t>“Yêu</w:t>
      </w:r>
      <w:r>
        <w:rPr>
          <w:spacing w:val="-9"/>
        </w:rPr>
        <w:t> </w:t>
      </w:r>
      <w:r>
        <w:rPr/>
        <w:t>cầu</w:t>
      </w:r>
      <w:r>
        <w:rPr>
          <w:spacing w:val="-6"/>
        </w:rPr>
        <w:t> </w:t>
      </w:r>
      <w:r>
        <w:rPr/>
        <w:t>xác</w:t>
      </w:r>
      <w:r>
        <w:rPr>
          <w:spacing w:val="-10"/>
        </w:rPr>
        <w:t> </w:t>
      </w:r>
      <w:r>
        <w:rPr/>
        <w:t>định</w:t>
      </w:r>
      <w:r>
        <w:rPr>
          <w:spacing w:val="-9"/>
        </w:rPr>
        <w:t> </w:t>
      </w:r>
      <w:r>
        <w:rPr/>
        <w:t>cha</w:t>
      </w:r>
      <w:r>
        <w:rPr>
          <w:spacing w:val="-10"/>
        </w:rPr>
        <w:t> </w:t>
      </w:r>
      <w:r>
        <w:rPr/>
        <w:t>cho </w:t>
      </w:r>
      <w:r>
        <w:rPr>
          <w:spacing w:val="-2"/>
        </w:rPr>
        <w:t>con”.</w:t>
      </w:r>
    </w:p>
    <w:p>
      <w:pPr>
        <w:pStyle w:val="BodyText"/>
        <w:spacing w:line="268" w:lineRule="auto" w:before="119"/>
        <w:ind w:right="642"/>
      </w:pPr>
      <w:r>
        <w:rPr>
          <w:b/>
        </w:rPr>
        <w:t>Điều 2</w:t>
      </w:r>
      <w:r>
        <w:rPr/>
        <w:t>. Quyết định sơ</w:t>
      </w:r>
      <w:r>
        <w:rPr>
          <w:spacing w:val="-1"/>
        </w:rPr>
        <w:t> </w:t>
      </w:r>
      <w:r>
        <w:rPr/>
        <w:t>thẩm</w:t>
      </w:r>
      <w:r>
        <w:rPr>
          <w:spacing w:val="-4"/>
        </w:rPr>
        <w:t> </w:t>
      </w:r>
      <w:r>
        <w:rPr/>
        <w:t>giải quyết việc</w:t>
      </w:r>
      <w:r>
        <w:rPr>
          <w:spacing w:val="-2"/>
        </w:rPr>
        <w:t> </w:t>
      </w:r>
      <w:r>
        <w:rPr/>
        <w:t>dân sự về</w:t>
      </w:r>
      <w:r>
        <w:rPr>
          <w:spacing w:val="-1"/>
        </w:rPr>
        <w:t> </w:t>
      </w:r>
      <w:r>
        <w:rPr/>
        <w:t>việc yêu cầu xác định cha</w:t>
      </w:r>
      <w:r>
        <w:rPr>
          <w:spacing w:val="-1"/>
        </w:rPr>
        <w:t> </w:t>
      </w:r>
      <w:r>
        <w:rPr/>
        <w:t>cho con số 524/2020/QĐST-DS ngày</w:t>
      </w:r>
      <w:r>
        <w:rPr>
          <w:spacing w:val="-2"/>
        </w:rPr>
        <w:t> </w:t>
      </w:r>
      <w:r>
        <w:rPr/>
        <w:t>04/5/2020 của</w:t>
      </w:r>
      <w:r>
        <w:rPr>
          <w:spacing w:val="-1"/>
        </w:rPr>
        <w:t> </w:t>
      </w:r>
      <w:r>
        <w:rPr/>
        <w:t>Tòa án nhân dân Thành phố</w:t>
      </w:r>
      <w:r>
        <w:rPr>
          <w:spacing w:val="-8"/>
        </w:rPr>
        <w:t> </w:t>
      </w:r>
      <w:r>
        <w:rPr/>
        <w:t>Hồ</w:t>
      </w:r>
      <w:r>
        <w:rPr>
          <w:spacing w:val="-8"/>
        </w:rPr>
        <w:t> </w:t>
      </w:r>
      <w:r>
        <w:rPr/>
        <w:t>Chí</w:t>
      </w:r>
      <w:r>
        <w:rPr>
          <w:spacing w:val="-8"/>
        </w:rPr>
        <w:t> </w:t>
      </w:r>
      <w:r>
        <w:rPr/>
        <w:t>Minh</w:t>
      </w:r>
      <w:r>
        <w:rPr>
          <w:spacing w:val="-8"/>
        </w:rPr>
        <w:t> </w:t>
      </w:r>
      <w:r>
        <w:rPr/>
        <w:t>có</w:t>
      </w:r>
      <w:r>
        <w:rPr>
          <w:spacing w:val="-8"/>
        </w:rPr>
        <w:t> </w:t>
      </w:r>
      <w:r>
        <w:rPr/>
        <w:t>hiệu</w:t>
      </w:r>
      <w:r>
        <w:rPr>
          <w:spacing w:val="-8"/>
        </w:rPr>
        <w:t> </w:t>
      </w:r>
      <w:r>
        <w:rPr/>
        <w:t>lực</w:t>
      </w:r>
      <w:r>
        <w:rPr>
          <w:spacing w:val="-9"/>
        </w:rPr>
        <w:t> </w:t>
      </w:r>
      <w:r>
        <w:rPr/>
        <w:t>pháp</w:t>
      </w:r>
      <w:r>
        <w:rPr>
          <w:spacing w:val="-8"/>
        </w:rPr>
        <w:t> </w:t>
      </w:r>
      <w:r>
        <w:rPr/>
        <w:t>luật</w:t>
      </w:r>
      <w:r>
        <w:rPr>
          <w:spacing w:val="-8"/>
        </w:rPr>
        <w:t> </w:t>
      </w:r>
      <w:r>
        <w:rPr/>
        <w:t>kể</w:t>
      </w:r>
      <w:r>
        <w:rPr>
          <w:spacing w:val="-9"/>
        </w:rPr>
        <w:t> </w:t>
      </w:r>
      <w:r>
        <w:rPr/>
        <w:t>từ</w:t>
      </w:r>
      <w:r>
        <w:rPr>
          <w:spacing w:val="-8"/>
        </w:rPr>
        <w:t> </w:t>
      </w:r>
      <w:r>
        <w:rPr/>
        <w:t>ngày</w:t>
      </w:r>
      <w:r>
        <w:rPr>
          <w:spacing w:val="-13"/>
        </w:rPr>
        <w:t> </w:t>
      </w:r>
      <w:r>
        <w:rPr/>
        <w:t>ra</w:t>
      </w:r>
      <w:r>
        <w:rPr>
          <w:spacing w:val="-7"/>
        </w:rPr>
        <w:t> </w:t>
      </w:r>
      <w:r>
        <w:rPr/>
        <w:t>quyết</w:t>
      </w:r>
      <w:r>
        <w:rPr>
          <w:spacing w:val="-8"/>
        </w:rPr>
        <w:t> </w:t>
      </w:r>
      <w:r>
        <w:rPr/>
        <w:t>định</w:t>
      </w:r>
      <w:r>
        <w:rPr>
          <w:spacing w:val="-8"/>
        </w:rPr>
        <w:t> </w:t>
      </w:r>
      <w:r>
        <w:rPr/>
        <w:t>này.</w:t>
      </w:r>
    </w:p>
    <w:p>
      <w:pPr>
        <w:spacing w:before="118"/>
        <w:ind w:left="908" w:right="0" w:firstLine="0"/>
        <w:jc w:val="both"/>
        <w:rPr>
          <w:sz w:val="28"/>
        </w:rPr>
      </w:pPr>
      <w:r>
        <w:rPr>
          <w:b/>
          <w:sz w:val="28"/>
        </w:rPr>
        <w:t>Điều</w:t>
      </w:r>
      <w:r>
        <w:rPr>
          <w:b/>
          <w:spacing w:val="-2"/>
          <w:sz w:val="28"/>
        </w:rPr>
        <w:t> </w:t>
      </w:r>
      <w:r>
        <w:rPr>
          <w:b/>
          <w:sz w:val="28"/>
        </w:rPr>
        <w:t>3</w:t>
      </w:r>
      <w:r>
        <w:rPr>
          <w:sz w:val="28"/>
        </w:rPr>
        <w:t>.</w:t>
      </w:r>
      <w:r>
        <w:rPr>
          <w:spacing w:val="-3"/>
          <w:sz w:val="28"/>
        </w:rPr>
        <w:t> </w:t>
      </w:r>
      <w:r>
        <w:rPr>
          <w:sz w:val="28"/>
        </w:rPr>
        <w:t>Lệ</w:t>
      </w:r>
      <w:r>
        <w:rPr>
          <w:spacing w:val="-3"/>
          <w:sz w:val="28"/>
        </w:rPr>
        <w:t> </w:t>
      </w:r>
      <w:r>
        <w:rPr>
          <w:sz w:val="28"/>
        </w:rPr>
        <w:t>phí</w:t>
      </w:r>
      <w:r>
        <w:rPr>
          <w:spacing w:val="-5"/>
          <w:sz w:val="28"/>
        </w:rPr>
        <w:t> </w:t>
      </w:r>
      <w:r>
        <w:rPr>
          <w:sz w:val="28"/>
        </w:rPr>
        <w:t>phúc</w:t>
      </w:r>
      <w:r>
        <w:rPr>
          <w:spacing w:val="-1"/>
          <w:sz w:val="28"/>
        </w:rPr>
        <w:t> </w:t>
      </w:r>
      <w:r>
        <w:rPr>
          <w:spacing w:val="-4"/>
          <w:sz w:val="28"/>
        </w:rPr>
        <w:t>thẩm:</w:t>
      </w:r>
    </w:p>
    <w:p>
      <w:pPr>
        <w:pStyle w:val="BodyText"/>
        <w:spacing w:line="268" w:lineRule="auto"/>
        <w:ind w:right="643"/>
      </w:pPr>
      <w:r>
        <w:rPr/>
        <w:t>Bà Nguyễn Thị Kim V phải chịu 150.000 (Một trăm năm mươi nghìn)</w:t>
      </w:r>
      <w:r>
        <w:rPr>
          <w:spacing w:val="80"/>
        </w:rPr>
        <w:t> </w:t>
      </w:r>
      <w:r>
        <w:rPr/>
        <w:t>đồng tiền lệ phí phúc thẩm, được trừ vào số tiền 150.000 (Một trăm năm mươi nghìn) đồng là tiền tạm ứng lệ phí mà bà Vàng đã nộp theo biên lai thu tiền tạm ứng lệ phí số 0091906 ngày 30/6/2020 của Cục Thi hành án dân sự Thành phố Hồ Chí Minh; hoàn lại số tiền 150.000 (Một trăm</w:t>
      </w:r>
      <w:r>
        <w:rPr>
          <w:spacing w:val="-2"/>
        </w:rPr>
        <w:t> </w:t>
      </w:r>
      <w:r>
        <w:rPr/>
        <w:t>năm mươi nghìn) đồng cho bà Vàng đã nộp theo biên lai thu tiền tạm ứng lệ phí số 0091906 ngày 30/6/2020 của Cục Thi hành án dân sự Thành phố Hồ Chí Minh.</w:t>
      </w:r>
    </w:p>
    <w:p>
      <w:pPr>
        <w:pStyle w:val="BodyText"/>
        <w:spacing w:before="116"/>
        <w:ind w:left="908" w:firstLine="0"/>
      </w:pPr>
      <w:r>
        <w:rPr>
          <w:b/>
        </w:rPr>
        <w:t>Điều</w:t>
      </w:r>
      <w:r>
        <w:rPr>
          <w:b/>
          <w:spacing w:val="-2"/>
        </w:rPr>
        <w:t> </w:t>
      </w:r>
      <w:r>
        <w:rPr>
          <w:b/>
        </w:rPr>
        <w:t>4</w:t>
      </w:r>
      <w:r>
        <w:rPr/>
        <w:t>.</w:t>
      </w:r>
      <w:r>
        <w:rPr>
          <w:spacing w:val="-2"/>
        </w:rPr>
        <w:t> </w:t>
      </w:r>
      <w:r>
        <w:rPr/>
        <w:t>Quyết</w:t>
      </w:r>
      <w:r>
        <w:rPr>
          <w:spacing w:val="-1"/>
        </w:rPr>
        <w:t> </w:t>
      </w:r>
      <w:r>
        <w:rPr/>
        <w:t>định</w:t>
      </w:r>
      <w:r>
        <w:rPr>
          <w:spacing w:val="-3"/>
        </w:rPr>
        <w:t> </w:t>
      </w:r>
      <w:r>
        <w:rPr/>
        <w:t>này</w:t>
      </w:r>
      <w:r>
        <w:rPr>
          <w:spacing w:val="-5"/>
        </w:rPr>
        <w:t> </w:t>
      </w:r>
      <w:r>
        <w:rPr/>
        <w:t>có</w:t>
      </w:r>
      <w:r>
        <w:rPr>
          <w:spacing w:val="-1"/>
        </w:rPr>
        <w:t> </w:t>
      </w:r>
      <w:r>
        <w:rPr/>
        <w:t>hiệu lực</w:t>
      </w:r>
      <w:r>
        <w:rPr>
          <w:spacing w:val="-1"/>
        </w:rPr>
        <w:t> </w:t>
      </w:r>
      <w:r>
        <w:rPr/>
        <w:t>pháp</w:t>
      </w:r>
      <w:r>
        <w:rPr>
          <w:spacing w:val="-1"/>
        </w:rPr>
        <w:t> </w:t>
      </w:r>
      <w:r>
        <w:rPr/>
        <w:t>luật</w:t>
      </w:r>
      <w:r>
        <w:rPr>
          <w:spacing w:val="-4"/>
        </w:rPr>
        <w:t> </w:t>
      </w:r>
      <w:r>
        <w:rPr/>
        <w:t>kể</w:t>
      </w:r>
      <w:r>
        <w:rPr>
          <w:spacing w:val="-4"/>
        </w:rPr>
        <w:t> </w:t>
      </w:r>
      <w:r>
        <w:rPr/>
        <w:t>từ</w:t>
      </w:r>
      <w:r>
        <w:rPr>
          <w:spacing w:val="-4"/>
        </w:rPr>
        <w:t> </w:t>
      </w:r>
      <w:r>
        <w:rPr/>
        <w:t>ngày</w:t>
      </w:r>
      <w:r>
        <w:rPr>
          <w:spacing w:val="-5"/>
        </w:rPr>
        <w:t> </w:t>
      </w:r>
      <w:r>
        <w:rPr/>
        <w:t>ra</w:t>
      </w:r>
      <w:r>
        <w:rPr>
          <w:spacing w:val="-2"/>
        </w:rPr>
        <w:t> </w:t>
      </w:r>
      <w:r>
        <w:rPr/>
        <w:t>quyết </w:t>
      </w:r>
      <w:r>
        <w:rPr>
          <w:spacing w:val="-2"/>
        </w:rPr>
        <w:t>định.</w:t>
      </w:r>
    </w:p>
    <w:p>
      <w:pPr>
        <w:pStyle w:val="BodyText"/>
        <w:spacing w:before="0"/>
        <w:ind w:left="0" w:firstLine="0"/>
        <w:jc w:val="left"/>
        <w:rPr>
          <w:sz w:val="23"/>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37"/>
        <w:gridCol w:w="2075"/>
        <w:gridCol w:w="1755"/>
        <w:gridCol w:w="3688"/>
      </w:tblGrid>
      <w:tr>
        <w:trPr>
          <w:trHeight w:val="1343" w:hRule="atLeast"/>
        </w:trPr>
        <w:tc>
          <w:tcPr>
            <w:tcW w:w="4412" w:type="dxa"/>
            <w:gridSpan w:val="2"/>
          </w:tcPr>
          <w:p>
            <w:pPr>
              <w:pStyle w:val="TableParagraph"/>
              <w:spacing w:line="300" w:lineRule="exact"/>
              <w:ind w:left="1465"/>
              <w:rPr>
                <w:b/>
                <w:sz w:val="27"/>
              </w:rPr>
            </w:pPr>
            <w:r>
              <w:rPr>
                <w:b/>
                <w:sz w:val="27"/>
              </w:rPr>
              <w:t>CÁC</w:t>
            </w:r>
            <w:r>
              <w:rPr>
                <w:b/>
                <w:spacing w:val="-5"/>
                <w:sz w:val="27"/>
              </w:rPr>
              <w:t> </w:t>
            </w:r>
            <w:r>
              <w:rPr>
                <w:b/>
                <w:sz w:val="27"/>
              </w:rPr>
              <w:t>THẨM</w:t>
            </w:r>
            <w:r>
              <w:rPr>
                <w:b/>
                <w:spacing w:val="-3"/>
                <w:sz w:val="27"/>
              </w:rPr>
              <w:t> </w:t>
            </w:r>
            <w:r>
              <w:rPr>
                <w:b/>
                <w:spacing w:val="-4"/>
                <w:sz w:val="27"/>
              </w:rPr>
              <w:t>PHÁN</w:t>
            </w:r>
          </w:p>
        </w:tc>
        <w:tc>
          <w:tcPr>
            <w:tcW w:w="5443" w:type="dxa"/>
            <w:gridSpan w:val="2"/>
          </w:tcPr>
          <w:p>
            <w:pPr>
              <w:pStyle w:val="TableParagraph"/>
              <w:spacing w:line="300" w:lineRule="exact"/>
              <w:ind w:left="618"/>
              <w:rPr>
                <w:b/>
                <w:sz w:val="27"/>
              </w:rPr>
            </w:pPr>
            <w:r>
              <w:rPr>
                <w:b/>
                <w:sz w:val="27"/>
              </w:rPr>
              <w:t>THẨM</w:t>
            </w:r>
            <w:r>
              <w:rPr>
                <w:b/>
                <w:spacing w:val="-4"/>
                <w:sz w:val="27"/>
              </w:rPr>
              <w:t> </w:t>
            </w:r>
            <w:r>
              <w:rPr>
                <w:b/>
                <w:sz w:val="27"/>
              </w:rPr>
              <w:t>PHÁN</w:t>
            </w:r>
            <w:r>
              <w:rPr>
                <w:b/>
                <w:spacing w:val="-5"/>
                <w:sz w:val="27"/>
              </w:rPr>
              <w:t> </w:t>
            </w:r>
            <w:r>
              <w:rPr>
                <w:b/>
                <w:sz w:val="27"/>
              </w:rPr>
              <w:t>–</w:t>
            </w:r>
            <w:r>
              <w:rPr>
                <w:b/>
                <w:spacing w:val="-3"/>
                <w:sz w:val="27"/>
              </w:rPr>
              <w:t> </w:t>
            </w:r>
            <w:r>
              <w:rPr>
                <w:b/>
                <w:sz w:val="27"/>
              </w:rPr>
              <w:t>CHỦ</w:t>
            </w:r>
            <w:r>
              <w:rPr>
                <w:b/>
                <w:spacing w:val="-3"/>
                <w:sz w:val="27"/>
              </w:rPr>
              <w:t> </w:t>
            </w:r>
            <w:r>
              <w:rPr>
                <w:b/>
                <w:sz w:val="27"/>
              </w:rPr>
              <w:t>TỌA</w:t>
            </w:r>
            <w:r>
              <w:rPr>
                <w:b/>
                <w:spacing w:val="-2"/>
                <w:sz w:val="27"/>
              </w:rPr>
              <w:t> </w:t>
            </w:r>
            <w:r>
              <w:rPr>
                <w:b/>
                <w:sz w:val="27"/>
              </w:rPr>
              <w:t>PHIÊN</w:t>
            </w:r>
            <w:r>
              <w:rPr>
                <w:b/>
                <w:spacing w:val="-6"/>
                <w:sz w:val="27"/>
              </w:rPr>
              <w:t> </w:t>
            </w:r>
            <w:r>
              <w:rPr>
                <w:b/>
                <w:spacing w:val="-5"/>
                <w:sz w:val="27"/>
              </w:rPr>
              <w:t>HỌP</w:t>
            </w:r>
          </w:p>
        </w:tc>
      </w:tr>
      <w:tr>
        <w:trPr>
          <w:trHeight w:val="1343" w:hRule="atLeast"/>
        </w:trPr>
        <w:tc>
          <w:tcPr>
            <w:tcW w:w="2337" w:type="dxa"/>
          </w:tcPr>
          <w:p>
            <w:pPr>
              <w:pStyle w:val="TableParagraph"/>
              <w:rPr>
                <w:sz w:val="30"/>
              </w:rPr>
            </w:pPr>
          </w:p>
          <w:p>
            <w:pPr>
              <w:pStyle w:val="TableParagraph"/>
              <w:rPr>
                <w:sz w:val="30"/>
              </w:rPr>
            </w:pPr>
          </w:p>
          <w:p>
            <w:pPr>
              <w:pStyle w:val="TableParagraph"/>
              <w:spacing w:before="9"/>
              <w:rPr>
                <w:sz w:val="29"/>
              </w:rPr>
            </w:pPr>
          </w:p>
          <w:p>
            <w:pPr>
              <w:pStyle w:val="TableParagraph"/>
              <w:spacing w:line="291" w:lineRule="exact"/>
              <w:ind w:left="50"/>
              <w:rPr>
                <w:b/>
                <w:sz w:val="27"/>
              </w:rPr>
            </w:pPr>
            <w:r>
              <w:rPr>
                <w:b/>
                <w:sz w:val="27"/>
              </w:rPr>
              <w:t>Lê</w:t>
            </w:r>
            <w:r>
              <w:rPr>
                <w:b/>
                <w:spacing w:val="-5"/>
                <w:sz w:val="27"/>
              </w:rPr>
              <w:t> </w:t>
            </w:r>
            <w:r>
              <w:rPr>
                <w:b/>
                <w:sz w:val="27"/>
              </w:rPr>
              <w:t>Hoàng</w:t>
            </w:r>
            <w:r>
              <w:rPr>
                <w:b/>
                <w:spacing w:val="-1"/>
                <w:sz w:val="27"/>
              </w:rPr>
              <w:t> </w:t>
            </w:r>
            <w:r>
              <w:rPr>
                <w:b/>
                <w:spacing w:val="-5"/>
                <w:sz w:val="27"/>
              </w:rPr>
              <w:t>Tấn</w:t>
            </w:r>
          </w:p>
        </w:tc>
        <w:tc>
          <w:tcPr>
            <w:tcW w:w="3830" w:type="dxa"/>
            <w:gridSpan w:val="2"/>
          </w:tcPr>
          <w:p>
            <w:pPr>
              <w:pStyle w:val="TableParagraph"/>
              <w:rPr>
                <w:sz w:val="30"/>
              </w:rPr>
            </w:pPr>
          </w:p>
          <w:p>
            <w:pPr>
              <w:pStyle w:val="TableParagraph"/>
              <w:rPr>
                <w:sz w:val="30"/>
              </w:rPr>
            </w:pPr>
          </w:p>
          <w:p>
            <w:pPr>
              <w:pStyle w:val="TableParagraph"/>
              <w:spacing w:before="9"/>
              <w:rPr>
                <w:sz w:val="29"/>
              </w:rPr>
            </w:pPr>
          </w:p>
          <w:p>
            <w:pPr>
              <w:pStyle w:val="TableParagraph"/>
              <w:spacing w:line="291" w:lineRule="exact"/>
              <w:ind w:left="619"/>
              <w:rPr>
                <w:b/>
                <w:sz w:val="27"/>
              </w:rPr>
            </w:pPr>
            <w:r>
              <w:rPr>
                <w:b/>
                <w:sz w:val="27"/>
              </w:rPr>
              <w:t>Trần</w:t>
            </w:r>
            <w:r>
              <w:rPr>
                <w:b/>
                <w:spacing w:val="-5"/>
                <w:sz w:val="27"/>
              </w:rPr>
              <w:t> </w:t>
            </w:r>
            <w:r>
              <w:rPr>
                <w:b/>
                <w:sz w:val="27"/>
              </w:rPr>
              <w:t>Thị</w:t>
            </w:r>
            <w:r>
              <w:rPr>
                <w:b/>
                <w:spacing w:val="-5"/>
                <w:sz w:val="27"/>
              </w:rPr>
              <w:t> </w:t>
            </w:r>
            <w:r>
              <w:rPr>
                <w:b/>
                <w:sz w:val="27"/>
              </w:rPr>
              <w:t>Thúy</w:t>
            </w:r>
            <w:r>
              <w:rPr>
                <w:b/>
                <w:spacing w:val="-1"/>
                <w:sz w:val="27"/>
              </w:rPr>
              <w:t> </w:t>
            </w:r>
            <w:r>
              <w:rPr>
                <w:b/>
                <w:spacing w:val="-4"/>
                <w:sz w:val="27"/>
              </w:rPr>
              <w:t>Hồng</w:t>
            </w:r>
          </w:p>
        </w:tc>
        <w:tc>
          <w:tcPr>
            <w:tcW w:w="3688" w:type="dxa"/>
          </w:tcPr>
          <w:p>
            <w:pPr>
              <w:pStyle w:val="TableParagraph"/>
              <w:rPr>
                <w:sz w:val="30"/>
              </w:rPr>
            </w:pPr>
          </w:p>
          <w:p>
            <w:pPr>
              <w:pStyle w:val="TableParagraph"/>
              <w:rPr>
                <w:sz w:val="30"/>
              </w:rPr>
            </w:pPr>
          </w:p>
          <w:p>
            <w:pPr>
              <w:pStyle w:val="TableParagraph"/>
              <w:spacing w:before="9"/>
              <w:rPr>
                <w:sz w:val="29"/>
              </w:rPr>
            </w:pPr>
          </w:p>
          <w:p>
            <w:pPr>
              <w:pStyle w:val="TableParagraph"/>
              <w:spacing w:line="291" w:lineRule="exact"/>
              <w:ind w:left="771"/>
              <w:rPr>
                <w:b/>
                <w:sz w:val="27"/>
              </w:rPr>
            </w:pPr>
            <w:r>
              <w:rPr>
                <w:b/>
                <w:sz w:val="27"/>
              </w:rPr>
              <w:t>Trần</w:t>
            </w:r>
            <w:r>
              <w:rPr>
                <w:b/>
                <w:spacing w:val="-4"/>
                <w:sz w:val="27"/>
              </w:rPr>
              <w:t> </w:t>
            </w:r>
            <w:r>
              <w:rPr>
                <w:b/>
                <w:sz w:val="27"/>
              </w:rPr>
              <w:t>Thị</w:t>
            </w:r>
            <w:r>
              <w:rPr>
                <w:b/>
                <w:spacing w:val="-5"/>
                <w:sz w:val="27"/>
              </w:rPr>
              <w:t> </w:t>
            </w:r>
            <w:r>
              <w:rPr>
                <w:b/>
                <w:sz w:val="27"/>
              </w:rPr>
              <w:t>Hòa </w:t>
            </w:r>
            <w:r>
              <w:rPr>
                <w:b/>
                <w:spacing w:val="-4"/>
                <w:sz w:val="27"/>
              </w:rPr>
              <w:t>Hiệp</w:t>
            </w:r>
          </w:p>
        </w:tc>
      </w:tr>
    </w:tbl>
    <w:sectPr>
      <w:pgSz w:w="11910" w:h="16850"/>
      <w:pgMar w:header="0" w:footer="715" w:top="1320" w:bottom="900" w:left="136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690002pt;margin-top:795.291138pt;width:13.5pt;height:16.4pt;mso-position-horizontal-relative:page;mso-position-vertical-relative:page;z-index:-15793664" type="#_x0000_t202" id="docshape3"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239" w:hanging="332"/>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2."/>
      <w:lvlJc w:val="left"/>
      <w:pPr>
        <w:ind w:left="1275" w:hanging="368"/>
        <w:jc w:val="left"/>
      </w:pPr>
      <w:rPr>
        <w:rFonts w:hint="default" w:ascii="Times New Roman" w:hAnsi="Times New Roman" w:eastAsia="Times New Roman" w:cs="Times New Roman"/>
        <w:b w:val="0"/>
        <w:bCs w:val="0"/>
        <w:i w:val="0"/>
        <w:iCs w:val="0"/>
        <w:w w:val="100"/>
        <w:sz w:val="24"/>
        <w:szCs w:val="24"/>
        <w:lang w:val="vi" w:eastAsia="en-US" w:bidi="ar-SA"/>
      </w:rPr>
    </w:lvl>
    <w:lvl w:ilvl="2">
      <w:start w:val="0"/>
      <w:numFmt w:val="bullet"/>
      <w:lvlText w:val="•"/>
      <w:lvlJc w:val="left"/>
      <w:pPr>
        <w:ind w:left="2256" w:hanging="368"/>
      </w:pPr>
      <w:rPr>
        <w:rFonts w:hint="default"/>
        <w:lang w:val="vi" w:eastAsia="en-US" w:bidi="ar-SA"/>
      </w:rPr>
    </w:lvl>
    <w:lvl w:ilvl="3">
      <w:start w:val="0"/>
      <w:numFmt w:val="bullet"/>
      <w:lvlText w:val="•"/>
      <w:lvlJc w:val="left"/>
      <w:pPr>
        <w:ind w:left="3232" w:hanging="368"/>
      </w:pPr>
      <w:rPr>
        <w:rFonts w:hint="default"/>
        <w:lang w:val="vi" w:eastAsia="en-US" w:bidi="ar-SA"/>
      </w:rPr>
    </w:lvl>
    <w:lvl w:ilvl="4">
      <w:start w:val="0"/>
      <w:numFmt w:val="bullet"/>
      <w:lvlText w:val="•"/>
      <w:lvlJc w:val="left"/>
      <w:pPr>
        <w:ind w:left="4208" w:hanging="368"/>
      </w:pPr>
      <w:rPr>
        <w:rFonts w:hint="default"/>
        <w:lang w:val="vi" w:eastAsia="en-US" w:bidi="ar-SA"/>
      </w:rPr>
    </w:lvl>
    <w:lvl w:ilvl="5">
      <w:start w:val="0"/>
      <w:numFmt w:val="bullet"/>
      <w:lvlText w:val="•"/>
      <w:lvlJc w:val="left"/>
      <w:pPr>
        <w:ind w:left="5185" w:hanging="368"/>
      </w:pPr>
      <w:rPr>
        <w:rFonts w:hint="default"/>
        <w:lang w:val="vi" w:eastAsia="en-US" w:bidi="ar-SA"/>
      </w:rPr>
    </w:lvl>
    <w:lvl w:ilvl="6">
      <w:start w:val="0"/>
      <w:numFmt w:val="bullet"/>
      <w:lvlText w:val="•"/>
      <w:lvlJc w:val="left"/>
      <w:pPr>
        <w:ind w:left="6161" w:hanging="368"/>
      </w:pPr>
      <w:rPr>
        <w:rFonts w:hint="default"/>
        <w:lang w:val="vi" w:eastAsia="en-US" w:bidi="ar-SA"/>
      </w:rPr>
    </w:lvl>
    <w:lvl w:ilvl="7">
      <w:start w:val="0"/>
      <w:numFmt w:val="bullet"/>
      <w:lvlText w:val="•"/>
      <w:lvlJc w:val="left"/>
      <w:pPr>
        <w:ind w:left="7137" w:hanging="368"/>
      </w:pPr>
      <w:rPr>
        <w:rFonts w:hint="default"/>
        <w:lang w:val="vi" w:eastAsia="en-US" w:bidi="ar-SA"/>
      </w:rPr>
    </w:lvl>
    <w:lvl w:ilvl="8">
      <w:start w:val="0"/>
      <w:numFmt w:val="bullet"/>
      <w:lvlText w:val="•"/>
      <w:lvlJc w:val="left"/>
      <w:pPr>
        <w:ind w:left="8113" w:hanging="368"/>
      </w:pPr>
      <w:rPr>
        <w:rFonts w:hint="default"/>
        <w:lang w:val="vi" w:eastAsia="en-US" w:bidi="ar-SA"/>
      </w:rPr>
    </w:lvl>
  </w:abstractNum>
  <w:abstractNum w:abstractNumId="0">
    <w:multiLevelType w:val="hybridMultilevel"/>
    <w:lvl w:ilvl="0">
      <w:start w:val="0"/>
      <w:numFmt w:val="bullet"/>
      <w:lvlText w:val="-"/>
      <w:lvlJc w:val="left"/>
      <w:pPr>
        <w:ind w:left="342" w:hanging="154"/>
      </w:pPr>
      <w:rPr>
        <w:rFonts w:hint="default" w:ascii="Times New Roman" w:hAnsi="Times New Roman" w:eastAsia="Times New Roman" w:cs="Times New Roman"/>
        <w:w w:val="100"/>
        <w:lang w:val="vi" w:eastAsia="en-US" w:bidi="ar-SA"/>
      </w:rPr>
    </w:lvl>
    <w:lvl w:ilvl="1">
      <w:start w:val="0"/>
      <w:numFmt w:val="bullet"/>
      <w:lvlText w:val="•"/>
      <w:lvlJc w:val="left"/>
      <w:pPr>
        <w:ind w:left="131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257" w:hanging="154"/>
      </w:pPr>
      <w:rPr>
        <w:rFonts w:hint="default"/>
        <w:lang w:val="vi" w:eastAsia="en-US" w:bidi="ar-SA"/>
      </w:rPr>
    </w:lvl>
    <w:lvl w:ilvl="4">
      <w:start w:val="0"/>
      <w:numFmt w:val="bullet"/>
      <w:lvlText w:val="•"/>
      <w:lvlJc w:val="left"/>
      <w:pPr>
        <w:ind w:left="4230" w:hanging="154"/>
      </w:pPr>
      <w:rPr>
        <w:rFonts w:hint="default"/>
        <w:lang w:val="vi" w:eastAsia="en-US" w:bidi="ar-SA"/>
      </w:rPr>
    </w:lvl>
    <w:lvl w:ilvl="5">
      <w:start w:val="0"/>
      <w:numFmt w:val="bullet"/>
      <w:lvlText w:val="•"/>
      <w:lvlJc w:val="left"/>
      <w:pPr>
        <w:ind w:left="5203" w:hanging="154"/>
      </w:pPr>
      <w:rPr>
        <w:rFonts w:hint="default"/>
        <w:lang w:val="vi" w:eastAsia="en-US" w:bidi="ar-SA"/>
      </w:rPr>
    </w:lvl>
    <w:lvl w:ilvl="6">
      <w:start w:val="0"/>
      <w:numFmt w:val="bullet"/>
      <w:lvlText w:val="•"/>
      <w:lvlJc w:val="left"/>
      <w:pPr>
        <w:ind w:left="6175" w:hanging="154"/>
      </w:pPr>
      <w:rPr>
        <w:rFonts w:hint="default"/>
        <w:lang w:val="vi" w:eastAsia="en-US" w:bidi="ar-SA"/>
      </w:rPr>
    </w:lvl>
    <w:lvl w:ilvl="7">
      <w:start w:val="0"/>
      <w:numFmt w:val="bullet"/>
      <w:lvlText w:val="•"/>
      <w:lvlJc w:val="left"/>
      <w:pPr>
        <w:ind w:left="7148" w:hanging="154"/>
      </w:pPr>
      <w:rPr>
        <w:rFonts w:hint="default"/>
        <w:lang w:val="vi" w:eastAsia="en-US" w:bidi="ar-SA"/>
      </w:rPr>
    </w:lvl>
    <w:lvl w:ilvl="8">
      <w:start w:val="0"/>
      <w:numFmt w:val="bullet"/>
      <w:lvlText w:val="•"/>
      <w:lvlJc w:val="left"/>
      <w:pPr>
        <w:ind w:left="8121" w:hanging="15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58"/>
      <w:ind w:left="34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58"/>
      <w:ind w:left="1266" w:hanging="358"/>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dcterms:created xsi:type="dcterms:W3CDTF">2023-04-24T12:59:43Z</dcterms:created>
  <dcterms:modified xsi:type="dcterms:W3CDTF">2023-04-24T12:59:43Z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