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0"/>
        <w:gridCol w:w="5779"/>
      </w:tblGrid>
      <w:tr>
        <w:trPr>
          <w:trHeight w:val="2004" w:hRule="atLeast"/>
        </w:trPr>
        <w:tc>
          <w:tcPr>
            <w:tcW w:w="3340" w:type="dxa"/>
          </w:tcPr>
          <w:p>
            <w:pPr>
              <w:pStyle w:val="TableParagraph"/>
              <w:ind w:left="743" w:hanging="233"/>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TUY AN TỈNH PHÚ YÊN</w:t>
            </w:r>
          </w:p>
          <w:p>
            <w:pPr>
              <w:pStyle w:val="TableParagraph"/>
              <w:spacing w:before="9" w:after="1"/>
              <w:rPr>
                <w:sz w:val="14"/>
              </w:rPr>
            </w:pPr>
          </w:p>
          <w:p>
            <w:pPr>
              <w:pStyle w:val="TableParagraph"/>
              <w:spacing w:line="20" w:lineRule="exact"/>
              <w:ind w:left="842"/>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before="88"/>
              <w:ind w:left="50"/>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80/2022/HNGĐ-ST Ngày: 29/11/2022</w:t>
            </w:r>
          </w:p>
          <w:p>
            <w:pPr>
              <w:pStyle w:val="TableParagraph"/>
              <w:spacing w:line="256" w:lineRule="exact"/>
              <w:ind w:left="50"/>
              <w:rPr>
                <w:i/>
                <w:sz w:val="24"/>
              </w:rPr>
            </w:pPr>
            <w:r>
              <w:rPr>
                <w:sz w:val="24"/>
              </w:rPr>
              <w:t>V/v:</w:t>
            </w:r>
            <w:r>
              <w:rPr>
                <w:spacing w:val="-2"/>
                <w:sz w:val="24"/>
              </w:rPr>
              <w:t> </w:t>
            </w:r>
            <w:r>
              <w:rPr>
                <w:i/>
                <w:sz w:val="24"/>
              </w:rPr>
              <w:t>“Xin</w:t>
            </w:r>
            <w:r>
              <w:rPr>
                <w:i/>
                <w:spacing w:val="-2"/>
                <w:sz w:val="24"/>
              </w:rPr>
              <w:t> </w:t>
            </w:r>
            <w:r>
              <w:rPr>
                <w:i/>
                <w:sz w:val="24"/>
              </w:rPr>
              <w:t>ly</w:t>
            </w:r>
            <w:r>
              <w:rPr>
                <w:i/>
                <w:spacing w:val="-2"/>
                <w:sz w:val="24"/>
              </w:rPr>
              <w:t> hôn”.</w:t>
            </w:r>
          </w:p>
        </w:tc>
        <w:tc>
          <w:tcPr>
            <w:tcW w:w="5779" w:type="dxa"/>
          </w:tcPr>
          <w:p>
            <w:pPr>
              <w:pStyle w:val="TableParagraph"/>
              <w:spacing w:line="286" w:lineRule="exact"/>
              <w:ind w:left="310"/>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1148"/>
              <w:rPr>
                <w:b/>
                <w:sz w:val="28"/>
              </w:rPr>
            </w:pPr>
            <w:r>
              <w:rPr>
                <w:b/>
                <w:sz w:val="28"/>
              </w:rPr>
              <w:t>Độc</w:t>
            </w:r>
            <w:r>
              <w:rPr>
                <w:b/>
                <w:spacing w:val="-1"/>
                <w:sz w:val="28"/>
              </w:rPr>
              <w:t> </w:t>
            </w:r>
            <w:r>
              <w:rPr>
                <w:b/>
                <w:sz w:val="28"/>
              </w:rPr>
              <w:t>lập</w:t>
            </w:r>
            <w:r>
              <w:rPr>
                <w:b/>
                <w:spacing w:val="-1"/>
                <w:sz w:val="28"/>
              </w:rPr>
              <w:t> </w:t>
            </w:r>
            <w:r>
              <w:rPr>
                <w:b/>
                <w:sz w:val="28"/>
              </w:rPr>
              <w:t>–</w:t>
            </w:r>
            <w:r>
              <w:rPr>
                <w:b/>
                <w:spacing w:val="-1"/>
                <w:sz w:val="28"/>
              </w:rPr>
              <w:t> </w:t>
            </w:r>
            <w:r>
              <w:rPr>
                <w:b/>
                <w:sz w:val="28"/>
              </w:rPr>
              <w:t>Tự</w:t>
            </w:r>
            <w:r>
              <w:rPr>
                <w:b/>
                <w:spacing w:val="-5"/>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spacing w:before="2"/>
        <w:ind w:left="0"/>
        <w:rPr>
          <w:sz w:val="22"/>
        </w:rPr>
      </w:pPr>
    </w:p>
    <w:p>
      <w:pPr>
        <w:pStyle w:val="Heading1"/>
        <w:spacing w:line="322" w:lineRule="exact" w:before="89"/>
        <w:ind w:left="2864"/>
      </w:pPr>
      <w:r>
        <w:rPr/>
        <w:pict>
          <v:line style="position:absolute;mso-position-horizontal-relative:page;mso-position-vertical-relative:paragraph;z-index:-15795200" from="310.5pt,-76.739708pt" to="490.5pt,-76.739708pt" stroked="true" strokeweight=".75pt" strokecolor="#000000">
            <v:stroke dashstyle="solid"/>
            <w10:wrap type="none"/>
          </v:line>
        </w:pict>
      </w:r>
      <w:r>
        <w:rPr/>
        <w:t>NHÂN</w:t>
      </w:r>
      <w:r>
        <w:rPr>
          <w:spacing w:val="-5"/>
        </w:rPr>
        <w:t> </w:t>
      </w:r>
      <w:r>
        <w:rPr>
          <w:spacing w:val="-4"/>
        </w:rPr>
        <w:t>DANH</w:t>
      </w:r>
    </w:p>
    <w:p>
      <w:pPr>
        <w:spacing w:line="376" w:lineRule="auto" w:before="0"/>
        <w:ind w:left="1385" w:right="1443" w:firstLine="3"/>
        <w:jc w:val="center"/>
        <w:rPr>
          <w:b/>
          <w:sz w:val="28"/>
        </w:rPr>
      </w:pPr>
      <w:r>
        <w:rPr>
          <w:b/>
          <w:sz w:val="28"/>
        </w:rPr>
        <w:t>NƢỚC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TUY</w:t>
      </w:r>
      <w:r>
        <w:rPr>
          <w:b/>
          <w:spacing w:val="-4"/>
          <w:sz w:val="28"/>
        </w:rPr>
        <w:t> </w:t>
      </w:r>
      <w:r>
        <w:rPr>
          <w:b/>
          <w:sz w:val="28"/>
        </w:rPr>
        <w:t>AN,</w:t>
      </w:r>
      <w:r>
        <w:rPr>
          <w:b/>
          <w:spacing w:val="-4"/>
          <w:sz w:val="28"/>
        </w:rPr>
        <w:t> </w:t>
      </w:r>
      <w:r>
        <w:rPr>
          <w:b/>
          <w:sz w:val="28"/>
        </w:rPr>
        <w:t>TỈNH</w:t>
      </w:r>
      <w:r>
        <w:rPr>
          <w:b/>
          <w:spacing w:val="-4"/>
          <w:sz w:val="28"/>
        </w:rPr>
        <w:t> </w:t>
      </w:r>
      <w:r>
        <w:rPr>
          <w:b/>
          <w:sz w:val="28"/>
        </w:rPr>
        <w:t>PHÚ</w:t>
      </w:r>
      <w:r>
        <w:rPr>
          <w:b/>
          <w:spacing w:val="-5"/>
          <w:sz w:val="28"/>
        </w:rPr>
        <w:t> </w:t>
      </w:r>
      <w:r>
        <w:rPr>
          <w:b/>
          <w:sz w:val="28"/>
        </w:rPr>
        <w:t>YÊN</w:t>
      </w:r>
    </w:p>
    <w:p>
      <w:pPr>
        <w:spacing w:line="262" w:lineRule="exact" w:before="0"/>
        <w:ind w:left="771"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2"/>
          <w:sz w:val="28"/>
        </w:rPr>
        <w:t> </w:t>
      </w:r>
      <w:r>
        <w:rPr>
          <w:b/>
          <w:i/>
          <w:sz w:val="28"/>
        </w:rPr>
        <w:t>đồng</w:t>
      </w:r>
      <w:r>
        <w:rPr>
          <w:b/>
          <w:i/>
          <w:spacing w:val="-3"/>
          <w:sz w:val="28"/>
        </w:rPr>
        <w:t> </w:t>
      </w:r>
      <w:r>
        <w:rPr>
          <w:b/>
          <w:i/>
          <w:sz w:val="28"/>
        </w:rPr>
        <w:t>xét</w:t>
      </w:r>
      <w:r>
        <w:rPr>
          <w:b/>
          <w:i/>
          <w:spacing w:val="-5"/>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232"/>
        <w:ind w:left="77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2"/>
          <w:sz w:val="28"/>
        </w:rPr>
        <w:t> </w:t>
      </w:r>
      <w:r>
        <w:rPr>
          <w:sz w:val="28"/>
        </w:rPr>
        <w:t>Trần</w:t>
      </w:r>
      <w:r>
        <w:rPr>
          <w:spacing w:val="-5"/>
          <w:sz w:val="28"/>
        </w:rPr>
        <w:t> </w:t>
      </w:r>
      <w:r>
        <w:rPr>
          <w:sz w:val="28"/>
        </w:rPr>
        <w:t>Văn</w:t>
      </w:r>
      <w:r>
        <w:rPr>
          <w:spacing w:val="-1"/>
          <w:sz w:val="28"/>
        </w:rPr>
        <w:t> </w:t>
      </w:r>
      <w:r>
        <w:rPr>
          <w:spacing w:val="-2"/>
          <w:sz w:val="28"/>
        </w:rPr>
        <w:t>Bình.</w:t>
      </w:r>
    </w:p>
    <w:p>
      <w:pPr>
        <w:spacing w:before="122"/>
        <w:ind w:left="77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53" w:val="left" w:leader="none"/>
        </w:tabs>
        <w:spacing w:line="322" w:lineRule="exact" w:before="119" w:after="0"/>
        <w:ind w:left="1052" w:right="0" w:hanging="282"/>
        <w:jc w:val="left"/>
        <w:rPr>
          <w:sz w:val="28"/>
        </w:rPr>
      </w:pPr>
      <w:r>
        <w:rPr>
          <w:sz w:val="28"/>
        </w:rPr>
        <w:t>Ông</w:t>
      </w:r>
      <w:r>
        <w:rPr>
          <w:spacing w:val="-5"/>
          <w:sz w:val="28"/>
        </w:rPr>
        <w:t> </w:t>
      </w:r>
      <w:r>
        <w:rPr>
          <w:sz w:val="28"/>
        </w:rPr>
        <w:t>Nguyễn</w:t>
      </w:r>
      <w:r>
        <w:rPr>
          <w:spacing w:val="-4"/>
          <w:sz w:val="28"/>
        </w:rPr>
        <w:t> </w:t>
      </w:r>
      <w:r>
        <w:rPr>
          <w:sz w:val="28"/>
        </w:rPr>
        <w:t>Mạnh</w:t>
      </w:r>
      <w:r>
        <w:rPr>
          <w:spacing w:val="-5"/>
          <w:sz w:val="28"/>
        </w:rPr>
        <w:t> </w:t>
      </w:r>
      <w:r>
        <w:rPr>
          <w:spacing w:val="-2"/>
          <w:sz w:val="28"/>
        </w:rPr>
        <w:t>Tiến.</w:t>
      </w:r>
    </w:p>
    <w:p>
      <w:pPr>
        <w:pStyle w:val="ListParagraph"/>
        <w:numPr>
          <w:ilvl w:val="0"/>
          <w:numId w:val="1"/>
        </w:numPr>
        <w:tabs>
          <w:tab w:pos="1053" w:val="left" w:leader="none"/>
        </w:tabs>
        <w:spacing w:line="322" w:lineRule="exact" w:before="0" w:after="0"/>
        <w:ind w:left="1052" w:right="0" w:hanging="282"/>
        <w:jc w:val="left"/>
        <w:rPr>
          <w:sz w:val="28"/>
        </w:rPr>
      </w:pPr>
      <w:r>
        <w:rPr>
          <w:sz w:val="28"/>
        </w:rPr>
        <w:t>Ông</w:t>
      </w:r>
      <w:r>
        <w:rPr>
          <w:spacing w:val="-2"/>
          <w:sz w:val="28"/>
        </w:rPr>
        <w:t> </w:t>
      </w:r>
      <w:r>
        <w:rPr>
          <w:sz w:val="28"/>
        </w:rPr>
        <w:t>Phạm</w:t>
      </w:r>
      <w:r>
        <w:rPr>
          <w:spacing w:val="-8"/>
          <w:sz w:val="28"/>
        </w:rPr>
        <w:t> </w:t>
      </w:r>
      <w:r>
        <w:rPr>
          <w:sz w:val="28"/>
        </w:rPr>
        <w:t>Ngọc</w:t>
      </w:r>
      <w:r>
        <w:rPr>
          <w:spacing w:val="-2"/>
          <w:sz w:val="28"/>
        </w:rPr>
        <w:t> Trưng.</w:t>
      </w:r>
    </w:p>
    <w:p>
      <w:pPr>
        <w:pStyle w:val="BodyText"/>
        <w:ind w:firstLine="539"/>
      </w:pPr>
      <w:r>
        <w:rPr/>
        <w:t>-</w:t>
      </w:r>
      <w:r>
        <w:rPr>
          <w:spacing w:val="19"/>
        </w:rPr>
        <w:t> </w:t>
      </w:r>
      <w:r>
        <w:rPr/>
        <w:t>Thư ký</w:t>
      </w:r>
      <w:r>
        <w:rPr>
          <w:spacing w:val="21"/>
        </w:rPr>
        <w:t> </w:t>
      </w:r>
      <w:r>
        <w:rPr/>
        <w:t>phiên tòa: Bà Trần</w:t>
      </w:r>
      <w:r>
        <w:rPr>
          <w:spacing w:val="20"/>
        </w:rPr>
        <w:t> </w:t>
      </w:r>
      <w:r>
        <w:rPr/>
        <w:t>Thị</w:t>
      </w:r>
      <w:r>
        <w:rPr>
          <w:spacing w:val="19"/>
        </w:rPr>
        <w:t> </w:t>
      </w:r>
      <w:r>
        <w:rPr/>
        <w:t>Ngọc</w:t>
      </w:r>
      <w:r>
        <w:rPr>
          <w:spacing w:val="19"/>
        </w:rPr>
        <w:t> </w:t>
      </w:r>
      <w:r>
        <w:rPr/>
        <w:t>Hà</w:t>
      </w:r>
      <w:r>
        <w:rPr>
          <w:spacing w:val="22"/>
        </w:rPr>
        <w:t> </w:t>
      </w:r>
      <w:r>
        <w:rPr/>
        <w:t>–</w:t>
      </w:r>
      <w:r>
        <w:rPr>
          <w:spacing w:val="20"/>
        </w:rPr>
        <w:t> </w:t>
      </w:r>
      <w:r>
        <w:rPr/>
        <w:t>Thư ký</w:t>
      </w:r>
      <w:r>
        <w:rPr>
          <w:spacing w:val="21"/>
        </w:rPr>
        <w:t> </w:t>
      </w:r>
      <w:r>
        <w:rPr/>
        <w:t>Tòa</w:t>
      </w:r>
      <w:r>
        <w:rPr>
          <w:spacing w:val="19"/>
        </w:rPr>
        <w:t> </w:t>
      </w:r>
      <w:r>
        <w:rPr/>
        <w:t>án</w:t>
      </w:r>
      <w:r>
        <w:rPr>
          <w:spacing w:val="19"/>
        </w:rPr>
        <w:t> </w:t>
      </w:r>
      <w:r>
        <w:rPr/>
        <w:t>nhân</w:t>
      </w:r>
      <w:r>
        <w:rPr>
          <w:spacing w:val="19"/>
        </w:rPr>
        <w:t> </w:t>
      </w:r>
      <w:r>
        <w:rPr/>
        <w:t>dân</w:t>
      </w:r>
      <w:r>
        <w:rPr>
          <w:spacing w:val="19"/>
        </w:rPr>
        <w:t> </w:t>
      </w:r>
      <w:r>
        <w:rPr/>
        <w:t>huyện Tuy An, tỉnh Phú Yên.</w:t>
      </w:r>
    </w:p>
    <w:p>
      <w:pPr>
        <w:pStyle w:val="BodyText"/>
        <w:spacing w:before="120"/>
        <w:ind w:right="102" w:firstLine="539"/>
        <w:jc w:val="both"/>
      </w:pPr>
      <w:r>
        <w:rPr/>
        <w:t>Ngày</w:t>
      </w:r>
      <w:r>
        <w:rPr>
          <w:spacing w:val="40"/>
        </w:rPr>
        <w:t> </w:t>
      </w:r>
      <w:r>
        <w:rPr/>
        <w:t>29</w:t>
      </w:r>
      <w:r>
        <w:rPr>
          <w:spacing w:val="79"/>
        </w:rPr>
        <w:t> </w:t>
      </w:r>
      <w:r>
        <w:rPr/>
        <w:t>tháng</w:t>
      </w:r>
      <w:r>
        <w:rPr>
          <w:spacing w:val="77"/>
        </w:rPr>
        <w:t> </w:t>
      </w:r>
      <w:r>
        <w:rPr/>
        <w:t>11 năm</w:t>
      </w:r>
      <w:r>
        <w:rPr>
          <w:spacing w:val="-2"/>
        </w:rPr>
        <w:t> </w:t>
      </w:r>
      <w:r>
        <w:rPr/>
        <w:t>2022, tại trụ sở Tòa án nhân dân huyện Tuy</w:t>
      </w:r>
      <w:r>
        <w:rPr>
          <w:spacing w:val="-1"/>
        </w:rPr>
        <w:t> </w:t>
      </w:r>
      <w:r>
        <w:rPr/>
        <w:t>An xét xử sơ thẩm công khai vụ án hôn nhân gia đình thụ lý số: 161/2022/TLST- HNGĐ ngày 21 tháng 10 năm 2022, về việc: “ Xin ly hôn ” theo Quyết định đưa vụ án ra xét xử số: 66/2022/QĐXXST-HNGĐ ngày 18 tháng 11 năm 2022 của Tòa án nhân dân huyện T, giữa các đương sự:</w:t>
      </w:r>
    </w:p>
    <w:p>
      <w:pPr>
        <w:pStyle w:val="ListParagraph"/>
        <w:numPr>
          <w:ilvl w:val="0"/>
          <w:numId w:val="2"/>
        </w:numPr>
        <w:tabs>
          <w:tab w:pos="985" w:val="left" w:leader="none"/>
        </w:tabs>
        <w:spacing w:line="240" w:lineRule="auto" w:before="120" w:after="0"/>
        <w:ind w:left="984" w:right="0" w:hanging="214"/>
        <w:jc w:val="both"/>
        <w:rPr>
          <w:sz w:val="28"/>
        </w:rPr>
      </w:pPr>
      <w:r>
        <w:rPr>
          <w:i/>
          <w:sz w:val="28"/>
        </w:rPr>
        <w:t>Nguyên</w:t>
      </w:r>
      <w:r>
        <w:rPr>
          <w:i/>
          <w:spacing w:val="-6"/>
          <w:sz w:val="28"/>
        </w:rPr>
        <w:t> </w:t>
      </w:r>
      <w:r>
        <w:rPr>
          <w:i/>
          <w:sz w:val="28"/>
        </w:rPr>
        <w:t>đơn: </w:t>
      </w:r>
      <w:r>
        <w:rPr>
          <w:sz w:val="28"/>
        </w:rPr>
        <w:t>Chị</w:t>
      </w:r>
      <w:r>
        <w:rPr>
          <w:spacing w:val="-2"/>
          <w:sz w:val="28"/>
        </w:rPr>
        <w:t> </w:t>
      </w:r>
      <w:r>
        <w:rPr>
          <w:sz w:val="28"/>
        </w:rPr>
        <w:t>Phạm</w:t>
      </w:r>
      <w:r>
        <w:rPr>
          <w:spacing w:val="-7"/>
          <w:sz w:val="28"/>
        </w:rPr>
        <w:t> </w:t>
      </w:r>
      <w:r>
        <w:rPr>
          <w:sz w:val="28"/>
        </w:rPr>
        <w:t>Thị</w:t>
      </w:r>
      <w:r>
        <w:rPr>
          <w:spacing w:val="-1"/>
          <w:sz w:val="28"/>
        </w:rPr>
        <w:t> </w:t>
      </w:r>
      <w:r>
        <w:rPr>
          <w:sz w:val="28"/>
        </w:rPr>
        <w:t>L,</w:t>
      </w:r>
      <w:r>
        <w:rPr>
          <w:spacing w:val="-4"/>
          <w:sz w:val="28"/>
        </w:rPr>
        <w:t> </w:t>
      </w:r>
      <w:r>
        <w:rPr>
          <w:sz w:val="28"/>
        </w:rPr>
        <w:t>sinh</w:t>
      </w:r>
      <w:r>
        <w:rPr>
          <w:spacing w:val="-1"/>
          <w:sz w:val="28"/>
        </w:rPr>
        <w:t> </w:t>
      </w:r>
      <w:r>
        <w:rPr>
          <w:sz w:val="28"/>
        </w:rPr>
        <w:t>năm</w:t>
      </w:r>
      <w:r>
        <w:rPr>
          <w:spacing w:val="-5"/>
          <w:sz w:val="28"/>
        </w:rPr>
        <w:t> </w:t>
      </w:r>
      <w:r>
        <w:rPr>
          <w:spacing w:val="-4"/>
          <w:sz w:val="28"/>
        </w:rPr>
        <w:t>1988.</w:t>
      </w:r>
    </w:p>
    <w:p>
      <w:pPr>
        <w:pStyle w:val="BodyText"/>
        <w:spacing w:before="120"/>
        <w:ind w:left="771"/>
        <w:jc w:val="both"/>
      </w:pPr>
      <w:r>
        <w:rPr/>
        <w:t>Cư</w:t>
      </w:r>
      <w:r>
        <w:rPr>
          <w:spacing w:val="-4"/>
        </w:rPr>
        <w:t> </w:t>
      </w:r>
      <w:r>
        <w:rPr/>
        <w:t>trú:</w:t>
      </w:r>
      <w:r>
        <w:rPr>
          <w:spacing w:val="-2"/>
        </w:rPr>
        <w:t> </w:t>
      </w:r>
      <w:r>
        <w:rPr/>
        <w:t>Thôn</w:t>
      </w:r>
      <w:r>
        <w:rPr>
          <w:spacing w:val="-2"/>
        </w:rPr>
        <w:t> </w:t>
      </w:r>
      <w:r>
        <w:rPr/>
        <w:t>Đ,</w:t>
      </w:r>
      <w:r>
        <w:rPr>
          <w:spacing w:val="-3"/>
        </w:rPr>
        <w:t> </w:t>
      </w:r>
      <w:r>
        <w:rPr/>
        <w:t>thị</w:t>
      </w:r>
      <w:r>
        <w:rPr>
          <w:spacing w:val="-1"/>
        </w:rPr>
        <w:t> </w:t>
      </w:r>
      <w:r>
        <w:rPr/>
        <w:t>Trấn</w:t>
      </w:r>
      <w:r>
        <w:rPr>
          <w:spacing w:val="-2"/>
        </w:rPr>
        <w:t> </w:t>
      </w:r>
      <w:r>
        <w:rPr/>
        <w:t>P,</w:t>
      </w:r>
      <w:r>
        <w:rPr>
          <w:spacing w:val="-3"/>
        </w:rPr>
        <w:t> </w:t>
      </w:r>
      <w:r>
        <w:rPr/>
        <w:t>huyện</w:t>
      </w:r>
      <w:r>
        <w:rPr>
          <w:spacing w:val="-1"/>
        </w:rPr>
        <w:t> </w:t>
      </w:r>
      <w:r>
        <w:rPr/>
        <w:t>P,</w:t>
      </w:r>
      <w:r>
        <w:rPr>
          <w:spacing w:val="-4"/>
        </w:rPr>
        <w:t> </w:t>
      </w:r>
      <w:r>
        <w:rPr/>
        <w:t>tỉnh</w:t>
      </w:r>
      <w:r>
        <w:rPr>
          <w:spacing w:val="-1"/>
        </w:rPr>
        <w:t> </w:t>
      </w:r>
      <w:r>
        <w:rPr/>
        <w:t>Phú</w:t>
      </w:r>
      <w:r>
        <w:rPr>
          <w:spacing w:val="-1"/>
        </w:rPr>
        <w:t> </w:t>
      </w:r>
      <w:r>
        <w:rPr>
          <w:spacing w:val="-4"/>
        </w:rPr>
        <w:t>Yên.</w:t>
      </w:r>
    </w:p>
    <w:p>
      <w:pPr>
        <w:pStyle w:val="ListParagraph"/>
        <w:numPr>
          <w:ilvl w:val="0"/>
          <w:numId w:val="2"/>
        </w:numPr>
        <w:tabs>
          <w:tab w:pos="985" w:val="left" w:leader="none"/>
        </w:tabs>
        <w:spacing w:line="331" w:lineRule="auto" w:before="120" w:after="0"/>
        <w:ind w:left="771" w:right="3643" w:firstLine="0"/>
        <w:jc w:val="both"/>
        <w:rPr>
          <w:sz w:val="28"/>
        </w:rPr>
      </w:pPr>
      <w:r>
        <w:rPr>
          <w:i/>
          <w:sz w:val="28"/>
        </w:rPr>
        <w:t>Bị</w:t>
      </w:r>
      <w:r>
        <w:rPr>
          <w:i/>
          <w:spacing w:val="-4"/>
          <w:sz w:val="28"/>
        </w:rPr>
        <w:t> </w:t>
      </w:r>
      <w:r>
        <w:rPr>
          <w:i/>
          <w:sz w:val="28"/>
        </w:rPr>
        <w:t>đơn</w:t>
      </w:r>
      <w:r>
        <w:rPr>
          <w:sz w:val="28"/>
        </w:rPr>
        <w:t>:</w:t>
      </w:r>
      <w:r>
        <w:rPr>
          <w:spacing w:val="-5"/>
          <w:sz w:val="28"/>
        </w:rPr>
        <w:t> </w:t>
      </w:r>
      <w:r>
        <w:rPr>
          <w:sz w:val="28"/>
        </w:rPr>
        <w:t>Anh</w:t>
      </w:r>
      <w:r>
        <w:rPr>
          <w:spacing w:val="-4"/>
          <w:sz w:val="28"/>
        </w:rPr>
        <w:t> </w:t>
      </w:r>
      <w:r>
        <w:rPr>
          <w:sz w:val="28"/>
        </w:rPr>
        <w:t>Nguyễn</w:t>
      </w:r>
      <w:r>
        <w:rPr>
          <w:spacing w:val="-4"/>
          <w:sz w:val="28"/>
        </w:rPr>
        <w:t> </w:t>
      </w:r>
      <w:r>
        <w:rPr>
          <w:sz w:val="28"/>
        </w:rPr>
        <w:t>Quang</w:t>
      </w:r>
      <w:r>
        <w:rPr>
          <w:spacing w:val="-4"/>
          <w:sz w:val="28"/>
        </w:rPr>
        <w:t> </w:t>
      </w:r>
      <w:r>
        <w:rPr>
          <w:sz w:val="28"/>
        </w:rPr>
        <w:t>T,</w:t>
      </w:r>
      <w:r>
        <w:rPr>
          <w:spacing w:val="-6"/>
          <w:sz w:val="28"/>
        </w:rPr>
        <w:t> </w:t>
      </w:r>
      <w:r>
        <w:rPr>
          <w:sz w:val="28"/>
        </w:rPr>
        <w:t>sinh</w:t>
      </w:r>
      <w:r>
        <w:rPr>
          <w:spacing w:val="-7"/>
          <w:sz w:val="28"/>
        </w:rPr>
        <w:t> </w:t>
      </w:r>
      <w:r>
        <w:rPr>
          <w:sz w:val="28"/>
        </w:rPr>
        <w:t>năm</w:t>
      </w:r>
      <w:r>
        <w:rPr>
          <w:spacing w:val="-9"/>
          <w:sz w:val="28"/>
        </w:rPr>
        <w:t> </w:t>
      </w:r>
      <w:r>
        <w:rPr>
          <w:sz w:val="28"/>
        </w:rPr>
        <w:t>1984. Cư trú: Thôn P, xã A, huyện T, tỉnh Phú Yên.</w:t>
      </w:r>
    </w:p>
    <w:p>
      <w:pPr>
        <w:pStyle w:val="BodyText"/>
        <w:spacing w:line="320" w:lineRule="exact"/>
        <w:ind w:left="771"/>
        <w:jc w:val="both"/>
      </w:pPr>
      <w:r>
        <w:rPr/>
        <w:t>Các</w:t>
      </w:r>
      <w:r>
        <w:rPr>
          <w:spacing w:val="-2"/>
        </w:rPr>
        <w:t> </w:t>
      </w:r>
      <w:r>
        <w:rPr/>
        <w:t>đương</w:t>
      </w:r>
      <w:r>
        <w:rPr>
          <w:spacing w:val="-5"/>
        </w:rPr>
        <w:t> </w:t>
      </w:r>
      <w:r>
        <w:rPr/>
        <w:t>sự</w:t>
      </w:r>
      <w:r>
        <w:rPr>
          <w:spacing w:val="-2"/>
        </w:rPr>
        <w:t> </w:t>
      </w:r>
      <w:r>
        <w:rPr/>
        <w:t>đều</w:t>
      </w:r>
      <w:r>
        <w:rPr>
          <w:spacing w:val="-1"/>
        </w:rPr>
        <w:t> </w:t>
      </w:r>
      <w:r>
        <w:rPr/>
        <w:t>có</w:t>
      </w:r>
      <w:r>
        <w:rPr>
          <w:spacing w:val="-1"/>
        </w:rPr>
        <w:t> </w:t>
      </w:r>
      <w:r>
        <w:rPr>
          <w:spacing w:val="-4"/>
        </w:rPr>
        <w:t>mặt.</w:t>
      </w:r>
    </w:p>
    <w:p>
      <w:pPr>
        <w:pStyle w:val="Heading1"/>
        <w:spacing w:before="124"/>
      </w:pPr>
      <w:r>
        <w:rPr/>
        <w:t>NỘI</w:t>
      </w:r>
      <w:r>
        <w:rPr>
          <w:spacing w:val="-3"/>
        </w:rPr>
        <w:t> </w:t>
      </w:r>
      <w:r>
        <w:rPr/>
        <w:t>DUNG</w:t>
      </w:r>
      <w:r>
        <w:rPr>
          <w:spacing w:val="-3"/>
        </w:rPr>
        <w:t> </w:t>
      </w:r>
      <w:r>
        <w:rPr/>
        <w:t>VỤ</w:t>
      </w:r>
      <w:r>
        <w:rPr>
          <w:spacing w:val="-4"/>
        </w:rPr>
        <w:t> </w:t>
      </w:r>
      <w:r>
        <w:rPr>
          <w:spacing w:val="-5"/>
        </w:rPr>
        <w:t>ÁN:</w:t>
      </w:r>
    </w:p>
    <w:p>
      <w:pPr>
        <w:pStyle w:val="BodyText"/>
        <w:spacing w:before="235"/>
        <w:ind w:right="283" w:firstLine="609"/>
        <w:jc w:val="both"/>
      </w:pPr>
      <w:r>
        <w:rPr/>
        <w:t>Theo đơn khởi kiện ngày 26/9/2022 và lời trình bày của nguyên đơn chị</w:t>
      </w:r>
      <w:r>
        <w:rPr>
          <w:spacing w:val="40"/>
        </w:rPr>
        <w:t> </w:t>
      </w:r>
      <w:r>
        <w:rPr/>
        <w:t>Phạm Thị L tại phiên tòa:</w:t>
      </w:r>
    </w:p>
    <w:p>
      <w:pPr>
        <w:pStyle w:val="ListParagraph"/>
        <w:numPr>
          <w:ilvl w:val="0"/>
          <w:numId w:val="3"/>
        </w:numPr>
        <w:tabs>
          <w:tab w:pos="1010" w:val="left" w:leader="none"/>
        </w:tabs>
        <w:spacing w:line="240" w:lineRule="auto" w:before="239" w:after="0"/>
        <w:ind w:left="231" w:right="283" w:firstLine="609"/>
        <w:jc w:val="both"/>
        <w:rPr>
          <w:sz w:val="28"/>
        </w:rPr>
      </w:pPr>
      <w:r>
        <w:rPr>
          <w:sz w:val="28"/>
        </w:rPr>
        <w:t>Về quan hệ hôn nhân: Tháng 01 năm</w:t>
      </w:r>
      <w:r>
        <w:rPr>
          <w:spacing w:val="-2"/>
          <w:sz w:val="28"/>
        </w:rPr>
        <w:t> </w:t>
      </w:r>
      <w:r>
        <w:rPr>
          <w:sz w:val="28"/>
        </w:rPr>
        <w:t>2022</w:t>
      </w:r>
      <w:r>
        <w:rPr>
          <w:spacing w:val="40"/>
          <w:sz w:val="28"/>
        </w:rPr>
        <w:t> </w:t>
      </w:r>
      <w:r>
        <w:rPr>
          <w:sz w:val="28"/>
        </w:rPr>
        <w:t>tôi có tự</w:t>
      </w:r>
      <w:r>
        <w:rPr>
          <w:spacing w:val="-1"/>
          <w:sz w:val="28"/>
        </w:rPr>
        <w:t> </w:t>
      </w:r>
      <w:r>
        <w:rPr>
          <w:sz w:val="28"/>
        </w:rPr>
        <w:t>tìm</w:t>
      </w:r>
      <w:r>
        <w:rPr>
          <w:spacing w:val="-2"/>
          <w:sz w:val="28"/>
        </w:rPr>
        <w:t> </w:t>
      </w:r>
      <w:r>
        <w:rPr>
          <w:sz w:val="28"/>
        </w:rPr>
        <w:t>hiểu, tự nguyện kết hôn với anh Nguyễn Quang T, được UBND xã A cấp giấy CNKH vào tháng 01 năm 2022. Qúa trình chung sống đến tháng 7 năm 2022 phát sinh mâu thuẫn. Nguyên nhân là do vợ chồng bất đồng quan điểm, tính</w:t>
      </w:r>
      <w:r>
        <w:rPr>
          <w:spacing w:val="80"/>
          <w:sz w:val="28"/>
        </w:rPr>
        <w:t> </w:t>
      </w:r>
      <w:r>
        <w:rPr>
          <w:sz w:val="28"/>
        </w:rPr>
        <w:t>tình không hợp, có lần người khác đến nhà đòi nợ riêng của anh T, từ đó chúng tôi sống ly thân từ tháng 8/2022</w:t>
      </w:r>
      <w:r>
        <w:rPr>
          <w:spacing w:val="26"/>
          <w:sz w:val="28"/>
        </w:rPr>
        <w:t> </w:t>
      </w:r>
      <w:r>
        <w:rPr>
          <w:sz w:val="28"/>
        </w:rPr>
        <w:t>đến</w:t>
      </w:r>
      <w:r>
        <w:rPr>
          <w:spacing w:val="26"/>
          <w:sz w:val="28"/>
        </w:rPr>
        <w:t> </w:t>
      </w:r>
      <w:r>
        <w:rPr>
          <w:sz w:val="28"/>
        </w:rPr>
        <w:t>nay.</w:t>
      </w:r>
      <w:r>
        <w:rPr>
          <w:spacing w:val="27"/>
          <w:sz w:val="28"/>
        </w:rPr>
        <w:t> </w:t>
      </w:r>
      <w:r>
        <w:rPr>
          <w:sz w:val="28"/>
        </w:rPr>
        <w:t>Tuy</w:t>
      </w:r>
      <w:r>
        <w:rPr>
          <w:spacing w:val="27"/>
          <w:sz w:val="28"/>
        </w:rPr>
        <w:t> </w:t>
      </w:r>
      <w:r>
        <w:rPr>
          <w:sz w:val="28"/>
        </w:rPr>
        <w:t>nhiên,</w:t>
      </w:r>
      <w:r>
        <w:rPr>
          <w:spacing w:val="25"/>
          <w:sz w:val="28"/>
        </w:rPr>
        <w:t> </w:t>
      </w:r>
      <w:r>
        <w:rPr>
          <w:sz w:val="28"/>
        </w:rPr>
        <w:t>thời</w:t>
      </w:r>
      <w:r>
        <w:rPr>
          <w:spacing w:val="26"/>
          <w:sz w:val="28"/>
        </w:rPr>
        <w:t> </w:t>
      </w:r>
      <w:r>
        <w:rPr>
          <w:sz w:val="28"/>
        </w:rPr>
        <w:t>gian</w:t>
      </w:r>
      <w:r>
        <w:rPr>
          <w:spacing w:val="26"/>
          <w:sz w:val="28"/>
        </w:rPr>
        <w:t> </w:t>
      </w:r>
      <w:r>
        <w:rPr>
          <w:sz w:val="28"/>
        </w:rPr>
        <w:t>gần</w:t>
      </w:r>
      <w:r>
        <w:rPr>
          <w:spacing w:val="27"/>
          <w:sz w:val="28"/>
        </w:rPr>
        <w:t> </w:t>
      </w:r>
      <w:r>
        <w:rPr>
          <w:sz w:val="28"/>
        </w:rPr>
        <w:t>đây</w:t>
      </w:r>
      <w:r>
        <w:rPr>
          <w:spacing w:val="25"/>
          <w:sz w:val="28"/>
        </w:rPr>
        <w:t> </w:t>
      </w:r>
      <w:r>
        <w:rPr>
          <w:sz w:val="28"/>
        </w:rPr>
        <w:t>đầu</w:t>
      </w:r>
      <w:r>
        <w:rPr>
          <w:spacing w:val="26"/>
          <w:sz w:val="28"/>
        </w:rPr>
        <w:t> </w:t>
      </w:r>
      <w:r>
        <w:rPr>
          <w:sz w:val="28"/>
        </w:rPr>
        <w:t>tháng</w:t>
      </w:r>
      <w:r>
        <w:rPr>
          <w:spacing w:val="26"/>
          <w:sz w:val="28"/>
        </w:rPr>
        <w:t> </w:t>
      </w:r>
      <w:r>
        <w:rPr>
          <w:sz w:val="28"/>
        </w:rPr>
        <w:t>11/2022</w:t>
      </w:r>
      <w:r>
        <w:rPr>
          <w:spacing w:val="26"/>
          <w:sz w:val="28"/>
        </w:rPr>
        <w:t> </w:t>
      </w:r>
      <w:r>
        <w:rPr>
          <w:sz w:val="28"/>
        </w:rPr>
        <w:t>anh</w:t>
      </w:r>
      <w:r>
        <w:rPr>
          <w:spacing w:val="40"/>
          <w:sz w:val="28"/>
        </w:rPr>
        <w:t> </w:t>
      </w:r>
      <w:r>
        <w:rPr>
          <w:sz w:val="28"/>
        </w:rPr>
        <w:t>T</w:t>
      </w:r>
      <w:r>
        <w:rPr>
          <w:spacing w:val="25"/>
          <w:sz w:val="28"/>
        </w:rPr>
        <w:t> </w:t>
      </w:r>
      <w:r>
        <w:rPr>
          <w:sz w:val="28"/>
        </w:rPr>
        <w:t>đã</w:t>
      </w:r>
      <w:r>
        <w:rPr>
          <w:spacing w:val="26"/>
          <w:sz w:val="28"/>
        </w:rPr>
        <w:t> </w:t>
      </w:r>
      <w:r>
        <w:rPr>
          <w:sz w:val="28"/>
        </w:rPr>
        <w:t>đánh</w:t>
      </w:r>
    </w:p>
    <w:p>
      <w:pPr>
        <w:spacing w:after="0" w:line="240" w:lineRule="auto"/>
        <w:jc w:val="both"/>
        <w:rPr>
          <w:sz w:val="28"/>
        </w:rPr>
        <w:sectPr>
          <w:footerReference w:type="default" r:id="rId5"/>
          <w:type w:val="continuous"/>
          <w:pgSz w:w="12240" w:h="15840"/>
          <w:pgMar w:footer="791" w:header="0" w:top="960" w:bottom="980" w:left="1660" w:right="700"/>
          <w:pgNumType w:start="1"/>
        </w:sectPr>
      </w:pPr>
    </w:p>
    <w:p>
      <w:pPr>
        <w:pStyle w:val="BodyText"/>
        <w:spacing w:before="77"/>
        <w:ind w:right="284"/>
        <w:jc w:val="both"/>
      </w:pPr>
      <w:r>
        <w:rPr/>
        <w:t>đập</w:t>
      </w:r>
      <w:r>
        <w:rPr>
          <w:spacing w:val="-1"/>
        </w:rPr>
        <w:t> </w:t>
      </w:r>
      <w:r>
        <w:rPr/>
        <w:t>tôi</w:t>
      </w:r>
      <w:r>
        <w:rPr>
          <w:spacing w:val="-2"/>
        </w:rPr>
        <w:t> </w:t>
      </w:r>
      <w:r>
        <w:rPr/>
        <w:t>dùng</w:t>
      </w:r>
      <w:r>
        <w:rPr>
          <w:spacing w:val="-1"/>
        </w:rPr>
        <w:t> </w:t>
      </w:r>
      <w:r>
        <w:rPr/>
        <w:t>dao</w:t>
      </w:r>
      <w:r>
        <w:rPr>
          <w:spacing w:val="-1"/>
        </w:rPr>
        <w:t> </w:t>
      </w:r>
      <w:r>
        <w:rPr/>
        <w:t>gây</w:t>
      </w:r>
      <w:r>
        <w:rPr>
          <w:spacing w:val="-4"/>
        </w:rPr>
        <w:t> </w:t>
      </w:r>
      <w:r>
        <w:rPr/>
        <w:t>thương</w:t>
      </w:r>
      <w:r>
        <w:rPr>
          <w:spacing w:val="-1"/>
        </w:rPr>
        <w:t> </w:t>
      </w:r>
      <w:r>
        <w:rPr/>
        <w:t>tích</w:t>
      </w:r>
      <w:r>
        <w:rPr>
          <w:spacing w:val="-2"/>
        </w:rPr>
        <w:t> </w:t>
      </w:r>
      <w:r>
        <w:rPr/>
        <w:t>ở</w:t>
      </w:r>
      <w:r>
        <w:rPr>
          <w:spacing w:val="-2"/>
        </w:rPr>
        <w:t> </w:t>
      </w:r>
      <w:r>
        <w:rPr/>
        <w:t>vùng</w:t>
      </w:r>
      <w:r>
        <w:rPr>
          <w:spacing w:val="-2"/>
        </w:rPr>
        <w:t> </w:t>
      </w:r>
      <w:r>
        <w:rPr/>
        <w:t>tay của</w:t>
      </w:r>
      <w:r>
        <w:rPr>
          <w:spacing w:val="-1"/>
        </w:rPr>
        <w:t> </w:t>
      </w:r>
      <w:r>
        <w:rPr/>
        <w:t>tôi.</w:t>
      </w:r>
      <w:r>
        <w:rPr>
          <w:spacing w:val="-1"/>
        </w:rPr>
        <w:t> </w:t>
      </w:r>
      <w:r>
        <w:rPr/>
        <w:t>Trước</w:t>
      </w:r>
      <w:r>
        <w:rPr>
          <w:spacing w:val="-2"/>
        </w:rPr>
        <w:t> </w:t>
      </w:r>
      <w:r>
        <w:rPr/>
        <w:t>đây</w:t>
      </w:r>
      <w:r>
        <w:rPr>
          <w:spacing w:val="-4"/>
        </w:rPr>
        <w:t> </w:t>
      </w:r>
      <w:r>
        <w:rPr/>
        <w:t>tôi</w:t>
      </w:r>
      <w:r>
        <w:rPr>
          <w:spacing w:val="-2"/>
        </w:rPr>
        <w:t> </w:t>
      </w:r>
      <w:r>
        <w:rPr/>
        <w:t>cũng</w:t>
      </w:r>
      <w:r>
        <w:rPr>
          <w:spacing w:val="-1"/>
        </w:rPr>
        <w:t> </w:t>
      </w:r>
      <w:r>
        <w:rPr/>
        <w:t>đã</w:t>
      </w:r>
      <w:r>
        <w:rPr>
          <w:spacing w:val="-3"/>
        </w:rPr>
        <w:t> </w:t>
      </w:r>
      <w:r>
        <w:rPr/>
        <w:t>gửi</w:t>
      </w:r>
      <w:r>
        <w:rPr>
          <w:spacing w:val="-1"/>
        </w:rPr>
        <w:t> </w:t>
      </w:r>
      <w:r>
        <w:rPr/>
        <w:t>đơn ly hôn 1 lần rồi, sau đó rút đơn lại cho anh T một cơ hội, nhưng anh T không cải thiện tính nết, hiện tại tôi không còn tình cảm gì nên yêu cầu xin được ly hôn với anh T</w:t>
      </w:r>
    </w:p>
    <w:p>
      <w:pPr>
        <w:pStyle w:val="BodyText"/>
        <w:spacing w:before="1"/>
        <w:ind w:left="0"/>
        <w:rPr>
          <w:sz w:val="13"/>
        </w:rPr>
      </w:pPr>
    </w:p>
    <w:p>
      <w:pPr>
        <w:pStyle w:val="ListParagraph"/>
        <w:numPr>
          <w:ilvl w:val="1"/>
          <w:numId w:val="3"/>
        </w:numPr>
        <w:tabs>
          <w:tab w:pos="1144" w:val="left" w:leader="none"/>
        </w:tabs>
        <w:spacing w:line="322" w:lineRule="exact" w:before="89" w:after="0"/>
        <w:ind w:left="1143" w:right="0" w:hanging="164"/>
        <w:jc w:val="left"/>
        <w:rPr>
          <w:sz w:val="28"/>
        </w:rPr>
      </w:pPr>
      <w:r>
        <w:rPr>
          <w:sz w:val="28"/>
        </w:rPr>
        <w:t>Về</w:t>
      </w:r>
      <w:r>
        <w:rPr>
          <w:spacing w:val="-4"/>
          <w:sz w:val="28"/>
        </w:rPr>
        <w:t> </w:t>
      </w:r>
      <w:r>
        <w:rPr>
          <w:sz w:val="28"/>
        </w:rPr>
        <w:t>con</w:t>
      </w:r>
      <w:r>
        <w:rPr>
          <w:spacing w:val="-2"/>
          <w:sz w:val="28"/>
        </w:rPr>
        <w:t> </w:t>
      </w:r>
      <w:r>
        <w:rPr>
          <w:sz w:val="28"/>
        </w:rPr>
        <w:t>chung:</w:t>
      </w:r>
      <w:r>
        <w:rPr>
          <w:spacing w:val="-1"/>
          <w:sz w:val="28"/>
        </w:rPr>
        <w:t> </w:t>
      </w:r>
      <w:r>
        <w:rPr>
          <w:sz w:val="28"/>
        </w:rPr>
        <w:t>Không</w:t>
      </w:r>
      <w:r>
        <w:rPr>
          <w:spacing w:val="-3"/>
          <w:sz w:val="28"/>
        </w:rPr>
        <w:t> </w:t>
      </w:r>
      <w:r>
        <w:rPr>
          <w:sz w:val="28"/>
        </w:rPr>
        <w:t>có</w:t>
      </w:r>
      <w:r>
        <w:rPr>
          <w:spacing w:val="-2"/>
          <w:sz w:val="28"/>
        </w:rPr>
        <w:t> </w:t>
      </w:r>
      <w:r>
        <w:rPr>
          <w:sz w:val="28"/>
        </w:rPr>
        <w:t>con</w:t>
      </w:r>
      <w:r>
        <w:rPr>
          <w:spacing w:val="-2"/>
          <w:sz w:val="28"/>
        </w:rPr>
        <w:t> chung.</w:t>
      </w:r>
    </w:p>
    <w:p>
      <w:pPr>
        <w:pStyle w:val="ListParagraph"/>
        <w:numPr>
          <w:ilvl w:val="1"/>
          <w:numId w:val="3"/>
        </w:numPr>
        <w:tabs>
          <w:tab w:pos="1144" w:val="left" w:leader="none"/>
        </w:tabs>
        <w:spacing w:line="240" w:lineRule="auto" w:before="0" w:after="0"/>
        <w:ind w:left="1143" w:right="0" w:hanging="164"/>
        <w:jc w:val="left"/>
        <w:rPr>
          <w:sz w:val="28"/>
        </w:rPr>
      </w:pPr>
      <w:r>
        <w:rPr>
          <w:sz w:val="28"/>
        </w:rPr>
        <w:t>Về</w:t>
      </w:r>
      <w:r>
        <w:rPr>
          <w:spacing w:val="-5"/>
          <w:sz w:val="28"/>
        </w:rPr>
        <w:t> </w:t>
      </w:r>
      <w:r>
        <w:rPr>
          <w:sz w:val="28"/>
        </w:rPr>
        <w:t>tài</w:t>
      </w:r>
      <w:r>
        <w:rPr>
          <w:spacing w:val="-2"/>
          <w:sz w:val="28"/>
        </w:rPr>
        <w:t> </w:t>
      </w:r>
      <w:r>
        <w:rPr>
          <w:sz w:val="28"/>
        </w:rPr>
        <w:t>sản</w:t>
      </w:r>
      <w:r>
        <w:rPr>
          <w:spacing w:val="-2"/>
          <w:sz w:val="28"/>
        </w:rPr>
        <w:t> </w:t>
      </w:r>
      <w:r>
        <w:rPr>
          <w:sz w:val="28"/>
        </w:rPr>
        <w:t>chung:</w:t>
      </w:r>
      <w:r>
        <w:rPr>
          <w:spacing w:val="-5"/>
          <w:sz w:val="28"/>
        </w:rPr>
        <w:t> </w:t>
      </w:r>
      <w:r>
        <w:rPr>
          <w:sz w:val="28"/>
        </w:rPr>
        <w:t>Tôi</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2"/>
          <w:sz w:val="28"/>
        </w:rPr>
        <w:t> </w:t>
      </w:r>
      <w:r>
        <w:rPr>
          <w:sz w:val="28"/>
        </w:rPr>
        <w:t>giải</w:t>
      </w:r>
      <w:r>
        <w:rPr>
          <w:spacing w:val="-4"/>
          <w:sz w:val="28"/>
        </w:rPr>
        <w:t> </w:t>
      </w:r>
      <w:r>
        <w:rPr>
          <w:spacing w:val="-2"/>
          <w:sz w:val="28"/>
        </w:rPr>
        <w:t>quyết.</w:t>
      </w:r>
    </w:p>
    <w:p>
      <w:pPr>
        <w:pStyle w:val="Heading1"/>
        <w:spacing w:line="319" w:lineRule="exact" w:before="7"/>
        <w:ind w:left="980" w:right="0"/>
        <w:jc w:val="left"/>
      </w:pPr>
      <w:r>
        <w:rPr/>
        <w:t>*Bị</w:t>
      </w:r>
      <w:r>
        <w:rPr>
          <w:spacing w:val="-2"/>
        </w:rPr>
        <w:t> </w:t>
      </w:r>
      <w:r>
        <w:rPr/>
        <w:t>đơn</w:t>
      </w:r>
      <w:r>
        <w:rPr>
          <w:spacing w:val="-5"/>
        </w:rPr>
        <w:t> </w:t>
      </w:r>
      <w:r>
        <w:rPr/>
        <w:t>anh</w:t>
      </w:r>
      <w:r>
        <w:rPr>
          <w:spacing w:val="-3"/>
        </w:rPr>
        <w:t> </w:t>
      </w:r>
      <w:r>
        <w:rPr/>
        <w:t>Nguyễn</w:t>
      </w:r>
      <w:r>
        <w:rPr>
          <w:spacing w:val="-3"/>
        </w:rPr>
        <w:t> </w:t>
      </w:r>
      <w:r>
        <w:rPr/>
        <w:t>Quang</w:t>
      </w:r>
      <w:r>
        <w:rPr>
          <w:spacing w:val="-1"/>
        </w:rPr>
        <w:t> </w:t>
      </w:r>
      <w:r>
        <w:rPr/>
        <w:t>T</w:t>
      </w:r>
      <w:r>
        <w:rPr>
          <w:spacing w:val="-2"/>
        </w:rPr>
        <w:t> </w:t>
      </w:r>
      <w:r>
        <w:rPr/>
        <w:t>trình</w:t>
      </w:r>
      <w:r>
        <w:rPr>
          <w:spacing w:val="-3"/>
        </w:rPr>
        <w:t> </w:t>
      </w:r>
      <w:r>
        <w:rPr>
          <w:spacing w:val="-4"/>
        </w:rPr>
        <w:t>bày:</w:t>
      </w:r>
    </w:p>
    <w:p>
      <w:pPr>
        <w:pStyle w:val="ListParagraph"/>
        <w:numPr>
          <w:ilvl w:val="1"/>
          <w:numId w:val="3"/>
        </w:numPr>
        <w:tabs>
          <w:tab w:pos="1163" w:val="left" w:leader="none"/>
        </w:tabs>
        <w:spacing w:line="240" w:lineRule="auto" w:before="0" w:after="0"/>
        <w:ind w:left="231" w:right="282" w:firstLine="748"/>
        <w:jc w:val="both"/>
        <w:rPr>
          <w:sz w:val="28"/>
        </w:rPr>
      </w:pPr>
      <w:r>
        <w:rPr>
          <w:sz w:val="28"/>
        </w:rPr>
        <w:t>Về quan hệ hôn nhân: Về thời gian tìm hiểu, kết hôn như chị L trình bày</w:t>
      </w:r>
      <w:r>
        <w:rPr>
          <w:spacing w:val="40"/>
          <w:sz w:val="28"/>
        </w:rPr>
        <w:t> </w:t>
      </w:r>
      <w:r>
        <w:rPr>
          <w:sz w:val="28"/>
        </w:rPr>
        <w:t>và yêu cầu là đúng, tuy nhiên vấn đề mâu thuẫn là do chị L ngoại tình với người đàn ông khác, từ đó tôi bực tức và dùng dao hâm dọa chị Lệ. Tuy nhiên, bản thân tôi vẫn còn tình cảm</w:t>
      </w:r>
      <w:r>
        <w:rPr>
          <w:spacing w:val="-2"/>
          <w:sz w:val="28"/>
        </w:rPr>
        <w:t> </w:t>
      </w:r>
      <w:r>
        <w:rPr>
          <w:sz w:val="28"/>
        </w:rPr>
        <w:t>với chị L và muốn đoàn tụ gia</w:t>
      </w:r>
      <w:r>
        <w:rPr>
          <w:spacing w:val="-1"/>
          <w:sz w:val="28"/>
        </w:rPr>
        <w:t> </w:t>
      </w:r>
      <w:r>
        <w:rPr>
          <w:sz w:val="28"/>
        </w:rPr>
        <w:t>đình để chung</w:t>
      </w:r>
      <w:r>
        <w:rPr>
          <w:spacing w:val="-1"/>
          <w:sz w:val="28"/>
        </w:rPr>
        <w:t> </w:t>
      </w:r>
      <w:r>
        <w:rPr>
          <w:sz w:val="28"/>
        </w:rPr>
        <w:t>sống hạnh phúc.</w:t>
      </w:r>
    </w:p>
    <w:p>
      <w:pPr>
        <w:pStyle w:val="ListParagraph"/>
        <w:numPr>
          <w:ilvl w:val="1"/>
          <w:numId w:val="3"/>
        </w:numPr>
        <w:tabs>
          <w:tab w:pos="1144" w:val="left" w:leader="none"/>
        </w:tabs>
        <w:spacing w:line="321" w:lineRule="exact" w:before="0" w:after="0"/>
        <w:ind w:left="1143" w:right="0" w:hanging="164"/>
        <w:jc w:val="both"/>
        <w:rPr>
          <w:sz w:val="28"/>
        </w:rPr>
      </w:pPr>
      <w:r>
        <w:rPr>
          <w:sz w:val="28"/>
        </w:rPr>
        <w:t>Về</w:t>
      </w:r>
      <w:r>
        <w:rPr>
          <w:spacing w:val="-3"/>
          <w:sz w:val="28"/>
        </w:rPr>
        <w:t> </w:t>
      </w:r>
      <w:r>
        <w:rPr>
          <w:sz w:val="28"/>
        </w:rPr>
        <w:t>con</w:t>
      </w:r>
      <w:r>
        <w:rPr>
          <w:spacing w:val="-2"/>
          <w:sz w:val="28"/>
        </w:rPr>
        <w:t> </w:t>
      </w:r>
      <w:r>
        <w:rPr>
          <w:sz w:val="28"/>
        </w:rPr>
        <w:t>chung:</w:t>
      </w:r>
      <w:r>
        <w:rPr>
          <w:spacing w:val="-3"/>
          <w:sz w:val="28"/>
        </w:rPr>
        <w:t> </w:t>
      </w:r>
      <w:r>
        <w:rPr>
          <w:sz w:val="28"/>
        </w:rPr>
        <w:t>Không</w:t>
      </w:r>
      <w:r>
        <w:rPr>
          <w:spacing w:val="-2"/>
          <w:sz w:val="28"/>
        </w:rPr>
        <w:t> </w:t>
      </w:r>
      <w:r>
        <w:rPr>
          <w:sz w:val="28"/>
        </w:rPr>
        <w:t>có</w:t>
      </w:r>
      <w:r>
        <w:rPr>
          <w:spacing w:val="-2"/>
          <w:sz w:val="28"/>
        </w:rPr>
        <w:t> </w:t>
      </w:r>
      <w:r>
        <w:rPr>
          <w:sz w:val="28"/>
        </w:rPr>
        <w:t>con</w:t>
      </w:r>
      <w:r>
        <w:rPr>
          <w:spacing w:val="-2"/>
          <w:sz w:val="28"/>
        </w:rPr>
        <w:t> chung.</w:t>
      </w:r>
    </w:p>
    <w:p>
      <w:pPr>
        <w:pStyle w:val="ListParagraph"/>
        <w:numPr>
          <w:ilvl w:val="1"/>
          <w:numId w:val="3"/>
        </w:numPr>
        <w:tabs>
          <w:tab w:pos="1144" w:val="left" w:leader="none"/>
        </w:tabs>
        <w:spacing w:line="322" w:lineRule="exact" w:before="0" w:after="0"/>
        <w:ind w:left="1143" w:right="0" w:hanging="164"/>
        <w:jc w:val="both"/>
        <w:rPr>
          <w:sz w:val="28"/>
        </w:rPr>
      </w:pPr>
      <w:r>
        <w:rPr>
          <w:sz w:val="28"/>
        </w:rPr>
        <w:t>Về</w:t>
      </w:r>
      <w:r>
        <w:rPr>
          <w:spacing w:val="-6"/>
          <w:sz w:val="28"/>
        </w:rPr>
        <w:t> </w:t>
      </w:r>
      <w:r>
        <w:rPr>
          <w:sz w:val="28"/>
        </w:rPr>
        <w:t>tài</w:t>
      </w:r>
      <w:r>
        <w:rPr>
          <w:spacing w:val="-2"/>
          <w:sz w:val="28"/>
        </w:rPr>
        <w:t> </w:t>
      </w:r>
      <w:r>
        <w:rPr>
          <w:sz w:val="28"/>
        </w:rPr>
        <w:t>sản</w:t>
      </w:r>
      <w:r>
        <w:rPr>
          <w:spacing w:val="-2"/>
          <w:sz w:val="28"/>
        </w:rPr>
        <w:t> </w:t>
      </w:r>
      <w:r>
        <w:rPr>
          <w:sz w:val="28"/>
        </w:rPr>
        <w:t>chung:</w:t>
      </w:r>
      <w:r>
        <w:rPr>
          <w:spacing w:val="-3"/>
          <w:sz w:val="28"/>
        </w:rPr>
        <w:t> </w:t>
      </w:r>
      <w:r>
        <w:rPr>
          <w:sz w:val="28"/>
        </w:rPr>
        <w:t>Tôi</w:t>
      </w:r>
      <w:r>
        <w:rPr>
          <w:spacing w:val="-2"/>
          <w:sz w:val="28"/>
        </w:rPr>
        <w:t> </w:t>
      </w:r>
      <w:r>
        <w:rPr>
          <w:sz w:val="28"/>
        </w:rPr>
        <w:t>không</w:t>
      </w:r>
      <w:r>
        <w:rPr>
          <w:spacing w:val="-3"/>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2"/>
          <w:sz w:val="28"/>
        </w:rPr>
        <w:t> </w:t>
      </w:r>
      <w:r>
        <w:rPr>
          <w:sz w:val="28"/>
        </w:rPr>
        <w:t>giải</w:t>
      </w:r>
      <w:r>
        <w:rPr>
          <w:spacing w:val="-5"/>
          <w:sz w:val="28"/>
        </w:rPr>
        <w:t> </w:t>
      </w:r>
      <w:r>
        <w:rPr>
          <w:spacing w:val="-2"/>
          <w:sz w:val="28"/>
        </w:rPr>
        <w:t>quyết.</w:t>
      </w:r>
    </w:p>
    <w:p>
      <w:pPr>
        <w:pStyle w:val="BodyText"/>
        <w:ind w:left="771"/>
        <w:jc w:val="both"/>
      </w:pPr>
      <w:r>
        <w:rPr/>
        <w:t>Tòa</w:t>
      </w:r>
      <w:r>
        <w:rPr>
          <w:spacing w:val="-6"/>
        </w:rPr>
        <w:t> </w:t>
      </w:r>
      <w:r>
        <w:rPr/>
        <w:t>án</w:t>
      </w:r>
      <w:r>
        <w:rPr>
          <w:spacing w:val="-5"/>
        </w:rPr>
        <w:t> </w:t>
      </w:r>
      <w:r>
        <w:rPr/>
        <w:t>nhân</w:t>
      </w:r>
      <w:r>
        <w:rPr>
          <w:spacing w:val="-5"/>
        </w:rPr>
        <w:t> </w:t>
      </w:r>
      <w:r>
        <w:rPr/>
        <w:t>dân</w:t>
      </w:r>
      <w:r>
        <w:rPr>
          <w:spacing w:val="-2"/>
        </w:rPr>
        <w:t> </w:t>
      </w:r>
      <w:r>
        <w:rPr/>
        <w:t>huyện</w:t>
      </w:r>
      <w:r>
        <w:rPr>
          <w:spacing w:val="-2"/>
        </w:rPr>
        <w:t> </w:t>
      </w:r>
      <w:r>
        <w:rPr/>
        <w:t>Tuy</w:t>
      </w:r>
      <w:r>
        <w:rPr>
          <w:spacing w:val="-7"/>
        </w:rPr>
        <w:t> </w:t>
      </w:r>
      <w:r>
        <w:rPr/>
        <w:t>An</w:t>
      </w:r>
      <w:r>
        <w:rPr>
          <w:spacing w:val="-2"/>
        </w:rPr>
        <w:t> </w:t>
      </w:r>
      <w:r>
        <w:rPr/>
        <w:t>đã</w:t>
      </w:r>
      <w:r>
        <w:rPr>
          <w:spacing w:val="-3"/>
        </w:rPr>
        <w:t> </w:t>
      </w:r>
      <w:r>
        <w:rPr/>
        <w:t>tiến</w:t>
      </w:r>
      <w:r>
        <w:rPr>
          <w:spacing w:val="-2"/>
        </w:rPr>
        <w:t> </w:t>
      </w:r>
      <w:r>
        <w:rPr/>
        <w:t>hành</w:t>
      </w:r>
      <w:r>
        <w:rPr>
          <w:spacing w:val="-6"/>
        </w:rPr>
        <w:t> </w:t>
      </w:r>
      <w:r>
        <w:rPr/>
        <w:t>hòa</w:t>
      </w:r>
      <w:r>
        <w:rPr>
          <w:spacing w:val="-3"/>
        </w:rPr>
        <w:t> </w:t>
      </w:r>
      <w:r>
        <w:rPr/>
        <w:t>giải</w:t>
      </w:r>
      <w:r>
        <w:rPr>
          <w:spacing w:val="-2"/>
        </w:rPr>
        <w:t> </w:t>
      </w:r>
      <w:r>
        <w:rPr/>
        <w:t>nhưng</w:t>
      </w:r>
      <w:r>
        <w:rPr>
          <w:spacing w:val="-2"/>
        </w:rPr>
        <w:t> </w:t>
      </w:r>
      <w:r>
        <w:rPr/>
        <w:t>không</w:t>
      </w:r>
      <w:r>
        <w:rPr>
          <w:spacing w:val="-2"/>
        </w:rPr>
        <w:t> thành</w:t>
      </w:r>
    </w:p>
    <w:p>
      <w:pPr>
        <w:pStyle w:val="Heading1"/>
        <w:spacing w:before="18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285" w:firstLine="539"/>
        <w:jc w:val="both"/>
      </w:pPr>
      <w:r>
        <w:rPr/>
        <w:t>[1]. Về thủ tục tố tụng: Chị Phạm Thị L khởi kiện anh Nguyễn Quang T về việc: “ Xin ly hôn”. Đây là tranh chấp về hôn nhân và gia đình theo quy định tại điểm a khoản 1 Điều 35; điểm a khoản 1 Điều 39 Bộ luật tố tụng dân sự nên thuộc thẩm quyền giải quyết của Tòa án nhân dân huyện T</w:t>
      </w:r>
    </w:p>
    <w:p>
      <w:pPr>
        <w:pStyle w:val="BodyText"/>
        <w:ind w:right="281" w:firstLine="575"/>
        <w:jc w:val="both"/>
      </w:pPr>
      <w:r>
        <w:rPr/>
        <w:t>[2]. Về quan hệ hôn nhân: Chị Phạm Thị L và anh Nguyễn Quang T tự tìm hiểu tự</w:t>
      </w:r>
      <w:r>
        <w:rPr>
          <w:spacing w:val="-5"/>
        </w:rPr>
        <w:t> </w:t>
      </w:r>
      <w:r>
        <w:rPr/>
        <w:t>nguyện kết hôn,</w:t>
      </w:r>
      <w:r>
        <w:rPr>
          <w:spacing w:val="-1"/>
        </w:rPr>
        <w:t> </w:t>
      </w:r>
      <w:r>
        <w:rPr/>
        <w:t>được</w:t>
      </w:r>
      <w:r>
        <w:rPr>
          <w:spacing w:val="-1"/>
        </w:rPr>
        <w:t> </w:t>
      </w:r>
      <w:r>
        <w:rPr/>
        <w:t>UBND</w:t>
      </w:r>
      <w:r>
        <w:rPr>
          <w:spacing w:val="-2"/>
        </w:rPr>
        <w:t> </w:t>
      </w:r>
      <w:r>
        <w:rPr/>
        <w:t>xã</w:t>
      </w:r>
      <w:r>
        <w:rPr>
          <w:spacing w:val="-1"/>
        </w:rPr>
        <w:t> </w:t>
      </w:r>
      <w:r>
        <w:rPr/>
        <w:t>A</w:t>
      </w:r>
      <w:r>
        <w:rPr>
          <w:spacing w:val="-2"/>
        </w:rPr>
        <w:t> </w:t>
      </w:r>
      <w:r>
        <w:rPr/>
        <w:t>cấp giấy</w:t>
      </w:r>
      <w:r>
        <w:rPr>
          <w:spacing w:val="-5"/>
        </w:rPr>
        <w:t> </w:t>
      </w:r>
      <w:r>
        <w:rPr/>
        <w:t>CNKH</w:t>
      </w:r>
      <w:r>
        <w:rPr>
          <w:spacing w:val="-3"/>
        </w:rPr>
        <w:t> </w:t>
      </w:r>
      <w:r>
        <w:rPr/>
        <w:t>vào tháng</w:t>
      </w:r>
      <w:r>
        <w:rPr>
          <w:spacing w:val="-4"/>
        </w:rPr>
        <w:t> </w:t>
      </w:r>
      <w:r>
        <w:rPr/>
        <w:t>01/2022,</w:t>
      </w:r>
      <w:r>
        <w:rPr>
          <w:spacing w:val="-5"/>
        </w:rPr>
        <w:t> </w:t>
      </w:r>
      <w:r>
        <w:rPr/>
        <w:t>trên cơ sở tự</w:t>
      </w:r>
      <w:r>
        <w:rPr>
          <w:spacing w:val="-1"/>
        </w:rPr>
        <w:t> </w:t>
      </w:r>
      <w:r>
        <w:rPr/>
        <w:t>nguyện, đây</w:t>
      </w:r>
      <w:r>
        <w:rPr>
          <w:spacing w:val="-1"/>
        </w:rPr>
        <w:t> </w:t>
      </w:r>
      <w:r>
        <w:rPr/>
        <w:t>là hôn nhân hợp pháp. Tại phiên tòa hôm</w:t>
      </w:r>
      <w:r>
        <w:rPr>
          <w:spacing w:val="-2"/>
        </w:rPr>
        <w:t> </w:t>
      </w:r>
      <w:r>
        <w:rPr/>
        <w:t>nay nguyên đơn chị L cho rằng quá trình chung sống, vợ chồng luôn bất đồng quan điểm, đầu tháng 11/2022 anh</w:t>
      </w:r>
      <w:r>
        <w:rPr>
          <w:spacing w:val="-1"/>
        </w:rPr>
        <w:t> </w:t>
      </w:r>
      <w:r>
        <w:rPr/>
        <w:t>T dùng</w:t>
      </w:r>
      <w:r>
        <w:rPr>
          <w:spacing w:val="-2"/>
        </w:rPr>
        <w:t> </w:t>
      </w:r>
      <w:r>
        <w:rPr/>
        <w:t>dao chém</w:t>
      </w:r>
      <w:r>
        <w:rPr>
          <w:spacing w:val="-5"/>
        </w:rPr>
        <w:t> </w:t>
      </w:r>
      <w:r>
        <w:rPr/>
        <w:t>trúng</w:t>
      </w:r>
      <w:r>
        <w:rPr>
          <w:spacing w:val="-1"/>
        </w:rPr>
        <w:t> </w:t>
      </w:r>
      <w:r>
        <w:rPr/>
        <w:t>tay</w:t>
      </w:r>
      <w:r>
        <w:rPr>
          <w:spacing w:val="-3"/>
        </w:rPr>
        <w:t> </w:t>
      </w:r>
      <w:r>
        <w:rPr/>
        <w:t>chị</w:t>
      </w:r>
      <w:r>
        <w:rPr>
          <w:spacing w:val="-1"/>
        </w:rPr>
        <w:t> </w:t>
      </w:r>
      <w:r>
        <w:rPr/>
        <w:t>L gây</w:t>
      </w:r>
      <w:r>
        <w:rPr>
          <w:spacing w:val="-3"/>
        </w:rPr>
        <w:t> </w:t>
      </w:r>
      <w:r>
        <w:rPr/>
        <w:t>thương tích</w:t>
      </w:r>
      <w:r>
        <w:rPr>
          <w:spacing w:val="-2"/>
        </w:rPr>
        <w:t> </w:t>
      </w:r>
      <w:r>
        <w:rPr/>
        <w:t>nên cương</w:t>
      </w:r>
      <w:r>
        <w:rPr>
          <w:spacing w:val="-1"/>
        </w:rPr>
        <w:t> </w:t>
      </w:r>
      <w:r>
        <w:rPr/>
        <w:t>quyết xin ly</w:t>
      </w:r>
      <w:r>
        <w:rPr>
          <w:spacing w:val="-1"/>
        </w:rPr>
        <w:t> </w:t>
      </w:r>
      <w:r>
        <w:rPr/>
        <w:t>hôn với anh T; Tại phiên tòa, anh T cho biết nguyên nhân mâu thuẫn là do chị L ngoại tình với người đàn ông khác, thừa nhận có dùng dao hâm dọa gây thương</w:t>
      </w:r>
      <w:r>
        <w:rPr>
          <w:spacing w:val="40"/>
        </w:rPr>
        <w:t> </w:t>
      </w:r>
      <w:r>
        <w:rPr/>
        <w:t>tích ở vùng tay của chị L, hiện tại vẫn còn tình cảm với chị L và muốn đoàn tụ gia </w:t>
      </w:r>
      <w:r>
        <w:rPr>
          <w:spacing w:val="-2"/>
        </w:rPr>
        <w:t>đình.</w:t>
      </w:r>
    </w:p>
    <w:p>
      <w:pPr>
        <w:pStyle w:val="BodyText"/>
        <w:spacing w:before="241"/>
        <w:ind w:right="283" w:firstLine="539"/>
        <w:jc w:val="both"/>
      </w:pPr>
      <w:r>
        <w:rPr/>
        <w:t>HĐXX nhận định: Qúa trình chung sống chị L và anh T có xảy ra mâu thuẫn, anh T có dùng dao gây thương tích ở vùng tay của chị L. Mặc khác, trước đây chị</w:t>
      </w:r>
      <w:r>
        <w:rPr>
          <w:spacing w:val="40"/>
        </w:rPr>
        <w:t> </w:t>
      </w:r>
      <w:r>
        <w:rPr/>
        <w:t>L có gửi đơn xin ly hôn với anh T, sau đó rút đơn khởi kiện và cho anh T một cơ hội, thế nhưng anh T không cải thiện tính nết, không chí thú làm ăn lương thiện và sống ly thân từ tháng 8/2022 không ai quan tâm đến ai. Cho thấy mâu thuẫn vợ chồng đã đến mức trầm trọng, cuộc sống chung không còn, mục đích hôn nhân không đạt được nên HĐXX chấp nhận yêu cầu xin ly hôn của nguyên đơn.</w:t>
      </w:r>
    </w:p>
    <w:p>
      <w:pPr>
        <w:pStyle w:val="BodyText"/>
        <w:spacing w:before="240"/>
        <w:ind w:left="735"/>
        <w:jc w:val="both"/>
      </w:pPr>
      <w:r>
        <w:rPr/>
        <w:t>[3].</w:t>
      </w:r>
      <w:r>
        <w:rPr>
          <w:spacing w:val="4"/>
        </w:rPr>
        <w:t> </w:t>
      </w:r>
      <w:r>
        <w:rPr/>
        <w:t>Về</w:t>
      </w:r>
      <w:r>
        <w:rPr>
          <w:spacing w:val="4"/>
        </w:rPr>
        <w:t> </w:t>
      </w:r>
      <w:r>
        <w:rPr/>
        <w:t>con</w:t>
      </w:r>
      <w:r>
        <w:rPr>
          <w:spacing w:val="6"/>
        </w:rPr>
        <w:t> </w:t>
      </w:r>
      <w:r>
        <w:rPr/>
        <w:t>chung:</w:t>
      </w:r>
      <w:r>
        <w:rPr>
          <w:spacing w:val="10"/>
        </w:rPr>
        <w:t> </w:t>
      </w:r>
      <w:r>
        <w:rPr/>
        <w:t>Không</w:t>
      </w:r>
      <w:r>
        <w:rPr>
          <w:spacing w:val="6"/>
        </w:rPr>
        <w:t> </w:t>
      </w:r>
      <w:r>
        <w:rPr/>
        <w:t>có</w:t>
      </w:r>
      <w:r>
        <w:rPr>
          <w:spacing w:val="6"/>
        </w:rPr>
        <w:t> </w:t>
      </w:r>
      <w:r>
        <w:rPr/>
        <w:t>con</w:t>
      </w:r>
      <w:r>
        <w:rPr>
          <w:spacing w:val="6"/>
        </w:rPr>
        <w:t> </w:t>
      </w:r>
      <w:r>
        <w:rPr/>
        <w:t>chung</w:t>
      </w:r>
      <w:r>
        <w:rPr>
          <w:spacing w:val="5"/>
        </w:rPr>
        <w:t> </w:t>
      </w:r>
      <w:r>
        <w:rPr/>
        <w:t>nên</w:t>
      </w:r>
      <w:r>
        <w:rPr>
          <w:spacing w:val="6"/>
        </w:rPr>
        <w:t> </w:t>
      </w:r>
      <w:r>
        <w:rPr/>
        <w:t>HĐXX</w:t>
      </w:r>
      <w:r>
        <w:rPr>
          <w:spacing w:val="4"/>
        </w:rPr>
        <w:t> </w:t>
      </w:r>
      <w:r>
        <w:rPr/>
        <w:t>không</w:t>
      </w:r>
      <w:r>
        <w:rPr>
          <w:spacing w:val="3"/>
        </w:rPr>
        <w:t> </w:t>
      </w:r>
      <w:r>
        <w:rPr/>
        <w:t>xem</w:t>
      </w:r>
      <w:r>
        <w:rPr>
          <w:spacing w:val="1"/>
        </w:rPr>
        <w:t> </w:t>
      </w:r>
      <w:r>
        <w:rPr>
          <w:spacing w:val="-4"/>
        </w:rPr>
        <w:t>xét.</w:t>
      </w:r>
    </w:p>
    <w:p>
      <w:pPr>
        <w:pStyle w:val="BodyText"/>
        <w:spacing w:before="184"/>
        <w:ind w:right="287" w:firstLine="539"/>
        <w:jc w:val="both"/>
      </w:pPr>
      <w:r>
        <w:rPr/>
        <w:t>[4]. Về tài sản chung: Qúa trình giải quyết vụ án và tại phiên tòa các bên đương sự không yêu cầu Tòa án giải quyết nên HĐXX không xem xét.</w:t>
      </w:r>
    </w:p>
    <w:p>
      <w:pPr>
        <w:spacing w:after="0"/>
        <w:jc w:val="both"/>
        <w:sectPr>
          <w:pgSz w:w="12240" w:h="15840"/>
          <w:pgMar w:header="0" w:footer="791" w:top="880" w:bottom="980" w:left="1660" w:right="700"/>
        </w:sectPr>
      </w:pPr>
    </w:p>
    <w:p>
      <w:pPr>
        <w:pStyle w:val="BodyText"/>
        <w:spacing w:before="8"/>
        <w:ind w:left="0"/>
        <w:rPr>
          <w:sz w:val="34"/>
        </w:rPr>
      </w:pPr>
    </w:p>
    <w:p>
      <w:pPr>
        <w:pStyle w:val="BodyText"/>
        <w:spacing w:before="1"/>
      </w:pPr>
      <w:r>
        <w:rPr>
          <w:spacing w:val="-4"/>
        </w:rPr>
        <w:t>luật.</w:t>
      </w:r>
    </w:p>
    <w:p>
      <w:pPr>
        <w:pStyle w:val="BodyText"/>
        <w:spacing w:before="77"/>
        <w:ind w:left="8"/>
      </w:pPr>
      <w:r>
        <w:rPr/>
        <w:br w:type="column"/>
      </w:r>
      <w:r>
        <w:rPr/>
        <w:t>Về</w:t>
      </w:r>
      <w:r>
        <w:rPr>
          <w:spacing w:val="21"/>
        </w:rPr>
        <w:t> </w:t>
      </w:r>
      <w:r>
        <w:rPr/>
        <w:t>án</w:t>
      </w:r>
      <w:r>
        <w:rPr>
          <w:spacing w:val="21"/>
        </w:rPr>
        <w:t> </w:t>
      </w:r>
      <w:r>
        <w:rPr/>
        <w:t>phí:</w:t>
      </w:r>
      <w:r>
        <w:rPr>
          <w:spacing w:val="24"/>
        </w:rPr>
        <w:t> </w:t>
      </w:r>
      <w:r>
        <w:rPr/>
        <w:t>Nguyên</w:t>
      </w:r>
      <w:r>
        <w:rPr>
          <w:spacing w:val="21"/>
        </w:rPr>
        <w:t> </w:t>
      </w:r>
      <w:r>
        <w:rPr/>
        <w:t>đơn</w:t>
      </w:r>
      <w:r>
        <w:rPr>
          <w:spacing w:val="24"/>
        </w:rPr>
        <w:t> </w:t>
      </w:r>
      <w:r>
        <w:rPr/>
        <w:t>phải</w:t>
      </w:r>
      <w:r>
        <w:rPr>
          <w:spacing w:val="21"/>
        </w:rPr>
        <w:t> </w:t>
      </w:r>
      <w:r>
        <w:rPr/>
        <w:t>chịu</w:t>
      </w:r>
      <w:r>
        <w:rPr>
          <w:spacing w:val="23"/>
        </w:rPr>
        <w:t> </w:t>
      </w:r>
      <w:r>
        <w:rPr/>
        <w:t>án</w:t>
      </w:r>
      <w:r>
        <w:rPr>
          <w:spacing w:val="21"/>
        </w:rPr>
        <w:t> </w:t>
      </w:r>
      <w:r>
        <w:rPr/>
        <w:t>phí</w:t>
      </w:r>
      <w:r>
        <w:rPr>
          <w:spacing w:val="19"/>
        </w:rPr>
        <w:t> </w:t>
      </w:r>
      <w:r>
        <w:rPr/>
        <w:t>HNGĐ-ST</w:t>
      </w:r>
      <w:r>
        <w:rPr>
          <w:spacing w:val="21"/>
        </w:rPr>
        <w:t> </w:t>
      </w:r>
      <w:r>
        <w:rPr/>
        <w:t>theo</w:t>
      </w:r>
      <w:r>
        <w:rPr>
          <w:spacing w:val="21"/>
        </w:rPr>
        <w:t> </w:t>
      </w:r>
      <w:r>
        <w:rPr/>
        <w:t>quy</w:t>
      </w:r>
      <w:r>
        <w:rPr>
          <w:spacing w:val="19"/>
        </w:rPr>
        <w:t> </w:t>
      </w:r>
      <w:r>
        <w:rPr/>
        <w:t>định</w:t>
      </w:r>
      <w:r>
        <w:rPr>
          <w:spacing w:val="23"/>
        </w:rPr>
        <w:t> </w:t>
      </w:r>
      <w:r>
        <w:rPr/>
        <w:t>của</w:t>
      </w:r>
      <w:r>
        <w:rPr>
          <w:spacing w:val="20"/>
        </w:rPr>
        <w:t> </w:t>
      </w:r>
      <w:r>
        <w:rPr>
          <w:spacing w:val="-4"/>
        </w:rPr>
        <w:t>pháp</w:t>
      </w:r>
    </w:p>
    <w:p>
      <w:pPr>
        <w:pStyle w:val="BodyText"/>
        <w:ind w:left="0"/>
        <w:rPr>
          <w:sz w:val="30"/>
        </w:rPr>
      </w:pPr>
    </w:p>
    <w:p>
      <w:pPr>
        <w:pStyle w:val="BodyText"/>
        <w:spacing w:before="217"/>
        <w:ind w:left="8"/>
      </w:pPr>
      <w:r>
        <w:rPr/>
        <w:t>Vì các</w:t>
      </w:r>
      <w:r>
        <w:rPr>
          <w:spacing w:val="-1"/>
        </w:rPr>
        <w:t> </w:t>
      </w:r>
      <w:r>
        <w:rPr/>
        <w:t>lẽ</w:t>
      </w:r>
      <w:r>
        <w:rPr>
          <w:spacing w:val="-3"/>
        </w:rPr>
        <w:t> </w:t>
      </w:r>
      <w:r>
        <w:rPr>
          <w:spacing w:val="-2"/>
        </w:rPr>
        <w:t>trên,</w:t>
      </w:r>
    </w:p>
    <w:p>
      <w:pPr>
        <w:pStyle w:val="Heading1"/>
        <w:spacing w:before="245"/>
        <w:ind w:left="3240" w:right="4060"/>
      </w:pPr>
      <w:r>
        <w:rPr/>
        <w:t>QUYẾT</w:t>
      </w:r>
      <w:r>
        <w:rPr>
          <w:spacing w:val="-6"/>
        </w:rPr>
        <w:t> </w:t>
      </w:r>
      <w:r>
        <w:rPr>
          <w:spacing w:val="-4"/>
        </w:rPr>
        <w:t>ĐỊNH</w:t>
      </w:r>
    </w:p>
    <w:p>
      <w:pPr>
        <w:pStyle w:val="BodyText"/>
        <w:spacing w:before="234"/>
        <w:ind w:left="8"/>
      </w:pPr>
      <w:r>
        <w:rPr/>
        <w:t>Căn</w:t>
      </w:r>
      <w:r>
        <w:rPr>
          <w:spacing w:val="-1"/>
        </w:rPr>
        <w:t> </w:t>
      </w:r>
      <w:r>
        <w:rPr/>
        <w:t>cứ</w:t>
      </w:r>
      <w:r>
        <w:rPr>
          <w:spacing w:val="-4"/>
        </w:rPr>
        <w:t> </w:t>
      </w:r>
      <w:r>
        <w:rPr/>
        <w:t>Điều</w:t>
      </w:r>
      <w:r>
        <w:rPr>
          <w:spacing w:val="-1"/>
        </w:rPr>
        <w:t> </w:t>
      </w:r>
      <w:r>
        <w:rPr/>
        <w:t>56</w:t>
      </w:r>
      <w:r>
        <w:rPr>
          <w:spacing w:val="-1"/>
        </w:rPr>
        <w:t> </w:t>
      </w:r>
      <w:r>
        <w:rPr/>
        <w:t>Luật</w:t>
      </w:r>
      <w:r>
        <w:rPr>
          <w:spacing w:val="-3"/>
        </w:rPr>
        <w:t> </w:t>
      </w:r>
      <w:r>
        <w:rPr/>
        <w:t>Hôn</w:t>
      </w:r>
      <w:r>
        <w:rPr>
          <w:spacing w:val="-5"/>
        </w:rPr>
        <w:t> </w:t>
      </w:r>
      <w:r>
        <w:rPr/>
        <w:t>nhân</w:t>
      </w:r>
      <w:r>
        <w:rPr>
          <w:spacing w:val="-5"/>
        </w:rPr>
        <w:t> </w:t>
      </w:r>
      <w:r>
        <w:rPr/>
        <w:t>và</w:t>
      </w:r>
      <w:r>
        <w:rPr>
          <w:spacing w:val="-2"/>
        </w:rPr>
        <w:t> </w:t>
      </w:r>
      <w:r>
        <w:rPr/>
        <w:t>gia</w:t>
      </w:r>
      <w:r>
        <w:rPr>
          <w:spacing w:val="-4"/>
        </w:rPr>
        <w:t> </w:t>
      </w:r>
      <w:r>
        <w:rPr>
          <w:spacing w:val="-2"/>
        </w:rPr>
        <w:t>đình;</w:t>
      </w:r>
    </w:p>
    <w:p>
      <w:pPr>
        <w:pStyle w:val="ListParagraph"/>
        <w:numPr>
          <w:ilvl w:val="0"/>
          <w:numId w:val="4"/>
        </w:numPr>
        <w:tabs>
          <w:tab w:pos="222" w:val="left" w:leader="none"/>
        </w:tabs>
        <w:spacing w:line="240" w:lineRule="auto" w:before="240" w:after="0"/>
        <w:ind w:left="221" w:right="0" w:hanging="214"/>
        <w:jc w:val="left"/>
        <w:rPr>
          <w:sz w:val="28"/>
        </w:rPr>
      </w:pPr>
      <w:r>
        <w:rPr>
          <w:b/>
          <w:sz w:val="28"/>
        </w:rPr>
        <w:t>Tuyên</w:t>
      </w:r>
      <w:r>
        <w:rPr>
          <w:b/>
          <w:spacing w:val="12"/>
          <w:sz w:val="28"/>
        </w:rPr>
        <w:t> </w:t>
      </w:r>
      <w:r>
        <w:rPr>
          <w:b/>
          <w:sz w:val="28"/>
        </w:rPr>
        <w:t>xử:</w:t>
      </w:r>
      <w:r>
        <w:rPr>
          <w:b/>
          <w:spacing w:val="13"/>
          <w:sz w:val="28"/>
        </w:rPr>
        <w:t> </w:t>
      </w:r>
      <w:r>
        <w:rPr>
          <w:sz w:val="28"/>
        </w:rPr>
        <w:t>Chấp</w:t>
      </w:r>
      <w:r>
        <w:rPr>
          <w:spacing w:val="14"/>
          <w:sz w:val="28"/>
        </w:rPr>
        <w:t> </w:t>
      </w:r>
      <w:r>
        <w:rPr>
          <w:sz w:val="28"/>
        </w:rPr>
        <w:t>nhận</w:t>
      </w:r>
      <w:r>
        <w:rPr>
          <w:spacing w:val="14"/>
          <w:sz w:val="28"/>
        </w:rPr>
        <w:t> </w:t>
      </w:r>
      <w:r>
        <w:rPr>
          <w:sz w:val="28"/>
        </w:rPr>
        <w:t>yêu</w:t>
      </w:r>
      <w:r>
        <w:rPr>
          <w:spacing w:val="14"/>
          <w:sz w:val="28"/>
        </w:rPr>
        <w:t> </w:t>
      </w:r>
      <w:r>
        <w:rPr>
          <w:sz w:val="28"/>
        </w:rPr>
        <w:t>cầu</w:t>
      </w:r>
      <w:r>
        <w:rPr>
          <w:spacing w:val="16"/>
          <w:sz w:val="28"/>
        </w:rPr>
        <w:t> </w:t>
      </w:r>
      <w:r>
        <w:rPr>
          <w:sz w:val="28"/>
        </w:rPr>
        <w:t>khởi</w:t>
      </w:r>
      <w:r>
        <w:rPr>
          <w:spacing w:val="13"/>
          <w:sz w:val="28"/>
        </w:rPr>
        <w:t> </w:t>
      </w:r>
      <w:r>
        <w:rPr>
          <w:sz w:val="28"/>
        </w:rPr>
        <w:t>kiện</w:t>
      </w:r>
      <w:r>
        <w:rPr>
          <w:spacing w:val="16"/>
          <w:sz w:val="28"/>
        </w:rPr>
        <w:t> </w:t>
      </w:r>
      <w:r>
        <w:rPr>
          <w:sz w:val="28"/>
        </w:rPr>
        <w:t>của</w:t>
      </w:r>
      <w:r>
        <w:rPr>
          <w:spacing w:val="11"/>
          <w:sz w:val="28"/>
        </w:rPr>
        <w:t> </w:t>
      </w:r>
      <w:r>
        <w:rPr>
          <w:sz w:val="28"/>
        </w:rPr>
        <w:t>nguyên</w:t>
      </w:r>
      <w:r>
        <w:rPr>
          <w:spacing w:val="15"/>
          <w:sz w:val="28"/>
        </w:rPr>
        <w:t> </w:t>
      </w:r>
      <w:r>
        <w:rPr>
          <w:sz w:val="28"/>
        </w:rPr>
        <w:t>đơn.</w:t>
      </w:r>
      <w:r>
        <w:rPr>
          <w:spacing w:val="14"/>
          <w:sz w:val="28"/>
        </w:rPr>
        <w:t> </w:t>
      </w:r>
      <w:r>
        <w:rPr>
          <w:sz w:val="28"/>
        </w:rPr>
        <w:t>Chị</w:t>
      </w:r>
      <w:r>
        <w:rPr>
          <w:spacing w:val="14"/>
          <w:sz w:val="28"/>
        </w:rPr>
        <w:t> </w:t>
      </w:r>
      <w:r>
        <w:rPr>
          <w:sz w:val="28"/>
        </w:rPr>
        <w:t>Phạm</w:t>
      </w:r>
      <w:r>
        <w:rPr>
          <w:spacing w:val="8"/>
          <w:sz w:val="28"/>
        </w:rPr>
        <w:t> </w:t>
      </w:r>
      <w:r>
        <w:rPr>
          <w:sz w:val="28"/>
        </w:rPr>
        <w:t>Thị</w:t>
      </w:r>
      <w:r>
        <w:rPr>
          <w:spacing w:val="14"/>
          <w:sz w:val="28"/>
        </w:rPr>
        <w:t> </w:t>
      </w:r>
      <w:r>
        <w:rPr>
          <w:spacing w:val="-10"/>
          <w:sz w:val="28"/>
        </w:rPr>
        <w:t>L</w:t>
      </w:r>
    </w:p>
    <w:p>
      <w:pPr>
        <w:spacing w:after="0" w:line="240" w:lineRule="auto"/>
        <w:jc w:val="left"/>
        <w:rPr>
          <w:sz w:val="28"/>
        </w:rPr>
        <w:sectPr>
          <w:pgSz w:w="12240" w:h="15840"/>
          <w:pgMar w:header="0" w:footer="791" w:top="880" w:bottom="980" w:left="1660" w:right="700"/>
          <w:cols w:num="2" w:equalWidth="0">
            <w:col w:w="724" w:space="40"/>
            <w:col w:w="9116"/>
          </w:cols>
        </w:sectPr>
      </w:pPr>
    </w:p>
    <w:p>
      <w:pPr>
        <w:pStyle w:val="BodyText"/>
        <w:spacing w:before="2"/>
      </w:pPr>
      <w:r>
        <w:rPr/>
        <w:t>được</w:t>
      </w:r>
      <w:r>
        <w:rPr>
          <w:spacing w:val="-3"/>
        </w:rPr>
        <w:t> </w:t>
      </w:r>
      <w:r>
        <w:rPr/>
        <w:t>ly</w:t>
      </w:r>
      <w:r>
        <w:rPr>
          <w:spacing w:val="-7"/>
        </w:rPr>
        <w:t> </w:t>
      </w:r>
      <w:r>
        <w:rPr/>
        <w:t>hôn</w:t>
      </w:r>
      <w:r>
        <w:rPr>
          <w:spacing w:val="-2"/>
        </w:rPr>
        <w:t> </w:t>
      </w:r>
      <w:r>
        <w:rPr/>
        <w:t>với</w:t>
      </w:r>
      <w:r>
        <w:rPr>
          <w:spacing w:val="-2"/>
        </w:rPr>
        <w:t> </w:t>
      </w:r>
      <w:r>
        <w:rPr/>
        <w:t>anh</w:t>
      </w:r>
      <w:r>
        <w:rPr>
          <w:spacing w:val="-2"/>
        </w:rPr>
        <w:t> </w:t>
      </w:r>
      <w:r>
        <w:rPr/>
        <w:t>Nguyễn</w:t>
      </w:r>
      <w:r>
        <w:rPr>
          <w:spacing w:val="-2"/>
        </w:rPr>
        <w:t> </w:t>
      </w:r>
      <w:r>
        <w:rPr/>
        <w:t>Quang</w:t>
      </w:r>
      <w:r>
        <w:rPr>
          <w:spacing w:val="-2"/>
        </w:rPr>
        <w:t> </w:t>
      </w:r>
      <w:r>
        <w:rPr>
          <w:spacing w:val="-10"/>
        </w:rPr>
        <w:t>T</w:t>
      </w:r>
    </w:p>
    <w:p>
      <w:pPr>
        <w:pStyle w:val="ListParagraph"/>
        <w:numPr>
          <w:ilvl w:val="0"/>
          <w:numId w:val="4"/>
        </w:numPr>
        <w:tabs>
          <w:tab w:pos="1067" w:val="left" w:leader="none"/>
        </w:tabs>
        <w:spacing w:line="240" w:lineRule="auto" w:before="240" w:after="0"/>
        <w:ind w:left="231" w:right="284" w:firstLine="539"/>
        <w:jc w:val="left"/>
        <w:rPr>
          <w:sz w:val="28"/>
        </w:rPr>
      </w:pPr>
      <w:r>
        <w:rPr>
          <w:b/>
          <w:sz w:val="28"/>
        </w:rPr>
        <w:t>Về án phí</w:t>
      </w:r>
      <w:r>
        <w:rPr>
          <w:sz w:val="28"/>
        </w:rPr>
        <w:t>: Áp dụng Điều 147 Bộ luật tố tụng dân sự; Điều 27 Nghị quyết số 326/2016/UBTVQH14 ngày 30/12/2016 của Uỷ ban thường vụ Quốc hội.</w:t>
      </w:r>
    </w:p>
    <w:p>
      <w:pPr>
        <w:pStyle w:val="BodyText"/>
        <w:spacing w:before="240"/>
        <w:ind w:right="283" w:firstLine="487"/>
        <w:jc w:val="both"/>
      </w:pPr>
      <w:r>
        <w:rPr/>
        <w:t>Nguyên đơn chị L phải chịu 300.000 đồng án phí HNGĐ-ST, nhưng được</w:t>
      </w:r>
      <w:r>
        <w:rPr>
          <w:spacing w:val="40"/>
        </w:rPr>
        <w:t> </w:t>
      </w:r>
      <w:r>
        <w:rPr/>
        <w:t>khấu trừ số tiền 300.000 đồng đã nộp tạm</w:t>
      </w:r>
      <w:r>
        <w:rPr>
          <w:spacing w:val="-2"/>
        </w:rPr>
        <w:t> </w:t>
      </w:r>
      <w:r>
        <w:rPr/>
        <w:t>ứng án phí tại biên lai thu tiền số: 05620 ngày 21/10/2022 của Chi cục Thi hành án dân sự huyện T</w:t>
      </w:r>
    </w:p>
    <w:p>
      <w:pPr>
        <w:pStyle w:val="BodyText"/>
        <w:spacing w:before="241"/>
        <w:ind w:right="284" w:firstLine="487"/>
        <w:jc w:val="both"/>
      </w:pPr>
      <w:r>
        <w:rPr/>
        <w:t>*Quyền kháng cáo: Các bên đương sự được quyền kháng cáo trong hạn 15 ngày kể từ ngày tuyên án.</w:t>
      </w:r>
    </w:p>
    <w:p>
      <w:pPr>
        <w:pStyle w:val="BodyText"/>
        <w:ind w:left="0"/>
        <w:rPr>
          <w:sz w:val="20"/>
        </w:rPr>
      </w:pPr>
    </w:p>
    <w:p>
      <w:pPr>
        <w:pStyle w:val="BodyText"/>
        <w:ind w:left="0"/>
        <w:rPr>
          <w:sz w:val="20"/>
        </w:rPr>
      </w:pPr>
    </w:p>
    <w:p>
      <w:pPr>
        <w:pStyle w:val="BodyText"/>
        <w:ind w:left="0"/>
        <w:rPr>
          <w:sz w:val="19"/>
        </w:rPr>
      </w:pPr>
    </w:p>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5"/>
        <w:gridCol w:w="5390"/>
      </w:tblGrid>
      <w:tr>
        <w:trPr>
          <w:trHeight w:val="2237" w:hRule="atLeast"/>
        </w:trPr>
        <w:tc>
          <w:tcPr>
            <w:tcW w:w="3675" w:type="dxa"/>
          </w:tcPr>
          <w:p>
            <w:pPr>
              <w:pStyle w:val="TableParagraph"/>
              <w:spacing w:line="263" w:lineRule="exact"/>
              <w:ind w:left="50"/>
              <w:rPr>
                <w:b/>
                <w:i/>
                <w:sz w:val="24"/>
              </w:rPr>
            </w:pPr>
            <w:r>
              <w:rPr>
                <w:b/>
                <w:i/>
                <w:sz w:val="24"/>
                <w:u w:val="single"/>
              </w:rPr>
              <w:t>Nơi</w:t>
            </w:r>
            <w:r>
              <w:rPr>
                <w:b/>
                <w:i/>
                <w:spacing w:val="-3"/>
                <w:sz w:val="24"/>
                <w:u w:val="single"/>
              </w:rPr>
              <w:t> </w:t>
            </w:r>
            <w:r>
              <w:rPr>
                <w:b/>
                <w:i/>
                <w:spacing w:val="-2"/>
                <w:sz w:val="24"/>
                <w:u w:val="single"/>
              </w:rPr>
              <w:t>nhận:</w:t>
            </w:r>
          </w:p>
          <w:p>
            <w:pPr>
              <w:pStyle w:val="TableParagraph"/>
              <w:numPr>
                <w:ilvl w:val="0"/>
                <w:numId w:val="5"/>
              </w:numPr>
              <w:tabs>
                <w:tab w:pos="175" w:val="left" w:leader="none"/>
              </w:tabs>
              <w:spacing w:line="250"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Phú</w:t>
            </w:r>
            <w:r>
              <w:rPr>
                <w:spacing w:val="-1"/>
                <w:sz w:val="22"/>
              </w:rPr>
              <w:t> </w:t>
            </w:r>
            <w:r>
              <w:rPr>
                <w:spacing w:val="-4"/>
                <w:sz w:val="22"/>
              </w:rPr>
              <w:t>Yên;</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T;</w:t>
            </w:r>
          </w:p>
          <w:p>
            <w:pPr>
              <w:pStyle w:val="TableParagraph"/>
              <w:numPr>
                <w:ilvl w:val="0"/>
                <w:numId w:val="5"/>
              </w:numPr>
              <w:tabs>
                <w:tab w:pos="175" w:val="left" w:leader="none"/>
              </w:tabs>
              <w:spacing w:line="252" w:lineRule="exact" w:before="0" w:after="0"/>
              <w:ind w:left="174" w:right="0" w:hanging="125"/>
              <w:jc w:val="left"/>
              <w:rPr>
                <w:sz w:val="22"/>
              </w:rPr>
            </w:pPr>
            <w:r>
              <w:rPr>
                <w:sz w:val="22"/>
              </w:rPr>
              <w:t>THADS</w:t>
            </w:r>
            <w:r>
              <w:rPr>
                <w:spacing w:val="-4"/>
                <w:sz w:val="22"/>
              </w:rPr>
              <w:t> </w:t>
            </w:r>
            <w:r>
              <w:rPr>
                <w:sz w:val="22"/>
              </w:rPr>
              <w:t>huyện</w:t>
            </w:r>
            <w:r>
              <w:rPr>
                <w:spacing w:val="-4"/>
                <w:sz w:val="22"/>
              </w:rPr>
              <w:t> </w:t>
            </w:r>
            <w:r>
              <w:rPr>
                <w:spacing w:val="-5"/>
                <w:sz w:val="22"/>
              </w:rPr>
              <w:t>T;</w:t>
            </w:r>
          </w:p>
          <w:p>
            <w:pPr>
              <w:pStyle w:val="TableParagraph"/>
              <w:numPr>
                <w:ilvl w:val="0"/>
                <w:numId w:val="5"/>
              </w:numPr>
              <w:tabs>
                <w:tab w:pos="178" w:val="left" w:leader="none"/>
              </w:tabs>
              <w:spacing w:line="252" w:lineRule="exact" w:before="2"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5390" w:type="dxa"/>
          </w:tcPr>
          <w:p>
            <w:pPr>
              <w:pStyle w:val="TableParagraph"/>
              <w:spacing w:line="313" w:lineRule="exact"/>
              <w:ind w:left="765"/>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1247" w:right="315"/>
              <w:jc w:val="center"/>
              <w:rPr>
                <w:b/>
                <w:sz w:val="28"/>
              </w:rPr>
            </w:pPr>
            <w:r>
              <w:rPr>
                <w:b/>
                <w:sz w:val="28"/>
              </w:rPr>
              <w:t>Thẩm</w:t>
            </w:r>
            <w:r>
              <w:rPr>
                <w:b/>
                <w:spacing w:val="-5"/>
                <w:sz w:val="28"/>
              </w:rPr>
              <w:t> </w:t>
            </w:r>
            <w:r>
              <w:rPr>
                <w:b/>
                <w:sz w:val="28"/>
              </w:rPr>
              <w:t>phán</w:t>
            </w:r>
            <w:r>
              <w:rPr>
                <w:b/>
                <w:spacing w:val="-2"/>
                <w:sz w:val="28"/>
              </w:rPr>
              <w:t> </w:t>
            </w:r>
            <w:r>
              <w:rPr>
                <w:b/>
                <w:sz w:val="28"/>
              </w:rPr>
              <w:t>–</w:t>
            </w:r>
            <w:r>
              <w:rPr>
                <w:b/>
                <w:spacing w:val="-1"/>
                <w:sz w:val="28"/>
              </w:rPr>
              <w:t> </w:t>
            </w:r>
            <w:r>
              <w:rPr>
                <w:b/>
                <w:sz w:val="28"/>
              </w:rPr>
              <w:t>Chủ</w:t>
            </w:r>
            <w:r>
              <w:rPr>
                <w:b/>
                <w:spacing w:val="-2"/>
                <w:sz w:val="28"/>
              </w:rPr>
              <w:t> </w:t>
            </w:r>
            <w:r>
              <w:rPr>
                <w:b/>
                <w:sz w:val="28"/>
              </w:rPr>
              <w:t>tọa phiên</w:t>
            </w:r>
            <w:r>
              <w:rPr>
                <w:b/>
                <w:spacing w:val="-1"/>
                <w:sz w:val="28"/>
              </w:rPr>
              <w:t> </w:t>
            </w:r>
            <w:r>
              <w:rPr>
                <w:b/>
                <w:spacing w:val="-5"/>
                <w:sz w:val="28"/>
              </w:rPr>
              <w:t>tòa</w:t>
            </w:r>
          </w:p>
          <w:p>
            <w:pPr>
              <w:pStyle w:val="TableParagraph"/>
              <w:rPr>
                <w:sz w:val="30"/>
              </w:rPr>
            </w:pPr>
          </w:p>
          <w:p>
            <w:pPr>
              <w:pStyle w:val="TableParagraph"/>
              <w:spacing w:before="10"/>
              <w:rPr>
                <w:sz w:val="25"/>
              </w:rPr>
            </w:pPr>
          </w:p>
          <w:p>
            <w:pPr>
              <w:pStyle w:val="TableParagraph"/>
              <w:ind w:left="1247" w:right="295"/>
              <w:jc w:val="center"/>
              <w:rPr>
                <w:b/>
                <w:sz w:val="28"/>
              </w:rPr>
            </w:pPr>
            <w:r>
              <w:rPr>
                <w:b/>
                <w:sz w:val="28"/>
              </w:rPr>
              <w:t>(</w:t>
            </w:r>
            <w:r>
              <w:rPr>
                <w:b/>
                <w:spacing w:val="-3"/>
                <w:sz w:val="28"/>
              </w:rPr>
              <w:t> </w:t>
            </w:r>
            <w:r>
              <w:rPr>
                <w:b/>
                <w:sz w:val="28"/>
              </w:rPr>
              <w:t>Đã</w:t>
            </w:r>
            <w:r>
              <w:rPr>
                <w:b/>
                <w:spacing w:val="-1"/>
                <w:sz w:val="28"/>
              </w:rPr>
              <w:t> </w:t>
            </w:r>
            <w:r>
              <w:rPr>
                <w:b/>
                <w:sz w:val="28"/>
              </w:rPr>
              <w:t>ký </w:t>
            </w:r>
            <w:r>
              <w:rPr>
                <w:b/>
                <w:spacing w:val="-10"/>
                <w:sz w:val="28"/>
              </w:rPr>
              <w:t>)</w:t>
            </w:r>
          </w:p>
          <w:p>
            <w:pPr>
              <w:pStyle w:val="TableParagraph"/>
              <w:spacing w:before="6"/>
              <w:rPr>
                <w:sz w:val="27"/>
              </w:rPr>
            </w:pPr>
          </w:p>
          <w:p>
            <w:pPr>
              <w:pStyle w:val="TableParagraph"/>
              <w:spacing w:line="302" w:lineRule="exact"/>
              <w:ind w:left="1215" w:right="315"/>
              <w:jc w:val="center"/>
              <w:rPr>
                <w:sz w:val="28"/>
              </w:rPr>
            </w:pPr>
            <w:r>
              <w:rPr>
                <w:sz w:val="28"/>
              </w:rPr>
              <w:t>Trần</w:t>
            </w:r>
            <w:r>
              <w:rPr>
                <w:spacing w:val="-3"/>
                <w:sz w:val="28"/>
              </w:rPr>
              <w:t> </w:t>
            </w:r>
            <w:r>
              <w:rPr>
                <w:sz w:val="28"/>
              </w:rPr>
              <w:t>Văn</w:t>
            </w:r>
            <w:r>
              <w:rPr>
                <w:spacing w:val="-1"/>
                <w:sz w:val="28"/>
              </w:rPr>
              <w:t> </w:t>
            </w:r>
            <w:r>
              <w:rPr>
                <w:spacing w:val="-4"/>
                <w:sz w:val="28"/>
              </w:rPr>
              <w:t>Bình</w:t>
            </w:r>
          </w:p>
        </w:tc>
      </w:tr>
    </w:tbl>
    <w:p>
      <w:pPr>
        <w:spacing w:after="0" w:line="302" w:lineRule="exact"/>
        <w:jc w:val="center"/>
        <w:rPr>
          <w:sz w:val="28"/>
        </w:rPr>
        <w:sectPr>
          <w:type w:val="continuous"/>
          <w:pgSz w:w="12240" w:h="15840"/>
          <w:pgMar w:header="0" w:footer="791" w:top="960" w:bottom="980" w:left="1660" w:right="700"/>
        </w:sectPr>
      </w:pPr>
    </w:p>
    <w:p>
      <w:pPr>
        <w:pStyle w:val="BodyText"/>
        <w:spacing w:before="4"/>
        <w:ind w:left="0"/>
        <w:rPr>
          <w:sz w:val="17"/>
        </w:rPr>
      </w:pPr>
    </w:p>
    <w:sectPr>
      <w:pgSz w:w="12240" w:h="15840"/>
      <w:pgMar w:header="0" w:footer="791" w:top="1820" w:bottom="980" w:left="16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2.510010pt;margin-top:741.426636pt;width:13pt;height:15.3pt;mso-position-horizontal-relative:page;mso-position-vertical-relative:page;z-index:-1579571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9" w:hanging="125"/>
      </w:pPr>
      <w:rPr>
        <w:rFonts w:hint="default"/>
        <w:lang w:val="vi" w:eastAsia="en-US" w:bidi="ar-SA"/>
      </w:rPr>
    </w:lvl>
    <w:lvl w:ilvl="2">
      <w:start w:val="0"/>
      <w:numFmt w:val="bullet"/>
      <w:lvlText w:val="•"/>
      <w:lvlJc w:val="left"/>
      <w:pPr>
        <w:ind w:left="879" w:hanging="125"/>
      </w:pPr>
      <w:rPr>
        <w:rFonts w:hint="default"/>
        <w:lang w:val="vi" w:eastAsia="en-US" w:bidi="ar-SA"/>
      </w:rPr>
    </w:lvl>
    <w:lvl w:ilvl="3">
      <w:start w:val="0"/>
      <w:numFmt w:val="bullet"/>
      <w:lvlText w:val="•"/>
      <w:lvlJc w:val="left"/>
      <w:pPr>
        <w:ind w:left="1228" w:hanging="125"/>
      </w:pPr>
      <w:rPr>
        <w:rFonts w:hint="default"/>
        <w:lang w:val="vi" w:eastAsia="en-US" w:bidi="ar-SA"/>
      </w:rPr>
    </w:lvl>
    <w:lvl w:ilvl="4">
      <w:start w:val="0"/>
      <w:numFmt w:val="bullet"/>
      <w:lvlText w:val="•"/>
      <w:lvlJc w:val="left"/>
      <w:pPr>
        <w:ind w:left="1578" w:hanging="125"/>
      </w:pPr>
      <w:rPr>
        <w:rFonts w:hint="default"/>
        <w:lang w:val="vi" w:eastAsia="en-US" w:bidi="ar-SA"/>
      </w:rPr>
    </w:lvl>
    <w:lvl w:ilvl="5">
      <w:start w:val="0"/>
      <w:numFmt w:val="bullet"/>
      <w:lvlText w:val="•"/>
      <w:lvlJc w:val="left"/>
      <w:pPr>
        <w:ind w:left="1927" w:hanging="125"/>
      </w:pPr>
      <w:rPr>
        <w:rFonts w:hint="default"/>
        <w:lang w:val="vi" w:eastAsia="en-US" w:bidi="ar-SA"/>
      </w:rPr>
    </w:lvl>
    <w:lvl w:ilvl="6">
      <w:start w:val="0"/>
      <w:numFmt w:val="bullet"/>
      <w:lvlText w:val="•"/>
      <w:lvlJc w:val="left"/>
      <w:pPr>
        <w:ind w:left="2277" w:hanging="125"/>
      </w:pPr>
      <w:rPr>
        <w:rFonts w:hint="default"/>
        <w:lang w:val="vi" w:eastAsia="en-US" w:bidi="ar-SA"/>
      </w:rPr>
    </w:lvl>
    <w:lvl w:ilvl="7">
      <w:start w:val="0"/>
      <w:numFmt w:val="bullet"/>
      <w:lvlText w:val="•"/>
      <w:lvlJc w:val="left"/>
      <w:pPr>
        <w:ind w:left="2626" w:hanging="125"/>
      </w:pPr>
      <w:rPr>
        <w:rFonts w:hint="default"/>
        <w:lang w:val="vi" w:eastAsia="en-US" w:bidi="ar-SA"/>
      </w:rPr>
    </w:lvl>
    <w:lvl w:ilvl="8">
      <w:start w:val="0"/>
      <w:numFmt w:val="bullet"/>
      <w:lvlText w:val="•"/>
      <w:lvlJc w:val="left"/>
      <w:pPr>
        <w:ind w:left="2976" w:hanging="125"/>
      </w:pPr>
      <w:rPr>
        <w:rFonts w:hint="default"/>
        <w:lang w:val="vi" w:eastAsia="en-US" w:bidi="ar-SA"/>
      </w:rPr>
    </w:lvl>
  </w:abstractNum>
  <w:abstractNum w:abstractNumId="3">
    <w:multiLevelType w:val="hybridMultilevel"/>
    <w:lvl w:ilvl="0">
      <w:start w:val="1"/>
      <w:numFmt w:val="decimal"/>
      <w:lvlText w:val="%1."/>
      <w:lvlJc w:val="left"/>
      <w:pPr>
        <w:ind w:left="221" w:hanging="213"/>
        <w:jc w:val="right"/>
      </w:pPr>
      <w:rPr>
        <w:rFonts w:hint="default" w:ascii="Times New Roman" w:hAnsi="Times New Roman" w:eastAsia="Times New Roman" w:cs="Times New Roman"/>
        <w:b/>
        <w:bCs/>
        <w:i w:val="0"/>
        <w:iCs w:val="0"/>
        <w:spacing w:val="-1"/>
        <w:w w:val="100"/>
        <w:sz w:val="26"/>
        <w:szCs w:val="26"/>
        <w:lang w:val="vi" w:eastAsia="en-US" w:bidi="ar-SA"/>
      </w:rPr>
    </w:lvl>
    <w:lvl w:ilvl="1">
      <w:start w:val="0"/>
      <w:numFmt w:val="bullet"/>
      <w:lvlText w:val="•"/>
      <w:lvlJc w:val="left"/>
      <w:pPr>
        <w:ind w:left="1109" w:hanging="213"/>
      </w:pPr>
      <w:rPr>
        <w:rFonts w:hint="default"/>
        <w:lang w:val="vi" w:eastAsia="en-US" w:bidi="ar-SA"/>
      </w:rPr>
    </w:lvl>
    <w:lvl w:ilvl="2">
      <w:start w:val="0"/>
      <w:numFmt w:val="bullet"/>
      <w:lvlText w:val="•"/>
      <w:lvlJc w:val="left"/>
      <w:pPr>
        <w:ind w:left="1999" w:hanging="213"/>
      </w:pPr>
      <w:rPr>
        <w:rFonts w:hint="default"/>
        <w:lang w:val="vi" w:eastAsia="en-US" w:bidi="ar-SA"/>
      </w:rPr>
    </w:lvl>
    <w:lvl w:ilvl="3">
      <w:start w:val="0"/>
      <w:numFmt w:val="bullet"/>
      <w:lvlText w:val="•"/>
      <w:lvlJc w:val="left"/>
      <w:pPr>
        <w:ind w:left="2889" w:hanging="213"/>
      </w:pPr>
      <w:rPr>
        <w:rFonts w:hint="default"/>
        <w:lang w:val="vi" w:eastAsia="en-US" w:bidi="ar-SA"/>
      </w:rPr>
    </w:lvl>
    <w:lvl w:ilvl="4">
      <w:start w:val="0"/>
      <w:numFmt w:val="bullet"/>
      <w:lvlText w:val="•"/>
      <w:lvlJc w:val="left"/>
      <w:pPr>
        <w:ind w:left="3778" w:hanging="213"/>
      </w:pPr>
      <w:rPr>
        <w:rFonts w:hint="default"/>
        <w:lang w:val="vi" w:eastAsia="en-US" w:bidi="ar-SA"/>
      </w:rPr>
    </w:lvl>
    <w:lvl w:ilvl="5">
      <w:start w:val="0"/>
      <w:numFmt w:val="bullet"/>
      <w:lvlText w:val="•"/>
      <w:lvlJc w:val="left"/>
      <w:pPr>
        <w:ind w:left="4668" w:hanging="213"/>
      </w:pPr>
      <w:rPr>
        <w:rFonts w:hint="default"/>
        <w:lang w:val="vi" w:eastAsia="en-US" w:bidi="ar-SA"/>
      </w:rPr>
    </w:lvl>
    <w:lvl w:ilvl="6">
      <w:start w:val="0"/>
      <w:numFmt w:val="bullet"/>
      <w:lvlText w:val="•"/>
      <w:lvlJc w:val="left"/>
      <w:pPr>
        <w:ind w:left="5557" w:hanging="213"/>
      </w:pPr>
      <w:rPr>
        <w:rFonts w:hint="default"/>
        <w:lang w:val="vi" w:eastAsia="en-US" w:bidi="ar-SA"/>
      </w:rPr>
    </w:lvl>
    <w:lvl w:ilvl="7">
      <w:start w:val="0"/>
      <w:numFmt w:val="bullet"/>
      <w:lvlText w:val="•"/>
      <w:lvlJc w:val="left"/>
      <w:pPr>
        <w:ind w:left="6447" w:hanging="213"/>
      </w:pPr>
      <w:rPr>
        <w:rFonts w:hint="default"/>
        <w:lang w:val="vi" w:eastAsia="en-US" w:bidi="ar-SA"/>
      </w:rPr>
    </w:lvl>
    <w:lvl w:ilvl="8">
      <w:start w:val="0"/>
      <w:numFmt w:val="bullet"/>
      <w:lvlText w:val="•"/>
      <w:lvlJc w:val="left"/>
      <w:pPr>
        <w:ind w:left="7337" w:hanging="213"/>
      </w:pPr>
      <w:rPr>
        <w:rFonts w:hint="default"/>
        <w:lang w:val="vi" w:eastAsia="en-US" w:bidi="ar-SA"/>
      </w:rPr>
    </w:lvl>
  </w:abstractNum>
  <w:abstractNum w:abstractNumId="2">
    <w:multiLevelType w:val="hybridMultilevel"/>
    <w:lvl w:ilvl="0">
      <w:start w:val="0"/>
      <w:numFmt w:val="bullet"/>
      <w:lvlText w:val="-"/>
      <w:lvlJc w:val="left"/>
      <w:pPr>
        <w:ind w:left="231"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8" w:hanging="164"/>
      </w:pPr>
      <w:rPr>
        <w:rFonts w:hint="default"/>
        <w:lang w:val="vi" w:eastAsia="en-US" w:bidi="ar-SA"/>
      </w:rPr>
    </w:lvl>
    <w:lvl w:ilvl="3">
      <w:start w:val="0"/>
      <w:numFmt w:val="bullet"/>
      <w:lvlText w:val="•"/>
      <w:lvlJc w:val="left"/>
      <w:pPr>
        <w:ind w:left="3132" w:hanging="164"/>
      </w:pPr>
      <w:rPr>
        <w:rFonts w:hint="default"/>
        <w:lang w:val="vi" w:eastAsia="en-US" w:bidi="ar-SA"/>
      </w:rPr>
    </w:lvl>
    <w:lvl w:ilvl="4">
      <w:start w:val="0"/>
      <w:numFmt w:val="bullet"/>
      <w:lvlText w:val="•"/>
      <w:lvlJc w:val="left"/>
      <w:pPr>
        <w:ind w:left="4096"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24" w:hanging="164"/>
      </w:pPr>
      <w:rPr>
        <w:rFonts w:hint="default"/>
        <w:lang w:val="vi" w:eastAsia="en-US" w:bidi="ar-SA"/>
      </w:rPr>
    </w:lvl>
    <w:lvl w:ilvl="7">
      <w:start w:val="0"/>
      <w:numFmt w:val="bullet"/>
      <w:lvlText w:val="•"/>
      <w:lvlJc w:val="left"/>
      <w:pPr>
        <w:ind w:left="6988" w:hanging="164"/>
      </w:pPr>
      <w:rPr>
        <w:rFonts w:hint="default"/>
        <w:lang w:val="vi" w:eastAsia="en-US" w:bidi="ar-SA"/>
      </w:rPr>
    </w:lvl>
    <w:lvl w:ilvl="8">
      <w:start w:val="0"/>
      <w:numFmt w:val="bullet"/>
      <w:lvlText w:val="•"/>
      <w:lvlJc w:val="left"/>
      <w:pPr>
        <w:ind w:left="7952" w:hanging="164"/>
      </w:pPr>
      <w:rPr>
        <w:rFonts w:hint="default"/>
        <w:lang w:val="vi" w:eastAsia="en-US" w:bidi="ar-SA"/>
      </w:rPr>
    </w:lvl>
  </w:abstractNum>
  <w:abstractNum w:abstractNumId="1">
    <w:multiLevelType w:val="hybridMultilevel"/>
    <w:lvl w:ilvl="0">
      <w:start w:val="1"/>
      <w:numFmt w:val="decimal"/>
      <w:lvlText w:val="%1."/>
      <w:lvlJc w:val="left"/>
      <w:pPr>
        <w:ind w:left="984" w:hanging="213"/>
        <w:jc w:val="left"/>
      </w:pPr>
      <w:rPr>
        <w:rFonts w:hint="default" w:ascii="Times New Roman" w:hAnsi="Times New Roman" w:eastAsia="Times New Roman" w:cs="Times New Roman"/>
        <w:b w:val="0"/>
        <w:bCs w:val="0"/>
        <w:i/>
        <w:iCs/>
        <w:spacing w:val="-1"/>
        <w:w w:val="100"/>
        <w:sz w:val="26"/>
        <w:szCs w:val="26"/>
        <w:lang w:val="vi" w:eastAsia="en-US" w:bidi="ar-SA"/>
      </w:rPr>
    </w:lvl>
    <w:lvl w:ilvl="1">
      <w:start w:val="0"/>
      <w:numFmt w:val="bullet"/>
      <w:lvlText w:val="•"/>
      <w:lvlJc w:val="left"/>
      <w:pPr>
        <w:ind w:left="1870" w:hanging="213"/>
      </w:pPr>
      <w:rPr>
        <w:rFonts w:hint="default"/>
        <w:lang w:val="vi" w:eastAsia="en-US" w:bidi="ar-SA"/>
      </w:rPr>
    </w:lvl>
    <w:lvl w:ilvl="2">
      <w:start w:val="0"/>
      <w:numFmt w:val="bullet"/>
      <w:lvlText w:val="•"/>
      <w:lvlJc w:val="left"/>
      <w:pPr>
        <w:ind w:left="2760" w:hanging="213"/>
      </w:pPr>
      <w:rPr>
        <w:rFonts w:hint="default"/>
        <w:lang w:val="vi" w:eastAsia="en-US" w:bidi="ar-SA"/>
      </w:rPr>
    </w:lvl>
    <w:lvl w:ilvl="3">
      <w:start w:val="0"/>
      <w:numFmt w:val="bullet"/>
      <w:lvlText w:val="•"/>
      <w:lvlJc w:val="left"/>
      <w:pPr>
        <w:ind w:left="3650" w:hanging="213"/>
      </w:pPr>
      <w:rPr>
        <w:rFonts w:hint="default"/>
        <w:lang w:val="vi" w:eastAsia="en-US" w:bidi="ar-SA"/>
      </w:rPr>
    </w:lvl>
    <w:lvl w:ilvl="4">
      <w:start w:val="0"/>
      <w:numFmt w:val="bullet"/>
      <w:lvlText w:val="•"/>
      <w:lvlJc w:val="left"/>
      <w:pPr>
        <w:ind w:left="4540" w:hanging="213"/>
      </w:pPr>
      <w:rPr>
        <w:rFonts w:hint="default"/>
        <w:lang w:val="vi" w:eastAsia="en-US" w:bidi="ar-SA"/>
      </w:rPr>
    </w:lvl>
    <w:lvl w:ilvl="5">
      <w:start w:val="0"/>
      <w:numFmt w:val="bullet"/>
      <w:lvlText w:val="•"/>
      <w:lvlJc w:val="left"/>
      <w:pPr>
        <w:ind w:left="5430" w:hanging="213"/>
      </w:pPr>
      <w:rPr>
        <w:rFonts w:hint="default"/>
        <w:lang w:val="vi" w:eastAsia="en-US" w:bidi="ar-SA"/>
      </w:rPr>
    </w:lvl>
    <w:lvl w:ilvl="6">
      <w:start w:val="0"/>
      <w:numFmt w:val="bullet"/>
      <w:lvlText w:val="•"/>
      <w:lvlJc w:val="left"/>
      <w:pPr>
        <w:ind w:left="6320" w:hanging="213"/>
      </w:pPr>
      <w:rPr>
        <w:rFonts w:hint="default"/>
        <w:lang w:val="vi" w:eastAsia="en-US" w:bidi="ar-SA"/>
      </w:rPr>
    </w:lvl>
    <w:lvl w:ilvl="7">
      <w:start w:val="0"/>
      <w:numFmt w:val="bullet"/>
      <w:lvlText w:val="•"/>
      <w:lvlJc w:val="left"/>
      <w:pPr>
        <w:ind w:left="7210" w:hanging="213"/>
      </w:pPr>
      <w:rPr>
        <w:rFonts w:hint="default"/>
        <w:lang w:val="vi" w:eastAsia="en-US" w:bidi="ar-SA"/>
      </w:rPr>
    </w:lvl>
    <w:lvl w:ilvl="8">
      <w:start w:val="0"/>
      <w:numFmt w:val="bullet"/>
      <w:lvlText w:val="•"/>
      <w:lvlJc w:val="left"/>
      <w:pPr>
        <w:ind w:left="8100" w:hanging="213"/>
      </w:pPr>
      <w:rPr>
        <w:rFonts w:hint="default"/>
        <w:lang w:val="vi" w:eastAsia="en-US" w:bidi="ar-SA"/>
      </w:rPr>
    </w:lvl>
  </w:abstractNum>
  <w:abstractNum w:abstractNumId="0">
    <w:multiLevelType w:val="hybridMultilevel"/>
    <w:lvl w:ilvl="0">
      <w:start w:val="1"/>
      <w:numFmt w:val="decimal"/>
      <w:lvlText w:val="%1."/>
      <w:lvlJc w:val="left"/>
      <w:pPr>
        <w:ind w:left="105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42" w:hanging="281"/>
      </w:pPr>
      <w:rPr>
        <w:rFonts w:hint="default"/>
        <w:lang w:val="vi" w:eastAsia="en-US" w:bidi="ar-SA"/>
      </w:rPr>
    </w:lvl>
    <w:lvl w:ilvl="2">
      <w:start w:val="0"/>
      <w:numFmt w:val="bullet"/>
      <w:lvlText w:val="•"/>
      <w:lvlJc w:val="left"/>
      <w:pPr>
        <w:ind w:left="2824" w:hanging="281"/>
      </w:pPr>
      <w:rPr>
        <w:rFonts w:hint="default"/>
        <w:lang w:val="vi" w:eastAsia="en-US" w:bidi="ar-SA"/>
      </w:rPr>
    </w:lvl>
    <w:lvl w:ilvl="3">
      <w:start w:val="0"/>
      <w:numFmt w:val="bullet"/>
      <w:lvlText w:val="•"/>
      <w:lvlJc w:val="left"/>
      <w:pPr>
        <w:ind w:left="3706" w:hanging="281"/>
      </w:pPr>
      <w:rPr>
        <w:rFonts w:hint="default"/>
        <w:lang w:val="vi" w:eastAsia="en-US" w:bidi="ar-SA"/>
      </w:rPr>
    </w:lvl>
    <w:lvl w:ilvl="4">
      <w:start w:val="0"/>
      <w:numFmt w:val="bullet"/>
      <w:lvlText w:val="•"/>
      <w:lvlJc w:val="left"/>
      <w:pPr>
        <w:ind w:left="4588" w:hanging="281"/>
      </w:pPr>
      <w:rPr>
        <w:rFonts w:hint="default"/>
        <w:lang w:val="vi" w:eastAsia="en-US" w:bidi="ar-SA"/>
      </w:rPr>
    </w:lvl>
    <w:lvl w:ilvl="5">
      <w:start w:val="0"/>
      <w:numFmt w:val="bullet"/>
      <w:lvlText w:val="•"/>
      <w:lvlJc w:val="left"/>
      <w:pPr>
        <w:ind w:left="5470" w:hanging="281"/>
      </w:pPr>
      <w:rPr>
        <w:rFonts w:hint="default"/>
        <w:lang w:val="vi" w:eastAsia="en-US" w:bidi="ar-SA"/>
      </w:rPr>
    </w:lvl>
    <w:lvl w:ilvl="6">
      <w:start w:val="0"/>
      <w:numFmt w:val="bullet"/>
      <w:lvlText w:val="•"/>
      <w:lvlJc w:val="left"/>
      <w:pPr>
        <w:ind w:left="6352" w:hanging="281"/>
      </w:pPr>
      <w:rPr>
        <w:rFonts w:hint="default"/>
        <w:lang w:val="vi" w:eastAsia="en-US" w:bidi="ar-SA"/>
      </w:rPr>
    </w:lvl>
    <w:lvl w:ilvl="7">
      <w:start w:val="0"/>
      <w:numFmt w:val="bullet"/>
      <w:lvlText w:val="•"/>
      <w:lvlJc w:val="left"/>
      <w:pPr>
        <w:ind w:left="7234" w:hanging="281"/>
      </w:pPr>
      <w:rPr>
        <w:rFonts w:hint="default"/>
        <w:lang w:val="vi" w:eastAsia="en-US" w:bidi="ar-SA"/>
      </w:rPr>
    </w:lvl>
    <w:lvl w:ilvl="8">
      <w:start w:val="0"/>
      <w:numFmt w:val="bullet"/>
      <w:lvlText w:val="•"/>
      <w:lvlJc w:val="left"/>
      <w:pPr>
        <w:ind w:left="8116"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3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403" w:right="291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43"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2023-04-24T12:53:58Z</dcterms:created>
  <dcterms:modified xsi:type="dcterms:W3CDTF">2023-04-24T12:53:58Z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