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83"/>
        <w:gridCol w:w="5359"/>
      </w:tblGrid>
      <w:tr>
        <w:trPr>
          <w:trHeight w:val="1782" w:hRule="atLeast"/>
        </w:trPr>
        <w:tc>
          <w:tcPr>
            <w:tcW w:w="3383" w:type="dxa"/>
          </w:tcPr>
          <w:p>
            <w:pPr>
              <w:pStyle w:val="TableParagraph"/>
              <w:spacing w:after="71"/>
              <w:ind w:left="251" w:right="858"/>
              <w:rPr>
                <w:b/>
                <w:sz w:val="24"/>
              </w:rPr>
            </w:pPr>
            <w:r>
              <w:rPr>
                <w:b/>
                <w:sz w:val="24"/>
              </w:rPr>
              <w:t>TÒA</w:t>
            </w:r>
            <w:r>
              <w:rPr>
                <w:b/>
                <w:spacing w:val="-13"/>
                <w:sz w:val="24"/>
              </w:rPr>
              <w:t> </w:t>
            </w:r>
            <w:r>
              <w:rPr>
                <w:b/>
                <w:sz w:val="24"/>
              </w:rPr>
              <w:t>ÁN</w:t>
            </w:r>
            <w:r>
              <w:rPr>
                <w:b/>
                <w:spacing w:val="-14"/>
                <w:sz w:val="24"/>
              </w:rPr>
              <w:t> </w:t>
            </w:r>
            <w:r>
              <w:rPr>
                <w:b/>
                <w:sz w:val="24"/>
              </w:rPr>
              <w:t>NHÂN</w:t>
            </w:r>
            <w:r>
              <w:rPr>
                <w:b/>
                <w:spacing w:val="-14"/>
                <w:sz w:val="24"/>
              </w:rPr>
              <w:t> </w:t>
            </w:r>
            <w:r>
              <w:rPr>
                <w:b/>
                <w:sz w:val="24"/>
              </w:rPr>
              <w:t>DÂN HUYỆN CẨM KHÊ TỈNH PHÚ THỌ</w:t>
            </w:r>
          </w:p>
          <w:p>
            <w:pPr>
              <w:pStyle w:val="TableParagraph"/>
              <w:spacing w:line="20" w:lineRule="exact"/>
              <w:ind w:left="899"/>
              <w:jc w:val="left"/>
              <w:rPr>
                <w:sz w:val="2"/>
              </w:rPr>
            </w:pPr>
            <w:r>
              <w:rPr>
                <w:sz w:val="2"/>
              </w:rPr>
              <w:pict>
                <v:group style="width:49pt;height:.75pt;mso-position-horizontal-relative:char;mso-position-vertical-relative:line" id="docshapegroup2" coordorigin="0,0" coordsize="980,15">
                  <v:line style="position:absolute" from="0,8" to="980,8" stroked="true" strokeweight=".75pt" strokecolor="#000000">
                    <v:stroke dashstyle="solid"/>
                  </v:line>
                </v:group>
              </w:pict>
            </w:r>
            <w:r>
              <w:rPr>
                <w:sz w:val="2"/>
              </w:rPr>
            </w:r>
          </w:p>
          <w:p>
            <w:pPr>
              <w:pStyle w:val="TableParagraph"/>
              <w:spacing w:line="322" w:lineRule="exact" w:before="199"/>
              <w:ind w:hanging="3"/>
              <w:jc w:val="left"/>
              <w:rPr>
                <w:sz w:val="28"/>
              </w:rPr>
            </w:pPr>
            <w:r>
              <w:rPr>
                <w:sz w:val="28"/>
              </w:rPr>
              <w:t>Bản</w:t>
            </w:r>
            <w:r>
              <w:rPr>
                <w:spacing w:val="-9"/>
                <w:sz w:val="28"/>
              </w:rPr>
              <w:t> </w:t>
            </w:r>
            <w:r>
              <w:rPr>
                <w:sz w:val="28"/>
              </w:rPr>
              <w:t>án</w:t>
            </w:r>
            <w:r>
              <w:rPr>
                <w:spacing w:val="-10"/>
                <w:sz w:val="28"/>
              </w:rPr>
              <w:t> </w:t>
            </w:r>
            <w:r>
              <w:rPr>
                <w:sz w:val="28"/>
              </w:rPr>
              <w:t>số:</w:t>
            </w:r>
            <w:r>
              <w:rPr>
                <w:spacing w:val="-12"/>
                <w:sz w:val="28"/>
              </w:rPr>
              <w:t> </w:t>
            </w:r>
            <w:r>
              <w:rPr>
                <w:sz w:val="28"/>
              </w:rPr>
              <w:t>08/2022/HS-ST Ngày 25 - 11 - 2022.</w:t>
            </w:r>
          </w:p>
        </w:tc>
        <w:tc>
          <w:tcPr>
            <w:tcW w:w="5359" w:type="dxa"/>
          </w:tcPr>
          <w:p>
            <w:pPr>
              <w:pStyle w:val="TableParagraph"/>
              <w:spacing w:line="266" w:lineRule="exact"/>
              <w:ind w:left="298" w:right="47"/>
              <w:rPr>
                <w:b/>
                <w:sz w:val="24"/>
              </w:rPr>
            </w:pPr>
            <w:r>
              <w:rPr>
                <w:b/>
                <w:sz w:val="24"/>
              </w:rPr>
              <w:t>CỘNG</w:t>
            </w:r>
            <w:r>
              <w:rPr>
                <w:b/>
                <w:spacing w:val="-6"/>
                <w:sz w:val="24"/>
              </w:rPr>
              <w:t> </w:t>
            </w:r>
            <w:r>
              <w:rPr>
                <w:b/>
                <w:sz w:val="24"/>
              </w:rPr>
              <w:t>HÒA</w:t>
            </w:r>
            <w:r>
              <w:rPr>
                <w:b/>
                <w:spacing w:val="-3"/>
                <w:sz w:val="24"/>
              </w:rPr>
              <w:t> </w:t>
            </w:r>
            <w:r>
              <w:rPr>
                <w:b/>
                <w:sz w:val="24"/>
              </w:rPr>
              <w:t>XÃ</w:t>
            </w:r>
            <w:r>
              <w:rPr>
                <w:b/>
                <w:spacing w:val="-3"/>
                <w:sz w:val="24"/>
              </w:rPr>
              <w:t> </w:t>
            </w:r>
            <w:r>
              <w:rPr>
                <w:b/>
                <w:sz w:val="24"/>
              </w:rPr>
              <w:t>HỘI CHỦ</w:t>
            </w:r>
            <w:r>
              <w:rPr>
                <w:b/>
                <w:spacing w:val="-2"/>
                <w:sz w:val="24"/>
              </w:rPr>
              <w:t> </w:t>
            </w:r>
            <w:r>
              <w:rPr>
                <w:b/>
                <w:sz w:val="24"/>
              </w:rPr>
              <w:t>NGHĨA</w:t>
            </w:r>
            <w:r>
              <w:rPr>
                <w:b/>
                <w:spacing w:val="-3"/>
                <w:sz w:val="24"/>
              </w:rPr>
              <w:t> </w:t>
            </w:r>
            <w:r>
              <w:rPr>
                <w:b/>
                <w:sz w:val="24"/>
              </w:rPr>
              <w:t>VIỆT</w:t>
            </w:r>
            <w:r>
              <w:rPr>
                <w:b/>
                <w:spacing w:val="-2"/>
                <w:sz w:val="24"/>
              </w:rPr>
              <w:t> </w:t>
            </w:r>
            <w:r>
              <w:rPr>
                <w:b/>
                <w:spacing w:val="-5"/>
                <w:sz w:val="24"/>
              </w:rPr>
              <w:t>NAM</w:t>
            </w:r>
          </w:p>
          <w:p>
            <w:pPr>
              <w:pStyle w:val="TableParagraph"/>
              <w:spacing w:before="3"/>
              <w:ind w:left="295" w:right="47"/>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ind w:left="0"/>
        <w:jc w:val="left"/>
        <w:rPr>
          <w:sz w:val="20"/>
        </w:rPr>
      </w:pPr>
    </w:p>
    <w:p>
      <w:pPr>
        <w:pStyle w:val="BodyText"/>
        <w:spacing w:before="6"/>
        <w:ind w:left="0"/>
        <w:jc w:val="left"/>
        <w:rPr>
          <w:sz w:val="18"/>
        </w:rPr>
      </w:pPr>
    </w:p>
    <w:p>
      <w:pPr>
        <w:spacing w:line="322" w:lineRule="exact" w:before="89"/>
        <w:ind w:left="953" w:right="982" w:firstLine="0"/>
        <w:jc w:val="center"/>
        <w:rPr>
          <w:b/>
          <w:sz w:val="28"/>
        </w:rPr>
      </w:pPr>
      <w:r>
        <w:rPr/>
        <w:pict>
          <v:line style="position:absolute;mso-position-horizontal-relative:page;mso-position-vertical-relative:paragraph;z-index:-15817728" from="324.799988pt,-78.679718pt" to="478.549988pt,-78.679718pt" stroked="true" strokeweight=".75pt" strokecolor="#000000">
            <v:stroke dashstyle="solid"/>
            <w10:wrap type="none"/>
          </v:line>
        </w:pict>
      </w:r>
      <w:r>
        <w:rPr>
          <w:b/>
          <w:sz w:val="28"/>
        </w:rPr>
        <w:t>NHÂN</w:t>
      </w:r>
      <w:r>
        <w:rPr>
          <w:b/>
          <w:spacing w:val="-5"/>
          <w:sz w:val="28"/>
        </w:rPr>
        <w:t> </w:t>
      </w:r>
      <w:r>
        <w:rPr>
          <w:b/>
          <w:spacing w:val="-4"/>
          <w:sz w:val="28"/>
        </w:rPr>
        <w:t>DANH</w:t>
      </w:r>
    </w:p>
    <w:p>
      <w:pPr>
        <w:spacing w:before="0"/>
        <w:ind w:left="1262" w:right="1287" w:firstLine="0"/>
        <w:jc w:val="center"/>
        <w:rPr>
          <w:b/>
          <w:sz w:val="28"/>
        </w:rPr>
      </w:pPr>
      <w:r>
        <w:rPr>
          <w:b/>
          <w:sz w:val="28"/>
        </w:rPr>
        <w:t>NƯỚC</w:t>
      </w:r>
      <w:r>
        <w:rPr>
          <w:b/>
          <w:spacing w:val="-3"/>
          <w:sz w:val="28"/>
        </w:rPr>
        <w:t> </w:t>
      </w: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spacing w:before="1"/>
        <w:ind w:left="0"/>
        <w:jc w:val="left"/>
        <w:rPr>
          <w:b/>
          <w:sz w:val="36"/>
        </w:rPr>
      </w:pPr>
    </w:p>
    <w:p>
      <w:pPr>
        <w:spacing w:before="0"/>
        <w:ind w:left="953" w:right="982"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1"/>
          <w:sz w:val="28"/>
        </w:rPr>
        <w:t> </w:t>
      </w:r>
      <w:r>
        <w:rPr>
          <w:b/>
          <w:sz w:val="28"/>
        </w:rPr>
        <w:t>DÂN</w:t>
      </w:r>
      <w:r>
        <w:rPr>
          <w:b/>
          <w:spacing w:val="-3"/>
          <w:sz w:val="28"/>
        </w:rPr>
        <w:t> </w:t>
      </w:r>
      <w:r>
        <w:rPr>
          <w:b/>
          <w:sz w:val="28"/>
        </w:rPr>
        <w:t>HUYỆN</w:t>
      </w:r>
      <w:r>
        <w:rPr>
          <w:b/>
          <w:spacing w:val="-2"/>
          <w:sz w:val="28"/>
        </w:rPr>
        <w:t> </w:t>
      </w:r>
      <w:r>
        <w:rPr>
          <w:b/>
          <w:sz w:val="28"/>
        </w:rPr>
        <w:t>CẨM</w:t>
      </w:r>
      <w:r>
        <w:rPr>
          <w:b/>
          <w:spacing w:val="-3"/>
          <w:sz w:val="28"/>
        </w:rPr>
        <w:t> </w:t>
      </w:r>
      <w:r>
        <w:rPr>
          <w:b/>
          <w:sz w:val="28"/>
        </w:rPr>
        <w:t>KHÊ,</w:t>
      </w:r>
      <w:r>
        <w:rPr>
          <w:b/>
          <w:spacing w:val="-3"/>
          <w:sz w:val="28"/>
        </w:rPr>
        <w:t> </w:t>
      </w:r>
      <w:r>
        <w:rPr>
          <w:b/>
          <w:sz w:val="28"/>
        </w:rPr>
        <w:t>TỈNH</w:t>
      </w:r>
      <w:r>
        <w:rPr>
          <w:b/>
          <w:spacing w:val="-2"/>
          <w:sz w:val="28"/>
        </w:rPr>
        <w:t> </w:t>
      </w:r>
      <w:r>
        <w:rPr>
          <w:b/>
          <w:sz w:val="28"/>
        </w:rPr>
        <w:t>PHÚ</w:t>
      </w:r>
      <w:r>
        <w:rPr>
          <w:b/>
          <w:spacing w:val="-2"/>
          <w:sz w:val="28"/>
        </w:rPr>
        <w:t> </w:t>
      </w:r>
      <w:r>
        <w:rPr>
          <w:b/>
          <w:spacing w:val="-5"/>
          <w:sz w:val="28"/>
        </w:rPr>
        <w:t>THỌ</w:t>
      </w:r>
    </w:p>
    <w:p>
      <w:pPr>
        <w:pStyle w:val="BodyText"/>
        <w:spacing w:before="2"/>
        <w:ind w:left="0"/>
        <w:jc w:val="left"/>
        <w:rPr>
          <w:b/>
        </w:rPr>
      </w:pPr>
    </w:p>
    <w:p>
      <w:pPr>
        <w:pStyle w:val="ListParagraph"/>
        <w:numPr>
          <w:ilvl w:val="0"/>
          <w:numId w:val="1"/>
        </w:numPr>
        <w:tabs>
          <w:tab w:pos="986" w:val="left" w:leader="none"/>
        </w:tabs>
        <w:spacing w:line="318" w:lineRule="exact" w:before="0" w:after="0"/>
        <w:ind w:left="985" w:right="0" w:hanging="165"/>
        <w:jc w:val="left"/>
        <w:rPr>
          <w:b/>
          <w:i/>
          <w:sz w:val="28"/>
        </w:rPr>
      </w:pPr>
      <w:r>
        <w:rPr>
          <w:b/>
          <w:i/>
          <w:sz w:val="28"/>
        </w:rPr>
        <w:t>Thành</w:t>
      </w:r>
      <w:r>
        <w:rPr>
          <w:b/>
          <w:i/>
          <w:spacing w:val="-4"/>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5"/>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2"/>
          <w:sz w:val="28"/>
        </w:rPr>
        <w:t> </w:t>
      </w:r>
      <w:r>
        <w:rPr>
          <w:b/>
          <w:i/>
          <w:spacing w:val="-5"/>
          <w:sz w:val="28"/>
        </w:rPr>
        <w:t>có:</w:t>
      </w:r>
    </w:p>
    <w:p>
      <w:pPr>
        <w:spacing w:line="318" w:lineRule="exact" w:before="0"/>
        <w:ind w:left="821"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Nguyễn</w:t>
      </w:r>
      <w:r>
        <w:rPr>
          <w:spacing w:val="-2"/>
          <w:sz w:val="28"/>
        </w:rPr>
        <w:t> </w:t>
      </w:r>
      <w:r>
        <w:rPr>
          <w:sz w:val="28"/>
        </w:rPr>
        <w:t>Hán</w:t>
      </w:r>
      <w:r>
        <w:rPr>
          <w:spacing w:val="-2"/>
          <w:sz w:val="28"/>
        </w:rPr>
        <w:t> Hưởng</w:t>
      </w:r>
    </w:p>
    <w:p>
      <w:pPr>
        <w:spacing w:before="0"/>
        <w:ind w:left="1501" w:right="5273" w:hanging="680"/>
        <w:jc w:val="left"/>
        <w:rPr>
          <w:sz w:val="28"/>
        </w:rPr>
      </w:pPr>
      <w:r>
        <w:rPr>
          <w:i/>
          <w:sz w:val="28"/>
        </w:rPr>
        <w:t>Các Hội thẩm nhân dân:</w:t>
      </w:r>
      <w:r>
        <w:rPr>
          <w:i/>
          <w:sz w:val="28"/>
        </w:rPr>
        <w:t> </w:t>
      </w:r>
      <w:r>
        <w:rPr>
          <w:sz w:val="28"/>
        </w:rPr>
        <w:t>Ông Bùi Đức San</w:t>
      </w:r>
      <w:r>
        <w:rPr>
          <w:spacing w:val="40"/>
          <w:sz w:val="28"/>
        </w:rPr>
        <w:t> </w:t>
      </w:r>
      <w:r>
        <w:rPr>
          <w:sz w:val="28"/>
        </w:rPr>
        <w:t>Ông</w:t>
      </w:r>
      <w:r>
        <w:rPr>
          <w:spacing w:val="-9"/>
          <w:sz w:val="28"/>
        </w:rPr>
        <w:t> </w:t>
      </w:r>
      <w:r>
        <w:rPr>
          <w:sz w:val="28"/>
        </w:rPr>
        <w:t>Vũ</w:t>
      </w:r>
      <w:r>
        <w:rPr>
          <w:spacing w:val="-12"/>
          <w:sz w:val="28"/>
        </w:rPr>
        <w:t> </w:t>
      </w:r>
      <w:r>
        <w:rPr>
          <w:sz w:val="28"/>
        </w:rPr>
        <w:t>Mạnh</w:t>
      </w:r>
      <w:r>
        <w:rPr>
          <w:spacing w:val="-9"/>
          <w:sz w:val="28"/>
        </w:rPr>
        <w:t> </w:t>
      </w:r>
      <w:r>
        <w:rPr>
          <w:sz w:val="28"/>
        </w:rPr>
        <w:t>Cường.</w:t>
      </w:r>
    </w:p>
    <w:p>
      <w:pPr>
        <w:pStyle w:val="ListParagraph"/>
        <w:numPr>
          <w:ilvl w:val="0"/>
          <w:numId w:val="1"/>
        </w:numPr>
        <w:tabs>
          <w:tab w:pos="1029" w:val="left" w:leader="none"/>
        </w:tabs>
        <w:spacing w:line="240" w:lineRule="auto" w:before="92" w:after="0"/>
        <w:ind w:left="102" w:right="131" w:firstLine="719"/>
        <w:jc w:val="left"/>
        <w:rPr>
          <w:b/>
          <w:i/>
          <w:sz w:val="28"/>
        </w:rPr>
      </w:pPr>
      <w:r>
        <w:rPr>
          <w:b/>
          <w:i/>
          <w:sz w:val="28"/>
        </w:rPr>
        <w:t>Thư</w:t>
      </w:r>
      <w:r>
        <w:rPr>
          <w:b/>
          <w:i/>
          <w:spacing w:val="40"/>
          <w:sz w:val="28"/>
        </w:rPr>
        <w:t> </w:t>
      </w:r>
      <w:r>
        <w:rPr>
          <w:b/>
          <w:i/>
          <w:sz w:val="28"/>
        </w:rPr>
        <w:t>ký</w:t>
      </w:r>
      <w:r>
        <w:rPr>
          <w:b/>
          <w:i/>
          <w:spacing w:val="40"/>
          <w:sz w:val="28"/>
        </w:rPr>
        <w:t> </w:t>
      </w:r>
      <w:r>
        <w:rPr>
          <w:b/>
          <w:i/>
          <w:sz w:val="28"/>
        </w:rPr>
        <w:t>phiên</w:t>
      </w:r>
      <w:r>
        <w:rPr>
          <w:b/>
          <w:i/>
          <w:spacing w:val="40"/>
          <w:sz w:val="28"/>
        </w:rPr>
        <w:t> </w:t>
      </w:r>
      <w:r>
        <w:rPr>
          <w:b/>
          <w:i/>
          <w:sz w:val="28"/>
        </w:rPr>
        <w:t>tòa:</w:t>
      </w:r>
      <w:r>
        <w:rPr>
          <w:b/>
          <w:i/>
          <w:spacing w:val="40"/>
          <w:sz w:val="28"/>
        </w:rPr>
        <w:t> </w:t>
      </w:r>
      <w:r>
        <w:rPr>
          <w:sz w:val="28"/>
        </w:rPr>
        <w:t>Ông</w:t>
      </w:r>
      <w:r>
        <w:rPr>
          <w:spacing w:val="40"/>
          <w:sz w:val="28"/>
        </w:rPr>
        <w:t> </w:t>
      </w:r>
      <w:r>
        <w:rPr>
          <w:sz w:val="28"/>
        </w:rPr>
        <w:t>Nguyễn</w:t>
      </w:r>
      <w:r>
        <w:rPr>
          <w:spacing w:val="40"/>
          <w:sz w:val="28"/>
        </w:rPr>
        <w:t> </w:t>
      </w:r>
      <w:r>
        <w:rPr>
          <w:sz w:val="28"/>
        </w:rPr>
        <w:t>Hải</w:t>
      </w:r>
      <w:r>
        <w:rPr>
          <w:spacing w:val="40"/>
          <w:sz w:val="28"/>
        </w:rPr>
        <w:t> </w:t>
      </w:r>
      <w:r>
        <w:rPr>
          <w:sz w:val="28"/>
        </w:rPr>
        <w:t>Phú</w:t>
      </w:r>
      <w:r>
        <w:rPr>
          <w:spacing w:val="40"/>
          <w:sz w:val="28"/>
        </w:rPr>
        <w:t> </w:t>
      </w:r>
      <w:r>
        <w:rPr>
          <w:sz w:val="28"/>
        </w:rPr>
        <w:t>-</w:t>
      </w:r>
      <w:r>
        <w:rPr>
          <w:spacing w:val="40"/>
          <w:sz w:val="28"/>
        </w:rPr>
        <w:t> </w:t>
      </w:r>
      <w:r>
        <w:rPr>
          <w:sz w:val="28"/>
        </w:rPr>
        <w:t>Thư</w:t>
      </w:r>
      <w:r>
        <w:rPr>
          <w:spacing w:val="39"/>
          <w:sz w:val="28"/>
        </w:rPr>
        <w:t> </w:t>
      </w:r>
      <w:r>
        <w:rPr>
          <w:sz w:val="28"/>
        </w:rPr>
        <w:t>ký</w:t>
      </w:r>
      <w:r>
        <w:rPr>
          <w:spacing w:val="40"/>
          <w:sz w:val="28"/>
        </w:rPr>
        <w:t> </w:t>
      </w:r>
      <w:r>
        <w:rPr>
          <w:sz w:val="28"/>
        </w:rPr>
        <w:t>Tòa</w:t>
      </w:r>
      <w:r>
        <w:rPr>
          <w:spacing w:val="40"/>
          <w:sz w:val="28"/>
        </w:rPr>
        <w:t> </w:t>
      </w:r>
      <w:r>
        <w:rPr>
          <w:sz w:val="28"/>
        </w:rPr>
        <w:t>án</w:t>
      </w:r>
      <w:r>
        <w:rPr>
          <w:spacing w:val="39"/>
          <w:sz w:val="28"/>
        </w:rPr>
        <w:t> </w:t>
      </w:r>
      <w:r>
        <w:rPr>
          <w:sz w:val="28"/>
        </w:rPr>
        <w:t>nhân</w:t>
      </w:r>
      <w:r>
        <w:rPr>
          <w:spacing w:val="40"/>
          <w:sz w:val="28"/>
        </w:rPr>
        <w:t> </w:t>
      </w:r>
      <w:r>
        <w:rPr>
          <w:sz w:val="28"/>
        </w:rPr>
        <w:t>dân huyện Cẩm Khê, tỉnh Phú Thọ.</w:t>
      </w:r>
    </w:p>
    <w:p>
      <w:pPr>
        <w:pStyle w:val="ListParagraph"/>
        <w:numPr>
          <w:ilvl w:val="0"/>
          <w:numId w:val="1"/>
        </w:numPr>
        <w:tabs>
          <w:tab w:pos="746" w:val="left" w:leader="none"/>
        </w:tabs>
        <w:spacing w:line="240" w:lineRule="auto" w:before="0" w:after="0"/>
        <w:ind w:left="102" w:right="133" w:firstLine="453"/>
        <w:jc w:val="left"/>
        <w:rPr>
          <w:sz w:val="28"/>
        </w:rPr>
      </w:pPr>
      <w:r>
        <w:rPr>
          <w:b/>
          <w:i/>
          <w:sz w:val="28"/>
        </w:rPr>
        <w:t>Đại diện Viện kiểm sát nhân dân huyện Cẩm</w:t>
      </w:r>
      <w:r>
        <w:rPr>
          <w:b/>
          <w:i/>
          <w:spacing w:val="27"/>
          <w:sz w:val="28"/>
        </w:rPr>
        <w:t> </w:t>
      </w:r>
      <w:r>
        <w:rPr>
          <w:b/>
          <w:i/>
          <w:sz w:val="28"/>
        </w:rPr>
        <w:t>Khê, tỉnh Phú Thọ tham</w:t>
      </w:r>
      <w:r>
        <w:rPr>
          <w:b/>
          <w:i/>
          <w:spacing w:val="40"/>
          <w:sz w:val="28"/>
        </w:rPr>
        <w:t> </w:t>
      </w:r>
      <w:r>
        <w:rPr>
          <w:b/>
          <w:i/>
          <w:sz w:val="28"/>
        </w:rPr>
        <w:t>gia phiên tòa: </w:t>
      </w:r>
      <w:r>
        <w:rPr>
          <w:sz w:val="28"/>
        </w:rPr>
        <w:t>Bà Nguyễn Thị Quỳnh Nga - Kiểm sát viên.</w:t>
      </w:r>
    </w:p>
    <w:p>
      <w:pPr>
        <w:pStyle w:val="BodyText"/>
        <w:spacing w:before="1"/>
        <w:ind w:left="0"/>
        <w:jc w:val="left"/>
        <w:rPr>
          <w:sz w:val="24"/>
        </w:rPr>
      </w:pPr>
    </w:p>
    <w:p>
      <w:pPr>
        <w:pStyle w:val="BodyText"/>
        <w:ind w:right="120" w:firstLine="719"/>
      </w:pPr>
      <w:r>
        <w:rPr/>
        <w:t>Ngày 25 tháng 11 năm 2022, tại Trụ sở Tòa án nhân dân huyện Cẩm</w:t>
      </w:r>
      <w:r>
        <w:rPr>
          <w:spacing w:val="-2"/>
        </w:rPr>
        <w:t> </w:t>
      </w:r>
      <w:r>
        <w:rPr/>
        <w:t>Khê, tỉnh Phú Thọ xét xử sơ thẩm công khai vụ án hình sự sơ thẩm thụ lý số 06/2022/TLST-HS</w:t>
      </w:r>
      <w:r>
        <w:rPr>
          <w:spacing w:val="-11"/>
        </w:rPr>
        <w:t> </w:t>
      </w:r>
      <w:r>
        <w:rPr/>
        <w:t>ngày</w:t>
      </w:r>
      <w:r>
        <w:rPr>
          <w:spacing w:val="-13"/>
        </w:rPr>
        <w:t> </w:t>
      </w:r>
      <w:r>
        <w:rPr/>
        <w:t>14</w:t>
      </w:r>
      <w:r>
        <w:rPr>
          <w:spacing w:val="-10"/>
        </w:rPr>
        <w:t> </w:t>
      </w:r>
      <w:r>
        <w:rPr/>
        <w:t>tháng</w:t>
      </w:r>
      <w:r>
        <w:rPr>
          <w:spacing w:val="-10"/>
        </w:rPr>
        <w:t> </w:t>
      </w:r>
      <w:r>
        <w:rPr/>
        <w:t>10</w:t>
      </w:r>
      <w:r>
        <w:rPr>
          <w:spacing w:val="40"/>
        </w:rPr>
        <w:t> </w:t>
      </w:r>
      <w:r>
        <w:rPr/>
        <w:t>năm</w:t>
      </w:r>
      <w:r>
        <w:rPr>
          <w:spacing w:val="-10"/>
        </w:rPr>
        <w:t> </w:t>
      </w:r>
      <w:r>
        <w:rPr/>
        <w:t>2022,</w:t>
      </w:r>
      <w:r>
        <w:rPr>
          <w:spacing w:val="-11"/>
        </w:rPr>
        <w:t> </w:t>
      </w:r>
      <w:r>
        <w:rPr/>
        <w:t>theo</w:t>
      </w:r>
      <w:r>
        <w:rPr>
          <w:spacing w:val="-10"/>
        </w:rPr>
        <w:t> </w:t>
      </w:r>
      <w:r>
        <w:rPr/>
        <w:t>Quyết</w:t>
      </w:r>
      <w:r>
        <w:rPr>
          <w:spacing w:val="-10"/>
        </w:rPr>
        <w:t> </w:t>
      </w:r>
      <w:r>
        <w:rPr/>
        <w:t>định</w:t>
      </w:r>
      <w:r>
        <w:rPr>
          <w:spacing w:val="-10"/>
        </w:rPr>
        <w:t> </w:t>
      </w:r>
      <w:r>
        <w:rPr/>
        <w:t>đưa</w:t>
      </w:r>
      <w:r>
        <w:rPr>
          <w:spacing w:val="-10"/>
        </w:rPr>
        <w:t> </w:t>
      </w:r>
      <w:r>
        <w:rPr/>
        <w:t>vụ</w:t>
      </w:r>
      <w:r>
        <w:rPr>
          <w:spacing w:val="-10"/>
        </w:rPr>
        <w:t> </w:t>
      </w:r>
      <w:r>
        <w:rPr/>
        <w:t>án</w:t>
      </w:r>
      <w:r>
        <w:rPr>
          <w:spacing w:val="-10"/>
        </w:rPr>
        <w:t> </w:t>
      </w:r>
      <w:r>
        <w:rPr/>
        <w:t>ra</w:t>
      </w:r>
      <w:r>
        <w:rPr>
          <w:spacing w:val="-10"/>
        </w:rPr>
        <w:t> </w:t>
      </w:r>
      <w:r>
        <w:rPr/>
        <w:t>xét xử</w:t>
      </w:r>
      <w:r>
        <w:rPr>
          <w:spacing w:val="-13"/>
        </w:rPr>
        <w:t> </w:t>
      </w:r>
      <w:r>
        <w:rPr/>
        <w:t>số:</w:t>
      </w:r>
      <w:r>
        <w:rPr>
          <w:spacing w:val="-9"/>
        </w:rPr>
        <w:t> </w:t>
      </w:r>
      <w:r>
        <w:rPr/>
        <w:t>07/2022/QĐXXST-HS</w:t>
      </w:r>
      <w:r>
        <w:rPr>
          <w:spacing w:val="-4"/>
        </w:rPr>
        <w:t> </w:t>
      </w:r>
      <w:r>
        <w:rPr/>
        <w:t>ngày 11 tháng 11 năm</w:t>
      </w:r>
      <w:r>
        <w:rPr>
          <w:spacing w:val="-1"/>
        </w:rPr>
        <w:t> </w:t>
      </w:r>
      <w:r>
        <w:rPr/>
        <w:t>2022 đối với:</w:t>
      </w:r>
    </w:p>
    <w:p>
      <w:pPr>
        <w:pStyle w:val="BodyText"/>
        <w:spacing w:before="184"/>
        <w:ind w:right="126" w:firstLine="719"/>
      </w:pPr>
      <w:r>
        <w:rPr>
          <w:i/>
        </w:rPr>
        <w:t>- Bị cáo: </w:t>
      </w:r>
      <w:r>
        <w:rPr/>
        <w:t>Nguyễn Tiến D, S ngày 06 tháng 01 năm 1976; Giới tính: Nam; Tên gọi khác: Không.</w:t>
      </w:r>
      <w:r>
        <w:rPr>
          <w:spacing w:val="-4"/>
        </w:rPr>
        <w:t> </w:t>
      </w:r>
      <w:r>
        <w:rPr/>
        <w:t>Nơi S</w:t>
      </w:r>
      <w:r>
        <w:rPr>
          <w:spacing w:val="-2"/>
        </w:rPr>
        <w:t> </w:t>
      </w:r>
      <w:r>
        <w:rPr/>
        <w:t>và</w:t>
      </w:r>
      <w:r>
        <w:rPr>
          <w:spacing w:val="-1"/>
        </w:rPr>
        <w:t> </w:t>
      </w:r>
      <w:r>
        <w:rPr/>
        <w:t>đăng</w:t>
      </w:r>
      <w:r>
        <w:rPr>
          <w:spacing w:val="-4"/>
        </w:rPr>
        <w:t> </w:t>
      </w:r>
      <w:r>
        <w:rPr/>
        <w:t>ký</w:t>
      </w:r>
      <w:r>
        <w:rPr>
          <w:spacing w:val="-4"/>
        </w:rPr>
        <w:t> </w:t>
      </w:r>
      <w:r>
        <w:rPr/>
        <w:t>hộ</w:t>
      </w:r>
      <w:r>
        <w:rPr>
          <w:spacing w:val="-3"/>
        </w:rPr>
        <w:t> </w:t>
      </w:r>
      <w:r>
        <w:rPr/>
        <w:t>khẩu thường</w:t>
      </w:r>
      <w:r>
        <w:rPr>
          <w:spacing w:val="-4"/>
        </w:rPr>
        <w:t> </w:t>
      </w:r>
      <w:r>
        <w:rPr/>
        <w:t>trú: Khu</w:t>
      </w:r>
      <w:r>
        <w:rPr>
          <w:spacing w:val="-2"/>
        </w:rPr>
        <w:t> </w:t>
      </w:r>
      <w:r>
        <w:rPr/>
        <w:t>Đ,</w:t>
      </w:r>
      <w:r>
        <w:rPr>
          <w:spacing w:val="-2"/>
        </w:rPr>
        <w:t> </w:t>
      </w:r>
      <w:r>
        <w:rPr/>
        <w:t>xã</w:t>
      </w:r>
      <w:r>
        <w:rPr>
          <w:spacing w:val="-1"/>
        </w:rPr>
        <w:t> </w:t>
      </w:r>
      <w:r>
        <w:rPr/>
        <w:t>C,</w:t>
      </w:r>
      <w:r>
        <w:rPr>
          <w:spacing w:val="-2"/>
        </w:rPr>
        <w:t> </w:t>
      </w:r>
      <w:r>
        <w:rPr/>
        <w:t>huyện C, tỉnh Phú Thọ. Quốc tịch: Việt Nam; Dân tộc: Kinh; Tôn giáo: Không; Nghề nghiệp: Lao động tự do; Trình độ văn hoá lớp 12/12; Con ông: Nguyễn Văn C (đã chết), con bà Đinh Thị L, S năm 1939; bị cáo có vợ là</w:t>
      </w:r>
      <w:r>
        <w:rPr>
          <w:spacing w:val="80"/>
        </w:rPr>
        <w:t> </w:t>
      </w:r>
      <w:r>
        <w:rPr/>
        <w:t>Trần Thị Hồng H và 02 người con; con lớn nhất S năm 2000; con nhỏ nhất S năm 2003.</w:t>
      </w:r>
    </w:p>
    <w:p>
      <w:pPr>
        <w:pStyle w:val="BodyText"/>
        <w:spacing w:line="322" w:lineRule="exact" w:before="1"/>
        <w:ind w:left="802"/>
      </w:pPr>
      <w:r>
        <w:rPr/>
        <w:t>Tiền</w:t>
      </w:r>
      <w:r>
        <w:rPr>
          <w:spacing w:val="-2"/>
        </w:rPr>
        <w:t> </w:t>
      </w:r>
      <w:r>
        <w:rPr/>
        <w:t>án;</w:t>
      </w:r>
      <w:r>
        <w:rPr>
          <w:spacing w:val="-2"/>
        </w:rPr>
        <w:t> </w:t>
      </w:r>
      <w:r>
        <w:rPr/>
        <w:t>Tiền</w:t>
      </w:r>
      <w:r>
        <w:rPr>
          <w:spacing w:val="-2"/>
        </w:rPr>
        <w:t> </w:t>
      </w:r>
      <w:r>
        <w:rPr/>
        <w:t>sự:</w:t>
      </w:r>
      <w:r>
        <w:rPr>
          <w:spacing w:val="-1"/>
        </w:rPr>
        <w:t> </w:t>
      </w:r>
      <w:r>
        <w:rPr>
          <w:spacing w:val="-2"/>
        </w:rPr>
        <w:t>Không;</w:t>
      </w:r>
    </w:p>
    <w:p>
      <w:pPr>
        <w:pStyle w:val="BodyText"/>
        <w:spacing w:line="322" w:lineRule="exact"/>
        <w:ind w:left="802"/>
      </w:pPr>
      <w:r>
        <w:rPr/>
        <w:t>Nhân</w:t>
      </w:r>
      <w:r>
        <w:rPr>
          <w:spacing w:val="-4"/>
        </w:rPr>
        <w:t> </w:t>
      </w:r>
      <w:r>
        <w:rPr/>
        <w:t>thân:</w:t>
      </w:r>
      <w:r>
        <w:rPr>
          <w:spacing w:val="-1"/>
        </w:rPr>
        <w:t> </w:t>
      </w:r>
      <w:r>
        <w:rPr/>
        <w:t>Trước</w:t>
      </w:r>
      <w:r>
        <w:rPr>
          <w:spacing w:val="-2"/>
        </w:rPr>
        <w:t> </w:t>
      </w:r>
      <w:r>
        <w:rPr/>
        <w:t>khi</w:t>
      </w:r>
      <w:r>
        <w:rPr>
          <w:spacing w:val="-3"/>
        </w:rPr>
        <w:t> </w:t>
      </w:r>
      <w:r>
        <w:rPr/>
        <w:t>phạm</w:t>
      </w:r>
      <w:r>
        <w:rPr>
          <w:spacing w:val="-6"/>
        </w:rPr>
        <w:t> </w:t>
      </w:r>
      <w:r>
        <w:rPr/>
        <w:t>tội</w:t>
      </w:r>
      <w:r>
        <w:rPr>
          <w:spacing w:val="-5"/>
        </w:rPr>
        <w:t> </w:t>
      </w:r>
      <w:r>
        <w:rPr/>
        <w:t>bị</w:t>
      </w:r>
      <w:r>
        <w:rPr>
          <w:spacing w:val="-2"/>
        </w:rPr>
        <w:t> </w:t>
      </w:r>
      <w:r>
        <w:rPr/>
        <w:t>cáo</w:t>
      </w:r>
      <w:r>
        <w:rPr>
          <w:spacing w:val="-1"/>
        </w:rPr>
        <w:t> </w:t>
      </w:r>
      <w:r>
        <w:rPr/>
        <w:t>có</w:t>
      </w:r>
      <w:r>
        <w:rPr>
          <w:spacing w:val="-1"/>
        </w:rPr>
        <w:t> </w:t>
      </w:r>
      <w:r>
        <w:rPr/>
        <w:t>nhân</w:t>
      </w:r>
      <w:r>
        <w:rPr>
          <w:spacing w:val="-2"/>
        </w:rPr>
        <w:t> </w:t>
      </w:r>
      <w:r>
        <w:rPr/>
        <w:t>thân</w:t>
      </w:r>
      <w:r>
        <w:rPr>
          <w:spacing w:val="-3"/>
        </w:rPr>
        <w:t> </w:t>
      </w:r>
      <w:r>
        <w:rPr>
          <w:spacing w:val="-4"/>
        </w:rPr>
        <w:t>tốt.</w:t>
      </w:r>
    </w:p>
    <w:p>
      <w:pPr>
        <w:pStyle w:val="BodyText"/>
        <w:ind w:right="128" w:firstLine="700"/>
      </w:pPr>
      <w:r>
        <w:rPr/>
        <w:t>Bị cáo không bị tạm giữ, tạm giam. Bị áp dụng biện pháp cấm đi khỏi nơi cư trú ngày 15/7/2022, hiện nay bị cáo đang tại ngoại tại xã C, huyện C, tỉnh</w:t>
      </w:r>
      <w:r>
        <w:rPr>
          <w:spacing w:val="80"/>
        </w:rPr>
        <w:t> </w:t>
      </w:r>
      <w:r>
        <w:rPr/>
        <w:t>Phú Thọ (có mặt).</w:t>
      </w:r>
    </w:p>
    <w:p>
      <w:pPr>
        <w:pStyle w:val="BodyText"/>
        <w:ind w:left="0"/>
        <w:jc w:val="left"/>
        <w:rPr>
          <w:sz w:val="24"/>
        </w:rPr>
      </w:pPr>
    </w:p>
    <w:p>
      <w:pPr>
        <w:spacing w:before="1"/>
        <w:ind w:left="802" w:right="0" w:firstLine="0"/>
        <w:jc w:val="both"/>
        <w:rPr>
          <w:sz w:val="28"/>
        </w:rPr>
      </w:pPr>
      <w:r>
        <w:rPr>
          <w:i/>
          <w:sz w:val="28"/>
        </w:rPr>
        <w:t>-</w:t>
      </w:r>
      <w:r>
        <w:rPr>
          <w:i/>
          <w:spacing w:val="-3"/>
          <w:sz w:val="28"/>
        </w:rPr>
        <w:t> </w:t>
      </w:r>
      <w:r>
        <w:rPr>
          <w:i/>
          <w:sz w:val="28"/>
        </w:rPr>
        <w:t>Người</w:t>
      </w:r>
      <w:r>
        <w:rPr>
          <w:i/>
          <w:spacing w:val="-5"/>
          <w:sz w:val="28"/>
        </w:rPr>
        <w:t> </w:t>
      </w:r>
      <w:r>
        <w:rPr>
          <w:i/>
          <w:sz w:val="28"/>
        </w:rPr>
        <w:t>bị</w:t>
      </w:r>
      <w:r>
        <w:rPr>
          <w:i/>
          <w:spacing w:val="-2"/>
          <w:sz w:val="28"/>
        </w:rPr>
        <w:t> </w:t>
      </w:r>
      <w:r>
        <w:rPr>
          <w:i/>
          <w:sz w:val="28"/>
        </w:rPr>
        <w:t>hại:</w:t>
      </w:r>
      <w:r>
        <w:rPr>
          <w:i/>
          <w:spacing w:val="-3"/>
          <w:sz w:val="28"/>
        </w:rPr>
        <w:t> </w:t>
      </w:r>
      <w:r>
        <w:rPr>
          <w:sz w:val="28"/>
        </w:rPr>
        <w:t>Anh</w:t>
      </w:r>
      <w:r>
        <w:rPr>
          <w:spacing w:val="-4"/>
          <w:sz w:val="28"/>
        </w:rPr>
        <w:t> </w:t>
      </w:r>
      <w:r>
        <w:rPr>
          <w:sz w:val="28"/>
        </w:rPr>
        <w:t>Trần</w:t>
      </w:r>
      <w:r>
        <w:rPr>
          <w:spacing w:val="-2"/>
          <w:sz w:val="28"/>
        </w:rPr>
        <w:t> </w:t>
      </w:r>
      <w:r>
        <w:rPr>
          <w:sz w:val="28"/>
        </w:rPr>
        <w:t>Quang</w:t>
      </w:r>
      <w:r>
        <w:rPr>
          <w:spacing w:val="-1"/>
          <w:sz w:val="28"/>
        </w:rPr>
        <w:t> </w:t>
      </w:r>
      <w:r>
        <w:rPr>
          <w:sz w:val="28"/>
        </w:rPr>
        <w:t>S,</w:t>
      </w:r>
      <w:r>
        <w:rPr>
          <w:spacing w:val="-3"/>
          <w:sz w:val="28"/>
        </w:rPr>
        <w:t> </w:t>
      </w:r>
      <w:r>
        <w:rPr>
          <w:sz w:val="28"/>
        </w:rPr>
        <w:t>Sinh</w:t>
      </w:r>
      <w:r>
        <w:rPr>
          <w:spacing w:val="-4"/>
          <w:sz w:val="28"/>
        </w:rPr>
        <w:t> </w:t>
      </w:r>
      <w:r>
        <w:rPr>
          <w:sz w:val="28"/>
        </w:rPr>
        <w:t>năm</w:t>
      </w:r>
      <w:r>
        <w:rPr>
          <w:spacing w:val="-6"/>
          <w:sz w:val="28"/>
        </w:rPr>
        <w:t> </w:t>
      </w:r>
      <w:r>
        <w:rPr>
          <w:spacing w:val="-4"/>
          <w:sz w:val="28"/>
        </w:rPr>
        <w:t>1968</w:t>
      </w:r>
    </w:p>
    <w:p>
      <w:pPr>
        <w:pStyle w:val="BodyText"/>
        <w:ind w:left="668"/>
        <w:jc w:val="left"/>
      </w:pPr>
      <w:r>
        <w:rPr/>
        <w:t>Địa</w:t>
      </w:r>
      <w:r>
        <w:rPr>
          <w:spacing w:val="-3"/>
        </w:rPr>
        <w:t> </w:t>
      </w:r>
      <w:r>
        <w:rPr/>
        <w:t>chỉ:</w:t>
      </w:r>
      <w:r>
        <w:rPr>
          <w:spacing w:val="-2"/>
        </w:rPr>
        <w:t> </w:t>
      </w:r>
      <w:r>
        <w:rPr/>
        <w:t>Khu</w:t>
      </w:r>
      <w:r>
        <w:rPr>
          <w:spacing w:val="-1"/>
        </w:rPr>
        <w:t> </w:t>
      </w:r>
      <w:r>
        <w:rPr/>
        <w:t>Đ,</w:t>
      </w:r>
      <w:r>
        <w:rPr>
          <w:spacing w:val="-3"/>
        </w:rPr>
        <w:t> </w:t>
      </w:r>
      <w:r>
        <w:rPr/>
        <w:t>xã</w:t>
      </w:r>
      <w:r>
        <w:rPr>
          <w:spacing w:val="-2"/>
        </w:rPr>
        <w:t> </w:t>
      </w:r>
      <w:r>
        <w:rPr/>
        <w:t>C,</w:t>
      </w:r>
      <w:r>
        <w:rPr>
          <w:spacing w:val="-6"/>
        </w:rPr>
        <w:t> </w:t>
      </w:r>
      <w:r>
        <w:rPr/>
        <w:t>huyện</w:t>
      </w:r>
      <w:r>
        <w:rPr>
          <w:spacing w:val="-1"/>
        </w:rPr>
        <w:t> </w:t>
      </w:r>
      <w:r>
        <w:rPr/>
        <w:t>C,</w:t>
      </w:r>
      <w:r>
        <w:rPr>
          <w:spacing w:val="-3"/>
        </w:rPr>
        <w:t> </w:t>
      </w:r>
      <w:r>
        <w:rPr/>
        <w:t>tỉnh</w:t>
      </w:r>
      <w:r>
        <w:rPr>
          <w:spacing w:val="-1"/>
        </w:rPr>
        <w:t> </w:t>
      </w:r>
      <w:r>
        <w:rPr/>
        <w:t>Phú</w:t>
      </w:r>
      <w:r>
        <w:rPr>
          <w:spacing w:val="-1"/>
        </w:rPr>
        <w:t> </w:t>
      </w:r>
      <w:r>
        <w:rPr/>
        <w:t>Thọ</w:t>
      </w:r>
      <w:r>
        <w:rPr>
          <w:spacing w:val="66"/>
        </w:rPr>
        <w:t> </w:t>
      </w:r>
      <w:r>
        <w:rPr/>
        <w:t>(vắng</w:t>
      </w:r>
      <w:r>
        <w:rPr>
          <w:spacing w:val="-1"/>
        </w:rPr>
        <w:t> </w:t>
      </w:r>
      <w:r>
        <w:rPr>
          <w:spacing w:val="-2"/>
        </w:rPr>
        <w:t>mặt).</w:t>
      </w:r>
    </w:p>
    <w:p>
      <w:pPr>
        <w:spacing w:after="0"/>
        <w:jc w:val="left"/>
        <w:sectPr>
          <w:footerReference w:type="default" r:id="rId5"/>
          <w:type w:val="continuous"/>
          <w:pgSz w:w="11910" w:h="16840"/>
          <w:pgMar w:footer="854" w:header="0" w:top="1100" w:bottom="1040" w:left="1600" w:right="1000"/>
          <w:pgNumType w:start="1"/>
        </w:sectPr>
      </w:pPr>
    </w:p>
    <w:p>
      <w:pPr>
        <w:spacing w:before="72"/>
        <w:ind w:left="953" w:right="982"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9"/>
        <w:ind w:left="0"/>
        <w:jc w:val="left"/>
        <w:rPr>
          <w:b/>
          <w:sz w:val="23"/>
        </w:rPr>
      </w:pPr>
    </w:p>
    <w:p>
      <w:pPr>
        <w:pStyle w:val="BodyText"/>
        <w:ind w:right="125" w:firstLine="575"/>
      </w:pPr>
      <w:r>
        <w:rPr>
          <w:i/>
        </w:rPr>
        <w:t>Theo các tài liệu có trong hồ sơ vụ án và diễn biến tại phiên tòa, nội dung</w:t>
      </w:r>
      <w:r>
        <w:rPr>
          <w:i/>
        </w:rPr>
        <w:t> vụ án được tóm tắt như sau: </w:t>
      </w:r>
      <w:r>
        <w:rPr/>
        <w:t>Khoảng 12 giờ ngày 16/5/2022, sau khi uống rượu khai trương cửa hàng điện máy 196, tại khu T, xã C, huyện C, tỉnh Phú Thọ, Nguyễn Tiến D, Sinh năm 1976, ở khu Đ, xã C, huyện C đi về nhà. Khi đi đến nhà ông Trần Quang S, Sinh năm 1968, ở cùng khu, D vào nhà ông S ngồi uống nước. Giữa D và ông S xảy ra cãi cọ, xô sát với nhau. D dùng tay phải tát vào mặt ông S, dùng chân đạp vào người ông S. Khi cả hai bên giằng co nhau thì được mọi người can ngăn nên D bỏ về nhà. Được lúc sau, D đi ra đường thấy ở ngoài đường có một số quả dừa non và gạch đá, D lấy 02 quả dừa non và 03</w:t>
      </w:r>
      <w:r>
        <w:rPr>
          <w:spacing w:val="80"/>
        </w:rPr>
        <w:t> </w:t>
      </w:r>
      <w:r>
        <w:rPr/>
        <w:t>viên</w:t>
      </w:r>
      <w:r>
        <w:rPr>
          <w:spacing w:val="-1"/>
        </w:rPr>
        <w:t> </w:t>
      </w:r>
      <w:r>
        <w:rPr/>
        <w:t>gạch</w:t>
      </w:r>
      <w:r>
        <w:rPr>
          <w:spacing w:val="-1"/>
        </w:rPr>
        <w:t> </w:t>
      </w:r>
      <w:r>
        <w:rPr/>
        <w:t>đứng ở</w:t>
      </w:r>
      <w:r>
        <w:rPr>
          <w:spacing w:val="-1"/>
        </w:rPr>
        <w:t> </w:t>
      </w:r>
      <w:r>
        <w:rPr/>
        <w:t>ngoài đường</w:t>
      </w:r>
      <w:r>
        <w:rPr>
          <w:spacing w:val="-1"/>
        </w:rPr>
        <w:t> </w:t>
      </w:r>
      <w:r>
        <w:rPr/>
        <w:t>ném</w:t>
      </w:r>
      <w:r>
        <w:rPr>
          <w:spacing w:val="-5"/>
        </w:rPr>
        <w:t> </w:t>
      </w:r>
      <w:r>
        <w:rPr/>
        <w:t>vào nhà ông S</w:t>
      </w:r>
      <w:r>
        <w:rPr>
          <w:spacing w:val="-2"/>
        </w:rPr>
        <w:t> </w:t>
      </w:r>
      <w:r>
        <w:rPr/>
        <w:t>làm</w:t>
      </w:r>
      <w:r>
        <w:rPr>
          <w:spacing w:val="-5"/>
        </w:rPr>
        <w:t> </w:t>
      </w:r>
      <w:r>
        <w:rPr/>
        <w:t>vỡ</w:t>
      </w:r>
      <w:r>
        <w:rPr>
          <w:spacing w:val="-2"/>
        </w:rPr>
        <w:t> </w:t>
      </w:r>
      <w:r>
        <w:rPr/>
        <w:t>kính</w:t>
      </w:r>
      <w:r>
        <w:rPr>
          <w:spacing w:val="-1"/>
        </w:rPr>
        <w:t> </w:t>
      </w:r>
      <w:r>
        <w:rPr/>
        <w:t>chắn gió</w:t>
      </w:r>
      <w:r>
        <w:rPr>
          <w:spacing w:val="-1"/>
        </w:rPr>
        <w:t> </w:t>
      </w:r>
      <w:r>
        <w:rPr/>
        <w:t>trên cửa chính ra</w:t>
      </w:r>
      <w:r>
        <w:rPr>
          <w:spacing w:val="-2"/>
        </w:rPr>
        <w:t> </w:t>
      </w:r>
      <w:r>
        <w:rPr/>
        <w:t>vào</w:t>
      </w:r>
      <w:r>
        <w:rPr>
          <w:spacing w:val="-1"/>
        </w:rPr>
        <w:t> </w:t>
      </w:r>
      <w:r>
        <w:rPr/>
        <w:t>của</w:t>
      </w:r>
      <w:r>
        <w:rPr>
          <w:spacing w:val="-1"/>
        </w:rPr>
        <w:t> </w:t>
      </w:r>
      <w:r>
        <w:rPr/>
        <w:t>nhà</w:t>
      </w:r>
      <w:r>
        <w:rPr>
          <w:spacing w:val="-2"/>
        </w:rPr>
        <w:t> </w:t>
      </w:r>
      <w:r>
        <w:rPr/>
        <w:t>ông S.</w:t>
      </w:r>
      <w:r>
        <w:rPr>
          <w:spacing w:val="-3"/>
        </w:rPr>
        <w:t> </w:t>
      </w:r>
      <w:r>
        <w:rPr/>
        <w:t>Sau đó, D</w:t>
      </w:r>
      <w:r>
        <w:rPr>
          <w:spacing w:val="-3"/>
        </w:rPr>
        <w:t> </w:t>
      </w:r>
      <w:r>
        <w:rPr/>
        <w:t>tiếp</w:t>
      </w:r>
      <w:r>
        <w:rPr>
          <w:spacing w:val="-1"/>
        </w:rPr>
        <w:t> </w:t>
      </w:r>
      <w:r>
        <w:rPr/>
        <w:t>tục</w:t>
      </w:r>
      <w:r>
        <w:rPr>
          <w:spacing w:val="-1"/>
        </w:rPr>
        <w:t> </w:t>
      </w:r>
      <w:r>
        <w:rPr/>
        <w:t>đi vào</w:t>
      </w:r>
      <w:r>
        <w:rPr>
          <w:spacing w:val="-1"/>
        </w:rPr>
        <w:t> </w:t>
      </w:r>
      <w:r>
        <w:rPr/>
        <w:t>trong</w:t>
      </w:r>
      <w:r>
        <w:rPr>
          <w:spacing w:val="-1"/>
        </w:rPr>
        <w:t> </w:t>
      </w:r>
      <w:r>
        <w:rPr/>
        <w:t>phòng</w:t>
      </w:r>
      <w:r>
        <w:rPr>
          <w:spacing w:val="-1"/>
        </w:rPr>
        <w:t> </w:t>
      </w:r>
      <w:r>
        <w:rPr/>
        <w:t>khách của</w:t>
      </w:r>
      <w:r>
        <w:rPr>
          <w:spacing w:val="-1"/>
        </w:rPr>
        <w:t> </w:t>
      </w:r>
      <w:r>
        <w:rPr/>
        <w:t>nhà ông S</w:t>
      </w:r>
      <w:r>
        <w:rPr>
          <w:spacing w:val="-2"/>
        </w:rPr>
        <w:t> </w:t>
      </w:r>
      <w:r>
        <w:rPr/>
        <w:t>dùng tay</w:t>
      </w:r>
      <w:r>
        <w:rPr>
          <w:spacing w:val="-3"/>
        </w:rPr>
        <w:t> </w:t>
      </w:r>
      <w:r>
        <w:rPr/>
        <w:t>đập vỡ 01 chiếc</w:t>
      </w:r>
      <w:r>
        <w:rPr>
          <w:spacing w:val="-1"/>
        </w:rPr>
        <w:t> </w:t>
      </w:r>
      <w:r>
        <w:rPr/>
        <w:t>ghế</w:t>
      </w:r>
      <w:r>
        <w:rPr>
          <w:spacing w:val="-2"/>
        </w:rPr>
        <w:t> </w:t>
      </w:r>
      <w:r>
        <w:rPr/>
        <w:t>gỗ loại gỗ sến</w:t>
      </w:r>
      <w:r>
        <w:rPr>
          <w:spacing w:val="-1"/>
        </w:rPr>
        <w:t> </w:t>
      </w:r>
      <w:r>
        <w:rPr/>
        <w:t>ở bản uống nước rồi đi xuống tầng âm</w:t>
      </w:r>
      <w:r>
        <w:rPr>
          <w:spacing w:val="-5"/>
        </w:rPr>
        <w:t> </w:t>
      </w:r>
      <w:r>
        <w:rPr/>
        <w:t>đập hỏng 01 nồi cơm</w:t>
      </w:r>
      <w:r>
        <w:rPr>
          <w:spacing w:val="-4"/>
        </w:rPr>
        <w:t> </w:t>
      </w:r>
      <w:r>
        <w:rPr/>
        <w:t>điện. D</w:t>
      </w:r>
      <w:r>
        <w:rPr>
          <w:spacing w:val="-1"/>
        </w:rPr>
        <w:t> </w:t>
      </w:r>
      <w:r>
        <w:rPr/>
        <w:t>tiếp tục</w:t>
      </w:r>
      <w:r>
        <w:rPr>
          <w:spacing w:val="-1"/>
        </w:rPr>
        <w:t> </w:t>
      </w:r>
      <w:r>
        <w:rPr/>
        <w:t>đi lên, ra</w:t>
      </w:r>
      <w:r>
        <w:rPr>
          <w:spacing w:val="-1"/>
        </w:rPr>
        <w:t> </w:t>
      </w:r>
      <w:r>
        <w:rPr/>
        <w:t>sân đập phá 03 ghế</w:t>
      </w:r>
      <w:r>
        <w:rPr>
          <w:spacing w:val="-2"/>
        </w:rPr>
        <w:t> </w:t>
      </w:r>
      <w:r>
        <w:rPr/>
        <w:t>nhựa nhãn hiệu SONGLONG, 06 cốc thủy tinh, 01 bộ ấm chén sứ; 01 ấm giữ nhiệt đều để tại bàn uống nước ở sân nhà ông S, đập hỏng một cánh cửa sổ làm bằng khung nhôm kính. Sau khi đập phá tài sản của gia đình ông S xong thì D đi về nhà, còn ông S báo cáo Công an xã C giải quyết. Cùng ngày, Công an xã C chuyển tin báo đến Công an huyện Cẩm Khê để giải quyết theo quy định của pháp luật.</w:t>
      </w:r>
    </w:p>
    <w:p>
      <w:pPr>
        <w:pStyle w:val="BodyText"/>
        <w:spacing w:before="1"/>
        <w:ind w:right="135" w:firstLine="851"/>
      </w:pPr>
      <w:r>
        <w:rPr/>
        <w:t>Sau khi nhận tin báo, cùng ngày, cơ quan CSĐT Công an huyện Cẩm Khê tiến hành khám nghiệm hiện trường và thu giữ: 02 quả dừa non; 01 viên gạch không rõ hình, kích thước 15x8x7cm; 01 viên gạch không rõ hình, kích thước 11x7x3 cm; 01 viên gạch không rõ hình, kích thước 12x4,5x3cm.</w:t>
      </w:r>
    </w:p>
    <w:p>
      <w:pPr>
        <w:pStyle w:val="BodyText"/>
        <w:ind w:right="126" w:firstLine="851"/>
      </w:pPr>
      <w:r>
        <w:rPr/>
        <w:t>Ngày 04/7/2022, Cơ quan CSĐT Công an huyện Cẩm Khê yêu cầu hội đồng</w:t>
      </w:r>
      <w:r>
        <w:rPr>
          <w:spacing w:val="-1"/>
        </w:rPr>
        <w:t> </w:t>
      </w:r>
      <w:r>
        <w:rPr/>
        <w:t>định</w:t>
      </w:r>
      <w:r>
        <w:rPr>
          <w:spacing w:val="-1"/>
        </w:rPr>
        <w:t> </w:t>
      </w:r>
      <w:r>
        <w:rPr/>
        <w:t>giá</w:t>
      </w:r>
      <w:r>
        <w:rPr>
          <w:spacing w:val="-3"/>
        </w:rPr>
        <w:t> </w:t>
      </w:r>
      <w:r>
        <w:rPr/>
        <w:t>tài</w:t>
      </w:r>
      <w:r>
        <w:rPr>
          <w:spacing w:val="-2"/>
        </w:rPr>
        <w:t> </w:t>
      </w:r>
      <w:r>
        <w:rPr/>
        <w:t>sản</w:t>
      </w:r>
      <w:r>
        <w:rPr>
          <w:spacing w:val="-3"/>
        </w:rPr>
        <w:t> </w:t>
      </w:r>
      <w:r>
        <w:rPr/>
        <w:t>trong</w:t>
      </w:r>
      <w:r>
        <w:rPr>
          <w:spacing w:val="-1"/>
        </w:rPr>
        <w:t> </w:t>
      </w:r>
      <w:r>
        <w:rPr/>
        <w:t>tố</w:t>
      </w:r>
      <w:r>
        <w:rPr>
          <w:spacing w:val="-1"/>
        </w:rPr>
        <w:t> </w:t>
      </w:r>
      <w:r>
        <w:rPr/>
        <w:t>tụng</w:t>
      </w:r>
      <w:r>
        <w:rPr>
          <w:spacing w:val="-2"/>
        </w:rPr>
        <w:t> </w:t>
      </w:r>
      <w:r>
        <w:rPr/>
        <w:t>hình</w:t>
      </w:r>
      <w:r>
        <w:rPr>
          <w:spacing w:val="-2"/>
        </w:rPr>
        <w:t> </w:t>
      </w:r>
      <w:r>
        <w:rPr/>
        <w:t>sự</w:t>
      </w:r>
      <w:r>
        <w:rPr>
          <w:spacing w:val="-6"/>
        </w:rPr>
        <w:t> </w:t>
      </w:r>
      <w:r>
        <w:rPr/>
        <w:t>huyện Cẩm</w:t>
      </w:r>
      <w:r>
        <w:rPr>
          <w:spacing w:val="-6"/>
        </w:rPr>
        <w:t> </w:t>
      </w:r>
      <w:r>
        <w:rPr/>
        <w:t>Khê</w:t>
      </w:r>
      <w:r>
        <w:rPr>
          <w:spacing w:val="-1"/>
        </w:rPr>
        <w:t> </w:t>
      </w:r>
      <w:r>
        <w:rPr/>
        <w:t>định</w:t>
      </w:r>
      <w:r>
        <w:rPr>
          <w:spacing w:val="-2"/>
        </w:rPr>
        <w:t> </w:t>
      </w:r>
      <w:r>
        <w:rPr/>
        <w:t>giá</w:t>
      </w:r>
      <w:r>
        <w:rPr>
          <w:spacing w:val="-2"/>
        </w:rPr>
        <w:t> </w:t>
      </w:r>
      <w:r>
        <w:rPr/>
        <w:t>thiệt</w:t>
      </w:r>
      <w:r>
        <w:rPr>
          <w:spacing w:val="-1"/>
        </w:rPr>
        <w:t> </w:t>
      </w:r>
      <w:r>
        <w:rPr/>
        <w:t>hại của 01 ghế bằng gỗ loại gỗ Sến; 03 ghế nhựa nhãn hiệu SONGLONG; 06 cốc thủy tinh; 01 bộ ấm chén bằng sứ; 01 ấm giữ nhiệt; 01 nồi cơm điện; 01 cửa sổ bằng nhôm kính; 01 kính chắn gió bằng thủy tinh.</w:t>
      </w:r>
    </w:p>
    <w:p>
      <w:pPr>
        <w:pStyle w:val="BodyText"/>
        <w:ind w:right="130" w:firstLine="851"/>
      </w:pPr>
      <w:r>
        <w:rPr/>
        <w:t>Tại kết luận định giá tài sản số 36/KL-HĐĐGTS ngày 06/7/2022 của</w:t>
      </w:r>
      <w:r>
        <w:rPr>
          <w:spacing w:val="40"/>
        </w:rPr>
        <w:t> </w:t>
      </w:r>
      <w:r>
        <w:rPr/>
        <w:t>Hội đồng định giá tài sản trong tố tụng hình sự huyện Cẩm Khê đã định giá:</w:t>
      </w:r>
    </w:p>
    <w:p>
      <w:pPr>
        <w:pStyle w:val="BodyText"/>
        <w:spacing w:line="322" w:lineRule="exact"/>
        <w:ind w:left="954"/>
      </w:pPr>
      <w:r>
        <w:rPr/>
        <w:t>01</w:t>
      </w:r>
      <w:r>
        <w:rPr>
          <w:spacing w:val="-6"/>
        </w:rPr>
        <w:t> </w:t>
      </w:r>
      <w:r>
        <w:rPr/>
        <w:t>ghế</w:t>
      </w:r>
      <w:r>
        <w:rPr>
          <w:spacing w:val="-2"/>
        </w:rPr>
        <w:t> </w:t>
      </w:r>
      <w:r>
        <w:rPr/>
        <w:t>bằng</w:t>
      </w:r>
      <w:r>
        <w:rPr>
          <w:spacing w:val="-2"/>
        </w:rPr>
        <w:t> </w:t>
      </w:r>
      <w:r>
        <w:rPr/>
        <w:t>gỗ</w:t>
      </w:r>
      <w:r>
        <w:rPr>
          <w:spacing w:val="-1"/>
        </w:rPr>
        <w:t> </w:t>
      </w:r>
      <w:r>
        <w:rPr/>
        <w:t>loại</w:t>
      </w:r>
      <w:r>
        <w:rPr>
          <w:spacing w:val="-2"/>
        </w:rPr>
        <w:t> </w:t>
      </w:r>
      <w:r>
        <w:rPr/>
        <w:t>gỗ</w:t>
      </w:r>
      <w:r>
        <w:rPr>
          <w:spacing w:val="-1"/>
        </w:rPr>
        <w:t> </w:t>
      </w:r>
      <w:r>
        <w:rPr/>
        <w:t>Sến</w:t>
      </w:r>
      <w:r>
        <w:rPr>
          <w:spacing w:val="-6"/>
        </w:rPr>
        <w:t> </w:t>
      </w:r>
      <w:r>
        <w:rPr/>
        <w:t>trị</w:t>
      </w:r>
      <w:r>
        <w:rPr>
          <w:spacing w:val="-1"/>
        </w:rPr>
        <w:t> </w:t>
      </w:r>
      <w:r>
        <w:rPr/>
        <w:t>giá</w:t>
      </w:r>
      <w:r>
        <w:rPr>
          <w:spacing w:val="-2"/>
        </w:rPr>
        <w:t> 3.500.000đồng</w:t>
      </w:r>
    </w:p>
    <w:p>
      <w:pPr>
        <w:pStyle w:val="BodyText"/>
        <w:spacing w:line="242" w:lineRule="auto"/>
        <w:ind w:left="954" w:right="1640" w:firstLine="69"/>
        <w:jc w:val="left"/>
      </w:pPr>
      <w:r>
        <w:rPr/>
        <w:t>03</w:t>
      </w:r>
      <w:r>
        <w:rPr>
          <w:spacing w:val="-8"/>
        </w:rPr>
        <w:t> </w:t>
      </w:r>
      <w:r>
        <w:rPr/>
        <w:t>ghế</w:t>
      </w:r>
      <w:r>
        <w:rPr>
          <w:spacing w:val="-5"/>
        </w:rPr>
        <w:t> </w:t>
      </w:r>
      <w:r>
        <w:rPr/>
        <w:t>nhựa</w:t>
      </w:r>
      <w:r>
        <w:rPr>
          <w:spacing w:val="-5"/>
        </w:rPr>
        <w:t> </w:t>
      </w:r>
      <w:r>
        <w:rPr/>
        <w:t>nhãn</w:t>
      </w:r>
      <w:r>
        <w:rPr>
          <w:spacing w:val="-4"/>
        </w:rPr>
        <w:t> </w:t>
      </w:r>
      <w:r>
        <w:rPr/>
        <w:t>hiệu</w:t>
      </w:r>
      <w:r>
        <w:rPr>
          <w:spacing w:val="-4"/>
        </w:rPr>
        <w:t> </w:t>
      </w:r>
      <w:r>
        <w:rPr/>
        <w:t>SONGLONG</w:t>
      </w:r>
      <w:r>
        <w:rPr>
          <w:spacing w:val="-6"/>
        </w:rPr>
        <w:t> </w:t>
      </w:r>
      <w:r>
        <w:rPr/>
        <w:t>trị</w:t>
      </w:r>
      <w:r>
        <w:rPr>
          <w:spacing w:val="-4"/>
        </w:rPr>
        <w:t> </w:t>
      </w:r>
      <w:r>
        <w:rPr/>
        <w:t>giá</w:t>
      </w:r>
      <w:r>
        <w:rPr>
          <w:spacing w:val="-5"/>
        </w:rPr>
        <w:t> </w:t>
      </w:r>
      <w:r>
        <w:rPr/>
        <w:t>180.000đồng 06 cốc thủy tinh trị giá 55.000đồng;</w:t>
      </w:r>
    </w:p>
    <w:p>
      <w:pPr>
        <w:pStyle w:val="BodyText"/>
        <w:ind w:left="954" w:right="3341"/>
        <w:jc w:val="left"/>
      </w:pPr>
      <w:r>
        <w:rPr/>
        <w:t>01</w:t>
      </w:r>
      <w:r>
        <w:rPr>
          <w:spacing w:val="-6"/>
        </w:rPr>
        <w:t> </w:t>
      </w:r>
      <w:r>
        <w:rPr/>
        <w:t>bộ</w:t>
      </w:r>
      <w:r>
        <w:rPr>
          <w:spacing w:val="-6"/>
        </w:rPr>
        <w:t> </w:t>
      </w:r>
      <w:r>
        <w:rPr/>
        <w:t>ấm</w:t>
      </w:r>
      <w:r>
        <w:rPr>
          <w:spacing w:val="-8"/>
        </w:rPr>
        <w:t> </w:t>
      </w:r>
      <w:r>
        <w:rPr/>
        <w:t>chén</w:t>
      </w:r>
      <w:r>
        <w:rPr>
          <w:spacing w:val="-2"/>
        </w:rPr>
        <w:t> </w:t>
      </w:r>
      <w:r>
        <w:rPr/>
        <w:t>bằng</w:t>
      </w:r>
      <w:r>
        <w:rPr>
          <w:spacing w:val="-6"/>
        </w:rPr>
        <w:t> </w:t>
      </w:r>
      <w:r>
        <w:rPr/>
        <w:t>sứ</w:t>
      </w:r>
      <w:r>
        <w:rPr>
          <w:spacing w:val="-4"/>
        </w:rPr>
        <w:t> </w:t>
      </w:r>
      <w:r>
        <w:rPr/>
        <w:t>trị</w:t>
      </w:r>
      <w:r>
        <w:rPr>
          <w:spacing w:val="-2"/>
        </w:rPr>
        <w:t> </w:t>
      </w:r>
      <w:r>
        <w:rPr/>
        <w:t>giá</w:t>
      </w:r>
      <w:r>
        <w:rPr>
          <w:spacing w:val="-6"/>
        </w:rPr>
        <w:t> </w:t>
      </w:r>
      <w:r>
        <w:rPr/>
        <w:t>60.000đồng; 01 ấm giữ nhiệt trị giá 145.000đồng;</w:t>
      </w:r>
    </w:p>
    <w:p>
      <w:pPr>
        <w:pStyle w:val="BodyText"/>
        <w:spacing w:line="321" w:lineRule="exact"/>
        <w:ind w:left="954"/>
        <w:jc w:val="left"/>
      </w:pPr>
      <w:r>
        <w:rPr/>
        <w:t>01</w:t>
      </w:r>
      <w:r>
        <w:rPr>
          <w:spacing w:val="-5"/>
        </w:rPr>
        <w:t> </w:t>
      </w:r>
      <w:r>
        <w:rPr/>
        <w:t>nồi</w:t>
      </w:r>
      <w:r>
        <w:rPr>
          <w:spacing w:val="-1"/>
        </w:rPr>
        <w:t> </w:t>
      </w:r>
      <w:r>
        <w:rPr/>
        <w:t>cơm</w:t>
      </w:r>
      <w:r>
        <w:rPr>
          <w:spacing w:val="-6"/>
        </w:rPr>
        <w:t> </w:t>
      </w:r>
      <w:r>
        <w:rPr/>
        <w:t>điện</w:t>
      </w:r>
      <w:r>
        <w:rPr>
          <w:spacing w:val="-1"/>
        </w:rPr>
        <w:t> </w:t>
      </w:r>
      <w:r>
        <w:rPr/>
        <w:t>trị</w:t>
      </w:r>
      <w:r>
        <w:rPr>
          <w:spacing w:val="-1"/>
        </w:rPr>
        <w:t> </w:t>
      </w:r>
      <w:r>
        <w:rPr/>
        <w:t>giá</w:t>
      </w:r>
      <w:r>
        <w:rPr>
          <w:spacing w:val="-1"/>
        </w:rPr>
        <w:t> </w:t>
      </w:r>
      <w:r>
        <w:rPr>
          <w:spacing w:val="-2"/>
        </w:rPr>
        <w:t>380.000đồng;</w:t>
      </w:r>
    </w:p>
    <w:p>
      <w:pPr>
        <w:pStyle w:val="BodyText"/>
        <w:ind w:left="954" w:right="2512"/>
        <w:jc w:val="left"/>
      </w:pPr>
      <w:r>
        <w:rPr/>
        <w:t>01</w:t>
      </w:r>
      <w:r>
        <w:rPr>
          <w:spacing w:val="-6"/>
        </w:rPr>
        <w:t> </w:t>
      </w:r>
      <w:r>
        <w:rPr/>
        <w:t>khung</w:t>
      </w:r>
      <w:r>
        <w:rPr>
          <w:spacing w:val="-6"/>
        </w:rPr>
        <w:t> </w:t>
      </w:r>
      <w:r>
        <w:rPr/>
        <w:t>nhôm</w:t>
      </w:r>
      <w:r>
        <w:rPr>
          <w:spacing w:val="-8"/>
        </w:rPr>
        <w:t> </w:t>
      </w:r>
      <w:r>
        <w:rPr/>
        <w:t>KT</w:t>
      </w:r>
      <w:r>
        <w:rPr>
          <w:spacing w:val="-4"/>
        </w:rPr>
        <w:t> </w:t>
      </w:r>
      <w:r>
        <w:rPr/>
        <w:t>90x50</w:t>
      </w:r>
      <w:r>
        <w:rPr>
          <w:spacing w:val="-2"/>
        </w:rPr>
        <w:t> </w:t>
      </w:r>
      <w:r>
        <w:rPr/>
        <w:t>cm</w:t>
      </w:r>
      <w:r>
        <w:rPr>
          <w:spacing w:val="-9"/>
        </w:rPr>
        <w:t> </w:t>
      </w:r>
      <w:r>
        <w:rPr/>
        <w:t>trị</w:t>
      </w:r>
      <w:r>
        <w:rPr>
          <w:spacing w:val="-2"/>
        </w:rPr>
        <w:t> </w:t>
      </w:r>
      <w:r>
        <w:rPr/>
        <w:t>giá</w:t>
      </w:r>
      <w:r>
        <w:rPr>
          <w:spacing w:val="-6"/>
        </w:rPr>
        <w:t> </w:t>
      </w:r>
      <w:r>
        <w:rPr/>
        <w:t>350.000đồng; 01 phần kính KT 50x30cm trị giá 100.000đồng;</w:t>
      </w:r>
    </w:p>
    <w:p>
      <w:pPr>
        <w:pStyle w:val="BodyText"/>
        <w:spacing w:line="322" w:lineRule="exact"/>
        <w:ind w:left="954"/>
        <w:jc w:val="left"/>
      </w:pPr>
      <w:r>
        <w:rPr/>
        <w:t>91</w:t>
      </w:r>
      <w:r>
        <w:rPr>
          <w:spacing w:val="-5"/>
        </w:rPr>
        <w:t> </w:t>
      </w:r>
      <w:r>
        <w:rPr/>
        <w:t>phần</w:t>
      </w:r>
      <w:r>
        <w:rPr>
          <w:spacing w:val="-4"/>
        </w:rPr>
        <w:t> </w:t>
      </w:r>
      <w:r>
        <w:rPr/>
        <w:t>kính KT</w:t>
      </w:r>
      <w:r>
        <w:rPr>
          <w:spacing w:val="-3"/>
        </w:rPr>
        <w:t> </w:t>
      </w:r>
      <w:r>
        <w:rPr/>
        <w:t>90x40cm</w:t>
      </w:r>
      <w:r>
        <w:rPr>
          <w:spacing w:val="-6"/>
        </w:rPr>
        <w:t> </w:t>
      </w:r>
      <w:r>
        <w:rPr/>
        <w:t>trị</w:t>
      </w:r>
      <w:r>
        <w:rPr>
          <w:spacing w:val="-1"/>
        </w:rPr>
        <w:t> </w:t>
      </w:r>
      <w:r>
        <w:rPr/>
        <w:t>giá</w:t>
      </w:r>
      <w:r>
        <w:rPr>
          <w:spacing w:val="-4"/>
        </w:rPr>
        <w:t> </w:t>
      </w:r>
      <w:r>
        <w:rPr>
          <w:spacing w:val="-2"/>
        </w:rPr>
        <w:t>200.000đồng.</w:t>
      </w:r>
    </w:p>
    <w:p>
      <w:pPr>
        <w:pStyle w:val="BodyText"/>
        <w:ind w:right="46" w:firstLine="851"/>
        <w:jc w:val="left"/>
      </w:pPr>
      <w:r>
        <w:rPr/>
        <w:t>Tổng</w:t>
      </w:r>
      <w:r>
        <w:rPr>
          <w:spacing w:val="-2"/>
        </w:rPr>
        <w:t> </w:t>
      </w:r>
      <w:r>
        <w:rPr/>
        <w:t>giá</w:t>
      </w:r>
      <w:r>
        <w:rPr>
          <w:spacing w:val="-3"/>
        </w:rPr>
        <w:t> </w:t>
      </w:r>
      <w:r>
        <w:rPr/>
        <w:t>trị</w:t>
      </w:r>
      <w:r>
        <w:rPr>
          <w:spacing w:val="-6"/>
        </w:rPr>
        <w:t> </w:t>
      </w:r>
      <w:r>
        <w:rPr/>
        <w:t>thiệt</w:t>
      </w:r>
      <w:r>
        <w:rPr>
          <w:spacing w:val="-2"/>
        </w:rPr>
        <w:t> </w:t>
      </w:r>
      <w:r>
        <w:rPr/>
        <w:t>hại</w:t>
      </w:r>
      <w:r>
        <w:rPr>
          <w:spacing w:val="-5"/>
        </w:rPr>
        <w:t> </w:t>
      </w:r>
      <w:r>
        <w:rPr/>
        <w:t>của</w:t>
      </w:r>
      <w:r>
        <w:rPr>
          <w:spacing w:val="-6"/>
        </w:rPr>
        <w:t> </w:t>
      </w:r>
      <w:r>
        <w:rPr/>
        <w:t>những</w:t>
      </w:r>
      <w:r>
        <w:rPr>
          <w:spacing w:val="-6"/>
        </w:rPr>
        <w:t> </w:t>
      </w:r>
      <w:r>
        <w:rPr/>
        <w:t>tài</w:t>
      </w:r>
      <w:r>
        <w:rPr>
          <w:spacing w:val="-2"/>
        </w:rPr>
        <w:t> </w:t>
      </w:r>
      <w:r>
        <w:rPr/>
        <w:t>sản</w:t>
      </w:r>
      <w:r>
        <w:rPr>
          <w:spacing w:val="-2"/>
        </w:rPr>
        <w:t> </w:t>
      </w:r>
      <w:r>
        <w:rPr/>
        <w:t>trên</w:t>
      </w:r>
      <w:r>
        <w:rPr>
          <w:spacing w:val="-2"/>
        </w:rPr>
        <w:t> </w:t>
      </w:r>
      <w:r>
        <w:rPr/>
        <w:t>có</w:t>
      </w:r>
      <w:r>
        <w:rPr>
          <w:spacing w:val="-5"/>
        </w:rPr>
        <w:t> </w:t>
      </w:r>
      <w:r>
        <w:rPr/>
        <w:t>giá</w:t>
      </w:r>
      <w:r>
        <w:rPr>
          <w:spacing w:val="-3"/>
        </w:rPr>
        <w:t> </w:t>
      </w:r>
      <w:r>
        <w:rPr/>
        <w:t>trị</w:t>
      </w:r>
      <w:r>
        <w:rPr>
          <w:spacing w:val="-2"/>
        </w:rPr>
        <w:t> </w:t>
      </w:r>
      <w:r>
        <w:rPr/>
        <w:t>4.970.000đ</w:t>
      </w:r>
      <w:r>
        <w:rPr>
          <w:spacing w:val="-2"/>
        </w:rPr>
        <w:t> </w:t>
      </w:r>
      <w:r>
        <w:rPr/>
        <w:t>(Bốn triệu chín trăm bẩy mươi nghìn đồng).</w:t>
      </w:r>
    </w:p>
    <w:p>
      <w:pPr>
        <w:spacing w:after="0"/>
        <w:jc w:val="left"/>
        <w:sectPr>
          <w:pgSz w:w="11910" w:h="16840"/>
          <w:pgMar w:header="0" w:footer="854" w:top="1040" w:bottom="1040" w:left="1600" w:right="1000"/>
        </w:sectPr>
      </w:pPr>
    </w:p>
    <w:p>
      <w:pPr>
        <w:pStyle w:val="BodyText"/>
        <w:spacing w:line="242" w:lineRule="auto" w:before="67"/>
        <w:ind w:right="129" w:firstLine="921"/>
      </w:pPr>
      <w:r>
        <w:rPr/>
        <w:t>Tại cơ quan điều tra, Nguyễn Tiến D khai nhận toàn bộ hành vi phạm</w:t>
      </w:r>
      <w:r>
        <w:rPr>
          <w:spacing w:val="80"/>
        </w:rPr>
        <w:t> </w:t>
      </w:r>
      <w:r>
        <w:rPr/>
        <w:t>tội của mình như đã nêu trên.</w:t>
      </w:r>
    </w:p>
    <w:p>
      <w:pPr>
        <w:pStyle w:val="BodyText"/>
        <w:ind w:right="129" w:firstLine="851"/>
        <w:rPr>
          <w:i/>
        </w:rPr>
      </w:pPr>
      <w:r>
        <w:rPr/>
        <w:t>Tại phiên tòa, Kiểm sát viên vẫn giữ nguyên quyết định truy tố và đề nghị xử phạt bị cáo Nguyễn Tiến D phạm tội: “Hủy hoại tài sản”, quy định tại khoản 1 Điều 178 của Bộ luật hình sự và đề nghị</w:t>
      </w:r>
      <w:r>
        <w:rPr>
          <w:i/>
        </w:rPr>
        <w:t>:</w:t>
      </w:r>
    </w:p>
    <w:p>
      <w:pPr>
        <w:spacing w:line="321" w:lineRule="exact" w:before="0"/>
        <w:ind w:left="821" w:right="0" w:firstLine="0"/>
        <w:jc w:val="both"/>
        <w:rPr>
          <w:i/>
          <w:sz w:val="28"/>
        </w:rPr>
      </w:pPr>
      <w:r>
        <w:rPr>
          <w:i/>
          <w:sz w:val="28"/>
        </w:rPr>
        <w:t>Về</w:t>
      </w:r>
      <w:r>
        <w:rPr>
          <w:i/>
          <w:spacing w:val="-3"/>
          <w:sz w:val="28"/>
        </w:rPr>
        <w:t> </w:t>
      </w:r>
      <w:r>
        <w:rPr>
          <w:i/>
          <w:sz w:val="28"/>
        </w:rPr>
        <w:t>hình</w:t>
      </w:r>
      <w:r>
        <w:rPr>
          <w:i/>
          <w:spacing w:val="-5"/>
          <w:sz w:val="28"/>
        </w:rPr>
        <w:t> </w:t>
      </w:r>
      <w:r>
        <w:rPr>
          <w:i/>
          <w:sz w:val="28"/>
        </w:rPr>
        <w:t>phạt</w:t>
      </w:r>
      <w:r>
        <w:rPr>
          <w:i/>
          <w:spacing w:val="-1"/>
          <w:sz w:val="28"/>
        </w:rPr>
        <w:t> </w:t>
      </w:r>
      <w:r>
        <w:rPr>
          <w:i/>
          <w:spacing w:val="-2"/>
          <w:sz w:val="28"/>
        </w:rPr>
        <w:t>chính:</w:t>
      </w:r>
    </w:p>
    <w:p>
      <w:pPr>
        <w:pStyle w:val="BodyText"/>
        <w:spacing w:line="242" w:lineRule="auto"/>
        <w:ind w:right="127" w:firstLine="719"/>
      </w:pPr>
      <w:r>
        <w:rPr/>
        <w:t>Áp dụng khoản 1 Điều 178, điểm</w:t>
      </w:r>
      <w:r>
        <w:rPr>
          <w:spacing w:val="-1"/>
        </w:rPr>
        <w:t> </w:t>
      </w:r>
      <w:r>
        <w:rPr/>
        <w:t>b, i, s khoản 1 Điều 51 và điểm a khoản 1 Điều 35 của Bộ luật hình sự đối với bị cáo Nguyễn Tiến D.</w:t>
      </w:r>
    </w:p>
    <w:p>
      <w:pPr>
        <w:pStyle w:val="BodyText"/>
        <w:ind w:right="128" w:firstLine="859"/>
      </w:pPr>
      <w:r>
        <w:rPr/>
        <w:t>Xử phạt bị cáo Nguyễn Tiến D từ 12.000.000đồng đến 15.000.000đồng về tội “Hủy hoại tài sản”.</w:t>
      </w:r>
    </w:p>
    <w:p>
      <w:pPr>
        <w:spacing w:line="321" w:lineRule="exact" w:before="0"/>
        <w:ind w:left="821" w:right="0" w:firstLine="0"/>
        <w:jc w:val="both"/>
        <w:rPr>
          <w:i/>
          <w:sz w:val="28"/>
        </w:rPr>
      </w:pPr>
      <w:r>
        <w:rPr>
          <w:i/>
          <w:sz w:val="28"/>
        </w:rPr>
        <w:t>Về</w:t>
      </w:r>
      <w:r>
        <w:rPr>
          <w:i/>
          <w:spacing w:val="-5"/>
          <w:sz w:val="28"/>
        </w:rPr>
        <w:t> </w:t>
      </w:r>
      <w:r>
        <w:rPr>
          <w:i/>
          <w:sz w:val="28"/>
        </w:rPr>
        <w:t>hình</w:t>
      </w:r>
      <w:r>
        <w:rPr>
          <w:i/>
          <w:spacing w:val="-5"/>
          <w:sz w:val="28"/>
        </w:rPr>
        <w:t> </w:t>
      </w:r>
      <w:r>
        <w:rPr>
          <w:i/>
          <w:sz w:val="28"/>
        </w:rPr>
        <w:t>phạt</w:t>
      </w:r>
      <w:r>
        <w:rPr>
          <w:i/>
          <w:spacing w:val="-1"/>
          <w:sz w:val="28"/>
        </w:rPr>
        <w:t> </w:t>
      </w:r>
      <w:r>
        <w:rPr>
          <w:i/>
          <w:sz w:val="28"/>
        </w:rPr>
        <w:t>bổ</w:t>
      </w:r>
      <w:r>
        <w:rPr>
          <w:i/>
          <w:spacing w:val="-1"/>
          <w:sz w:val="28"/>
        </w:rPr>
        <w:t> </w:t>
      </w:r>
      <w:r>
        <w:rPr>
          <w:i/>
          <w:spacing w:val="-4"/>
          <w:sz w:val="28"/>
        </w:rPr>
        <w:t>sung:</w:t>
      </w:r>
    </w:p>
    <w:p>
      <w:pPr>
        <w:pStyle w:val="BodyText"/>
        <w:spacing w:line="322" w:lineRule="exact"/>
        <w:ind w:left="821"/>
      </w:pPr>
      <w:r>
        <w:rPr/>
        <w:t>Đề</w:t>
      </w:r>
      <w:r>
        <w:rPr>
          <w:spacing w:val="-4"/>
        </w:rPr>
        <w:t> </w:t>
      </w:r>
      <w:r>
        <w:rPr/>
        <w:t>nghị</w:t>
      </w:r>
      <w:r>
        <w:rPr>
          <w:spacing w:val="-4"/>
        </w:rPr>
        <w:t> </w:t>
      </w:r>
      <w:r>
        <w:rPr/>
        <w:t>không</w:t>
      </w:r>
      <w:r>
        <w:rPr>
          <w:spacing w:val="-5"/>
        </w:rPr>
        <w:t> </w:t>
      </w:r>
      <w:r>
        <w:rPr/>
        <w:t>áp</w:t>
      </w:r>
      <w:r>
        <w:rPr>
          <w:spacing w:val="-4"/>
        </w:rPr>
        <w:t> </w:t>
      </w:r>
      <w:r>
        <w:rPr/>
        <w:t>dụng</w:t>
      </w:r>
      <w:r>
        <w:rPr>
          <w:spacing w:val="-6"/>
        </w:rPr>
        <w:t> </w:t>
      </w:r>
      <w:r>
        <w:rPr/>
        <w:t>hình</w:t>
      </w:r>
      <w:r>
        <w:rPr>
          <w:spacing w:val="-1"/>
        </w:rPr>
        <w:t> </w:t>
      </w:r>
      <w:r>
        <w:rPr/>
        <w:t>phạt</w:t>
      </w:r>
      <w:r>
        <w:rPr>
          <w:spacing w:val="-1"/>
        </w:rPr>
        <w:t> </w:t>
      </w:r>
      <w:r>
        <w:rPr/>
        <w:t>bổ</w:t>
      </w:r>
      <w:r>
        <w:rPr>
          <w:spacing w:val="-3"/>
        </w:rPr>
        <w:t> </w:t>
      </w:r>
      <w:r>
        <w:rPr/>
        <w:t>sung</w:t>
      </w:r>
      <w:r>
        <w:rPr>
          <w:spacing w:val="-5"/>
        </w:rPr>
        <w:t> </w:t>
      </w:r>
      <w:r>
        <w:rPr/>
        <w:t>đối</w:t>
      </w:r>
      <w:r>
        <w:rPr>
          <w:spacing w:val="-1"/>
        </w:rPr>
        <w:t> </w:t>
      </w:r>
      <w:r>
        <w:rPr/>
        <w:t>với</w:t>
      </w:r>
      <w:r>
        <w:rPr>
          <w:spacing w:val="-5"/>
        </w:rPr>
        <w:t> </w:t>
      </w:r>
      <w:r>
        <w:rPr/>
        <w:t>bị</w:t>
      </w:r>
      <w:r>
        <w:rPr>
          <w:spacing w:val="-3"/>
        </w:rPr>
        <w:t> </w:t>
      </w:r>
      <w:r>
        <w:rPr/>
        <w:t>cáo</w:t>
      </w:r>
      <w:r>
        <w:rPr>
          <w:spacing w:val="-1"/>
        </w:rPr>
        <w:t> </w:t>
      </w:r>
      <w:r>
        <w:rPr/>
        <w:t>Nguyễn</w:t>
      </w:r>
      <w:r>
        <w:rPr>
          <w:spacing w:val="-1"/>
        </w:rPr>
        <w:t> </w:t>
      </w:r>
      <w:r>
        <w:rPr/>
        <w:t>Tiến</w:t>
      </w:r>
      <w:r>
        <w:rPr>
          <w:spacing w:val="-2"/>
        </w:rPr>
        <w:t> </w:t>
      </w:r>
      <w:r>
        <w:rPr>
          <w:spacing w:val="-5"/>
        </w:rPr>
        <w:t>D.</w:t>
      </w:r>
    </w:p>
    <w:p>
      <w:pPr>
        <w:spacing w:before="0"/>
        <w:ind w:left="821" w:right="0" w:firstLine="0"/>
        <w:jc w:val="both"/>
        <w:rPr>
          <w:i/>
          <w:sz w:val="28"/>
        </w:rPr>
      </w:pPr>
      <w:r>
        <w:rPr>
          <w:i/>
          <w:sz w:val="28"/>
        </w:rPr>
        <w:t>Về</w:t>
      </w:r>
      <w:r>
        <w:rPr>
          <w:i/>
          <w:spacing w:val="-4"/>
          <w:sz w:val="28"/>
        </w:rPr>
        <w:t> </w:t>
      </w:r>
      <w:r>
        <w:rPr>
          <w:i/>
          <w:sz w:val="28"/>
        </w:rPr>
        <w:t>xử</w:t>
      </w:r>
      <w:r>
        <w:rPr>
          <w:i/>
          <w:spacing w:val="-1"/>
          <w:sz w:val="28"/>
        </w:rPr>
        <w:t> </w:t>
      </w:r>
      <w:r>
        <w:rPr>
          <w:i/>
          <w:sz w:val="28"/>
        </w:rPr>
        <w:t>lý</w:t>
      </w:r>
      <w:r>
        <w:rPr>
          <w:i/>
          <w:spacing w:val="-1"/>
          <w:sz w:val="28"/>
        </w:rPr>
        <w:t> </w:t>
      </w:r>
      <w:r>
        <w:rPr>
          <w:i/>
          <w:sz w:val="28"/>
        </w:rPr>
        <w:t>vật </w:t>
      </w:r>
      <w:r>
        <w:rPr>
          <w:i/>
          <w:spacing w:val="-2"/>
          <w:sz w:val="28"/>
        </w:rPr>
        <w:t>chứng:</w:t>
      </w:r>
    </w:p>
    <w:p>
      <w:pPr>
        <w:pStyle w:val="BodyText"/>
        <w:ind w:right="129" w:firstLine="719"/>
      </w:pPr>
      <w:r>
        <w:rPr/>
        <w:t>Áp dụng điểm a khoản 1 khoản 2 Điều 47 của Bộ luật hình sự; điểm a khoản 2, điểm b khoản 3 Điều 106 của Bộ luật tố tụng hình sự.</w:t>
      </w:r>
    </w:p>
    <w:p>
      <w:pPr>
        <w:pStyle w:val="BodyText"/>
        <w:ind w:right="126" w:firstLine="575"/>
      </w:pPr>
      <w:r>
        <w:rPr/>
        <w:t>Tịch thu 02 quả Dừa, 01 viên gạch không rõ hình, kích thước 15 x 8 x 7</w:t>
      </w:r>
      <w:r>
        <w:rPr>
          <w:spacing w:val="40"/>
        </w:rPr>
        <w:t> </w:t>
      </w:r>
      <w:r>
        <w:rPr/>
        <w:t>cm; 01 viên gạch không rõ hình kích thước 11x7x3 cm; 01 viên gạch không rõ hình, kích thước 12 x 4,5 x 3 cm, là vật chứng không còn giá trị nên tịch thu để tiêu hủy.</w:t>
      </w:r>
    </w:p>
    <w:p>
      <w:pPr>
        <w:spacing w:before="60"/>
        <w:ind w:left="102" w:right="126" w:firstLine="575"/>
        <w:jc w:val="both"/>
        <w:rPr>
          <w:sz w:val="28"/>
        </w:rPr>
      </w:pPr>
      <w:r>
        <w:rPr>
          <w:i/>
          <w:sz w:val="28"/>
        </w:rPr>
        <w:t>Về trách nhiệm dân sự: </w:t>
      </w:r>
      <w:r>
        <w:rPr>
          <w:sz w:val="28"/>
        </w:rPr>
        <w:t>Bị cáo đã bồi thường được tài sản là 01 chiếc ghế gỗ sến trị giá 3.500.000đồng.</w:t>
      </w:r>
    </w:p>
    <w:p>
      <w:pPr>
        <w:pStyle w:val="BodyText"/>
        <w:spacing w:before="2"/>
        <w:ind w:right="126" w:firstLine="575"/>
      </w:pPr>
      <w:r>
        <w:rPr/>
        <w:t>Còn các tài sản khác bị hủy hoại trị giá 1.470.000đồng bị cáo D chưa khắc phục bồi thường buộc bị cáo tiếp tục phải bồi thường cho ông S.</w:t>
      </w:r>
    </w:p>
    <w:p>
      <w:pPr>
        <w:pStyle w:val="BodyText"/>
        <w:spacing w:before="91"/>
        <w:ind w:right="150" w:firstLine="700"/>
      </w:pPr>
      <w:r>
        <w:rPr/>
        <w:t>Tại phiên tòa, bị cáo thừa nhận hành vi phạm tội của mình, không tham gia tranh luận đối với bản luận tội và đề nghị của Đại diện Viện kiểm sát.</w:t>
      </w:r>
    </w:p>
    <w:p>
      <w:pPr>
        <w:pStyle w:val="BodyText"/>
        <w:spacing w:before="23"/>
        <w:ind w:right="150" w:firstLine="700"/>
      </w:pPr>
      <w:r>
        <w:rPr/>
        <w:t>Bị cáo nói lời sau cùng: Bị cáo rất ăn năn hối cải về hành vi phạm tội của mình và đề nghị Hội đồng xét xử giảm nhẹ hình phạt cho các bị cáo.</w:t>
      </w:r>
    </w:p>
    <w:p>
      <w:pPr>
        <w:pStyle w:val="BodyText"/>
        <w:spacing w:before="6"/>
        <w:ind w:left="0"/>
        <w:jc w:val="left"/>
      </w:pPr>
    </w:p>
    <w:p>
      <w:pPr>
        <w:spacing w:before="0"/>
        <w:ind w:left="953" w:right="982"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before="7"/>
        <w:ind w:left="0"/>
        <w:jc w:val="left"/>
        <w:rPr>
          <w:b/>
          <w:sz w:val="23"/>
        </w:rPr>
      </w:pPr>
    </w:p>
    <w:p>
      <w:pPr>
        <w:spacing w:before="0"/>
        <w:ind w:left="102" w:right="124" w:firstLine="698"/>
        <w:jc w:val="both"/>
        <w:rPr>
          <w:i/>
          <w:sz w:val="28"/>
        </w:rPr>
      </w:pPr>
      <w:r>
        <w:rPr>
          <w:i/>
          <w:sz w:val="28"/>
        </w:rPr>
        <w:t>Trên</w:t>
      </w:r>
      <w:r>
        <w:rPr>
          <w:i/>
          <w:spacing w:val="-16"/>
          <w:sz w:val="28"/>
        </w:rPr>
        <w:t> </w:t>
      </w:r>
      <w:r>
        <w:rPr>
          <w:i/>
          <w:sz w:val="28"/>
        </w:rPr>
        <w:t>cơ</w:t>
      </w:r>
      <w:r>
        <w:rPr>
          <w:i/>
          <w:spacing w:val="-18"/>
          <w:sz w:val="28"/>
        </w:rPr>
        <w:t> </w:t>
      </w:r>
      <w:r>
        <w:rPr>
          <w:i/>
          <w:sz w:val="28"/>
        </w:rPr>
        <w:t>sở</w:t>
      </w:r>
      <w:r>
        <w:rPr>
          <w:i/>
          <w:spacing w:val="-17"/>
          <w:sz w:val="28"/>
        </w:rPr>
        <w:t> </w:t>
      </w:r>
      <w:r>
        <w:rPr>
          <w:i/>
          <w:sz w:val="28"/>
        </w:rPr>
        <w:t>nội</w:t>
      </w:r>
      <w:r>
        <w:rPr>
          <w:i/>
          <w:spacing w:val="-16"/>
          <w:sz w:val="28"/>
        </w:rPr>
        <w:t> </w:t>
      </w:r>
      <w:r>
        <w:rPr>
          <w:i/>
          <w:sz w:val="28"/>
        </w:rPr>
        <w:t>dung</w:t>
      </w:r>
      <w:r>
        <w:rPr>
          <w:i/>
          <w:spacing w:val="-16"/>
          <w:sz w:val="28"/>
        </w:rPr>
        <w:t> </w:t>
      </w:r>
      <w:r>
        <w:rPr>
          <w:i/>
          <w:sz w:val="28"/>
        </w:rPr>
        <w:t>vụ</w:t>
      </w:r>
      <w:r>
        <w:rPr>
          <w:i/>
          <w:spacing w:val="-18"/>
          <w:sz w:val="28"/>
        </w:rPr>
        <w:t> </w:t>
      </w:r>
      <w:r>
        <w:rPr>
          <w:i/>
          <w:sz w:val="28"/>
        </w:rPr>
        <w:t>án,</w:t>
      </w:r>
      <w:r>
        <w:rPr>
          <w:i/>
          <w:spacing w:val="-17"/>
          <w:sz w:val="28"/>
        </w:rPr>
        <w:t> </w:t>
      </w:r>
      <w:r>
        <w:rPr>
          <w:i/>
          <w:sz w:val="28"/>
        </w:rPr>
        <w:t>căn</w:t>
      </w:r>
      <w:r>
        <w:rPr>
          <w:i/>
          <w:spacing w:val="-16"/>
          <w:sz w:val="28"/>
        </w:rPr>
        <w:t> </w:t>
      </w:r>
      <w:r>
        <w:rPr>
          <w:i/>
          <w:sz w:val="28"/>
        </w:rPr>
        <w:t>cứ</w:t>
      </w:r>
      <w:r>
        <w:rPr>
          <w:i/>
          <w:spacing w:val="-16"/>
          <w:sz w:val="28"/>
        </w:rPr>
        <w:t> </w:t>
      </w:r>
      <w:r>
        <w:rPr>
          <w:i/>
          <w:sz w:val="28"/>
        </w:rPr>
        <w:t>vào</w:t>
      </w:r>
      <w:r>
        <w:rPr>
          <w:i/>
          <w:spacing w:val="-16"/>
          <w:sz w:val="28"/>
        </w:rPr>
        <w:t> </w:t>
      </w:r>
      <w:r>
        <w:rPr>
          <w:i/>
          <w:sz w:val="28"/>
        </w:rPr>
        <w:t>các</w:t>
      </w:r>
      <w:r>
        <w:rPr>
          <w:i/>
          <w:spacing w:val="-17"/>
          <w:sz w:val="28"/>
        </w:rPr>
        <w:t> </w:t>
      </w:r>
      <w:r>
        <w:rPr>
          <w:i/>
          <w:sz w:val="28"/>
        </w:rPr>
        <w:t>tài</w:t>
      </w:r>
      <w:r>
        <w:rPr>
          <w:i/>
          <w:spacing w:val="-16"/>
          <w:sz w:val="28"/>
        </w:rPr>
        <w:t> </w:t>
      </w:r>
      <w:r>
        <w:rPr>
          <w:i/>
          <w:sz w:val="28"/>
        </w:rPr>
        <w:t>liệu</w:t>
      </w:r>
      <w:r>
        <w:rPr>
          <w:i/>
          <w:spacing w:val="-16"/>
          <w:sz w:val="28"/>
        </w:rPr>
        <w:t> </w:t>
      </w:r>
      <w:r>
        <w:rPr>
          <w:i/>
          <w:sz w:val="28"/>
        </w:rPr>
        <w:t>trong</w:t>
      </w:r>
      <w:r>
        <w:rPr>
          <w:i/>
          <w:spacing w:val="-16"/>
          <w:sz w:val="28"/>
        </w:rPr>
        <w:t> </w:t>
      </w:r>
      <w:r>
        <w:rPr>
          <w:i/>
          <w:sz w:val="28"/>
        </w:rPr>
        <w:t>hồ</w:t>
      </w:r>
      <w:r>
        <w:rPr>
          <w:i/>
          <w:spacing w:val="-18"/>
          <w:sz w:val="28"/>
        </w:rPr>
        <w:t> </w:t>
      </w:r>
      <w:r>
        <w:rPr>
          <w:i/>
          <w:sz w:val="28"/>
        </w:rPr>
        <w:t>sơ</w:t>
      </w:r>
      <w:r>
        <w:rPr>
          <w:i/>
          <w:spacing w:val="-17"/>
          <w:sz w:val="28"/>
        </w:rPr>
        <w:t> </w:t>
      </w:r>
      <w:r>
        <w:rPr>
          <w:i/>
          <w:sz w:val="28"/>
        </w:rPr>
        <w:t>vụ</w:t>
      </w:r>
      <w:r>
        <w:rPr>
          <w:i/>
          <w:spacing w:val="-16"/>
          <w:sz w:val="28"/>
        </w:rPr>
        <w:t> </w:t>
      </w:r>
      <w:r>
        <w:rPr>
          <w:i/>
          <w:sz w:val="28"/>
        </w:rPr>
        <w:t>án</w:t>
      </w:r>
      <w:r>
        <w:rPr>
          <w:i/>
          <w:spacing w:val="-16"/>
          <w:sz w:val="28"/>
        </w:rPr>
        <w:t> </w:t>
      </w:r>
      <w:r>
        <w:rPr>
          <w:i/>
          <w:sz w:val="28"/>
        </w:rPr>
        <w:t>đã</w:t>
      </w:r>
      <w:r>
        <w:rPr>
          <w:i/>
          <w:spacing w:val="-16"/>
          <w:sz w:val="28"/>
        </w:rPr>
        <w:t> </w:t>
      </w:r>
      <w:r>
        <w:rPr>
          <w:i/>
          <w:sz w:val="28"/>
        </w:rPr>
        <w:t>được</w:t>
      </w:r>
      <w:r>
        <w:rPr>
          <w:i/>
          <w:sz w:val="28"/>
        </w:rPr>
        <w:t> tranh</w:t>
      </w:r>
      <w:r>
        <w:rPr>
          <w:i/>
          <w:spacing w:val="-7"/>
          <w:sz w:val="28"/>
        </w:rPr>
        <w:t> </w:t>
      </w:r>
      <w:r>
        <w:rPr>
          <w:i/>
          <w:sz w:val="28"/>
        </w:rPr>
        <w:t>tụng</w:t>
      </w:r>
      <w:r>
        <w:rPr>
          <w:i/>
          <w:spacing w:val="-7"/>
          <w:sz w:val="28"/>
        </w:rPr>
        <w:t> </w:t>
      </w:r>
      <w:r>
        <w:rPr>
          <w:i/>
          <w:sz w:val="28"/>
        </w:rPr>
        <w:t>tại</w:t>
      </w:r>
      <w:r>
        <w:rPr>
          <w:i/>
          <w:spacing w:val="-7"/>
          <w:sz w:val="28"/>
        </w:rPr>
        <w:t> </w:t>
      </w:r>
      <w:r>
        <w:rPr>
          <w:i/>
          <w:sz w:val="28"/>
        </w:rPr>
        <w:t>phiên</w:t>
      </w:r>
      <w:r>
        <w:rPr>
          <w:i/>
          <w:spacing w:val="-7"/>
          <w:sz w:val="28"/>
        </w:rPr>
        <w:t> </w:t>
      </w:r>
      <w:r>
        <w:rPr>
          <w:i/>
          <w:sz w:val="28"/>
        </w:rPr>
        <w:t>tòa,</w:t>
      </w:r>
      <w:r>
        <w:rPr>
          <w:i/>
          <w:spacing w:val="-9"/>
          <w:sz w:val="28"/>
        </w:rPr>
        <w:t> </w:t>
      </w:r>
      <w:r>
        <w:rPr>
          <w:i/>
          <w:sz w:val="28"/>
        </w:rPr>
        <w:t>Hội</w:t>
      </w:r>
      <w:r>
        <w:rPr>
          <w:i/>
          <w:spacing w:val="-7"/>
          <w:sz w:val="28"/>
        </w:rPr>
        <w:t> </w:t>
      </w:r>
      <w:r>
        <w:rPr>
          <w:i/>
          <w:sz w:val="28"/>
        </w:rPr>
        <w:t>đồng</w:t>
      </w:r>
      <w:r>
        <w:rPr>
          <w:i/>
          <w:spacing w:val="-7"/>
          <w:sz w:val="28"/>
        </w:rPr>
        <w:t> </w:t>
      </w:r>
      <w:r>
        <w:rPr>
          <w:i/>
          <w:sz w:val="28"/>
        </w:rPr>
        <w:t>xét</w:t>
      </w:r>
      <w:r>
        <w:rPr>
          <w:i/>
          <w:spacing w:val="-7"/>
          <w:sz w:val="28"/>
        </w:rPr>
        <w:t> </w:t>
      </w:r>
      <w:r>
        <w:rPr>
          <w:i/>
          <w:sz w:val="28"/>
        </w:rPr>
        <w:t>xử</w:t>
      </w:r>
      <w:r>
        <w:rPr>
          <w:i/>
          <w:spacing w:val="-8"/>
          <w:sz w:val="28"/>
        </w:rPr>
        <w:t> </w:t>
      </w:r>
      <w:r>
        <w:rPr>
          <w:i/>
          <w:sz w:val="28"/>
        </w:rPr>
        <w:t>nhận</w:t>
      </w:r>
      <w:r>
        <w:rPr>
          <w:i/>
          <w:spacing w:val="-7"/>
          <w:sz w:val="28"/>
        </w:rPr>
        <w:t> </w:t>
      </w:r>
      <w:r>
        <w:rPr>
          <w:i/>
          <w:sz w:val="28"/>
        </w:rPr>
        <w:t>định</w:t>
      </w:r>
      <w:r>
        <w:rPr>
          <w:i/>
          <w:spacing w:val="-7"/>
          <w:sz w:val="28"/>
        </w:rPr>
        <w:t> </w:t>
      </w:r>
      <w:r>
        <w:rPr>
          <w:i/>
          <w:sz w:val="28"/>
        </w:rPr>
        <w:t>như</w:t>
      </w:r>
      <w:r>
        <w:rPr>
          <w:i/>
          <w:spacing w:val="-8"/>
          <w:sz w:val="28"/>
        </w:rPr>
        <w:t> </w:t>
      </w:r>
      <w:r>
        <w:rPr>
          <w:i/>
          <w:sz w:val="28"/>
        </w:rPr>
        <w:t>sau:</w:t>
      </w:r>
    </w:p>
    <w:p>
      <w:pPr>
        <w:spacing w:line="322" w:lineRule="exact" w:before="184"/>
        <w:ind w:left="800" w:right="0" w:firstLine="0"/>
        <w:jc w:val="both"/>
        <w:rPr>
          <w:i/>
          <w:sz w:val="28"/>
        </w:rPr>
      </w:pPr>
      <w:r>
        <w:rPr>
          <w:sz w:val="28"/>
        </w:rPr>
        <w:t>[1].</w:t>
      </w:r>
      <w:r>
        <w:rPr>
          <w:spacing w:val="-5"/>
          <w:sz w:val="28"/>
        </w:rPr>
        <w:t> </w:t>
      </w:r>
      <w:r>
        <w:rPr>
          <w:i/>
          <w:sz w:val="28"/>
        </w:rPr>
        <w:t>Về</w:t>
      </w:r>
      <w:r>
        <w:rPr>
          <w:i/>
          <w:spacing w:val="-3"/>
          <w:sz w:val="28"/>
        </w:rPr>
        <w:t> </w:t>
      </w:r>
      <w:r>
        <w:rPr>
          <w:i/>
          <w:sz w:val="28"/>
        </w:rPr>
        <w:t>tính</w:t>
      </w:r>
      <w:r>
        <w:rPr>
          <w:i/>
          <w:spacing w:val="-5"/>
          <w:sz w:val="28"/>
        </w:rPr>
        <w:t> </w:t>
      </w:r>
      <w:r>
        <w:rPr>
          <w:i/>
          <w:sz w:val="28"/>
        </w:rPr>
        <w:t>hợp</w:t>
      </w:r>
      <w:r>
        <w:rPr>
          <w:i/>
          <w:spacing w:val="-2"/>
          <w:sz w:val="28"/>
        </w:rPr>
        <w:t> </w:t>
      </w:r>
      <w:r>
        <w:rPr>
          <w:i/>
          <w:sz w:val="28"/>
        </w:rPr>
        <w:t>pháp</w:t>
      </w:r>
      <w:r>
        <w:rPr>
          <w:i/>
          <w:spacing w:val="-1"/>
          <w:sz w:val="28"/>
        </w:rPr>
        <w:t> </w:t>
      </w:r>
      <w:r>
        <w:rPr>
          <w:i/>
          <w:sz w:val="28"/>
        </w:rPr>
        <w:t>của</w:t>
      </w:r>
      <w:r>
        <w:rPr>
          <w:i/>
          <w:spacing w:val="-1"/>
          <w:sz w:val="28"/>
        </w:rPr>
        <w:t> </w:t>
      </w:r>
      <w:r>
        <w:rPr>
          <w:i/>
          <w:sz w:val="28"/>
        </w:rPr>
        <w:t>các</w:t>
      </w:r>
      <w:r>
        <w:rPr>
          <w:i/>
          <w:spacing w:val="-4"/>
          <w:sz w:val="28"/>
        </w:rPr>
        <w:t> </w:t>
      </w:r>
      <w:r>
        <w:rPr>
          <w:i/>
          <w:sz w:val="28"/>
        </w:rPr>
        <w:t>hành</w:t>
      </w:r>
      <w:r>
        <w:rPr>
          <w:i/>
          <w:spacing w:val="-5"/>
          <w:sz w:val="28"/>
        </w:rPr>
        <w:t> </w:t>
      </w:r>
      <w:r>
        <w:rPr>
          <w:i/>
          <w:sz w:val="28"/>
        </w:rPr>
        <w:t>vi,</w:t>
      </w:r>
      <w:r>
        <w:rPr>
          <w:i/>
          <w:spacing w:val="-3"/>
          <w:sz w:val="28"/>
        </w:rPr>
        <w:t> </w:t>
      </w:r>
      <w:r>
        <w:rPr>
          <w:i/>
          <w:sz w:val="28"/>
        </w:rPr>
        <w:t>quyết</w:t>
      </w:r>
      <w:r>
        <w:rPr>
          <w:i/>
          <w:spacing w:val="-1"/>
          <w:sz w:val="28"/>
        </w:rPr>
        <w:t> </w:t>
      </w:r>
      <w:r>
        <w:rPr>
          <w:i/>
          <w:sz w:val="28"/>
        </w:rPr>
        <w:t>định</w:t>
      </w:r>
      <w:r>
        <w:rPr>
          <w:i/>
          <w:spacing w:val="-5"/>
          <w:sz w:val="28"/>
        </w:rPr>
        <w:t> </w:t>
      </w:r>
      <w:r>
        <w:rPr>
          <w:i/>
          <w:sz w:val="28"/>
        </w:rPr>
        <w:t>tố</w:t>
      </w:r>
      <w:r>
        <w:rPr>
          <w:i/>
          <w:spacing w:val="-3"/>
          <w:sz w:val="28"/>
        </w:rPr>
        <w:t> </w:t>
      </w:r>
      <w:r>
        <w:rPr>
          <w:i/>
          <w:spacing w:val="-2"/>
          <w:sz w:val="28"/>
        </w:rPr>
        <w:t>tụng:</w:t>
      </w:r>
    </w:p>
    <w:p>
      <w:pPr>
        <w:pStyle w:val="BodyText"/>
        <w:ind w:right="132" w:firstLine="700"/>
      </w:pPr>
      <w:r>
        <w:rPr/>
        <w:t>Các quyết định tố tụng của Cơ quan điều tra Công an huyện Cẩm Khê, Điều tra viên, Viện kiểm sát nhân dân huyện Cẩm Khê, Kiểm sát viên trong quá trình điều</w:t>
      </w:r>
      <w:r>
        <w:rPr>
          <w:spacing w:val="-4"/>
        </w:rPr>
        <w:t> </w:t>
      </w:r>
      <w:r>
        <w:rPr/>
        <w:t>tra,</w:t>
      </w:r>
      <w:r>
        <w:rPr>
          <w:spacing w:val="-2"/>
        </w:rPr>
        <w:t> </w:t>
      </w:r>
      <w:r>
        <w:rPr/>
        <w:t>truy</w:t>
      </w:r>
      <w:r>
        <w:rPr>
          <w:spacing w:val="-5"/>
        </w:rPr>
        <w:t> </w:t>
      </w:r>
      <w:r>
        <w:rPr/>
        <w:t>tố</w:t>
      </w:r>
      <w:r>
        <w:rPr>
          <w:spacing w:val="-1"/>
        </w:rPr>
        <w:t> </w:t>
      </w:r>
      <w:r>
        <w:rPr/>
        <w:t>đã</w:t>
      </w:r>
      <w:r>
        <w:rPr>
          <w:spacing w:val="-1"/>
        </w:rPr>
        <w:t> </w:t>
      </w:r>
      <w:r>
        <w:rPr/>
        <w:t>thực</w:t>
      </w:r>
      <w:r>
        <w:rPr>
          <w:spacing w:val="-1"/>
        </w:rPr>
        <w:t> </w:t>
      </w:r>
      <w:r>
        <w:rPr/>
        <w:t>hiện đúng về</w:t>
      </w:r>
      <w:r>
        <w:rPr>
          <w:spacing w:val="-4"/>
        </w:rPr>
        <w:t> </w:t>
      </w:r>
      <w:r>
        <w:rPr/>
        <w:t>thẩm</w:t>
      </w:r>
      <w:r>
        <w:rPr>
          <w:spacing w:val="-6"/>
        </w:rPr>
        <w:t> </w:t>
      </w:r>
      <w:r>
        <w:rPr/>
        <w:t>quyền,</w:t>
      </w:r>
      <w:r>
        <w:rPr>
          <w:spacing w:val="-2"/>
        </w:rPr>
        <w:t> </w:t>
      </w:r>
      <w:r>
        <w:rPr/>
        <w:t>trình</w:t>
      </w:r>
      <w:r>
        <w:rPr>
          <w:spacing w:val="-4"/>
        </w:rPr>
        <w:t> </w:t>
      </w:r>
      <w:r>
        <w:rPr/>
        <w:t>tự,</w:t>
      </w:r>
      <w:r>
        <w:rPr>
          <w:spacing w:val="-2"/>
        </w:rPr>
        <w:t> </w:t>
      </w:r>
      <w:r>
        <w:rPr/>
        <w:t>thủ</w:t>
      </w:r>
      <w:r>
        <w:rPr>
          <w:spacing w:val="-1"/>
        </w:rPr>
        <w:t> </w:t>
      </w:r>
      <w:r>
        <w:rPr/>
        <w:t>tục</w:t>
      </w:r>
      <w:r>
        <w:rPr>
          <w:spacing w:val="-1"/>
        </w:rPr>
        <w:t> </w:t>
      </w:r>
      <w:r>
        <w:rPr/>
        <w:t>quy</w:t>
      </w:r>
      <w:r>
        <w:rPr>
          <w:spacing w:val="-5"/>
        </w:rPr>
        <w:t> </w:t>
      </w:r>
      <w:r>
        <w:rPr/>
        <w:t>định của</w:t>
      </w:r>
      <w:r>
        <w:rPr>
          <w:spacing w:val="-2"/>
        </w:rPr>
        <w:t> </w:t>
      </w:r>
      <w:r>
        <w:rPr/>
        <w:t>Bộ</w:t>
      </w:r>
      <w:r>
        <w:rPr>
          <w:spacing w:val="-2"/>
        </w:rPr>
        <w:t> </w:t>
      </w:r>
      <w:r>
        <w:rPr/>
        <w:t>luật</w:t>
      </w:r>
      <w:r>
        <w:rPr>
          <w:spacing w:val="-1"/>
        </w:rPr>
        <w:t> </w:t>
      </w:r>
      <w:r>
        <w:rPr/>
        <w:t>Tố</w:t>
      </w:r>
      <w:r>
        <w:rPr>
          <w:spacing w:val="-2"/>
        </w:rPr>
        <w:t> </w:t>
      </w:r>
      <w:r>
        <w:rPr/>
        <w:t>tụng</w:t>
      </w:r>
      <w:r>
        <w:rPr>
          <w:spacing w:val="-1"/>
        </w:rPr>
        <w:t> </w:t>
      </w:r>
      <w:r>
        <w:rPr/>
        <w:t>hình</w:t>
      </w:r>
      <w:r>
        <w:rPr>
          <w:spacing w:val="-1"/>
        </w:rPr>
        <w:t> </w:t>
      </w:r>
      <w:r>
        <w:rPr/>
        <w:t>sự.</w:t>
      </w:r>
      <w:r>
        <w:rPr>
          <w:spacing w:val="-3"/>
        </w:rPr>
        <w:t> </w:t>
      </w:r>
      <w:r>
        <w:rPr/>
        <w:t>Quá</w:t>
      </w:r>
      <w:r>
        <w:rPr>
          <w:spacing w:val="-2"/>
        </w:rPr>
        <w:t> </w:t>
      </w:r>
      <w:r>
        <w:rPr/>
        <w:t>trình</w:t>
      </w:r>
      <w:r>
        <w:rPr>
          <w:spacing w:val="-1"/>
        </w:rPr>
        <w:t> </w:t>
      </w:r>
      <w:r>
        <w:rPr/>
        <w:t>điều</w:t>
      </w:r>
      <w:r>
        <w:rPr>
          <w:spacing w:val="-3"/>
        </w:rPr>
        <w:t> </w:t>
      </w:r>
      <w:r>
        <w:rPr/>
        <w:t>tra</w:t>
      </w:r>
      <w:r>
        <w:rPr>
          <w:spacing w:val="-2"/>
        </w:rPr>
        <w:t> </w:t>
      </w:r>
      <w:r>
        <w:rPr/>
        <w:t>và</w:t>
      </w:r>
      <w:r>
        <w:rPr>
          <w:spacing w:val="-5"/>
        </w:rPr>
        <w:t> </w:t>
      </w:r>
      <w:r>
        <w:rPr/>
        <w:t>tại</w:t>
      </w:r>
      <w:r>
        <w:rPr>
          <w:spacing w:val="-4"/>
        </w:rPr>
        <w:t> </w:t>
      </w:r>
      <w:r>
        <w:rPr/>
        <w:t>phiên</w:t>
      </w:r>
      <w:r>
        <w:rPr>
          <w:spacing w:val="-1"/>
        </w:rPr>
        <w:t> </w:t>
      </w:r>
      <w:r>
        <w:rPr/>
        <w:t>tòa,</w:t>
      </w:r>
      <w:r>
        <w:rPr>
          <w:spacing w:val="-3"/>
        </w:rPr>
        <w:t> </w:t>
      </w:r>
      <w:r>
        <w:rPr/>
        <w:t>các</w:t>
      </w:r>
      <w:r>
        <w:rPr>
          <w:spacing w:val="-2"/>
        </w:rPr>
        <w:t> </w:t>
      </w:r>
      <w:r>
        <w:rPr/>
        <w:t>bị</w:t>
      </w:r>
      <w:r>
        <w:rPr>
          <w:spacing w:val="-2"/>
        </w:rPr>
        <w:t> </w:t>
      </w:r>
      <w:r>
        <w:rPr/>
        <w:t>cáo</w:t>
      </w:r>
      <w:r>
        <w:rPr>
          <w:spacing w:val="-4"/>
        </w:rPr>
        <w:t> </w:t>
      </w:r>
      <w:r>
        <w:rPr/>
        <w:t>không có ý kiến gì hoặc khiếu nại về hành vi, quyết định của Cơ quan tiến hành tố</w:t>
      </w:r>
      <w:r>
        <w:rPr>
          <w:spacing w:val="40"/>
        </w:rPr>
        <w:t> </w:t>
      </w:r>
      <w:r>
        <w:rPr/>
        <w:t>tụng, người tiến hành tố tụng. Các hành vi, quyết định tố tụng của Cơ quan tiến hành tố tụng, người tiến hành tố tụng đã thực hiện đúng pháp luật.</w:t>
      </w:r>
    </w:p>
    <w:p>
      <w:pPr>
        <w:spacing w:line="322" w:lineRule="exact" w:before="206"/>
        <w:ind w:left="519" w:right="0" w:firstLine="0"/>
        <w:jc w:val="left"/>
        <w:rPr>
          <w:i/>
          <w:sz w:val="28"/>
        </w:rPr>
      </w:pPr>
      <w:r>
        <w:rPr>
          <w:sz w:val="28"/>
        </w:rPr>
        <w:t>[2].</w:t>
      </w:r>
      <w:r>
        <w:rPr>
          <w:spacing w:val="-2"/>
          <w:sz w:val="28"/>
        </w:rPr>
        <w:t> </w:t>
      </w:r>
      <w:r>
        <w:rPr>
          <w:i/>
          <w:sz w:val="28"/>
        </w:rPr>
        <w:t>Về</w:t>
      </w:r>
      <w:r>
        <w:rPr>
          <w:i/>
          <w:spacing w:val="-3"/>
          <w:sz w:val="28"/>
        </w:rPr>
        <w:t> </w:t>
      </w:r>
      <w:r>
        <w:rPr>
          <w:i/>
          <w:sz w:val="28"/>
        </w:rPr>
        <w:t>những</w:t>
      </w:r>
      <w:r>
        <w:rPr>
          <w:i/>
          <w:spacing w:val="-2"/>
          <w:sz w:val="28"/>
        </w:rPr>
        <w:t> </w:t>
      </w:r>
      <w:r>
        <w:rPr>
          <w:i/>
          <w:sz w:val="28"/>
        </w:rPr>
        <w:t>chứng</w:t>
      </w:r>
      <w:r>
        <w:rPr>
          <w:i/>
          <w:spacing w:val="-1"/>
          <w:sz w:val="28"/>
        </w:rPr>
        <w:t> </w:t>
      </w:r>
      <w:r>
        <w:rPr>
          <w:i/>
          <w:sz w:val="28"/>
        </w:rPr>
        <w:t>cứ</w:t>
      </w:r>
      <w:r>
        <w:rPr>
          <w:i/>
          <w:spacing w:val="-2"/>
          <w:sz w:val="28"/>
        </w:rPr>
        <w:t> </w:t>
      </w:r>
      <w:r>
        <w:rPr>
          <w:i/>
          <w:sz w:val="28"/>
        </w:rPr>
        <w:t>xác</w:t>
      </w:r>
      <w:r>
        <w:rPr>
          <w:i/>
          <w:spacing w:val="-3"/>
          <w:sz w:val="28"/>
        </w:rPr>
        <w:t> </w:t>
      </w:r>
      <w:r>
        <w:rPr>
          <w:i/>
          <w:sz w:val="28"/>
        </w:rPr>
        <w:t>định</w:t>
      </w:r>
      <w:r>
        <w:rPr>
          <w:i/>
          <w:spacing w:val="-1"/>
          <w:sz w:val="28"/>
        </w:rPr>
        <w:t> </w:t>
      </w:r>
      <w:r>
        <w:rPr>
          <w:i/>
          <w:sz w:val="28"/>
        </w:rPr>
        <w:t>có</w:t>
      </w:r>
      <w:r>
        <w:rPr>
          <w:i/>
          <w:spacing w:val="-1"/>
          <w:sz w:val="28"/>
        </w:rPr>
        <w:t> </w:t>
      </w:r>
      <w:r>
        <w:rPr>
          <w:i/>
          <w:sz w:val="28"/>
        </w:rPr>
        <w:t>tội,</w:t>
      </w:r>
      <w:r>
        <w:rPr>
          <w:i/>
          <w:spacing w:val="-5"/>
          <w:sz w:val="28"/>
        </w:rPr>
        <w:t> </w:t>
      </w:r>
      <w:r>
        <w:rPr>
          <w:i/>
          <w:sz w:val="28"/>
        </w:rPr>
        <w:t>chứng</w:t>
      </w:r>
      <w:r>
        <w:rPr>
          <w:i/>
          <w:spacing w:val="-2"/>
          <w:sz w:val="28"/>
        </w:rPr>
        <w:t> </w:t>
      </w:r>
      <w:r>
        <w:rPr>
          <w:i/>
          <w:sz w:val="28"/>
        </w:rPr>
        <w:t>cứ</w:t>
      </w:r>
      <w:r>
        <w:rPr>
          <w:i/>
          <w:spacing w:val="-2"/>
          <w:sz w:val="28"/>
        </w:rPr>
        <w:t> </w:t>
      </w:r>
      <w:r>
        <w:rPr>
          <w:i/>
          <w:sz w:val="28"/>
        </w:rPr>
        <w:t>xác</w:t>
      </w:r>
      <w:r>
        <w:rPr>
          <w:i/>
          <w:spacing w:val="-3"/>
          <w:sz w:val="28"/>
        </w:rPr>
        <w:t> </w:t>
      </w:r>
      <w:r>
        <w:rPr>
          <w:i/>
          <w:sz w:val="28"/>
        </w:rPr>
        <w:t>định</w:t>
      </w:r>
      <w:r>
        <w:rPr>
          <w:i/>
          <w:spacing w:val="-1"/>
          <w:sz w:val="28"/>
        </w:rPr>
        <w:t> </w:t>
      </w:r>
      <w:r>
        <w:rPr>
          <w:i/>
          <w:sz w:val="28"/>
        </w:rPr>
        <w:t>không</w:t>
      </w:r>
      <w:r>
        <w:rPr>
          <w:i/>
          <w:spacing w:val="-1"/>
          <w:sz w:val="28"/>
        </w:rPr>
        <w:t> </w:t>
      </w:r>
      <w:r>
        <w:rPr>
          <w:i/>
          <w:sz w:val="28"/>
        </w:rPr>
        <w:t>có</w:t>
      </w:r>
      <w:r>
        <w:rPr>
          <w:i/>
          <w:spacing w:val="-4"/>
          <w:sz w:val="28"/>
        </w:rPr>
        <w:t> tội:</w:t>
      </w:r>
    </w:p>
    <w:p>
      <w:pPr>
        <w:pStyle w:val="BodyText"/>
        <w:ind w:right="176" w:firstLine="719"/>
      </w:pPr>
      <w:r>
        <w:rPr/>
        <w:t>Vào khoảng hơn 12 giờ ngày 16/5/2022, tại nhà ông Trần Quang S, Sinh năm</w:t>
      </w:r>
      <w:r>
        <w:rPr>
          <w:spacing w:val="17"/>
        </w:rPr>
        <w:t> </w:t>
      </w:r>
      <w:r>
        <w:rPr/>
        <w:t>1968;</w:t>
      </w:r>
      <w:r>
        <w:rPr>
          <w:spacing w:val="25"/>
        </w:rPr>
        <w:t> </w:t>
      </w:r>
      <w:r>
        <w:rPr/>
        <w:t>ở</w:t>
      </w:r>
      <w:r>
        <w:rPr>
          <w:spacing w:val="20"/>
        </w:rPr>
        <w:t> </w:t>
      </w:r>
      <w:r>
        <w:rPr/>
        <w:t>khu</w:t>
      </w:r>
      <w:r>
        <w:rPr>
          <w:spacing w:val="21"/>
        </w:rPr>
        <w:t> </w:t>
      </w:r>
      <w:r>
        <w:rPr/>
        <w:t>Đ,</w:t>
      </w:r>
      <w:r>
        <w:rPr>
          <w:spacing w:val="19"/>
        </w:rPr>
        <w:t> </w:t>
      </w:r>
      <w:r>
        <w:rPr/>
        <w:t>xã</w:t>
      </w:r>
      <w:r>
        <w:rPr>
          <w:spacing w:val="22"/>
        </w:rPr>
        <w:t> </w:t>
      </w:r>
      <w:r>
        <w:rPr/>
        <w:t>C,</w:t>
      </w:r>
      <w:r>
        <w:rPr>
          <w:spacing w:val="19"/>
        </w:rPr>
        <w:t> </w:t>
      </w:r>
      <w:r>
        <w:rPr/>
        <w:t>huyện</w:t>
      </w:r>
      <w:r>
        <w:rPr>
          <w:spacing w:val="23"/>
        </w:rPr>
        <w:t> </w:t>
      </w:r>
      <w:r>
        <w:rPr/>
        <w:t>C,</w:t>
      </w:r>
      <w:r>
        <w:rPr>
          <w:spacing w:val="21"/>
        </w:rPr>
        <w:t> </w:t>
      </w:r>
      <w:r>
        <w:rPr/>
        <w:t>tỉnh</w:t>
      </w:r>
      <w:r>
        <w:rPr>
          <w:spacing w:val="18"/>
        </w:rPr>
        <w:t> </w:t>
      </w:r>
      <w:r>
        <w:rPr/>
        <w:t>Phú</w:t>
      </w:r>
      <w:r>
        <w:rPr>
          <w:spacing w:val="21"/>
        </w:rPr>
        <w:t> </w:t>
      </w:r>
      <w:r>
        <w:rPr/>
        <w:t>Thọ,</w:t>
      </w:r>
      <w:r>
        <w:rPr>
          <w:spacing w:val="21"/>
        </w:rPr>
        <w:t> </w:t>
      </w:r>
      <w:r>
        <w:rPr/>
        <w:t>Nguyễn</w:t>
      </w:r>
      <w:r>
        <w:rPr>
          <w:spacing w:val="23"/>
        </w:rPr>
        <w:t> </w:t>
      </w:r>
      <w:r>
        <w:rPr/>
        <w:t>Tiến</w:t>
      </w:r>
      <w:r>
        <w:rPr>
          <w:spacing w:val="23"/>
        </w:rPr>
        <w:t> </w:t>
      </w:r>
      <w:r>
        <w:rPr/>
        <w:t>D</w:t>
      </w:r>
      <w:r>
        <w:rPr>
          <w:spacing w:val="21"/>
        </w:rPr>
        <w:t> </w:t>
      </w:r>
      <w:r>
        <w:rPr/>
        <w:t>có</w:t>
      </w:r>
      <w:r>
        <w:rPr>
          <w:spacing w:val="20"/>
        </w:rPr>
        <w:t> </w:t>
      </w:r>
      <w:r>
        <w:rPr/>
        <w:t>hành</w:t>
      </w:r>
      <w:r>
        <w:rPr>
          <w:spacing w:val="21"/>
        </w:rPr>
        <w:t> </w:t>
      </w:r>
      <w:r>
        <w:rPr/>
        <w:t>vi</w:t>
      </w:r>
    </w:p>
    <w:p>
      <w:pPr>
        <w:spacing w:after="0"/>
        <w:sectPr>
          <w:pgSz w:w="11910" w:h="16840"/>
          <w:pgMar w:header="0" w:footer="854" w:top="1040" w:bottom="1040" w:left="1600" w:right="1000"/>
        </w:sectPr>
      </w:pPr>
    </w:p>
    <w:p>
      <w:pPr>
        <w:pStyle w:val="BodyText"/>
        <w:spacing w:before="67"/>
        <w:ind w:right="175"/>
      </w:pPr>
      <w:r>
        <w:rPr/>
        <w:t>hủy</w:t>
      </w:r>
      <w:r>
        <w:rPr>
          <w:spacing w:val="-4"/>
        </w:rPr>
        <w:t> </w:t>
      </w:r>
      <w:r>
        <w:rPr/>
        <w:t>hoại 01 chiếc</w:t>
      </w:r>
      <w:r>
        <w:rPr>
          <w:spacing w:val="-1"/>
        </w:rPr>
        <w:t> </w:t>
      </w:r>
      <w:r>
        <w:rPr/>
        <w:t>ghế gỗ, loại gỗ Sến, 03 ghế nhựa, nhãn hiệu SONGLONG, 06 cốc thủy</w:t>
      </w:r>
      <w:r>
        <w:rPr>
          <w:spacing w:val="-3"/>
        </w:rPr>
        <w:t> </w:t>
      </w:r>
      <w:r>
        <w:rPr/>
        <w:t>tinh; 01 bộ ấm</w:t>
      </w:r>
      <w:r>
        <w:rPr>
          <w:spacing w:val="-1"/>
        </w:rPr>
        <w:t> </w:t>
      </w:r>
      <w:r>
        <w:rPr/>
        <w:t>chén bằng sứ; 01 ấm</w:t>
      </w:r>
      <w:r>
        <w:rPr>
          <w:spacing w:val="-1"/>
        </w:rPr>
        <w:t> </w:t>
      </w:r>
      <w:r>
        <w:rPr/>
        <w:t>giữ nhiệt; 01 nồi cơm</w:t>
      </w:r>
      <w:r>
        <w:rPr>
          <w:spacing w:val="-1"/>
        </w:rPr>
        <w:t> </w:t>
      </w:r>
      <w:r>
        <w:rPr/>
        <w:t>điện; 01 cửa sổ loại Nhôm Kính; 01 kính chắn gió bằng kính; tổng trị giá tài sản hủy hoại là 4.970.000đ (Bốn triệu chín trăm bẩy mươi nghìn đồng).</w:t>
      </w:r>
    </w:p>
    <w:p>
      <w:pPr>
        <w:pStyle w:val="BodyText"/>
        <w:spacing w:before="1"/>
        <w:ind w:right="174" w:firstLine="719"/>
      </w:pPr>
      <w:r>
        <w:rPr/>
        <w:t>Hành vi của Nguyễn Tiến D là nguy hiểm cho xã hội, đã xâm phạm</w:t>
      </w:r>
      <w:r>
        <w:rPr>
          <w:spacing w:val="40"/>
        </w:rPr>
        <w:t> </w:t>
      </w:r>
      <w:r>
        <w:rPr/>
        <w:t>quyền sở hữu tài sản của người khác, gây mất an ninh, trật tự tại địa phương và đủ</w:t>
      </w:r>
      <w:r>
        <w:rPr>
          <w:spacing w:val="-1"/>
        </w:rPr>
        <w:t> </w:t>
      </w:r>
      <w:r>
        <w:rPr/>
        <w:t>yếu tố</w:t>
      </w:r>
      <w:r>
        <w:rPr>
          <w:spacing w:val="-1"/>
        </w:rPr>
        <w:t> </w:t>
      </w:r>
      <w:r>
        <w:rPr/>
        <w:t>cấu</w:t>
      </w:r>
      <w:r>
        <w:rPr>
          <w:spacing w:val="-4"/>
        </w:rPr>
        <w:t> </w:t>
      </w:r>
      <w:r>
        <w:rPr/>
        <w:t>thành tội Hủy</w:t>
      </w:r>
      <w:r>
        <w:rPr>
          <w:spacing w:val="-5"/>
        </w:rPr>
        <w:t> </w:t>
      </w:r>
      <w:r>
        <w:rPr/>
        <w:t>hoại tài sản.</w:t>
      </w:r>
      <w:r>
        <w:rPr>
          <w:spacing w:val="-5"/>
        </w:rPr>
        <w:t> </w:t>
      </w:r>
      <w:r>
        <w:rPr/>
        <w:t>Vì vậy,</w:t>
      </w:r>
      <w:r>
        <w:rPr>
          <w:spacing w:val="-2"/>
        </w:rPr>
        <w:t> </w:t>
      </w:r>
      <w:r>
        <w:rPr/>
        <w:t>hành</w:t>
      </w:r>
      <w:r>
        <w:rPr>
          <w:spacing w:val="-4"/>
        </w:rPr>
        <w:t> </w:t>
      </w:r>
      <w:r>
        <w:rPr/>
        <w:t>vi của</w:t>
      </w:r>
      <w:r>
        <w:rPr>
          <w:spacing w:val="-1"/>
        </w:rPr>
        <w:t> </w:t>
      </w:r>
      <w:r>
        <w:rPr/>
        <w:t>bị</w:t>
      </w:r>
      <w:r>
        <w:rPr>
          <w:spacing w:val="-1"/>
        </w:rPr>
        <w:t> </w:t>
      </w:r>
      <w:r>
        <w:rPr/>
        <w:t>cáo</w:t>
      </w:r>
      <w:r>
        <w:rPr>
          <w:spacing w:val="-3"/>
        </w:rPr>
        <w:t> </w:t>
      </w:r>
      <w:r>
        <w:rPr/>
        <w:t>phải</w:t>
      </w:r>
      <w:r>
        <w:rPr>
          <w:spacing w:val="-4"/>
        </w:rPr>
        <w:t> </w:t>
      </w:r>
      <w:r>
        <w:rPr/>
        <w:t>bị</w:t>
      </w:r>
      <w:r>
        <w:rPr>
          <w:spacing w:val="-1"/>
        </w:rPr>
        <w:t> </w:t>
      </w:r>
      <w:r>
        <w:rPr/>
        <w:t>xử</w:t>
      </w:r>
      <w:r>
        <w:rPr>
          <w:spacing w:val="-5"/>
        </w:rPr>
        <w:t> </w:t>
      </w:r>
      <w:r>
        <w:rPr/>
        <w:t>lý </w:t>
      </w:r>
      <w:r>
        <w:rPr>
          <w:spacing w:val="-2"/>
        </w:rPr>
        <w:t>nghiêm.</w:t>
      </w:r>
    </w:p>
    <w:p>
      <w:pPr>
        <w:pStyle w:val="BodyText"/>
        <w:spacing w:before="23"/>
        <w:ind w:right="123" w:firstLine="566"/>
      </w:pPr>
      <w:r>
        <w:rPr/>
        <w:t>Như vậy, bản cáo trạng số 64/CT-VKSCK ngày 14/10/2022 của Viện kiểm sát nhân dân huyện Cẩm</w:t>
      </w:r>
      <w:r>
        <w:rPr>
          <w:spacing w:val="-5"/>
        </w:rPr>
        <w:t> </w:t>
      </w:r>
      <w:r>
        <w:rPr/>
        <w:t>Khê, tỉnh Phú Thọ truy</w:t>
      </w:r>
      <w:r>
        <w:rPr>
          <w:spacing w:val="-4"/>
        </w:rPr>
        <w:t> </w:t>
      </w:r>
      <w:r>
        <w:rPr/>
        <w:t>tố bị cáo: Nguyễn Tiến D</w:t>
      </w:r>
      <w:r>
        <w:rPr>
          <w:spacing w:val="-1"/>
        </w:rPr>
        <w:t> </w:t>
      </w:r>
      <w:r>
        <w:rPr/>
        <w:t>về</w:t>
      </w:r>
      <w:r>
        <w:rPr>
          <w:spacing w:val="-2"/>
        </w:rPr>
        <w:t> </w:t>
      </w:r>
      <w:r>
        <w:rPr/>
        <w:t>tội “Hủy hoại tài sản” quy định tại khoản 1 Điều 178 của Bộ luật hình sự là đúng người, đúng tội.</w:t>
      </w:r>
    </w:p>
    <w:p>
      <w:pPr>
        <w:spacing w:line="240" w:lineRule="auto" w:before="117"/>
        <w:ind w:left="102" w:right="126" w:firstLine="566"/>
        <w:jc w:val="both"/>
        <w:rPr>
          <w:i/>
          <w:sz w:val="28"/>
        </w:rPr>
      </w:pPr>
      <w:r>
        <w:rPr>
          <w:sz w:val="28"/>
        </w:rPr>
        <w:t>Khoản 1 Điều 178 của Bộ luật hình sự</w:t>
      </w:r>
      <w:r>
        <w:rPr>
          <w:spacing w:val="40"/>
          <w:sz w:val="28"/>
        </w:rPr>
        <w:t> </w:t>
      </w:r>
      <w:r>
        <w:rPr>
          <w:sz w:val="28"/>
        </w:rPr>
        <w:t>quy định như sau: “</w:t>
      </w:r>
      <w:r>
        <w:rPr>
          <w:i/>
          <w:sz w:val="28"/>
        </w:rPr>
        <w:t>Người nào hủy</w:t>
      </w:r>
      <w:r>
        <w:rPr>
          <w:i/>
          <w:sz w:val="28"/>
        </w:rPr>
        <w:t> hoại hoặc</w:t>
      </w:r>
      <w:r>
        <w:rPr>
          <w:i/>
          <w:spacing w:val="-1"/>
          <w:sz w:val="28"/>
        </w:rPr>
        <w:t> </w:t>
      </w:r>
      <w:r>
        <w:rPr>
          <w:i/>
          <w:sz w:val="28"/>
        </w:rPr>
        <w:t>cố ý</w:t>
      </w:r>
      <w:r>
        <w:rPr>
          <w:i/>
          <w:spacing w:val="-1"/>
          <w:sz w:val="28"/>
        </w:rPr>
        <w:t> </w:t>
      </w:r>
      <w:r>
        <w:rPr>
          <w:i/>
          <w:sz w:val="28"/>
        </w:rPr>
        <w:t>làm</w:t>
      </w:r>
      <w:r>
        <w:rPr>
          <w:i/>
          <w:spacing w:val="-2"/>
          <w:sz w:val="28"/>
        </w:rPr>
        <w:t> </w:t>
      </w:r>
      <w:r>
        <w:rPr>
          <w:i/>
          <w:sz w:val="28"/>
        </w:rPr>
        <w:t>hư</w:t>
      </w:r>
      <w:r>
        <w:rPr>
          <w:i/>
          <w:spacing w:val="-1"/>
          <w:sz w:val="28"/>
        </w:rPr>
        <w:t> </w:t>
      </w:r>
      <w:r>
        <w:rPr>
          <w:i/>
          <w:sz w:val="28"/>
        </w:rPr>
        <w:t>hỏng tài sản của</w:t>
      </w:r>
      <w:r>
        <w:rPr>
          <w:i/>
          <w:spacing w:val="-1"/>
          <w:sz w:val="28"/>
        </w:rPr>
        <w:t> </w:t>
      </w:r>
      <w:r>
        <w:rPr>
          <w:i/>
          <w:sz w:val="28"/>
        </w:rPr>
        <w:t>người khác</w:t>
      </w:r>
      <w:r>
        <w:rPr>
          <w:i/>
          <w:spacing w:val="-2"/>
          <w:sz w:val="28"/>
        </w:rPr>
        <w:t> </w:t>
      </w:r>
      <w:r>
        <w:rPr>
          <w:i/>
          <w:sz w:val="28"/>
        </w:rPr>
        <w:t>trị</w:t>
      </w:r>
      <w:r>
        <w:rPr>
          <w:i/>
          <w:spacing w:val="-2"/>
          <w:sz w:val="28"/>
        </w:rPr>
        <w:t> </w:t>
      </w:r>
      <w:r>
        <w:rPr>
          <w:i/>
          <w:sz w:val="28"/>
        </w:rPr>
        <w:t>giá từ 2.000.000đồng</w:t>
      </w:r>
      <w:r>
        <w:rPr>
          <w:i/>
          <w:spacing w:val="-1"/>
          <w:sz w:val="28"/>
        </w:rPr>
        <w:t> </w:t>
      </w:r>
      <w:r>
        <w:rPr>
          <w:i/>
          <w:sz w:val="28"/>
        </w:rPr>
        <w:t>đến dưới 50.000.000đồng hoặc dưới 2.000.000đồng nhưng thuộc một trong các trường hợp sau đây, thì bị phạt tiền từ 10.000.000đồng đến 50.000.000đồng, phạt cải tạo không giam giữ đến 03 năm hoặc phạt tù từ 06 tháng đến 03</w:t>
      </w:r>
      <w:r>
        <w:rPr>
          <w:i/>
          <w:spacing w:val="40"/>
          <w:sz w:val="28"/>
        </w:rPr>
        <w:t> </w:t>
      </w:r>
      <w:r>
        <w:rPr>
          <w:i/>
          <w:spacing w:val="-2"/>
          <w:sz w:val="28"/>
        </w:rPr>
        <w:t>năm...”</w:t>
      </w:r>
    </w:p>
    <w:p>
      <w:pPr>
        <w:spacing w:line="322" w:lineRule="exact" w:before="206"/>
        <w:ind w:left="678" w:right="0" w:firstLine="0"/>
        <w:jc w:val="both"/>
        <w:rPr>
          <w:i/>
          <w:sz w:val="28"/>
        </w:rPr>
      </w:pPr>
      <w:r>
        <w:rPr>
          <w:spacing w:val="-2"/>
          <w:sz w:val="28"/>
        </w:rPr>
        <w:t>[3].</w:t>
      </w:r>
      <w:r>
        <w:rPr>
          <w:spacing w:val="-5"/>
          <w:sz w:val="28"/>
        </w:rPr>
        <w:t> </w:t>
      </w:r>
      <w:r>
        <w:rPr>
          <w:i/>
          <w:spacing w:val="-2"/>
          <w:sz w:val="28"/>
        </w:rPr>
        <w:t>Về</w:t>
      </w:r>
      <w:r>
        <w:rPr>
          <w:i/>
          <w:spacing w:val="-5"/>
          <w:sz w:val="28"/>
        </w:rPr>
        <w:t> </w:t>
      </w:r>
      <w:r>
        <w:rPr>
          <w:i/>
          <w:spacing w:val="-2"/>
          <w:sz w:val="28"/>
        </w:rPr>
        <w:t>tính</w:t>
      </w:r>
      <w:r>
        <w:rPr>
          <w:i/>
          <w:spacing w:val="-12"/>
          <w:sz w:val="28"/>
        </w:rPr>
        <w:t> </w:t>
      </w:r>
      <w:r>
        <w:rPr>
          <w:i/>
          <w:spacing w:val="-2"/>
          <w:sz w:val="28"/>
        </w:rPr>
        <w:t>chất,</w:t>
      </w:r>
      <w:r>
        <w:rPr>
          <w:i/>
          <w:spacing w:val="-14"/>
          <w:sz w:val="28"/>
        </w:rPr>
        <w:t> </w:t>
      </w:r>
      <w:r>
        <w:rPr>
          <w:i/>
          <w:spacing w:val="-2"/>
          <w:sz w:val="28"/>
        </w:rPr>
        <w:t>mức</w:t>
      </w:r>
      <w:r>
        <w:rPr>
          <w:i/>
          <w:spacing w:val="-11"/>
          <w:sz w:val="28"/>
        </w:rPr>
        <w:t> </w:t>
      </w:r>
      <w:r>
        <w:rPr>
          <w:i/>
          <w:spacing w:val="-2"/>
          <w:sz w:val="28"/>
        </w:rPr>
        <w:t>độ</w:t>
      </w:r>
      <w:r>
        <w:rPr>
          <w:i/>
          <w:spacing w:val="-13"/>
          <w:sz w:val="28"/>
        </w:rPr>
        <w:t> </w:t>
      </w:r>
      <w:r>
        <w:rPr>
          <w:i/>
          <w:spacing w:val="-2"/>
          <w:sz w:val="28"/>
        </w:rPr>
        <w:t>nghiêm</w:t>
      </w:r>
      <w:r>
        <w:rPr>
          <w:i/>
          <w:spacing w:val="-15"/>
          <w:sz w:val="28"/>
        </w:rPr>
        <w:t> </w:t>
      </w:r>
      <w:r>
        <w:rPr>
          <w:i/>
          <w:spacing w:val="-2"/>
          <w:sz w:val="28"/>
        </w:rPr>
        <w:t>trọng</w:t>
      </w:r>
      <w:r>
        <w:rPr>
          <w:i/>
          <w:spacing w:val="-12"/>
          <w:sz w:val="28"/>
        </w:rPr>
        <w:t> </w:t>
      </w:r>
      <w:r>
        <w:rPr>
          <w:i/>
          <w:spacing w:val="-2"/>
          <w:sz w:val="28"/>
        </w:rPr>
        <w:t>của</w:t>
      </w:r>
      <w:r>
        <w:rPr>
          <w:i/>
          <w:spacing w:val="-12"/>
          <w:sz w:val="28"/>
        </w:rPr>
        <w:t> </w:t>
      </w:r>
      <w:r>
        <w:rPr>
          <w:i/>
          <w:spacing w:val="-2"/>
          <w:sz w:val="28"/>
        </w:rPr>
        <w:t>hành</w:t>
      </w:r>
      <w:r>
        <w:rPr>
          <w:i/>
          <w:spacing w:val="-12"/>
          <w:sz w:val="28"/>
        </w:rPr>
        <w:t> </w:t>
      </w:r>
      <w:r>
        <w:rPr>
          <w:i/>
          <w:spacing w:val="-2"/>
          <w:sz w:val="28"/>
        </w:rPr>
        <w:t>vi</w:t>
      </w:r>
      <w:r>
        <w:rPr>
          <w:i/>
          <w:spacing w:val="-12"/>
          <w:sz w:val="28"/>
        </w:rPr>
        <w:t> </w:t>
      </w:r>
      <w:r>
        <w:rPr>
          <w:i/>
          <w:spacing w:val="-2"/>
          <w:sz w:val="28"/>
        </w:rPr>
        <w:t>phạm</w:t>
      </w:r>
      <w:r>
        <w:rPr>
          <w:i/>
          <w:spacing w:val="-15"/>
          <w:sz w:val="28"/>
        </w:rPr>
        <w:t> </w:t>
      </w:r>
      <w:r>
        <w:rPr>
          <w:i/>
          <w:spacing w:val="-4"/>
          <w:sz w:val="28"/>
        </w:rPr>
        <w:t>tội:</w:t>
      </w:r>
    </w:p>
    <w:p>
      <w:pPr>
        <w:pStyle w:val="BodyText"/>
        <w:ind w:right="126" w:firstLine="575"/>
      </w:pPr>
      <w:r>
        <w:rPr/>
        <w:t>Bị cáo Nguyễn Tiến D thực hiện hành vi phạm tội lỗi cố ý; mức độ phạm tội là ít nghiêm trọng nhưng đã xâm phạm Quyền sở hửu tài sản của công dân được pháp luật bảo vệ. Vì vậy, hành vi của bị cáo phải bị xử lý nghiêm.</w:t>
      </w:r>
    </w:p>
    <w:p>
      <w:pPr>
        <w:spacing w:before="254"/>
        <w:ind w:left="102" w:right="128" w:firstLine="575"/>
        <w:jc w:val="both"/>
        <w:rPr>
          <w:sz w:val="28"/>
        </w:rPr>
      </w:pPr>
      <w:r>
        <w:rPr>
          <w:sz w:val="28"/>
        </w:rPr>
        <w:t>[4].</w:t>
      </w:r>
      <w:r>
        <w:rPr>
          <w:spacing w:val="-18"/>
          <w:sz w:val="28"/>
        </w:rPr>
        <w:t> </w:t>
      </w:r>
      <w:r>
        <w:rPr>
          <w:i/>
          <w:sz w:val="28"/>
        </w:rPr>
        <w:t>Về</w:t>
      </w:r>
      <w:r>
        <w:rPr>
          <w:i/>
          <w:spacing w:val="-17"/>
          <w:sz w:val="28"/>
        </w:rPr>
        <w:t> </w:t>
      </w:r>
      <w:r>
        <w:rPr>
          <w:i/>
          <w:sz w:val="28"/>
        </w:rPr>
        <w:t>các</w:t>
      </w:r>
      <w:r>
        <w:rPr>
          <w:i/>
          <w:spacing w:val="-18"/>
          <w:sz w:val="28"/>
        </w:rPr>
        <w:t> </w:t>
      </w:r>
      <w:r>
        <w:rPr>
          <w:i/>
          <w:sz w:val="28"/>
        </w:rPr>
        <w:t>tình</w:t>
      </w:r>
      <w:r>
        <w:rPr>
          <w:i/>
          <w:spacing w:val="-17"/>
          <w:sz w:val="28"/>
        </w:rPr>
        <w:t> </w:t>
      </w:r>
      <w:r>
        <w:rPr>
          <w:i/>
          <w:sz w:val="28"/>
        </w:rPr>
        <w:t>tiết</w:t>
      </w:r>
      <w:r>
        <w:rPr>
          <w:i/>
          <w:spacing w:val="-17"/>
          <w:sz w:val="28"/>
        </w:rPr>
        <w:t> </w:t>
      </w:r>
      <w:r>
        <w:rPr>
          <w:i/>
          <w:sz w:val="28"/>
        </w:rPr>
        <w:t>tăng</w:t>
      </w:r>
      <w:r>
        <w:rPr>
          <w:i/>
          <w:spacing w:val="-17"/>
          <w:sz w:val="28"/>
        </w:rPr>
        <w:t> </w:t>
      </w:r>
      <w:r>
        <w:rPr>
          <w:i/>
          <w:sz w:val="28"/>
        </w:rPr>
        <w:t>nặng,</w:t>
      </w:r>
      <w:r>
        <w:rPr>
          <w:i/>
          <w:spacing w:val="-18"/>
          <w:sz w:val="28"/>
        </w:rPr>
        <w:t> </w:t>
      </w:r>
      <w:r>
        <w:rPr>
          <w:i/>
          <w:sz w:val="28"/>
        </w:rPr>
        <w:t>tình</w:t>
      </w:r>
      <w:r>
        <w:rPr>
          <w:i/>
          <w:spacing w:val="-17"/>
          <w:sz w:val="28"/>
        </w:rPr>
        <w:t> </w:t>
      </w:r>
      <w:r>
        <w:rPr>
          <w:i/>
          <w:sz w:val="28"/>
        </w:rPr>
        <w:t>tiết</w:t>
      </w:r>
      <w:r>
        <w:rPr>
          <w:i/>
          <w:spacing w:val="-18"/>
          <w:sz w:val="28"/>
        </w:rPr>
        <w:t> </w:t>
      </w:r>
      <w:r>
        <w:rPr>
          <w:i/>
          <w:sz w:val="28"/>
        </w:rPr>
        <w:t>giảm</w:t>
      </w:r>
      <w:r>
        <w:rPr>
          <w:i/>
          <w:spacing w:val="-17"/>
          <w:sz w:val="28"/>
        </w:rPr>
        <w:t> </w:t>
      </w:r>
      <w:r>
        <w:rPr>
          <w:i/>
          <w:sz w:val="28"/>
        </w:rPr>
        <w:t>nhẹ</w:t>
      </w:r>
      <w:r>
        <w:rPr>
          <w:i/>
          <w:spacing w:val="-18"/>
          <w:sz w:val="28"/>
        </w:rPr>
        <w:t> </w:t>
      </w:r>
      <w:r>
        <w:rPr>
          <w:i/>
          <w:sz w:val="28"/>
        </w:rPr>
        <w:t>trách</w:t>
      </w:r>
      <w:r>
        <w:rPr>
          <w:i/>
          <w:spacing w:val="-17"/>
          <w:sz w:val="28"/>
        </w:rPr>
        <w:t> </w:t>
      </w:r>
      <w:r>
        <w:rPr>
          <w:i/>
          <w:sz w:val="28"/>
        </w:rPr>
        <w:t>nhiệm</w:t>
      </w:r>
      <w:r>
        <w:rPr>
          <w:i/>
          <w:spacing w:val="-18"/>
          <w:sz w:val="28"/>
        </w:rPr>
        <w:t> </w:t>
      </w:r>
      <w:r>
        <w:rPr>
          <w:i/>
          <w:sz w:val="28"/>
        </w:rPr>
        <w:t>hình</w:t>
      </w:r>
      <w:r>
        <w:rPr>
          <w:i/>
          <w:spacing w:val="-17"/>
          <w:sz w:val="28"/>
        </w:rPr>
        <w:t> </w:t>
      </w:r>
      <w:r>
        <w:rPr>
          <w:i/>
          <w:sz w:val="28"/>
        </w:rPr>
        <w:t>sự</w:t>
      </w:r>
      <w:r>
        <w:rPr>
          <w:i/>
          <w:spacing w:val="-18"/>
          <w:sz w:val="28"/>
        </w:rPr>
        <w:t> </w:t>
      </w:r>
      <w:r>
        <w:rPr>
          <w:i/>
          <w:sz w:val="28"/>
        </w:rPr>
        <w:t>và</w:t>
      </w:r>
      <w:r>
        <w:rPr>
          <w:i/>
          <w:spacing w:val="-13"/>
          <w:sz w:val="28"/>
        </w:rPr>
        <w:t> </w:t>
      </w:r>
      <w:r>
        <w:rPr>
          <w:i/>
          <w:sz w:val="28"/>
        </w:rPr>
        <w:t>nhân</w:t>
      </w:r>
      <w:r>
        <w:rPr>
          <w:i/>
          <w:sz w:val="28"/>
        </w:rPr>
        <w:t> thân của bị cáo</w:t>
      </w:r>
      <w:r>
        <w:rPr>
          <w:sz w:val="28"/>
        </w:rPr>
        <w:t>:</w:t>
      </w:r>
    </w:p>
    <w:p>
      <w:pPr>
        <w:pStyle w:val="BodyText"/>
        <w:ind w:right="126" w:firstLine="575"/>
      </w:pPr>
      <w:r>
        <w:rPr>
          <w:i/>
        </w:rPr>
        <w:t>Tình tiết giảm nhẹ trách nhiệm hình sự: </w:t>
      </w:r>
      <w:r>
        <w:rPr/>
        <w:t>Bị cáo phạm tội lần đầu và thuộc trường hợp ít nghiêm trọng; bị cáo đã thành khẩn khai báo, ăn năn hối cải và bồi thường một phần cho người bị hại nên bị cáo được hưởng ba tình tiết giảm nhẹ quy định tại các điểm b, i, s khoản 1 Điều 51 của Bộ luật hình sự.</w:t>
      </w:r>
    </w:p>
    <w:p>
      <w:pPr>
        <w:spacing w:before="70"/>
        <w:ind w:left="102" w:right="151" w:firstLine="556"/>
        <w:jc w:val="both"/>
        <w:rPr>
          <w:sz w:val="28"/>
        </w:rPr>
      </w:pPr>
      <w:r>
        <w:rPr>
          <w:i/>
          <w:sz w:val="28"/>
        </w:rPr>
        <w:t>Tình tiết tăng nặng trách nhiệm hình sự: </w:t>
      </w:r>
      <w:r>
        <w:rPr>
          <w:sz w:val="28"/>
        </w:rPr>
        <w:t>Bị cáo không phải chịu tình tiết tăng nặng trách nhiệm hình sự.</w:t>
      </w:r>
    </w:p>
    <w:p>
      <w:pPr>
        <w:spacing w:line="321" w:lineRule="exact" w:before="0"/>
        <w:ind w:left="661" w:right="0" w:firstLine="0"/>
        <w:jc w:val="both"/>
        <w:rPr>
          <w:sz w:val="28"/>
        </w:rPr>
      </w:pPr>
      <w:r>
        <w:rPr>
          <w:i/>
          <w:sz w:val="28"/>
        </w:rPr>
        <w:t>Về</w:t>
      </w:r>
      <w:r>
        <w:rPr>
          <w:i/>
          <w:spacing w:val="-4"/>
          <w:sz w:val="28"/>
        </w:rPr>
        <w:t> </w:t>
      </w:r>
      <w:r>
        <w:rPr>
          <w:i/>
          <w:sz w:val="28"/>
        </w:rPr>
        <w:t>nhân</w:t>
      </w:r>
      <w:r>
        <w:rPr>
          <w:i/>
          <w:spacing w:val="-1"/>
          <w:sz w:val="28"/>
        </w:rPr>
        <w:t> </w:t>
      </w:r>
      <w:r>
        <w:rPr>
          <w:i/>
          <w:sz w:val="28"/>
        </w:rPr>
        <w:t>thân</w:t>
      </w:r>
      <w:r>
        <w:rPr>
          <w:i/>
          <w:spacing w:val="-5"/>
          <w:sz w:val="28"/>
        </w:rPr>
        <w:t> </w:t>
      </w:r>
      <w:r>
        <w:rPr>
          <w:i/>
          <w:sz w:val="28"/>
        </w:rPr>
        <w:t>của</w:t>
      </w:r>
      <w:r>
        <w:rPr>
          <w:i/>
          <w:spacing w:val="-1"/>
          <w:sz w:val="28"/>
        </w:rPr>
        <w:t> </w:t>
      </w:r>
      <w:r>
        <w:rPr>
          <w:i/>
          <w:sz w:val="28"/>
        </w:rPr>
        <w:t>bị</w:t>
      </w:r>
      <w:r>
        <w:rPr>
          <w:i/>
          <w:spacing w:val="-2"/>
          <w:sz w:val="28"/>
        </w:rPr>
        <w:t> </w:t>
      </w:r>
      <w:r>
        <w:rPr>
          <w:i/>
          <w:sz w:val="28"/>
        </w:rPr>
        <w:t>cáo:</w:t>
      </w:r>
      <w:r>
        <w:rPr>
          <w:i/>
          <w:spacing w:val="-2"/>
          <w:sz w:val="28"/>
        </w:rPr>
        <w:t> </w:t>
      </w:r>
      <w:r>
        <w:rPr>
          <w:sz w:val="28"/>
        </w:rPr>
        <w:t>Trước</w:t>
      </w:r>
      <w:r>
        <w:rPr>
          <w:spacing w:val="-5"/>
          <w:sz w:val="28"/>
        </w:rPr>
        <w:t> </w:t>
      </w:r>
      <w:r>
        <w:rPr>
          <w:sz w:val="28"/>
        </w:rPr>
        <w:t>khi</w:t>
      </w:r>
      <w:r>
        <w:rPr>
          <w:spacing w:val="-1"/>
          <w:sz w:val="28"/>
        </w:rPr>
        <w:t> </w:t>
      </w:r>
      <w:r>
        <w:rPr>
          <w:sz w:val="28"/>
        </w:rPr>
        <w:t>phạm</w:t>
      </w:r>
      <w:r>
        <w:rPr>
          <w:spacing w:val="-7"/>
          <w:sz w:val="28"/>
        </w:rPr>
        <w:t> </w:t>
      </w:r>
      <w:r>
        <w:rPr>
          <w:sz w:val="28"/>
        </w:rPr>
        <w:t>tội</w:t>
      </w:r>
      <w:r>
        <w:rPr>
          <w:spacing w:val="-1"/>
          <w:sz w:val="28"/>
        </w:rPr>
        <w:t> </w:t>
      </w:r>
      <w:r>
        <w:rPr>
          <w:sz w:val="28"/>
        </w:rPr>
        <w:t>bị</w:t>
      </w:r>
      <w:r>
        <w:rPr>
          <w:spacing w:val="-2"/>
          <w:sz w:val="28"/>
        </w:rPr>
        <w:t> </w:t>
      </w:r>
      <w:r>
        <w:rPr>
          <w:sz w:val="28"/>
        </w:rPr>
        <w:t>cáo</w:t>
      </w:r>
      <w:r>
        <w:rPr>
          <w:spacing w:val="-1"/>
          <w:sz w:val="28"/>
        </w:rPr>
        <w:t> </w:t>
      </w:r>
      <w:r>
        <w:rPr>
          <w:sz w:val="28"/>
        </w:rPr>
        <w:t>có</w:t>
      </w:r>
      <w:r>
        <w:rPr>
          <w:spacing w:val="-4"/>
          <w:sz w:val="28"/>
        </w:rPr>
        <w:t> </w:t>
      </w:r>
      <w:r>
        <w:rPr>
          <w:sz w:val="28"/>
        </w:rPr>
        <w:t>nhân</w:t>
      </w:r>
      <w:r>
        <w:rPr>
          <w:spacing w:val="-1"/>
          <w:sz w:val="28"/>
        </w:rPr>
        <w:t> </w:t>
      </w:r>
      <w:r>
        <w:rPr>
          <w:sz w:val="28"/>
        </w:rPr>
        <w:t>thân</w:t>
      </w:r>
      <w:r>
        <w:rPr>
          <w:spacing w:val="-1"/>
          <w:sz w:val="28"/>
        </w:rPr>
        <w:t> </w:t>
      </w:r>
      <w:r>
        <w:rPr>
          <w:spacing w:val="-4"/>
          <w:sz w:val="28"/>
        </w:rPr>
        <w:t>tốt.</w:t>
      </w:r>
    </w:p>
    <w:p>
      <w:pPr>
        <w:spacing w:before="24"/>
        <w:ind w:left="102" w:right="150" w:firstLine="556"/>
        <w:jc w:val="both"/>
        <w:rPr>
          <w:sz w:val="28"/>
        </w:rPr>
      </w:pPr>
      <w:r>
        <w:rPr>
          <w:i/>
          <w:sz w:val="28"/>
        </w:rPr>
        <w:t>Căn cứ tính chất hành vi phạm tội, tình tiết tăng nặng, giảm nhẹ trách</w:t>
      </w:r>
      <w:r>
        <w:rPr>
          <w:i/>
          <w:sz w:val="28"/>
        </w:rPr>
        <w:t> nhiệm hình sự và nhân thân của các bị cáo thấy rằng</w:t>
      </w:r>
      <w:r>
        <w:rPr>
          <w:sz w:val="28"/>
        </w:rPr>
        <w:t>: Chỉ cần áp dụng hình</w:t>
      </w:r>
      <w:r>
        <w:rPr>
          <w:spacing w:val="80"/>
          <w:sz w:val="28"/>
        </w:rPr>
        <w:t> </w:t>
      </w:r>
      <w:r>
        <w:rPr>
          <w:sz w:val="28"/>
        </w:rPr>
        <w:t>phạt tiền đối với bị cáo Nguyễn Tiến D cũng đảm bảo trừng trị, giáo dục và phòng ngừa trong xã hội mà còn thể hiện tính nhân đạo của pháp luật.</w:t>
      </w:r>
    </w:p>
    <w:p>
      <w:pPr>
        <w:spacing w:line="322" w:lineRule="exact" w:before="183"/>
        <w:ind w:left="821" w:right="0" w:firstLine="0"/>
        <w:jc w:val="both"/>
        <w:rPr>
          <w:i/>
          <w:sz w:val="28"/>
        </w:rPr>
      </w:pPr>
      <w:r>
        <w:rPr>
          <w:sz w:val="28"/>
        </w:rPr>
        <w:t>[5].</w:t>
      </w:r>
      <w:r>
        <w:rPr>
          <w:spacing w:val="-5"/>
          <w:sz w:val="28"/>
        </w:rPr>
        <w:t> </w:t>
      </w:r>
      <w:r>
        <w:rPr>
          <w:i/>
          <w:sz w:val="28"/>
        </w:rPr>
        <w:t>Về</w:t>
      </w:r>
      <w:r>
        <w:rPr>
          <w:i/>
          <w:spacing w:val="-3"/>
          <w:sz w:val="28"/>
        </w:rPr>
        <w:t> </w:t>
      </w:r>
      <w:r>
        <w:rPr>
          <w:i/>
          <w:sz w:val="28"/>
        </w:rPr>
        <w:t>hình phạt</w:t>
      </w:r>
      <w:r>
        <w:rPr>
          <w:i/>
          <w:spacing w:val="-5"/>
          <w:sz w:val="28"/>
        </w:rPr>
        <w:t> </w:t>
      </w:r>
      <w:r>
        <w:rPr>
          <w:i/>
          <w:sz w:val="28"/>
        </w:rPr>
        <w:t>bổ</w:t>
      </w:r>
      <w:r>
        <w:rPr>
          <w:i/>
          <w:spacing w:val="-1"/>
          <w:sz w:val="28"/>
        </w:rPr>
        <w:t> </w:t>
      </w:r>
      <w:r>
        <w:rPr>
          <w:i/>
          <w:spacing w:val="-4"/>
          <w:sz w:val="28"/>
        </w:rPr>
        <w:t>sung:</w:t>
      </w:r>
    </w:p>
    <w:p>
      <w:pPr>
        <w:spacing w:line="240" w:lineRule="auto" w:before="0"/>
        <w:ind w:left="102" w:right="126" w:firstLine="719"/>
        <w:jc w:val="both"/>
        <w:rPr>
          <w:i/>
          <w:sz w:val="28"/>
        </w:rPr>
      </w:pPr>
      <w:r>
        <w:rPr>
          <w:i/>
          <w:sz w:val="28"/>
        </w:rPr>
        <w:t>Khoản 5 Điều 178 của Bộ luật hình sự quy định: “Người phạm tội còn có</w:t>
      </w:r>
      <w:r>
        <w:rPr>
          <w:i/>
          <w:sz w:val="28"/>
        </w:rPr>
        <w:t> thể</w:t>
      </w:r>
      <w:r>
        <w:rPr>
          <w:i/>
          <w:spacing w:val="-3"/>
          <w:sz w:val="28"/>
        </w:rPr>
        <w:t> </w:t>
      </w:r>
      <w:r>
        <w:rPr>
          <w:i/>
          <w:sz w:val="28"/>
        </w:rPr>
        <w:t>bị phạt tiền từ 10.000.000đồng</w:t>
      </w:r>
      <w:r>
        <w:rPr>
          <w:i/>
          <w:spacing w:val="-1"/>
          <w:sz w:val="28"/>
        </w:rPr>
        <w:t> </w:t>
      </w:r>
      <w:r>
        <w:rPr>
          <w:i/>
          <w:sz w:val="28"/>
        </w:rPr>
        <w:t>đến 1000.000.000đồng,</w:t>
      </w:r>
      <w:r>
        <w:rPr>
          <w:i/>
          <w:spacing w:val="-1"/>
          <w:sz w:val="28"/>
        </w:rPr>
        <w:t> </w:t>
      </w:r>
      <w:r>
        <w:rPr>
          <w:i/>
          <w:sz w:val="28"/>
        </w:rPr>
        <w:t>cấm</w:t>
      </w:r>
      <w:r>
        <w:rPr>
          <w:i/>
          <w:spacing w:val="-2"/>
          <w:sz w:val="28"/>
        </w:rPr>
        <w:t> </w:t>
      </w:r>
      <w:r>
        <w:rPr>
          <w:i/>
          <w:sz w:val="28"/>
        </w:rPr>
        <w:t>đảm</w:t>
      </w:r>
      <w:r>
        <w:rPr>
          <w:i/>
          <w:spacing w:val="-3"/>
          <w:sz w:val="28"/>
        </w:rPr>
        <w:t> </w:t>
      </w:r>
      <w:r>
        <w:rPr>
          <w:i/>
          <w:sz w:val="28"/>
        </w:rPr>
        <w:t>nhiệm</w:t>
      </w:r>
      <w:r>
        <w:rPr>
          <w:i/>
          <w:spacing w:val="-2"/>
          <w:sz w:val="28"/>
        </w:rPr>
        <w:t> </w:t>
      </w:r>
      <w:r>
        <w:rPr>
          <w:i/>
          <w:sz w:val="28"/>
        </w:rPr>
        <w:t>chức vụ, cấm hành nghề hoặc làm công việc nhất định từ 01 năm đến 05 năm”.</w:t>
      </w:r>
    </w:p>
    <w:p>
      <w:pPr>
        <w:pStyle w:val="BodyText"/>
        <w:spacing w:before="1"/>
        <w:ind w:right="127" w:firstLine="719"/>
      </w:pPr>
      <w:r>
        <w:rPr/>
        <w:t>Xét thấy: Bị cáo D nghề nghiệp chính là lao động tự do và áp dụng hình phạt chính là hình phạt tiền, nên không áp dụng hình phạt bổ sung bằng tiền đối với bị cáo Nguyễn Tiến D.</w:t>
      </w:r>
    </w:p>
    <w:p>
      <w:pPr>
        <w:spacing w:after="0"/>
        <w:sectPr>
          <w:pgSz w:w="11910" w:h="16840"/>
          <w:pgMar w:header="0" w:footer="854" w:top="1040" w:bottom="1040" w:left="1600" w:right="1000"/>
        </w:sectPr>
      </w:pPr>
    </w:p>
    <w:p>
      <w:pPr>
        <w:spacing w:before="67"/>
        <w:ind w:left="800" w:right="0" w:firstLine="0"/>
        <w:jc w:val="both"/>
        <w:rPr>
          <w:i/>
          <w:sz w:val="28"/>
        </w:rPr>
      </w:pPr>
      <w:r>
        <w:rPr>
          <w:sz w:val="28"/>
        </w:rPr>
        <w:t>[6].</w:t>
      </w:r>
      <w:r>
        <w:rPr>
          <w:spacing w:val="-6"/>
          <w:sz w:val="28"/>
        </w:rPr>
        <w:t> </w:t>
      </w:r>
      <w:r>
        <w:rPr>
          <w:i/>
          <w:sz w:val="28"/>
        </w:rPr>
        <w:t>Về</w:t>
      </w:r>
      <w:r>
        <w:rPr>
          <w:i/>
          <w:spacing w:val="-3"/>
          <w:sz w:val="28"/>
        </w:rPr>
        <w:t> </w:t>
      </w:r>
      <w:r>
        <w:rPr>
          <w:i/>
          <w:sz w:val="28"/>
        </w:rPr>
        <w:t>đánh</w:t>
      </w:r>
      <w:r>
        <w:rPr>
          <w:i/>
          <w:spacing w:val="-5"/>
          <w:sz w:val="28"/>
        </w:rPr>
        <w:t> </w:t>
      </w:r>
      <w:r>
        <w:rPr>
          <w:i/>
          <w:sz w:val="28"/>
        </w:rPr>
        <w:t>giá</w:t>
      </w:r>
      <w:r>
        <w:rPr>
          <w:i/>
          <w:spacing w:val="-1"/>
          <w:sz w:val="28"/>
        </w:rPr>
        <w:t> </w:t>
      </w:r>
      <w:r>
        <w:rPr>
          <w:i/>
          <w:sz w:val="28"/>
        </w:rPr>
        <w:t>vật</w:t>
      </w:r>
      <w:r>
        <w:rPr>
          <w:i/>
          <w:spacing w:val="-1"/>
          <w:sz w:val="28"/>
        </w:rPr>
        <w:t> </w:t>
      </w:r>
      <w:r>
        <w:rPr>
          <w:i/>
          <w:sz w:val="28"/>
        </w:rPr>
        <w:t>chứng,</w:t>
      </w:r>
      <w:r>
        <w:rPr>
          <w:i/>
          <w:spacing w:val="-3"/>
          <w:sz w:val="28"/>
        </w:rPr>
        <w:t> </w:t>
      </w:r>
      <w:r>
        <w:rPr>
          <w:i/>
          <w:sz w:val="28"/>
        </w:rPr>
        <w:t>xử</w:t>
      </w:r>
      <w:r>
        <w:rPr>
          <w:i/>
          <w:spacing w:val="-2"/>
          <w:sz w:val="28"/>
        </w:rPr>
        <w:t> </w:t>
      </w:r>
      <w:r>
        <w:rPr>
          <w:i/>
          <w:sz w:val="28"/>
        </w:rPr>
        <w:t>lý</w:t>
      </w:r>
      <w:r>
        <w:rPr>
          <w:i/>
          <w:spacing w:val="-2"/>
          <w:sz w:val="28"/>
        </w:rPr>
        <w:t> </w:t>
      </w:r>
      <w:r>
        <w:rPr>
          <w:i/>
          <w:sz w:val="28"/>
        </w:rPr>
        <w:t>vật</w:t>
      </w:r>
      <w:r>
        <w:rPr>
          <w:i/>
          <w:spacing w:val="-2"/>
          <w:sz w:val="28"/>
        </w:rPr>
        <w:t> chứng:</w:t>
      </w:r>
    </w:p>
    <w:p>
      <w:pPr>
        <w:pStyle w:val="BodyText"/>
        <w:spacing w:before="3"/>
        <w:ind w:right="127" w:firstLine="645"/>
      </w:pPr>
      <w:r>
        <w:rPr>
          <w:i/>
        </w:rPr>
        <w:t>Vật chứng vụ</w:t>
      </w:r>
      <w:r>
        <w:rPr>
          <w:i/>
          <w:spacing w:val="-2"/>
        </w:rPr>
        <w:t> </w:t>
      </w:r>
      <w:r>
        <w:rPr>
          <w:i/>
        </w:rPr>
        <w:t>án</w:t>
      </w:r>
      <w:r>
        <w:rPr>
          <w:i/>
          <w:spacing w:val="-1"/>
        </w:rPr>
        <w:t> </w:t>
      </w:r>
      <w:r>
        <w:rPr>
          <w:i/>
        </w:rPr>
        <w:t>gồm: </w:t>
      </w:r>
      <w:r>
        <w:rPr/>
        <w:t>02</w:t>
      </w:r>
      <w:r>
        <w:rPr>
          <w:spacing w:val="-2"/>
        </w:rPr>
        <w:t> </w:t>
      </w:r>
      <w:r>
        <w:rPr/>
        <w:t>quả Dừa,</w:t>
      </w:r>
      <w:r>
        <w:rPr>
          <w:spacing w:val="-3"/>
        </w:rPr>
        <w:t> </w:t>
      </w:r>
      <w:r>
        <w:rPr/>
        <w:t>01</w:t>
      </w:r>
      <w:r>
        <w:rPr>
          <w:spacing w:val="-2"/>
        </w:rPr>
        <w:t> </w:t>
      </w:r>
      <w:r>
        <w:rPr/>
        <w:t>viên</w:t>
      </w:r>
      <w:r>
        <w:rPr>
          <w:spacing w:val="-1"/>
        </w:rPr>
        <w:t> </w:t>
      </w:r>
      <w:r>
        <w:rPr/>
        <w:t>gạch</w:t>
      </w:r>
      <w:r>
        <w:rPr>
          <w:spacing w:val="-1"/>
        </w:rPr>
        <w:t> </w:t>
      </w:r>
      <w:r>
        <w:rPr/>
        <w:t>không</w:t>
      </w:r>
      <w:r>
        <w:rPr>
          <w:spacing w:val="-2"/>
        </w:rPr>
        <w:t> </w:t>
      </w:r>
      <w:r>
        <w:rPr/>
        <w:t>rõ</w:t>
      </w:r>
      <w:r>
        <w:rPr>
          <w:spacing w:val="-2"/>
        </w:rPr>
        <w:t> </w:t>
      </w:r>
      <w:r>
        <w:rPr/>
        <w:t>hình,</w:t>
      </w:r>
      <w:r>
        <w:rPr>
          <w:spacing w:val="-1"/>
        </w:rPr>
        <w:t> </w:t>
      </w:r>
      <w:r>
        <w:rPr/>
        <w:t>kích</w:t>
      </w:r>
      <w:r>
        <w:rPr>
          <w:spacing w:val="-1"/>
        </w:rPr>
        <w:t> </w:t>
      </w:r>
      <w:r>
        <w:rPr/>
        <w:t>thước 15 x 8 x 7 cm; 01 viên gạch không rõ hình kích thước 11x7x3 cm; 01 viên gạch không rõ hình, kích thước 12 x 4,5 x 3 cm. Các vật chứng này không có giá trị</w:t>
      </w:r>
      <w:r>
        <w:rPr>
          <w:spacing w:val="40"/>
        </w:rPr>
        <w:t> </w:t>
      </w:r>
      <w:r>
        <w:rPr/>
        <w:t>sử dụng, nên tịch thu để tiêu hủy.</w:t>
      </w:r>
    </w:p>
    <w:p>
      <w:pPr>
        <w:spacing w:line="322" w:lineRule="exact" w:before="113"/>
        <w:ind w:left="678" w:right="0" w:firstLine="0"/>
        <w:jc w:val="both"/>
        <w:rPr>
          <w:i/>
          <w:sz w:val="28"/>
        </w:rPr>
      </w:pPr>
      <w:r>
        <w:rPr>
          <w:sz w:val="28"/>
        </w:rPr>
        <w:t>[7].</w:t>
      </w:r>
      <w:r>
        <w:rPr>
          <w:spacing w:val="-3"/>
          <w:sz w:val="28"/>
        </w:rPr>
        <w:t> </w:t>
      </w:r>
      <w:r>
        <w:rPr>
          <w:i/>
          <w:sz w:val="28"/>
        </w:rPr>
        <w:t>Về</w:t>
      </w:r>
      <w:r>
        <w:rPr>
          <w:i/>
          <w:spacing w:val="-3"/>
          <w:sz w:val="28"/>
        </w:rPr>
        <w:t> </w:t>
      </w:r>
      <w:r>
        <w:rPr>
          <w:i/>
          <w:sz w:val="28"/>
        </w:rPr>
        <w:t>trách</w:t>
      </w:r>
      <w:r>
        <w:rPr>
          <w:i/>
          <w:spacing w:val="-4"/>
          <w:sz w:val="28"/>
        </w:rPr>
        <w:t> </w:t>
      </w:r>
      <w:r>
        <w:rPr>
          <w:i/>
          <w:sz w:val="28"/>
        </w:rPr>
        <w:t>nhiệm</w:t>
      </w:r>
      <w:r>
        <w:rPr>
          <w:i/>
          <w:spacing w:val="-3"/>
          <w:sz w:val="28"/>
        </w:rPr>
        <w:t> </w:t>
      </w:r>
      <w:r>
        <w:rPr>
          <w:i/>
          <w:sz w:val="28"/>
        </w:rPr>
        <w:t>dân</w:t>
      </w:r>
      <w:r>
        <w:rPr>
          <w:i/>
          <w:spacing w:val="-4"/>
          <w:sz w:val="28"/>
        </w:rPr>
        <w:t> </w:t>
      </w:r>
      <w:r>
        <w:rPr>
          <w:i/>
          <w:spacing w:val="-5"/>
          <w:sz w:val="28"/>
        </w:rPr>
        <w:t>sự:</w:t>
      </w:r>
    </w:p>
    <w:p>
      <w:pPr>
        <w:pStyle w:val="BodyText"/>
        <w:ind w:right="151" w:firstLine="566"/>
      </w:pPr>
      <w:r>
        <w:rPr/>
        <w:t>Tài sản bị hủy hoại gồm 01 ghế bằng gỗ Sến trị giá 3.500.000đồng, bị cáo D đã bồi thường cho người bị hại, ông S không đề nghị giải quyết nên Hội đồng xét xử không xem xét.</w:t>
      </w:r>
    </w:p>
    <w:p>
      <w:pPr>
        <w:pStyle w:val="BodyText"/>
        <w:spacing w:before="1"/>
        <w:ind w:right="151" w:firstLine="566"/>
      </w:pPr>
      <w:r>
        <w:rPr/>
        <w:t>Các tài sản khác bị cáo hủy hoại của ông S gồm: 01 cửa sổ bằng kính</w:t>
      </w:r>
      <w:r>
        <w:rPr>
          <w:spacing w:val="40"/>
        </w:rPr>
        <w:t> </w:t>
      </w:r>
      <w:r>
        <w:rPr/>
        <w:t>khung nhôm kích thước 90x50 cm trị giá 350.000đồng; 03 ghế nhựa hiệu SONGLONG trị giá 180.000đồng; 06 cốc thủy tinh đã vỡ trị giá 55.000đồng;</w:t>
      </w:r>
      <w:r>
        <w:rPr>
          <w:spacing w:val="80"/>
        </w:rPr>
        <w:t> </w:t>
      </w:r>
      <w:r>
        <w:rPr/>
        <w:t>01</w:t>
      </w:r>
      <w:r>
        <w:rPr>
          <w:spacing w:val="-4"/>
        </w:rPr>
        <w:t> </w:t>
      </w:r>
      <w:r>
        <w:rPr/>
        <w:t>bộ</w:t>
      </w:r>
      <w:r>
        <w:rPr>
          <w:spacing w:val="-1"/>
        </w:rPr>
        <w:t> </w:t>
      </w:r>
      <w:r>
        <w:rPr/>
        <w:t>ấm</w:t>
      </w:r>
      <w:r>
        <w:rPr>
          <w:spacing w:val="-6"/>
        </w:rPr>
        <w:t> </w:t>
      </w:r>
      <w:r>
        <w:rPr/>
        <w:t>chén bằng</w:t>
      </w:r>
      <w:r>
        <w:rPr>
          <w:spacing w:val="-1"/>
        </w:rPr>
        <w:t> </w:t>
      </w:r>
      <w:r>
        <w:rPr/>
        <w:t>sứ</w:t>
      </w:r>
      <w:r>
        <w:rPr>
          <w:spacing w:val="-3"/>
        </w:rPr>
        <w:t> </w:t>
      </w:r>
      <w:r>
        <w:rPr/>
        <w:t>trị</w:t>
      </w:r>
      <w:r>
        <w:rPr>
          <w:spacing w:val="-1"/>
        </w:rPr>
        <w:t> </w:t>
      </w:r>
      <w:r>
        <w:rPr/>
        <w:t>giá</w:t>
      </w:r>
      <w:r>
        <w:rPr>
          <w:spacing w:val="-1"/>
        </w:rPr>
        <w:t> </w:t>
      </w:r>
      <w:r>
        <w:rPr/>
        <w:t>60.000đồng;</w:t>
      </w:r>
      <w:r>
        <w:rPr>
          <w:spacing w:val="40"/>
        </w:rPr>
        <w:t> </w:t>
      </w:r>
      <w:r>
        <w:rPr/>
        <w:t>01</w:t>
      </w:r>
      <w:r>
        <w:rPr>
          <w:spacing w:val="-1"/>
        </w:rPr>
        <w:t> </w:t>
      </w:r>
      <w:r>
        <w:rPr/>
        <w:t>ấm</w:t>
      </w:r>
      <w:r>
        <w:rPr>
          <w:spacing w:val="-6"/>
        </w:rPr>
        <w:t> </w:t>
      </w:r>
      <w:r>
        <w:rPr/>
        <w:t>giữ</w:t>
      </w:r>
      <w:r>
        <w:rPr>
          <w:spacing w:val="-3"/>
        </w:rPr>
        <w:t> </w:t>
      </w:r>
      <w:r>
        <w:rPr/>
        <w:t>nhiệt</w:t>
      </w:r>
      <w:r>
        <w:rPr>
          <w:spacing w:val="-3"/>
        </w:rPr>
        <w:t> </w:t>
      </w:r>
      <w:r>
        <w:rPr/>
        <w:t>trị</w:t>
      </w:r>
      <w:r>
        <w:rPr>
          <w:spacing w:val="-3"/>
        </w:rPr>
        <w:t> </w:t>
      </w:r>
      <w:r>
        <w:rPr/>
        <w:t>giá</w:t>
      </w:r>
      <w:r>
        <w:rPr>
          <w:spacing w:val="-1"/>
        </w:rPr>
        <w:t> </w:t>
      </w:r>
      <w:r>
        <w:rPr/>
        <w:t>145.000đồng; 01 nồi cơm điện trị giá 380.000đồng; 01 cửa sổ kính bị vỡ kích thước 50 x 30 cm trị trị giá 100.000đồng; 01 kính chắn gió bằng thủy tinh kích thước 90 x 40 cm trị giá 200.000đồng. Tổng giá trị tài sản 1.470.000đ (Một triệu bốn trăm bẩy mươi nghìn đồng) bị cáo chưa bồi thường cho người bị hại. Nên phải buộc bị cáo có nghĩa vụ bồi thường cho ông S.</w:t>
      </w:r>
    </w:p>
    <w:p>
      <w:pPr>
        <w:pStyle w:val="BodyText"/>
        <w:spacing w:before="94"/>
        <w:ind w:right="103" w:firstLine="566"/>
      </w:pPr>
      <w:r>
        <w:rPr/>
        <w:t>[8]. </w:t>
      </w:r>
      <w:r>
        <w:rPr>
          <w:i/>
        </w:rPr>
        <w:t>Về án phí: </w:t>
      </w:r>
      <w:r>
        <w:rPr/>
        <w:t>Bị cáo phải chịu án phí hình sự sơ thẩm và án phí Dân sự trong vụ án Hình sự theo quy định của pháp luật.</w:t>
      </w:r>
    </w:p>
    <w:p>
      <w:pPr>
        <w:spacing w:line="322" w:lineRule="exact" w:before="0"/>
        <w:ind w:left="872" w:right="0" w:firstLine="0"/>
        <w:jc w:val="both"/>
        <w:rPr>
          <w:i/>
          <w:sz w:val="28"/>
        </w:rPr>
      </w:pPr>
      <w:r>
        <w:rPr>
          <w:i/>
          <w:sz w:val="28"/>
        </w:rPr>
        <w:t>Vì</w:t>
      </w:r>
      <w:r>
        <w:rPr>
          <w:i/>
          <w:spacing w:val="-1"/>
          <w:sz w:val="28"/>
        </w:rPr>
        <w:t> </w:t>
      </w:r>
      <w:r>
        <w:rPr>
          <w:i/>
          <w:sz w:val="28"/>
        </w:rPr>
        <w:t>các</w:t>
      </w:r>
      <w:r>
        <w:rPr>
          <w:i/>
          <w:spacing w:val="-1"/>
          <w:sz w:val="28"/>
        </w:rPr>
        <w:t> </w:t>
      </w:r>
      <w:r>
        <w:rPr>
          <w:i/>
          <w:sz w:val="28"/>
        </w:rPr>
        <w:t>lẽ</w:t>
      </w:r>
      <w:r>
        <w:rPr>
          <w:i/>
          <w:spacing w:val="-2"/>
          <w:sz w:val="28"/>
        </w:rPr>
        <w:t> trên,</w:t>
      </w:r>
    </w:p>
    <w:p>
      <w:pPr>
        <w:pStyle w:val="BodyText"/>
        <w:spacing w:before="7"/>
        <w:ind w:left="0"/>
        <w:jc w:val="left"/>
        <w:rPr>
          <w:i/>
          <w:sz w:val="16"/>
        </w:rPr>
      </w:pPr>
    </w:p>
    <w:p>
      <w:pPr>
        <w:spacing w:before="89"/>
        <w:ind w:left="1261" w:right="1287" w:firstLine="0"/>
        <w:jc w:val="center"/>
        <w:rPr>
          <w:b/>
          <w:sz w:val="28"/>
        </w:rPr>
      </w:pPr>
      <w:r>
        <w:rPr>
          <w:b/>
          <w:sz w:val="28"/>
        </w:rPr>
        <w:t>QUYẾT</w:t>
      </w:r>
      <w:r>
        <w:rPr>
          <w:b/>
          <w:spacing w:val="-4"/>
          <w:sz w:val="28"/>
        </w:rPr>
        <w:t> </w:t>
      </w:r>
      <w:r>
        <w:rPr>
          <w:b/>
          <w:spacing w:val="-2"/>
          <w:sz w:val="28"/>
        </w:rPr>
        <w:t>ĐỊNH:</w:t>
      </w:r>
    </w:p>
    <w:p>
      <w:pPr>
        <w:pStyle w:val="BodyText"/>
        <w:spacing w:before="6"/>
        <w:ind w:left="0"/>
        <w:jc w:val="left"/>
        <w:rPr>
          <w:b/>
          <w:sz w:val="23"/>
        </w:rPr>
      </w:pPr>
    </w:p>
    <w:p>
      <w:pPr>
        <w:pStyle w:val="ListParagraph"/>
        <w:numPr>
          <w:ilvl w:val="0"/>
          <w:numId w:val="2"/>
        </w:numPr>
        <w:tabs>
          <w:tab w:pos="1103" w:val="left" w:leader="none"/>
        </w:tabs>
        <w:spacing w:line="240" w:lineRule="auto" w:before="0" w:after="0"/>
        <w:ind w:left="1102" w:right="0" w:hanging="282"/>
        <w:jc w:val="left"/>
        <w:rPr>
          <w:i/>
          <w:sz w:val="28"/>
        </w:rPr>
      </w:pPr>
      <w:r>
        <w:rPr>
          <w:i/>
          <w:sz w:val="28"/>
        </w:rPr>
        <w:t>Về</w:t>
      </w:r>
      <w:r>
        <w:rPr>
          <w:i/>
          <w:spacing w:val="-5"/>
          <w:sz w:val="28"/>
        </w:rPr>
        <w:t> </w:t>
      </w:r>
      <w:r>
        <w:rPr>
          <w:i/>
          <w:sz w:val="28"/>
        </w:rPr>
        <w:t>Điều</w:t>
      </w:r>
      <w:r>
        <w:rPr>
          <w:i/>
          <w:spacing w:val="-4"/>
          <w:sz w:val="28"/>
        </w:rPr>
        <w:t> </w:t>
      </w:r>
      <w:r>
        <w:rPr>
          <w:i/>
          <w:sz w:val="28"/>
        </w:rPr>
        <w:t>luật</w:t>
      </w:r>
      <w:r>
        <w:rPr>
          <w:i/>
          <w:spacing w:val="-1"/>
          <w:sz w:val="28"/>
        </w:rPr>
        <w:t> </w:t>
      </w:r>
      <w:r>
        <w:rPr>
          <w:i/>
          <w:sz w:val="28"/>
        </w:rPr>
        <w:t>áp </w:t>
      </w:r>
      <w:r>
        <w:rPr>
          <w:i/>
          <w:spacing w:val="-4"/>
          <w:sz w:val="28"/>
        </w:rPr>
        <w:t>dụng:</w:t>
      </w:r>
    </w:p>
    <w:p>
      <w:pPr>
        <w:pStyle w:val="BodyText"/>
        <w:ind w:right="127" w:firstLine="719"/>
      </w:pPr>
      <w:r>
        <w:rPr/>
        <w:t>Áp dụng khoản 1 Điều 178; điểm</w:t>
      </w:r>
      <w:r>
        <w:rPr>
          <w:spacing w:val="-2"/>
        </w:rPr>
        <w:t> </w:t>
      </w:r>
      <w:r>
        <w:rPr/>
        <w:t>b, i, s khoản 1 Điều 51 và điểm a khoản 1 Điều 35 của Bộ luật hình sự đối với bị cáo Nguyễn Tiến D.</w:t>
      </w:r>
    </w:p>
    <w:p>
      <w:pPr>
        <w:pStyle w:val="BodyText"/>
        <w:spacing w:before="2"/>
        <w:ind w:left="821"/>
        <w:jc w:val="left"/>
      </w:pPr>
      <w:r>
        <w:rPr/>
        <w:t>Tuyên</w:t>
      </w:r>
      <w:r>
        <w:rPr>
          <w:spacing w:val="-3"/>
        </w:rPr>
        <w:t> </w:t>
      </w:r>
      <w:r>
        <w:rPr/>
        <w:t>bố</w:t>
      </w:r>
      <w:r>
        <w:rPr>
          <w:spacing w:val="-3"/>
        </w:rPr>
        <w:t> </w:t>
      </w:r>
      <w:r>
        <w:rPr/>
        <w:t>bị</w:t>
      </w:r>
      <w:r>
        <w:rPr>
          <w:spacing w:val="-2"/>
        </w:rPr>
        <w:t> </w:t>
      </w:r>
      <w:r>
        <w:rPr/>
        <w:t>cáo</w:t>
      </w:r>
      <w:r>
        <w:rPr>
          <w:spacing w:val="-1"/>
        </w:rPr>
        <w:t> </w:t>
      </w:r>
      <w:r>
        <w:rPr/>
        <w:t>Nguyễn Tiến</w:t>
      </w:r>
      <w:r>
        <w:rPr>
          <w:spacing w:val="-2"/>
        </w:rPr>
        <w:t> </w:t>
      </w:r>
      <w:r>
        <w:rPr/>
        <w:t>D</w:t>
      </w:r>
      <w:r>
        <w:rPr>
          <w:spacing w:val="-3"/>
        </w:rPr>
        <w:t> </w:t>
      </w:r>
      <w:r>
        <w:rPr/>
        <w:t>phạm</w:t>
      </w:r>
      <w:r>
        <w:rPr>
          <w:spacing w:val="-6"/>
        </w:rPr>
        <w:t> </w:t>
      </w:r>
      <w:r>
        <w:rPr/>
        <w:t>tội</w:t>
      </w:r>
      <w:r>
        <w:rPr>
          <w:spacing w:val="-4"/>
        </w:rPr>
        <w:t> </w:t>
      </w:r>
      <w:r>
        <w:rPr/>
        <w:t>“Hủy</w:t>
      </w:r>
      <w:r>
        <w:rPr>
          <w:spacing w:val="-5"/>
        </w:rPr>
        <w:t> </w:t>
      </w:r>
      <w:r>
        <w:rPr/>
        <w:t>hoại</w:t>
      </w:r>
      <w:r>
        <w:rPr>
          <w:spacing w:val="-3"/>
        </w:rPr>
        <w:t> </w:t>
      </w:r>
      <w:r>
        <w:rPr/>
        <w:t>tài</w:t>
      </w:r>
      <w:r>
        <w:rPr>
          <w:spacing w:val="-3"/>
        </w:rPr>
        <w:t> </w:t>
      </w:r>
      <w:r>
        <w:rPr>
          <w:spacing w:val="-2"/>
        </w:rPr>
        <w:t>sản”.</w:t>
      </w:r>
    </w:p>
    <w:p>
      <w:pPr>
        <w:pStyle w:val="ListParagraph"/>
        <w:numPr>
          <w:ilvl w:val="0"/>
          <w:numId w:val="2"/>
        </w:numPr>
        <w:tabs>
          <w:tab w:pos="1103" w:val="left" w:leader="none"/>
        </w:tabs>
        <w:spacing w:line="240" w:lineRule="auto" w:before="182" w:after="0"/>
        <w:ind w:left="1102" w:right="0" w:hanging="282"/>
        <w:jc w:val="both"/>
        <w:rPr>
          <w:i/>
          <w:sz w:val="28"/>
        </w:rPr>
      </w:pPr>
      <w:r>
        <w:rPr>
          <w:i/>
          <w:sz w:val="28"/>
        </w:rPr>
        <w:t>Về</w:t>
      </w:r>
      <w:r>
        <w:rPr>
          <w:i/>
          <w:spacing w:val="-4"/>
          <w:sz w:val="28"/>
        </w:rPr>
        <w:t> </w:t>
      </w:r>
      <w:r>
        <w:rPr>
          <w:i/>
          <w:sz w:val="28"/>
        </w:rPr>
        <w:t>hình</w:t>
      </w:r>
      <w:r>
        <w:rPr>
          <w:i/>
          <w:spacing w:val="-1"/>
          <w:sz w:val="28"/>
        </w:rPr>
        <w:t> </w:t>
      </w:r>
      <w:r>
        <w:rPr>
          <w:i/>
          <w:spacing w:val="-2"/>
          <w:sz w:val="28"/>
        </w:rPr>
        <w:t>phạt:</w:t>
      </w:r>
    </w:p>
    <w:p>
      <w:pPr>
        <w:pStyle w:val="BodyText"/>
        <w:spacing w:before="2"/>
        <w:ind w:right="127" w:firstLine="719"/>
      </w:pPr>
      <w:r>
        <w:rPr/>
        <w:t>Xử phạt bị cáo Nguyễn Tiến D số tiền 15.000.000đ (Mười lăm triệu</w:t>
      </w:r>
      <w:r>
        <w:rPr>
          <w:spacing w:val="40"/>
        </w:rPr>
        <w:t> </w:t>
      </w:r>
      <w:r>
        <w:rPr>
          <w:spacing w:val="-2"/>
        </w:rPr>
        <w:t>đồng).</w:t>
      </w:r>
    </w:p>
    <w:p>
      <w:pPr>
        <w:spacing w:before="0"/>
        <w:ind w:left="102" w:right="127" w:firstLine="719"/>
        <w:jc w:val="both"/>
        <w:rPr>
          <w:sz w:val="28"/>
        </w:rPr>
      </w:pPr>
      <w:r>
        <w:rPr>
          <w:i/>
          <w:sz w:val="28"/>
        </w:rPr>
        <w:t>Hình phạt bổ sung: </w:t>
      </w:r>
      <w:r>
        <w:rPr>
          <w:sz w:val="28"/>
        </w:rPr>
        <w:t>Không áp dụng hình phạt bổ sung đối với bị cáo Nguyễn Tiến D.</w:t>
      </w:r>
    </w:p>
    <w:p>
      <w:pPr>
        <w:pStyle w:val="ListParagraph"/>
        <w:numPr>
          <w:ilvl w:val="0"/>
          <w:numId w:val="2"/>
        </w:numPr>
        <w:tabs>
          <w:tab w:pos="959" w:val="left" w:leader="none"/>
        </w:tabs>
        <w:spacing w:line="322" w:lineRule="exact" w:before="92" w:after="0"/>
        <w:ind w:left="958" w:right="0" w:hanging="281"/>
        <w:jc w:val="both"/>
        <w:rPr>
          <w:i/>
          <w:sz w:val="28"/>
        </w:rPr>
      </w:pPr>
      <w:r>
        <w:rPr>
          <w:i/>
          <w:sz w:val="28"/>
        </w:rPr>
        <w:t>Về</w:t>
      </w:r>
      <w:r>
        <w:rPr>
          <w:i/>
          <w:spacing w:val="-3"/>
          <w:sz w:val="28"/>
        </w:rPr>
        <w:t> </w:t>
      </w:r>
      <w:r>
        <w:rPr>
          <w:i/>
          <w:sz w:val="28"/>
        </w:rPr>
        <w:t>xử</w:t>
      </w:r>
      <w:r>
        <w:rPr>
          <w:i/>
          <w:spacing w:val="-1"/>
          <w:sz w:val="28"/>
        </w:rPr>
        <w:t> </w:t>
      </w:r>
      <w:r>
        <w:rPr>
          <w:i/>
          <w:sz w:val="28"/>
        </w:rPr>
        <w:t>lý</w:t>
      </w:r>
      <w:r>
        <w:rPr>
          <w:i/>
          <w:spacing w:val="-2"/>
          <w:sz w:val="28"/>
        </w:rPr>
        <w:t> </w:t>
      </w:r>
      <w:r>
        <w:rPr>
          <w:i/>
          <w:sz w:val="28"/>
        </w:rPr>
        <w:t>vật </w:t>
      </w:r>
      <w:r>
        <w:rPr>
          <w:i/>
          <w:spacing w:val="-2"/>
          <w:sz w:val="28"/>
        </w:rPr>
        <w:t>chứng:</w:t>
      </w:r>
    </w:p>
    <w:p>
      <w:pPr>
        <w:pStyle w:val="BodyText"/>
        <w:ind w:right="129" w:firstLine="575"/>
      </w:pPr>
      <w:r>
        <w:rPr/>
        <w:t>Áp dụng điểm a khoản 1, khoản 2 Điều 47 của Bộ luật hình sự; điểm a khoản 2, điểm b khoản 3 Điều 106 của Bộ luật tố tụng hình sự.</w:t>
      </w:r>
    </w:p>
    <w:p>
      <w:pPr>
        <w:pStyle w:val="BodyText"/>
        <w:ind w:right="128" w:firstLine="575"/>
      </w:pPr>
      <w:r>
        <w:rPr/>
        <w:t>Tịch thu vật chứng không còn giá trị sử dụng gồm: 02 quả Dừa, 01 viên gạch không rõ hình, kích thước 15 x 8 x 7 cm; 01 viên gạch không rõ hình kích thước 11x7x3 cm; 01 viên gạch không rõ hình, kích thước 12 x 4,5 x 3 cm để tiêu hủy.</w:t>
      </w:r>
    </w:p>
    <w:p>
      <w:pPr>
        <w:pStyle w:val="BodyText"/>
        <w:spacing w:before="1"/>
        <w:ind w:right="130" w:firstLine="575"/>
      </w:pPr>
      <w:r>
        <w:rPr/>
        <w:t>(Theo biên bản giao, nhận đồ vật, tài liệu, vật chứng tại Chi cục</w:t>
      </w:r>
      <w:r>
        <w:rPr>
          <w:spacing w:val="-2"/>
        </w:rPr>
        <w:t> </w:t>
      </w:r>
      <w:r>
        <w:rPr/>
        <w:t>thi hành án dân sự huyện Cẩm Khê ngày 14/10/2022).</w:t>
      </w:r>
    </w:p>
    <w:p>
      <w:pPr>
        <w:pStyle w:val="ListParagraph"/>
        <w:numPr>
          <w:ilvl w:val="0"/>
          <w:numId w:val="2"/>
        </w:numPr>
        <w:tabs>
          <w:tab w:pos="959" w:val="left" w:leader="none"/>
        </w:tabs>
        <w:spacing w:line="240" w:lineRule="auto" w:before="229" w:after="0"/>
        <w:ind w:left="958" w:right="0" w:hanging="281"/>
        <w:jc w:val="both"/>
        <w:rPr>
          <w:i/>
          <w:sz w:val="28"/>
        </w:rPr>
      </w:pPr>
      <w:r>
        <w:rPr>
          <w:i/>
          <w:sz w:val="28"/>
        </w:rPr>
        <w:t>Về</w:t>
      </w:r>
      <w:r>
        <w:rPr>
          <w:i/>
          <w:spacing w:val="-4"/>
          <w:sz w:val="28"/>
        </w:rPr>
        <w:t> </w:t>
      </w:r>
      <w:r>
        <w:rPr>
          <w:i/>
          <w:sz w:val="28"/>
        </w:rPr>
        <w:t>trách</w:t>
      </w:r>
      <w:r>
        <w:rPr>
          <w:i/>
          <w:spacing w:val="-2"/>
          <w:sz w:val="28"/>
        </w:rPr>
        <w:t> </w:t>
      </w:r>
      <w:r>
        <w:rPr>
          <w:i/>
          <w:sz w:val="28"/>
        </w:rPr>
        <w:t>nhiệm</w:t>
      </w:r>
      <w:r>
        <w:rPr>
          <w:i/>
          <w:spacing w:val="-4"/>
          <w:sz w:val="28"/>
        </w:rPr>
        <w:t> </w:t>
      </w:r>
      <w:r>
        <w:rPr>
          <w:i/>
          <w:sz w:val="28"/>
        </w:rPr>
        <w:t>dân</w:t>
      </w:r>
      <w:r>
        <w:rPr>
          <w:i/>
          <w:spacing w:val="-2"/>
          <w:sz w:val="28"/>
        </w:rPr>
        <w:t> </w:t>
      </w:r>
      <w:r>
        <w:rPr>
          <w:i/>
          <w:spacing w:val="-5"/>
          <w:sz w:val="28"/>
        </w:rPr>
        <w:t>sự:</w:t>
      </w:r>
    </w:p>
    <w:p>
      <w:pPr>
        <w:spacing w:after="0" w:line="240" w:lineRule="auto"/>
        <w:jc w:val="both"/>
        <w:rPr>
          <w:sz w:val="28"/>
        </w:rPr>
        <w:sectPr>
          <w:pgSz w:w="11910" w:h="16840"/>
          <w:pgMar w:header="0" w:footer="854" w:top="1040" w:bottom="1040" w:left="1600" w:right="1000"/>
        </w:sectPr>
      </w:pPr>
    </w:p>
    <w:p>
      <w:pPr>
        <w:pStyle w:val="BodyText"/>
        <w:spacing w:line="242" w:lineRule="auto" w:before="67"/>
        <w:ind w:firstLine="575"/>
        <w:jc w:val="left"/>
      </w:pPr>
      <w:r>
        <w:rPr/>
        <w:t>Áp dụng khoản 1 Điều 584, khoản 1 Điều</w:t>
      </w:r>
      <w:r>
        <w:rPr>
          <w:spacing w:val="-1"/>
        </w:rPr>
        <w:t> </w:t>
      </w:r>
      <w:r>
        <w:rPr/>
        <w:t>585 và khoản 1 Điều 589 của Bộ luật Dân sự.</w:t>
      </w:r>
    </w:p>
    <w:p>
      <w:pPr>
        <w:pStyle w:val="BodyText"/>
        <w:ind w:firstLine="575"/>
        <w:jc w:val="left"/>
      </w:pPr>
      <w:r>
        <w:rPr/>
        <w:t>Buộc bị cáo Nguyễn Tiến D phải bồi thường cho ông Trần Quang S các tài sản bị cáo đã hủy hoại bị cáo chưa bồi thường cụ thể như sau:</w:t>
      </w:r>
    </w:p>
    <w:p>
      <w:pPr>
        <w:pStyle w:val="BodyText"/>
        <w:tabs>
          <w:tab w:pos="1161" w:val="left" w:leader="none"/>
          <w:tab w:pos="1764" w:val="left" w:leader="none"/>
          <w:tab w:pos="2216" w:val="left" w:leader="none"/>
          <w:tab w:pos="2962" w:val="left" w:leader="none"/>
          <w:tab w:pos="3662" w:val="left" w:leader="none"/>
          <w:tab w:pos="4564" w:val="left" w:leader="none"/>
          <w:tab w:pos="6935" w:val="left" w:leader="none"/>
          <w:tab w:pos="7836" w:val="left" w:leader="none"/>
          <w:tab w:pos="8834" w:val="left" w:leader="none"/>
        </w:tabs>
        <w:ind w:right="126" w:firstLine="575"/>
        <w:jc w:val="left"/>
      </w:pPr>
      <w:r>
        <w:rPr>
          <w:spacing w:val="-6"/>
        </w:rPr>
        <w:t>01</w:t>
      </w:r>
      <w:r>
        <w:rPr/>
        <w:tab/>
      </w:r>
      <w:r>
        <w:rPr>
          <w:spacing w:val="-4"/>
        </w:rPr>
        <w:t>cửa</w:t>
      </w:r>
      <w:r>
        <w:rPr/>
        <w:tab/>
      </w:r>
      <w:r>
        <w:rPr>
          <w:spacing w:val="-6"/>
        </w:rPr>
        <w:t>sổ</w:t>
      </w:r>
      <w:r>
        <w:rPr/>
        <w:tab/>
      </w:r>
      <w:r>
        <w:rPr>
          <w:spacing w:val="-4"/>
        </w:rPr>
        <w:t>bằng</w:t>
      </w:r>
      <w:r>
        <w:rPr/>
        <w:tab/>
      </w:r>
      <w:r>
        <w:rPr>
          <w:spacing w:val="-4"/>
        </w:rPr>
        <w:t>kính</w:t>
      </w:r>
      <w:r>
        <w:rPr/>
        <w:tab/>
      </w:r>
      <w:r>
        <w:rPr>
          <w:spacing w:val="-4"/>
        </w:rPr>
        <w:t>khung</w:t>
      </w:r>
      <w:r>
        <w:rPr/>
        <w:tab/>
        <w:t>nhôm</w:t>
      </w:r>
      <w:r>
        <w:rPr>
          <w:spacing w:val="80"/>
        </w:rPr>
        <w:t> </w:t>
      </w:r>
      <w:r>
        <w:rPr/>
        <w:t>kích</w:t>
      </w:r>
      <w:r>
        <w:rPr>
          <w:spacing w:val="80"/>
        </w:rPr>
        <w:t> </w:t>
      </w:r>
      <w:r>
        <w:rPr/>
        <w:t>thước</w:t>
        <w:tab/>
      </w:r>
      <w:r>
        <w:rPr>
          <w:spacing w:val="-2"/>
        </w:rPr>
        <w:t>90x50</w:t>
      </w:r>
      <w:r>
        <w:rPr/>
        <w:tab/>
        <w:t>cm</w:t>
      </w:r>
      <w:r>
        <w:rPr>
          <w:spacing w:val="80"/>
        </w:rPr>
        <w:t> </w:t>
      </w:r>
      <w:r>
        <w:rPr/>
        <w:t>trị</w:t>
        <w:tab/>
      </w:r>
      <w:r>
        <w:rPr>
          <w:spacing w:val="-4"/>
        </w:rPr>
        <w:t>giá</w:t>
      </w:r>
      <w:r>
        <w:rPr>
          <w:spacing w:val="-4"/>
        </w:rPr>
        <w:t> </w:t>
      </w:r>
      <w:r>
        <w:rPr>
          <w:spacing w:val="-2"/>
        </w:rPr>
        <w:t>350.000đồng;</w:t>
      </w:r>
    </w:p>
    <w:p>
      <w:pPr>
        <w:pStyle w:val="BodyText"/>
        <w:spacing w:line="242" w:lineRule="auto"/>
        <w:ind w:left="678" w:right="2512"/>
        <w:jc w:val="left"/>
      </w:pPr>
      <w:r>
        <w:rPr/>
        <w:t>03</w:t>
      </w:r>
      <w:r>
        <w:rPr>
          <w:spacing w:val="-7"/>
        </w:rPr>
        <w:t> </w:t>
      </w:r>
      <w:r>
        <w:rPr/>
        <w:t>ghế</w:t>
      </w:r>
      <w:r>
        <w:rPr>
          <w:spacing w:val="-5"/>
        </w:rPr>
        <w:t> </w:t>
      </w:r>
      <w:r>
        <w:rPr/>
        <w:t>nhựa</w:t>
      </w:r>
      <w:r>
        <w:rPr>
          <w:spacing w:val="-4"/>
        </w:rPr>
        <w:t> </w:t>
      </w:r>
      <w:r>
        <w:rPr/>
        <w:t>hiệu</w:t>
      </w:r>
      <w:r>
        <w:rPr>
          <w:spacing w:val="-3"/>
        </w:rPr>
        <w:t> </w:t>
      </w:r>
      <w:r>
        <w:rPr/>
        <w:t>SONGLONG</w:t>
      </w:r>
      <w:r>
        <w:rPr>
          <w:spacing w:val="-5"/>
        </w:rPr>
        <w:t> </w:t>
      </w:r>
      <w:r>
        <w:rPr/>
        <w:t>trị</w:t>
      </w:r>
      <w:r>
        <w:rPr>
          <w:spacing w:val="-4"/>
        </w:rPr>
        <w:t> </w:t>
      </w:r>
      <w:r>
        <w:rPr/>
        <w:t>giá</w:t>
      </w:r>
      <w:r>
        <w:rPr>
          <w:spacing w:val="-4"/>
        </w:rPr>
        <w:t> </w:t>
      </w:r>
      <w:r>
        <w:rPr/>
        <w:t>180.000đồng; 06 cốc thủy tinh đã vỡ trị giá 55.000đồng;</w:t>
      </w:r>
    </w:p>
    <w:p>
      <w:pPr>
        <w:pStyle w:val="BodyText"/>
        <w:ind w:left="678" w:right="3610"/>
        <w:jc w:val="left"/>
      </w:pPr>
      <w:r>
        <w:rPr/>
        <w:t>01</w:t>
      </w:r>
      <w:r>
        <w:rPr>
          <w:spacing w:val="-5"/>
        </w:rPr>
        <w:t> </w:t>
      </w:r>
      <w:r>
        <w:rPr/>
        <w:t>bộ</w:t>
      </w:r>
      <w:r>
        <w:rPr>
          <w:spacing w:val="-4"/>
        </w:rPr>
        <w:t> </w:t>
      </w:r>
      <w:r>
        <w:rPr/>
        <w:t>ấm</w:t>
      </w:r>
      <w:r>
        <w:rPr>
          <w:spacing w:val="-7"/>
        </w:rPr>
        <w:t> </w:t>
      </w:r>
      <w:r>
        <w:rPr/>
        <w:t>chén</w:t>
      </w:r>
      <w:r>
        <w:rPr>
          <w:spacing w:val="-1"/>
        </w:rPr>
        <w:t> </w:t>
      </w:r>
      <w:r>
        <w:rPr/>
        <w:t>bằng</w:t>
      </w:r>
      <w:r>
        <w:rPr>
          <w:spacing w:val="-5"/>
        </w:rPr>
        <w:t> </w:t>
      </w:r>
      <w:r>
        <w:rPr/>
        <w:t>sứ</w:t>
      </w:r>
      <w:r>
        <w:rPr>
          <w:spacing w:val="-4"/>
        </w:rPr>
        <w:t> </w:t>
      </w:r>
      <w:r>
        <w:rPr/>
        <w:t>trị</w:t>
      </w:r>
      <w:r>
        <w:rPr>
          <w:spacing w:val="-2"/>
        </w:rPr>
        <w:t> </w:t>
      </w:r>
      <w:r>
        <w:rPr/>
        <w:t>giá</w:t>
      </w:r>
      <w:r>
        <w:rPr>
          <w:spacing w:val="-5"/>
        </w:rPr>
        <w:t> </w:t>
      </w:r>
      <w:r>
        <w:rPr/>
        <w:t>60.000đồng; 01 ấm giữ nhiệt trị giá 145.000đồng;</w:t>
      </w:r>
    </w:p>
    <w:p>
      <w:pPr>
        <w:pStyle w:val="BodyText"/>
        <w:spacing w:line="321" w:lineRule="exact"/>
        <w:ind w:left="678"/>
        <w:jc w:val="left"/>
      </w:pPr>
      <w:r>
        <w:rPr/>
        <w:t>01</w:t>
      </w:r>
      <w:r>
        <w:rPr>
          <w:spacing w:val="-5"/>
        </w:rPr>
        <w:t> </w:t>
      </w:r>
      <w:r>
        <w:rPr/>
        <w:t>nồi cơm</w:t>
      </w:r>
      <w:r>
        <w:rPr>
          <w:spacing w:val="-6"/>
        </w:rPr>
        <w:t> </w:t>
      </w:r>
      <w:r>
        <w:rPr/>
        <w:t>điện</w:t>
      </w:r>
      <w:r>
        <w:rPr>
          <w:spacing w:val="-1"/>
        </w:rPr>
        <w:t> </w:t>
      </w:r>
      <w:r>
        <w:rPr/>
        <w:t>trị</w:t>
      </w:r>
      <w:r>
        <w:rPr>
          <w:spacing w:val="-1"/>
        </w:rPr>
        <w:t> </w:t>
      </w:r>
      <w:r>
        <w:rPr/>
        <w:t>giá</w:t>
      </w:r>
      <w:r>
        <w:rPr>
          <w:spacing w:val="-1"/>
        </w:rPr>
        <w:t> </w:t>
      </w:r>
      <w:r>
        <w:rPr>
          <w:spacing w:val="-2"/>
        </w:rPr>
        <w:t>380.000đồng;</w:t>
      </w:r>
    </w:p>
    <w:p>
      <w:pPr>
        <w:pStyle w:val="BodyText"/>
        <w:spacing w:line="322" w:lineRule="exact"/>
        <w:ind w:left="678"/>
        <w:jc w:val="left"/>
      </w:pPr>
      <w:r>
        <w:rPr/>
        <w:t>01</w:t>
      </w:r>
      <w:r>
        <w:rPr>
          <w:spacing w:val="-3"/>
        </w:rPr>
        <w:t> </w:t>
      </w:r>
      <w:r>
        <w:rPr/>
        <w:t>cửa</w:t>
      </w:r>
      <w:r>
        <w:rPr>
          <w:spacing w:val="-4"/>
        </w:rPr>
        <w:t> </w:t>
      </w:r>
      <w:r>
        <w:rPr/>
        <w:t>sổ</w:t>
      </w:r>
      <w:r>
        <w:rPr>
          <w:spacing w:val="-3"/>
        </w:rPr>
        <w:t> </w:t>
      </w:r>
      <w:r>
        <w:rPr/>
        <w:t>kính</w:t>
      </w:r>
      <w:r>
        <w:rPr>
          <w:spacing w:val="-1"/>
        </w:rPr>
        <w:t> </w:t>
      </w:r>
      <w:r>
        <w:rPr/>
        <w:t>bị</w:t>
      </w:r>
      <w:r>
        <w:rPr>
          <w:spacing w:val="-1"/>
        </w:rPr>
        <w:t> </w:t>
      </w:r>
      <w:r>
        <w:rPr/>
        <w:t>vỡ</w:t>
      </w:r>
      <w:r>
        <w:rPr>
          <w:spacing w:val="-4"/>
        </w:rPr>
        <w:t> </w:t>
      </w:r>
      <w:r>
        <w:rPr/>
        <w:t>kích</w:t>
      </w:r>
      <w:r>
        <w:rPr>
          <w:spacing w:val="-4"/>
        </w:rPr>
        <w:t> </w:t>
      </w:r>
      <w:r>
        <w:rPr/>
        <w:t>thước</w:t>
      </w:r>
      <w:r>
        <w:rPr>
          <w:spacing w:val="-5"/>
        </w:rPr>
        <w:t> </w:t>
      </w:r>
      <w:r>
        <w:rPr/>
        <w:t>50 x</w:t>
      </w:r>
      <w:r>
        <w:rPr>
          <w:spacing w:val="-4"/>
        </w:rPr>
        <w:t> </w:t>
      </w:r>
      <w:r>
        <w:rPr/>
        <w:t>30 cm</w:t>
      </w:r>
      <w:r>
        <w:rPr>
          <w:spacing w:val="-5"/>
        </w:rPr>
        <w:t> </w:t>
      </w:r>
      <w:r>
        <w:rPr/>
        <w:t>trị</w:t>
      </w:r>
      <w:r>
        <w:rPr>
          <w:spacing w:val="-1"/>
        </w:rPr>
        <w:t> </w:t>
      </w:r>
      <w:r>
        <w:rPr/>
        <w:t>trị</w:t>
      </w:r>
      <w:r>
        <w:rPr>
          <w:spacing w:val="-1"/>
        </w:rPr>
        <w:t> </w:t>
      </w:r>
      <w:r>
        <w:rPr/>
        <w:t>giá</w:t>
      </w:r>
      <w:r>
        <w:rPr>
          <w:spacing w:val="-1"/>
        </w:rPr>
        <w:t> </w:t>
      </w:r>
      <w:r>
        <w:rPr>
          <w:spacing w:val="-2"/>
        </w:rPr>
        <w:t>100.000đồng;</w:t>
      </w:r>
    </w:p>
    <w:p>
      <w:pPr>
        <w:pStyle w:val="BodyText"/>
        <w:ind w:left="678"/>
        <w:jc w:val="left"/>
      </w:pPr>
      <w:r>
        <w:rPr/>
        <w:t>01</w:t>
      </w:r>
      <w:r>
        <w:rPr>
          <w:spacing w:val="-6"/>
        </w:rPr>
        <w:t> </w:t>
      </w:r>
      <w:r>
        <w:rPr/>
        <w:t>kính chắn</w:t>
      </w:r>
      <w:r>
        <w:rPr>
          <w:spacing w:val="-4"/>
        </w:rPr>
        <w:t> </w:t>
      </w:r>
      <w:r>
        <w:rPr/>
        <w:t>gió</w:t>
      </w:r>
      <w:r>
        <w:rPr>
          <w:spacing w:val="-4"/>
        </w:rPr>
        <w:t> </w:t>
      </w:r>
      <w:r>
        <w:rPr/>
        <w:t>bằng thủy</w:t>
      </w:r>
      <w:r>
        <w:rPr>
          <w:spacing w:val="-5"/>
        </w:rPr>
        <w:t> </w:t>
      </w:r>
      <w:r>
        <w:rPr/>
        <w:t>tinh</w:t>
      </w:r>
      <w:r>
        <w:rPr>
          <w:spacing w:val="-3"/>
        </w:rPr>
        <w:t> </w:t>
      </w:r>
      <w:r>
        <w:rPr/>
        <w:t>kích</w:t>
      </w:r>
      <w:r>
        <w:rPr>
          <w:spacing w:val="-2"/>
        </w:rPr>
        <w:t> </w:t>
      </w:r>
      <w:r>
        <w:rPr/>
        <w:t>thước</w:t>
      </w:r>
      <w:r>
        <w:rPr>
          <w:spacing w:val="-1"/>
        </w:rPr>
        <w:t> </w:t>
      </w:r>
      <w:r>
        <w:rPr/>
        <w:t>90</w:t>
      </w:r>
      <w:r>
        <w:rPr>
          <w:spacing w:val="-3"/>
        </w:rPr>
        <w:t> </w:t>
      </w:r>
      <w:r>
        <w:rPr/>
        <w:t>x 40 cm</w:t>
      </w:r>
      <w:r>
        <w:rPr>
          <w:spacing w:val="-7"/>
        </w:rPr>
        <w:t> </w:t>
      </w:r>
      <w:r>
        <w:rPr/>
        <w:t>trị</w:t>
      </w:r>
      <w:r>
        <w:rPr>
          <w:spacing w:val="-1"/>
        </w:rPr>
        <w:t> </w:t>
      </w:r>
      <w:r>
        <w:rPr/>
        <w:t>giá </w:t>
      </w:r>
      <w:r>
        <w:rPr>
          <w:spacing w:val="-2"/>
        </w:rPr>
        <w:t>200.000đồng.</w:t>
      </w:r>
    </w:p>
    <w:p>
      <w:pPr>
        <w:pStyle w:val="BodyText"/>
        <w:ind w:firstLine="575"/>
        <w:jc w:val="left"/>
      </w:pPr>
      <w:r>
        <w:rPr/>
        <w:t>Tổng giá trị các tài sản là 1.470.000đ (Một triệu bốn trăm bẩy mươi nghìn </w:t>
      </w:r>
      <w:r>
        <w:rPr>
          <w:spacing w:val="-2"/>
        </w:rPr>
        <w:t>đồng).</w:t>
      </w:r>
    </w:p>
    <w:p>
      <w:pPr>
        <w:spacing w:line="240" w:lineRule="auto" w:before="243"/>
        <w:ind w:left="102" w:right="126" w:firstLine="645"/>
        <w:jc w:val="both"/>
        <w:rPr>
          <w:i/>
          <w:sz w:val="28"/>
        </w:rPr>
      </w:pPr>
      <w:r>
        <w:rPr>
          <w:i/>
          <w:sz w:val="28"/>
        </w:rPr>
        <w:t>Đối với trường hợp khoản tiền phải thu nộp ngân sách nhà nước mà pháp</w:t>
      </w:r>
      <w:r>
        <w:rPr>
          <w:i/>
          <w:sz w:val="28"/>
        </w:rPr>
        <w:t> luật có quy định nghĩa vụ trả lãi hoặc khoản tiền bồi thường thiệt hại ngoài hợp đồng; hoặc trường hợp chậm thực hiện nghĩa vụ về tài sản trong hoặc ngoài</w:t>
      </w:r>
      <w:r>
        <w:rPr>
          <w:i/>
          <w:spacing w:val="40"/>
          <w:sz w:val="28"/>
        </w:rPr>
        <w:t> </w:t>
      </w:r>
      <w:r>
        <w:rPr>
          <w:i/>
          <w:sz w:val="28"/>
        </w:rPr>
        <w:t>hợp đồng khác mà các bên không thỏa thuận về việc trả lãi thì quyết định kể từ ngày bản án, quyết định có hiệu lực pháp luật (đối với các trường hợp cơ quan thi hành án có quyền chủ đồng ra quyết định thi hành án) hoặc kể từ ngày có đơn yêu cầu thi hành án của người được thi hành án (đối với các khoản tiền</w:t>
      </w:r>
      <w:r>
        <w:rPr>
          <w:i/>
          <w:spacing w:val="40"/>
          <w:sz w:val="28"/>
        </w:rPr>
        <w:t> </w:t>
      </w:r>
      <w:r>
        <w:rPr>
          <w:i/>
          <w:sz w:val="28"/>
        </w:rPr>
        <w:t>phải trả cho người được thi hành án) cho đến khi thi hành án xong, bên phải thi hành án còn phải chịu khoản tiền lãi của số tiền còn phải thi hành án theo mức lãi suất quy định tại Điều 357, Điều 468 của Bộ luật Dân sự năm 2915, trường hợp pháp luật có quy định khác.</w:t>
      </w:r>
    </w:p>
    <w:p>
      <w:pPr>
        <w:pStyle w:val="ListParagraph"/>
        <w:numPr>
          <w:ilvl w:val="0"/>
          <w:numId w:val="2"/>
        </w:numPr>
        <w:tabs>
          <w:tab w:pos="969" w:val="left" w:leader="none"/>
        </w:tabs>
        <w:spacing w:line="240" w:lineRule="auto" w:before="231" w:after="0"/>
        <w:ind w:left="102" w:right="123" w:firstLine="578"/>
        <w:jc w:val="both"/>
        <w:rPr>
          <w:sz w:val="28"/>
        </w:rPr>
      </w:pPr>
      <w:r>
        <w:rPr>
          <w:i/>
          <w:sz w:val="28"/>
        </w:rPr>
        <w:t>Về án phí: </w:t>
      </w:r>
      <w:r>
        <w:rPr>
          <w:sz w:val="28"/>
        </w:rPr>
        <w:t>Áp dụng khoản 2 Điều 136 của Bộ luật tố tụng hình sự; điểm a khoản 1 Điều 23; điểm a khoản 1 Điều 27 của Nghị Quyết số 326/2016/UBTVQH14 ngày 30/12/2016 của Ủy ban thường vụ quốc hội quy định về mức thu, miễn, giảm, thu, nộp, quản lý và sử dụng án phí và lệ phí Tòa </w:t>
      </w:r>
      <w:r>
        <w:rPr>
          <w:spacing w:val="-4"/>
          <w:sz w:val="28"/>
        </w:rPr>
        <w:t>án.</w:t>
      </w:r>
    </w:p>
    <w:p>
      <w:pPr>
        <w:pStyle w:val="BodyText"/>
        <w:spacing w:before="162"/>
        <w:ind w:right="127" w:firstLine="578"/>
      </w:pPr>
      <w:r>
        <w:rPr/>
        <w:t>Buộc bị cáo Nguyễn Tiến D phải nộp 200.000đ (Hai trăm nghìn đồng) án phí hình sự sơ thẩm và 300.000đ (Ba trăm nghìn đồng) án phí Dân sự trong vụ án hình sự. Tổng cộng là 500.000đ (Năm trăm nghìn đồng).</w:t>
      </w:r>
    </w:p>
    <w:p>
      <w:pPr>
        <w:pStyle w:val="BodyText"/>
        <w:spacing w:before="138"/>
        <w:ind w:right="126" w:firstLine="719"/>
      </w:pPr>
      <w:r>
        <w:rPr/>
        <w:t>Trong hạn 15 ngày kể từ ngày tuyên án, bị cáo có mặt được quyền kháng cáo. Bị hại vắng mặt được quyền kháng cáo trong hạn 15 ngày kể từ ngày nhận được Bản án hoặc Bản án được niêm yết để đề nghị xét xử theo trình tự phúc </w:t>
      </w:r>
      <w:r>
        <w:rPr>
          <w:spacing w:val="-2"/>
        </w:rPr>
        <w:t>thẩm.</w:t>
      </w:r>
    </w:p>
    <w:p>
      <w:pPr>
        <w:tabs>
          <w:tab w:pos="5094" w:val="left" w:leader="none"/>
        </w:tabs>
        <w:spacing w:before="253"/>
        <w:ind w:left="102" w:right="0" w:firstLine="0"/>
        <w:jc w:val="left"/>
        <w:rPr>
          <w:sz w:val="24"/>
        </w:rPr>
      </w:pPr>
      <w:r>
        <w:rPr>
          <w:b/>
          <w:i/>
          <w:sz w:val="24"/>
        </w:rPr>
        <w:t>Nơi</w:t>
      </w:r>
      <w:r>
        <w:rPr>
          <w:b/>
          <w:i/>
          <w:spacing w:val="-5"/>
          <w:sz w:val="24"/>
        </w:rPr>
        <w:t> </w:t>
      </w:r>
      <w:r>
        <w:rPr>
          <w:b/>
          <w:i/>
          <w:spacing w:val="-2"/>
          <w:sz w:val="24"/>
        </w:rPr>
        <w:t>nhận</w:t>
      </w:r>
      <w:r>
        <w:rPr>
          <w:b/>
          <w:spacing w:val="-2"/>
          <w:sz w:val="24"/>
        </w:rPr>
        <w:t>:</w:t>
      </w:r>
      <w:r>
        <w:rPr>
          <w:b/>
          <w:sz w:val="24"/>
        </w:rPr>
        <w:tab/>
      </w:r>
      <w:r>
        <w:rPr>
          <w:sz w:val="24"/>
        </w:rPr>
        <w:t>TM.</w:t>
      </w:r>
      <w:r>
        <w:rPr>
          <w:spacing w:val="-2"/>
          <w:sz w:val="24"/>
        </w:rPr>
        <w:t> </w:t>
      </w:r>
      <w:r>
        <w:rPr>
          <w:sz w:val="24"/>
        </w:rPr>
        <w:t>HỘI</w:t>
      </w:r>
      <w:r>
        <w:rPr>
          <w:spacing w:val="-7"/>
          <w:sz w:val="24"/>
        </w:rPr>
        <w:t> </w:t>
      </w:r>
      <w:r>
        <w:rPr>
          <w:sz w:val="24"/>
        </w:rPr>
        <w:t>ĐỒNG</w:t>
      </w:r>
      <w:r>
        <w:rPr>
          <w:spacing w:val="-2"/>
          <w:sz w:val="24"/>
        </w:rPr>
        <w:t> </w:t>
      </w:r>
      <w:r>
        <w:rPr>
          <w:sz w:val="24"/>
        </w:rPr>
        <w:t>XÉT XỬ</w:t>
      </w:r>
      <w:r>
        <w:rPr>
          <w:spacing w:val="-1"/>
          <w:sz w:val="24"/>
        </w:rPr>
        <w:t> </w:t>
      </w:r>
      <w:r>
        <w:rPr>
          <w:sz w:val="24"/>
        </w:rPr>
        <w:t>SƠ</w:t>
      </w:r>
      <w:r>
        <w:rPr>
          <w:spacing w:val="-2"/>
          <w:sz w:val="24"/>
        </w:rPr>
        <w:t> </w:t>
      </w:r>
      <w:r>
        <w:rPr>
          <w:spacing w:val="-4"/>
          <w:sz w:val="24"/>
        </w:rPr>
        <w:t>THẨM</w:t>
      </w:r>
    </w:p>
    <w:p>
      <w:pPr>
        <w:pStyle w:val="ListParagraph"/>
        <w:numPr>
          <w:ilvl w:val="0"/>
          <w:numId w:val="3"/>
        </w:numPr>
        <w:tabs>
          <w:tab w:pos="227" w:val="left" w:leader="none"/>
          <w:tab w:pos="4938" w:val="left" w:leader="none"/>
        </w:tabs>
        <w:spacing w:line="275" w:lineRule="exact" w:before="4" w:after="0"/>
        <w:ind w:left="226" w:right="0" w:hanging="125"/>
        <w:jc w:val="left"/>
        <w:rPr>
          <w:b/>
          <w:sz w:val="24"/>
        </w:rPr>
      </w:pPr>
      <w:r>
        <w:rPr>
          <w:sz w:val="22"/>
        </w:rPr>
        <w:t>VKSND</w:t>
      </w:r>
      <w:r>
        <w:rPr>
          <w:spacing w:val="-4"/>
          <w:sz w:val="22"/>
        </w:rPr>
        <w:t> </w:t>
      </w:r>
      <w:r>
        <w:rPr>
          <w:sz w:val="22"/>
        </w:rPr>
        <w:t>tỉnh</w:t>
      </w:r>
      <w:r>
        <w:rPr>
          <w:spacing w:val="-1"/>
          <w:sz w:val="22"/>
        </w:rPr>
        <w:t> </w:t>
      </w:r>
      <w:r>
        <w:rPr>
          <w:sz w:val="22"/>
        </w:rPr>
        <w:t>Phú</w:t>
      </w:r>
      <w:r>
        <w:rPr>
          <w:spacing w:val="-3"/>
          <w:sz w:val="22"/>
        </w:rPr>
        <w:t> </w:t>
      </w:r>
      <w:r>
        <w:rPr>
          <w:spacing w:val="-4"/>
          <w:sz w:val="22"/>
        </w:rPr>
        <w:t>Thọ;</w:t>
      </w:r>
      <w:r>
        <w:rPr>
          <w:sz w:val="22"/>
        </w:rPr>
        <w:tab/>
      </w:r>
      <w:r>
        <w:rPr>
          <w:b/>
          <w:sz w:val="24"/>
        </w:rPr>
        <w:t>THẨM</w:t>
      </w:r>
      <w:r>
        <w:rPr>
          <w:b/>
          <w:spacing w:val="-3"/>
          <w:sz w:val="24"/>
        </w:rPr>
        <w:t> </w:t>
      </w:r>
      <w:r>
        <w:rPr>
          <w:b/>
          <w:sz w:val="24"/>
        </w:rPr>
        <w:t>PHÁN -</w:t>
      </w:r>
      <w:r>
        <w:rPr>
          <w:b/>
          <w:spacing w:val="-2"/>
          <w:sz w:val="24"/>
        </w:rPr>
        <w:t> </w:t>
      </w:r>
      <w:r>
        <w:rPr>
          <w:b/>
          <w:sz w:val="24"/>
        </w:rPr>
        <w:t>CHỦ</w:t>
      </w:r>
      <w:r>
        <w:rPr>
          <w:b/>
          <w:spacing w:val="-3"/>
          <w:sz w:val="24"/>
        </w:rPr>
        <w:t> </w:t>
      </w:r>
      <w:r>
        <w:rPr>
          <w:b/>
          <w:sz w:val="24"/>
        </w:rPr>
        <w:t>TỌA</w:t>
      </w:r>
      <w:r>
        <w:rPr>
          <w:b/>
          <w:spacing w:val="-2"/>
          <w:sz w:val="24"/>
        </w:rPr>
        <w:t> </w:t>
      </w:r>
      <w:r>
        <w:rPr>
          <w:b/>
          <w:sz w:val="24"/>
        </w:rPr>
        <w:t>PHIÊN</w:t>
      </w:r>
      <w:r>
        <w:rPr>
          <w:b/>
          <w:spacing w:val="-2"/>
          <w:sz w:val="24"/>
        </w:rPr>
        <w:t> </w:t>
      </w:r>
      <w:r>
        <w:rPr>
          <w:b/>
          <w:spacing w:val="-5"/>
          <w:sz w:val="24"/>
        </w:rPr>
        <w:t>TÒA</w:t>
      </w:r>
    </w:p>
    <w:p>
      <w:pPr>
        <w:pStyle w:val="ListParagraph"/>
        <w:numPr>
          <w:ilvl w:val="0"/>
          <w:numId w:val="3"/>
        </w:numPr>
        <w:tabs>
          <w:tab w:pos="227" w:val="left" w:leader="none"/>
        </w:tabs>
        <w:spacing w:line="251" w:lineRule="exact" w:before="0" w:after="0"/>
        <w:ind w:left="226" w:right="0" w:hanging="125"/>
        <w:jc w:val="left"/>
        <w:rPr>
          <w:sz w:val="22"/>
        </w:rPr>
      </w:pPr>
      <w:r>
        <w:rPr>
          <w:sz w:val="22"/>
        </w:rPr>
        <w:t>VKSND</w:t>
      </w:r>
      <w:r>
        <w:rPr>
          <w:spacing w:val="-5"/>
          <w:sz w:val="22"/>
        </w:rPr>
        <w:t> </w:t>
      </w:r>
      <w:r>
        <w:rPr>
          <w:sz w:val="22"/>
        </w:rPr>
        <w:t>huyện</w:t>
      </w:r>
      <w:r>
        <w:rPr>
          <w:spacing w:val="-1"/>
          <w:sz w:val="22"/>
        </w:rPr>
        <w:t> </w:t>
      </w:r>
      <w:r>
        <w:rPr>
          <w:sz w:val="22"/>
        </w:rPr>
        <w:t>Cẩm</w:t>
      </w:r>
      <w:r>
        <w:rPr>
          <w:spacing w:val="-4"/>
          <w:sz w:val="22"/>
        </w:rPr>
        <w:t> Khê;</w:t>
      </w:r>
    </w:p>
    <w:p>
      <w:pPr>
        <w:pStyle w:val="ListParagraph"/>
        <w:numPr>
          <w:ilvl w:val="0"/>
          <w:numId w:val="3"/>
        </w:numPr>
        <w:tabs>
          <w:tab w:pos="227" w:val="left" w:leader="none"/>
        </w:tabs>
        <w:spacing w:line="252" w:lineRule="exact" w:before="0" w:after="0"/>
        <w:ind w:left="226" w:right="0" w:hanging="125"/>
        <w:jc w:val="left"/>
        <w:rPr>
          <w:sz w:val="22"/>
        </w:rPr>
      </w:pPr>
      <w:r>
        <w:rPr>
          <w:sz w:val="22"/>
        </w:rPr>
        <w:t>Thi hành</w:t>
      </w:r>
      <w:r>
        <w:rPr>
          <w:spacing w:val="-2"/>
          <w:sz w:val="22"/>
        </w:rPr>
        <w:t> </w:t>
      </w:r>
      <w:r>
        <w:rPr>
          <w:sz w:val="22"/>
        </w:rPr>
        <w:t>án hình </w:t>
      </w:r>
      <w:r>
        <w:rPr>
          <w:spacing w:val="-5"/>
          <w:sz w:val="22"/>
        </w:rPr>
        <w:t>sự;</w:t>
      </w:r>
    </w:p>
    <w:p>
      <w:pPr>
        <w:spacing w:after="0" w:line="252" w:lineRule="exact"/>
        <w:jc w:val="left"/>
        <w:rPr>
          <w:sz w:val="22"/>
        </w:rPr>
        <w:sectPr>
          <w:pgSz w:w="11910" w:h="16840"/>
          <w:pgMar w:header="0" w:footer="854" w:top="1040" w:bottom="1040" w:left="1600" w:right="1000"/>
        </w:sectPr>
      </w:pPr>
    </w:p>
    <w:p>
      <w:pPr>
        <w:pStyle w:val="ListParagraph"/>
        <w:numPr>
          <w:ilvl w:val="0"/>
          <w:numId w:val="3"/>
        </w:numPr>
        <w:tabs>
          <w:tab w:pos="227" w:val="left" w:leader="none"/>
        </w:tabs>
        <w:spacing w:line="240" w:lineRule="auto" w:before="68" w:after="0"/>
        <w:ind w:left="226" w:right="0" w:hanging="125"/>
        <w:jc w:val="left"/>
        <w:rPr>
          <w:sz w:val="22"/>
        </w:rPr>
      </w:pPr>
      <w:r>
        <w:rPr>
          <w:sz w:val="22"/>
        </w:rPr>
        <w:t>Thi</w:t>
      </w:r>
      <w:r>
        <w:rPr>
          <w:spacing w:val="1"/>
          <w:sz w:val="22"/>
        </w:rPr>
        <w:t> </w:t>
      </w:r>
      <w:r>
        <w:rPr>
          <w:sz w:val="22"/>
        </w:rPr>
        <w:t>hành</w:t>
      </w:r>
      <w:r>
        <w:rPr>
          <w:spacing w:val="-2"/>
          <w:sz w:val="22"/>
        </w:rPr>
        <w:t> </w:t>
      </w:r>
      <w:r>
        <w:rPr>
          <w:sz w:val="22"/>
        </w:rPr>
        <w:t>án dân</w:t>
      </w:r>
      <w:r>
        <w:rPr>
          <w:spacing w:val="-2"/>
          <w:sz w:val="22"/>
        </w:rPr>
        <w:t> </w:t>
      </w:r>
      <w:r>
        <w:rPr>
          <w:spacing w:val="-5"/>
          <w:sz w:val="22"/>
        </w:rPr>
        <w:t>sự;</w:t>
      </w:r>
    </w:p>
    <w:p>
      <w:pPr>
        <w:pStyle w:val="ListParagraph"/>
        <w:numPr>
          <w:ilvl w:val="0"/>
          <w:numId w:val="3"/>
        </w:numPr>
        <w:tabs>
          <w:tab w:pos="230" w:val="left" w:leader="none"/>
        </w:tabs>
        <w:spacing w:line="252" w:lineRule="exact" w:before="2" w:after="0"/>
        <w:ind w:left="229" w:right="0" w:hanging="128"/>
        <w:jc w:val="left"/>
        <w:rPr>
          <w:sz w:val="22"/>
        </w:rPr>
      </w:pPr>
      <w:r>
        <w:rPr>
          <w:sz w:val="22"/>
        </w:rPr>
        <w:t>Bị </w:t>
      </w:r>
      <w:r>
        <w:rPr>
          <w:spacing w:val="-4"/>
          <w:sz w:val="22"/>
        </w:rPr>
        <w:t>cáo;</w:t>
      </w:r>
    </w:p>
    <w:p>
      <w:pPr>
        <w:pStyle w:val="ListParagraph"/>
        <w:numPr>
          <w:ilvl w:val="0"/>
          <w:numId w:val="3"/>
        </w:numPr>
        <w:tabs>
          <w:tab w:pos="230" w:val="left" w:leader="none"/>
        </w:tabs>
        <w:spacing w:line="252" w:lineRule="exact" w:before="0" w:after="0"/>
        <w:ind w:left="229" w:right="0" w:hanging="128"/>
        <w:jc w:val="left"/>
        <w:rPr>
          <w:sz w:val="22"/>
        </w:rPr>
      </w:pPr>
      <w:r>
        <w:rPr>
          <w:sz w:val="22"/>
        </w:rPr>
        <w:t>Người</w:t>
      </w:r>
      <w:r>
        <w:rPr>
          <w:spacing w:val="-4"/>
          <w:sz w:val="22"/>
        </w:rPr>
        <w:t> </w:t>
      </w:r>
      <w:r>
        <w:rPr>
          <w:sz w:val="22"/>
        </w:rPr>
        <w:t>bị</w:t>
      </w:r>
      <w:r>
        <w:rPr>
          <w:spacing w:val="-1"/>
          <w:sz w:val="22"/>
        </w:rPr>
        <w:t> </w:t>
      </w:r>
      <w:r>
        <w:rPr>
          <w:spacing w:val="-4"/>
          <w:sz w:val="22"/>
        </w:rPr>
        <w:t>hại;</w:t>
      </w:r>
    </w:p>
    <w:p>
      <w:pPr>
        <w:pStyle w:val="ListParagraph"/>
        <w:numPr>
          <w:ilvl w:val="0"/>
          <w:numId w:val="3"/>
        </w:numPr>
        <w:tabs>
          <w:tab w:pos="227" w:val="left" w:leader="none"/>
          <w:tab w:pos="6011" w:val="left" w:leader="none"/>
        </w:tabs>
        <w:spacing w:line="240" w:lineRule="auto" w:before="5" w:after="0"/>
        <w:ind w:left="226" w:right="0" w:hanging="125"/>
        <w:jc w:val="left"/>
        <w:rPr>
          <w:b/>
          <w:sz w:val="28"/>
        </w:rPr>
      </w:pPr>
      <w:r>
        <w:rPr>
          <w:sz w:val="22"/>
        </w:rPr>
        <w:t>Lưu </w:t>
      </w:r>
      <w:r>
        <w:rPr>
          <w:spacing w:val="-2"/>
          <w:sz w:val="22"/>
        </w:rPr>
        <w:t>HS+VP.</w:t>
      </w:r>
      <w:r>
        <w:rPr>
          <w:sz w:val="22"/>
        </w:rPr>
        <w:tab/>
      </w:r>
      <w:r>
        <w:rPr>
          <w:b/>
          <w:sz w:val="28"/>
        </w:rPr>
        <w:t>Nguyễn</w:t>
      </w:r>
      <w:r>
        <w:rPr>
          <w:b/>
          <w:spacing w:val="-7"/>
          <w:sz w:val="28"/>
        </w:rPr>
        <w:t> </w:t>
      </w:r>
      <w:r>
        <w:rPr>
          <w:b/>
          <w:sz w:val="28"/>
        </w:rPr>
        <w:t>Hán</w:t>
      </w:r>
      <w:r>
        <w:rPr>
          <w:b/>
          <w:spacing w:val="-5"/>
          <w:sz w:val="28"/>
        </w:rPr>
        <w:t> </w:t>
      </w:r>
      <w:r>
        <w:rPr>
          <w:b/>
          <w:spacing w:val="-2"/>
          <w:sz w:val="28"/>
        </w:rPr>
        <w:t>Hưởng</w:t>
      </w:r>
    </w:p>
    <w:sectPr>
      <w:pgSz w:w="11910" w:h="16840"/>
      <w:pgMar w:header="0" w:footer="854" w:top="1040" w:bottom="1040" w:left="1600" w:right="10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5.470001pt;margin-top:788.20874pt;width:14.05pt;height:17.55pt;mso-position-horizontal-relative:page;mso-position-vertical-relative:page;z-index:-15818240" type="#_x0000_t202" id="docshape1" filled="false" stroked="false">
          <v:textbox inset="0,0,0,0">
            <w:txbxContent>
              <w:p>
                <w:pPr>
                  <w:pStyle w:val="BodyText"/>
                  <w:spacing w:before="9"/>
                  <w:ind w:left="6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28" w:hanging="125"/>
      </w:pPr>
      <w:rPr>
        <w:rFonts w:hint="default"/>
        <w:lang w:val="vi" w:eastAsia="en-US" w:bidi="ar-SA"/>
      </w:rPr>
    </w:lvl>
    <w:lvl w:ilvl="2">
      <w:start w:val="0"/>
      <w:numFmt w:val="bullet"/>
      <w:lvlText w:val="•"/>
      <w:lvlJc w:val="left"/>
      <w:pPr>
        <w:ind w:left="2037" w:hanging="125"/>
      </w:pPr>
      <w:rPr>
        <w:rFonts w:hint="default"/>
        <w:lang w:val="vi" w:eastAsia="en-US" w:bidi="ar-SA"/>
      </w:rPr>
    </w:lvl>
    <w:lvl w:ilvl="3">
      <w:start w:val="0"/>
      <w:numFmt w:val="bullet"/>
      <w:lvlText w:val="•"/>
      <w:lvlJc w:val="left"/>
      <w:pPr>
        <w:ind w:left="2945" w:hanging="125"/>
      </w:pPr>
      <w:rPr>
        <w:rFonts w:hint="default"/>
        <w:lang w:val="vi" w:eastAsia="en-US" w:bidi="ar-SA"/>
      </w:rPr>
    </w:lvl>
    <w:lvl w:ilvl="4">
      <w:start w:val="0"/>
      <w:numFmt w:val="bullet"/>
      <w:lvlText w:val="•"/>
      <w:lvlJc w:val="left"/>
      <w:pPr>
        <w:ind w:left="3854" w:hanging="125"/>
      </w:pPr>
      <w:rPr>
        <w:rFonts w:hint="default"/>
        <w:lang w:val="vi" w:eastAsia="en-US" w:bidi="ar-SA"/>
      </w:rPr>
    </w:lvl>
    <w:lvl w:ilvl="5">
      <w:start w:val="0"/>
      <w:numFmt w:val="bullet"/>
      <w:lvlText w:val="•"/>
      <w:lvlJc w:val="left"/>
      <w:pPr>
        <w:ind w:left="4763" w:hanging="125"/>
      </w:pPr>
      <w:rPr>
        <w:rFonts w:hint="default"/>
        <w:lang w:val="vi" w:eastAsia="en-US" w:bidi="ar-SA"/>
      </w:rPr>
    </w:lvl>
    <w:lvl w:ilvl="6">
      <w:start w:val="0"/>
      <w:numFmt w:val="bullet"/>
      <w:lvlText w:val="•"/>
      <w:lvlJc w:val="left"/>
      <w:pPr>
        <w:ind w:left="5671" w:hanging="125"/>
      </w:pPr>
      <w:rPr>
        <w:rFonts w:hint="default"/>
        <w:lang w:val="vi" w:eastAsia="en-US" w:bidi="ar-SA"/>
      </w:rPr>
    </w:lvl>
    <w:lvl w:ilvl="7">
      <w:start w:val="0"/>
      <w:numFmt w:val="bullet"/>
      <w:lvlText w:val="•"/>
      <w:lvlJc w:val="left"/>
      <w:pPr>
        <w:ind w:left="6580" w:hanging="125"/>
      </w:pPr>
      <w:rPr>
        <w:rFonts w:hint="default"/>
        <w:lang w:val="vi" w:eastAsia="en-US" w:bidi="ar-SA"/>
      </w:rPr>
    </w:lvl>
    <w:lvl w:ilvl="8">
      <w:start w:val="0"/>
      <w:numFmt w:val="bullet"/>
      <w:lvlText w:val="•"/>
      <w:lvlJc w:val="left"/>
      <w:pPr>
        <w:ind w:left="7489" w:hanging="125"/>
      </w:pPr>
      <w:rPr>
        <w:rFonts w:hint="default"/>
        <w:lang w:val="vi" w:eastAsia="en-US" w:bidi="ar-SA"/>
      </w:rPr>
    </w:lvl>
  </w:abstractNum>
  <w:abstractNum w:abstractNumId="1">
    <w:multiLevelType w:val="hybridMultilevel"/>
    <w:lvl w:ilvl="0">
      <w:start w:val="1"/>
      <w:numFmt w:val="decimal"/>
      <w:lvlText w:val="%1."/>
      <w:lvlJc w:val="left"/>
      <w:pPr>
        <w:ind w:left="1102" w:hanging="281"/>
        <w:jc w:val="righ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920" w:hanging="281"/>
      </w:pPr>
      <w:rPr>
        <w:rFonts w:hint="default"/>
        <w:lang w:val="vi" w:eastAsia="en-US" w:bidi="ar-SA"/>
      </w:rPr>
    </w:lvl>
    <w:lvl w:ilvl="2">
      <w:start w:val="0"/>
      <w:numFmt w:val="bullet"/>
      <w:lvlText w:val="•"/>
      <w:lvlJc w:val="left"/>
      <w:pPr>
        <w:ind w:left="2741" w:hanging="281"/>
      </w:pPr>
      <w:rPr>
        <w:rFonts w:hint="default"/>
        <w:lang w:val="vi" w:eastAsia="en-US" w:bidi="ar-SA"/>
      </w:rPr>
    </w:lvl>
    <w:lvl w:ilvl="3">
      <w:start w:val="0"/>
      <w:numFmt w:val="bullet"/>
      <w:lvlText w:val="•"/>
      <w:lvlJc w:val="left"/>
      <w:pPr>
        <w:ind w:left="3561" w:hanging="281"/>
      </w:pPr>
      <w:rPr>
        <w:rFonts w:hint="default"/>
        <w:lang w:val="vi" w:eastAsia="en-US" w:bidi="ar-SA"/>
      </w:rPr>
    </w:lvl>
    <w:lvl w:ilvl="4">
      <w:start w:val="0"/>
      <w:numFmt w:val="bullet"/>
      <w:lvlText w:val="•"/>
      <w:lvlJc w:val="left"/>
      <w:pPr>
        <w:ind w:left="4382" w:hanging="281"/>
      </w:pPr>
      <w:rPr>
        <w:rFonts w:hint="default"/>
        <w:lang w:val="vi" w:eastAsia="en-US" w:bidi="ar-SA"/>
      </w:rPr>
    </w:lvl>
    <w:lvl w:ilvl="5">
      <w:start w:val="0"/>
      <w:numFmt w:val="bullet"/>
      <w:lvlText w:val="•"/>
      <w:lvlJc w:val="left"/>
      <w:pPr>
        <w:ind w:left="5203" w:hanging="281"/>
      </w:pPr>
      <w:rPr>
        <w:rFonts w:hint="default"/>
        <w:lang w:val="vi" w:eastAsia="en-US" w:bidi="ar-SA"/>
      </w:rPr>
    </w:lvl>
    <w:lvl w:ilvl="6">
      <w:start w:val="0"/>
      <w:numFmt w:val="bullet"/>
      <w:lvlText w:val="•"/>
      <w:lvlJc w:val="left"/>
      <w:pPr>
        <w:ind w:left="6023" w:hanging="281"/>
      </w:pPr>
      <w:rPr>
        <w:rFonts w:hint="default"/>
        <w:lang w:val="vi" w:eastAsia="en-US" w:bidi="ar-SA"/>
      </w:rPr>
    </w:lvl>
    <w:lvl w:ilvl="7">
      <w:start w:val="0"/>
      <w:numFmt w:val="bullet"/>
      <w:lvlText w:val="•"/>
      <w:lvlJc w:val="left"/>
      <w:pPr>
        <w:ind w:left="6844" w:hanging="281"/>
      </w:pPr>
      <w:rPr>
        <w:rFonts w:hint="default"/>
        <w:lang w:val="vi" w:eastAsia="en-US" w:bidi="ar-SA"/>
      </w:rPr>
    </w:lvl>
    <w:lvl w:ilvl="8">
      <w:start w:val="0"/>
      <w:numFmt w:val="bullet"/>
      <w:lvlText w:val="•"/>
      <w:lvlJc w:val="left"/>
      <w:pPr>
        <w:ind w:left="7665" w:hanging="281"/>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20" w:hanging="164"/>
      </w:pPr>
      <w:rPr>
        <w:rFonts w:hint="default"/>
        <w:lang w:val="vi" w:eastAsia="en-US" w:bidi="ar-SA"/>
      </w:rPr>
    </w:lvl>
    <w:lvl w:ilvl="2">
      <w:start w:val="0"/>
      <w:numFmt w:val="bullet"/>
      <w:lvlText w:val="•"/>
      <w:lvlJc w:val="left"/>
      <w:pPr>
        <w:ind w:left="1941" w:hanging="164"/>
      </w:pPr>
      <w:rPr>
        <w:rFonts w:hint="default"/>
        <w:lang w:val="vi" w:eastAsia="en-US" w:bidi="ar-SA"/>
      </w:rPr>
    </w:lvl>
    <w:lvl w:ilvl="3">
      <w:start w:val="0"/>
      <w:numFmt w:val="bullet"/>
      <w:lvlText w:val="•"/>
      <w:lvlJc w:val="left"/>
      <w:pPr>
        <w:ind w:left="2861" w:hanging="164"/>
      </w:pPr>
      <w:rPr>
        <w:rFonts w:hint="default"/>
        <w:lang w:val="vi" w:eastAsia="en-US" w:bidi="ar-SA"/>
      </w:rPr>
    </w:lvl>
    <w:lvl w:ilvl="4">
      <w:start w:val="0"/>
      <w:numFmt w:val="bullet"/>
      <w:lvlText w:val="•"/>
      <w:lvlJc w:val="left"/>
      <w:pPr>
        <w:ind w:left="3782" w:hanging="164"/>
      </w:pPr>
      <w:rPr>
        <w:rFonts w:hint="default"/>
        <w:lang w:val="vi" w:eastAsia="en-US" w:bidi="ar-SA"/>
      </w:rPr>
    </w:lvl>
    <w:lvl w:ilvl="5">
      <w:start w:val="0"/>
      <w:numFmt w:val="bullet"/>
      <w:lvlText w:val="•"/>
      <w:lvlJc w:val="left"/>
      <w:pPr>
        <w:ind w:left="4703" w:hanging="164"/>
      </w:pPr>
      <w:rPr>
        <w:rFonts w:hint="default"/>
        <w:lang w:val="vi" w:eastAsia="en-US" w:bidi="ar-SA"/>
      </w:rPr>
    </w:lvl>
    <w:lvl w:ilvl="6">
      <w:start w:val="0"/>
      <w:numFmt w:val="bullet"/>
      <w:lvlText w:val="•"/>
      <w:lvlJc w:val="left"/>
      <w:pPr>
        <w:ind w:left="5623" w:hanging="164"/>
      </w:pPr>
      <w:rPr>
        <w:rFonts w:hint="default"/>
        <w:lang w:val="vi" w:eastAsia="en-US" w:bidi="ar-SA"/>
      </w:rPr>
    </w:lvl>
    <w:lvl w:ilvl="7">
      <w:start w:val="0"/>
      <w:numFmt w:val="bullet"/>
      <w:lvlText w:val="•"/>
      <w:lvlJc w:val="left"/>
      <w:pPr>
        <w:ind w:left="6544" w:hanging="164"/>
      </w:pPr>
      <w:rPr>
        <w:rFonts w:hint="default"/>
        <w:lang w:val="vi" w:eastAsia="en-US" w:bidi="ar-SA"/>
      </w:rPr>
    </w:lvl>
    <w:lvl w:ilvl="8">
      <w:start w:val="0"/>
      <w:numFmt w:val="bullet"/>
      <w:lvlText w:val="•"/>
      <w:lvlJc w:val="left"/>
      <w:pPr>
        <w:ind w:left="7465"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ind w:left="226" w:hanging="125"/>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2"/>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Leodo</dc:creator>
  <dcterms:created xsi:type="dcterms:W3CDTF">2023-04-24T12:38:01Z</dcterms:created>
  <dcterms:modified xsi:type="dcterms:W3CDTF">2023-04-24T12:38:01Z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